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34"/>
        <w:gridCol w:w="4361"/>
        <w:gridCol w:w="1417"/>
        <w:gridCol w:w="10"/>
        <w:gridCol w:w="1988"/>
        <w:gridCol w:w="2255"/>
        <w:gridCol w:w="850"/>
      </w:tblGrid>
      <w:tr w:rsidR="00606A63" w:rsidRPr="004A232B" w:rsidTr="004B1445">
        <w:trPr>
          <w:trHeight w:val="1736"/>
        </w:trPr>
        <w:tc>
          <w:tcPr>
            <w:tcW w:w="992" w:type="dxa"/>
          </w:tcPr>
          <w:p w:rsidR="004A232B" w:rsidRPr="004A232B" w:rsidRDefault="00293F50" w:rsidP="00411014">
            <w:pPr>
              <w:ind w:hanging="392"/>
              <w:rPr>
                <w:sz w:val="28"/>
              </w:rPr>
            </w:pPr>
            <w:r>
              <w:rPr>
                <w:sz w:val="28"/>
              </w:rPr>
              <w:t xml:space="preserve">                                                                                                                                                                                                                                                                                                                                                                                                                                                                                                                                                                                                                                                                                                                                                  </w:t>
            </w:r>
          </w:p>
        </w:tc>
        <w:tc>
          <w:tcPr>
            <w:tcW w:w="4395" w:type="dxa"/>
            <w:gridSpan w:val="2"/>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gridSpan w:val="3"/>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4B1445">
        <w:tc>
          <w:tcPr>
            <w:tcW w:w="992" w:type="dxa"/>
          </w:tcPr>
          <w:p w:rsidR="00606A63" w:rsidRPr="004A232B" w:rsidRDefault="00606A63">
            <w:pPr>
              <w:rPr>
                <w:sz w:val="28"/>
              </w:rPr>
            </w:pPr>
          </w:p>
        </w:tc>
        <w:tc>
          <w:tcPr>
            <w:tcW w:w="10065" w:type="dxa"/>
            <w:gridSpan w:val="6"/>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4B1445">
        <w:trPr>
          <w:trHeight w:val="799"/>
        </w:trPr>
        <w:tc>
          <w:tcPr>
            <w:tcW w:w="992" w:type="dxa"/>
          </w:tcPr>
          <w:p w:rsidR="00606A63" w:rsidRPr="0005711A" w:rsidRDefault="00606A63">
            <w:pPr>
              <w:rPr>
                <w:sz w:val="28"/>
                <w:lang w:val="en-US"/>
              </w:rPr>
            </w:pPr>
          </w:p>
        </w:tc>
        <w:tc>
          <w:tcPr>
            <w:tcW w:w="5812" w:type="dxa"/>
            <w:gridSpan w:val="3"/>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C071F" w:rsidP="00107FC2">
            <w:pPr>
              <w:rPr>
                <w:sz w:val="28"/>
              </w:rPr>
            </w:pPr>
            <w:r>
              <w:rPr>
                <w:sz w:val="28"/>
              </w:rPr>
              <w:t>№ 25</w:t>
            </w:r>
          </w:p>
        </w:tc>
        <w:tc>
          <w:tcPr>
            <w:tcW w:w="4253" w:type="dxa"/>
            <w:gridSpan w:val="3"/>
          </w:tcPr>
          <w:p w:rsidR="00606A63" w:rsidRPr="00BF431B" w:rsidRDefault="00BF431B" w:rsidP="00107FC2">
            <w:pPr>
              <w:rPr>
                <w:b/>
                <w:sz w:val="28"/>
              </w:rPr>
            </w:pPr>
            <w:r>
              <w:rPr>
                <w:sz w:val="28"/>
              </w:rPr>
              <w:t xml:space="preserve">                    </w:t>
            </w:r>
            <w:r w:rsidR="00B934FC">
              <w:rPr>
                <w:b/>
                <w:sz w:val="28"/>
              </w:rPr>
              <w:t>Карар</w:t>
            </w:r>
          </w:p>
          <w:p w:rsidR="00950689" w:rsidRDefault="00AC071F" w:rsidP="00107FC2">
            <w:pPr>
              <w:rPr>
                <w:sz w:val="28"/>
              </w:rPr>
            </w:pPr>
            <w:r>
              <w:rPr>
                <w:sz w:val="28"/>
              </w:rPr>
              <w:t xml:space="preserve">       от «23» 01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4B1445" w:rsidRPr="00E80BDA" w:rsidTr="004B1445">
        <w:trPr>
          <w:gridBefore w:val="2"/>
          <w:gridAfter w:val="2"/>
          <w:wBefore w:w="1026" w:type="dxa"/>
          <w:wAfter w:w="3105" w:type="dxa"/>
          <w:trHeight w:val="2243"/>
        </w:trPr>
        <w:tc>
          <w:tcPr>
            <w:tcW w:w="5788" w:type="dxa"/>
            <w:gridSpan w:val="3"/>
            <w:hideMark/>
          </w:tcPr>
          <w:p w:rsidR="004B1445" w:rsidRPr="00E80BDA" w:rsidRDefault="004B1445" w:rsidP="004B1445">
            <w:pPr>
              <w:ind w:left="-112"/>
              <w:rPr>
                <w:sz w:val="28"/>
                <w:szCs w:val="28"/>
              </w:rPr>
            </w:pPr>
            <w:r w:rsidRPr="00E80BDA">
              <w:rPr>
                <w:sz w:val="28"/>
                <w:szCs w:val="28"/>
                <w:lang w:val="tt-RU"/>
              </w:rPr>
              <w:t xml:space="preserve">Гомумтаралган файдалы казылмалар чыгарганда җир асты байлыкларыннан файдалануга һәм аларны саклауга муниципаль контрольне гамәлгә ашырганда, шулай ук файдалы казылмалар чыгаруга бәйле булмаган җир асты корылмаларын төзегәндә тикшерүләр үткәрүнең административ регламентын раслау турында </w:t>
            </w:r>
          </w:p>
          <w:p w:rsidR="004B1445" w:rsidRPr="00E80BDA" w:rsidRDefault="004B1445" w:rsidP="00D13A14">
            <w:pPr>
              <w:rPr>
                <w:sz w:val="28"/>
                <w:szCs w:val="28"/>
              </w:rPr>
            </w:pPr>
          </w:p>
          <w:p w:rsidR="004B1445" w:rsidRPr="00E80BDA" w:rsidRDefault="004B1445" w:rsidP="00D13A14">
            <w:pPr>
              <w:rPr>
                <w:sz w:val="28"/>
                <w:szCs w:val="28"/>
              </w:rPr>
            </w:pPr>
          </w:p>
        </w:tc>
        <w:tc>
          <w:tcPr>
            <w:tcW w:w="1988" w:type="dxa"/>
          </w:tcPr>
          <w:p w:rsidR="004B1445" w:rsidRPr="00E80BDA" w:rsidRDefault="004B1445" w:rsidP="00D13A14">
            <w:pPr>
              <w:widowControl w:val="0"/>
              <w:spacing w:line="276" w:lineRule="auto"/>
              <w:ind w:left="698"/>
              <w:jc w:val="both"/>
              <w:rPr>
                <w:sz w:val="28"/>
                <w:szCs w:val="28"/>
              </w:rPr>
            </w:pPr>
          </w:p>
        </w:tc>
      </w:tr>
    </w:tbl>
    <w:p w:rsidR="004B1445" w:rsidRPr="00E80BDA" w:rsidRDefault="004B1445" w:rsidP="004B1445">
      <w:pPr>
        <w:autoSpaceDE w:val="0"/>
        <w:autoSpaceDN w:val="0"/>
        <w:adjustRightInd w:val="0"/>
        <w:ind w:firstLine="540"/>
        <w:jc w:val="both"/>
        <w:rPr>
          <w:sz w:val="28"/>
          <w:szCs w:val="28"/>
          <w:lang w:val="tt-RU"/>
        </w:rPr>
      </w:pPr>
      <w:r w:rsidRPr="00E80BDA">
        <w:rPr>
          <w:sz w:val="28"/>
          <w:szCs w:val="28"/>
        </w:rPr>
        <w:t>«</w:t>
      </w:r>
      <w:r w:rsidRPr="00E80BDA">
        <w:rPr>
          <w:sz w:val="28"/>
          <w:szCs w:val="28"/>
          <w:lang w:val="tt-RU"/>
        </w:rPr>
        <w:t>Дәүләт контролен (күзәтчелеген) һәм муниципаль контрольне гамәлгә ашырганда юридик затларның һәм шәхси эшкуарларның хокукларын яклау турында</w:t>
      </w:r>
      <w:r w:rsidRPr="00E80BDA">
        <w:rPr>
          <w:sz w:val="28"/>
          <w:szCs w:val="28"/>
        </w:rPr>
        <w:t>»</w:t>
      </w:r>
      <w:r w:rsidRPr="00E80BDA">
        <w:rPr>
          <w:sz w:val="28"/>
          <w:szCs w:val="28"/>
          <w:lang w:val="tt-RU"/>
        </w:rPr>
        <w:t xml:space="preserve"> 2008 елның  26 декабрендәге294-ФЗ номерлы Федераль закон,  «Җир асты байлыклары турында» 21.02.1992 елның 21 февралендәге 2395-1санлы  Федераль закон нигезендә Татарстан Республикасы Мамадыш муниципаль районы Башкарма комитеты  к а р а р  б и р ә:</w:t>
      </w:r>
    </w:p>
    <w:p w:rsidR="004B1445" w:rsidRPr="00E80BDA" w:rsidRDefault="004B1445" w:rsidP="004B1445">
      <w:pPr>
        <w:widowControl w:val="0"/>
        <w:tabs>
          <w:tab w:val="left" w:pos="0"/>
        </w:tabs>
        <w:spacing w:after="120"/>
        <w:jc w:val="both"/>
        <w:rPr>
          <w:sz w:val="28"/>
          <w:szCs w:val="28"/>
          <w:lang w:val="tt-RU"/>
        </w:rPr>
      </w:pPr>
      <w:r w:rsidRPr="00E80BDA">
        <w:rPr>
          <w:sz w:val="28"/>
          <w:szCs w:val="28"/>
          <w:lang w:val="tt-RU"/>
        </w:rPr>
        <w:t xml:space="preserve">          1. Гомумтаралган файдалы казылмалар чыгарганда җир асты байлыкларыннан файдалануга һәм аларны саклауга муниципаль контрольне гамәлгә ашырганда, шулай ук файдалы казылмалар чыгаруга бәйле булмаган җир асты корылмаларын төзегәндә тикшерүләр үткәрүнең административ регламентын кушымта нигезендә расларга.</w:t>
      </w:r>
    </w:p>
    <w:p w:rsidR="004B1445" w:rsidRPr="00E80BDA" w:rsidRDefault="004B1445" w:rsidP="004B1445">
      <w:pPr>
        <w:widowControl w:val="0"/>
        <w:tabs>
          <w:tab w:val="left" w:pos="0"/>
        </w:tabs>
        <w:spacing w:after="120"/>
        <w:jc w:val="both"/>
        <w:rPr>
          <w:sz w:val="28"/>
          <w:szCs w:val="28"/>
          <w:lang w:val="tt-RU"/>
        </w:rPr>
      </w:pPr>
      <w:r w:rsidRPr="00E80BDA">
        <w:rPr>
          <w:sz w:val="28"/>
          <w:szCs w:val="28"/>
          <w:lang w:val="tt-RU"/>
        </w:rPr>
        <w:t xml:space="preserve">           2. Мамадыш муниципаль районы Башкарма комитетының гомуми бүлегенең җәмәгатьчелек һәм массакүләм мәгълүмат чаралары белән элемтә секторына өч эш көне эчендә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4B1445" w:rsidRPr="00E80BDA" w:rsidRDefault="004B1445" w:rsidP="004B1445">
      <w:pPr>
        <w:widowControl w:val="0"/>
        <w:tabs>
          <w:tab w:val="left" w:pos="0"/>
        </w:tabs>
        <w:jc w:val="both"/>
        <w:rPr>
          <w:sz w:val="28"/>
          <w:szCs w:val="28"/>
          <w:lang w:val="tt-RU"/>
        </w:rPr>
      </w:pPr>
      <w:r w:rsidRPr="00E80BDA">
        <w:rPr>
          <w:sz w:val="28"/>
          <w:szCs w:val="28"/>
          <w:lang w:val="tt-RU"/>
        </w:rPr>
        <w:t xml:space="preserve">            3. Әлеге карарның үтәлешен контрольдә тотуны үз җаваплылыгымда калдырам.</w:t>
      </w:r>
    </w:p>
    <w:p w:rsidR="004B1445" w:rsidRPr="00E80BDA" w:rsidRDefault="004B1445" w:rsidP="004B1445">
      <w:pPr>
        <w:widowControl w:val="0"/>
        <w:tabs>
          <w:tab w:val="left" w:pos="0"/>
        </w:tabs>
        <w:spacing w:after="120"/>
        <w:jc w:val="both"/>
        <w:rPr>
          <w:sz w:val="28"/>
          <w:szCs w:val="28"/>
          <w:lang w:val="tt-RU"/>
        </w:rPr>
      </w:pPr>
    </w:p>
    <w:p w:rsidR="004B1445" w:rsidRPr="00E80BDA" w:rsidRDefault="004B1445" w:rsidP="004B1445">
      <w:pPr>
        <w:rPr>
          <w:sz w:val="28"/>
          <w:szCs w:val="28"/>
          <w:lang w:val="tt-RU"/>
        </w:rPr>
      </w:pPr>
    </w:p>
    <w:p w:rsidR="004B1445" w:rsidRPr="00E80BDA" w:rsidRDefault="004B1445" w:rsidP="004B1445">
      <w:pPr>
        <w:rPr>
          <w:sz w:val="28"/>
          <w:szCs w:val="28"/>
          <w:lang w:val="tt-RU"/>
        </w:rPr>
      </w:pPr>
      <w:r w:rsidRPr="00E80BDA">
        <w:rPr>
          <w:sz w:val="28"/>
          <w:szCs w:val="28"/>
          <w:lang w:val="tt-RU"/>
        </w:rPr>
        <w:t xml:space="preserve">   </w:t>
      </w:r>
      <w:r w:rsidR="009D5130" w:rsidRPr="00E80BDA">
        <w:rPr>
          <w:sz w:val="28"/>
          <w:szCs w:val="28"/>
          <w:lang w:val="tt-RU"/>
        </w:rPr>
        <w:t xml:space="preserve">   </w:t>
      </w:r>
      <w:r w:rsidRPr="00E80BDA">
        <w:rPr>
          <w:sz w:val="28"/>
          <w:szCs w:val="28"/>
          <w:lang w:val="tt-RU"/>
        </w:rPr>
        <w:t xml:space="preserve">Җитәкче                                                            </w:t>
      </w:r>
      <w:r w:rsidR="00E80BDA">
        <w:rPr>
          <w:sz w:val="28"/>
          <w:szCs w:val="28"/>
          <w:lang w:val="tt-RU"/>
        </w:rPr>
        <w:t xml:space="preserve">                               </w:t>
      </w:r>
      <w:r w:rsidRPr="00E80BDA">
        <w:rPr>
          <w:sz w:val="28"/>
          <w:szCs w:val="28"/>
          <w:lang w:val="tt-RU"/>
        </w:rPr>
        <w:t xml:space="preserve">  И.М. Дәрҗеманов  </w:t>
      </w:r>
    </w:p>
    <w:p w:rsidR="004B1445" w:rsidRPr="00E80BDA" w:rsidRDefault="004B1445" w:rsidP="004B1445">
      <w:pPr>
        <w:ind w:left="6521"/>
        <w:rPr>
          <w:sz w:val="28"/>
          <w:szCs w:val="28"/>
          <w:lang w:val="tt-RU"/>
        </w:rPr>
      </w:pPr>
    </w:p>
    <w:p w:rsidR="004B1445" w:rsidRPr="00E80BDA" w:rsidRDefault="004B1445" w:rsidP="004B1445">
      <w:pPr>
        <w:ind w:left="6521"/>
        <w:rPr>
          <w:sz w:val="28"/>
          <w:szCs w:val="28"/>
          <w:lang w:val="tt-RU"/>
        </w:rPr>
      </w:pPr>
    </w:p>
    <w:p w:rsidR="004B1445" w:rsidRPr="00E80BDA" w:rsidRDefault="004B1445" w:rsidP="004B1445">
      <w:pPr>
        <w:ind w:left="6521"/>
        <w:rPr>
          <w:sz w:val="28"/>
          <w:szCs w:val="28"/>
          <w:lang w:val="tt-RU"/>
        </w:rPr>
      </w:pPr>
    </w:p>
    <w:p w:rsidR="009D5130" w:rsidRPr="00E80BDA" w:rsidRDefault="009D5130" w:rsidP="004B1445">
      <w:pPr>
        <w:ind w:left="6521"/>
        <w:rPr>
          <w:sz w:val="28"/>
          <w:szCs w:val="28"/>
          <w:lang w:val="tt-RU"/>
        </w:rPr>
      </w:pPr>
    </w:p>
    <w:p w:rsidR="004B1445" w:rsidRPr="00E80BDA" w:rsidRDefault="004B1445" w:rsidP="004B1445">
      <w:pPr>
        <w:spacing w:line="276" w:lineRule="auto"/>
        <w:jc w:val="both"/>
        <w:rPr>
          <w:sz w:val="28"/>
          <w:szCs w:val="28"/>
          <w:lang w:val="tt-RU"/>
        </w:rPr>
      </w:pPr>
    </w:p>
    <w:p w:rsidR="004B1445" w:rsidRPr="00E80BDA" w:rsidRDefault="004B1445" w:rsidP="004B1445">
      <w:pPr>
        <w:jc w:val="center"/>
        <w:rPr>
          <w:sz w:val="28"/>
          <w:szCs w:val="28"/>
          <w:lang w:val="tt-RU"/>
        </w:rPr>
      </w:pPr>
      <w:r w:rsidRPr="00E80BDA">
        <w:rPr>
          <w:sz w:val="28"/>
          <w:szCs w:val="28"/>
          <w:lang w:val="tt-RU"/>
        </w:rPr>
        <w:t xml:space="preserve">Гомумтаралган файдалы казылмалар чыгарганда җир асты байлыкларыннан файдалануга һәм аларны саклауга муниципаль контрольне гамәлгә ашырганда, шулай ук файдалы казылмалар чыгаруга бәйле булмаган җир асты корылмаларын төзегәндә тикшерүләр үткәрүнең </w:t>
      </w:r>
    </w:p>
    <w:p w:rsidR="004B1445" w:rsidRPr="00E80BDA" w:rsidRDefault="004B1445" w:rsidP="004B1445">
      <w:pPr>
        <w:jc w:val="center"/>
        <w:rPr>
          <w:color w:val="000000"/>
          <w:spacing w:val="-6"/>
          <w:sz w:val="28"/>
          <w:szCs w:val="28"/>
          <w:lang w:val="tt-RU"/>
        </w:rPr>
      </w:pPr>
      <w:r w:rsidRPr="00E80BDA">
        <w:rPr>
          <w:sz w:val="28"/>
          <w:szCs w:val="28"/>
          <w:lang w:val="tt-RU"/>
        </w:rPr>
        <w:t xml:space="preserve">административ регламенты </w:t>
      </w:r>
    </w:p>
    <w:p w:rsidR="004B1445" w:rsidRPr="00E80BDA" w:rsidRDefault="004B1445" w:rsidP="004B1445">
      <w:pPr>
        <w:rPr>
          <w:sz w:val="28"/>
          <w:szCs w:val="28"/>
          <w:lang w:val="tt-RU"/>
        </w:rPr>
      </w:pPr>
    </w:p>
    <w:p w:rsidR="004B1445" w:rsidRPr="00E80BDA" w:rsidRDefault="004B1445" w:rsidP="004B1445">
      <w:pPr>
        <w:pStyle w:val="ab"/>
        <w:numPr>
          <w:ilvl w:val="0"/>
          <w:numId w:val="24"/>
        </w:numPr>
        <w:jc w:val="center"/>
        <w:rPr>
          <w:sz w:val="28"/>
          <w:szCs w:val="28"/>
          <w:lang w:val="tt-RU"/>
        </w:rPr>
      </w:pPr>
      <w:r w:rsidRPr="00E80BDA">
        <w:rPr>
          <w:sz w:val="28"/>
          <w:szCs w:val="28"/>
          <w:lang w:val="tt-RU"/>
        </w:rPr>
        <w:t>Гомуми нигезләмәләр</w:t>
      </w:r>
    </w:p>
    <w:p w:rsidR="004B1445" w:rsidRPr="00E80BDA" w:rsidRDefault="004B1445" w:rsidP="004B1445">
      <w:pPr>
        <w:pStyle w:val="ab"/>
        <w:ind w:left="1080"/>
        <w:rPr>
          <w:sz w:val="28"/>
          <w:szCs w:val="28"/>
          <w:lang w:val="tt-RU"/>
        </w:rPr>
      </w:pPr>
    </w:p>
    <w:p w:rsidR="004B1445" w:rsidRPr="00E80BDA" w:rsidRDefault="004B1445" w:rsidP="004B1445">
      <w:pPr>
        <w:autoSpaceDE w:val="0"/>
        <w:autoSpaceDN w:val="0"/>
        <w:adjustRightInd w:val="0"/>
        <w:ind w:firstLine="540"/>
        <w:jc w:val="both"/>
        <w:rPr>
          <w:bCs/>
          <w:sz w:val="28"/>
          <w:szCs w:val="28"/>
          <w:lang w:val="tt-RU"/>
        </w:rPr>
      </w:pPr>
      <w:r w:rsidRPr="00E80BDA">
        <w:rPr>
          <w:sz w:val="28"/>
          <w:szCs w:val="28"/>
          <w:lang w:val="tt-RU"/>
        </w:rPr>
        <w:tab/>
        <w:t>1.1. Гомумтаралган файдалы казылмалар чыгарганда җир асты байлыкларыннан файдалануга һәм саклауга муниципаль контрольне гамәлгә ашырганда, шулай ук файдалы казылмалар чыгаруга бәйле булмаган җир асты корылмаларын төзегәндә (алга таба - Регламент) тикшерүләр үткәрүнең Административ регламенты гомуми таралган файдалы казылмалар чыгарганда, шулай ук файдалы казылмалар чыгаруга бәйле булмаган җир асты корылмаларын төзегәндә җир асты байлыкларын файдалануга һәм саклауга муниципаль контрольне гамәлгә ашырганда тикшерүләр оештыру һәм үткәрү тәртибен билгели.</w:t>
      </w:r>
    </w:p>
    <w:p w:rsidR="004B1445" w:rsidRPr="00E80BDA" w:rsidRDefault="004B1445" w:rsidP="004B1445">
      <w:pPr>
        <w:autoSpaceDE w:val="0"/>
        <w:autoSpaceDN w:val="0"/>
        <w:adjustRightInd w:val="0"/>
        <w:ind w:firstLine="540"/>
        <w:jc w:val="both"/>
        <w:rPr>
          <w:bCs/>
          <w:sz w:val="28"/>
          <w:szCs w:val="28"/>
          <w:lang w:val="tt-RU"/>
        </w:rPr>
      </w:pPr>
      <w:r w:rsidRPr="00E80BDA">
        <w:rPr>
          <w:sz w:val="28"/>
          <w:szCs w:val="28"/>
          <w:lang w:val="tt-RU"/>
        </w:rPr>
        <w:t>1.2. «Дәүләт контролен (күзәтчелеген) һәм муниципаль контрольне гамәлгә ашырганда юридик затларның һәм шәхси эшкуарларның хокукларын яклау турында» 2008 елның  26 декабрендәге 294-ФЗ номерлы Федераль закон, «Җир асты байлыклары турында»  21.02.1992 елның 21 февралендәге 2395-1санлы  Федераль закон нигезендә эшләнгән.</w:t>
      </w:r>
    </w:p>
    <w:p w:rsidR="004B1445" w:rsidRPr="00E80BDA" w:rsidRDefault="004B1445" w:rsidP="004B1445">
      <w:pPr>
        <w:ind w:firstLine="708"/>
        <w:jc w:val="both"/>
        <w:rPr>
          <w:sz w:val="28"/>
          <w:szCs w:val="28"/>
          <w:lang w:val="tt-RU"/>
        </w:rPr>
      </w:pPr>
      <w:r w:rsidRPr="00E80BDA">
        <w:rPr>
          <w:sz w:val="28"/>
          <w:szCs w:val="28"/>
          <w:lang w:val="tt-RU"/>
        </w:rPr>
        <w:t>1.3. Гомумтаралган файдалы казылмалар чыгарганда, шулай ук файдалы казылмалар чыгаруга бәйле булмаган җир асты корылмаларын төзегәндә, Мамадыш муниципаль районы территориясендә “Мөлкәт һәм җир мөнәсәбәтләре палатасы” муниципаль казна учреждениесе (алга таба - муниципаль контроль органы) тарафыннан 2008 елның 26 декабрендәге 294-ФЗ номерлы Федераль закон нигезендә гамәлгә ашырыла.</w:t>
      </w:r>
    </w:p>
    <w:p w:rsidR="004B1445" w:rsidRPr="00E80BDA" w:rsidRDefault="004B1445" w:rsidP="004B1445">
      <w:pPr>
        <w:ind w:firstLine="708"/>
        <w:jc w:val="both"/>
        <w:rPr>
          <w:sz w:val="28"/>
          <w:szCs w:val="28"/>
          <w:lang w:val="tt-RU"/>
        </w:rPr>
      </w:pPr>
      <w:r w:rsidRPr="00E80BDA">
        <w:rPr>
          <w:sz w:val="28"/>
          <w:szCs w:val="28"/>
          <w:lang w:val="tt-RU"/>
        </w:rPr>
        <w:t>1.4. Мамадыш муниципаль районы территориясендә гомумтаралган файдалы казылмалар чыгарганда, шулай ук файдалы казылмалар чыгаруга бәйле булмаган җир асты корылмаларын төзегәндә җир асты байлыкларын файдалануга һәм саклауга муниципаль контроль юридик затларның яки шәхси эшмәкәрләрнең федераль законнарда һәм алар нигезендә кабул ителә торган норматив хокукый актларда билгеләнгән мәҗбүри таләпләрне (алга таба – мәҗбүри таләпләр) үтәүләрен тикшерү рәвешендә гамәлгә ашырыла.</w:t>
      </w:r>
    </w:p>
    <w:p w:rsidR="004B1445" w:rsidRPr="00E80BDA" w:rsidRDefault="004B1445" w:rsidP="004B1445">
      <w:pPr>
        <w:ind w:firstLine="708"/>
        <w:jc w:val="both"/>
        <w:rPr>
          <w:sz w:val="28"/>
          <w:szCs w:val="28"/>
          <w:lang w:val="tt-RU"/>
        </w:rPr>
      </w:pPr>
      <w:r w:rsidRPr="00E80BDA">
        <w:rPr>
          <w:sz w:val="28"/>
          <w:szCs w:val="28"/>
          <w:lang w:val="tt-RU"/>
        </w:rPr>
        <w:t>1.5. Гомумтаралган файдалы казылмалар чыгарганда, шулай ук файдалы казылмалар чыгаруга бәйле булмаган җир асты корылмаларын төзегәндә җир асты байлыкларын файдалануга һәм саклауга муниципаль контрольне гамәлгә ашыру тәртибе турында аңлатмалар алу өчен, кызыксынган затлар Мамадыш муниципаль районының Мөлкәт һәм җир мөнәсәбәтләре палатасына түбәндәге адрес буенча мөрәҗәгать итәләр: Мамадыш шәһәре, Карл Маркс ур., 18/23 йорт (тел/факс 3-34-25).</w:t>
      </w:r>
    </w:p>
    <w:p w:rsidR="004B1445" w:rsidRPr="00E80BDA" w:rsidRDefault="004B1445" w:rsidP="004B1445">
      <w:pPr>
        <w:ind w:firstLine="708"/>
        <w:jc w:val="both"/>
        <w:rPr>
          <w:sz w:val="28"/>
          <w:szCs w:val="28"/>
          <w:lang w:val="tt-RU"/>
        </w:rPr>
      </w:pPr>
      <w:r w:rsidRPr="00E80BDA">
        <w:rPr>
          <w:sz w:val="28"/>
          <w:szCs w:val="28"/>
          <w:lang w:val="tt-RU"/>
        </w:rPr>
        <w:t>Документлар һәм мөрәҗәгатьләр җибәрү өчен почта адресы: 422192, ТР, Мамадыш шәһәре, Карл Маркс ур., 18/23 йорт.</w:t>
      </w:r>
    </w:p>
    <w:p w:rsidR="004B1445" w:rsidRPr="00E80BDA" w:rsidRDefault="004B1445" w:rsidP="004B1445">
      <w:pPr>
        <w:ind w:firstLine="708"/>
        <w:jc w:val="both"/>
        <w:rPr>
          <w:sz w:val="28"/>
          <w:szCs w:val="28"/>
          <w:lang w:val="tt-RU"/>
        </w:rPr>
      </w:pPr>
      <w:r w:rsidRPr="00E80BDA">
        <w:rPr>
          <w:sz w:val="28"/>
          <w:szCs w:val="28"/>
          <w:lang w:val="tt-RU"/>
        </w:rPr>
        <w:lastRenderedPageBreak/>
        <w:t>Муниципаль контроль органының эш режимы: дүшәмбе-җомга 8:00 дән 17: 00 гә кадәр; төшке ял 12:00 дән 13:00 кә кадәр; шимбә, якшәмбе - ял көннәре.</w:t>
      </w:r>
    </w:p>
    <w:p w:rsidR="004B1445" w:rsidRPr="00E80BDA" w:rsidRDefault="004B1445" w:rsidP="004B1445">
      <w:pPr>
        <w:ind w:firstLine="708"/>
        <w:jc w:val="both"/>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r w:rsidRPr="00E80BDA">
        <w:rPr>
          <w:sz w:val="28"/>
          <w:szCs w:val="28"/>
          <w:lang w:val="tt-RU"/>
        </w:rPr>
        <w:t>II. Планлы тикшерү оештыру һәм үткәрү</w:t>
      </w:r>
    </w:p>
    <w:p w:rsidR="004B1445" w:rsidRPr="00E80BDA" w:rsidRDefault="004B1445" w:rsidP="004B1445">
      <w:pPr>
        <w:autoSpaceDE w:val="0"/>
        <w:autoSpaceDN w:val="0"/>
        <w:adjustRightInd w:val="0"/>
        <w:ind w:firstLine="540"/>
        <w:jc w:val="center"/>
        <w:outlineLvl w:val="0"/>
        <w:rPr>
          <w:sz w:val="28"/>
          <w:szCs w:val="28"/>
          <w:lang w:val="tt-RU"/>
        </w:rPr>
      </w:pP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2.1. Планлы тикшерүнең предметы булып, эшчәнлекне гамәлгә ашыру барышында юридик зат, шәхси эшкуар тарафыннан мәҗбүри таләпләрне һәм муниципаль хокукый актларда билгеләнгән таләпләрне үтәү, шулай ук эшкуарлык эшчәнлегенең аерым төрләрен гамәлгә ашыра башлау турында  хәбәрнамәсендәге белешмәләрнең мәҗбүри таләпләргә туры килүе тора.</w:t>
      </w:r>
      <w:hyperlink r:id="rId10" w:history="1"/>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2.2. Планлы тикшерүләр өч елга бер тапкырдан да ешрак үткәрелми.</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2.3. Планлы тикшерүләр Дәүләт контроле (күзәтчелеге) органнары, муниципаль контроль органнары тарафыннан еллык планнарның үз вәкаләтләре нигезендә эшләнә һәм раслана.</w:t>
      </w:r>
      <w:hyperlink r:id="rId11" w:history="1"/>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2.4. Юридик затларга (аларның филиалларына, вәкиллекләренә, аерымланган структур бүлекчәләренә) һәм шәхси эшмәкәрләргә планлы тикшерүләр үткәрүнең еллык планнарында түбәндәге белешмәләр күрсәтелә: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1) юридик затларның  (аларның филиаллары, вәкиллекләре, аерымланган структур бүлекчәләре) исемнәре, эшчәнлекләре планлы тикшерелергә тиешле шәхси эшкуарларның фамилияләре, исемнәре, атасының исеме, юридик затларның (аларның филиаллары, вәкиллекләре, аерымланган структур бүлекчәләре) урнашу урыннары яисә индивидуаль эшкуарлар эшчәнлегенең факттагы гамәлгә ашырылуы урыны;</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 һәр планлы тикшерүне үткәрүнең максаты һәм нигезе;</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3) һәр планлы тикшерүне башлау датасы һәм үткәрү вакыты;</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4) конкрет планлы тикшерүне гамәлгә ашыручы муниципаль контроль органы атамасы. Дәүләт контроле (күзәтчелеге) органнары, муниципаль контроль органнары тарафыннан планлы тикшерү уздырганда, мондый тикшерүдә катнашучы барлык органнарның исемнәре дә күрсәтелә.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2.5. Муниципаль контроль органы җитәкчесе тарафыннан расланган план буенча тикшерүләр үткәрү планы кызыксынган затларга аны Мамадыш муниципаль районының "Интернет" челтәрендәге рәсми сайтында яки башка мөмкин булган ысул белән урнаштыру юлы белән җиткерелә.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2.6. Планлы тикшерүләр үткәрү елына кадәрге елның 1 сентябренә кадәр муниципаль контроль органы планлы тикшерүләр уздыруның еллык планнары проектын прокуратура органнарына җибәрә.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2.7. Прокуратура органнары тарафыннан еллык планнар проектларын караганнан соң, муниципаль контроль органнары прокуратура органнары тәкъдимнәрен карый һәм аларны карау нәтиҗәләре буенча прокуратура органнарына планлаштырылган тикшерүләр уздыруның еллык планнары расланган елга кадәрге елның 1 ноябренә кадәр җибәрәләр.</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2.8. Планлы тикшерүләр үткәрүнең еллык планын әзерләү, аны прокуратура органнарына тапшыру һәм килештерү тәртибе, шулай ук планлы тикшерүләр үткәрүнең еллык планының типлаштырылган формасы Россия Федерациясе Хөкүмәте тарафыннан билгеләнә.</w:t>
      </w:r>
      <w:hyperlink r:id="rId12" w:history="1"/>
      <w:hyperlink r:id="rId13" w:history="1"/>
    </w:p>
    <w:p w:rsidR="004B1445" w:rsidRPr="00E80BDA" w:rsidRDefault="004B1445" w:rsidP="004B1445">
      <w:pPr>
        <w:autoSpaceDE w:val="0"/>
        <w:autoSpaceDN w:val="0"/>
        <w:adjustRightInd w:val="0"/>
        <w:ind w:firstLine="540"/>
        <w:rPr>
          <w:sz w:val="28"/>
          <w:szCs w:val="28"/>
          <w:lang w:val="tt-RU"/>
        </w:rPr>
      </w:pPr>
      <w:r w:rsidRPr="00E80BDA">
        <w:rPr>
          <w:sz w:val="28"/>
          <w:szCs w:val="28"/>
          <w:lang w:val="tt-RU"/>
        </w:rPr>
        <w:lastRenderedPageBreak/>
        <w:t>2.9. Планлаштырылган тикшерүне еллык тикшерүләр планына кертү өчен нигез булып түбәндәгеләрдән соң өч ел узу тора:</w:t>
      </w:r>
      <w:r w:rsidRPr="00E80BDA">
        <w:rPr>
          <w:sz w:val="28"/>
          <w:szCs w:val="28"/>
          <w:lang w:val="tt-RU"/>
        </w:rPr>
        <w:br/>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1) юридик затны, индивидуаль эшкуарны дәүләт теркәвенә алу;</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 юридик затка, шәхси эшмәкәргә карата соңгы планлы тикшерүне үткәрү тәмамлануы;</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3) юридик зат, шәхси эшмәкәр тарафыннан тиешле өлкәдә Россия Федерациясе Хөкүмәте тарафыннан вәкаләтләр бирелгән вәкаләтле федераль башкарма хакимият органына күрсәтелгән хәбәрнамәне тапшыруны таләп итә торган эшләр башкарылган яисә хезмәтләр күрсәтелгән хезмәтләр күрсәтелгән очракта, эшкуарлык эшчәнлегенең аерым төрләрен гамәлгә ашыра башлау турында хәбәрнамә нигезендә гамәлгә ашырыла башлавы.</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2.10. Үз-үзен җайга салучы оешма әгъзаларын - юридик затларны, индивидуаль эшкуарларны планлы тикшерү үз-үзен җайга салучы оешма әгъзаларының гомуми санының ун процентыннан артык булмаган һәм, әгәр федераль законнар белән башкасы билгеләнмәгән булса, планлаштырылган тикшерүләр уздыруның еллык планы нигезендә үз-үзен җайга салучы оешманың кимендә ике әгъзасына карата уздырыла.</w:t>
      </w:r>
    </w:p>
    <w:p w:rsidR="004B1445" w:rsidRPr="00E80BDA" w:rsidRDefault="004B1445" w:rsidP="004B1445">
      <w:pPr>
        <w:autoSpaceDE w:val="0"/>
        <w:autoSpaceDN w:val="0"/>
        <w:adjustRightInd w:val="0"/>
        <w:ind w:firstLine="540"/>
        <w:jc w:val="both"/>
        <w:rPr>
          <w:bCs/>
          <w:sz w:val="28"/>
          <w:szCs w:val="28"/>
          <w:lang w:val="tt-RU"/>
        </w:rPr>
      </w:pPr>
      <w:r w:rsidRPr="00E80BDA">
        <w:rPr>
          <w:sz w:val="28"/>
          <w:szCs w:val="28"/>
          <w:lang w:val="tt-RU"/>
        </w:rPr>
        <w:t>2.11. Планлы тикшерү документар тикшерү һәм (яки) күчмә тикшерү рәвешендә әлеге Регламентның IV һәм V бүлекләрендә билгеләнгән тәртиптә үткәрелә.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 xml:space="preserve">2.12.   Планлы тикшерү үткәрү турында юридик затка, хосусый эшмәкәргә, дәүләт контроле (күзәтчелеге) органы, муниципаль контроль органы тарафыннан, аны үткәрүгә кадәр өч эш көненнән дә соңга калмыйча, дәүләт контроле (күзәтчелеге) органы җитәкчесе, җитәкче урынбасары, муниципаль контроль органы җитәкчесе боерыгының, планлы тикшерүне үткәрү башлануы турында заказлы почта аша, көчәйтелгән квалификацияле электрон имза белән имзаланган һәм юридик затның, индивидуаль эшкуарның электрон почтасы адресы буенча җибәрелгән электрон документ ярдәмендә, әгәр мондый адрес юридик затларның бердәм дәүләт реестрында, шәхси эшмәкәрләрнең Бердәм дәүләт реестрында булса, дәүләт контроле (күзәтчелеге) органына, муниципаль контроль органына яисә башка үтемле ысул белән  электрон документ аша заказлы почта аша хәбәр ителә. </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2.13. Үз-үзен җайга салучы оешма әгъзаларына планлы тикшерү үткәрелгән очракта, муниципаль контроль органы, планлы тикшерү үткәргәндә катнашу яки аның вәкиленең булу мөмкинлеген тәэмин итү максатларында, үзен-үзе җайга салучы оешмага хәбәр итәргә тиеш.</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2.14. Үз-үзен җайга оешма әгъзалары тарафыннан муниципаль хокукый актларда билгеләнгән мәҗбүри таләпләрне һәм таләпләрне бозу ачыкланган очракта, муниципаль контроль органының вазыйфаи затлары планлы тикшерү үткәргәндә Үз-үзен җайга салучы оешманың мондый әгъзаларын планлы тикшерү тәмамланганнан соң биш эш көне эчендә ачыкланган хокук бозулар турында үз-үзен җайга салучы оешмага хәбәр итәргә тиеш.</w:t>
      </w:r>
    </w:p>
    <w:p w:rsidR="004B1445" w:rsidRPr="00E80BDA" w:rsidRDefault="004B1445" w:rsidP="004B1445">
      <w:pPr>
        <w:ind w:firstLine="708"/>
        <w:jc w:val="both"/>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r w:rsidRPr="00E80BDA">
        <w:rPr>
          <w:sz w:val="28"/>
          <w:szCs w:val="28"/>
          <w:lang w:val="tt-RU"/>
        </w:rPr>
        <w:t>III. Планнан тыш тикшерүне оештыру һәм үткәрү</w:t>
      </w:r>
    </w:p>
    <w:p w:rsidR="004B1445" w:rsidRPr="00E80BDA" w:rsidRDefault="004B1445" w:rsidP="004B1445">
      <w:pPr>
        <w:autoSpaceDE w:val="0"/>
        <w:autoSpaceDN w:val="0"/>
        <w:adjustRightInd w:val="0"/>
        <w:ind w:firstLine="540"/>
        <w:jc w:val="center"/>
        <w:outlineLvl w:val="0"/>
        <w:rPr>
          <w:sz w:val="28"/>
          <w:szCs w:val="28"/>
          <w:lang w:val="tt-RU"/>
        </w:rPr>
      </w:pP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 xml:space="preserve">3.1. Планнан тыш тикшерү предметы булып муниципаль хокукый актларда билгеләнгән мәҗбүри таләпләрне һәм таләпләрне үтәү, муниципаль контроль </w:t>
      </w:r>
      <w:r w:rsidRPr="00E80BDA">
        <w:rPr>
          <w:bCs/>
          <w:sz w:val="28"/>
          <w:szCs w:val="28"/>
          <w:lang w:val="tt-RU"/>
        </w:rPr>
        <w:lastRenderedPageBreak/>
        <w:t>органнары күрсәтмәләрен үтәү, гражданнарның тормышына, сәламәтлегенә, хайваннарга, үсемлекләргә, әйләнә-тирә мохиткә зыян китерүне булдырмау, дәүләт иминлеген тәэмин итү, табигый һәм техноген характердагы гадәттән тыш хәлләр барлыкка килүне кисәтү, мондый зыян китерү нәтиҗәләрен бетерү буенча чаралар үткәрү тора.</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3.2. Планнан тыш тикшерү үткәрү өчен нигез булып тора:</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1) муниципаль хокукый актларда билгеләнгән мәҗбүри таләпләрне һәм (яисә) таләпләрне бозуларны бетерү турында элек бирелгән күрсәтмәне юридик зат, шәхси эшмәкәрнең үтәү срогы чыгу;</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2) дәүләт контроле (күзәтчелеге) органы, муниципаль контроль органы вазыйфаи затының юридик затлар, шәхси эшмәкәрләр белән үзара бәйләнешсез хезмәттәшлек итүне тикшереп тору буенча чаралар нәтиҗәләрен анализлау, дәүләт контроле (күзәтчелеге) органнарына, муниципаль контроль органнарына гражданнардан, шул исәптән индивидуаль эшкуарлардан, юридик затлардан, дәүләт хакимияте органнарыннан, җирле үзидарә органнарыннан килгән мөрәҗәгатьләрне һәм гаризаларны карау яисә алдан тикшерү нәтиҗәләре буенча дәлилләнгән күрсәтмәсе, массакүләм мәгълүмат чараларыннан түбәндәге фактлар турында:</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 xml:space="preserve">а) гражданнар тормышына, сәламәтлегенә, хайваннарга, үсемлекләргә, әйләнә-тирә мохиткә, Россия Федерациясе халыкларының мәдәни мирас объектларына (тарих һәм мәдәният һәйкәлләренә), дәүләт иминлегенә зыян китерү куркынычы, шулай ук табигый һәм техноген характердагы гадәттән тыш </w:t>
      </w:r>
      <w:r w:rsidRPr="00E80BDA">
        <w:rPr>
          <w:bCs/>
          <w:sz w:val="28"/>
          <w:szCs w:val="28"/>
          <w:lang w:val="tt-RU"/>
        </w:rPr>
        <w:br/>
        <w:t>хәлләр килеп чыгу куркынычы барлыкка килү;</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б) гражданнар тормышына, сәламәтлегенә, хайваннарга, үсемлекләргә, әйләнә-тирә мохиткә, Россия Федерациясе халыкларының мәдәни мирас объектларына (тарих һәм мәдәният һәйкәлләренә), дәүләт иминлегенә зыян китерү, шулай ук табигый һәм техноген характердагы гадәттән тыш хәлләр барлыкка килү.</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3) Россия Федерациясе Президенты, Россия Федерациясе Хөкүмәте йөкләмәләре нигезендә һәм прокуратура органнарына кергән материаллар һәм мөрәҗәгатьләр буенча законнарның үтәлешенә күзәтчелек кысаларында планнан тыш тикшерү үткәрү турында прокурор таләбе нигезендә чыгарылган дәүләт контроле (күзәтчелеге) органы җитәкчесе боерыгы (күрсәтмәсе).</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3.3. Муниципаль контроль органына мөрәҗәгать иткән затны, шулай ук әлеге Административ регламентның 3.2 пунктында күрсәтелгән фактлар турында белешмәләр булмаган мөрәҗәгатьләр һәм гаризалар планнан тыш тикшерү үткәрү өчен нигез була алмый.</w:t>
      </w:r>
      <w:hyperlink r:id="rId14" w:history="1"/>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3.4. Планнан тыш тикшерү документар тикшерү рәвешендә һәм (яки) күчмә тикшерү рәвешендә әлеге Регламентның IV һәм V бүлекләрендә билгеләнгән тәртиптә үткәрелә.</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 xml:space="preserve">3.5. Юридик затларны, шәхси эшмәкәрләрне планнан тыш күчмә тикшерү әлеге Административ регламентның 3.2 пунктының 2 өлешендәге "а" һәм "б" пунктчаларында, мондый юридик затларның, индивидуаль эшкуарларның эшчәнлек алып бару урыны буенча прокуратура органы белән килештерелгәннән соң, муниципаль контроль органы тарафыннан </w:t>
      </w:r>
      <w:hyperlink r:id="rId15" w:history="1"/>
      <w:hyperlink r:id="rId16" w:history="1"/>
      <w:r w:rsidRPr="00E80BDA">
        <w:rPr>
          <w:bCs/>
          <w:sz w:val="28"/>
          <w:szCs w:val="28"/>
          <w:lang w:val="tt-RU"/>
        </w:rPr>
        <w:t>күрсәтелгән нигезләр буенча үткәрелергә мөмкин.</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 xml:space="preserve">3.6. Юридик затка, индивидуаль эшкуарга планнан тыш тикшерү уздыру өчен прокуратура органы белән муниципаль контроль органы белән килештерү турында </w:t>
      </w:r>
      <w:r w:rsidRPr="00E80BDA">
        <w:rPr>
          <w:bCs/>
          <w:sz w:val="28"/>
          <w:szCs w:val="28"/>
          <w:lang w:val="tt-RU"/>
        </w:rPr>
        <w:lastRenderedPageBreak/>
        <w:t>гаризаның типлаштырылган формасы Россия Федерациясе Хөкүмәте вәкаләтле федераль башкарма хакимият органы тарафыннан билгеләнә.</w:t>
      </w:r>
      <w:hyperlink r:id="rId17" w:history="1"/>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3.7. Муниципаль контроль органы белән прокуратура органы тарафыннан юридик затка, индивидуаль эшкуарга планнан тыш күчмә тикшерү үткәрү, шулай ук прокуратура органын раслау, планнан тыш күчмә тикшерү үткәрүне килештерү өчен, Россия Федерациясе Генераль прокуроры боерыгы белән билгеләнә.</w:t>
      </w:r>
      <w:hyperlink r:id="rId18" w:history="1"/>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3.8. Юридик затка, индивидуаль эшкуарга планнан тыш тикшерү үткәрү турындагы боерыкка яки боерыкка кул куелган көнне, аны килештерү максатларында, муниципаль контроль органы юридик затны, индивидуаль эшкуарны планнан тыш күчмә тикшерүне үткәрү турындагы боерыкны тапшыра яисә, электрон санлы имза белән имзаланган электрон документ формасында, юридик зат, индивидуаль эшкуар эшчәнлеген гамәлгә ашыру урыны буенча прокуратура органына планнан тыш күчмә тикшерү үткәрүне килештерү турында гариза җибәрә. Бу гаризага планнан тыш күчмә тикшерү үткәрү турында муниципаль контроль органы җитәкчесе, җитәкче урынбасарының күрсәтмәсе яки боерыгының күчермәсе һәм аны үткәрүгә нигез булган белешмәләр кушып бирелә.</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 xml:space="preserve">3.9. Әгәр гражданнар тормышына, сәламәтлегенә, хайваннарга, үсемлекләргә, әйләнә-тирә мохиткә, мәдәни мирас объектларына (тарих һәм мәдәният һәйкәлләренә), дәүләт иминлегенә, шулай ук табигый һәм техноген характердагы гадәттән тыш хәлләр барлыкка килүгә, муниципаль хокукый актларда билгеләнгән мәҗбүри таләпләрне һәм таләпләрне бозуларны ачыклауга, кичектергесез чаралар күрү зарурлыгына бәйле рәвештә муниципаль контроль органы планнан тыш урынга чыгып тикшерүне үткәрүгә, әлеге административ регламентның 3.6 һәм 3.7 пунктларында каралган документларны юллау юлы белән контроль прокуратура органнарына егерме дүрт сәгать эчендә мөрәҗәгать итәргә тиеш. </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3.10. Планнан тыш күчмә тикшерүне үткәрү турында, әлеге Административ регламентның 3.2 пунктындагы 2 өлешендә күрсәтелгән планнан тыш күчмә тикшерүдән тыш, юридик затка, хосусый эшмәкәргә аны үткәрү башланганчы егерме дүрт сәгатьтән дә ким булмаган дәүләт контроле (күзәтчелеге) органы, муниципаль контроль органы тарафыннан, шул исәптән, көчәйтелгән квалификацияле электрон имза белән имзаланган һәм юридик затның, индивидуаль эшкуарның электрон почта адресы буенча җибәрелгән электрон документ ярдәмендә, әгәр мондый адрес юридик затларның бердәм дәүләт реестрында, индивидуаль эшкуарларның бердәм дәүләт реестрында күрсәтелгән булса, юридик зат, - муниципаль контроль органы.</w:t>
      </w:r>
      <w:hyperlink w:anchor="P540" w:history="1"/>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3.11. Юридик зат, шәхси эшкуар эшчәнлеге нәтиҗәсендә гражданнарның гомеренә, сәламәтлегенә зыян килгән яисә сәбәп булган очракта, хайваннарга, үсемлекләргә, әйләнә-тирә мохиткә, Россия Федерациясе халыкларының мәдәни мирас объектларына (тарих һәм мәдәният һәйкәлләренә) зыян, шулай ук табигый һәм техноген характердагы гадәттән тыш хәлләр барлыкка килгән яисә барлыкка килергә мөмкин булган очракта, юридик затларга, шәхси эшмәкәрләргә планнан тыш күчмә тикшерү уздыруны башлау турында алдан хәбәр итү таләп ителми.</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3.12. Үз-үзен җайга салучы оешманың  әгъзаларына планнан тыш тикшерү үткәрелгән очракта, муниципаль контроль органы, планнан тыш тикшерү үткәргәндә аның вәкиленең катнашу яки булу мөмкинлеген тәэмин итү максатларында, планнан тыш тикшерү үткәрү турында үз-үзен җайга салучы оешмага хәбәр итәргә тиеш.</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lastRenderedPageBreak/>
        <w:t>3.13. Үз-үзен җайга салучы оешманың  әгъзалары тарафыннан муниципаль хокукый актларда билгеләнгән мәҗбүри таләпләрне һәм таләпләрне бозу ачыкланган очракта, муниципаль контроль органының вазыйфаи затлары планнан тыш күчмә тикшерү үткәргәндә үз-үзен  җайга салучы көйләнә торган оешманың мондый әгъзаларын оешмага планнан тыш тикшерү тәмамланганнан соң биш эш көне эчендә ачыкланган хокук бозулар турында хәбәр итәргә тиеш.</w:t>
      </w:r>
    </w:p>
    <w:p w:rsidR="004B1445" w:rsidRPr="00E80BDA" w:rsidRDefault="004B1445" w:rsidP="004B1445">
      <w:pPr>
        <w:autoSpaceDE w:val="0"/>
        <w:autoSpaceDN w:val="0"/>
        <w:adjustRightInd w:val="0"/>
        <w:ind w:firstLine="540"/>
        <w:jc w:val="both"/>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r w:rsidRPr="00E80BDA">
        <w:rPr>
          <w:sz w:val="28"/>
          <w:szCs w:val="28"/>
          <w:lang w:val="tt-RU"/>
        </w:rPr>
        <w:t>IV. Документар тикшерү</w:t>
      </w:r>
    </w:p>
    <w:p w:rsidR="004B1445" w:rsidRPr="00E80BDA" w:rsidRDefault="004B1445" w:rsidP="004B1445">
      <w:pPr>
        <w:autoSpaceDE w:val="0"/>
        <w:autoSpaceDN w:val="0"/>
        <w:adjustRightInd w:val="0"/>
        <w:ind w:firstLine="540"/>
        <w:jc w:val="both"/>
        <w:rPr>
          <w:sz w:val="28"/>
          <w:szCs w:val="28"/>
          <w:lang w:val="tt-RU"/>
        </w:rPr>
      </w:pP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4.1. Документар тикшерү предметы булып юридик зат, шәхси эшмәкәр документларындагы, аларның оештыру-хокукый формасын, хокукларын һәм бурычларын билгеләүче, аларның эшчәнлеген тормышка ашырганда кулланыла торган һәм муниципаль хокукый актларда билгеләнгән мәҗбүри таләпләрнең һәм таләпләрнең үтәлеше, муниципаль контроль органнары күрсәтмәләренең һәм карарларының үтәлеше белән бәйле документлар тора.</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4.2. Документар тикшерүне (планлы һәм планнан тыш) оештыру әлеге Регламентның 7 бүлегендә билгеләнгән тәртиптә гамәлгә ашырыла һәм муниципаль контроль органы урнашкан урын буенча үткәрелә.</w:t>
      </w:r>
      <w:hyperlink r:id="rId19" w:history="1"/>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4.3. Муниципаль контроль органының вазыйфаи затлары тарафыннан, беренче чиратта, юридик затның, шәхси эшкуарның муниципаль контроль органы карамагында булган документлары, шул исәптән эшкуарлык эшчәнлегенең аерым төрләрен гамәлгә ашыра башлау турында хәбәрнамәләр, алдагы тикшерүләр актлары, административ хокук бозулар турында эшләрне карау материаллары һәм әлеге юридик затка, шәхси эшмәкәргә карата гамәлгә ашырылган башка документлар карала.</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4.4. Муниципаль контроль органы карамагында булган документлардагы белешмәләрнең дөреслеге нигезле шик тудыра яки бу белешмәләр юридик зат, шәхси эшмәкәр тарафыннан муниципаль хокукый актларда билгеләнгән мәҗбүри таләпләрнең яисә таләпләрнең үтәлешен бәяләргә мөмкинлек бирми икән, муниципаль контроль органы юридик зат адресына, индивидуаль эшкуар адресына документар тикшерү барышында карау өчен кирәкле башка документларны тәкъдим итү таләбе белән дәлилләнгән запрос җибәрә. Гарызнамәгә тикшерү үткәрү турында муниципаль контроль органы җитәкчесе урынбасарының яисә аның урынбасарының документар тикшерү үткәрү турындагы боерыгының күчермәсе кушып бирелә.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4.5. Әгәр Россия Федерациясе законнарында башкасы каралмаган булса, муниципаль контроль органына тапшырыла торган документларның күчермәләренең нотариаль таныклыгын таләп итү рөхсәт ителми.</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4.6. Документар тикшерү барышында юридик зат, шәхси эшмәкәр биргән документларда хаталар һәм (яки) каршылыклар ачыкланган яки бу документлардагы белешмәләрнең муниципаль контроль органы булган документларда һәм (яки) муниципаль контрольне гамәлгә ашыру барышында алынган белешмәләргә туры килмәве ачыкланган очракта, бу хакта мәгълүмат юридик затка, шәхси эшкуарга ун эш көне эчендә язма рәвештә кирәкле аңлатмалар бирүне таләп итеп җибәрелә.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 xml:space="preserve">4.7.  Документар тикшерү үткәрә торган вазыйфаи зат җитәкче яки юридик затның бүтән вазыйфаи заты, шәхси эшмәкәр, аның вәкаләтле вәкиле тарафыннан тапшырылган аңлатмаларны һәм документларны карарга тиеш. Бирелгән </w:t>
      </w:r>
      <w:r w:rsidRPr="00E80BDA">
        <w:rPr>
          <w:sz w:val="28"/>
          <w:szCs w:val="28"/>
          <w:lang w:val="tt-RU"/>
        </w:rPr>
        <w:lastRenderedPageBreak/>
        <w:t>аңлатмаларны һәм документларны караганнан соң йә дәүләт контроле (күзәтчелеге) органы аңлатмалары булмаганда, муниципаль контроль органы муниципаль хокукый актларда билгеләнгән мәҗбүри таләпләрне яисә таләпләрне бозу билгеләрен билгеләсә, дәүләт контроле (күзәтчелеге) органының, муниципаль контроль органы вазыйфаи затлары күчмә тикшерү үткәрергә хокуклы. Күчмә тикшерү уздырганда юридик заттан, шәхси эшмәкәрдән документлар һәм (яки) алар тарафыннан документар тикшерү барышында тапшырылган мәгълүматны таләп итү тыела.</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4.8. Дәүләт контроле (күзәтчелеге) органы, муниципаль контроль органы документар тикшерү үткәргәндә юридик заттан, шәхси эшмәкәрдән документар тикшерү предметына карамый торган белешмәләр һәм документлар, шулай ук әлеге орган тарафыннан дәүләт контроленең (күзәтчелегенең), муниципаль контроль органнарыннан алынырга мөмкин булган белешмәләр һәм документлар таләп итәргә хокуклы түгел.</w:t>
      </w:r>
    </w:p>
    <w:p w:rsidR="004B1445" w:rsidRPr="00E80BDA" w:rsidRDefault="004B1445" w:rsidP="004B1445">
      <w:pPr>
        <w:autoSpaceDE w:val="0"/>
        <w:autoSpaceDN w:val="0"/>
        <w:adjustRightInd w:val="0"/>
        <w:ind w:firstLine="540"/>
        <w:jc w:val="both"/>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r w:rsidRPr="00E80BDA">
        <w:rPr>
          <w:sz w:val="28"/>
          <w:szCs w:val="28"/>
          <w:lang w:val="tt-RU"/>
        </w:rPr>
        <w:t>V. Күчмә тикшерү</w:t>
      </w:r>
    </w:p>
    <w:p w:rsidR="004B1445" w:rsidRPr="00E80BDA" w:rsidRDefault="004B1445" w:rsidP="004B1445">
      <w:pPr>
        <w:autoSpaceDE w:val="0"/>
        <w:autoSpaceDN w:val="0"/>
        <w:adjustRightInd w:val="0"/>
        <w:ind w:firstLine="540"/>
        <w:jc w:val="both"/>
        <w:rPr>
          <w:sz w:val="28"/>
          <w:szCs w:val="28"/>
          <w:lang w:val="tt-RU"/>
        </w:rPr>
      </w:pP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5.1. Күчмә тикшерү предметы булып юридик зат, индивидуаль эшкуар документларындагы белешмәләр, шулай ук аларның хезмәткәрләренең территорияләр, биналар, корылмалар, Корылмалар, биналар, җиһазлар, мондый объектлар, транспорт чаралары эшчәнлеген башкарганда кулланыла торган һәм юридик зат, шәхси эшмәкәр тарафыннан җитештерелә торган һәм гамәлгә ашырыла торган товарларның (башкарыла торган эш) һәм муниципаль хокукый актларда билгеләнгән мәҗбүри таләпләрне һәм таләпләрне үтәү буенча алар тарафыннан күрелә торган чаралар тора.</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5.2. Күчмә тикшерү (планлы да, планнан тыш да) юридик затның урнашу урыны, шәхси эшмәкәр эшчәнлеген гамәлгә ашыру урыны һәм (яки) аларның эшчәнлеген фактта гамәлгә ашыру урыны буенча үткәрелә.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5.3. Күчмә тикшерү документар тикшерү мөмкин булмаган очракта үткәрелә: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1) эшкуарлык эшчәнлегенең аерым төрләрен гамәлгә ашыра башлау турында хәбәрнамәдә булган белешмәләрнең һәм дәүләт контроле (күзәтчелеге) органы, муниципаль контроль органы карамагындагы юридик затның, индивидуаль эшкуарның документларының тулылыгы һәм дөреслеге белән танышырга.;</w:t>
      </w:r>
      <w:hyperlink r:id="rId20" w:history="1"/>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 юридик затның, шәхси эшкуар эшчәнлегенең муниципаль хокукый актларда билгеләнгән таләпләргә яисә контроль буенча тиешле чара үткәрмичә туры килү-килмәвен бәяләргә.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5.4. Күчмә тикшерү муниципаль контроль органы вазыйфаи затларының хезмәт таныклыгын күрсәтүдән, юридик затның, шәхси эшкуарның, аның вәкаләтле вәкиленең күчмә тикшерүне билгеләү турындагы боерыгы яисә җитәкчесе урынбасары боерыгы белән һәм күчмә тикшерү үткәрүче затларның вәкаләтләре белән, шулай ук күчмә тикшерүне үткәрү максатлары, бурычлары, нигезләре, контрольлек чараларының төрләре һәм күләме, экспертларның составы, күчмә тикшерүгә җәлеп ителә торган эксперт оешмалары вәкилләренең, аны үткәрү сроклары һәм шартлары белән мәҗбүри таныштырудан башлана.</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 xml:space="preserve">5.5. Күчмә тикшерүне үткәрүче муниципаль контроль органы вазыйфаи затларыннан җитәкчедән, башка вазыйфаи заттан яисә юридик затның вәкаләтле </w:t>
      </w:r>
      <w:r w:rsidRPr="00E80BDA">
        <w:rPr>
          <w:sz w:val="28"/>
          <w:szCs w:val="28"/>
          <w:lang w:val="tt-RU"/>
        </w:rPr>
        <w:lastRenderedPageBreak/>
        <w:t>вәкиленнән, индивидуаль эшкуардан, аның вәкаләтле вәкиленнән, күчмә тикшерү уздырылмаган очракта, күчмә тикшерүнең максатлары, бурычлары һәм предметлары белән танышу, шулай ук күчмә тикшерүне уздыручы вазыйфаи затлардан, эксперт оешмалары вәкилләреннән, юридик зат тарафыннан кулланыла торган территориягә, бина, төзелмәләр, корылмалар, биналар, юридик затлар куллана торган бина, индивидуаль эшкуарлардан, индивидуаль эшкуарлар тарафыннан мондый объектларга, транспорт чараларына һәм алар йөк ташыган йөкләргә.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5.6. Муниципаль контроль органнары юридик затларны, шәхси эшкуарны, юридик зат, шәхси эшмәкәр белән гражданлык-хокукый һәм хезмәт мөнәсәбәтләрендә булмаган һәм тикшерелүче затларның аффилик затлары булмаган эксперт оешмаларын күчмә тикшерүне үткәрүгә җәлеп итәләр.</w:t>
      </w:r>
    </w:p>
    <w:p w:rsidR="004B1445" w:rsidRPr="00E80BDA" w:rsidRDefault="004B1445" w:rsidP="004B1445">
      <w:pPr>
        <w:autoSpaceDE w:val="0"/>
        <w:autoSpaceDN w:val="0"/>
        <w:adjustRightInd w:val="0"/>
        <w:ind w:firstLine="540"/>
        <w:jc w:val="both"/>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r w:rsidRPr="00E80BDA">
        <w:rPr>
          <w:sz w:val="28"/>
          <w:szCs w:val="28"/>
          <w:lang w:val="tt-RU"/>
        </w:rPr>
        <w:t>VI. Тикшерү үткәрү вакыты</w:t>
      </w:r>
    </w:p>
    <w:p w:rsidR="004B1445" w:rsidRPr="00E80BDA" w:rsidRDefault="004B1445" w:rsidP="004B1445">
      <w:pPr>
        <w:autoSpaceDE w:val="0"/>
        <w:autoSpaceDN w:val="0"/>
        <w:adjustRightInd w:val="0"/>
        <w:ind w:firstLine="540"/>
        <w:jc w:val="both"/>
        <w:rPr>
          <w:sz w:val="28"/>
          <w:szCs w:val="28"/>
          <w:lang w:val="tt-RU"/>
        </w:rPr>
      </w:pP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6.1. Һәр тикшерүне үткәрү вакыты егерме эш көненнән дә артмаска тиеш.</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6.2. Кече эшкуарлыкның бер субъектына карата планлы күчмә тикшерүләр үткәрүнең гомуми срогы кече предприятие өчен илле сәгатьтән һәм микропредприятие өчен елына унбиш сәгатьтән артмаска тиеш.</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6.3. Муниципаль контроль органы вазыйфаи затларының тиешле тәкъдимнәр нигезендә катлаулы һәм (яки) озак вакытлы тикшеренүләр, сынаулар, махсус экспертизалар һәм тикшеренүләр үткәрү зарурлыгына бәйле аерым очракларда күчмә планлы тикшерүне үткәрү вакыты җитәкче тарафыннан озайтылырга, ләкин егерме эш көненнән дә артмаска тиеш, кече предприятиеләргә, микропредприятиеләргә карата унбиш сәгатьтән дә артмаска мөмкин.</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6.4. Россия Федерациясенең берничә субъекты территориясендә үз эшчәнлеген башкаручы юридик затка карата һәр тикшерүне үткәрү вакыты юридик затның һәр филиалы, вәкиллеге, аерым структур бүлекчәсе буенча аерым билгеләнә, шул ук вакытта тикшерүне үткәрүнең гомуми вакыты алтмыш эш көненнән артмаска тиеш.</w:t>
      </w:r>
    </w:p>
    <w:p w:rsidR="004B1445" w:rsidRPr="00E80BDA" w:rsidRDefault="004B1445" w:rsidP="004B1445">
      <w:pPr>
        <w:autoSpaceDE w:val="0"/>
        <w:autoSpaceDN w:val="0"/>
        <w:adjustRightInd w:val="0"/>
        <w:ind w:firstLine="540"/>
        <w:jc w:val="center"/>
        <w:outlineLvl w:val="0"/>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r w:rsidRPr="00E80BDA">
        <w:rPr>
          <w:sz w:val="28"/>
          <w:szCs w:val="28"/>
          <w:lang w:val="tt-RU"/>
        </w:rPr>
        <w:t>VII. Тикшерүне оештыру тәртибе</w:t>
      </w:r>
    </w:p>
    <w:p w:rsidR="004B1445" w:rsidRPr="00E80BDA" w:rsidRDefault="004B1445" w:rsidP="004B1445">
      <w:pPr>
        <w:autoSpaceDE w:val="0"/>
        <w:autoSpaceDN w:val="0"/>
        <w:adjustRightInd w:val="0"/>
        <w:ind w:firstLine="540"/>
        <w:jc w:val="center"/>
        <w:outlineLvl w:val="0"/>
        <w:rPr>
          <w:sz w:val="28"/>
          <w:szCs w:val="28"/>
          <w:lang w:val="tt-RU"/>
        </w:rPr>
      </w:pP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7.1 Тикшерү муниципаль контроль органы җитәкчесе, җитәкче урынбасары боерыгы яки күрсәтмәсе нигезендә үткәрелә. Муниципаль контроль органы җитәкчесе, җитәкчесе урынбасары боерыгының типлаштырылган формасы федераль башкарма хакимият органы, Россия Федерациясе Хөкүмәте вәкаләтле органы тарафыннан билгеләнә.</w:t>
      </w:r>
      <w:hyperlink r:id="rId21" w:history="1"/>
      <w:r w:rsidRPr="00E80BDA">
        <w:rPr>
          <w:sz w:val="28"/>
          <w:szCs w:val="28"/>
          <w:lang w:val="tt-RU"/>
        </w:rPr>
        <w:t xml:space="preserve"> Тикшерү бары тик вазыйфаи зат яисә вазыйфаи затлар тарафыннан гына үткәрелергә мөмкин, алар муниципаль контроль органы җитәкчесе, җитәкчесе урынбасары карамагында яки боерыгында күрсәтелгән.</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7.2. Дәүләт контроле (күзәтчелеге) органы җитәкчесенең, җитәкче урынбасарының муниципаль контроль органы карамагында яисә боерыгында күрсәтелә: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1) муниципаль контроль органы исеме;</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 xml:space="preserve">2) тикшерү үткәрүгә вәкаләтле вазыйфаи затларның, шулай ук тикшерү үткәрүгә җәлеп ителә торган экспертларның, эксперт оешмаларының вәкилләренең фамилияләре, исемнәре, атасының исеме, вазыйфаи затлары яисә вазыйфаи </w:t>
      </w:r>
      <w:r w:rsidRPr="00E80BDA">
        <w:rPr>
          <w:sz w:val="28"/>
          <w:szCs w:val="28"/>
          <w:lang w:val="tt-RU"/>
        </w:rPr>
        <w:lastRenderedPageBreak/>
        <w:t>затларның, шулай ук тикшерүне үткәрүгә җәлеп ителә торган экспертларның, эксперт оешмаларының вәкилләре;</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3) юридик затның исеме яки шәхси эшкуарның фамилиясе, исеме, атасының исеме, тикшерү юридик затларның (аларның филиаллары, вәкиллекләре, аерымланган структур бүлекчәләр) урнашкан урыннарыннан яисә индивидуаль эшкуарларның яшәү урыныннан һәм фактта алар тарафыннан эшчәнлек алып бару урыннарыннан;</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4) максатлар, бурычлар, тикшерү предметы һәм аны үткәрү вакыты;</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5) тикшерүне уздыруның хокукый нигезләре, шул исәптән мәҗбүри таләпләр һәм муниципаль хокукый актларда билгеләнгән таләпләр, шул исәптән тикшерелергә тиешле таләпләр;</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6) тикшерү үткәрү максатларына һәм бурычларына ирешү өчен кирәкле булган контроль чаралары исемлеге һәм үткәрү сроклары;</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7) муниципаль контрольне гамәлгә ашыру буенча административ регламентлар Исемлеге;</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8) тикшерү үткәрү максатларына һәм бурычларына ирешү өчен юридик зат, шәхси эшкуар тарафыннан бирелгән документлар исемлеге;</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9) тикшерү башлану һәм тәмамлану даталары.</w:t>
      </w:r>
    </w:p>
    <w:p w:rsidR="004B1445" w:rsidRPr="00E80BDA" w:rsidRDefault="004B1445" w:rsidP="004B1445">
      <w:pPr>
        <w:autoSpaceDE w:val="0"/>
        <w:autoSpaceDN w:val="0"/>
        <w:adjustRightInd w:val="0"/>
        <w:jc w:val="both"/>
        <w:rPr>
          <w:sz w:val="28"/>
          <w:szCs w:val="28"/>
          <w:lang w:val="tt-RU"/>
        </w:rPr>
      </w:pPr>
      <w:r w:rsidRPr="00E80BDA">
        <w:rPr>
          <w:sz w:val="28"/>
          <w:szCs w:val="28"/>
          <w:lang w:val="tt-RU"/>
        </w:rPr>
        <w:t xml:space="preserve">     10) дәүләт контроле (күзәтчелеге) органы җитәкчесе урынбасары, муниципаль контроль органы җитәкчесе боерыгының яки күрсәтмәсенең типовой формасы каралса, башка белешмәләр.</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7.3. Муниципаль контроль органы җитәкчесе, җитәкчесе урынбасарының мөһер белән таныкланган күрсәтмәнең яки боерыгының күчермәләре, тикшерү үткәрүче муниципаль контроль органы вазыйфаи затлары, җитәкчегә, башка вазыйфаи затка яки юридик затның вәкаләтле вәкиленә, индивидуаль эшкуарга, аның вәкаләтле вәкиленә бер үк вакытта хезмәт таныклыкларын күрсәтү белән тапшырыла. Тикшерелергә тиешле затлар таләбе буенча муниципаль контроль органнарының вазыйфаи затлары әлеге органнар турында, шулай ук үз вәкаләтләрен раслау максатларында экспертлар, эксперт оешмалары турында мәгълүмат бирергә тиеш.</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7.4. Җитәкче, башка вазыйфаи зат яисә юридик затның вәкаләтле вәкиле, индивидуаль эшкуарның, аның вәкаләтле вәкиленең үтенече буенча муниципаль контроль органының вазыйфаи затлары тикшерелергә тиешле затларны әлеге административ регламент һәм эшчәнлекне тормышка ашырганда юридик зат, индивидуаль эшкуар тарафыннан кулланыла торган объектларда тикшерүләр үткәрү тәртибе белән таныштырырга тиеш.</w:t>
      </w:r>
    </w:p>
    <w:p w:rsidR="004B1445" w:rsidRPr="00E80BDA" w:rsidRDefault="004B1445" w:rsidP="004B1445">
      <w:pPr>
        <w:autoSpaceDE w:val="0"/>
        <w:autoSpaceDN w:val="0"/>
        <w:adjustRightInd w:val="0"/>
        <w:ind w:firstLine="540"/>
        <w:jc w:val="both"/>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r w:rsidRPr="00E80BDA">
        <w:rPr>
          <w:sz w:val="28"/>
          <w:szCs w:val="28"/>
          <w:lang w:val="tt-RU"/>
        </w:rPr>
        <w:t>VIII. Тикшерү барышында чикләүләр</w:t>
      </w:r>
    </w:p>
    <w:p w:rsidR="004B1445" w:rsidRPr="00E80BDA" w:rsidRDefault="004B1445" w:rsidP="004B1445">
      <w:pPr>
        <w:autoSpaceDE w:val="0"/>
        <w:autoSpaceDN w:val="0"/>
        <w:adjustRightInd w:val="0"/>
        <w:ind w:firstLine="540"/>
        <w:jc w:val="both"/>
        <w:rPr>
          <w:sz w:val="28"/>
          <w:szCs w:val="28"/>
          <w:lang w:val="tt-RU"/>
        </w:rPr>
      </w:pP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8.1. Тикшерү үткәргәндә дәүләт контроле (күзәтчелеге) органының, муниципаль контроль органының вазыйфаи затлары түбәндәгеләргә хокуклы түгел:</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1) муниципаль хокукый актларда билгеләнгән мәҗбүри таләпләрнең һәм таләпләрнең, әгәр мондый таләпләр алар исеменнән әлеге вазыйфаи затлар эшли торган муниципаль контроль органы вәкаләтләренә керми икән, үтәлешен тикшерергә;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lastRenderedPageBreak/>
        <w:t>1.1) СССР һәм РСФСР башкарма хакимияте органнарының норматив хокукый актларында билгеләнгән таләпләрнең үтәлешен, шулай ук куллану мәҗбүрилеге Россия Федерациясе законнарында каралмаган норматив документлар таләпләренең үтәлешен тикшерергә;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1.2) Россия Федерациясе законнарында билгеләнгән тәртиптә басылып чыкмаган муниципаль хокукый актларда билгеләнгән мәҗбүри таләпләрнең һәм таләпләрнең үтәлешен тикшерергә;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2) әлеге Административ регламентның 3.2 пунктының 2 өлешендәге "б" пунктчасында каралган нигез буенча, җитәкче, башка вазыйфаи зат яисә юридик затның вәкаләтле вәкиле, индивидуаль эшкуар, аның вәкаләтле вәкиле булмаган очракта, планлы яисә планнан тыш күчмә тикшерүне гамәлгә ашырырга.</w:t>
      </w:r>
      <w:hyperlink r:id="rId22" w:history="1"/>
      <w:r w:rsidRPr="00E80BDA">
        <w:rPr>
          <w:sz w:val="28"/>
          <w:szCs w:val="28"/>
          <w:lang w:val="tt-RU"/>
        </w:rPr>
        <w:t xml:space="preserve"> </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3) тикшерү объектлары булып саналмаса яки тикшерү предметына кертелмәсә, Документлар, мәгълүмат, продукция үрнәкләре тапшыруны, әйләнә-тирә мохит объектларын һәм җитештерү тирәлеге объектларын тикшерүнең пробаларын таләп итәргә, шулай ук мондый документларның оригиналларын алырга;</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4) тикшерүләр, сынаулар, үлчәүләр үткәрү өчен,   күрсәтелгән үрнәкләрне, пробаларны билгеләнгән форма буенча һәм илкүләм стандартлар, үрнәкләрне, пробаларны сайлап алу кагыйдәләре белән һәм аларны тикшерү, сынау, үлчәү алымнары, техник регламентлар белән яисә алар үз көченә кергән көнгә кадәр гамәлдә булган башка норматив техник документлар һәм тикшеренү, сынау, үлчәү кагыйдәләре һәм методлары белән билгеләнгән нормадан артып киткән күләмдә сайлап алу турында беркетмәләр рәсмиләштермичә генә, продукция үрнәкләрен, әйләнә-тирә мохит объектларын һәм җитештерү тирәлеге объектларын тикшерү;</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5) тикшерү уздыру нәтиҗәсендә алынган һәм дәүләт, коммерция, Хезмәт, закон тарафыннан саклана торган башка серне тәшкил итүче, Россия Федерациясе законнарында каралган очраклардан тыш, таратырга ;</w:t>
      </w:r>
      <w:hyperlink r:id="rId23" w:history="1"/>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6) тикшерү үткәрүнең билгеләнгән срокларын арттырырга;</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7)юридик затларга, индивидуаль эшкуарларга алар хисабына контроль чараларын уздыру турында күрсәтмәләр яисә тәкъдимнәр бирүне башкарырга;</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8) юридик заттан, шәхси эшкуардан Россия Федерациясе Хөкүмәте билгеләгән исемлеккә кертелгән башка дәүләт органнары, җирле үзидарә органнары яки дәүләт органнарына яисә җирле үзидарә органнарына караган оешмалар карамагында булган документлар һәм (яисә) мәгълүмат бирүне, рөхсәт документларын да кертеп, таләп итәргә;</w:t>
      </w:r>
      <w:hyperlink r:id="rId24" w:history="1"/>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9) юридик заттан, шәхси эшмәкәрдән тикшерү үткәрелә башлау датасына кадәр документлар, мәгълүмат бирүне таләп итәргә. Дәүләт контроле (күзәтчелеге) органы, муниципаль контроль органы, тикшерү үткәрү турында боерык яки боерык кабул ителгәннән соң, кирәкле документларны һәм (яки) мәгълүматны ведомствоара мәгълүмати хезмәттәшлек кысаларында соратып алырга хокуклы.</w:t>
      </w:r>
    </w:p>
    <w:p w:rsidR="004B1445" w:rsidRPr="00E80BDA" w:rsidRDefault="004B1445" w:rsidP="004B1445">
      <w:pPr>
        <w:autoSpaceDE w:val="0"/>
        <w:autoSpaceDN w:val="0"/>
        <w:adjustRightInd w:val="0"/>
        <w:ind w:firstLine="540"/>
        <w:jc w:val="center"/>
        <w:outlineLvl w:val="0"/>
        <w:rPr>
          <w:sz w:val="28"/>
          <w:szCs w:val="28"/>
          <w:lang w:val="tt-RU"/>
        </w:rPr>
      </w:pPr>
    </w:p>
    <w:p w:rsidR="004B1445" w:rsidRPr="00E80BDA" w:rsidRDefault="004B1445" w:rsidP="004B1445">
      <w:pPr>
        <w:autoSpaceDE w:val="0"/>
        <w:autoSpaceDN w:val="0"/>
        <w:adjustRightInd w:val="0"/>
        <w:ind w:firstLine="540"/>
        <w:jc w:val="center"/>
        <w:outlineLvl w:val="0"/>
        <w:rPr>
          <w:sz w:val="28"/>
          <w:szCs w:val="28"/>
          <w:lang w:val="tt-RU"/>
        </w:rPr>
      </w:pPr>
      <w:r w:rsidRPr="00E80BDA">
        <w:rPr>
          <w:sz w:val="28"/>
          <w:szCs w:val="28"/>
          <w:lang w:val="tt-RU"/>
        </w:rPr>
        <w:t>IX. Тикшерү нәтиҗәләрен рәсмиләштерү тәртибе</w:t>
      </w:r>
    </w:p>
    <w:p w:rsidR="004B1445" w:rsidRPr="00E80BDA" w:rsidRDefault="004B1445" w:rsidP="004B1445">
      <w:pPr>
        <w:autoSpaceDE w:val="0"/>
        <w:autoSpaceDN w:val="0"/>
        <w:adjustRightInd w:val="0"/>
        <w:ind w:firstLine="540"/>
        <w:jc w:val="both"/>
        <w:rPr>
          <w:sz w:val="28"/>
          <w:szCs w:val="28"/>
          <w:lang w:val="tt-RU"/>
        </w:rPr>
      </w:pP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9.1. Тикшерү нәтиҗәләре буенча муниципаль контроль органының тикшерү үткәрүче вазыйфаи затлары тарафыннан билгеләнгән форма буенча ике нөсхәдә акт төзелә. Тикшерү актының типлаштырылган формасы Россия Федерациясе Хөкүмәте вәкаләтле федераль башкарма хакимият органы тарафыннан билгеләнә.</w:t>
      </w:r>
      <w:hyperlink r:id="rId25" w:history="1"/>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lastRenderedPageBreak/>
        <w:t>9.2. Тикшерү актында күрсәтелә: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1) тикшерү актын төзү датасы, вакыты һәм урыны;</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2) муниципаль контроль органы исеме;</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3) муниципаль контроль органы җитәкчесе, җитәкче урынбасары боерыгының датасы һәм номеры;</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4) тикшерү уздырган вазыйфаи затның яисә вазыйфаи затларның фамилияләре, исемнәре, атасының исемнәре, вазыйфалары;</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5) тикшерелә торган юридик затның исеме яисә индивидуаль эшкуарның фамилиясе, исеме һәм атасының исеме, шулай ук җитәкченең, башка вазыйфаи затның яисә юридик затның вәкаләтле вәкиленең, тикшерү уздырганда катнашкан индивидуаль эшкуарның вәкаләтле вәкиленең фамилиясе, исеме, атасының исеме һәм вазыйфасы, шулай ук җитәкченең, башка вазыйфаи затның яисә юридик затның вәкаләтле вәкиленең, индивидуаль эшкуарның фамилиясе, исеме, атасының исеме һәм вазыйфасы;</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6) тикшерү үткәрү датасы, вакыты, озынлыгы һәм урыны;</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7) тикшерү нәтиҗәләре турында белешмәләр, шул исәптән муниципаль хокукый актларда билгеләнгән мәҗбүри таләпләрне һәм таләпләрне бозу очраклары турында, аларның характеры турында һәм күрсәтелгән бозуларга юл куйган затлар турында;</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8) тикшерү уздырганда катнашкан җитәкчене, башка вазыйфаи затны яисә юридик затның вәкаләтле вәкилен, индивидуаль эшкуарны, аның вәкаләтле вәкилен тикшерү акты белән таныштыру яки танышудан баш тарту турында, аларның имзалары булу яки имза кылудан баш тарту турында белешмәләр, шулай ук тикшерү турындагы язманы тикшерүләрне исәпкә алу журналына кертү яисә юридик затның, индивидуаль эшкуарның әлеге журналның булмавы сәбәпле мондый язманы кертү мөмкинлеге булмау турында белешмәләр;</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9) тикшерү үткәргән вазифаи затның яки вазыйфаи затларның имзалары.</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9.3. Тикшерү актына продукция үрнәкләрен, әйләнә-тирә мохит объектларын һәм җитештерү тирәлеге объектларын тикшерү пробаларын сайлап алу беркетмәләре, үткәрелгән тикшеренүләр, сынаулар һәм экспертизалар беркетмәләре яки бәяләмәләре, мәҗбүри таләпләрне яисә муниципаль хокукый актларда билгеләнгән таләпләрне бозган өчен җаваплылык йөкләнә торган юридик зат хезмәткәрләренең, индивидуаль эшкуар хезмәткәрләренең аңлатмалары, ачыкланган бозуларны бетерү турында күрсәтмәләр һәм тикшерү нәтиҗәләренә бәйле башка документлар яисә аларның күчермәләре теркәлә.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 xml:space="preserve">9.4. Тикшерү акты ике нөсхәдә тәмамланганнан соң турыдан-туры рәсмиләштерелә, аларның берсе кушымталарның күчермәләре белән җитәкчегә, башка вазыйфаи затка яки юридик затның вәкаләтле вәкиленә, индивидуаль эшкуарга, аның вәкаләтле вәкиленә тикшерү акты белән танышудан яисә танышудан баш тарту турында язма белән тапшырыла. Җитәкче, башка вазыйфаи зат яисә юридик затның вәкаләтле вәкиле, индивидуаль эшкуар, аның вәкаләтле вәкиле булмаган очракта, шулай ук тикшерелүче затның тикшерү акты белән танышудан яки танышудан  баш тарткан очракта,  заказлы почта аша тапшыру турында белдерү кәгазе белән җибәрелә, ул дәүләт контроле (күзәтчелеге) органы яисә муниципаль контроль органы эшендә саклана торган тикшерү акты нөсхәсенә теркәлә. Тикшерелүче затның дәүләт контроле (күзәтчелеге) яисә муниципаль контроль кысаларында үзара бәйләнешне гамәлгә ашыру ризалыгы булганда, тикшерү акты, </w:t>
      </w:r>
      <w:r w:rsidRPr="00E80BDA">
        <w:rPr>
          <w:sz w:val="28"/>
          <w:szCs w:val="28"/>
          <w:lang w:val="tt-RU"/>
        </w:rPr>
        <w:lastRenderedPageBreak/>
        <w:t>әлеге актны төзегән затның җитәкчесенә, башка вазыйфаи затка яисә юридик затның вәкаләтле вәкиленә, шәхси эшкуарга, аның вәкаләтле вәкиленә көчәйтелгән квалификацияле электрон имза белән имзаланган электрон документ рәвешендә җибәрелергә мөмкин. Шул ук вакытта әлеге актны төзегән зат тарафыннан көчәйтелгән квалификацияле электрон имза белән имзаланган электрон документ формасында әлеге документны алуны раслый торган ысул белән тикшерелә торган затка юнәлдерелгән акт тикшерелә торган зат тарафыннан кабул ителгән булып санала.</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 xml:space="preserve">9.5.   Тикшерү актын төзү өчен үткәрелгән тикшеренүләр, сынаулар, махсус тикшерүләр нәтиҗәләре буенча нәтиҗәләр, экспертизалар алырга кирәк булса, тикшерү акты контроль буенча чаралар тәмамланганнан соң өч эш көненнән артмаган срокта төзелә, җитәкчегә, башка вазыйфаи затка яисә юридик затның вәкаләтле вәкиленә, шәхси эшкуарга, аның расписка астында вәкаләтле вәкиленә тапшырыла, яки тапшыру турында хәбәрнамә белән заказлы почта аша җибәрелә, ул эштә саклана торган тикшерү актының нөсхәсенә беркетелә.  </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9.6. Планнан тыш урынга чыгып тикшерү үткәрү өчен аны прокуратура органы белән килештерү таләп ителсә, тикшерү актының күчермәсе тикшерү үткәрү турында карар кабул ителгән прокуратура органына тикшерү акты төзелгән көннән алып биш эш көне эчендә җибәрелә.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9.7. Дәүләт, коммерция, хезмәт серен, башка серне тәшкил иткән мәгълүматны үз эченә алган тикшерү нәтиҗәләре Россия Федерациясе законнарында каралган таләпләрне үтәп рәсмиләштерелә.</w:t>
      </w:r>
      <w:hyperlink r:id="rId26" w:history="1"/>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9.8. Тикшерүләрне исәпкә алу журналында муниципаль контроль органының вазыйфаи затлары тарафыннан үткәрелгән тикшерү турында язма, анда муниципаль контроль органы исеме, тикшерүне үткәрү вакыты, хокукый нигезләр, тикшерү максатлары, бурычлары һәм предметы, ачыкланган бозулар һәм бирелгән күрсәтмәләр, шулай ук тикшерүне үткәрүче вазыйфаи затның яисә вазыйфаи затларның фамилияләре, исемнәре һәм вазыйфаи затлары, аның яки аларның имзалары күрсәтелә.</w:t>
      </w:r>
    </w:p>
    <w:p w:rsidR="004B1445" w:rsidRPr="00E80BDA" w:rsidRDefault="004B1445" w:rsidP="004B1445">
      <w:pPr>
        <w:autoSpaceDE w:val="0"/>
        <w:autoSpaceDN w:val="0"/>
        <w:adjustRightInd w:val="0"/>
        <w:ind w:firstLine="540"/>
        <w:jc w:val="both"/>
        <w:rPr>
          <w:sz w:val="28"/>
          <w:szCs w:val="28"/>
          <w:lang w:val="tt-RU"/>
        </w:rPr>
      </w:pPr>
      <w:r w:rsidRPr="00E80BDA">
        <w:rPr>
          <w:sz w:val="28"/>
          <w:szCs w:val="28"/>
          <w:lang w:val="tt-RU"/>
        </w:rPr>
        <w:t>9.9. Тикшерүләрне исәпкә алу журналы булмаганда, тикшерү актында тиешле язма ясала.</w:t>
      </w:r>
    </w:p>
    <w:p w:rsidR="004B1445" w:rsidRPr="00E80BDA" w:rsidRDefault="004B1445" w:rsidP="004B1445">
      <w:pPr>
        <w:pStyle w:val="ConsPlusNormal0"/>
        <w:spacing w:before="220"/>
        <w:ind w:firstLine="540"/>
        <w:jc w:val="both"/>
        <w:rPr>
          <w:rFonts w:ascii="Times New Roman" w:hAnsi="Times New Roman" w:cs="Times New Roman"/>
          <w:sz w:val="28"/>
          <w:szCs w:val="28"/>
          <w:lang w:val="tt-RU"/>
        </w:rPr>
      </w:pPr>
      <w:r w:rsidRPr="00E80BDA">
        <w:rPr>
          <w:rFonts w:ascii="Times New Roman" w:hAnsi="Times New Roman" w:cs="Times New Roman"/>
          <w:sz w:val="28"/>
          <w:szCs w:val="28"/>
          <w:lang w:val="tt-RU"/>
        </w:rPr>
        <w:t>9.10. Юридик зат, шәхси эшкуар, тикшерү актында бәян ителгән фактлар, нәтиҗәләр, тәкъдимнәр белән килешмәгән очракта , яисә тикшерү акты алынганнан соң унбиш көн эчендә ачыкланган бозуларны бетерү турында бирелгән күрсәтмә белән килешмәгән очракта, тикшерү акты алынганнан соң тиешле дәүләт контроле (күзәтчелеге) органына, муниципаль контроль органына тикшерү актына карата язма рәвештә каршы килү һәм (яисә) ачыкланган бозуларны бетерү турында бирелгән күрсәтмәне яисә аның аерым нигезләмәләрен язмача тапшырырга хокуклы. Шул ук вакытта юридик зат, шәхси эшмәкәр мондый каршылыкларга мондый каршылыкларның нигезлелеген раслый торган документларны яки аларның расланган күчермәләрен яисә килештерелгән вакытта аларны дәүләт контроле (күзәтчелеге) органына, муниципаль контроль органына тапшырырга хокуклы. Күрсәтелгән документлар тикшерелүче затның көчәйтелгән квалификацияле электрон имзасы белән имзаланган электрон документлар (электрон документлар пакеты) рәвешендә җибәрелергә мөмкин.</w:t>
      </w:r>
    </w:p>
    <w:p w:rsidR="004B1445" w:rsidRPr="00E80BDA" w:rsidRDefault="004B1445" w:rsidP="004B1445">
      <w:pPr>
        <w:autoSpaceDE w:val="0"/>
        <w:autoSpaceDN w:val="0"/>
        <w:adjustRightInd w:val="0"/>
        <w:ind w:firstLine="540"/>
        <w:jc w:val="both"/>
        <w:rPr>
          <w:sz w:val="28"/>
          <w:szCs w:val="28"/>
          <w:lang w:val="tt-RU"/>
        </w:rPr>
      </w:pPr>
    </w:p>
    <w:p w:rsidR="004B1445" w:rsidRPr="00E80BDA" w:rsidRDefault="004B1445" w:rsidP="004B1445">
      <w:pPr>
        <w:autoSpaceDE w:val="0"/>
        <w:autoSpaceDN w:val="0"/>
        <w:adjustRightInd w:val="0"/>
        <w:ind w:firstLine="540"/>
        <w:jc w:val="both"/>
        <w:rPr>
          <w:sz w:val="28"/>
          <w:szCs w:val="28"/>
          <w:lang w:val="tt-RU"/>
        </w:rPr>
      </w:pPr>
    </w:p>
    <w:p w:rsidR="004B1445" w:rsidRPr="00E80BDA" w:rsidRDefault="004B1445" w:rsidP="004B1445">
      <w:pPr>
        <w:autoSpaceDE w:val="0"/>
        <w:autoSpaceDN w:val="0"/>
        <w:adjustRightInd w:val="0"/>
        <w:ind w:firstLine="540"/>
        <w:jc w:val="center"/>
        <w:outlineLvl w:val="0"/>
        <w:rPr>
          <w:bCs/>
          <w:sz w:val="28"/>
          <w:szCs w:val="28"/>
          <w:lang w:val="tt-RU"/>
        </w:rPr>
      </w:pPr>
      <w:r w:rsidRPr="00E80BDA">
        <w:rPr>
          <w:sz w:val="28"/>
          <w:szCs w:val="28"/>
          <w:lang w:val="tt-RU"/>
        </w:rPr>
        <w:t>X. Тикшерү уздырганда муниципаль контроль органы вазыйфаи затларының бурычлары</w:t>
      </w:r>
    </w:p>
    <w:p w:rsidR="004B1445" w:rsidRPr="00E80BDA" w:rsidRDefault="004B1445" w:rsidP="004B1445">
      <w:pPr>
        <w:tabs>
          <w:tab w:val="left" w:pos="2055"/>
        </w:tabs>
        <w:jc w:val="both"/>
        <w:rPr>
          <w:sz w:val="28"/>
          <w:szCs w:val="28"/>
        </w:rPr>
      </w:pP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10.1.  Дәүләт контроле (күзәтчелеге) органы, муниципаль контроль органы вазыйфаи затлары тикшерүне үткәргәндә түбәндәгеләрне үтәргә тиеш:</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1) муниципаль хокукый актларда билгеләнгән мәҗбүри таләпләрне һәм таләпләрне бозуларны кисәтү, ачыклау һәм булдырмау буенча Россия Федерациясе законнары нигезендә бирелгән вәкаләтләрне үз вакытында һәм тулысынча үтәргә;</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2) тикшерү үткәрелә торган юридик затның, шәхси эшкуарның хокукларын һәм законлы мәнфәгатьләрен, Россия Федерациясе законнарын үтәргә;</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3) дәүләт контроле (күзәтчелеге) органы җитәкчесе, җитәкче урынбасары, муниципаль контроль органы боерыгы яки боерыгы нигезендә аны билгеләү нигезендә тикшерү үткәрергә;</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4) хезмәт бурычларын үтәгәндә генә, хезмәт таныклыкларын күрсәткәндә генә, җитәкченең, муниципаль контроль органы җитәкчесенең күрсәтмәсенең яисә боерыгының күчермәләрен һәм муниципаль контроль органы җитәкчесенең урынбасарының боерыгын һәм әлеге административ регламентның 3.5 өлешендә каралган очракта гына, әлеге административ регламентның күчермәләрен, тикшерү үткәрүне килештерү турындагы документның күчермәләрен тикшергәндә генә тикшерү уздырырга;</w:t>
      </w:r>
      <w:hyperlink r:id="rId27" w:history="1"/>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 xml:space="preserve">5) җитәкчегә, башка вазыйфаи затка яисә юридик затның вәкаләтле вәкиленә, индивидуаль эшкуарга, аның вәкаләтле вәкиленә тикшерү үткәргәндә катнашуга комачауламаска һәм тикшерү предметына кагылышлы мәсьәләләр буенча аңлатмалар бирергә; </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6) тикшерү уздырганда катнашучы җитәкчегә, башка вазыйфаи затка яисә юридик затның вәкаләтле вәкиленә, шәхси эшкуарга, аның вәкаләтле вәкиленә тикшерү предметына караган мәгълүмат һәм документлар тапшырырга;</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7) җитәкчене, бүтән вазыйфаи затны яки юридик затның, индивидуаль эшкуарның, аның вәкаләтле вәкилен ведомствоара мәгълүмати хезмәттәшлек кысаларында алынган документлар һәм (яки) мәгълүмат белән таныштырырга;</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8) ачыкланган хокук бозулар фактлары буенча күрелә торган чараларны билгеләгәндә, күрсәтелгән хокук бозуларның авырлыгы, кешеләрнең, хайваннарның, үсемлекләрнең, әйләнә-тирә мохитнең, Россия Федерациясе халыкларының мәдәни мирас объектларының (тарих һәм мәдәният ядкарьләренең), Россия Федерациясе Музей фонды составына кертелгән музей әйберләре һәм музей тупланмаларының, аеруча кыйммәтле, шул исәптән Россия Федерациясе Архив фонды документларының, милли китапханә фонды составына керүче махсус тарихи, фәнни, мәдәни әһәмияткә ия документларның, дәүләт иминлегенең, табигый һәм техноген характердагы гадәттән тыш хәлләр барлыкка килү өчен потенциаль куркынычы туры килүен исәпкә алырга, шулай ук гражданнарның, шул исәптән шәхси эшкуарларның, юридик затларның законлы мәнфәгатьләрен яклау;</w:t>
      </w:r>
      <w:r w:rsidRPr="00E80BDA">
        <w:rPr>
          <w:bCs/>
          <w:sz w:val="28"/>
          <w:szCs w:val="28"/>
        </w:rPr>
        <w:t xml:space="preserve"> </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9) Россия Федерациясе законнарында билгеләнгән тәртиптә юридик затлар, шәхси эшмәкәрләр тарафыннан шикаять белдергәндә үз гамәлләренең нигезле булуын расларга;</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lastRenderedPageBreak/>
        <w:t>10) әлеге Федераль законда билгеләнгән тикшерү уздыру срокларын үтәргә;</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11) Россия Федерациясе законнарында каралмаган юридик заттан, шәхси эшмәкәрдән документлар һәм башка белешмәләр таләп итмәскә;</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12) җитәкче, башка вазыйфаи зат яисә юридик затның вәкаләтле вәкиле, индивидуаль эшкуар, аның вәкаләтле вәкиле үтенече буенча күчмә тикшерүне уздыру алдыннан аларны административ регламент нигезләмәләре (аның булганда) белән таныштыру, аның нигезендә тикшерү үткәрелә;</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13) тикшерүләрне исәпкә алу журналында юридик затта, шәхси эшмәкәрдә булган очракта үткәрелгән тикшерү турында язуны гамәлгә ашырырга.</w:t>
      </w:r>
    </w:p>
    <w:p w:rsidR="004B1445" w:rsidRPr="00E80BDA" w:rsidRDefault="004B1445" w:rsidP="004B1445">
      <w:pPr>
        <w:tabs>
          <w:tab w:val="left" w:pos="2055"/>
        </w:tabs>
        <w:jc w:val="both"/>
        <w:rPr>
          <w:sz w:val="28"/>
          <w:szCs w:val="28"/>
        </w:rPr>
      </w:pPr>
    </w:p>
    <w:p w:rsidR="004B1445" w:rsidRPr="00E80BDA" w:rsidRDefault="004B1445" w:rsidP="004B1445">
      <w:pPr>
        <w:autoSpaceDE w:val="0"/>
        <w:autoSpaceDN w:val="0"/>
        <w:adjustRightInd w:val="0"/>
        <w:ind w:firstLine="540"/>
        <w:jc w:val="center"/>
        <w:outlineLvl w:val="0"/>
        <w:rPr>
          <w:sz w:val="28"/>
          <w:szCs w:val="28"/>
        </w:rPr>
      </w:pPr>
    </w:p>
    <w:p w:rsidR="004B1445" w:rsidRPr="00E80BDA" w:rsidRDefault="004B1445" w:rsidP="004B1445">
      <w:pPr>
        <w:autoSpaceDE w:val="0"/>
        <w:autoSpaceDN w:val="0"/>
        <w:adjustRightInd w:val="0"/>
        <w:ind w:firstLine="540"/>
        <w:jc w:val="center"/>
        <w:outlineLvl w:val="0"/>
        <w:rPr>
          <w:sz w:val="28"/>
          <w:szCs w:val="28"/>
        </w:rPr>
      </w:pPr>
      <w:r w:rsidRPr="00E80BDA">
        <w:rPr>
          <w:sz w:val="28"/>
          <w:szCs w:val="28"/>
          <w:lang w:val="tt-RU"/>
        </w:rPr>
        <w:t>XI. Тикшерү уздырганда муниципаль контроль органы, аларның вазыйфаи затларының җаваплылыгы</w:t>
      </w:r>
    </w:p>
    <w:p w:rsidR="004B1445" w:rsidRPr="00E80BDA" w:rsidRDefault="004B1445" w:rsidP="004B1445">
      <w:pPr>
        <w:autoSpaceDE w:val="0"/>
        <w:autoSpaceDN w:val="0"/>
        <w:adjustRightInd w:val="0"/>
        <w:ind w:firstLine="540"/>
        <w:jc w:val="both"/>
        <w:rPr>
          <w:sz w:val="28"/>
          <w:szCs w:val="28"/>
        </w:rPr>
      </w:pP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11.1. Тиешле функцияләрне, хезмәт вазыйфаларын тиешенчә үтәмәгән, тикшерү уздырганда хокукка каршы гамәлләр кылган (гамәл кылмаган) очракта, муниципаль контроль органы, аның вазыйфаи затлары Россия Федерациясе законнары нигезендә җаваплы.</w:t>
      </w:r>
      <w:hyperlink r:id="rId28" w:history="1"/>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11.2. Муниципаль контроль органы вазыйфаи затларның хезмәт бурычларын үтәвен контрольдә тота, вазыйфаи затларның хезмәт вазыйфаларын тиешенчә үтәмәү очракларын исәпкә алып бара, тиешле тикшерүләр үткәрә һәм мондый вазыйфаи затларга карата Россия Федерациясе законнары нигезендә чаралар күрә.</w:t>
      </w:r>
    </w:p>
    <w:p w:rsidR="004B1445" w:rsidRPr="00E80BDA" w:rsidRDefault="004B1445" w:rsidP="004B1445">
      <w:pPr>
        <w:autoSpaceDE w:val="0"/>
        <w:autoSpaceDN w:val="0"/>
        <w:adjustRightInd w:val="0"/>
        <w:ind w:firstLine="540"/>
        <w:jc w:val="both"/>
        <w:rPr>
          <w:sz w:val="28"/>
          <w:szCs w:val="28"/>
        </w:rPr>
      </w:pPr>
      <w:r w:rsidRPr="00E80BDA">
        <w:rPr>
          <w:sz w:val="28"/>
          <w:szCs w:val="28"/>
          <w:lang w:val="tt-RU"/>
        </w:rPr>
        <w:t>11.3. Россия Федерациясе законнарын бозуда гаепле вазыйфаи затларга карата күрелгән чаралар турында муниципаль контроль органы мондый чаралар кабул ителгән көннән соң ун көн эчендә язма рәвештә юридик затка, индивидуаль эшкуарга, хокуклары һәм (яки) законлы мәнфәгатьләре бозылган юридик затка хәбәр итәргә тиеш.</w:t>
      </w:r>
    </w:p>
    <w:p w:rsidR="004B1445" w:rsidRPr="00E80BDA" w:rsidRDefault="004B1445" w:rsidP="004B1445">
      <w:pPr>
        <w:jc w:val="both"/>
        <w:rPr>
          <w:sz w:val="28"/>
          <w:szCs w:val="28"/>
        </w:rPr>
      </w:pPr>
    </w:p>
    <w:p w:rsidR="004B1445" w:rsidRPr="00E80BDA" w:rsidRDefault="004B1445" w:rsidP="004B1445">
      <w:pPr>
        <w:jc w:val="center"/>
        <w:rPr>
          <w:sz w:val="28"/>
          <w:szCs w:val="28"/>
        </w:rPr>
      </w:pPr>
      <w:r w:rsidRPr="00E80BDA">
        <w:rPr>
          <w:sz w:val="28"/>
          <w:szCs w:val="28"/>
          <w:lang w:val="tt-RU"/>
        </w:rPr>
        <w:t>XII. Тикшерү субъекты хокуклары</w:t>
      </w:r>
    </w:p>
    <w:p w:rsidR="004B1445" w:rsidRPr="00E80BDA" w:rsidRDefault="004B1445" w:rsidP="004B1445">
      <w:pPr>
        <w:jc w:val="center"/>
        <w:rPr>
          <w:sz w:val="28"/>
          <w:szCs w:val="28"/>
        </w:rPr>
      </w:pPr>
    </w:p>
    <w:p w:rsidR="004B1445" w:rsidRPr="00E80BDA" w:rsidRDefault="004B1445" w:rsidP="004B1445">
      <w:pPr>
        <w:autoSpaceDE w:val="0"/>
        <w:autoSpaceDN w:val="0"/>
        <w:adjustRightInd w:val="0"/>
        <w:ind w:firstLine="540"/>
        <w:jc w:val="both"/>
        <w:rPr>
          <w:bCs/>
          <w:sz w:val="28"/>
          <w:szCs w:val="28"/>
        </w:rPr>
      </w:pPr>
      <w:r w:rsidRPr="00E80BDA">
        <w:rPr>
          <w:sz w:val="28"/>
          <w:szCs w:val="28"/>
          <w:lang w:val="tt-RU"/>
        </w:rPr>
        <w:t>12.1 җитәкче, башка вазыйфаи зат яисә юридик затның вәкаләтле вәкиле, шәхси эшмәкәр, аның вәкаләтле вәкиле тикшерү уздырганда түбәндәге хокукларга ия:</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1) тикшерү үткәргәндә турыдан-туры катнашырга, тикшерү предметына караган мәсьәләләр буенча аңлатмалар бирергә;</w:t>
      </w:r>
    </w:p>
    <w:p w:rsidR="004B1445" w:rsidRPr="00E80BDA" w:rsidRDefault="004B1445" w:rsidP="004B1445">
      <w:pPr>
        <w:autoSpaceDE w:val="0"/>
        <w:autoSpaceDN w:val="0"/>
        <w:adjustRightInd w:val="0"/>
        <w:ind w:firstLine="540"/>
        <w:jc w:val="both"/>
        <w:rPr>
          <w:bCs/>
          <w:sz w:val="28"/>
          <w:szCs w:val="28"/>
        </w:rPr>
      </w:pPr>
      <w:r w:rsidRPr="00E80BDA">
        <w:rPr>
          <w:bCs/>
          <w:sz w:val="28"/>
          <w:szCs w:val="28"/>
          <w:lang w:val="tt-RU"/>
        </w:rPr>
        <w:t>2) дәүләт контроле (күзәтчелеге) органнарыннан, муниципаль контроль органыннан, аларның вазыйфаи затларыннан әлеге Федераль законда каралган тикшерү предметына керә торган мәгълүмат алырга;</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 xml:space="preserve">    2.1. дәүләт контроле (күзәтчелеге) органнары, муниципаль контроль органнары, ведомствоара мәгълүмати хезмәттәшлек кысаларында ведомствоара мәгълүмати хезмәттәшлек кысаларында әлеге документлар һәм (яки) мәгълүмат булган башка дәүләт органнарыннан, җирле үзидарә органнарыннан яисә дәүләт органнарына яисә җирле үзидарә органнарына буйсынган оешмалардан алынган документлар һәм (яки) мәгълүмат белән танышу;</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 xml:space="preserve">     2.2. ведомствоара мәгълүмати хезмәттәшлек кысаларында соратып алына торган документларны һәм (яисә) мәгълүматны дәүләт контроле (күзәтчелеге) органына, үз инициативасы белән муниципаль контроль органына тапшырырга.</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lastRenderedPageBreak/>
        <w:t>3) тикшерү нәтиҗәләре белән танышу һәм тикшерү актында тикшерү нәтиҗәләре белән танышу, тикшерү нәтиҗәләре белән танышу, алар белән килешмәү, шулай ук муниципаль контроль органы вазыйфаи затларының аерым гамәлләре белән танышу;</w:t>
      </w:r>
    </w:p>
    <w:p w:rsidR="004B1445" w:rsidRPr="00E80BDA" w:rsidRDefault="004B1445" w:rsidP="004B1445">
      <w:pPr>
        <w:autoSpaceDE w:val="0"/>
        <w:autoSpaceDN w:val="0"/>
        <w:adjustRightInd w:val="0"/>
        <w:ind w:firstLine="540"/>
        <w:jc w:val="both"/>
        <w:rPr>
          <w:bCs/>
          <w:sz w:val="28"/>
          <w:szCs w:val="28"/>
          <w:lang w:val="tt-RU"/>
        </w:rPr>
      </w:pPr>
      <w:r w:rsidRPr="00E80BDA">
        <w:rPr>
          <w:bCs/>
          <w:sz w:val="28"/>
          <w:szCs w:val="28"/>
          <w:lang w:val="tt-RU"/>
        </w:rPr>
        <w:t>4) муниципаль контроль органы вазыйфаи затларының Россия Федерациясе законнары нигезендә административ һәм (яки) суд тәртибендә тикшерү үткәргәндә юридик зат, индивидуаль эшкуар хокукларын бозуга китергән гамәлләренә (гамәл кылмауларына) шикаять бирергә.</w:t>
      </w:r>
    </w:p>
    <w:p w:rsidR="004B1445" w:rsidRPr="00E80BDA" w:rsidRDefault="004B1445" w:rsidP="004B1445">
      <w:pPr>
        <w:autoSpaceDE w:val="0"/>
        <w:autoSpaceDN w:val="0"/>
        <w:adjustRightInd w:val="0"/>
        <w:ind w:firstLine="540"/>
        <w:jc w:val="both"/>
        <w:outlineLvl w:val="0"/>
        <w:rPr>
          <w:sz w:val="28"/>
          <w:szCs w:val="28"/>
          <w:lang w:val="tt-RU"/>
        </w:rPr>
      </w:pPr>
      <w:r w:rsidRPr="00E80BDA">
        <w:rPr>
          <w:sz w:val="28"/>
          <w:szCs w:val="28"/>
          <w:lang w:val="tt-RU"/>
        </w:rPr>
        <w:t>5) Россия Федерациясе Президенты каршындагы Эшкуарлар хокукларын яклау буенча вәкаләтле вәкилне яисә Россия Федерациясе субъектында Эшкуарлар хокукларын яклау буенча вәкаләтле вәкилне тикшерүдә катнашырга җәлеп итәргә.</w:t>
      </w:r>
    </w:p>
    <w:p w:rsidR="004B1445" w:rsidRPr="00E80BDA" w:rsidRDefault="004B1445" w:rsidP="004B1445">
      <w:pPr>
        <w:jc w:val="center"/>
        <w:rPr>
          <w:sz w:val="28"/>
          <w:szCs w:val="28"/>
          <w:lang w:val="tt-RU"/>
        </w:rPr>
      </w:pPr>
    </w:p>
    <w:p w:rsidR="004B1445" w:rsidRPr="00E80BDA" w:rsidRDefault="004B1445" w:rsidP="004B1445">
      <w:pPr>
        <w:jc w:val="center"/>
        <w:rPr>
          <w:sz w:val="28"/>
          <w:szCs w:val="28"/>
          <w:lang w:val="tt-RU"/>
        </w:rPr>
      </w:pPr>
    </w:p>
    <w:p w:rsidR="004B1445" w:rsidRPr="00E80BDA" w:rsidRDefault="004B1445" w:rsidP="004B1445">
      <w:pPr>
        <w:jc w:val="center"/>
        <w:rPr>
          <w:sz w:val="28"/>
          <w:szCs w:val="28"/>
          <w:lang w:val="tt-RU"/>
        </w:rPr>
      </w:pPr>
      <w:r w:rsidRPr="00E80BDA">
        <w:rPr>
          <w:sz w:val="28"/>
          <w:szCs w:val="28"/>
          <w:lang w:val="tt-RU"/>
        </w:rPr>
        <w:t>XIII. Тикшерү нәтиҗәләре буенча карар кабул итү</w:t>
      </w:r>
    </w:p>
    <w:p w:rsidR="004B1445" w:rsidRPr="00E80BDA" w:rsidRDefault="004B1445" w:rsidP="004B1445">
      <w:pPr>
        <w:jc w:val="both"/>
        <w:rPr>
          <w:sz w:val="28"/>
          <w:szCs w:val="28"/>
          <w:lang w:val="tt-RU"/>
        </w:rPr>
      </w:pPr>
    </w:p>
    <w:p w:rsidR="004B1445" w:rsidRPr="00E80BDA" w:rsidRDefault="004B1445" w:rsidP="004B1445">
      <w:pPr>
        <w:ind w:firstLine="708"/>
        <w:jc w:val="both"/>
        <w:rPr>
          <w:sz w:val="28"/>
          <w:szCs w:val="28"/>
          <w:lang w:val="tt-RU"/>
        </w:rPr>
      </w:pPr>
      <w:r w:rsidRPr="00E80BDA">
        <w:rPr>
          <w:sz w:val="28"/>
          <w:szCs w:val="28"/>
          <w:lang w:val="tt-RU"/>
        </w:rPr>
        <w:t>13.1. Тикшерү нәтиҗәләре буенча муниципаль контроль органы вазыйфаи затлары тикшерү актында фактлар, нәтиҗәләр һәм тәкъдимнәр теркиләр.</w:t>
      </w:r>
    </w:p>
    <w:p w:rsidR="004B1445" w:rsidRPr="00E80BDA" w:rsidRDefault="004B1445" w:rsidP="004B1445">
      <w:pPr>
        <w:ind w:firstLine="708"/>
        <w:jc w:val="both"/>
        <w:rPr>
          <w:sz w:val="28"/>
          <w:szCs w:val="28"/>
          <w:lang w:val="tt-RU"/>
        </w:rPr>
      </w:pPr>
      <w:r w:rsidRPr="00E80BDA">
        <w:rPr>
          <w:sz w:val="28"/>
          <w:szCs w:val="28"/>
          <w:lang w:val="tt-RU"/>
        </w:rPr>
        <w:t>13.2. Юридик зат тарафыннан муниципаль хокукый актларда билгеләнгән мәҗбүри таләпләрне яисә таләпләрне бозу очраклары ачыкланган очракта, муниципаль контроль органнарының вазыйфаи затлары, Россия Федерациясе законнарында каралган вәкаләтләре чикләрендә, тикшерү уздырган, юридик зат тарафыннан үз вәкаләтләре чикләрендә, муниципаль хокукый актларда билгеләнгән мәҗбүри таләпләрне яисә таләпләрне бозу очрагында, муниципаль контроль органнарының вазыйфаи затлары:</w:t>
      </w:r>
    </w:p>
    <w:p w:rsidR="004B1445" w:rsidRPr="00E80BDA" w:rsidRDefault="004B1445" w:rsidP="004B1445">
      <w:pPr>
        <w:ind w:firstLine="708"/>
        <w:jc w:val="both"/>
        <w:rPr>
          <w:sz w:val="28"/>
          <w:szCs w:val="28"/>
          <w:lang w:val="tt-RU"/>
        </w:rPr>
      </w:pPr>
      <w:r w:rsidRPr="00E80BDA">
        <w:rPr>
          <w:sz w:val="28"/>
          <w:szCs w:val="28"/>
          <w:lang w:val="tt-RU"/>
        </w:rPr>
        <w:t>- юридик затка ачыкланган җитешсезлекләрне бетерү турында, аларны бетерү срокларын күрсәтеп, күрсәтмә бирәләр;</w:t>
      </w:r>
    </w:p>
    <w:p w:rsidR="004B1445" w:rsidRPr="00E80BDA" w:rsidRDefault="004B1445" w:rsidP="004B1445">
      <w:pPr>
        <w:ind w:firstLine="708"/>
        <w:jc w:val="both"/>
        <w:rPr>
          <w:sz w:val="28"/>
          <w:szCs w:val="28"/>
          <w:lang w:val="tt-RU"/>
        </w:rPr>
      </w:pPr>
      <w:r w:rsidRPr="00E80BDA">
        <w:rPr>
          <w:sz w:val="28"/>
          <w:szCs w:val="28"/>
          <w:lang w:val="tt-RU"/>
        </w:rPr>
        <w:t>-ачыкланган хокук бозуларны бетерү, шулай ук ачыкланган хокук бозуларны булдырган затларны җаваплылыкка тарту буенча чаралар күрә.</w:t>
      </w:r>
    </w:p>
    <w:p w:rsidR="004B1445" w:rsidRPr="00E80BDA" w:rsidRDefault="004B1445" w:rsidP="004B1445">
      <w:pPr>
        <w:jc w:val="both"/>
        <w:rPr>
          <w:sz w:val="28"/>
          <w:szCs w:val="28"/>
          <w:lang w:val="tt-RU"/>
        </w:rPr>
      </w:pPr>
    </w:p>
    <w:p w:rsidR="004B1445" w:rsidRPr="00E80BDA" w:rsidRDefault="004B1445" w:rsidP="004B1445">
      <w:pPr>
        <w:rPr>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rPr>
          <w:color w:val="000000"/>
          <w:spacing w:val="-6"/>
          <w:sz w:val="28"/>
          <w:szCs w:val="28"/>
          <w:lang w:val="tt-RU"/>
        </w:rPr>
      </w:pPr>
    </w:p>
    <w:p w:rsidR="004B1445" w:rsidRPr="00E80BDA" w:rsidRDefault="004B1445" w:rsidP="004B1445">
      <w:pPr>
        <w:tabs>
          <w:tab w:val="left" w:pos="8535"/>
          <w:tab w:val="right" w:pos="10255"/>
        </w:tabs>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p>
    <w:p w:rsidR="009D5130" w:rsidRPr="00E80BDA" w:rsidRDefault="009D5130" w:rsidP="004B1445">
      <w:pPr>
        <w:tabs>
          <w:tab w:val="left" w:pos="8535"/>
          <w:tab w:val="right" w:pos="10255"/>
        </w:tabs>
        <w:ind w:left="8080"/>
        <w:rPr>
          <w:color w:val="000000"/>
          <w:spacing w:val="-6"/>
          <w:sz w:val="28"/>
          <w:szCs w:val="28"/>
          <w:lang w:val="tt-RU"/>
        </w:rPr>
      </w:pPr>
    </w:p>
    <w:p w:rsidR="004B1445" w:rsidRPr="00E80BDA" w:rsidRDefault="004B1445" w:rsidP="00E80BDA">
      <w:pPr>
        <w:tabs>
          <w:tab w:val="left" w:pos="8535"/>
          <w:tab w:val="right" w:pos="10255"/>
        </w:tabs>
        <w:rPr>
          <w:color w:val="000000"/>
          <w:spacing w:val="-6"/>
          <w:sz w:val="28"/>
          <w:szCs w:val="28"/>
          <w:lang w:val="tt-RU"/>
        </w:rPr>
      </w:pPr>
    </w:p>
    <w:p w:rsidR="004B1445" w:rsidRPr="00E80BDA" w:rsidRDefault="004B1445" w:rsidP="004B1445">
      <w:pPr>
        <w:tabs>
          <w:tab w:val="left" w:pos="8535"/>
          <w:tab w:val="right" w:pos="10255"/>
        </w:tabs>
        <w:ind w:left="8080"/>
        <w:rPr>
          <w:color w:val="000000"/>
          <w:spacing w:val="-6"/>
          <w:sz w:val="28"/>
          <w:szCs w:val="28"/>
          <w:lang w:val="tt-RU"/>
        </w:rPr>
      </w:pPr>
      <w:r w:rsidRPr="00E80BDA">
        <w:rPr>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445" w:rsidRDefault="004B1445" w:rsidP="004B1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W0QIAAMg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JHQD9bRAgAAyAUAAA4AAAAAAAAAAAAAAAAALgIAAGRycy9lMm9E&#10;b2MueG1sUEsBAi0AFAAGAAgAAAAhABEABLDfAAAADAEAAA8AAAAAAAAAAAAAAAAAKwUAAGRycy9k&#10;b3ducmV2LnhtbFBLBQYAAAAABAAEAPMAAAA3BgAAAAA=&#10;" filled="f" stroked="f">
                <v:textbox>
                  <w:txbxContent>
                    <w:p w:rsidR="004B1445" w:rsidRDefault="004B1445" w:rsidP="004B1445"/>
                  </w:txbxContent>
                </v:textbox>
              </v:shape>
            </w:pict>
          </mc:Fallback>
        </mc:AlternateContent>
      </w:r>
      <w:r w:rsidRPr="00E80BDA">
        <w:rPr>
          <w:color w:val="000000"/>
          <w:spacing w:val="-6"/>
          <w:sz w:val="28"/>
          <w:szCs w:val="28"/>
          <w:lang w:val="tt-RU"/>
        </w:rPr>
        <w:t xml:space="preserve">кушымта </w:t>
      </w:r>
    </w:p>
    <w:p w:rsidR="004B1445" w:rsidRPr="00E80BDA" w:rsidRDefault="004B1445" w:rsidP="004B1445">
      <w:pPr>
        <w:ind w:left="8080"/>
        <w:rPr>
          <w:color w:val="000000"/>
          <w:spacing w:val="-6"/>
          <w:sz w:val="28"/>
          <w:szCs w:val="28"/>
          <w:lang w:val="tt-RU"/>
        </w:rPr>
      </w:pPr>
      <w:r w:rsidRPr="00E80BDA">
        <w:rPr>
          <w:color w:val="000000"/>
          <w:spacing w:val="-6"/>
          <w:sz w:val="28"/>
          <w:szCs w:val="28"/>
          <w:lang w:val="tt-RU"/>
        </w:rPr>
        <w:t xml:space="preserve">(белешмә буларак) </w:t>
      </w:r>
    </w:p>
    <w:p w:rsidR="004B1445" w:rsidRPr="00E80BDA" w:rsidRDefault="004B1445" w:rsidP="004B1445">
      <w:pPr>
        <w:tabs>
          <w:tab w:val="left" w:pos="8790"/>
        </w:tabs>
        <w:autoSpaceDE w:val="0"/>
        <w:autoSpaceDN w:val="0"/>
        <w:spacing w:after="120"/>
        <w:rPr>
          <w:bCs/>
          <w:sz w:val="28"/>
          <w:szCs w:val="28"/>
          <w:lang w:val="tt-RU"/>
        </w:rPr>
      </w:pPr>
      <w:r w:rsidRPr="00E80BDA">
        <w:rPr>
          <w:bCs/>
          <w:sz w:val="28"/>
          <w:szCs w:val="28"/>
          <w:lang w:val="tt-RU"/>
        </w:rPr>
        <w:tab/>
      </w:r>
    </w:p>
    <w:p w:rsidR="004B1445" w:rsidRPr="00E80BDA" w:rsidRDefault="004B1445" w:rsidP="004B1445">
      <w:pPr>
        <w:jc w:val="center"/>
        <w:rPr>
          <w:sz w:val="28"/>
          <w:szCs w:val="28"/>
          <w:lang w:val="tt-RU"/>
        </w:rPr>
      </w:pPr>
    </w:p>
    <w:p w:rsidR="004B1445" w:rsidRPr="00E80BDA" w:rsidRDefault="004B1445" w:rsidP="004B1445">
      <w:pPr>
        <w:jc w:val="center"/>
        <w:rPr>
          <w:sz w:val="28"/>
          <w:szCs w:val="28"/>
          <w:lang w:val="tt-RU"/>
        </w:rPr>
      </w:pPr>
      <w:r w:rsidRPr="00E80BDA">
        <w:rPr>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4B1445" w:rsidRPr="00E80BDA" w:rsidRDefault="004B1445" w:rsidP="004B1445">
      <w:pPr>
        <w:jc w:val="center"/>
        <w:rPr>
          <w:sz w:val="28"/>
          <w:szCs w:val="28"/>
          <w:lang w:val="tt-RU"/>
        </w:rPr>
      </w:pPr>
    </w:p>
    <w:p w:rsidR="004B1445" w:rsidRPr="00E80BDA" w:rsidRDefault="004B1445" w:rsidP="004B1445">
      <w:pPr>
        <w:jc w:val="center"/>
        <w:rPr>
          <w:sz w:val="28"/>
          <w:szCs w:val="28"/>
          <w:lang w:val="tt-RU"/>
        </w:rPr>
      </w:pPr>
    </w:p>
    <w:p w:rsidR="004B1445" w:rsidRPr="00E80BDA" w:rsidRDefault="004B1445" w:rsidP="004B1445">
      <w:pPr>
        <w:jc w:val="center"/>
        <w:rPr>
          <w:sz w:val="28"/>
          <w:szCs w:val="28"/>
        </w:rPr>
      </w:pPr>
      <w:r w:rsidRPr="00E80BDA">
        <w:rPr>
          <w:sz w:val="28"/>
          <w:szCs w:val="28"/>
          <w:lang w:val="tt-RU"/>
        </w:rPr>
        <w:t>Мамадыш муниципаль районы Палатасы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4B1445" w:rsidRPr="00E80BDA" w:rsidTr="00D13A14">
        <w:trPr>
          <w:trHeight w:val="488"/>
        </w:trPr>
        <w:tc>
          <w:tcPr>
            <w:tcW w:w="4104" w:type="dxa"/>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center"/>
              <w:rPr>
                <w:sz w:val="28"/>
                <w:szCs w:val="28"/>
              </w:rPr>
            </w:pPr>
            <w:r w:rsidRPr="00E80BDA">
              <w:rPr>
                <w:sz w:val="28"/>
                <w:szCs w:val="28"/>
                <w:lang w:val="tt-RU"/>
              </w:rPr>
              <w:t>Вазыйфа</w:t>
            </w:r>
          </w:p>
        </w:tc>
        <w:tc>
          <w:tcPr>
            <w:tcW w:w="1936" w:type="dxa"/>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center"/>
              <w:rPr>
                <w:sz w:val="28"/>
                <w:szCs w:val="28"/>
              </w:rPr>
            </w:pPr>
            <w:r w:rsidRPr="00E80BDA">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center"/>
              <w:rPr>
                <w:sz w:val="28"/>
                <w:szCs w:val="28"/>
              </w:rPr>
            </w:pPr>
            <w:r w:rsidRPr="00E80BDA">
              <w:rPr>
                <w:sz w:val="28"/>
                <w:szCs w:val="28"/>
                <w:lang w:val="tt-RU"/>
              </w:rPr>
              <w:t>Электрон адрес</w:t>
            </w:r>
          </w:p>
        </w:tc>
      </w:tr>
      <w:tr w:rsidR="004B1445" w:rsidRPr="00E80BDA" w:rsidTr="00D13A14">
        <w:tc>
          <w:tcPr>
            <w:tcW w:w="4104" w:type="dxa"/>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both"/>
              <w:rPr>
                <w:sz w:val="28"/>
                <w:szCs w:val="28"/>
              </w:rPr>
            </w:pPr>
            <w:r w:rsidRPr="00E80BDA">
              <w:rPr>
                <w:sz w:val="28"/>
                <w:szCs w:val="28"/>
                <w:lang w:val="tt-RU"/>
              </w:rPr>
              <w:t>Палата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center"/>
              <w:rPr>
                <w:sz w:val="28"/>
                <w:szCs w:val="28"/>
              </w:rPr>
            </w:pPr>
            <w:r w:rsidRPr="00E80BDA">
              <w:rPr>
                <w:sz w:val="28"/>
                <w:szCs w:val="28"/>
                <w:lang w:val="tt-RU"/>
              </w:rPr>
              <w:t>3-34-80</w:t>
            </w:r>
          </w:p>
        </w:tc>
        <w:tc>
          <w:tcPr>
            <w:tcW w:w="4090" w:type="dxa"/>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center"/>
              <w:rPr>
                <w:sz w:val="28"/>
                <w:szCs w:val="28"/>
              </w:rPr>
            </w:pPr>
            <w:r w:rsidRPr="00E80BDA">
              <w:rPr>
                <w:sz w:val="28"/>
                <w:szCs w:val="28"/>
                <w:lang w:val="tt-RU"/>
              </w:rPr>
              <w:t>Mamadysh.Pizo@tatar.ru</w:t>
            </w:r>
          </w:p>
        </w:tc>
      </w:tr>
      <w:tr w:rsidR="004B1445" w:rsidRPr="00E80BDA" w:rsidTr="00D13A14">
        <w:tc>
          <w:tcPr>
            <w:tcW w:w="4104" w:type="dxa"/>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both"/>
              <w:rPr>
                <w:sz w:val="28"/>
                <w:szCs w:val="28"/>
              </w:rPr>
            </w:pPr>
            <w:r w:rsidRPr="00E80BDA">
              <w:rPr>
                <w:sz w:val="28"/>
                <w:szCs w:val="28"/>
                <w:lang w:val="tt-RU"/>
              </w:rPr>
              <w:t>Палата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center"/>
              <w:rPr>
                <w:sz w:val="28"/>
                <w:szCs w:val="28"/>
              </w:rPr>
            </w:pPr>
            <w:r w:rsidRPr="00E80BDA">
              <w:rPr>
                <w:sz w:val="28"/>
                <w:szCs w:val="28"/>
                <w:lang w:val="tt-RU"/>
              </w:rPr>
              <w:t>3-34-25</w:t>
            </w:r>
          </w:p>
        </w:tc>
        <w:tc>
          <w:tcPr>
            <w:tcW w:w="4090" w:type="dxa"/>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center"/>
              <w:rPr>
                <w:sz w:val="28"/>
                <w:szCs w:val="28"/>
              </w:rPr>
            </w:pPr>
            <w:r w:rsidRPr="00E80BDA">
              <w:rPr>
                <w:sz w:val="28"/>
                <w:szCs w:val="28"/>
                <w:lang w:val="tt-RU"/>
              </w:rPr>
              <w:t>Mamadysh.Pizo@tatar.ru</w:t>
            </w:r>
          </w:p>
        </w:tc>
      </w:tr>
    </w:tbl>
    <w:p w:rsidR="004B1445" w:rsidRPr="00E80BDA" w:rsidRDefault="004B1445" w:rsidP="004B1445">
      <w:pPr>
        <w:ind w:left="4961"/>
        <w:rPr>
          <w:sz w:val="28"/>
          <w:szCs w:val="28"/>
        </w:rPr>
      </w:pPr>
      <w:r w:rsidRPr="00E80BDA">
        <w:rPr>
          <w:sz w:val="28"/>
          <w:szCs w:val="28"/>
        </w:rPr>
        <w:t xml:space="preserve"> </w:t>
      </w:r>
    </w:p>
    <w:p w:rsidR="004B1445" w:rsidRPr="00E80BDA" w:rsidRDefault="004B1445" w:rsidP="004B1445">
      <w:pPr>
        <w:autoSpaceDE w:val="0"/>
        <w:autoSpaceDN w:val="0"/>
        <w:adjustRightInd w:val="0"/>
        <w:jc w:val="center"/>
        <w:rPr>
          <w:sz w:val="28"/>
          <w:szCs w:val="28"/>
        </w:rPr>
      </w:pPr>
    </w:p>
    <w:p w:rsidR="004B1445" w:rsidRPr="00E80BDA" w:rsidRDefault="004B1445" w:rsidP="004B1445">
      <w:pPr>
        <w:autoSpaceDE w:val="0"/>
        <w:autoSpaceDN w:val="0"/>
        <w:adjustRightInd w:val="0"/>
        <w:jc w:val="center"/>
        <w:rPr>
          <w:sz w:val="28"/>
          <w:szCs w:val="28"/>
        </w:rPr>
      </w:pPr>
    </w:p>
    <w:p w:rsidR="004B1445" w:rsidRPr="00E80BDA" w:rsidRDefault="004B1445" w:rsidP="004B1445">
      <w:pPr>
        <w:jc w:val="center"/>
        <w:rPr>
          <w:sz w:val="28"/>
          <w:szCs w:val="28"/>
        </w:rPr>
      </w:pPr>
      <w:r w:rsidRPr="00E80BDA">
        <w:rPr>
          <w:sz w:val="28"/>
          <w:szCs w:val="28"/>
          <w:lang w:val="tt-RU"/>
        </w:rPr>
        <w:t>Мамадыш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4B1445" w:rsidRPr="00E80BDA" w:rsidTr="00D13A14">
        <w:trPr>
          <w:trHeight w:val="488"/>
        </w:trPr>
        <w:tc>
          <w:tcPr>
            <w:tcW w:w="4104" w:type="dxa"/>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center"/>
              <w:rPr>
                <w:sz w:val="28"/>
                <w:szCs w:val="28"/>
              </w:rPr>
            </w:pPr>
            <w:r w:rsidRPr="00E80BDA">
              <w:rPr>
                <w:sz w:val="28"/>
                <w:szCs w:val="28"/>
                <w:lang w:val="tt-RU"/>
              </w:rPr>
              <w:t>Вазыйфа</w:t>
            </w:r>
          </w:p>
        </w:tc>
        <w:tc>
          <w:tcPr>
            <w:tcW w:w="1936" w:type="dxa"/>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center"/>
              <w:rPr>
                <w:sz w:val="28"/>
                <w:szCs w:val="28"/>
              </w:rPr>
            </w:pPr>
            <w:r w:rsidRPr="00E80BDA">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center"/>
              <w:rPr>
                <w:sz w:val="28"/>
                <w:szCs w:val="28"/>
              </w:rPr>
            </w:pPr>
            <w:r w:rsidRPr="00E80BDA">
              <w:rPr>
                <w:sz w:val="28"/>
                <w:szCs w:val="28"/>
                <w:lang w:val="tt-RU"/>
              </w:rPr>
              <w:t>Электрон адрес</w:t>
            </w:r>
          </w:p>
        </w:tc>
      </w:tr>
      <w:tr w:rsidR="004B1445" w:rsidRPr="00E80BDA" w:rsidTr="00D13A14">
        <w:tc>
          <w:tcPr>
            <w:tcW w:w="4104" w:type="dxa"/>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both"/>
              <w:rPr>
                <w:sz w:val="28"/>
                <w:szCs w:val="28"/>
              </w:rPr>
            </w:pPr>
            <w:r w:rsidRPr="00E80BDA">
              <w:rPr>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4B1445" w:rsidRPr="00E80BDA" w:rsidRDefault="004B1445" w:rsidP="00D13A14">
            <w:pPr>
              <w:suppressAutoHyphens/>
              <w:jc w:val="center"/>
              <w:rPr>
                <w:sz w:val="28"/>
                <w:szCs w:val="28"/>
              </w:rPr>
            </w:pPr>
            <w:r w:rsidRPr="00E80BDA">
              <w:rPr>
                <w:sz w:val="28"/>
                <w:szCs w:val="28"/>
                <w:lang w:val="tt-RU"/>
              </w:rPr>
              <w:t>3-15-90</w:t>
            </w:r>
          </w:p>
        </w:tc>
        <w:tc>
          <w:tcPr>
            <w:tcW w:w="4098" w:type="dxa"/>
            <w:tcBorders>
              <w:top w:val="single" w:sz="4" w:space="0" w:color="auto"/>
              <w:left w:val="single" w:sz="4" w:space="0" w:color="auto"/>
              <w:bottom w:val="single" w:sz="4" w:space="0" w:color="auto"/>
              <w:right w:val="single" w:sz="4" w:space="0" w:color="auto"/>
            </w:tcBorders>
            <w:hideMark/>
          </w:tcPr>
          <w:p w:rsidR="004B1445" w:rsidRPr="00E80BDA" w:rsidRDefault="004B1445" w:rsidP="00D13A14">
            <w:pPr>
              <w:suppressAutoHyphens/>
              <w:jc w:val="center"/>
              <w:rPr>
                <w:sz w:val="28"/>
                <w:szCs w:val="28"/>
              </w:rPr>
            </w:pPr>
            <w:r w:rsidRPr="00E80BDA">
              <w:rPr>
                <w:sz w:val="28"/>
                <w:szCs w:val="28"/>
                <w:lang w:val="tt-RU"/>
              </w:rPr>
              <w:t>Sovet.mam@tatar.ru</w:t>
            </w:r>
          </w:p>
        </w:tc>
      </w:tr>
    </w:tbl>
    <w:p w:rsidR="004B1445" w:rsidRPr="00E80BDA" w:rsidRDefault="004B1445" w:rsidP="004B1445">
      <w:pPr>
        <w:rPr>
          <w:sz w:val="28"/>
          <w:szCs w:val="28"/>
        </w:rPr>
        <w:sectPr w:rsidR="004B1445" w:rsidRPr="00E80BDA" w:rsidSect="00565CEA">
          <w:pgSz w:w="11906" w:h="16838"/>
          <w:pgMar w:top="1134" w:right="567" w:bottom="851" w:left="1134" w:header="709" w:footer="709" w:gutter="0"/>
          <w:cols w:space="708"/>
          <w:titlePg/>
          <w:docGrid w:linePitch="360"/>
        </w:sectPr>
      </w:pPr>
    </w:p>
    <w:p w:rsidR="004B1445" w:rsidRPr="00E80BDA" w:rsidRDefault="004B1445" w:rsidP="004B1445">
      <w:pPr>
        <w:pStyle w:val="ConsPlusNormal0"/>
        <w:jc w:val="right"/>
        <w:rPr>
          <w:rFonts w:ascii="Times New Roman" w:hAnsi="Times New Roman" w:cs="Times New Roman"/>
          <w:sz w:val="28"/>
          <w:szCs w:val="28"/>
        </w:rPr>
      </w:pPr>
    </w:p>
    <w:p w:rsidR="004B1445" w:rsidRPr="00E80BDA" w:rsidRDefault="004B1445" w:rsidP="004B1445">
      <w:pPr>
        <w:pStyle w:val="ConsPlusNormal0"/>
        <w:rPr>
          <w:rFonts w:ascii="Times New Roman" w:hAnsi="Times New Roman" w:cs="Times New Roman"/>
          <w:sz w:val="28"/>
          <w:szCs w:val="28"/>
        </w:rPr>
      </w:pPr>
    </w:p>
    <w:p w:rsidR="004B1445" w:rsidRPr="00E80BDA" w:rsidRDefault="004B1445" w:rsidP="004B1445">
      <w:pPr>
        <w:autoSpaceDE w:val="0"/>
        <w:autoSpaceDN w:val="0"/>
        <w:adjustRightInd w:val="0"/>
        <w:jc w:val="center"/>
        <w:rPr>
          <w:bCs/>
          <w:sz w:val="28"/>
          <w:szCs w:val="28"/>
          <w:lang w:val="tt-RU"/>
        </w:rPr>
      </w:pPr>
      <w:bookmarkStart w:id="0" w:name="P506"/>
      <w:bookmarkEnd w:id="0"/>
      <w:r w:rsidRPr="00E80BDA">
        <w:rPr>
          <w:bCs/>
          <w:sz w:val="28"/>
          <w:szCs w:val="28"/>
          <w:lang w:val="tt-RU"/>
        </w:rPr>
        <w:t>ГОМУМТАРАЛГАН ФАЙДАЛЫ КАЗЫЛМАЛАР ЧЫГАРГАНДА, ШУЛАЙ УК ФАЙДАЛЫ КАЗЫЛМАЛАР ЧЫГАРУГА БӘЙЛЕ БУЛМАГАН ҖИР АСТЫ КОРЫЛМАЛАРЫН ТӨЗЕГӘНДӘ ҖИР АСТЫ БАЙЛЫКЛАРЫН ФАЙДАЛАНУГА ҺӘМ САКЛАУГА МУНИЦИПАЛЬ КОНТРОЛЬНЕ ГАМӘЛГӘ АШЫРУНЫҢ АДМИНИСТРАТИВ РЕГЛАМЕНТЫНЫҢ</w:t>
      </w:r>
    </w:p>
    <w:p w:rsidR="004B1445" w:rsidRPr="00E80BDA" w:rsidRDefault="004B1445" w:rsidP="004B1445">
      <w:pPr>
        <w:autoSpaceDE w:val="0"/>
        <w:autoSpaceDN w:val="0"/>
        <w:adjustRightInd w:val="0"/>
        <w:jc w:val="center"/>
        <w:rPr>
          <w:bCs/>
          <w:sz w:val="28"/>
          <w:szCs w:val="28"/>
          <w:lang w:val="tt-RU"/>
        </w:rPr>
      </w:pPr>
      <w:r w:rsidRPr="00E80BDA">
        <w:rPr>
          <w:bCs/>
          <w:sz w:val="28"/>
          <w:szCs w:val="28"/>
          <w:lang w:val="tt-RU"/>
        </w:rPr>
        <w:t xml:space="preserve"> БЛОК-СХЕМАСЫ</w:t>
      </w:r>
    </w:p>
    <w:p w:rsidR="004B1445" w:rsidRPr="00E80BDA" w:rsidRDefault="004B1445" w:rsidP="004B1445">
      <w:pPr>
        <w:pStyle w:val="ConsPlusNormal0"/>
        <w:tabs>
          <w:tab w:val="left" w:pos="7464"/>
        </w:tabs>
        <w:rPr>
          <w:rFonts w:ascii="Times New Roman" w:hAnsi="Times New Roman" w:cs="Times New Roman"/>
          <w:sz w:val="28"/>
          <w:szCs w:val="28"/>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691"/>
        <w:gridCol w:w="4655"/>
      </w:tblGrid>
      <w:tr w:rsidR="004B1445" w:rsidRPr="00E80BDA" w:rsidTr="00D13A14">
        <w:tc>
          <w:tcPr>
            <w:tcW w:w="4644" w:type="dxa"/>
          </w:tcPr>
          <w:p w:rsidR="004B1445" w:rsidRPr="00E80BDA" w:rsidRDefault="004B1445" w:rsidP="00D13A14">
            <w:pPr>
              <w:autoSpaceDE w:val="0"/>
              <w:autoSpaceDN w:val="0"/>
              <w:adjustRightInd w:val="0"/>
              <w:ind w:firstLine="540"/>
              <w:jc w:val="center"/>
              <w:rPr>
                <w:sz w:val="28"/>
                <w:szCs w:val="28"/>
              </w:rPr>
            </w:pPr>
            <w:r w:rsidRPr="00E80BDA">
              <w:rPr>
                <w:sz w:val="28"/>
                <w:szCs w:val="28"/>
                <w:lang w:val="tt-RU"/>
              </w:rPr>
              <w:t>гомумтаралган файдалы казылмалар чыгарганда, шулай ук файдалы казылмалар чыгаруга бәйле булмаган җир асты корылмаларын төзегәндә җир асты байлыкларыннан файдалану һәм аларны саклау өлкәсендәге законнарны юридик затлар һәм шәхси эшмәкәрләр тарафыннан үтәүне тикшерүне планлаштыру</w:t>
            </w:r>
          </w:p>
        </w:tc>
        <w:tc>
          <w:tcPr>
            <w:tcW w:w="709" w:type="dxa"/>
            <w:tcBorders>
              <w:top w:val="nil"/>
              <w:bottom w:val="nil"/>
            </w:tcBorders>
          </w:tcPr>
          <w:p w:rsidR="004B1445" w:rsidRPr="00E80BDA" w:rsidRDefault="004B1445" w:rsidP="00D13A14">
            <w:pPr>
              <w:pStyle w:val="ConsPlusNormal0"/>
              <w:tabs>
                <w:tab w:val="left" w:pos="1368"/>
              </w:tabs>
              <w:suppressAutoHyphens/>
              <w:rPr>
                <w:rFonts w:ascii="Times New Roman" w:hAnsi="Times New Roman" w:cs="Times New Roman"/>
                <w:sz w:val="28"/>
                <w:szCs w:val="28"/>
              </w:rPr>
            </w:pPr>
          </w:p>
        </w:tc>
        <w:tc>
          <w:tcPr>
            <w:tcW w:w="4784" w:type="dxa"/>
          </w:tcPr>
          <w:p w:rsidR="004B1445" w:rsidRPr="00E80BDA" w:rsidRDefault="004B1445" w:rsidP="00D13A14">
            <w:pPr>
              <w:pStyle w:val="ConsPlusNormal0"/>
              <w:tabs>
                <w:tab w:val="left" w:pos="1368"/>
              </w:tabs>
              <w:suppressAutoHyphens/>
              <w:jc w:val="center"/>
              <w:rPr>
                <w:rFonts w:ascii="Times New Roman" w:hAnsi="Times New Roman" w:cs="Times New Roman"/>
                <w:sz w:val="28"/>
                <w:szCs w:val="28"/>
              </w:rPr>
            </w:pPr>
            <w:r w:rsidRPr="00E80BDA">
              <w:rPr>
                <w:rFonts w:ascii="Times New Roman" w:hAnsi="Times New Roman" w:cs="Times New Roman"/>
                <w:sz w:val="28"/>
                <w:szCs w:val="28"/>
                <w:lang w:val="tt-RU"/>
              </w:rPr>
              <w:t>Планнан тыш тикшерү үткәрү өчен нигезләр булу</w:t>
            </w:r>
          </w:p>
        </w:tc>
      </w:tr>
    </w:tbl>
    <w:p w:rsidR="004B1445" w:rsidRPr="00E80BDA" w:rsidRDefault="004B1445" w:rsidP="004B1445">
      <w:pPr>
        <w:pStyle w:val="ConsPlusNormal0"/>
        <w:tabs>
          <w:tab w:val="left" w:pos="7752"/>
        </w:tabs>
        <w:rPr>
          <w:rFonts w:ascii="Times New Roman" w:hAnsi="Times New Roman" w:cs="Times New Roman"/>
          <w:sz w:val="28"/>
          <w:szCs w:val="28"/>
        </w:rPr>
      </w:pPr>
      <w:r w:rsidRPr="00E80BDA">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4850130</wp:posOffset>
                </wp:positionH>
                <wp:positionV relativeFrom="paragraph">
                  <wp:posOffset>1111250</wp:posOffset>
                </wp:positionV>
                <wp:extent cx="106680" cy="190500"/>
                <wp:effectExtent l="26670" t="8890" r="19050" b="19685"/>
                <wp:wrapNone/>
                <wp:docPr id="17"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274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 o:spid="_x0000_s1026" type="#_x0000_t67" style="position:absolute;margin-left:381.9pt;margin-top:87.5pt;width:8.4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">
                <v:textbox style="layout-flow:vertical-ideographic"/>
              </v:shape>
            </w:pict>
          </mc:Fallback>
        </mc:AlternateContent>
      </w:r>
      <w:r w:rsidRPr="00E80BDA">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1261110</wp:posOffset>
                </wp:positionH>
                <wp:positionV relativeFrom="paragraph">
                  <wp:posOffset>1111250</wp:posOffset>
                </wp:positionV>
                <wp:extent cx="106680" cy="190500"/>
                <wp:effectExtent l="19050" t="8890" r="26670" b="19685"/>
                <wp:wrapNone/>
                <wp:docPr id="16" name="Стре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538D" id="Стрелка вниз 16" o:spid="_x0000_s1026" type="#_x0000_t67" style="position:absolute;margin-left:99.3pt;margin-top:87.5pt;width:8.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">
                <v:textbox style="layout-flow:vertical-ideographic"/>
              </v:shape>
            </w:pict>
          </mc:Fallback>
        </mc:AlternateContent>
      </w:r>
      <w:r w:rsidRPr="00E80BDA">
        <w:rPr>
          <w:rFonts w:ascii="Times New Roman" w:hAnsi="Times New Roman" w:cs="Times New Roman"/>
          <w:sz w:val="28"/>
          <w:szCs w:val="28"/>
        </w:rPr>
        <w:tab/>
      </w:r>
    </w:p>
    <w:p w:rsidR="004B1445" w:rsidRPr="00E80BDA" w:rsidRDefault="004B1445" w:rsidP="004B1445">
      <w:pPr>
        <w:pStyle w:val="ConsPlusNormal0"/>
        <w:tabs>
          <w:tab w:val="left" w:pos="1368"/>
          <w:tab w:val="left" w:pos="2904"/>
          <w:tab w:val="left" w:pos="7464"/>
        </w:tabs>
        <w:rPr>
          <w:rFonts w:ascii="Times New Roman" w:hAnsi="Times New Roman" w:cs="Times New Roman"/>
          <w:sz w:val="28"/>
          <w:szCs w:val="28"/>
        </w:rPr>
      </w:pPr>
      <w:r w:rsidRPr="00E80BDA">
        <w:rPr>
          <w:rFonts w:ascii="Times New Roman" w:hAnsi="Times New Roman" w:cs="Times New Roman"/>
          <w:sz w:val="28"/>
          <w:szCs w:val="28"/>
        </w:rPr>
        <w:tab/>
      </w:r>
      <w:r w:rsidRPr="00E80BDA">
        <w:rPr>
          <w:rFonts w:ascii="Times New Roman" w:hAnsi="Times New Roman" w:cs="Times New Roman"/>
          <w:sz w:val="28"/>
          <w:szCs w:val="28"/>
        </w:rPr>
        <w:tab/>
      </w:r>
      <w:r w:rsidRPr="00E80BDA">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692"/>
        <w:gridCol w:w="4661"/>
      </w:tblGrid>
      <w:tr w:rsidR="004B1445" w:rsidRPr="00E80BDA" w:rsidTr="00D13A14">
        <w:tc>
          <w:tcPr>
            <w:tcW w:w="4644" w:type="dxa"/>
          </w:tcPr>
          <w:p w:rsidR="004B1445" w:rsidRPr="00E80BDA" w:rsidRDefault="004B1445" w:rsidP="00D13A14">
            <w:pPr>
              <w:tabs>
                <w:tab w:val="left" w:pos="10205"/>
              </w:tabs>
              <w:autoSpaceDE w:val="0"/>
              <w:autoSpaceDN w:val="0"/>
              <w:adjustRightInd w:val="0"/>
              <w:ind w:firstLine="567"/>
              <w:jc w:val="center"/>
              <w:rPr>
                <w:sz w:val="28"/>
                <w:szCs w:val="28"/>
              </w:rPr>
            </w:pPr>
            <w:r w:rsidRPr="00E80BDA">
              <w:rPr>
                <w:sz w:val="28"/>
                <w:szCs w:val="28"/>
                <w:lang w:val="tt-RU"/>
              </w:rPr>
              <w:t>прокуратура органнары белән тикшерү үткәрү планын килештерү</w:t>
            </w:r>
          </w:p>
        </w:tc>
        <w:tc>
          <w:tcPr>
            <w:tcW w:w="709" w:type="dxa"/>
            <w:tcBorders>
              <w:top w:val="nil"/>
              <w:bottom w:val="nil"/>
            </w:tcBorders>
          </w:tcPr>
          <w:p w:rsidR="004B1445" w:rsidRPr="00E80BDA" w:rsidRDefault="004B1445" w:rsidP="00D13A14">
            <w:pPr>
              <w:pStyle w:val="ConsPlusNormal0"/>
              <w:tabs>
                <w:tab w:val="left" w:pos="7464"/>
              </w:tabs>
              <w:suppressAutoHyphens/>
              <w:rPr>
                <w:rFonts w:ascii="Times New Roman" w:hAnsi="Times New Roman" w:cs="Times New Roman"/>
                <w:sz w:val="28"/>
                <w:szCs w:val="28"/>
              </w:rPr>
            </w:pPr>
          </w:p>
        </w:tc>
        <w:tc>
          <w:tcPr>
            <w:tcW w:w="4784" w:type="dxa"/>
          </w:tcPr>
          <w:p w:rsidR="004B1445" w:rsidRPr="00E80BDA" w:rsidRDefault="004B1445" w:rsidP="00D13A14">
            <w:pPr>
              <w:pStyle w:val="ConsPlusNormal0"/>
              <w:tabs>
                <w:tab w:val="left" w:pos="7464"/>
              </w:tabs>
              <w:suppressAutoHyphens/>
              <w:jc w:val="center"/>
              <w:rPr>
                <w:rFonts w:ascii="Times New Roman" w:hAnsi="Times New Roman" w:cs="Times New Roman"/>
                <w:sz w:val="28"/>
                <w:szCs w:val="28"/>
              </w:rPr>
            </w:pPr>
            <w:r w:rsidRPr="00E80BDA">
              <w:rPr>
                <w:rFonts w:ascii="Times New Roman" w:hAnsi="Times New Roman" w:cs="Times New Roman"/>
                <w:sz w:val="28"/>
                <w:szCs w:val="28"/>
                <w:lang w:val="tt-RU"/>
              </w:rPr>
              <w:t xml:space="preserve">планнан тыш тикшерү үткәрү турында күрсәтмә </w:t>
            </w:r>
          </w:p>
        </w:tc>
      </w:tr>
    </w:tbl>
    <w:p w:rsidR="004B1445" w:rsidRPr="00E80BDA" w:rsidRDefault="004B1445" w:rsidP="004B1445">
      <w:pPr>
        <w:pStyle w:val="ConsPlusNormal0"/>
        <w:tabs>
          <w:tab w:val="left" w:pos="7464"/>
        </w:tabs>
        <w:rPr>
          <w:rFonts w:ascii="Times New Roman" w:hAnsi="Times New Roman" w:cs="Times New Roman"/>
          <w:sz w:val="28"/>
          <w:szCs w:val="28"/>
        </w:rPr>
      </w:pPr>
      <w:r w:rsidRPr="00E80BDA">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5581650</wp:posOffset>
                </wp:positionH>
                <wp:positionV relativeFrom="paragraph">
                  <wp:posOffset>74295</wp:posOffset>
                </wp:positionV>
                <wp:extent cx="106680" cy="190500"/>
                <wp:effectExtent l="24765" t="10160" r="20955" b="18415"/>
                <wp:wrapNone/>
                <wp:docPr id="15" name="Стрелка вниз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115F8" id="Стрелка вниз 15" o:spid="_x0000_s1026" type="#_x0000_t67" style="position:absolute;margin-left:439.5pt;margin-top:5.85pt;width:8.4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">
                <v:textbox style="layout-flow:vertical-ideographic"/>
              </v:shape>
            </w:pict>
          </mc:Fallback>
        </mc:AlternateContent>
      </w:r>
      <w:r w:rsidRPr="00E80BD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1261110</wp:posOffset>
                </wp:positionH>
                <wp:positionV relativeFrom="paragraph">
                  <wp:posOffset>74295</wp:posOffset>
                </wp:positionV>
                <wp:extent cx="106680" cy="190500"/>
                <wp:effectExtent l="19050" t="10160" r="26670" b="18415"/>
                <wp:wrapNone/>
                <wp:docPr id="14" name="Стрелка вниз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4D8A9" id="Стрелка вниз 14" o:spid="_x0000_s1026" type="#_x0000_t67" style="position:absolute;margin-left:99.3pt;margin-top:5.85pt;width:8.4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">
                <v:textbox style="layout-flow:vertical-ideographic"/>
              </v:shape>
            </w:pict>
          </mc:Fallback>
        </mc:AlternateContent>
      </w:r>
      <w:r w:rsidRPr="00E80BDA">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3950970</wp:posOffset>
                </wp:positionH>
                <wp:positionV relativeFrom="paragraph">
                  <wp:posOffset>74295</wp:posOffset>
                </wp:positionV>
                <wp:extent cx="106680" cy="190500"/>
                <wp:effectExtent l="22860" t="10160" r="22860" b="18415"/>
                <wp:wrapNone/>
                <wp:docPr id="13" name="Стрелка вниз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6627E" id="Стрелка вниз 13" o:spid="_x0000_s1026" type="#_x0000_t67" style="position:absolute;margin-left:311.1pt;margin-top:5.85pt;width:8.4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">
                <v:textbox style="layout-flow:vertical-ideographic"/>
              </v:shape>
            </w:pict>
          </mc:Fallback>
        </mc:AlternateContent>
      </w:r>
    </w:p>
    <w:p w:rsidR="004B1445" w:rsidRPr="00E80BDA" w:rsidRDefault="004B1445" w:rsidP="004B1445">
      <w:pPr>
        <w:pStyle w:val="ConsPlusNormal0"/>
        <w:tabs>
          <w:tab w:val="left" w:pos="2112"/>
        </w:tabs>
        <w:rPr>
          <w:rFonts w:ascii="Times New Roman" w:hAnsi="Times New Roman" w:cs="Times New Roman"/>
          <w:sz w:val="28"/>
          <w:szCs w:val="28"/>
        </w:rPr>
      </w:pPr>
      <w:r w:rsidRPr="00E80BDA">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675"/>
        <w:gridCol w:w="2343"/>
        <w:gridCol w:w="235"/>
        <w:gridCol w:w="2229"/>
      </w:tblGrid>
      <w:tr w:rsidR="004B1445" w:rsidRPr="00E80BDA" w:rsidTr="00D13A14">
        <w:trPr>
          <w:trHeight w:val="537"/>
        </w:trPr>
        <w:tc>
          <w:tcPr>
            <w:tcW w:w="4644" w:type="dxa"/>
          </w:tcPr>
          <w:p w:rsidR="004B1445" w:rsidRPr="00E80BDA" w:rsidRDefault="004B1445" w:rsidP="00D13A14">
            <w:pPr>
              <w:pStyle w:val="11"/>
              <w:keepNext w:val="0"/>
              <w:autoSpaceDE w:val="0"/>
              <w:autoSpaceDN w:val="0"/>
              <w:adjustRightInd w:val="0"/>
              <w:jc w:val="center"/>
              <w:rPr>
                <w:bCs/>
                <w:szCs w:val="28"/>
              </w:rPr>
            </w:pPr>
            <w:r w:rsidRPr="00E80BDA">
              <w:rPr>
                <w:bCs/>
                <w:szCs w:val="28"/>
                <w:lang w:val="tt-RU"/>
              </w:rPr>
              <w:t>тикшерүләр үткәрү планын раслау</w:t>
            </w:r>
          </w:p>
          <w:p w:rsidR="004B1445" w:rsidRPr="00E80BDA" w:rsidRDefault="004B1445" w:rsidP="00D13A14">
            <w:pPr>
              <w:pStyle w:val="ConsPlusNormal0"/>
              <w:tabs>
                <w:tab w:val="left" w:pos="7464"/>
              </w:tabs>
              <w:suppressAutoHyphens/>
              <w:rPr>
                <w:rFonts w:ascii="Times New Roman" w:hAnsi="Times New Roman" w:cs="Times New Roman"/>
                <w:sz w:val="28"/>
                <w:szCs w:val="28"/>
              </w:rPr>
            </w:pPr>
          </w:p>
        </w:tc>
        <w:tc>
          <w:tcPr>
            <w:tcW w:w="709" w:type="dxa"/>
            <w:tcBorders>
              <w:top w:val="nil"/>
              <w:bottom w:val="nil"/>
            </w:tcBorders>
          </w:tcPr>
          <w:p w:rsidR="004B1445" w:rsidRPr="00E80BDA" w:rsidRDefault="004B1445" w:rsidP="00D13A14">
            <w:pPr>
              <w:pStyle w:val="ConsPlusNormal0"/>
              <w:tabs>
                <w:tab w:val="left" w:pos="7464"/>
              </w:tabs>
              <w:suppressAutoHyphens/>
              <w:rPr>
                <w:rFonts w:ascii="Times New Roman" w:hAnsi="Times New Roman" w:cs="Times New Roman"/>
                <w:sz w:val="28"/>
                <w:szCs w:val="28"/>
              </w:rPr>
            </w:pPr>
          </w:p>
        </w:tc>
        <w:tc>
          <w:tcPr>
            <w:tcW w:w="2388" w:type="dxa"/>
            <w:tcBorders>
              <w:right w:val="single" w:sz="4" w:space="0" w:color="auto"/>
            </w:tcBorders>
          </w:tcPr>
          <w:p w:rsidR="004B1445" w:rsidRPr="00E80BDA" w:rsidRDefault="004B1445" w:rsidP="00D13A14">
            <w:pPr>
              <w:pStyle w:val="11"/>
              <w:keepNext w:val="0"/>
              <w:tabs>
                <w:tab w:val="num" w:pos="34"/>
              </w:tabs>
              <w:autoSpaceDE w:val="0"/>
              <w:autoSpaceDN w:val="0"/>
              <w:adjustRightInd w:val="0"/>
              <w:ind w:left="34" w:hanging="431"/>
              <w:jc w:val="center"/>
              <w:rPr>
                <w:szCs w:val="28"/>
              </w:rPr>
            </w:pPr>
            <w:r w:rsidRPr="00E80BDA">
              <w:rPr>
                <w:szCs w:val="28"/>
                <w:lang w:val="tt-RU"/>
              </w:rPr>
              <w:t>планнан тыш тикшерүне прокуратура органнары белән килештерү</w:t>
            </w:r>
          </w:p>
        </w:tc>
        <w:tc>
          <w:tcPr>
            <w:tcW w:w="236" w:type="dxa"/>
            <w:tcBorders>
              <w:top w:val="nil"/>
              <w:left w:val="single" w:sz="4" w:space="0" w:color="auto"/>
              <w:bottom w:val="nil"/>
            </w:tcBorders>
          </w:tcPr>
          <w:p w:rsidR="004B1445" w:rsidRPr="00E80BDA" w:rsidRDefault="004B1445" w:rsidP="00D13A14">
            <w:pPr>
              <w:pStyle w:val="11"/>
              <w:keepNext w:val="0"/>
              <w:autoSpaceDE w:val="0"/>
              <w:autoSpaceDN w:val="0"/>
              <w:adjustRightInd w:val="0"/>
              <w:ind w:left="431" w:hanging="431"/>
              <w:jc w:val="center"/>
              <w:rPr>
                <w:szCs w:val="28"/>
              </w:rPr>
            </w:pPr>
          </w:p>
        </w:tc>
        <w:tc>
          <w:tcPr>
            <w:tcW w:w="2264" w:type="dxa"/>
          </w:tcPr>
          <w:p w:rsidR="004B1445" w:rsidRPr="00E80BDA" w:rsidRDefault="004B1445" w:rsidP="00D13A14">
            <w:pPr>
              <w:pStyle w:val="11"/>
              <w:keepNext w:val="0"/>
              <w:tabs>
                <w:tab w:val="num" w:pos="0"/>
              </w:tabs>
              <w:autoSpaceDE w:val="0"/>
              <w:autoSpaceDN w:val="0"/>
              <w:adjustRightInd w:val="0"/>
              <w:jc w:val="center"/>
              <w:rPr>
                <w:szCs w:val="28"/>
              </w:rPr>
            </w:pPr>
            <w:r w:rsidRPr="00E80BDA">
              <w:rPr>
                <w:szCs w:val="28"/>
                <w:lang w:val="tt-RU"/>
              </w:rPr>
              <w:t>планнан тыш тикшерү үткәрү турында прокуратура органнарына 24 сәгать эчендә хәбәр итү</w:t>
            </w:r>
          </w:p>
        </w:tc>
      </w:tr>
    </w:tbl>
    <w:p w:rsidR="004B1445" w:rsidRPr="00E80BDA" w:rsidRDefault="004B1445" w:rsidP="004B1445">
      <w:pPr>
        <w:pStyle w:val="ConsPlusNormal0"/>
        <w:tabs>
          <w:tab w:val="left" w:pos="7464"/>
        </w:tabs>
        <w:rPr>
          <w:rFonts w:ascii="Times New Roman" w:hAnsi="Times New Roman" w:cs="Times New Roman"/>
          <w:sz w:val="28"/>
          <w:szCs w:val="28"/>
        </w:rPr>
      </w:pPr>
      <w:r w:rsidRPr="00E80BDA">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5581650</wp:posOffset>
                </wp:positionH>
                <wp:positionV relativeFrom="paragraph">
                  <wp:posOffset>57785</wp:posOffset>
                </wp:positionV>
                <wp:extent cx="106680" cy="685800"/>
                <wp:effectExtent l="15240" t="8890" r="11430" b="29210"/>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685800"/>
                        </a:xfrm>
                        <a:prstGeom prst="downArrow">
                          <a:avLst>
                            <a:gd name="adj1" fmla="val 50000"/>
                            <a:gd name="adj2" fmla="val 1607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EE1EE" id="Стрелка вниз 12" o:spid="_x0000_s1026" type="#_x0000_t67" style="position:absolute;margin-left:439.5pt;margin-top:4.55pt;width:8.4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">
                <v:textbox style="layout-flow:vertical-ideographic"/>
              </v:shape>
            </w:pict>
          </mc:Fallback>
        </mc:AlternateContent>
      </w:r>
      <w:r w:rsidRPr="00E80BDA">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3950970</wp:posOffset>
                </wp:positionH>
                <wp:positionV relativeFrom="paragraph">
                  <wp:posOffset>57785</wp:posOffset>
                </wp:positionV>
                <wp:extent cx="106680" cy="685800"/>
                <wp:effectExtent l="13335" t="8890" r="13335" b="29210"/>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685800"/>
                        </a:xfrm>
                        <a:prstGeom prst="downArrow">
                          <a:avLst>
                            <a:gd name="adj1" fmla="val 50000"/>
                            <a:gd name="adj2" fmla="val 1607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1F227" id="Стрелка вниз 11" o:spid="_x0000_s1026" type="#_x0000_t67" style="position:absolute;margin-left:311.1pt;margin-top:4.55pt;width:8.4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">
                <v:textbox style="layout-flow:vertical-ideographic"/>
              </v:shape>
            </w:pict>
          </mc:Fallback>
        </mc:AlternateContent>
      </w:r>
      <w:r w:rsidRPr="00E80BDA">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1261110</wp:posOffset>
                </wp:positionH>
                <wp:positionV relativeFrom="paragraph">
                  <wp:posOffset>57785</wp:posOffset>
                </wp:positionV>
                <wp:extent cx="106680" cy="190500"/>
                <wp:effectExtent l="19050" t="8890" r="26670" b="1968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67574" id="Стрелка вниз 10" o:spid="_x0000_s1026" type="#_x0000_t67" style="position:absolute;margin-left:99.3pt;margin-top:4.55pt;width:8.4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">
                <v:textbox style="layout-flow:vertical-ideographic"/>
              </v:shape>
            </w:pict>
          </mc:Fallback>
        </mc:AlternateContent>
      </w:r>
    </w:p>
    <w:p w:rsidR="004B1445" w:rsidRPr="00E80BDA" w:rsidRDefault="004B1445" w:rsidP="004B1445">
      <w:pPr>
        <w:pStyle w:val="ConsPlusNormal0"/>
        <w:tabs>
          <w:tab w:val="left" w:pos="7464"/>
        </w:tabs>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4B1445" w:rsidRPr="00E80BDA" w:rsidTr="00D13A14">
        <w:tc>
          <w:tcPr>
            <w:tcW w:w="4644" w:type="dxa"/>
          </w:tcPr>
          <w:p w:rsidR="004B1445" w:rsidRPr="00E80BDA" w:rsidRDefault="004B1445" w:rsidP="00D13A14">
            <w:pPr>
              <w:pStyle w:val="ConsPlusNormal0"/>
              <w:tabs>
                <w:tab w:val="left" w:pos="7464"/>
              </w:tabs>
              <w:suppressAutoHyphens/>
              <w:rPr>
                <w:rFonts w:ascii="Times New Roman" w:hAnsi="Times New Roman" w:cs="Times New Roman"/>
                <w:sz w:val="28"/>
                <w:szCs w:val="28"/>
              </w:rPr>
            </w:pPr>
            <w:r w:rsidRPr="00E80BDA">
              <w:rPr>
                <w:rFonts w:ascii="Times New Roman" w:hAnsi="Times New Roman" w:cs="Times New Roman"/>
                <w:sz w:val="28"/>
                <w:szCs w:val="28"/>
                <w:lang w:val="tt-RU"/>
              </w:rPr>
              <w:t>планлы тикшерү үткәрү турында күрсәтмә чыгару</w:t>
            </w:r>
          </w:p>
        </w:tc>
      </w:tr>
    </w:tbl>
    <w:p w:rsidR="004B1445" w:rsidRPr="00E80BDA" w:rsidRDefault="004B1445" w:rsidP="004B1445">
      <w:pPr>
        <w:pStyle w:val="ConsPlusNormal0"/>
        <w:tabs>
          <w:tab w:val="left" w:pos="7464"/>
        </w:tabs>
        <w:rPr>
          <w:rFonts w:ascii="Times New Roman" w:hAnsi="Times New Roman" w:cs="Times New Roman"/>
          <w:sz w:val="28"/>
          <w:szCs w:val="28"/>
        </w:rPr>
      </w:pPr>
      <w:r w:rsidRPr="00E80BDA">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1261110</wp:posOffset>
                </wp:positionH>
                <wp:positionV relativeFrom="paragraph">
                  <wp:posOffset>47625</wp:posOffset>
                </wp:positionV>
                <wp:extent cx="106680" cy="190500"/>
                <wp:effectExtent l="19050" t="5080" r="26670" b="13970"/>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264E3" id="Стрелка вниз 9" o:spid="_x0000_s1026" type="#_x0000_t67" style="position:absolute;margin-left:99.3pt;margin-top:3.75pt;width:8.4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">
                <v:textbox style="layout-flow:vertical-ideographic"/>
              </v:shape>
            </w:pict>
          </mc:Fallback>
        </mc:AlternateContent>
      </w:r>
    </w:p>
    <w:p w:rsidR="004B1445" w:rsidRPr="00E80BDA" w:rsidRDefault="004B1445" w:rsidP="004B1445">
      <w:pPr>
        <w:pStyle w:val="ConsPlusNormal0"/>
        <w:tabs>
          <w:tab w:val="left" w:pos="7464"/>
        </w:tabs>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4B1445" w:rsidRPr="00E80BDA" w:rsidTr="00D13A14">
        <w:tc>
          <w:tcPr>
            <w:tcW w:w="10137" w:type="dxa"/>
          </w:tcPr>
          <w:p w:rsidR="004B1445" w:rsidRPr="00E80BDA" w:rsidRDefault="004B1445" w:rsidP="00D13A14">
            <w:pPr>
              <w:pStyle w:val="ConsPlusNormal0"/>
              <w:tabs>
                <w:tab w:val="left" w:pos="7464"/>
              </w:tabs>
              <w:suppressAutoHyphens/>
              <w:jc w:val="center"/>
              <w:rPr>
                <w:rFonts w:ascii="Times New Roman" w:hAnsi="Times New Roman" w:cs="Times New Roman"/>
                <w:sz w:val="28"/>
                <w:szCs w:val="28"/>
              </w:rPr>
            </w:pPr>
            <w:r w:rsidRPr="00E80BDA">
              <w:rPr>
                <w:rFonts w:ascii="Times New Roman" w:hAnsi="Times New Roman" w:cs="Times New Roman"/>
                <w:sz w:val="28"/>
                <w:szCs w:val="28"/>
                <w:lang w:val="tt-RU"/>
              </w:rPr>
              <w:t>Тикшерү үткәрү</w:t>
            </w:r>
          </w:p>
        </w:tc>
      </w:tr>
    </w:tbl>
    <w:p w:rsidR="004B1445" w:rsidRPr="00E80BDA" w:rsidRDefault="004B1445" w:rsidP="004B1445">
      <w:pPr>
        <w:pStyle w:val="ConsPlusNormal0"/>
        <w:tabs>
          <w:tab w:val="left" w:pos="7464"/>
        </w:tabs>
        <w:rPr>
          <w:rFonts w:ascii="Times New Roman" w:hAnsi="Times New Roman" w:cs="Times New Roman"/>
          <w:sz w:val="28"/>
          <w:szCs w:val="28"/>
        </w:rPr>
      </w:pPr>
      <w:r w:rsidRPr="00E80BDA">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5285740</wp:posOffset>
                </wp:positionH>
                <wp:positionV relativeFrom="paragraph">
                  <wp:posOffset>53975</wp:posOffset>
                </wp:positionV>
                <wp:extent cx="106680" cy="190500"/>
                <wp:effectExtent l="24130" t="5080" r="21590" b="13970"/>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C29F" id="Стрелка вниз 8" o:spid="_x0000_s1026" type="#_x0000_t67" style="position:absolute;margin-left:416.2pt;margin-top:4.25pt;width:8.4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">
                <v:textbox style="layout-flow:vertical-ideographic"/>
              </v:shape>
            </w:pict>
          </mc:Fallback>
        </mc:AlternateContent>
      </w:r>
      <w:r w:rsidRPr="00E80BDA">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2777490</wp:posOffset>
                </wp:positionH>
                <wp:positionV relativeFrom="paragraph">
                  <wp:posOffset>53975</wp:posOffset>
                </wp:positionV>
                <wp:extent cx="106680" cy="190500"/>
                <wp:effectExtent l="20955" t="5080" r="24765" b="13970"/>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72896" id="Стрелка вниз 7" o:spid="_x0000_s1026" type="#_x0000_t67" style="position:absolute;margin-left:218.7pt;margin-top:4.25pt;width:8.4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">
                <v:textbox style="layout-flow:vertical-ideographic"/>
              </v:shape>
            </w:pict>
          </mc:Fallback>
        </mc:AlternateContent>
      </w:r>
      <w:r w:rsidRPr="00E80BDA">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529590</wp:posOffset>
                </wp:positionH>
                <wp:positionV relativeFrom="paragraph">
                  <wp:posOffset>53975</wp:posOffset>
                </wp:positionV>
                <wp:extent cx="106680" cy="190500"/>
                <wp:effectExtent l="20955" t="5080" r="24765" b="1397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FD184" id="Стрелка вниз 6" o:spid="_x0000_s1026" type="#_x0000_t67" style="position:absolute;margin-left:41.7pt;margin-top:4.25pt;width:8.4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">
                <v:textbox style="layout-flow:vertical-ideographic"/>
              </v:shape>
            </w:pict>
          </mc:Fallback>
        </mc:AlternateContent>
      </w:r>
    </w:p>
    <w:p w:rsidR="004B1445" w:rsidRPr="00E80BDA" w:rsidRDefault="004B1445" w:rsidP="004B1445">
      <w:pPr>
        <w:pStyle w:val="ConsPlusNormal0"/>
        <w:tabs>
          <w:tab w:val="left" w:pos="984"/>
        </w:tabs>
        <w:rPr>
          <w:rFonts w:ascii="Times New Roman" w:hAnsi="Times New Roman" w:cs="Times New Roman"/>
          <w:sz w:val="28"/>
          <w:szCs w:val="28"/>
        </w:rPr>
      </w:pPr>
      <w:r w:rsidRPr="00E80BDA">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327"/>
        <w:gridCol w:w="2650"/>
        <w:gridCol w:w="818"/>
        <w:gridCol w:w="3217"/>
      </w:tblGrid>
      <w:tr w:rsidR="004B1445" w:rsidRPr="00E80BDA" w:rsidTr="00D13A14">
        <w:tc>
          <w:tcPr>
            <w:tcW w:w="1951" w:type="dxa"/>
            <w:tcBorders>
              <w:bottom w:val="single" w:sz="4" w:space="0" w:color="auto"/>
            </w:tcBorders>
          </w:tcPr>
          <w:p w:rsidR="004B1445" w:rsidRPr="00E80BDA" w:rsidRDefault="004B1445" w:rsidP="00D13A14">
            <w:pPr>
              <w:pStyle w:val="11"/>
              <w:keepNext w:val="0"/>
              <w:autoSpaceDE w:val="0"/>
              <w:autoSpaceDN w:val="0"/>
              <w:adjustRightInd w:val="0"/>
              <w:jc w:val="center"/>
              <w:rPr>
                <w:bCs/>
                <w:szCs w:val="28"/>
              </w:rPr>
            </w:pPr>
            <w:r w:rsidRPr="00E80BDA">
              <w:rPr>
                <w:bCs/>
                <w:szCs w:val="28"/>
                <w:lang w:val="tt-RU"/>
              </w:rPr>
              <w:t>Тикшерү акты</w:t>
            </w:r>
          </w:p>
          <w:p w:rsidR="004B1445" w:rsidRPr="00E80BDA" w:rsidRDefault="004B1445" w:rsidP="00D13A14">
            <w:pPr>
              <w:pStyle w:val="ConsPlusNormal0"/>
              <w:suppressAutoHyphens/>
              <w:jc w:val="center"/>
              <w:rPr>
                <w:rFonts w:ascii="Times New Roman" w:hAnsi="Times New Roman" w:cs="Times New Roman"/>
                <w:sz w:val="28"/>
                <w:szCs w:val="28"/>
              </w:rPr>
            </w:pPr>
          </w:p>
        </w:tc>
        <w:tc>
          <w:tcPr>
            <w:tcW w:w="1418" w:type="dxa"/>
            <w:tcBorders>
              <w:top w:val="nil"/>
              <w:bottom w:val="nil"/>
            </w:tcBorders>
          </w:tcPr>
          <w:p w:rsidR="004B1445" w:rsidRPr="00E80BDA" w:rsidRDefault="004B1445" w:rsidP="00D13A14">
            <w:pPr>
              <w:pStyle w:val="ConsPlusNormal0"/>
              <w:suppressAutoHyphens/>
              <w:jc w:val="center"/>
              <w:rPr>
                <w:rFonts w:ascii="Times New Roman" w:hAnsi="Times New Roman" w:cs="Times New Roman"/>
                <w:sz w:val="28"/>
                <w:szCs w:val="28"/>
              </w:rPr>
            </w:pPr>
          </w:p>
        </w:tc>
        <w:tc>
          <w:tcPr>
            <w:tcW w:w="2760" w:type="dxa"/>
            <w:tcBorders>
              <w:bottom w:val="single" w:sz="4" w:space="0" w:color="auto"/>
            </w:tcBorders>
          </w:tcPr>
          <w:p w:rsidR="004B1445" w:rsidRPr="00E80BDA" w:rsidRDefault="004B1445" w:rsidP="00D13A14">
            <w:pPr>
              <w:pStyle w:val="11"/>
              <w:keepNext w:val="0"/>
              <w:autoSpaceDE w:val="0"/>
              <w:autoSpaceDN w:val="0"/>
              <w:adjustRightInd w:val="0"/>
              <w:ind w:left="432" w:hanging="432"/>
              <w:jc w:val="center"/>
              <w:rPr>
                <w:bCs/>
                <w:szCs w:val="28"/>
              </w:rPr>
            </w:pPr>
            <w:r w:rsidRPr="00E80BDA">
              <w:rPr>
                <w:bCs/>
                <w:szCs w:val="28"/>
                <w:lang w:val="tt-RU"/>
              </w:rPr>
              <w:t>Тикшерү акты</w:t>
            </w:r>
          </w:p>
          <w:p w:rsidR="004B1445" w:rsidRPr="00E80BDA" w:rsidRDefault="004B1445" w:rsidP="00D13A14">
            <w:pPr>
              <w:pStyle w:val="ConsPlusNormal0"/>
              <w:suppressAutoHyphens/>
              <w:ind w:firstLine="719"/>
              <w:jc w:val="center"/>
              <w:rPr>
                <w:rFonts w:ascii="Times New Roman" w:hAnsi="Times New Roman" w:cs="Times New Roman"/>
                <w:sz w:val="28"/>
                <w:szCs w:val="28"/>
              </w:rPr>
            </w:pPr>
          </w:p>
        </w:tc>
        <w:tc>
          <w:tcPr>
            <w:tcW w:w="867" w:type="dxa"/>
            <w:tcBorders>
              <w:top w:val="nil"/>
              <w:bottom w:val="nil"/>
            </w:tcBorders>
          </w:tcPr>
          <w:p w:rsidR="004B1445" w:rsidRPr="00E80BDA" w:rsidRDefault="004B1445" w:rsidP="00D13A14">
            <w:pPr>
              <w:pStyle w:val="ConsPlusNormal0"/>
              <w:suppressAutoHyphens/>
              <w:jc w:val="center"/>
              <w:rPr>
                <w:rFonts w:ascii="Times New Roman" w:hAnsi="Times New Roman" w:cs="Times New Roman"/>
                <w:sz w:val="28"/>
                <w:szCs w:val="28"/>
              </w:rPr>
            </w:pPr>
          </w:p>
        </w:tc>
        <w:tc>
          <w:tcPr>
            <w:tcW w:w="3312" w:type="dxa"/>
            <w:tcBorders>
              <w:bottom w:val="single" w:sz="4" w:space="0" w:color="auto"/>
            </w:tcBorders>
          </w:tcPr>
          <w:p w:rsidR="004B1445" w:rsidRPr="00E80BDA" w:rsidRDefault="004B1445" w:rsidP="00D13A14">
            <w:pPr>
              <w:pStyle w:val="11"/>
              <w:keepNext w:val="0"/>
              <w:autoSpaceDE w:val="0"/>
              <w:autoSpaceDN w:val="0"/>
              <w:adjustRightInd w:val="0"/>
              <w:jc w:val="center"/>
              <w:rPr>
                <w:bCs/>
                <w:szCs w:val="28"/>
              </w:rPr>
            </w:pPr>
            <w:r w:rsidRPr="00E80BDA">
              <w:rPr>
                <w:bCs/>
                <w:szCs w:val="28"/>
                <w:lang w:val="tt-RU"/>
              </w:rPr>
              <w:t>Тикшерү акты</w:t>
            </w:r>
          </w:p>
          <w:p w:rsidR="004B1445" w:rsidRPr="00E80BDA" w:rsidRDefault="004B1445" w:rsidP="00D13A14">
            <w:pPr>
              <w:pStyle w:val="ConsPlusNormal0"/>
              <w:suppressAutoHyphens/>
              <w:jc w:val="center"/>
              <w:rPr>
                <w:rFonts w:ascii="Times New Roman" w:hAnsi="Times New Roman" w:cs="Times New Roman"/>
                <w:sz w:val="28"/>
                <w:szCs w:val="28"/>
              </w:rPr>
            </w:pPr>
          </w:p>
        </w:tc>
      </w:tr>
      <w:tr w:rsidR="004B1445" w:rsidRPr="00E80BDA" w:rsidTr="00D13A14">
        <w:tc>
          <w:tcPr>
            <w:tcW w:w="1951" w:type="dxa"/>
            <w:tcBorders>
              <w:top w:val="single" w:sz="4" w:space="0" w:color="auto"/>
              <w:left w:val="nil"/>
              <w:bottom w:val="nil"/>
              <w:right w:val="nil"/>
            </w:tcBorders>
          </w:tcPr>
          <w:p w:rsidR="004B1445" w:rsidRPr="00E80BDA" w:rsidRDefault="004B1445" w:rsidP="00D13A14">
            <w:pPr>
              <w:pStyle w:val="11"/>
              <w:keepNext w:val="0"/>
              <w:autoSpaceDE w:val="0"/>
              <w:autoSpaceDN w:val="0"/>
              <w:adjustRightInd w:val="0"/>
              <w:jc w:val="center"/>
              <w:rPr>
                <w:bCs/>
                <w:szCs w:val="28"/>
              </w:rPr>
            </w:pPr>
          </w:p>
        </w:tc>
        <w:tc>
          <w:tcPr>
            <w:tcW w:w="1418" w:type="dxa"/>
            <w:tcBorders>
              <w:top w:val="nil"/>
              <w:left w:val="nil"/>
              <w:bottom w:val="nil"/>
              <w:right w:val="nil"/>
            </w:tcBorders>
          </w:tcPr>
          <w:p w:rsidR="004B1445" w:rsidRPr="00E80BDA" w:rsidRDefault="004B1445" w:rsidP="00D13A14">
            <w:pPr>
              <w:pStyle w:val="ConsPlusNormal0"/>
              <w:suppressAutoHyphens/>
              <w:jc w:val="center"/>
              <w:rPr>
                <w:rFonts w:ascii="Times New Roman" w:hAnsi="Times New Roman" w:cs="Times New Roman"/>
                <w:sz w:val="28"/>
                <w:szCs w:val="28"/>
              </w:rPr>
            </w:pPr>
          </w:p>
        </w:tc>
        <w:tc>
          <w:tcPr>
            <w:tcW w:w="2760" w:type="dxa"/>
            <w:tcBorders>
              <w:left w:val="nil"/>
              <w:right w:val="nil"/>
            </w:tcBorders>
          </w:tcPr>
          <w:p w:rsidR="004B1445" w:rsidRPr="00E80BDA" w:rsidRDefault="004B1445" w:rsidP="00D13A14">
            <w:pPr>
              <w:pStyle w:val="11"/>
              <w:keepNext w:val="0"/>
              <w:autoSpaceDE w:val="0"/>
              <w:autoSpaceDN w:val="0"/>
              <w:adjustRightInd w:val="0"/>
              <w:ind w:left="432" w:hanging="432"/>
              <w:jc w:val="center"/>
              <w:rPr>
                <w:bCs/>
                <w:szCs w:val="28"/>
              </w:rPr>
            </w:pPr>
            <w:r w:rsidRPr="00E80BDA">
              <w:rPr>
                <w:bCs/>
                <w:noProof/>
                <w:szCs w:val="28"/>
              </w:rPr>
              <mc:AlternateContent>
                <mc:Choice Requires="wps">
                  <w:drawing>
                    <wp:anchor distT="0" distB="0" distL="114300" distR="114300" simplePos="0" relativeHeight="251673600" behindDoc="0" locked="0" layoutInCell="1" allowOverlap="1">
                      <wp:simplePos x="0" y="0"/>
                      <wp:positionH relativeFrom="column">
                        <wp:posOffset>676275</wp:posOffset>
                      </wp:positionH>
                      <wp:positionV relativeFrom="paragraph">
                        <wp:posOffset>97155</wp:posOffset>
                      </wp:positionV>
                      <wp:extent cx="106680" cy="190500"/>
                      <wp:effectExtent l="22225" t="6985" r="23495" b="1206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7A8E3" id="Стрелка вниз 5" o:spid="_x0000_s1026" type="#_x0000_t67" style="position:absolute;margin-left:53.25pt;margin-top:7.65pt;width:8.4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">
                      <v:textbox style="layout-flow:vertical-ideographic"/>
                    </v:shape>
                  </w:pict>
                </mc:Fallback>
              </mc:AlternateContent>
            </w:r>
          </w:p>
          <w:p w:rsidR="004B1445" w:rsidRPr="00E80BDA" w:rsidRDefault="004B1445" w:rsidP="00D13A14">
            <w:pPr>
              <w:rPr>
                <w:sz w:val="28"/>
                <w:szCs w:val="28"/>
              </w:rPr>
            </w:pPr>
          </w:p>
        </w:tc>
        <w:tc>
          <w:tcPr>
            <w:tcW w:w="867" w:type="dxa"/>
            <w:tcBorders>
              <w:top w:val="nil"/>
              <w:left w:val="nil"/>
              <w:bottom w:val="nil"/>
              <w:right w:val="nil"/>
            </w:tcBorders>
          </w:tcPr>
          <w:p w:rsidR="004B1445" w:rsidRPr="00E80BDA" w:rsidRDefault="004B1445" w:rsidP="00D13A14">
            <w:pPr>
              <w:pStyle w:val="ConsPlusNormal0"/>
              <w:suppressAutoHyphens/>
              <w:jc w:val="center"/>
              <w:rPr>
                <w:rFonts w:ascii="Times New Roman" w:hAnsi="Times New Roman" w:cs="Times New Roman"/>
                <w:sz w:val="28"/>
                <w:szCs w:val="28"/>
              </w:rPr>
            </w:pPr>
          </w:p>
        </w:tc>
        <w:tc>
          <w:tcPr>
            <w:tcW w:w="3312" w:type="dxa"/>
            <w:tcBorders>
              <w:left w:val="nil"/>
              <w:right w:val="nil"/>
            </w:tcBorders>
          </w:tcPr>
          <w:p w:rsidR="004B1445" w:rsidRPr="00E80BDA" w:rsidRDefault="004B1445" w:rsidP="00D13A14">
            <w:pPr>
              <w:pStyle w:val="11"/>
              <w:keepNext w:val="0"/>
              <w:autoSpaceDE w:val="0"/>
              <w:autoSpaceDN w:val="0"/>
              <w:adjustRightInd w:val="0"/>
              <w:jc w:val="center"/>
              <w:rPr>
                <w:bCs/>
                <w:szCs w:val="28"/>
              </w:rPr>
            </w:pPr>
            <w:r w:rsidRPr="00E80BDA">
              <w:rPr>
                <w:bCs/>
                <w:noProof/>
                <w:szCs w:val="28"/>
              </w:rPr>
              <mc:AlternateContent>
                <mc:Choice Requires="wps">
                  <w:drawing>
                    <wp:anchor distT="0" distB="0" distL="114300" distR="114300" simplePos="0" relativeHeight="251674624" behindDoc="0" locked="0" layoutInCell="1" allowOverlap="1">
                      <wp:simplePos x="0" y="0"/>
                      <wp:positionH relativeFrom="column">
                        <wp:posOffset>918210</wp:posOffset>
                      </wp:positionH>
                      <wp:positionV relativeFrom="paragraph">
                        <wp:posOffset>97155</wp:posOffset>
                      </wp:positionV>
                      <wp:extent cx="106680" cy="190500"/>
                      <wp:effectExtent l="20955" t="6985" r="24765" b="1206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90500"/>
                              </a:xfrm>
                              <a:prstGeom prst="downArrow">
                                <a:avLst>
                                  <a:gd name="adj1" fmla="val 50000"/>
                                  <a:gd name="adj2" fmla="val 446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8E68E" id="Стрелка вниз 4" o:spid="_x0000_s1026" type="#_x0000_t67" style="position:absolute;margin-left:72.3pt;margin-top:7.65pt;width:8.4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">
                      <v:textbox style="layout-flow:vertical-ideographic"/>
                    </v:shape>
                  </w:pict>
                </mc:Fallback>
              </mc:AlternateContent>
            </w:r>
          </w:p>
        </w:tc>
      </w:tr>
      <w:tr w:rsidR="004B1445" w:rsidRPr="00E80BDA" w:rsidTr="00D13A14">
        <w:tc>
          <w:tcPr>
            <w:tcW w:w="1951" w:type="dxa"/>
            <w:tcBorders>
              <w:top w:val="nil"/>
              <w:left w:val="nil"/>
              <w:bottom w:val="nil"/>
              <w:right w:val="nil"/>
            </w:tcBorders>
          </w:tcPr>
          <w:p w:rsidR="004B1445" w:rsidRPr="00E80BDA" w:rsidRDefault="004B1445" w:rsidP="00D13A14">
            <w:pPr>
              <w:pStyle w:val="11"/>
              <w:keepNext w:val="0"/>
              <w:autoSpaceDE w:val="0"/>
              <w:autoSpaceDN w:val="0"/>
              <w:adjustRightInd w:val="0"/>
              <w:rPr>
                <w:bCs/>
                <w:szCs w:val="28"/>
              </w:rPr>
            </w:pPr>
          </w:p>
          <w:p w:rsidR="004B1445" w:rsidRPr="00E80BDA" w:rsidRDefault="004B1445" w:rsidP="00D13A14">
            <w:pPr>
              <w:rPr>
                <w:sz w:val="28"/>
                <w:szCs w:val="28"/>
              </w:rPr>
            </w:pPr>
          </w:p>
          <w:p w:rsidR="004B1445" w:rsidRPr="00E80BDA" w:rsidRDefault="004B1445" w:rsidP="00D13A14">
            <w:pPr>
              <w:rPr>
                <w:sz w:val="28"/>
                <w:szCs w:val="28"/>
              </w:rPr>
            </w:pPr>
          </w:p>
        </w:tc>
        <w:tc>
          <w:tcPr>
            <w:tcW w:w="1418" w:type="dxa"/>
            <w:tcBorders>
              <w:top w:val="nil"/>
              <w:left w:val="nil"/>
              <w:bottom w:val="nil"/>
            </w:tcBorders>
          </w:tcPr>
          <w:p w:rsidR="004B1445" w:rsidRPr="00E80BDA" w:rsidRDefault="004B1445" w:rsidP="00D13A14">
            <w:pPr>
              <w:pStyle w:val="ConsPlusNormal0"/>
              <w:suppressAutoHyphens/>
              <w:rPr>
                <w:rFonts w:ascii="Times New Roman" w:hAnsi="Times New Roman" w:cs="Times New Roman"/>
                <w:sz w:val="28"/>
                <w:szCs w:val="28"/>
              </w:rPr>
            </w:pPr>
          </w:p>
          <w:p w:rsidR="004B1445" w:rsidRPr="00E80BDA" w:rsidRDefault="004B1445" w:rsidP="00D13A14">
            <w:pPr>
              <w:rPr>
                <w:sz w:val="28"/>
                <w:szCs w:val="28"/>
              </w:rPr>
            </w:pPr>
          </w:p>
          <w:p w:rsidR="004B1445" w:rsidRPr="00E80BDA" w:rsidRDefault="004B1445" w:rsidP="00D13A14">
            <w:pPr>
              <w:jc w:val="center"/>
              <w:rPr>
                <w:sz w:val="28"/>
                <w:szCs w:val="28"/>
              </w:rPr>
            </w:pPr>
          </w:p>
        </w:tc>
        <w:tc>
          <w:tcPr>
            <w:tcW w:w="2760" w:type="dxa"/>
          </w:tcPr>
          <w:p w:rsidR="004B1445" w:rsidRPr="00E80BDA" w:rsidRDefault="004B1445" w:rsidP="00D13A14">
            <w:pPr>
              <w:pStyle w:val="11"/>
              <w:keepNext w:val="0"/>
              <w:autoSpaceDE w:val="0"/>
              <w:autoSpaceDN w:val="0"/>
              <w:adjustRightInd w:val="0"/>
              <w:rPr>
                <w:bCs/>
                <w:szCs w:val="28"/>
              </w:rPr>
            </w:pPr>
            <w:r w:rsidRPr="00E80BDA">
              <w:rPr>
                <w:bCs/>
                <w:szCs w:val="28"/>
                <w:lang w:val="tt-RU"/>
              </w:rPr>
              <w:t xml:space="preserve">                      күрсәтмә</w:t>
            </w:r>
          </w:p>
          <w:p w:rsidR="004B1445" w:rsidRPr="00E80BDA" w:rsidRDefault="004B1445" w:rsidP="00D13A14">
            <w:pPr>
              <w:pStyle w:val="11"/>
              <w:keepNext w:val="0"/>
              <w:autoSpaceDE w:val="0"/>
              <w:autoSpaceDN w:val="0"/>
              <w:adjustRightInd w:val="0"/>
              <w:rPr>
                <w:bCs/>
                <w:szCs w:val="28"/>
              </w:rPr>
            </w:pPr>
          </w:p>
        </w:tc>
        <w:tc>
          <w:tcPr>
            <w:tcW w:w="867" w:type="dxa"/>
            <w:tcBorders>
              <w:top w:val="nil"/>
              <w:bottom w:val="nil"/>
            </w:tcBorders>
          </w:tcPr>
          <w:p w:rsidR="004B1445" w:rsidRPr="00E80BDA" w:rsidRDefault="004B1445" w:rsidP="00D13A14">
            <w:pPr>
              <w:pStyle w:val="ConsPlusNormal0"/>
              <w:suppressAutoHyphens/>
              <w:rPr>
                <w:rFonts w:ascii="Times New Roman" w:hAnsi="Times New Roman" w:cs="Times New Roman"/>
                <w:sz w:val="28"/>
                <w:szCs w:val="28"/>
              </w:rPr>
            </w:pPr>
          </w:p>
        </w:tc>
        <w:tc>
          <w:tcPr>
            <w:tcW w:w="3312" w:type="dxa"/>
          </w:tcPr>
          <w:p w:rsidR="004B1445" w:rsidRPr="00E80BDA" w:rsidRDefault="004B1445" w:rsidP="00D13A14">
            <w:pPr>
              <w:pStyle w:val="11"/>
              <w:keepNext w:val="0"/>
              <w:tabs>
                <w:tab w:val="num" w:pos="68"/>
              </w:tabs>
              <w:autoSpaceDE w:val="0"/>
              <w:autoSpaceDN w:val="0"/>
              <w:adjustRightInd w:val="0"/>
              <w:jc w:val="center"/>
              <w:rPr>
                <w:bCs/>
                <w:szCs w:val="28"/>
                <w:lang w:val="tt-RU"/>
              </w:rPr>
            </w:pPr>
            <w:r w:rsidRPr="00E80BDA">
              <w:rPr>
                <w:bCs/>
                <w:szCs w:val="28"/>
                <w:lang w:val="tt-RU"/>
              </w:rPr>
              <w:t>ачыкланган бозулар турында материалларны вазыйфаи затлары административ хокук бозулар турында беркетмәләр төзергә вәкаләтле органга җибәрү</w:t>
            </w:r>
          </w:p>
        </w:tc>
      </w:tr>
    </w:tbl>
    <w:p w:rsidR="004B1445" w:rsidRPr="00E80BDA" w:rsidRDefault="004B1445" w:rsidP="004B1445">
      <w:pPr>
        <w:pStyle w:val="ConsPlusNormal0"/>
        <w:rPr>
          <w:rFonts w:ascii="Times New Roman" w:hAnsi="Times New Roman" w:cs="Times New Roman"/>
          <w:sz w:val="28"/>
          <w:szCs w:val="28"/>
        </w:rPr>
      </w:pPr>
    </w:p>
    <w:p w:rsidR="004B1445" w:rsidRPr="00E80BDA" w:rsidRDefault="004B1445" w:rsidP="004B1445">
      <w:pPr>
        <w:pStyle w:val="ConsPlusNormal0"/>
        <w:rPr>
          <w:rFonts w:ascii="Times New Roman" w:hAnsi="Times New Roman" w:cs="Times New Roman"/>
          <w:sz w:val="28"/>
          <w:szCs w:val="28"/>
        </w:rPr>
      </w:pPr>
    </w:p>
    <w:p w:rsidR="004B1445" w:rsidRDefault="004B1445" w:rsidP="004B1445">
      <w:pPr>
        <w:pStyle w:val="11"/>
        <w:ind w:firstLine="567"/>
        <w:jc w:val="center"/>
        <w:rPr>
          <w:szCs w:val="28"/>
          <w:lang w:val="tt-RU"/>
        </w:rPr>
      </w:pPr>
      <w:bookmarkStart w:id="1" w:name="P558"/>
      <w:bookmarkEnd w:id="1"/>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Default="00E80BDA" w:rsidP="00E80BDA">
      <w:pPr>
        <w:rPr>
          <w:lang w:val="tt-RU"/>
        </w:rPr>
      </w:pPr>
    </w:p>
    <w:p w:rsidR="00E80BDA" w:rsidRPr="00E80BDA" w:rsidRDefault="00E80BDA" w:rsidP="00E80BDA">
      <w:pPr>
        <w:rPr>
          <w:lang w:val="tt-RU"/>
        </w:rPr>
      </w:pPr>
      <w:bookmarkStart w:id="2" w:name="_GoBack"/>
      <w:bookmarkEnd w:id="2"/>
    </w:p>
    <w:p w:rsidR="004B1445" w:rsidRPr="00E80BDA" w:rsidRDefault="004B1445" w:rsidP="004B1445">
      <w:pPr>
        <w:jc w:val="center"/>
        <w:rPr>
          <w:sz w:val="28"/>
          <w:szCs w:val="28"/>
          <w:lang w:val="tt-RU" w:eastAsia="zh-CN"/>
        </w:rPr>
      </w:pPr>
      <w:r w:rsidRPr="00E80BDA">
        <w:rPr>
          <w:sz w:val="28"/>
          <w:szCs w:val="28"/>
          <w:lang w:val="tt-RU"/>
        </w:rPr>
        <w:lastRenderedPageBreak/>
        <w:t>____________________________________________</w:t>
      </w:r>
      <w:r w:rsidRPr="00E80BDA">
        <w:rPr>
          <w:sz w:val="28"/>
          <w:szCs w:val="28"/>
          <w:lang w:val="tt-RU"/>
        </w:rPr>
        <w:br/>
      </w:r>
      <w:r w:rsidRPr="00E80BDA">
        <w:rPr>
          <w:sz w:val="28"/>
          <w:szCs w:val="28"/>
          <w:lang w:val="tt-RU" w:eastAsia="zh-CN"/>
        </w:rPr>
        <w:t>(муниципаль контроль органы исеме)</w:t>
      </w:r>
    </w:p>
    <w:p w:rsidR="004B1445" w:rsidRPr="00E80BDA" w:rsidRDefault="004B1445" w:rsidP="004B1445">
      <w:pPr>
        <w:pStyle w:val="11"/>
        <w:ind w:firstLine="567"/>
        <w:jc w:val="center"/>
        <w:rPr>
          <w:szCs w:val="28"/>
        </w:rPr>
      </w:pPr>
      <w:r w:rsidRPr="00E80BDA">
        <w:rPr>
          <w:szCs w:val="28"/>
          <w:lang w:val="tt-RU"/>
        </w:rPr>
        <w:br/>
        <w:t>Муниципаль контроль органы күрсәтмәләре</w:t>
      </w:r>
    </w:p>
    <w:p w:rsidR="004B1445" w:rsidRPr="00E80BDA" w:rsidRDefault="004B1445" w:rsidP="004B1445">
      <w:pPr>
        <w:ind w:firstLine="567"/>
        <w:rPr>
          <w:sz w:val="28"/>
          <w:szCs w:val="28"/>
        </w:rPr>
      </w:pPr>
    </w:p>
    <w:p w:rsidR="004B1445" w:rsidRPr="00E80BDA" w:rsidRDefault="004B1445" w:rsidP="004B1445">
      <w:pPr>
        <w:pStyle w:val="11"/>
        <w:ind w:firstLine="567"/>
        <w:jc w:val="center"/>
        <w:rPr>
          <w:szCs w:val="28"/>
        </w:rPr>
      </w:pPr>
      <w:r w:rsidRPr="00E80BDA">
        <w:rPr>
          <w:szCs w:val="28"/>
          <w:lang w:val="tt-RU"/>
        </w:rPr>
        <w:t>күрсәтмә№</w:t>
      </w:r>
    </w:p>
    <w:p w:rsidR="004B1445" w:rsidRPr="00E80BDA" w:rsidRDefault="004B1445" w:rsidP="004B1445">
      <w:pPr>
        <w:ind w:firstLine="567"/>
        <w:rPr>
          <w:sz w:val="28"/>
          <w:szCs w:val="28"/>
        </w:rPr>
      </w:pPr>
    </w:p>
    <w:p w:rsidR="004B1445" w:rsidRPr="00E80BDA" w:rsidRDefault="004B1445" w:rsidP="004B1445">
      <w:pPr>
        <w:pStyle w:val="af1"/>
        <w:rPr>
          <w:rFonts w:ascii="Times New Roman" w:hAnsi="Times New Roman" w:cs="Times New Roman"/>
          <w:sz w:val="28"/>
          <w:szCs w:val="28"/>
        </w:rPr>
      </w:pPr>
      <w:r w:rsidRPr="00E80BDA">
        <w:rPr>
          <w:rFonts w:ascii="Times New Roman" w:hAnsi="Times New Roman" w:cs="Times New Roman"/>
          <w:sz w:val="28"/>
          <w:szCs w:val="28"/>
          <w:lang w:val="tt-RU"/>
        </w:rPr>
        <w:t>"___"_____________ 20___ ел.</w:t>
      </w:r>
    </w:p>
    <w:p w:rsidR="004B1445" w:rsidRPr="00E80BDA" w:rsidRDefault="004B1445" w:rsidP="004B1445">
      <w:pPr>
        <w:ind w:firstLine="567"/>
        <w:rPr>
          <w:sz w:val="28"/>
          <w:szCs w:val="28"/>
        </w:rPr>
      </w:pPr>
    </w:p>
    <w:p w:rsidR="004B1445" w:rsidRPr="00E80BDA" w:rsidRDefault="004B1445" w:rsidP="004B1445">
      <w:pPr>
        <w:pStyle w:val="af1"/>
        <w:ind w:firstLine="567"/>
        <w:rPr>
          <w:rFonts w:ascii="Times New Roman" w:hAnsi="Times New Roman" w:cs="Times New Roman"/>
          <w:sz w:val="28"/>
          <w:szCs w:val="28"/>
        </w:rPr>
      </w:pPr>
      <w:r w:rsidRPr="00E80BDA">
        <w:rPr>
          <w:rFonts w:ascii="Times New Roman" w:hAnsi="Times New Roman" w:cs="Times New Roman"/>
          <w:sz w:val="28"/>
          <w:szCs w:val="28"/>
          <w:lang w:val="tt-RU"/>
        </w:rPr>
        <w:t>Тикшерү нәтиҗәсендә ___________________________________________________________</w:t>
      </w:r>
    </w:p>
    <w:p w:rsidR="004B1445" w:rsidRPr="00E80BDA" w:rsidRDefault="004B1445" w:rsidP="004B1445">
      <w:pPr>
        <w:pStyle w:val="af1"/>
        <w:ind w:firstLine="567"/>
        <w:jc w:val="center"/>
        <w:rPr>
          <w:rFonts w:ascii="Times New Roman" w:hAnsi="Times New Roman" w:cs="Times New Roman"/>
          <w:sz w:val="28"/>
          <w:szCs w:val="28"/>
        </w:rPr>
      </w:pPr>
      <w:r w:rsidRPr="00E80BDA">
        <w:rPr>
          <w:rFonts w:ascii="Times New Roman" w:hAnsi="Times New Roman" w:cs="Times New Roman"/>
          <w:sz w:val="28"/>
          <w:szCs w:val="28"/>
          <w:lang w:val="tt-RU"/>
        </w:rPr>
        <w:t xml:space="preserve">                                      (юридик затның, шәхси эшкуарның исеме)</w:t>
      </w:r>
    </w:p>
    <w:p w:rsidR="004B1445" w:rsidRPr="00E80BDA" w:rsidRDefault="004B1445" w:rsidP="004B1445">
      <w:pPr>
        <w:pStyle w:val="af1"/>
        <w:jc w:val="both"/>
        <w:rPr>
          <w:rFonts w:ascii="Times New Roman" w:hAnsi="Times New Roman" w:cs="Times New Roman"/>
          <w:sz w:val="28"/>
          <w:szCs w:val="28"/>
        </w:rPr>
      </w:pPr>
      <w:r w:rsidRPr="00E80BDA">
        <w:rPr>
          <w:rFonts w:ascii="Times New Roman" w:hAnsi="Times New Roman" w:cs="Times New Roman"/>
          <w:sz w:val="28"/>
          <w:szCs w:val="28"/>
          <w:lang w:val="tt-RU"/>
        </w:rPr>
        <w:t>акт белән "_____" ____________ 20___ г. № _ _ _ _ _ гомуми таралган файдалы казылмалар чыгарганда, шулай ук файдалы казылмалар чыгарганда җир асты байлыкларыннан файдалану һәм аларны саклау таләпләрен бозулар билгеләнде:</w:t>
      </w:r>
    </w:p>
    <w:p w:rsidR="004B1445" w:rsidRPr="00E80BDA" w:rsidRDefault="004B1445" w:rsidP="004B1445">
      <w:pPr>
        <w:pStyle w:val="af1"/>
        <w:rPr>
          <w:rFonts w:ascii="Times New Roman" w:hAnsi="Times New Roman" w:cs="Times New Roman"/>
          <w:sz w:val="28"/>
          <w:szCs w:val="28"/>
        </w:rPr>
      </w:pPr>
      <w:r w:rsidRPr="00E80BDA">
        <w:rPr>
          <w:rFonts w:ascii="Times New Roman" w:hAnsi="Times New Roman" w:cs="Times New Roman"/>
          <w:sz w:val="28"/>
          <w:szCs w:val="28"/>
          <w:lang w:val="tt-RU"/>
        </w:rPr>
        <w:t>__________________________________________________________________________________</w:t>
      </w:r>
    </w:p>
    <w:p w:rsidR="004B1445" w:rsidRPr="00E80BDA" w:rsidRDefault="004B1445" w:rsidP="004B1445">
      <w:pPr>
        <w:pStyle w:val="af1"/>
        <w:rPr>
          <w:rFonts w:ascii="Times New Roman" w:hAnsi="Times New Roman" w:cs="Times New Roman"/>
          <w:sz w:val="28"/>
          <w:szCs w:val="28"/>
        </w:rPr>
      </w:pPr>
      <w:r w:rsidRPr="00E80BDA">
        <w:rPr>
          <w:rFonts w:ascii="Times New Roman" w:hAnsi="Times New Roman" w:cs="Times New Roman"/>
          <w:sz w:val="28"/>
          <w:szCs w:val="28"/>
          <w:lang w:val="tt-RU"/>
        </w:rPr>
        <w:t>__________________________________________________________________________________</w:t>
      </w:r>
    </w:p>
    <w:p w:rsidR="004B1445" w:rsidRPr="00E80BDA" w:rsidRDefault="004B1445" w:rsidP="004B1445">
      <w:pPr>
        <w:pStyle w:val="af1"/>
        <w:ind w:firstLine="567"/>
        <w:jc w:val="center"/>
        <w:rPr>
          <w:rFonts w:ascii="Times New Roman" w:hAnsi="Times New Roman" w:cs="Times New Roman"/>
          <w:sz w:val="28"/>
          <w:szCs w:val="28"/>
        </w:rPr>
      </w:pPr>
      <w:r w:rsidRPr="00E80BDA">
        <w:rPr>
          <w:rFonts w:ascii="Times New Roman" w:hAnsi="Times New Roman" w:cs="Times New Roman"/>
          <w:sz w:val="28"/>
          <w:szCs w:val="28"/>
          <w:lang w:val="tt-RU"/>
        </w:rPr>
        <w:t>(эшчәнлек төрен күрсәтергә)</w:t>
      </w:r>
    </w:p>
    <w:p w:rsidR="004B1445" w:rsidRPr="00E80BDA" w:rsidRDefault="004B1445" w:rsidP="004B1445">
      <w:pPr>
        <w:ind w:firstLine="567"/>
        <w:rPr>
          <w:sz w:val="28"/>
          <w:szCs w:val="28"/>
        </w:rPr>
      </w:pPr>
    </w:p>
    <w:p w:rsidR="004B1445" w:rsidRPr="00E80BDA" w:rsidRDefault="004B1445" w:rsidP="004B1445">
      <w:pPr>
        <w:pStyle w:val="af1"/>
        <w:ind w:firstLine="567"/>
        <w:rPr>
          <w:rFonts w:ascii="Times New Roman" w:hAnsi="Times New Roman" w:cs="Times New Roman"/>
          <w:sz w:val="28"/>
          <w:szCs w:val="28"/>
        </w:rPr>
      </w:pPr>
      <w:r w:rsidRPr="00E80BDA">
        <w:rPr>
          <w:rFonts w:ascii="Times New Roman" w:hAnsi="Times New Roman" w:cs="Times New Roman"/>
          <w:sz w:val="28"/>
          <w:szCs w:val="28"/>
          <w:lang w:val="tt-RU"/>
        </w:rPr>
        <w:t>Югарыда бәян ителгәннәр нигезендә түбәндәге җитешсезлекләрне бетерү буенча чаралар күрү күрсәтмәсе бирәм:</w:t>
      </w:r>
    </w:p>
    <w:p w:rsidR="004B1445" w:rsidRPr="00E80BDA" w:rsidRDefault="004B1445" w:rsidP="004B1445">
      <w:pPr>
        <w:ind w:firstLine="567"/>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6106"/>
        <w:gridCol w:w="2977"/>
      </w:tblGrid>
      <w:tr w:rsidR="004B1445" w:rsidRPr="00E80BDA" w:rsidTr="00D13A14">
        <w:tc>
          <w:tcPr>
            <w:tcW w:w="840" w:type="dxa"/>
            <w:tcBorders>
              <w:top w:val="single" w:sz="4" w:space="0" w:color="auto"/>
              <w:bottom w:val="single" w:sz="4" w:space="0" w:color="auto"/>
              <w:right w:val="single" w:sz="4" w:space="0" w:color="auto"/>
            </w:tcBorders>
          </w:tcPr>
          <w:p w:rsidR="004B1445" w:rsidRPr="00E80BDA" w:rsidRDefault="004B1445" w:rsidP="00D13A14">
            <w:pPr>
              <w:pStyle w:val="af2"/>
              <w:ind w:firstLine="176"/>
              <w:jc w:val="center"/>
              <w:rPr>
                <w:rFonts w:ascii="Times New Roman" w:hAnsi="Times New Roman" w:cs="Times New Roman"/>
                <w:sz w:val="28"/>
                <w:szCs w:val="28"/>
              </w:rPr>
            </w:pPr>
            <w:r w:rsidRPr="00E80BDA">
              <w:rPr>
                <w:rFonts w:ascii="Times New Roman" w:hAnsi="Times New Roman" w:cs="Times New Roman"/>
                <w:sz w:val="28"/>
                <w:szCs w:val="28"/>
                <w:lang w:val="tt-RU"/>
              </w:rPr>
              <w:t>№</w:t>
            </w:r>
            <w:r w:rsidRPr="00E80BDA">
              <w:rPr>
                <w:rFonts w:ascii="Times New Roman" w:hAnsi="Times New Roman" w:cs="Times New Roman"/>
                <w:sz w:val="28"/>
                <w:szCs w:val="28"/>
                <w:lang w:val="tt-RU"/>
              </w:rPr>
              <w:br/>
              <w:t>п/п</w:t>
            </w:r>
          </w:p>
        </w:tc>
        <w:tc>
          <w:tcPr>
            <w:tcW w:w="6106" w:type="dxa"/>
            <w:tcBorders>
              <w:top w:val="single" w:sz="4" w:space="0" w:color="auto"/>
              <w:left w:val="single" w:sz="4" w:space="0" w:color="auto"/>
              <w:bottom w:val="single" w:sz="4" w:space="0" w:color="auto"/>
              <w:right w:val="single" w:sz="4" w:space="0" w:color="auto"/>
            </w:tcBorders>
          </w:tcPr>
          <w:p w:rsidR="004B1445" w:rsidRPr="00E80BDA" w:rsidRDefault="004B1445" w:rsidP="00D13A14">
            <w:pPr>
              <w:pStyle w:val="af2"/>
              <w:ind w:firstLine="567"/>
              <w:jc w:val="center"/>
              <w:rPr>
                <w:rFonts w:ascii="Times New Roman" w:hAnsi="Times New Roman" w:cs="Times New Roman"/>
                <w:sz w:val="28"/>
                <w:szCs w:val="28"/>
                <w:lang w:val="tt-RU"/>
              </w:rPr>
            </w:pPr>
            <w:r w:rsidRPr="00E80BDA">
              <w:rPr>
                <w:rFonts w:ascii="Times New Roman" w:hAnsi="Times New Roman" w:cs="Times New Roman"/>
                <w:sz w:val="28"/>
                <w:szCs w:val="28"/>
                <w:lang w:val="tt-RU"/>
              </w:rPr>
              <w:t>Ачыкланган хокук бозуларны кыскача бәян итү</w:t>
            </w:r>
          </w:p>
          <w:p w:rsidR="004B1445" w:rsidRPr="00E80BDA" w:rsidRDefault="004B1445" w:rsidP="00D13A14">
            <w:pPr>
              <w:pStyle w:val="af2"/>
              <w:ind w:firstLine="567"/>
              <w:jc w:val="center"/>
              <w:rPr>
                <w:rFonts w:ascii="Times New Roman" w:hAnsi="Times New Roman" w:cs="Times New Roman"/>
                <w:sz w:val="28"/>
                <w:szCs w:val="28"/>
                <w:lang w:val="tt-RU"/>
              </w:rPr>
            </w:pPr>
            <w:r w:rsidRPr="00E80BDA">
              <w:rPr>
                <w:rFonts w:ascii="Times New Roman" w:hAnsi="Times New Roman" w:cs="Times New Roman"/>
                <w:sz w:val="28"/>
                <w:szCs w:val="28"/>
                <w:lang w:val="tt-RU"/>
              </w:rPr>
              <w:t>таләпләре бозылган норматив-хокукый актны күрсәтү</w:t>
            </w:r>
          </w:p>
        </w:tc>
        <w:tc>
          <w:tcPr>
            <w:tcW w:w="2977" w:type="dxa"/>
            <w:tcBorders>
              <w:top w:val="single" w:sz="4" w:space="0" w:color="auto"/>
              <w:left w:val="single" w:sz="4" w:space="0" w:color="auto"/>
              <w:bottom w:val="single" w:sz="4" w:space="0" w:color="auto"/>
            </w:tcBorders>
          </w:tcPr>
          <w:p w:rsidR="004B1445" w:rsidRPr="00E80BDA" w:rsidRDefault="004B1445" w:rsidP="00D13A14">
            <w:pPr>
              <w:pStyle w:val="af2"/>
              <w:ind w:firstLine="567"/>
              <w:jc w:val="center"/>
              <w:rPr>
                <w:rFonts w:ascii="Times New Roman" w:hAnsi="Times New Roman" w:cs="Times New Roman"/>
                <w:sz w:val="28"/>
                <w:szCs w:val="28"/>
              </w:rPr>
            </w:pPr>
            <w:r w:rsidRPr="00E80BDA">
              <w:rPr>
                <w:rFonts w:ascii="Times New Roman" w:hAnsi="Times New Roman" w:cs="Times New Roman"/>
                <w:sz w:val="28"/>
                <w:szCs w:val="28"/>
                <w:lang w:val="tt-RU"/>
              </w:rPr>
              <w:t>Бозуларны бетерү</w:t>
            </w:r>
            <w:r w:rsidRPr="00E80BDA">
              <w:rPr>
                <w:rFonts w:ascii="Times New Roman" w:hAnsi="Times New Roman" w:cs="Times New Roman"/>
                <w:sz w:val="28"/>
                <w:szCs w:val="28"/>
              </w:rPr>
              <w:t xml:space="preserve"> срогы</w:t>
            </w:r>
          </w:p>
        </w:tc>
      </w:tr>
      <w:tr w:rsidR="004B1445" w:rsidRPr="00E80BDA" w:rsidTr="00D13A14">
        <w:tc>
          <w:tcPr>
            <w:tcW w:w="840" w:type="dxa"/>
            <w:tcBorders>
              <w:top w:val="single" w:sz="4" w:space="0" w:color="auto"/>
              <w:bottom w:val="single" w:sz="4" w:space="0" w:color="auto"/>
              <w:right w:val="single" w:sz="4" w:space="0" w:color="auto"/>
            </w:tcBorders>
          </w:tcPr>
          <w:p w:rsidR="004B1445" w:rsidRPr="00E80BDA" w:rsidRDefault="004B1445" w:rsidP="00D13A14">
            <w:pPr>
              <w:pStyle w:val="af2"/>
              <w:ind w:firstLine="176"/>
              <w:jc w:val="center"/>
              <w:rPr>
                <w:rFonts w:ascii="Times New Roman" w:hAnsi="Times New Roman" w:cs="Times New Roman"/>
                <w:sz w:val="28"/>
                <w:szCs w:val="28"/>
              </w:rPr>
            </w:pPr>
            <w:r w:rsidRPr="00E80BDA">
              <w:rPr>
                <w:rFonts w:ascii="Times New Roman" w:hAnsi="Times New Roman" w:cs="Times New Roman"/>
                <w:sz w:val="28"/>
                <w:szCs w:val="28"/>
                <w:lang w:val="tt-RU"/>
              </w:rPr>
              <w:t>1.</w:t>
            </w:r>
          </w:p>
        </w:tc>
        <w:tc>
          <w:tcPr>
            <w:tcW w:w="6106" w:type="dxa"/>
            <w:tcBorders>
              <w:top w:val="nil"/>
              <w:left w:val="single" w:sz="4" w:space="0" w:color="auto"/>
              <w:bottom w:val="single" w:sz="4" w:space="0" w:color="auto"/>
              <w:right w:val="single" w:sz="4" w:space="0" w:color="auto"/>
            </w:tcBorders>
          </w:tcPr>
          <w:p w:rsidR="004B1445" w:rsidRPr="00E80BDA" w:rsidRDefault="004B1445" w:rsidP="00D13A14">
            <w:pPr>
              <w:pStyle w:val="af2"/>
              <w:ind w:firstLine="567"/>
              <w:rPr>
                <w:rFonts w:ascii="Times New Roman" w:hAnsi="Times New Roman" w:cs="Times New Roman"/>
                <w:sz w:val="28"/>
                <w:szCs w:val="28"/>
              </w:rPr>
            </w:pPr>
          </w:p>
        </w:tc>
        <w:tc>
          <w:tcPr>
            <w:tcW w:w="2977" w:type="dxa"/>
            <w:tcBorders>
              <w:top w:val="nil"/>
              <w:left w:val="single" w:sz="4" w:space="0" w:color="auto"/>
              <w:bottom w:val="single" w:sz="4" w:space="0" w:color="auto"/>
            </w:tcBorders>
          </w:tcPr>
          <w:p w:rsidR="004B1445" w:rsidRPr="00E80BDA" w:rsidRDefault="004B1445" w:rsidP="00D13A14">
            <w:pPr>
              <w:pStyle w:val="af2"/>
              <w:ind w:firstLine="567"/>
              <w:rPr>
                <w:rFonts w:ascii="Times New Roman" w:hAnsi="Times New Roman" w:cs="Times New Roman"/>
                <w:sz w:val="28"/>
                <w:szCs w:val="28"/>
              </w:rPr>
            </w:pPr>
          </w:p>
        </w:tc>
      </w:tr>
      <w:tr w:rsidR="004B1445" w:rsidRPr="00E80BDA" w:rsidTr="00D13A14">
        <w:tc>
          <w:tcPr>
            <w:tcW w:w="840" w:type="dxa"/>
            <w:tcBorders>
              <w:top w:val="single" w:sz="4" w:space="0" w:color="auto"/>
              <w:bottom w:val="single" w:sz="4" w:space="0" w:color="auto"/>
              <w:right w:val="single" w:sz="4" w:space="0" w:color="auto"/>
            </w:tcBorders>
          </w:tcPr>
          <w:p w:rsidR="004B1445" w:rsidRPr="00E80BDA" w:rsidRDefault="004B1445" w:rsidP="00D13A14">
            <w:pPr>
              <w:pStyle w:val="af2"/>
              <w:ind w:firstLine="176"/>
              <w:jc w:val="center"/>
              <w:rPr>
                <w:rFonts w:ascii="Times New Roman" w:hAnsi="Times New Roman" w:cs="Times New Roman"/>
                <w:sz w:val="28"/>
                <w:szCs w:val="28"/>
              </w:rPr>
            </w:pPr>
            <w:r w:rsidRPr="00E80BDA">
              <w:rPr>
                <w:rFonts w:ascii="Times New Roman" w:hAnsi="Times New Roman" w:cs="Times New Roman"/>
                <w:sz w:val="28"/>
                <w:szCs w:val="28"/>
                <w:lang w:val="tt-RU"/>
              </w:rPr>
              <w:t>2.</w:t>
            </w:r>
          </w:p>
        </w:tc>
        <w:tc>
          <w:tcPr>
            <w:tcW w:w="6106" w:type="dxa"/>
            <w:tcBorders>
              <w:top w:val="nil"/>
              <w:left w:val="single" w:sz="4" w:space="0" w:color="auto"/>
              <w:bottom w:val="single" w:sz="4" w:space="0" w:color="auto"/>
              <w:right w:val="single" w:sz="4" w:space="0" w:color="auto"/>
            </w:tcBorders>
          </w:tcPr>
          <w:p w:rsidR="004B1445" w:rsidRPr="00E80BDA" w:rsidRDefault="004B1445" w:rsidP="00D13A14">
            <w:pPr>
              <w:pStyle w:val="af2"/>
              <w:ind w:firstLine="567"/>
              <w:rPr>
                <w:rFonts w:ascii="Times New Roman" w:hAnsi="Times New Roman" w:cs="Times New Roman"/>
                <w:sz w:val="28"/>
                <w:szCs w:val="28"/>
              </w:rPr>
            </w:pPr>
          </w:p>
        </w:tc>
        <w:tc>
          <w:tcPr>
            <w:tcW w:w="2977" w:type="dxa"/>
            <w:tcBorders>
              <w:top w:val="nil"/>
              <w:left w:val="single" w:sz="4" w:space="0" w:color="auto"/>
              <w:bottom w:val="single" w:sz="4" w:space="0" w:color="auto"/>
            </w:tcBorders>
          </w:tcPr>
          <w:p w:rsidR="004B1445" w:rsidRPr="00E80BDA" w:rsidRDefault="004B1445" w:rsidP="00D13A14">
            <w:pPr>
              <w:pStyle w:val="af2"/>
              <w:ind w:firstLine="567"/>
              <w:rPr>
                <w:rFonts w:ascii="Times New Roman" w:hAnsi="Times New Roman" w:cs="Times New Roman"/>
                <w:sz w:val="28"/>
                <w:szCs w:val="28"/>
              </w:rPr>
            </w:pPr>
          </w:p>
        </w:tc>
      </w:tr>
      <w:tr w:rsidR="004B1445" w:rsidRPr="00E80BDA" w:rsidTr="00D13A14">
        <w:tc>
          <w:tcPr>
            <w:tcW w:w="840" w:type="dxa"/>
            <w:tcBorders>
              <w:top w:val="single" w:sz="4" w:space="0" w:color="auto"/>
              <w:bottom w:val="single" w:sz="4" w:space="0" w:color="auto"/>
              <w:right w:val="single" w:sz="4" w:space="0" w:color="auto"/>
            </w:tcBorders>
          </w:tcPr>
          <w:p w:rsidR="004B1445" w:rsidRPr="00E80BDA" w:rsidRDefault="004B1445" w:rsidP="00D13A14">
            <w:pPr>
              <w:pStyle w:val="af2"/>
              <w:ind w:firstLine="176"/>
              <w:jc w:val="center"/>
              <w:rPr>
                <w:rFonts w:ascii="Times New Roman" w:hAnsi="Times New Roman" w:cs="Times New Roman"/>
                <w:sz w:val="28"/>
                <w:szCs w:val="28"/>
              </w:rPr>
            </w:pPr>
            <w:r w:rsidRPr="00E80BDA">
              <w:rPr>
                <w:rFonts w:ascii="Times New Roman" w:hAnsi="Times New Roman" w:cs="Times New Roman"/>
                <w:sz w:val="28"/>
                <w:szCs w:val="28"/>
                <w:lang w:val="tt-RU"/>
              </w:rPr>
              <w:t>3.</w:t>
            </w:r>
          </w:p>
        </w:tc>
        <w:tc>
          <w:tcPr>
            <w:tcW w:w="6106" w:type="dxa"/>
            <w:tcBorders>
              <w:top w:val="nil"/>
              <w:left w:val="single" w:sz="4" w:space="0" w:color="auto"/>
              <w:bottom w:val="single" w:sz="4" w:space="0" w:color="auto"/>
              <w:right w:val="single" w:sz="4" w:space="0" w:color="auto"/>
            </w:tcBorders>
          </w:tcPr>
          <w:p w:rsidR="004B1445" w:rsidRPr="00E80BDA" w:rsidRDefault="004B1445" w:rsidP="00D13A14">
            <w:pPr>
              <w:pStyle w:val="af2"/>
              <w:ind w:firstLine="567"/>
              <w:rPr>
                <w:rFonts w:ascii="Times New Roman" w:hAnsi="Times New Roman" w:cs="Times New Roman"/>
                <w:sz w:val="28"/>
                <w:szCs w:val="28"/>
              </w:rPr>
            </w:pPr>
          </w:p>
        </w:tc>
        <w:tc>
          <w:tcPr>
            <w:tcW w:w="2977" w:type="dxa"/>
            <w:tcBorders>
              <w:top w:val="nil"/>
              <w:left w:val="single" w:sz="4" w:space="0" w:color="auto"/>
              <w:bottom w:val="single" w:sz="4" w:space="0" w:color="auto"/>
            </w:tcBorders>
          </w:tcPr>
          <w:p w:rsidR="004B1445" w:rsidRPr="00E80BDA" w:rsidRDefault="004B1445" w:rsidP="00D13A14">
            <w:pPr>
              <w:pStyle w:val="af2"/>
              <w:ind w:firstLine="567"/>
              <w:rPr>
                <w:rFonts w:ascii="Times New Roman" w:hAnsi="Times New Roman" w:cs="Times New Roman"/>
                <w:sz w:val="28"/>
                <w:szCs w:val="28"/>
              </w:rPr>
            </w:pPr>
          </w:p>
        </w:tc>
      </w:tr>
    </w:tbl>
    <w:p w:rsidR="004B1445" w:rsidRPr="00E80BDA" w:rsidRDefault="004B1445" w:rsidP="004B1445">
      <w:pPr>
        <w:ind w:firstLine="567"/>
        <w:rPr>
          <w:sz w:val="28"/>
          <w:szCs w:val="28"/>
        </w:rPr>
      </w:pPr>
    </w:p>
    <w:p w:rsidR="004B1445" w:rsidRPr="00E80BDA" w:rsidRDefault="004B1445" w:rsidP="004B1445">
      <w:pPr>
        <w:ind w:firstLine="567"/>
        <w:rPr>
          <w:sz w:val="28"/>
          <w:szCs w:val="28"/>
        </w:rPr>
      </w:pPr>
    </w:p>
    <w:p w:rsidR="004B1445" w:rsidRPr="00E80BDA" w:rsidRDefault="004B1445" w:rsidP="004B1445">
      <w:pPr>
        <w:rPr>
          <w:sz w:val="28"/>
          <w:szCs w:val="28"/>
        </w:rPr>
      </w:pPr>
    </w:p>
    <w:p w:rsidR="007D2A21" w:rsidRPr="00E80BDA" w:rsidRDefault="007D2A21" w:rsidP="00A3265A">
      <w:pPr>
        <w:pStyle w:val="ConsPlusTitle"/>
        <w:rPr>
          <w:rFonts w:ascii="Times New Roman" w:hAnsi="Times New Roman" w:cs="Times New Roman"/>
          <w:b w:val="0"/>
          <w:sz w:val="28"/>
          <w:szCs w:val="28"/>
        </w:rPr>
      </w:pPr>
    </w:p>
    <w:p w:rsidR="007D2A21" w:rsidRPr="00E80BDA" w:rsidRDefault="007D2A21" w:rsidP="00A3265A">
      <w:pPr>
        <w:pStyle w:val="ConsPlusTitle"/>
        <w:rPr>
          <w:rFonts w:ascii="Times New Roman" w:hAnsi="Times New Roman" w:cs="Times New Roman"/>
          <w:b w:val="0"/>
          <w:sz w:val="28"/>
          <w:szCs w:val="28"/>
        </w:rPr>
      </w:pPr>
    </w:p>
    <w:p w:rsidR="007D2A21" w:rsidRPr="00E80BDA" w:rsidRDefault="007D2A21" w:rsidP="00A3265A">
      <w:pPr>
        <w:pStyle w:val="ConsPlusTitle"/>
        <w:rPr>
          <w:rFonts w:ascii="Times New Roman" w:hAnsi="Times New Roman" w:cs="Times New Roman"/>
          <w:b w:val="0"/>
          <w:sz w:val="28"/>
          <w:szCs w:val="28"/>
        </w:rPr>
      </w:pPr>
    </w:p>
    <w:p w:rsidR="007D2A21" w:rsidRPr="00E80BDA" w:rsidRDefault="007D2A21" w:rsidP="00A3265A">
      <w:pPr>
        <w:pStyle w:val="ConsPlusTitle"/>
        <w:rPr>
          <w:rFonts w:ascii="Times New Roman" w:hAnsi="Times New Roman" w:cs="Times New Roman"/>
          <w:b w:val="0"/>
          <w:sz w:val="28"/>
          <w:szCs w:val="28"/>
        </w:rPr>
      </w:pPr>
    </w:p>
    <w:p w:rsidR="007D2A21" w:rsidRPr="00E80BDA" w:rsidRDefault="007D2A21" w:rsidP="00A3265A">
      <w:pPr>
        <w:pStyle w:val="ConsPlusTitle"/>
        <w:rPr>
          <w:rFonts w:ascii="Times New Roman" w:hAnsi="Times New Roman" w:cs="Times New Roman"/>
          <w:b w:val="0"/>
          <w:sz w:val="28"/>
          <w:szCs w:val="28"/>
        </w:rPr>
      </w:pPr>
    </w:p>
    <w:p w:rsidR="007D2A21" w:rsidRPr="00E80BDA" w:rsidRDefault="007D2A21" w:rsidP="00A3265A">
      <w:pPr>
        <w:pStyle w:val="ConsPlusTitle"/>
        <w:rPr>
          <w:rFonts w:ascii="Times New Roman" w:hAnsi="Times New Roman" w:cs="Times New Roman"/>
          <w:b w:val="0"/>
          <w:sz w:val="28"/>
          <w:szCs w:val="28"/>
        </w:rPr>
      </w:pPr>
    </w:p>
    <w:p w:rsidR="007D2A21" w:rsidRPr="00E80BDA" w:rsidRDefault="007D2A21" w:rsidP="00A3265A">
      <w:pPr>
        <w:pStyle w:val="ConsPlusTitle"/>
        <w:rPr>
          <w:rFonts w:ascii="Times New Roman" w:hAnsi="Times New Roman" w:cs="Times New Roman"/>
          <w:b w:val="0"/>
          <w:sz w:val="28"/>
          <w:szCs w:val="28"/>
        </w:rPr>
      </w:pPr>
    </w:p>
    <w:sectPr w:rsidR="007D2A21" w:rsidRPr="00E80BDA"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7D8" w:rsidRDefault="003417D8">
      <w:r>
        <w:separator/>
      </w:r>
    </w:p>
  </w:endnote>
  <w:endnote w:type="continuationSeparator" w:id="0">
    <w:p w:rsidR="003417D8" w:rsidRDefault="0034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7D8" w:rsidRDefault="003417D8">
      <w:r>
        <w:separator/>
      </w:r>
    </w:p>
  </w:footnote>
  <w:footnote w:type="continuationSeparator" w:id="0">
    <w:p w:rsidR="003417D8" w:rsidRDefault="003417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28339A"/>
    <w:multiLevelType w:val="hybridMultilevel"/>
    <w:tmpl w:val="296C9030"/>
    <w:lvl w:ilvl="0" w:tplc="77A0D0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2"/>
  </w:num>
  <w:num w:numId="6">
    <w:abstractNumId w:val="18"/>
  </w:num>
  <w:num w:numId="7">
    <w:abstractNumId w:val="4"/>
  </w:num>
  <w:num w:numId="8">
    <w:abstractNumId w:val="16"/>
  </w:num>
  <w:num w:numId="9">
    <w:abstractNumId w:val="6"/>
  </w:num>
  <w:num w:numId="10">
    <w:abstractNumId w:val="1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417D8"/>
    <w:rsid w:val="00356D7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1445"/>
    <w:rsid w:val="004B3D7E"/>
    <w:rsid w:val="004E5CB4"/>
    <w:rsid w:val="004F191F"/>
    <w:rsid w:val="004F5D91"/>
    <w:rsid w:val="00500B4B"/>
    <w:rsid w:val="005075F8"/>
    <w:rsid w:val="00530A98"/>
    <w:rsid w:val="0053423B"/>
    <w:rsid w:val="005510E7"/>
    <w:rsid w:val="005550F3"/>
    <w:rsid w:val="005773B3"/>
    <w:rsid w:val="00583C0B"/>
    <w:rsid w:val="005B63D9"/>
    <w:rsid w:val="005C5CF0"/>
    <w:rsid w:val="005D5FFA"/>
    <w:rsid w:val="005E3205"/>
    <w:rsid w:val="005F19CC"/>
    <w:rsid w:val="005F5AD1"/>
    <w:rsid w:val="005F7E8D"/>
    <w:rsid w:val="00606A63"/>
    <w:rsid w:val="006113E9"/>
    <w:rsid w:val="0062743B"/>
    <w:rsid w:val="00637454"/>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D5130"/>
    <w:rsid w:val="009E212D"/>
    <w:rsid w:val="00A03E0C"/>
    <w:rsid w:val="00A14ED6"/>
    <w:rsid w:val="00A15AB5"/>
    <w:rsid w:val="00A23134"/>
    <w:rsid w:val="00A3265A"/>
    <w:rsid w:val="00A35590"/>
    <w:rsid w:val="00A43554"/>
    <w:rsid w:val="00A54D77"/>
    <w:rsid w:val="00A60D80"/>
    <w:rsid w:val="00A66409"/>
    <w:rsid w:val="00A82C40"/>
    <w:rsid w:val="00A92A11"/>
    <w:rsid w:val="00AA3B85"/>
    <w:rsid w:val="00AB4A97"/>
    <w:rsid w:val="00AB64AC"/>
    <w:rsid w:val="00AC071F"/>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4FD"/>
    <w:rsid w:val="00E03FB0"/>
    <w:rsid w:val="00E0609C"/>
    <w:rsid w:val="00E1208B"/>
    <w:rsid w:val="00E12C1E"/>
    <w:rsid w:val="00E20990"/>
    <w:rsid w:val="00E44E26"/>
    <w:rsid w:val="00E51B49"/>
    <w:rsid w:val="00E57376"/>
    <w:rsid w:val="00E6074C"/>
    <w:rsid w:val="00E62CEA"/>
    <w:rsid w:val="00E707DB"/>
    <w:rsid w:val="00E804CB"/>
    <w:rsid w:val="00E80931"/>
    <w:rsid w:val="00E80BDA"/>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BDA62"/>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ConsPlusNormal1">
    <w:name w:val="ConsPlusNormal Знак1"/>
    <w:locked/>
    <w:rsid w:val="004B1445"/>
    <w:rPr>
      <w:rFonts w:ascii="Arial" w:hAnsi="Arial" w:cs="Arial"/>
      <w:lang w:val="ru-RU" w:eastAsia="en-US" w:bidi="ar-SA"/>
    </w:rPr>
  </w:style>
  <w:style w:type="paragraph" w:customStyle="1" w:styleId="af1">
    <w:name w:val="Таблицы (моноширинный)"/>
    <w:basedOn w:val="a"/>
    <w:next w:val="a"/>
    <w:uiPriority w:val="99"/>
    <w:rsid w:val="004B1445"/>
    <w:pPr>
      <w:autoSpaceDE w:val="0"/>
      <w:autoSpaceDN w:val="0"/>
      <w:adjustRightInd w:val="0"/>
    </w:pPr>
    <w:rPr>
      <w:rFonts w:ascii="Courier New" w:hAnsi="Courier New" w:cs="Courier New"/>
      <w:sz w:val="24"/>
      <w:szCs w:val="24"/>
    </w:rPr>
  </w:style>
  <w:style w:type="paragraph" w:customStyle="1" w:styleId="af2">
    <w:name w:val="Нормальный (таблица)"/>
    <w:basedOn w:val="a"/>
    <w:next w:val="a"/>
    <w:uiPriority w:val="99"/>
    <w:rsid w:val="004B1445"/>
    <w:pPr>
      <w:autoSpaceDE w:val="0"/>
      <w:autoSpaceDN w:val="0"/>
      <w:adjustRightInd w:val="0"/>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9344B7E176E95A8F15579A9257CF9CD51BFEDBB616531E906F97DF21096B6DCE007AA1372F81E92a6oDN" TargetMode="External"/><Relationship Id="rId18" Type="http://schemas.openxmlformats.org/officeDocument/2006/relationships/hyperlink" Target="consultantplus://offline/ref=DCE546E4FF364DCBD2A8438CD08C8F8DC5ED058CE536BBA0865B2544AE60FB6B1E7234FCE8FEDFFDwB23N" TargetMode="External"/><Relationship Id="rId26" Type="http://schemas.openxmlformats.org/officeDocument/2006/relationships/hyperlink" Target="consultantplus://offline/ref=C73EC6DA2B75AE0243768F0F298D9B1A4055613957CF31650F96C96F6E047AA699642A45YAO" TargetMode="External"/><Relationship Id="rId3" Type="http://schemas.openxmlformats.org/officeDocument/2006/relationships/styles" Target="styles.xml"/><Relationship Id="rId21" Type="http://schemas.openxmlformats.org/officeDocument/2006/relationships/hyperlink" Target="consultantplus://offline/ref=DFC3A7C42F1567D381A982179316A2CAC86FB4847394C2AFCFAB0EAA29EF75034EFA562D240D451Bs0RAO" TargetMode="External"/><Relationship Id="rId7" Type="http://schemas.openxmlformats.org/officeDocument/2006/relationships/endnotes" Target="endnotes.xml"/><Relationship Id="rId12" Type="http://schemas.openxmlformats.org/officeDocument/2006/relationships/hyperlink" Target="consultantplus://offline/ref=99344B7E176E95A8F15579A9257CF9CD51BFEDBB616531E906F97DF21096B6DCE007AA1372F81E90a6oDN" TargetMode="External"/><Relationship Id="rId17" Type="http://schemas.openxmlformats.org/officeDocument/2006/relationships/hyperlink" Target="consultantplus://offline/ref=DCE546E4FF364DCBD2A8438CD08C8F8DC5EC0D8AE636BBA0865B2544AE60FB6B1E7234FCE8FEDFFFwB23N" TargetMode="External"/><Relationship Id="rId25" Type="http://schemas.openxmlformats.org/officeDocument/2006/relationships/hyperlink" Target="consultantplus://offline/ref=C73EC6DA2B75AE0243768F0F298D9B1A4056663959C931650F96C96F6E047AA699642A58A9C1A5614CY6O" TargetMode="External"/><Relationship Id="rId2" Type="http://schemas.openxmlformats.org/officeDocument/2006/relationships/numbering" Target="numbering.xml"/><Relationship Id="rId16" Type="http://schemas.openxmlformats.org/officeDocument/2006/relationships/hyperlink" Target="consultantplus://offline/ref=DCE546E4FF364DCBD2A8438CD08C8F8DC5ED0B8BE032BBA0865B2544AE60FB6B1E7234FCE8FEDEFFwB25N" TargetMode="External"/><Relationship Id="rId20" Type="http://schemas.openxmlformats.org/officeDocument/2006/relationships/hyperlink" Target="consultantplus://offline/ref=F24D7A775FD2D73A0268B7E422D20B6FDB29AD7E24A9D304CECC248649C43DC889D10219AB54A47DpC6A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5353707468B9B6C5B769F24FEDC629D1841670D7493AA59897D68539F0681B411FB633CE8B50B4E86E6F47AF996EBC4B1828C5E400D1E56AQ6G" TargetMode="External"/><Relationship Id="rId24" Type="http://schemas.openxmlformats.org/officeDocument/2006/relationships/hyperlink" Target="consultantplus://offline/ref=625353707468B9B6C5B769F24FEDC629D1861470D7403AA59897D68539F0681B411FB633CE8B50B4E66E6F47AF996EBC4B1828C5E400D1E56AQ6G" TargetMode="External"/><Relationship Id="rId5" Type="http://schemas.openxmlformats.org/officeDocument/2006/relationships/webSettings" Target="webSettings.xml"/><Relationship Id="rId15" Type="http://schemas.openxmlformats.org/officeDocument/2006/relationships/hyperlink" Target="consultantplus://offline/ref=DCE546E4FF364DCBD2A8438CD08C8F8DC5ED0B8BE032BBA0865B2544AE60FB6B1E7234FCE8FEDEFFwB24N" TargetMode="External"/><Relationship Id="rId23" Type="http://schemas.openxmlformats.org/officeDocument/2006/relationships/hyperlink" Target="consultantplus://offline/ref=801994BD3C284DFC0DBF779E58FDBA15C1477D273B212F090CB763B154C41D28F68832o27DM" TargetMode="External"/><Relationship Id="rId28" Type="http://schemas.openxmlformats.org/officeDocument/2006/relationships/hyperlink" Target="consultantplus://offline/ref=52939583476DBD07EFAE1B63F3F38EA8FE49D9449BCDC70F104B85C084E9BD4B6910E0E9F1EAxAoAO" TargetMode="External"/><Relationship Id="rId10" Type="http://schemas.openxmlformats.org/officeDocument/2006/relationships/hyperlink" Target="consultantplus://offline/ref=99344B7E176E95A8F15579A9257CF9CD51BFECBF626631E906F97DF21096B6DCE007AA1372F81F90a6o3N" TargetMode="External"/><Relationship Id="rId19" Type="http://schemas.openxmlformats.org/officeDocument/2006/relationships/hyperlink" Target="consultantplus://offline/ref=F24D7A775FD2D73A0268B7E422D20B6FDB2EAB7D23AED304CECC248649C43DC889D10219AB54A475pC6F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DCE546E4FF364DCBD2A8438CD08C8F8DC5ED0B8BE032BBA0865B2544AE60FB6B1E7234FCE8FEDEFEwB23N" TargetMode="External"/><Relationship Id="rId22" Type="http://schemas.openxmlformats.org/officeDocument/2006/relationships/hyperlink" Target="consultantplus://offline/ref=801994BD3C284DFC0DBF779E58FDBA15C145792233272F090CB763B154C41D28F688322F4FAF270AoF79M" TargetMode="External"/><Relationship Id="rId27" Type="http://schemas.openxmlformats.org/officeDocument/2006/relationships/hyperlink" Target="consultantplus://offline/ref=BF2CBEAF65DF529AFAADE16EA43B7576D8CF0554BBF4A7428751C8E76F936FDA8B143663AEA3BB04rCh2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DE4937-D78E-4B6A-B079-56656BD4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7406</Words>
  <Characters>42220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49527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2020-01-22T10:49:00Z</cp:lastPrinted>
  <dcterms:created xsi:type="dcterms:W3CDTF">2020-01-23T07:32:00Z</dcterms:created>
  <dcterms:modified xsi:type="dcterms:W3CDTF">2020-01-23T11:02:00Z</dcterms:modified>
</cp:coreProperties>
</file>