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2E6638" w:rsidP="00107FC2">
            <w:pPr>
              <w:rPr>
                <w:sz w:val="28"/>
              </w:rPr>
            </w:pPr>
            <w:r>
              <w:rPr>
                <w:sz w:val="28"/>
              </w:rPr>
              <w:t>№ 73</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2E6638" w:rsidP="00107FC2">
            <w:pPr>
              <w:rPr>
                <w:sz w:val="28"/>
              </w:rPr>
            </w:pPr>
            <w:r>
              <w:rPr>
                <w:sz w:val="28"/>
              </w:rPr>
              <w:t xml:space="preserve">от « 11 »    03         </w:t>
            </w:r>
            <w:r w:rsidR="00023909">
              <w:rPr>
                <w:sz w:val="28"/>
              </w:rPr>
              <w:t>202</w:t>
            </w:r>
            <w:r w:rsidR="004F22A0">
              <w:rPr>
                <w:sz w:val="28"/>
              </w:rPr>
              <w:t>6</w:t>
            </w:r>
            <w:r w:rsidR="00BF431B">
              <w:rPr>
                <w:sz w:val="28"/>
              </w:rPr>
              <w:t xml:space="preserve"> г.</w:t>
            </w:r>
          </w:p>
        </w:tc>
        <w:tc>
          <w:tcPr>
            <w:tcW w:w="850" w:type="dxa"/>
          </w:tcPr>
          <w:p w:rsidR="00606A63" w:rsidRPr="00BF431B" w:rsidRDefault="00606A63">
            <w:pPr>
              <w:rPr>
                <w:sz w:val="28"/>
              </w:rPr>
            </w:pPr>
          </w:p>
        </w:tc>
      </w:tr>
    </w:tbl>
    <w:p w:rsidR="00D03A92" w:rsidRPr="00D03A92" w:rsidRDefault="00050755" w:rsidP="00D03A92">
      <w:pPr>
        <w:widowControl w:val="0"/>
        <w:autoSpaceDE w:val="0"/>
        <w:autoSpaceDN w:val="0"/>
        <w:adjustRightInd w:val="0"/>
        <w:rPr>
          <w:sz w:val="24"/>
          <w:szCs w:val="24"/>
        </w:rPr>
      </w:pPr>
      <w:r w:rsidRPr="00050755">
        <w:rPr>
          <w:sz w:val="24"/>
          <w:szCs w:val="24"/>
        </w:rPr>
        <w:t xml:space="preserve">  </w:t>
      </w:r>
    </w:p>
    <w:tbl>
      <w:tblPr>
        <w:tblW w:w="7596" w:type="dxa"/>
        <w:tblInd w:w="-7" w:type="dxa"/>
        <w:tblLayout w:type="fixed"/>
        <w:tblLook w:val="04A0" w:firstRow="1" w:lastRow="0" w:firstColumn="1" w:lastColumn="0" w:noHBand="0" w:noVBand="1"/>
      </w:tblPr>
      <w:tblGrid>
        <w:gridCol w:w="7596"/>
      </w:tblGrid>
      <w:tr w:rsidR="00D03A92" w:rsidRPr="00D03A92" w:rsidTr="009E2CE3">
        <w:tc>
          <w:tcPr>
            <w:tcW w:w="7596" w:type="dxa"/>
          </w:tcPr>
          <w:p w:rsidR="00D03A92" w:rsidRPr="00D03A92" w:rsidRDefault="00D03A92" w:rsidP="00D03A92">
            <w:pPr>
              <w:widowControl w:val="0"/>
              <w:tabs>
                <w:tab w:val="left" w:pos="567"/>
              </w:tabs>
              <w:suppressAutoHyphens/>
              <w:jc w:val="both"/>
              <w:rPr>
                <w:rFonts w:eastAsia="Calibri"/>
                <w:color w:val="000000"/>
                <w:sz w:val="28"/>
                <w:szCs w:val="28"/>
                <w:lang w:bidi="ru-RU"/>
              </w:rPr>
            </w:pPr>
            <w:r w:rsidRPr="00D03A92">
              <w:rPr>
                <w:rFonts w:eastAsia="Calibri"/>
                <w:color w:val="000000"/>
                <w:sz w:val="28"/>
                <w:szCs w:val="28"/>
                <w:lang w:bidi="ru-RU"/>
              </w:rPr>
              <w:t xml:space="preserve">Татарстан Республикасы Мамадыш </w:t>
            </w:r>
          </w:p>
          <w:p w:rsidR="00D03A92" w:rsidRPr="00D03A92" w:rsidRDefault="00D03A92" w:rsidP="00D03A92">
            <w:pPr>
              <w:widowControl w:val="0"/>
              <w:tabs>
                <w:tab w:val="left" w:pos="567"/>
              </w:tabs>
              <w:suppressAutoHyphens/>
              <w:jc w:val="both"/>
              <w:rPr>
                <w:rFonts w:eastAsia="Calibri"/>
                <w:color w:val="000000"/>
                <w:sz w:val="28"/>
                <w:szCs w:val="28"/>
                <w:lang w:bidi="ru-RU"/>
              </w:rPr>
            </w:pPr>
            <w:r w:rsidRPr="00D03A92">
              <w:rPr>
                <w:rFonts w:eastAsia="Calibri"/>
                <w:color w:val="000000"/>
                <w:sz w:val="28"/>
                <w:szCs w:val="28"/>
                <w:lang w:bidi="ru-RU"/>
              </w:rPr>
              <w:t>муниципаль районы Башкарма</w:t>
            </w:r>
          </w:p>
          <w:p w:rsidR="00D03A92" w:rsidRPr="00D03A92" w:rsidRDefault="00D03A92" w:rsidP="00D03A92">
            <w:pPr>
              <w:widowControl w:val="0"/>
              <w:tabs>
                <w:tab w:val="left" w:pos="567"/>
              </w:tabs>
              <w:suppressAutoHyphens/>
              <w:jc w:val="both"/>
              <w:rPr>
                <w:rFonts w:eastAsia="Calibri"/>
                <w:color w:val="000000"/>
                <w:sz w:val="28"/>
                <w:szCs w:val="28"/>
                <w:lang w:bidi="ru-RU"/>
              </w:rPr>
            </w:pPr>
            <w:r w:rsidRPr="00D03A92">
              <w:rPr>
                <w:rFonts w:eastAsia="Calibri"/>
                <w:color w:val="000000"/>
                <w:sz w:val="28"/>
                <w:szCs w:val="28"/>
                <w:lang w:bidi="ru-RU"/>
              </w:rPr>
              <w:t xml:space="preserve">комитетында гражданнар мөрәҗәгатьләрен </w:t>
            </w:r>
          </w:p>
          <w:p w:rsidR="00D03A92" w:rsidRPr="00D03A92" w:rsidRDefault="00D03A92" w:rsidP="00D03A92">
            <w:pPr>
              <w:widowControl w:val="0"/>
              <w:tabs>
                <w:tab w:val="left" w:pos="567"/>
              </w:tabs>
              <w:suppressAutoHyphens/>
              <w:jc w:val="both"/>
              <w:rPr>
                <w:rFonts w:eastAsia="Calibri"/>
                <w:color w:val="000000"/>
                <w:sz w:val="28"/>
                <w:szCs w:val="28"/>
                <w:lang w:bidi="ru-RU"/>
              </w:rPr>
            </w:pPr>
            <w:r w:rsidRPr="00D03A92">
              <w:rPr>
                <w:rFonts w:eastAsia="Calibri"/>
                <w:color w:val="000000"/>
                <w:sz w:val="28"/>
                <w:szCs w:val="28"/>
                <w:lang w:bidi="ru-RU"/>
              </w:rPr>
              <w:t xml:space="preserve">карау буенча эш тәртибен раслау турында </w:t>
            </w:r>
          </w:p>
          <w:p w:rsidR="00D03A92" w:rsidRPr="00D03A92" w:rsidRDefault="00D03A92" w:rsidP="00D03A92">
            <w:pPr>
              <w:widowControl w:val="0"/>
              <w:tabs>
                <w:tab w:val="left" w:pos="567"/>
              </w:tabs>
              <w:suppressAutoHyphens/>
              <w:jc w:val="both"/>
              <w:rPr>
                <w:sz w:val="28"/>
                <w:szCs w:val="28"/>
              </w:rPr>
            </w:pPr>
          </w:p>
        </w:tc>
      </w:tr>
    </w:tbl>
    <w:p w:rsidR="00D03A92" w:rsidRPr="00D03A92" w:rsidRDefault="00D03A92" w:rsidP="00D03A92">
      <w:pPr>
        <w:suppressAutoHyphens/>
        <w:rPr>
          <w:rFonts w:eastAsia="Calibri"/>
          <w:sz w:val="28"/>
          <w:szCs w:val="28"/>
          <w:lang w:eastAsia="en-US"/>
        </w:rPr>
      </w:pPr>
    </w:p>
    <w:p w:rsidR="00D03A92" w:rsidRPr="00D03A92" w:rsidRDefault="00D03A92" w:rsidP="00D03A92">
      <w:pPr>
        <w:suppressAutoHyphens/>
        <w:jc w:val="both"/>
        <w:rPr>
          <w:rFonts w:eastAsia="Calibri"/>
          <w:bCs/>
          <w:color w:val="000000"/>
          <w:sz w:val="28"/>
          <w:szCs w:val="28"/>
          <w:lang w:val="tt-RU" w:eastAsia="tt-RU" w:bidi="tt-RU"/>
        </w:rPr>
      </w:pPr>
      <w:r w:rsidRPr="00D03A92">
        <w:rPr>
          <w:rFonts w:eastAsia="Calibri"/>
          <w:bCs/>
          <w:color w:val="000000"/>
          <w:sz w:val="28"/>
          <w:szCs w:val="28"/>
          <w:lang w:bidi="ru-RU"/>
        </w:rPr>
        <w:tab/>
      </w:r>
      <w:r w:rsidRPr="00D03A92">
        <w:rPr>
          <w:rFonts w:ascii="Calibri" w:hAnsi="Calibri"/>
          <w:sz w:val="28"/>
          <w:szCs w:val="28"/>
        </w:rPr>
        <w:t xml:space="preserve"> </w:t>
      </w:r>
      <w:r w:rsidRPr="00D03A92">
        <w:rPr>
          <w:rFonts w:eastAsia="Calibri"/>
          <w:bCs/>
          <w:color w:val="000000"/>
          <w:sz w:val="28"/>
          <w:szCs w:val="28"/>
          <w:lang w:val="tt-RU" w:eastAsia="tt-RU" w:bidi="tt-RU"/>
        </w:rPr>
        <w:t>Гражданнар мөрәҗәгатьләрен үз вакытында карау максатларында, Россия Федерациясе Конституциясе, «Россия Федерациясе гражданнары мөрәҗәгатьләрен карау тәртибе турында» 2006 елның 2 маендагы 59-ФЗ номерлы Федераль закон, «Татарстан Республикасында җирле үзидарә турында» 2003 елның 12 маендагы 45-ТРЗ номерлы Татарстан Республикасы законы, «Татарстан Республикасында гражданнарның мөрәҗәгатьләре турында» 2002 елның 12 маендагы №16-ТРЗ</w:t>
      </w:r>
      <w:r w:rsidRPr="00D03A92">
        <w:rPr>
          <w:rFonts w:ascii="Calibri" w:hAnsi="Calibri"/>
          <w:sz w:val="28"/>
          <w:szCs w:val="28"/>
        </w:rPr>
        <w:t xml:space="preserve"> </w:t>
      </w:r>
      <w:r w:rsidRPr="00D03A92">
        <w:rPr>
          <w:rFonts w:eastAsia="Calibri"/>
          <w:bCs/>
          <w:color w:val="000000"/>
          <w:sz w:val="28"/>
          <w:szCs w:val="28"/>
          <w:lang w:val="tt-RU" w:eastAsia="tt-RU" w:bidi="tt-RU"/>
        </w:rPr>
        <w:t xml:space="preserve">номерлы Татарстан Республикасы законы нигезендә Татарстан Республикасы  Мамадыш муниципаль районы Башкарма комитеты </w:t>
      </w:r>
    </w:p>
    <w:p w:rsidR="00D03A92" w:rsidRPr="00D03A92" w:rsidRDefault="00D03A92" w:rsidP="00D03A92">
      <w:pPr>
        <w:suppressAutoHyphens/>
        <w:jc w:val="both"/>
        <w:rPr>
          <w:color w:val="000000"/>
          <w:sz w:val="28"/>
          <w:szCs w:val="28"/>
          <w:lang w:val="tt-RU" w:eastAsia="tt-RU" w:bidi="tt-RU"/>
        </w:rPr>
      </w:pPr>
    </w:p>
    <w:p w:rsidR="00D03A92" w:rsidRPr="00D03A92" w:rsidRDefault="00D03A92" w:rsidP="00D03A92">
      <w:pPr>
        <w:widowControl w:val="0"/>
        <w:suppressAutoHyphens/>
        <w:jc w:val="center"/>
        <w:rPr>
          <w:sz w:val="28"/>
          <w:szCs w:val="28"/>
          <w:lang w:val="tt-RU"/>
        </w:rPr>
      </w:pPr>
      <w:r w:rsidRPr="00D03A92">
        <w:rPr>
          <w:color w:val="000000"/>
          <w:sz w:val="28"/>
          <w:szCs w:val="28"/>
          <w:lang w:val="tt-RU" w:eastAsia="tt-RU" w:bidi="tt-RU"/>
        </w:rPr>
        <w:t>КАРАР БИРӘ:</w:t>
      </w:r>
    </w:p>
    <w:p w:rsidR="00D03A92" w:rsidRPr="00D03A92" w:rsidRDefault="00D03A92" w:rsidP="00D03A92">
      <w:pPr>
        <w:widowControl w:val="0"/>
        <w:suppressAutoHyphens/>
        <w:ind w:firstLine="580"/>
        <w:jc w:val="center"/>
        <w:rPr>
          <w:color w:val="000000"/>
          <w:sz w:val="28"/>
          <w:szCs w:val="28"/>
          <w:lang w:val="tt-RU" w:eastAsia="tt-RU" w:bidi="tt-RU"/>
        </w:rPr>
      </w:pPr>
    </w:p>
    <w:p w:rsidR="00D03A92" w:rsidRPr="00D03A92" w:rsidRDefault="00D03A92" w:rsidP="00D03A92">
      <w:pPr>
        <w:widowControl w:val="0"/>
        <w:tabs>
          <w:tab w:val="left" w:pos="0"/>
        </w:tabs>
        <w:suppressAutoHyphens/>
        <w:jc w:val="both"/>
        <w:rPr>
          <w:color w:val="000000"/>
          <w:sz w:val="28"/>
          <w:szCs w:val="28"/>
          <w:lang w:val="tt-RU" w:eastAsia="tt-RU" w:bidi="tt-RU"/>
        </w:rPr>
      </w:pPr>
      <w:r w:rsidRPr="00D03A92">
        <w:rPr>
          <w:color w:val="000000"/>
          <w:sz w:val="28"/>
          <w:szCs w:val="28"/>
          <w:lang w:val="tt-RU" w:eastAsia="tt-RU" w:bidi="tt-RU"/>
        </w:rPr>
        <w:tab/>
        <w:t>1.</w:t>
      </w:r>
      <w:r w:rsidRPr="00D03A92">
        <w:rPr>
          <w:rFonts w:ascii="Calibri" w:hAnsi="Calibri"/>
          <w:sz w:val="28"/>
          <w:szCs w:val="28"/>
          <w:lang w:val="tt-RU"/>
        </w:rPr>
        <w:t xml:space="preserve"> </w:t>
      </w:r>
      <w:r w:rsidRPr="00D03A92">
        <w:rPr>
          <w:color w:val="000000"/>
          <w:sz w:val="28"/>
          <w:szCs w:val="28"/>
          <w:lang w:val="tt-RU" w:eastAsia="tt-RU" w:bidi="tt-RU"/>
        </w:rPr>
        <w:t>Татарстан Республикасы Мамадыш муниципаль районы Башкарма комитетында гражданнар мөрәҗәгатьләрен карау буенча кушымтада бирелә торган эш тәртибен (алга таба – Тәртип) расларга.</w:t>
      </w:r>
    </w:p>
    <w:p w:rsidR="00D03A92" w:rsidRPr="00D03A92" w:rsidRDefault="00D03A92" w:rsidP="00D03A92">
      <w:pPr>
        <w:widowControl w:val="0"/>
        <w:tabs>
          <w:tab w:val="left" w:pos="0"/>
        </w:tabs>
        <w:suppressAutoHyphens/>
        <w:jc w:val="both"/>
        <w:rPr>
          <w:sz w:val="28"/>
          <w:szCs w:val="28"/>
          <w:lang w:val="tt-RU"/>
        </w:rPr>
      </w:pPr>
      <w:r w:rsidRPr="00D03A92">
        <w:rPr>
          <w:sz w:val="28"/>
          <w:szCs w:val="28"/>
          <w:lang w:val="tt-RU"/>
        </w:rPr>
        <w:tab/>
        <w:t>2.</w:t>
      </w:r>
      <w:r w:rsidRPr="00D03A92">
        <w:rPr>
          <w:rFonts w:ascii="Arial" w:hAnsi="Arial" w:cs="Arial"/>
          <w:sz w:val="28"/>
          <w:szCs w:val="28"/>
          <w:lang w:val="tt-RU"/>
        </w:rPr>
        <w:t xml:space="preserve"> </w:t>
      </w:r>
      <w:r w:rsidRPr="00D03A92">
        <w:rPr>
          <w:sz w:val="28"/>
          <w:szCs w:val="28"/>
          <w:lang w:val="tt-RU"/>
        </w:rPr>
        <w:t>Сишәмбе 14.00 сәгатьтән 17.00 сәгатькә кадәр Мамадыш муниципаль районы Башкарма комитеты җитәкчесе һәм аның урынбасарлары тарафыннан шәхси сораулар буенча гражданнарны кабул итүнең бердәм көне булып санала, дүшәмбе 9.00 сәгатьтән 16.00 сәгатькә кадәр Мамадыш муниципаль районы Башкарма комитеты җитәкчесенең шәхси сораулар буенча гражданнарны кабул итү көне булып тора, чәршәмбе 9.00 сәгатьтән 16.00 сәгатькә кадәр гражданнарны шәхси сораулар буенча кабул итү көне булып санала. Мамадыш муниципаль районы башкарма комитеты җитәкчесенең социаль мәсьәләләр белән идарә итүче урынбасары мәсьәләләренә, пәнҗешәмбе 9.00 сәгатьтән 16.00 сәгатькә кадәр Мамадыш муниципаль районы Башкарма комитеты җитәкчесенең инфраструктура үсеше мәсьәләләренә җавап бирүче урынбасары тарафыннан шәхси сораулар буенча гражданнарны кабул итү көне булып тора.</w:t>
      </w:r>
    </w:p>
    <w:p w:rsidR="00D03A92" w:rsidRPr="00D03A92" w:rsidRDefault="00D03A92" w:rsidP="00D03A92">
      <w:pPr>
        <w:widowControl w:val="0"/>
        <w:tabs>
          <w:tab w:val="left" w:pos="0"/>
        </w:tabs>
        <w:suppressAutoHyphens/>
        <w:jc w:val="both"/>
        <w:rPr>
          <w:sz w:val="28"/>
          <w:szCs w:val="28"/>
          <w:lang w:val="tt-RU"/>
        </w:rPr>
      </w:pPr>
      <w:r w:rsidRPr="00D03A92">
        <w:rPr>
          <w:sz w:val="28"/>
          <w:szCs w:val="28"/>
          <w:lang w:val="tt-RU"/>
        </w:rPr>
        <w:tab/>
        <w:t>3.Түбәндәгеләрне җаваплы итеп билгеләргә:</w:t>
      </w:r>
    </w:p>
    <w:p w:rsidR="00D03A92" w:rsidRPr="00D03A92" w:rsidRDefault="00D03A92" w:rsidP="00D03A92">
      <w:pPr>
        <w:widowControl w:val="0"/>
        <w:suppressAutoHyphens/>
        <w:ind w:firstLine="708"/>
        <w:jc w:val="both"/>
        <w:rPr>
          <w:sz w:val="28"/>
          <w:szCs w:val="28"/>
          <w:lang w:val="tt-RU"/>
        </w:rPr>
      </w:pPr>
      <w:r w:rsidRPr="00D03A92">
        <w:rPr>
          <w:sz w:val="28"/>
          <w:szCs w:val="28"/>
          <w:lang w:val="tt-RU"/>
        </w:rPr>
        <w:t xml:space="preserve">- </w:t>
      </w:r>
      <w:r w:rsidRPr="00D03A92">
        <w:rPr>
          <w:rFonts w:ascii="Arial" w:hAnsi="Arial" w:cs="Arial"/>
          <w:sz w:val="28"/>
          <w:szCs w:val="28"/>
          <w:lang w:val="tt-RU"/>
        </w:rPr>
        <w:t xml:space="preserve"> </w:t>
      </w:r>
      <w:r w:rsidRPr="00D03A92">
        <w:rPr>
          <w:sz w:val="28"/>
          <w:szCs w:val="28"/>
          <w:lang w:val="tt-RU"/>
        </w:rPr>
        <w:t>Татарстан Республикасы Мамадыш муниципаль районы Башкарма комитетына язма рәвештә почта аша, электрон документ әйләнеше системасы,</w:t>
      </w:r>
      <w:r w:rsidRPr="00D03A92">
        <w:rPr>
          <w:rFonts w:ascii="Arial" w:hAnsi="Arial" w:cs="Arial"/>
          <w:sz w:val="28"/>
          <w:szCs w:val="28"/>
          <w:lang w:val="tt-RU"/>
        </w:rPr>
        <w:t xml:space="preserve"> </w:t>
      </w:r>
      <w:r w:rsidRPr="00D03A92">
        <w:rPr>
          <w:sz w:val="28"/>
          <w:szCs w:val="28"/>
          <w:lang w:val="tt-RU"/>
        </w:rPr>
        <w:lastRenderedPageBreak/>
        <w:t>Татарстан Республикасы Мамадыш муниципаль районының Интернет кабул итү бүлмәсе аша кергән гражданнарның мөрәҗәгатьләрен үз вакытында теркәү буенча  - Татарстан Республикасы Мамадыш муниципаль районы Башкарма комитетының гомуми бүлеге башлыгы урынбасары;</w:t>
      </w:r>
    </w:p>
    <w:p w:rsidR="00D03A92" w:rsidRPr="00D03A92" w:rsidRDefault="00D03A92" w:rsidP="00D03A92">
      <w:pPr>
        <w:widowControl w:val="0"/>
        <w:suppressAutoHyphens/>
        <w:ind w:firstLine="708"/>
        <w:jc w:val="both"/>
        <w:rPr>
          <w:sz w:val="28"/>
          <w:szCs w:val="28"/>
          <w:lang w:val="tt-RU"/>
        </w:rPr>
      </w:pPr>
      <w:r w:rsidRPr="00D03A92">
        <w:rPr>
          <w:sz w:val="28"/>
          <w:szCs w:val="28"/>
          <w:lang w:val="tt-RU"/>
        </w:rPr>
        <w:t>- гражданнарның язма мөрәҗәгатьләрен вакытында карауны һәм үтәүне контрольдә тоту буенча - Мамадыш муниципаль районы Башкарма комитеты эшләре идарәчесе;</w:t>
      </w:r>
    </w:p>
    <w:p w:rsidR="00D03A92" w:rsidRPr="00D03A92" w:rsidRDefault="00D03A92" w:rsidP="00D03A92">
      <w:pPr>
        <w:widowControl w:val="0"/>
        <w:suppressAutoHyphens/>
        <w:ind w:firstLine="708"/>
        <w:jc w:val="both"/>
        <w:rPr>
          <w:sz w:val="28"/>
          <w:szCs w:val="28"/>
          <w:lang w:val="tt-RU"/>
        </w:rPr>
      </w:pPr>
      <w:r w:rsidRPr="00D03A92">
        <w:rPr>
          <w:sz w:val="28"/>
          <w:szCs w:val="28"/>
          <w:lang w:val="tt-RU"/>
        </w:rPr>
        <w:t xml:space="preserve">- </w:t>
      </w:r>
      <w:r w:rsidRPr="00D03A92">
        <w:rPr>
          <w:rFonts w:ascii="Arial" w:hAnsi="Arial" w:cs="Arial"/>
          <w:sz w:val="28"/>
          <w:szCs w:val="28"/>
          <w:lang w:val="tt-RU"/>
        </w:rPr>
        <w:t xml:space="preserve"> </w:t>
      </w:r>
      <w:r w:rsidRPr="00D03A92">
        <w:rPr>
          <w:sz w:val="28"/>
          <w:szCs w:val="28"/>
          <w:lang w:val="tt-RU"/>
        </w:rPr>
        <w:t>Татарстан Республикасы Мамадыш муниципаль районы Башкарма комитеты җитәкчесе, аның урынбасарлары тарафыннан гражданнарны шәхсән кабул итүне оештыру һәм аларны электрон документлар әйләнеше системасына, шулай ук "кайнар линия" телефоны буенча кабул ителгән гражданнар мөрәҗәгатьләрен  теркәү буенча -  Татарстан Республикасы Мамадыш муниципаль районы Башкарма комитеты җитәкчесе секретаре;</w:t>
      </w:r>
    </w:p>
    <w:p w:rsidR="00D03A92" w:rsidRPr="00D03A92" w:rsidRDefault="00D03A92" w:rsidP="00D03A92">
      <w:pPr>
        <w:widowControl w:val="0"/>
        <w:suppressAutoHyphens/>
        <w:ind w:firstLine="708"/>
        <w:jc w:val="both"/>
        <w:rPr>
          <w:rFonts w:cs="Arial"/>
          <w:sz w:val="28"/>
          <w:szCs w:val="28"/>
          <w:lang w:val="tt-RU"/>
        </w:rPr>
      </w:pPr>
      <w:r w:rsidRPr="00D03A92">
        <w:rPr>
          <w:rFonts w:cs="Arial"/>
          <w:color w:val="000000"/>
          <w:sz w:val="28"/>
          <w:szCs w:val="28"/>
          <w:lang w:val="tt-RU" w:eastAsia="tt-RU" w:bidi="tt-RU"/>
        </w:rPr>
        <w:tab/>
        <w:t xml:space="preserve">4. </w:t>
      </w:r>
      <w:r w:rsidRPr="00D03A92">
        <w:rPr>
          <w:rFonts w:ascii="Arial" w:hAnsi="Arial" w:cs="Arial"/>
          <w:sz w:val="28"/>
          <w:szCs w:val="28"/>
          <w:lang w:val="tt-RU"/>
        </w:rPr>
        <w:t xml:space="preserve"> </w:t>
      </w:r>
      <w:r w:rsidRPr="00D03A92">
        <w:rPr>
          <w:rFonts w:cs="Arial"/>
          <w:color w:val="000000"/>
          <w:sz w:val="28"/>
          <w:szCs w:val="28"/>
          <w:lang w:val="tt-RU" w:eastAsia="tt-RU" w:bidi="tt-RU"/>
        </w:rPr>
        <w:t>Татарстан Республикасы Мамадыш муниципаль районы Башкарма комитетының 2024 елның 24 июлендәге «Татарстан Республикасы Мамадыш муниципаль районы Башкарма комитетында гражданнар мөрәҗәгатьләрен карау буенча</w:t>
      </w:r>
      <w:r w:rsidRPr="00D03A92">
        <w:rPr>
          <w:rFonts w:ascii="Arial" w:hAnsi="Arial" w:cs="Arial"/>
          <w:sz w:val="28"/>
          <w:szCs w:val="28"/>
          <w:lang w:val="tt-RU"/>
        </w:rPr>
        <w:t xml:space="preserve"> </w:t>
      </w:r>
      <w:r w:rsidRPr="00D03A92">
        <w:rPr>
          <w:rFonts w:cs="Arial"/>
          <w:color w:val="000000"/>
          <w:sz w:val="28"/>
          <w:szCs w:val="28"/>
          <w:lang w:val="tt-RU" w:eastAsia="tt-RU" w:bidi="tt-RU"/>
        </w:rPr>
        <w:t xml:space="preserve">яңа редакциядә эш тәртибен раслау турында» № 277 карарын үз көчен югалтты дип танырга. </w:t>
      </w:r>
    </w:p>
    <w:p w:rsidR="00D03A92" w:rsidRPr="00D03A92" w:rsidRDefault="00D03A92" w:rsidP="00D03A92">
      <w:pPr>
        <w:suppressAutoHyphens/>
        <w:ind w:firstLine="567"/>
        <w:contextualSpacing/>
        <w:jc w:val="both"/>
        <w:rPr>
          <w:sz w:val="28"/>
          <w:szCs w:val="28"/>
          <w:lang w:val="tt-RU"/>
        </w:rPr>
      </w:pPr>
      <w:r w:rsidRPr="00D03A92">
        <w:rPr>
          <w:color w:val="000000"/>
          <w:sz w:val="28"/>
          <w:szCs w:val="28"/>
          <w:lang w:val="tt-RU"/>
        </w:rPr>
        <w:t xml:space="preserve">5. Әлеге карарны Татарстан Республикасының рәсми хокукый мәгълүмат порталында (http://pravo.tatarstan.ru) һәм «Интернет»мәгълүмат-телекоммуникация челтәрендә Татарстан Республикасы Мамадыш муниципаль районының рәсми сайтында урнаштыру юлы белән бастырып чыгарырга. </w:t>
      </w:r>
    </w:p>
    <w:p w:rsidR="00D03A92" w:rsidRPr="00D03A92" w:rsidRDefault="00D03A92" w:rsidP="00D03A92">
      <w:pPr>
        <w:suppressAutoHyphens/>
        <w:ind w:firstLine="567"/>
        <w:contextualSpacing/>
        <w:jc w:val="both"/>
        <w:rPr>
          <w:color w:val="000000"/>
          <w:sz w:val="28"/>
          <w:szCs w:val="28"/>
          <w:lang w:val="tt-RU"/>
        </w:rPr>
      </w:pPr>
      <w:r w:rsidRPr="00D03A92">
        <w:rPr>
          <w:color w:val="000000"/>
          <w:sz w:val="28"/>
          <w:szCs w:val="28"/>
          <w:lang w:val="tt-RU"/>
        </w:rPr>
        <w:t xml:space="preserve">6. Әлеге карарның үтәлешен контрольдә тотуны үз җаваплылыгымда калдырам. </w:t>
      </w:r>
    </w:p>
    <w:p w:rsidR="00D03A92" w:rsidRPr="00D03A92" w:rsidRDefault="00D03A92" w:rsidP="00D03A92">
      <w:pPr>
        <w:suppressAutoHyphens/>
        <w:jc w:val="both"/>
        <w:rPr>
          <w:color w:val="000000"/>
          <w:sz w:val="28"/>
          <w:szCs w:val="28"/>
          <w:lang w:val="tt-RU" w:eastAsia="tt-RU" w:bidi="tt-RU"/>
        </w:rPr>
      </w:pPr>
    </w:p>
    <w:p w:rsidR="00D03A92" w:rsidRPr="00D03A92" w:rsidRDefault="00D03A92" w:rsidP="00D03A92">
      <w:pPr>
        <w:suppressAutoHyphens/>
        <w:jc w:val="both"/>
        <w:rPr>
          <w:sz w:val="28"/>
          <w:szCs w:val="28"/>
          <w:lang w:val="tt-RU"/>
        </w:rPr>
      </w:pPr>
    </w:p>
    <w:p w:rsidR="00D03A92" w:rsidRPr="00D03A92" w:rsidRDefault="00D03A92" w:rsidP="00D03A92">
      <w:pPr>
        <w:suppressAutoHyphens/>
        <w:jc w:val="both"/>
        <w:rPr>
          <w:sz w:val="28"/>
          <w:szCs w:val="28"/>
          <w:lang w:val="tt-RU"/>
        </w:rPr>
      </w:pPr>
    </w:p>
    <w:p w:rsidR="00D03A92" w:rsidRPr="00D03A92" w:rsidRDefault="00D03A92" w:rsidP="00D03A92">
      <w:pPr>
        <w:suppressAutoHyphens/>
        <w:spacing w:after="200" w:line="276" w:lineRule="auto"/>
        <w:jc w:val="both"/>
        <w:rPr>
          <w:bCs/>
          <w:sz w:val="28"/>
          <w:szCs w:val="28"/>
        </w:rPr>
      </w:pPr>
      <w:r w:rsidRPr="00D03A92">
        <w:rPr>
          <w:bCs/>
          <w:sz w:val="28"/>
          <w:szCs w:val="28"/>
          <w:lang w:val="tt-RU"/>
        </w:rPr>
        <w:t>Җитәкче</w:t>
      </w:r>
      <w:r w:rsidRPr="00D03A92">
        <w:rPr>
          <w:bCs/>
          <w:sz w:val="28"/>
          <w:szCs w:val="28"/>
        </w:rPr>
        <w:tab/>
      </w:r>
      <w:r w:rsidRPr="00D03A92">
        <w:rPr>
          <w:bCs/>
          <w:sz w:val="28"/>
          <w:szCs w:val="28"/>
        </w:rPr>
        <w:tab/>
      </w:r>
      <w:r w:rsidRPr="00D03A92">
        <w:rPr>
          <w:bCs/>
          <w:sz w:val="28"/>
          <w:szCs w:val="28"/>
        </w:rPr>
        <w:tab/>
      </w:r>
      <w:r w:rsidRPr="00D03A92">
        <w:rPr>
          <w:bCs/>
          <w:sz w:val="28"/>
          <w:szCs w:val="28"/>
        </w:rPr>
        <w:tab/>
        <w:t xml:space="preserve">          </w:t>
      </w:r>
      <w:r w:rsidRPr="00D03A92">
        <w:rPr>
          <w:bCs/>
          <w:sz w:val="28"/>
          <w:szCs w:val="28"/>
        </w:rPr>
        <w:tab/>
        <w:t xml:space="preserve">       </w:t>
      </w:r>
      <w:r w:rsidRPr="00D03A92">
        <w:rPr>
          <w:bCs/>
          <w:sz w:val="28"/>
          <w:szCs w:val="28"/>
        </w:rPr>
        <w:tab/>
        <w:t xml:space="preserve">                                         А.М. Ефимов</w:t>
      </w:r>
    </w:p>
    <w:p w:rsidR="00D03A92" w:rsidRPr="00D03A92" w:rsidRDefault="00D03A92" w:rsidP="00D03A92">
      <w:pPr>
        <w:suppressAutoHyphens/>
        <w:spacing w:line="240" w:lineRule="exact"/>
        <w:jc w:val="both"/>
        <w:rPr>
          <w:color w:val="000000"/>
          <w:sz w:val="28"/>
          <w:szCs w:val="28"/>
        </w:rPr>
      </w:pPr>
    </w:p>
    <w:p w:rsidR="00D03A92" w:rsidRPr="00D03A92" w:rsidRDefault="00D03A92" w:rsidP="00D03A92">
      <w:pPr>
        <w:suppressAutoHyphens/>
        <w:spacing w:line="240" w:lineRule="exact"/>
        <w:jc w:val="both"/>
        <w:rPr>
          <w:color w:val="000000"/>
          <w:sz w:val="28"/>
          <w:szCs w:val="28"/>
        </w:rPr>
      </w:pPr>
    </w:p>
    <w:p w:rsidR="00D03A92" w:rsidRPr="00D03A92" w:rsidRDefault="00D03A92" w:rsidP="00D03A92">
      <w:pPr>
        <w:widowControl w:val="0"/>
        <w:suppressAutoHyphens/>
        <w:ind w:left="5954"/>
        <w:outlineLvl w:val="0"/>
        <w:rPr>
          <w:color w:val="000000"/>
          <w:sz w:val="24"/>
          <w:szCs w:val="24"/>
        </w:rPr>
      </w:pPr>
    </w:p>
    <w:p w:rsidR="00D03A92" w:rsidRPr="00D03A92" w:rsidRDefault="00D03A92" w:rsidP="00D03A92">
      <w:pPr>
        <w:widowControl w:val="0"/>
        <w:suppressAutoHyphens/>
        <w:ind w:left="5954"/>
        <w:outlineLvl w:val="0"/>
        <w:rPr>
          <w:color w:val="000000"/>
          <w:sz w:val="24"/>
          <w:szCs w:val="24"/>
        </w:rPr>
      </w:pPr>
    </w:p>
    <w:p w:rsidR="00D03A92" w:rsidRPr="00D03A92" w:rsidRDefault="00D03A92" w:rsidP="00D03A92">
      <w:pPr>
        <w:widowControl w:val="0"/>
        <w:suppressAutoHyphens/>
        <w:ind w:left="5954"/>
        <w:outlineLvl w:val="0"/>
        <w:rPr>
          <w:color w:val="000000"/>
          <w:sz w:val="24"/>
          <w:szCs w:val="24"/>
        </w:rPr>
      </w:pPr>
    </w:p>
    <w:p w:rsidR="00D03A92" w:rsidRPr="00D03A92" w:rsidRDefault="00D03A92" w:rsidP="00D03A92">
      <w:pPr>
        <w:widowControl w:val="0"/>
        <w:suppressAutoHyphens/>
        <w:ind w:left="5954"/>
        <w:outlineLvl w:val="0"/>
        <w:rPr>
          <w:color w:val="000000"/>
          <w:sz w:val="24"/>
          <w:szCs w:val="24"/>
        </w:rPr>
      </w:pPr>
    </w:p>
    <w:p w:rsidR="00D03A92" w:rsidRPr="00D03A92" w:rsidRDefault="00D03A92" w:rsidP="00D03A92">
      <w:pPr>
        <w:widowControl w:val="0"/>
        <w:suppressAutoHyphens/>
        <w:ind w:left="5954"/>
        <w:outlineLvl w:val="0"/>
        <w:rPr>
          <w:color w:val="000000"/>
          <w:sz w:val="24"/>
          <w:szCs w:val="24"/>
        </w:rPr>
      </w:pPr>
    </w:p>
    <w:p w:rsidR="00D03A92" w:rsidRDefault="00D03A92" w:rsidP="00D03A92">
      <w:pPr>
        <w:widowControl w:val="0"/>
        <w:suppressAutoHyphens/>
        <w:ind w:left="5954"/>
        <w:outlineLvl w:val="0"/>
        <w:rPr>
          <w:color w:val="000000"/>
          <w:sz w:val="24"/>
          <w:szCs w:val="24"/>
        </w:rPr>
      </w:pPr>
    </w:p>
    <w:p w:rsidR="00D03A92" w:rsidRDefault="00D03A92" w:rsidP="00D03A92">
      <w:pPr>
        <w:widowControl w:val="0"/>
        <w:suppressAutoHyphens/>
        <w:ind w:left="5954"/>
        <w:outlineLvl w:val="0"/>
        <w:rPr>
          <w:color w:val="000000"/>
          <w:sz w:val="24"/>
          <w:szCs w:val="24"/>
        </w:rPr>
      </w:pPr>
    </w:p>
    <w:p w:rsidR="00D03A92" w:rsidRDefault="00D03A92" w:rsidP="00D03A92">
      <w:pPr>
        <w:widowControl w:val="0"/>
        <w:suppressAutoHyphens/>
        <w:ind w:left="5954"/>
        <w:outlineLvl w:val="0"/>
        <w:rPr>
          <w:color w:val="000000"/>
          <w:sz w:val="24"/>
          <w:szCs w:val="24"/>
        </w:rPr>
      </w:pPr>
    </w:p>
    <w:p w:rsidR="00D03A92" w:rsidRDefault="00D03A92" w:rsidP="00D03A92">
      <w:pPr>
        <w:widowControl w:val="0"/>
        <w:suppressAutoHyphens/>
        <w:ind w:left="5954"/>
        <w:outlineLvl w:val="0"/>
        <w:rPr>
          <w:color w:val="000000"/>
          <w:sz w:val="24"/>
          <w:szCs w:val="24"/>
        </w:rPr>
      </w:pPr>
    </w:p>
    <w:p w:rsidR="00D03A92" w:rsidRDefault="00D03A92" w:rsidP="00D03A92">
      <w:pPr>
        <w:widowControl w:val="0"/>
        <w:suppressAutoHyphens/>
        <w:ind w:left="5954"/>
        <w:outlineLvl w:val="0"/>
        <w:rPr>
          <w:color w:val="000000"/>
          <w:sz w:val="24"/>
          <w:szCs w:val="24"/>
        </w:rPr>
      </w:pPr>
    </w:p>
    <w:p w:rsidR="00D03A92" w:rsidRDefault="00D03A92" w:rsidP="00D03A92">
      <w:pPr>
        <w:widowControl w:val="0"/>
        <w:suppressAutoHyphens/>
        <w:ind w:left="5954"/>
        <w:outlineLvl w:val="0"/>
        <w:rPr>
          <w:color w:val="000000"/>
          <w:sz w:val="24"/>
          <w:szCs w:val="24"/>
        </w:rPr>
      </w:pPr>
    </w:p>
    <w:p w:rsidR="00D03A92" w:rsidRDefault="00D03A92" w:rsidP="00D03A92">
      <w:pPr>
        <w:widowControl w:val="0"/>
        <w:suppressAutoHyphens/>
        <w:ind w:left="5954"/>
        <w:outlineLvl w:val="0"/>
        <w:rPr>
          <w:color w:val="000000"/>
          <w:sz w:val="24"/>
          <w:szCs w:val="24"/>
        </w:rPr>
      </w:pPr>
    </w:p>
    <w:p w:rsidR="00D03A92" w:rsidRDefault="00D03A92" w:rsidP="00D03A92">
      <w:pPr>
        <w:widowControl w:val="0"/>
        <w:suppressAutoHyphens/>
        <w:ind w:left="5954"/>
        <w:outlineLvl w:val="0"/>
        <w:rPr>
          <w:color w:val="000000"/>
          <w:sz w:val="24"/>
          <w:szCs w:val="24"/>
        </w:rPr>
      </w:pPr>
    </w:p>
    <w:p w:rsidR="00D03A92" w:rsidRDefault="00D03A92" w:rsidP="00D03A92">
      <w:pPr>
        <w:widowControl w:val="0"/>
        <w:suppressAutoHyphens/>
        <w:ind w:left="5954"/>
        <w:outlineLvl w:val="0"/>
        <w:rPr>
          <w:color w:val="000000"/>
          <w:sz w:val="24"/>
          <w:szCs w:val="24"/>
        </w:rPr>
      </w:pPr>
    </w:p>
    <w:p w:rsidR="00D03A92" w:rsidRDefault="00D03A92" w:rsidP="00D03A92">
      <w:pPr>
        <w:widowControl w:val="0"/>
        <w:suppressAutoHyphens/>
        <w:ind w:left="5954"/>
        <w:outlineLvl w:val="0"/>
        <w:rPr>
          <w:color w:val="000000"/>
          <w:sz w:val="24"/>
          <w:szCs w:val="24"/>
        </w:rPr>
      </w:pPr>
    </w:p>
    <w:p w:rsidR="00D03A92" w:rsidRDefault="00D03A92" w:rsidP="00D03A92">
      <w:pPr>
        <w:widowControl w:val="0"/>
        <w:suppressAutoHyphens/>
        <w:ind w:left="5954"/>
        <w:outlineLvl w:val="0"/>
        <w:rPr>
          <w:color w:val="000000"/>
          <w:sz w:val="24"/>
          <w:szCs w:val="24"/>
        </w:rPr>
      </w:pPr>
    </w:p>
    <w:p w:rsidR="00D03A92" w:rsidRPr="00D03A92" w:rsidRDefault="00D03A92" w:rsidP="00D03A92">
      <w:pPr>
        <w:widowControl w:val="0"/>
        <w:suppressAutoHyphens/>
        <w:ind w:left="5954"/>
        <w:outlineLvl w:val="0"/>
        <w:rPr>
          <w:color w:val="000000"/>
          <w:sz w:val="24"/>
          <w:szCs w:val="24"/>
        </w:rPr>
      </w:pPr>
    </w:p>
    <w:p w:rsidR="00D03A92" w:rsidRPr="00D03A92" w:rsidRDefault="00D03A92" w:rsidP="00D03A92">
      <w:pPr>
        <w:widowControl w:val="0"/>
        <w:suppressAutoHyphens/>
        <w:ind w:left="5954"/>
        <w:outlineLvl w:val="0"/>
        <w:rPr>
          <w:color w:val="000000"/>
          <w:sz w:val="24"/>
          <w:szCs w:val="24"/>
        </w:rPr>
      </w:pPr>
    </w:p>
    <w:p w:rsidR="00D03A92" w:rsidRPr="00D03A92" w:rsidRDefault="00D03A92" w:rsidP="00D03A92">
      <w:pPr>
        <w:widowControl w:val="0"/>
        <w:suppressAutoHyphens/>
        <w:rPr>
          <w:color w:val="000000"/>
          <w:sz w:val="24"/>
          <w:szCs w:val="24"/>
        </w:rPr>
      </w:pPr>
    </w:p>
    <w:p w:rsidR="00D03A92" w:rsidRPr="00D03A92" w:rsidRDefault="00D03A92" w:rsidP="00D03A92">
      <w:pPr>
        <w:widowControl w:val="0"/>
        <w:suppressAutoHyphens/>
        <w:ind w:left="5954"/>
        <w:rPr>
          <w:color w:val="000000"/>
          <w:sz w:val="24"/>
          <w:szCs w:val="24"/>
          <w:lang w:val="tt-RU"/>
        </w:rPr>
      </w:pPr>
      <w:r w:rsidRPr="00D03A92">
        <w:rPr>
          <w:color w:val="000000"/>
          <w:sz w:val="24"/>
          <w:szCs w:val="24"/>
        </w:rPr>
        <w:lastRenderedPageBreak/>
        <w:t>Татарстан Республикасы Мамадыш муниципаль районы башкарма комитеты</w:t>
      </w:r>
      <w:r w:rsidRPr="00D03A92">
        <w:rPr>
          <w:color w:val="000000"/>
          <w:sz w:val="24"/>
          <w:szCs w:val="24"/>
          <w:lang w:val="tt-RU"/>
        </w:rPr>
        <w:t>ның</w:t>
      </w:r>
    </w:p>
    <w:p w:rsidR="00D03A92" w:rsidRPr="00D03A92" w:rsidRDefault="002E6638" w:rsidP="00D03A92">
      <w:pPr>
        <w:widowControl w:val="0"/>
        <w:suppressAutoHyphens/>
        <w:ind w:left="5954"/>
        <w:rPr>
          <w:color w:val="000000"/>
          <w:sz w:val="24"/>
          <w:szCs w:val="24"/>
          <w:lang w:val="tt-RU"/>
        </w:rPr>
      </w:pPr>
      <w:r>
        <w:rPr>
          <w:color w:val="000000"/>
          <w:sz w:val="24"/>
          <w:szCs w:val="24"/>
          <w:lang w:val="tt-RU"/>
        </w:rPr>
        <w:t>11.03.</w:t>
      </w:r>
      <w:r w:rsidR="00D03A92" w:rsidRPr="00D03A92">
        <w:rPr>
          <w:color w:val="000000"/>
          <w:sz w:val="24"/>
          <w:szCs w:val="24"/>
          <w:lang w:val="tt-RU"/>
        </w:rPr>
        <w:t>2026 ел, №_</w:t>
      </w:r>
      <w:r>
        <w:rPr>
          <w:color w:val="000000"/>
          <w:sz w:val="24"/>
          <w:szCs w:val="24"/>
          <w:lang w:val="tt-RU"/>
        </w:rPr>
        <w:t>73</w:t>
      </w:r>
      <w:bookmarkStart w:id="0" w:name="_GoBack"/>
      <w:bookmarkEnd w:id="0"/>
      <w:r w:rsidR="00D03A92" w:rsidRPr="00D03A92">
        <w:rPr>
          <w:color w:val="000000"/>
          <w:sz w:val="24"/>
          <w:szCs w:val="24"/>
          <w:lang w:val="tt-RU"/>
        </w:rPr>
        <w:t>___</w:t>
      </w:r>
    </w:p>
    <w:p w:rsidR="00D03A92" w:rsidRPr="00D03A92" w:rsidRDefault="00D03A92" w:rsidP="00D03A92">
      <w:pPr>
        <w:widowControl w:val="0"/>
        <w:suppressAutoHyphens/>
        <w:ind w:left="5954"/>
        <w:rPr>
          <w:color w:val="000000"/>
          <w:sz w:val="24"/>
          <w:szCs w:val="24"/>
          <w:lang w:val="tt-RU"/>
        </w:rPr>
      </w:pPr>
      <w:r w:rsidRPr="00D03A92">
        <w:rPr>
          <w:color w:val="000000"/>
          <w:sz w:val="24"/>
          <w:szCs w:val="24"/>
          <w:lang w:val="tt-RU"/>
        </w:rPr>
        <w:t>карары белән расланды</w:t>
      </w:r>
    </w:p>
    <w:p w:rsidR="00D03A92" w:rsidRDefault="00D03A92" w:rsidP="00D03A92">
      <w:pPr>
        <w:widowControl w:val="0"/>
        <w:suppressAutoHyphens/>
        <w:jc w:val="both"/>
        <w:rPr>
          <w:color w:val="000000"/>
          <w:sz w:val="24"/>
          <w:szCs w:val="24"/>
        </w:rPr>
      </w:pPr>
    </w:p>
    <w:p w:rsidR="00D03A92" w:rsidRPr="00D03A92" w:rsidRDefault="00D03A92" w:rsidP="00D03A92">
      <w:pPr>
        <w:widowControl w:val="0"/>
        <w:suppressAutoHyphens/>
        <w:jc w:val="both"/>
        <w:rPr>
          <w:color w:val="000000"/>
          <w:sz w:val="24"/>
          <w:szCs w:val="24"/>
        </w:rPr>
      </w:pPr>
    </w:p>
    <w:p w:rsidR="00D03A92" w:rsidRPr="00D03A92" w:rsidRDefault="00D03A92" w:rsidP="00D03A92">
      <w:pPr>
        <w:widowControl w:val="0"/>
        <w:suppressAutoHyphens/>
        <w:jc w:val="center"/>
        <w:rPr>
          <w:b/>
          <w:bCs/>
          <w:color w:val="000000"/>
          <w:sz w:val="24"/>
          <w:szCs w:val="24"/>
          <w:lang w:val="tt-RU" w:eastAsia="tt-RU" w:bidi="tt-RU"/>
        </w:rPr>
      </w:pPr>
    </w:p>
    <w:p w:rsidR="00D03A92" w:rsidRPr="00D03A92" w:rsidRDefault="00D03A92" w:rsidP="00D03A92">
      <w:pPr>
        <w:widowControl w:val="0"/>
        <w:suppressAutoHyphens/>
        <w:jc w:val="center"/>
        <w:rPr>
          <w:b/>
          <w:bCs/>
          <w:color w:val="000000"/>
          <w:sz w:val="24"/>
          <w:szCs w:val="24"/>
          <w:lang w:val="tt-RU" w:eastAsia="tt-RU" w:bidi="tt-RU"/>
        </w:rPr>
      </w:pPr>
      <w:r w:rsidRPr="00D03A92">
        <w:rPr>
          <w:b/>
          <w:bCs/>
          <w:color w:val="000000"/>
          <w:sz w:val="24"/>
          <w:szCs w:val="24"/>
          <w:lang w:val="tt-RU" w:eastAsia="tt-RU" w:bidi="tt-RU"/>
        </w:rPr>
        <w:t>Татарстан Республикасы Мамадыш муниципаль районы Башкарма</w:t>
      </w:r>
    </w:p>
    <w:p w:rsidR="00D03A92" w:rsidRPr="00D03A92" w:rsidRDefault="00D03A92" w:rsidP="00D03A92">
      <w:pPr>
        <w:widowControl w:val="0"/>
        <w:suppressAutoHyphens/>
        <w:jc w:val="center"/>
        <w:rPr>
          <w:b/>
          <w:bCs/>
          <w:color w:val="000000"/>
          <w:sz w:val="24"/>
          <w:szCs w:val="24"/>
          <w:lang w:val="tt-RU" w:eastAsia="tt-RU" w:bidi="tt-RU"/>
        </w:rPr>
      </w:pPr>
      <w:r w:rsidRPr="00D03A92">
        <w:rPr>
          <w:b/>
          <w:bCs/>
          <w:color w:val="000000"/>
          <w:sz w:val="24"/>
          <w:szCs w:val="24"/>
          <w:lang w:val="tt-RU" w:eastAsia="tt-RU" w:bidi="tt-RU"/>
        </w:rPr>
        <w:t xml:space="preserve"> комитетында гражданнар мөрәҗәгатьләрен </w:t>
      </w:r>
    </w:p>
    <w:p w:rsidR="00D03A92" w:rsidRPr="00D03A92" w:rsidRDefault="00D03A92" w:rsidP="00D03A92">
      <w:pPr>
        <w:widowControl w:val="0"/>
        <w:suppressAutoHyphens/>
        <w:jc w:val="center"/>
        <w:rPr>
          <w:sz w:val="24"/>
          <w:szCs w:val="24"/>
        </w:rPr>
      </w:pPr>
      <w:r w:rsidRPr="00D03A92">
        <w:rPr>
          <w:b/>
          <w:bCs/>
          <w:color w:val="000000"/>
          <w:sz w:val="24"/>
          <w:szCs w:val="24"/>
          <w:lang w:val="tt-RU" w:eastAsia="tt-RU" w:bidi="tt-RU"/>
        </w:rPr>
        <w:t xml:space="preserve">карау буенча эш тәртибе </w:t>
      </w:r>
      <w:bookmarkStart w:id="1" w:name="bookmark0"/>
    </w:p>
    <w:p w:rsidR="00D03A92" w:rsidRPr="00D03A92" w:rsidRDefault="00D03A92" w:rsidP="00D03A92">
      <w:pPr>
        <w:widowControl w:val="0"/>
        <w:suppressAutoHyphens/>
        <w:jc w:val="center"/>
        <w:rPr>
          <w:b/>
          <w:bCs/>
          <w:color w:val="000000"/>
          <w:sz w:val="24"/>
          <w:szCs w:val="24"/>
          <w:lang w:val="tt-RU" w:eastAsia="tt-RU" w:bidi="tt-RU"/>
        </w:rPr>
      </w:pPr>
    </w:p>
    <w:p w:rsidR="00D03A92" w:rsidRPr="00D03A92" w:rsidRDefault="00D03A92" w:rsidP="00D03A92">
      <w:pPr>
        <w:widowControl w:val="0"/>
        <w:suppressAutoHyphens/>
        <w:jc w:val="center"/>
        <w:rPr>
          <w:sz w:val="24"/>
          <w:szCs w:val="24"/>
          <w:lang w:val="tt-RU"/>
        </w:rPr>
      </w:pPr>
      <w:r w:rsidRPr="00D03A92">
        <w:rPr>
          <w:b/>
          <w:bCs/>
          <w:color w:val="000000"/>
          <w:sz w:val="24"/>
          <w:szCs w:val="24"/>
          <w:lang w:val="tt-RU" w:eastAsia="tt-RU" w:bidi="tt-RU"/>
        </w:rPr>
        <w:t xml:space="preserve">1. </w:t>
      </w:r>
      <w:bookmarkEnd w:id="1"/>
      <w:r w:rsidRPr="00D03A92">
        <w:rPr>
          <w:b/>
          <w:bCs/>
          <w:color w:val="000000"/>
          <w:sz w:val="24"/>
          <w:szCs w:val="24"/>
          <w:lang w:val="tt-RU" w:eastAsia="tt-RU" w:bidi="tt-RU"/>
        </w:rPr>
        <w:t>Гомуми нигезләмәләр</w:t>
      </w:r>
    </w:p>
    <w:p w:rsidR="00D03A92" w:rsidRPr="00D03A92" w:rsidRDefault="00D03A92" w:rsidP="00D03A92">
      <w:pPr>
        <w:widowControl w:val="0"/>
        <w:suppressAutoHyphens/>
        <w:jc w:val="center"/>
        <w:rPr>
          <w:b/>
          <w:bCs/>
          <w:color w:val="000000"/>
          <w:sz w:val="24"/>
          <w:szCs w:val="24"/>
          <w:lang w:val="tt-RU" w:eastAsia="tt-RU" w:bidi="tt-RU"/>
        </w:rPr>
      </w:pPr>
    </w:p>
    <w:p w:rsidR="00D03A92" w:rsidRPr="00D03A92" w:rsidRDefault="00D03A92" w:rsidP="00D03A92">
      <w:pPr>
        <w:widowControl w:val="0"/>
        <w:suppressAutoHyphens/>
        <w:ind w:firstLine="567"/>
        <w:jc w:val="both"/>
        <w:rPr>
          <w:sz w:val="24"/>
          <w:szCs w:val="24"/>
          <w:lang w:val="tt-RU"/>
        </w:rPr>
      </w:pPr>
      <w:r w:rsidRPr="00D03A92">
        <w:rPr>
          <w:color w:val="000000"/>
          <w:sz w:val="24"/>
          <w:szCs w:val="24"/>
          <w:lang w:val="tt-RU" w:eastAsia="tt-RU" w:bidi="tt-RU"/>
        </w:rPr>
        <w:t>1.1. Әлеге тәртип гражданнарның язма һәм телдән мөрәҗәгатьләрен (алга таба - мөрәҗәгатьләр) кабул итү, исәпкә алу, теркәү,  аларны карау һәм үтәүне тикшереп тору кагыйдәләрен билгели; мөрәҗәгатьләрдәге мәгълүматны анализлау һәм гомумиләштерү, мөрәҗәгатьләрнең сәбәпләрен һәм характерын ачыклау тәртибен, шулай ук Татарстан Республикасы Мамадыш муниципаль районы Башкарма комитетында (алга таба - Башкарма комитет) гражданнарны кабул итүне оештыру тәртибен билгели.</w:t>
      </w:r>
    </w:p>
    <w:p w:rsidR="00D03A92" w:rsidRPr="00D03A92" w:rsidRDefault="00D03A92" w:rsidP="00D03A92">
      <w:pPr>
        <w:widowControl w:val="0"/>
        <w:suppressAutoHyphens/>
        <w:ind w:firstLine="580"/>
        <w:jc w:val="both"/>
        <w:rPr>
          <w:sz w:val="24"/>
          <w:szCs w:val="24"/>
          <w:lang w:val="tt-RU"/>
        </w:rPr>
      </w:pPr>
      <w:r w:rsidRPr="00D03A92">
        <w:rPr>
          <w:color w:val="000000"/>
          <w:sz w:val="24"/>
          <w:szCs w:val="24"/>
          <w:lang w:val="tt-RU" w:eastAsia="tt-RU" w:bidi="tt-RU"/>
        </w:rPr>
        <w:t xml:space="preserve">Әлеге тәртип нигезләмәләре «Россия Федерациясе гражданнары мөрәҗәгатьләрен карау тәртибе турында» 2006 елның 2 маендагы 59-ФЗ номерлы Федераль законда һәм «Татарстан Республикасында гражданнар мөрәҗәгатьләре турында»2002 елның 12 маендагы 16-ТРЗ номерлы Татарстан Республикасы Законында билгеләнгән тәртиптә каралырга тиешле барлык мөрәҗәгатьләргә дә кагыла. </w:t>
      </w:r>
    </w:p>
    <w:p w:rsidR="00D03A92" w:rsidRPr="00D03A92" w:rsidRDefault="00D03A92" w:rsidP="00D03A92">
      <w:pPr>
        <w:widowControl w:val="0"/>
        <w:suppressAutoHyphens/>
        <w:ind w:firstLine="567"/>
        <w:jc w:val="both"/>
        <w:rPr>
          <w:color w:val="000000"/>
          <w:sz w:val="24"/>
          <w:szCs w:val="24"/>
          <w:lang w:val="tt-RU" w:eastAsia="tt-RU" w:bidi="tt-RU"/>
        </w:rPr>
      </w:pPr>
      <w:r w:rsidRPr="00D03A92">
        <w:rPr>
          <w:color w:val="000000"/>
          <w:sz w:val="24"/>
          <w:szCs w:val="24"/>
          <w:lang w:val="tt-RU" w:eastAsia="tt-RU" w:bidi="tt-RU"/>
        </w:rPr>
        <w:t>1.2. Язма мөрәҗәгатьләр тәкъдимнәр, гаризалар һәм шикаятьләр рәвешендә килә.</w:t>
      </w:r>
    </w:p>
    <w:p w:rsidR="00D03A92" w:rsidRPr="00D03A92" w:rsidRDefault="00D03A92" w:rsidP="00D03A92">
      <w:pPr>
        <w:widowControl w:val="0"/>
        <w:suppressAutoHyphens/>
        <w:ind w:firstLine="567"/>
        <w:jc w:val="both"/>
        <w:rPr>
          <w:sz w:val="24"/>
          <w:szCs w:val="24"/>
          <w:lang w:val="tt-RU"/>
        </w:rPr>
      </w:pPr>
      <w:r w:rsidRPr="00D03A92">
        <w:rPr>
          <w:color w:val="000000"/>
          <w:sz w:val="24"/>
          <w:szCs w:val="24"/>
          <w:lang w:val="tt-RU" w:eastAsia="tt-RU" w:bidi="tt-RU"/>
        </w:rPr>
        <w:t xml:space="preserve">Гражданның мөрәҗәгатендә  язма рәвештә мөрәҗәгать җибәрелә торган  органның исеме яисә тиешле вазыйфаи затның фамилиясе, исеме, атасының исеме, яисә тиешле затның вазыйфасы, шулай ук тәкъдимнең, гаризаның яисә шикаятьнең асылы, гражданның фамилиясе, исеме, атасының исеме (соңгысы - булган очракта), почта адресы, электрон почта адресы яисә «Дәүләт һәм муниципаль хезмәтләрнең (функцияләрнең) Бердәм порталы» федераль дәүләт мәгълүмат системасын кулланганда шәхси кабинет адресы (уникаль идентификаторы) (алга таба - бердәм порталда шәхси кабинет адресы) шәхси адресы (уникаль идентификаторы),бу җавап хаты җибәрү өчен кирәк,имзасы, датасы  булырга тиеш. </w:t>
      </w:r>
    </w:p>
    <w:p w:rsidR="00D03A92" w:rsidRPr="00D03A92" w:rsidRDefault="00D03A92" w:rsidP="00D03A92">
      <w:pPr>
        <w:suppressAutoHyphens/>
        <w:spacing w:after="200"/>
        <w:jc w:val="both"/>
        <w:rPr>
          <w:color w:val="000000"/>
          <w:sz w:val="24"/>
          <w:szCs w:val="24"/>
          <w:lang w:val="tt-RU" w:eastAsia="tt-RU" w:bidi="tt-RU"/>
        </w:rPr>
      </w:pPr>
      <w:r w:rsidRPr="00D03A92">
        <w:rPr>
          <w:color w:val="000000"/>
          <w:sz w:val="24"/>
          <w:szCs w:val="24"/>
          <w:lang w:val="tt-RU" w:eastAsia="tt-RU" w:bidi="tt-RU"/>
        </w:rPr>
        <w:t>Кирәк булган очракта, граждан, үз дәлилләрен раслау өчен, әлеге мөрәҗәгатьләргә документларны һәм материалларны яисә аларның күчермәләрен терки.</w:t>
      </w:r>
    </w:p>
    <w:p w:rsidR="00D03A92" w:rsidRPr="00D03A92" w:rsidRDefault="00D03A92" w:rsidP="00D03A92">
      <w:pPr>
        <w:suppressAutoHyphens/>
        <w:spacing w:after="200"/>
        <w:jc w:val="both"/>
        <w:rPr>
          <w:sz w:val="24"/>
          <w:szCs w:val="24"/>
          <w:lang w:val="tt-RU"/>
        </w:rPr>
      </w:pPr>
      <w:r w:rsidRPr="00D03A92">
        <w:rPr>
          <w:sz w:val="24"/>
          <w:szCs w:val="24"/>
          <w:lang w:val="tt-RU"/>
        </w:rPr>
        <w:tab/>
        <w:t>1.3.</w:t>
      </w:r>
      <w:r w:rsidRPr="00D03A92">
        <w:rPr>
          <w:rFonts w:ascii="Calibri" w:hAnsi="Calibri"/>
          <w:sz w:val="22"/>
          <w:szCs w:val="22"/>
          <w:lang w:val="tt-RU"/>
        </w:rPr>
        <w:t xml:space="preserve"> </w:t>
      </w:r>
      <w:r w:rsidRPr="00D03A92">
        <w:rPr>
          <w:sz w:val="24"/>
          <w:szCs w:val="24"/>
          <w:lang w:val="tt-RU"/>
        </w:rPr>
        <w:t>Карара кабул итү Башкарма комитет компетенциясенә керми торган мәсьәләләрне үз эченә алган язма мөрәҗәгатьләр, мөрәҗәгатьләрдә куелган мәсьәләләрне хәл итү компетенциясенә керә торган тиешле органга яисә тиешле вазыйфаи затка, әлеге Тәртипнең 1.5 пунктында күрсәтелгән очрактан тыш, мөрәҗәгатьне юллаган гражданга мөрәҗәгатьне яңадан адреслау буенча хәбәр итеп, теркәлгән көннән алып җиде көн эчендә җибәрелә. Хәбәрнамә текстында Федераль законның тиешле статьясына сылтама булырга тиеш. Хәбәрнамәнең икенче нөсхәсе шәхси эшкә беркетелә.</w:t>
      </w:r>
    </w:p>
    <w:p w:rsidR="00D03A92" w:rsidRPr="00D03A92" w:rsidRDefault="00D03A92" w:rsidP="00D03A92">
      <w:pPr>
        <w:widowControl w:val="0"/>
        <w:tabs>
          <w:tab w:val="left" w:pos="1152"/>
        </w:tabs>
        <w:suppressAutoHyphens/>
        <w:ind w:firstLine="567"/>
        <w:jc w:val="both"/>
        <w:rPr>
          <w:color w:val="000000"/>
          <w:sz w:val="24"/>
          <w:szCs w:val="24"/>
          <w:lang w:val="tt-RU" w:eastAsia="tt-RU" w:bidi="tt-RU"/>
        </w:rPr>
      </w:pPr>
      <w:r w:rsidRPr="00D03A92">
        <w:rPr>
          <w:color w:val="000000"/>
          <w:sz w:val="24"/>
          <w:szCs w:val="24"/>
          <w:lang w:val="tt-RU" w:eastAsia="tt-RU" w:bidi="tt-RU"/>
        </w:rPr>
        <w:t>Язма мөрәҗәгатьләрдә куелган мәсьәләләрне хәл итү берничә дәүләт органы, җирле үзидарә органнары яисә вазыйфаи затлар компетенциясенә керсә, мөрәҗәгатьнең күчермәсе теркәлгән көннән алып җиде көн эчендә тиешле дәүләт органнарына, җирле үзидарә органнарына яисә тиешле вазыйфаи затларга җибәрелә.</w:t>
      </w:r>
    </w:p>
    <w:p w:rsidR="00D03A92" w:rsidRPr="00D03A92" w:rsidRDefault="00D03A92" w:rsidP="00D03A92">
      <w:pPr>
        <w:widowControl w:val="0"/>
        <w:tabs>
          <w:tab w:val="left" w:pos="1152"/>
        </w:tabs>
        <w:suppressAutoHyphens/>
        <w:ind w:firstLine="567"/>
        <w:jc w:val="both"/>
        <w:rPr>
          <w:color w:val="000000"/>
          <w:sz w:val="24"/>
          <w:szCs w:val="24"/>
          <w:lang w:val="tt-RU" w:eastAsia="tt-RU" w:bidi="tt-RU"/>
        </w:rPr>
      </w:pPr>
      <w:r w:rsidRPr="00D03A92">
        <w:rPr>
          <w:color w:val="000000"/>
          <w:sz w:val="24"/>
          <w:szCs w:val="24"/>
          <w:lang w:val="tt-RU" w:eastAsia="tt-RU" w:bidi="tt-RU"/>
        </w:rPr>
        <w:t>1.4. Карарга яисә гамәлләренә (гамәл кылмавына) шикаять белдерелгән дәүләт органына, җирле үзидарә органына яисә вазыйфаи затка шикаять җибәрү тыела.</w:t>
      </w:r>
    </w:p>
    <w:p w:rsidR="00D03A92" w:rsidRPr="00D03A92" w:rsidRDefault="00D03A92" w:rsidP="00D03A92">
      <w:pPr>
        <w:widowControl w:val="0"/>
        <w:tabs>
          <w:tab w:val="left" w:pos="1152"/>
        </w:tabs>
        <w:suppressAutoHyphens/>
        <w:ind w:firstLine="567"/>
        <w:jc w:val="both"/>
        <w:rPr>
          <w:color w:val="000000"/>
          <w:sz w:val="24"/>
          <w:szCs w:val="24"/>
          <w:lang w:val="tt-RU" w:eastAsia="tt-RU" w:bidi="tt-RU"/>
        </w:rPr>
      </w:pPr>
      <w:r w:rsidRPr="00D03A92">
        <w:rPr>
          <w:color w:val="000000"/>
          <w:sz w:val="24"/>
          <w:szCs w:val="24"/>
          <w:lang w:val="tt-RU" w:eastAsia="tt-RU" w:bidi="tt-RU"/>
        </w:rPr>
        <w:t xml:space="preserve">Әгәр шушы тыюга бәйле рәвештә шикаятьне дәүләт органына, җирле үзидарә органына яисә мөрәҗәгатьтә куелган мәсьәләләрне хәл итү компетенциясенә керә торган вазыйфаи затка җибәрү мөмкин булмаса, шикаять, тиешле карарга яисә гамәлләренә (гамәл кылмавына) билгеләнгән </w:t>
      </w:r>
      <w:r w:rsidRPr="00D03A92">
        <w:rPr>
          <w:color w:val="000000"/>
          <w:sz w:val="24"/>
          <w:szCs w:val="24"/>
          <w:lang w:val="tt-RU" w:eastAsia="tt-RU" w:bidi="tt-RU"/>
        </w:rPr>
        <w:lastRenderedPageBreak/>
        <w:t>тәртиптә судка шикаять бирү хокукы аңлатылып, гражданга кире кайтарыла.</w:t>
      </w:r>
    </w:p>
    <w:p w:rsidR="00D03A92" w:rsidRPr="00D03A92" w:rsidRDefault="00D03A92" w:rsidP="00D03A92">
      <w:pPr>
        <w:widowControl w:val="0"/>
        <w:tabs>
          <w:tab w:val="left" w:pos="1152"/>
        </w:tabs>
        <w:suppressAutoHyphens/>
        <w:ind w:firstLine="567"/>
        <w:jc w:val="both"/>
        <w:rPr>
          <w:color w:val="000000"/>
          <w:sz w:val="24"/>
          <w:szCs w:val="24"/>
          <w:lang w:val="tt-RU" w:eastAsia="tt-RU" w:bidi="tt-RU"/>
        </w:rPr>
      </w:pPr>
      <w:r w:rsidRPr="00D03A92">
        <w:rPr>
          <w:color w:val="000000"/>
          <w:sz w:val="24"/>
          <w:szCs w:val="24"/>
          <w:lang w:val="tt-RU" w:eastAsia="tt-RU" w:bidi="tt-RU"/>
        </w:rPr>
        <w:t>1.5.</w:t>
      </w:r>
      <w:r w:rsidRPr="00D03A92">
        <w:rPr>
          <w:rFonts w:ascii="Calibri" w:hAnsi="Calibri"/>
          <w:sz w:val="22"/>
          <w:szCs w:val="22"/>
          <w:lang w:val="tt-RU"/>
        </w:rPr>
        <w:t xml:space="preserve"> </w:t>
      </w:r>
      <w:r w:rsidRPr="00D03A92">
        <w:rPr>
          <w:color w:val="000000"/>
          <w:sz w:val="24"/>
          <w:szCs w:val="24"/>
          <w:lang w:val="tt-RU" w:eastAsia="tt-RU" w:bidi="tt-RU"/>
        </w:rPr>
        <w:t xml:space="preserve">Әгәр язма мөрәҗәгатьнең тексты укылмаса, мөрәҗәгатькә җавап бирелми һәм ул үз компетенцияләре нигезендә дәүләт органына, җирле үзидарә органына яисә вазыйфаи затка карауга җибәрелергә тиеш түгел, бу хакта мөрәҗәгать теркәлгән көннән алып җиде көн эчендә мөрәҗәгать җибәргән гражданга, әгәр аның фамилиясе һәм почта адресы укылырга мөмкин булса, хәбәр ителә. Әлеге мөрәҗәгать эшкә кушыла. </w:t>
      </w:r>
    </w:p>
    <w:p w:rsidR="00D03A92" w:rsidRPr="00D03A92" w:rsidRDefault="00D03A92" w:rsidP="00D03A92">
      <w:pPr>
        <w:widowControl w:val="0"/>
        <w:tabs>
          <w:tab w:val="left" w:pos="1152"/>
        </w:tabs>
        <w:suppressAutoHyphens/>
        <w:ind w:firstLine="567"/>
        <w:jc w:val="both"/>
        <w:rPr>
          <w:color w:val="000000"/>
          <w:sz w:val="24"/>
          <w:szCs w:val="24"/>
          <w:lang w:val="tt-RU" w:eastAsia="tt-RU" w:bidi="tt-RU"/>
        </w:rPr>
      </w:pPr>
      <w:r w:rsidRPr="00D03A92">
        <w:rPr>
          <w:color w:val="000000"/>
          <w:sz w:val="24"/>
          <w:szCs w:val="24"/>
          <w:lang w:val="tt-RU" w:eastAsia="tt-RU" w:bidi="tt-RU"/>
        </w:rPr>
        <w:t xml:space="preserve">1.6. </w:t>
      </w:r>
      <w:r w:rsidRPr="00D03A92">
        <w:rPr>
          <w:rFonts w:ascii="Calibri" w:hAnsi="Calibri"/>
          <w:sz w:val="22"/>
          <w:szCs w:val="22"/>
          <w:lang w:val="tt-RU"/>
        </w:rPr>
        <w:t xml:space="preserve"> </w:t>
      </w:r>
      <w:r w:rsidRPr="00D03A92">
        <w:rPr>
          <w:color w:val="000000"/>
          <w:sz w:val="24"/>
          <w:szCs w:val="24"/>
          <w:lang w:val="tt-RU" w:eastAsia="tt-RU" w:bidi="tt-RU"/>
        </w:rPr>
        <w:t>Мөрәҗәгать җибәргән гражданның фамилиясе булмаган язма мөрәҗәгатькә яисә җавап җибәрелергә тиешле почта адресына мөрәҗәгатькә җавап бирелми. Әгәр күрсәтелгән мөрәҗәгатьтә әзерләнә торган, башкарыла торган яисә кылынган хокукка каршы гамәл турында, шулай ук аны әзерләүче, башкаручы яисә кылган зат турында белешмәләр булса, мөрәҗәгать аның компетенциясе нигезендә дәүләт органына теркәлергә һәм җибәрелергә тиеш.</w:t>
      </w:r>
    </w:p>
    <w:p w:rsidR="00D03A92" w:rsidRPr="00D03A92" w:rsidRDefault="00D03A92" w:rsidP="00D03A92">
      <w:pPr>
        <w:widowControl w:val="0"/>
        <w:tabs>
          <w:tab w:val="left" w:pos="1152"/>
        </w:tabs>
        <w:suppressAutoHyphens/>
        <w:ind w:firstLine="567"/>
        <w:jc w:val="both"/>
        <w:rPr>
          <w:color w:val="000000"/>
          <w:sz w:val="24"/>
          <w:szCs w:val="24"/>
          <w:lang w:val="tt-RU" w:eastAsia="tt-RU" w:bidi="tt-RU"/>
        </w:rPr>
      </w:pPr>
      <w:r w:rsidRPr="00D03A92">
        <w:rPr>
          <w:color w:val="000000"/>
          <w:sz w:val="24"/>
          <w:szCs w:val="24"/>
          <w:lang w:val="tt-RU" w:eastAsia="tt-RU" w:bidi="tt-RU"/>
        </w:rPr>
        <w:t>1.7. Гражданнар Башкарма комитетка, Башкарма комитетның вазыйфаи затларына шәхсән яисә үз вәкилләре аша мөрәҗәгать итәргә хокуклы.</w:t>
      </w:r>
    </w:p>
    <w:p w:rsidR="00D03A92" w:rsidRPr="00D03A92" w:rsidRDefault="00D03A92" w:rsidP="00D03A92">
      <w:pPr>
        <w:widowControl w:val="0"/>
        <w:tabs>
          <w:tab w:val="left" w:pos="1152"/>
        </w:tabs>
        <w:suppressAutoHyphens/>
        <w:ind w:firstLine="567"/>
        <w:jc w:val="both"/>
        <w:rPr>
          <w:color w:val="000000"/>
          <w:sz w:val="24"/>
          <w:szCs w:val="24"/>
          <w:lang w:val="tt-RU" w:eastAsia="tt-RU" w:bidi="tt-RU"/>
        </w:rPr>
      </w:pPr>
      <w:r w:rsidRPr="00D03A92">
        <w:rPr>
          <w:color w:val="000000"/>
          <w:sz w:val="24"/>
          <w:szCs w:val="24"/>
          <w:lang w:val="tt-RU" w:eastAsia="tt-RU" w:bidi="tt-RU"/>
        </w:rPr>
        <w:t>1.8. Суд карарына шикаять белдерелгән мөрәҗәгать теркәлгән көннән алып җиде көн эчендә әлеге суд карарына шикаять бирү тәртибен аңлатып, мөрәҗәгать җибәргән гражданга кире кайтарыла.</w:t>
      </w:r>
    </w:p>
    <w:p w:rsidR="00D03A92" w:rsidRPr="00D03A92" w:rsidRDefault="00D03A92" w:rsidP="00D03A92">
      <w:pPr>
        <w:widowControl w:val="0"/>
        <w:tabs>
          <w:tab w:val="left" w:pos="1152"/>
        </w:tabs>
        <w:suppressAutoHyphens/>
        <w:ind w:firstLine="567"/>
        <w:jc w:val="both"/>
        <w:rPr>
          <w:color w:val="000000"/>
          <w:sz w:val="24"/>
          <w:szCs w:val="24"/>
          <w:lang w:val="tt-RU" w:eastAsia="tt-RU" w:bidi="tt-RU"/>
        </w:rPr>
      </w:pPr>
      <w:r w:rsidRPr="00D03A92">
        <w:rPr>
          <w:color w:val="000000"/>
          <w:sz w:val="24"/>
          <w:szCs w:val="24"/>
          <w:lang w:val="tt-RU" w:eastAsia="tt-RU" w:bidi="tt-RU"/>
        </w:rPr>
        <w:t>1.9. Әгәр кергән мөрәҗәгатьтә цензурасыз яки мыскыллаучы сүзләр, Башкарма комитет вазыйфаи затының, шулай ук аның гаилә әгъзаларының гомеренә, сәламәтлегенә һәм мөлкәтенә янаулар булса, ул анда куелган сорауларның асылы буенча җавапсыз калдырылырга мөмкин. Бу очракта мөрәҗәгать юллаган гражданинга мөрәҗәгать итү хокукыннан явызларча файдалануның ярамавы турында хәбәр ителә.</w:t>
      </w:r>
    </w:p>
    <w:p w:rsidR="00D03A92" w:rsidRPr="00D03A92" w:rsidRDefault="00D03A92" w:rsidP="00D03A92">
      <w:pPr>
        <w:widowControl w:val="0"/>
        <w:tabs>
          <w:tab w:val="left" w:pos="1152"/>
        </w:tabs>
        <w:suppressAutoHyphens/>
        <w:ind w:firstLine="567"/>
        <w:jc w:val="both"/>
        <w:rPr>
          <w:sz w:val="24"/>
          <w:szCs w:val="24"/>
          <w:lang w:val="tt-RU"/>
        </w:rPr>
      </w:pPr>
      <w:r w:rsidRPr="00D03A92">
        <w:rPr>
          <w:rFonts w:eastAsia="Arial Unicode MS"/>
          <w:color w:val="000000"/>
          <w:sz w:val="24"/>
          <w:szCs w:val="24"/>
          <w:lang w:val="tt-RU" w:eastAsia="tt-RU" w:bidi="tt-RU"/>
        </w:rPr>
        <w:t>1.10. Гражданның язма мөрәҗәгатендә элек җибәрелә торган мөрәҗәгатьләргә бәйле рәвештә асылда күп тапкырлар язма җаваплар бирелгән сорау булса һәм мөрәҗәгатьтә яңа дәлилләр яисә хәлләр китерелмәсә, Башкарма комитет җитәкчесе әлеге мөрәҗәгать һәм элек җибәрелә торган мөрәҗәгатьләр берничә тапкыр Башкарма комитетка яисә бер үк вазыйфаи затка җибәрелгән очракта чираттагы мөрәҗәгатьнең нигезсезлеге һәм әлеге мәсьәлә буенча граждан белән хат алышуны туктату турында карар кабул итәргә хокуклы. Әлеге карар турында мөрәҗәгать җибәргән гражданга хәбәр ителә.</w:t>
      </w:r>
    </w:p>
    <w:p w:rsidR="00D03A92" w:rsidRPr="00D03A92" w:rsidRDefault="00D03A92" w:rsidP="00D03A92">
      <w:pPr>
        <w:widowControl w:val="0"/>
        <w:tabs>
          <w:tab w:val="left" w:pos="1244"/>
        </w:tabs>
        <w:suppressAutoHyphens/>
        <w:ind w:firstLine="567"/>
        <w:jc w:val="both"/>
        <w:rPr>
          <w:color w:val="000000"/>
          <w:sz w:val="24"/>
          <w:szCs w:val="24"/>
          <w:lang w:val="tt-RU" w:eastAsia="tt-RU" w:bidi="tt-RU"/>
        </w:rPr>
      </w:pPr>
      <w:r w:rsidRPr="00D03A92">
        <w:rPr>
          <w:color w:val="000000"/>
          <w:sz w:val="24"/>
          <w:szCs w:val="24"/>
          <w:lang w:val="tt-RU" w:eastAsia="tt-RU" w:bidi="tt-RU"/>
        </w:rPr>
        <w:t xml:space="preserve">1.11. </w:t>
      </w:r>
      <w:bookmarkStart w:id="2" w:name="bookmark2"/>
      <w:r w:rsidRPr="00D03A92">
        <w:rPr>
          <w:color w:val="000000"/>
          <w:sz w:val="24"/>
          <w:szCs w:val="24"/>
          <w:lang w:val="tt-RU" w:eastAsia="tt-RU" w:bidi="tt-RU"/>
        </w:rPr>
        <w:t>Мөрәҗәгатьтә куелган сорауның асылы буенча җавап дәүләт яисә федераль закон белән саклана торган башка сер булып торган белешмәләрне ачмыйча бирелә алмаган очракта, мөрәҗәгатьне юллаган гражданинга, күрсәтелгән белешмәләрне ачу ярамаганлыктан, анда куелган сорауның асылы буенча җавап бирү мөмкин түгеллеге турында хәбәр ителә.</w:t>
      </w:r>
    </w:p>
    <w:p w:rsidR="00D03A92" w:rsidRDefault="00D03A92" w:rsidP="00D03A92">
      <w:pPr>
        <w:widowControl w:val="0"/>
        <w:tabs>
          <w:tab w:val="left" w:pos="1244"/>
        </w:tabs>
        <w:suppressAutoHyphens/>
        <w:ind w:firstLine="567"/>
        <w:jc w:val="both"/>
        <w:rPr>
          <w:color w:val="000000"/>
          <w:sz w:val="24"/>
          <w:szCs w:val="24"/>
          <w:lang w:val="tt-RU" w:eastAsia="tt-RU" w:bidi="tt-RU"/>
        </w:rPr>
      </w:pPr>
    </w:p>
    <w:p w:rsidR="00D03A92" w:rsidRPr="00D03A92" w:rsidRDefault="00D03A92" w:rsidP="00D03A92">
      <w:pPr>
        <w:widowControl w:val="0"/>
        <w:tabs>
          <w:tab w:val="left" w:pos="1244"/>
        </w:tabs>
        <w:suppressAutoHyphens/>
        <w:ind w:firstLine="567"/>
        <w:jc w:val="both"/>
        <w:rPr>
          <w:color w:val="000000"/>
          <w:sz w:val="24"/>
          <w:szCs w:val="24"/>
          <w:lang w:val="tt-RU" w:eastAsia="tt-RU" w:bidi="tt-RU"/>
        </w:rPr>
      </w:pPr>
    </w:p>
    <w:p w:rsidR="00D03A92" w:rsidRPr="00D03A92" w:rsidRDefault="00D03A92" w:rsidP="00D03A92">
      <w:pPr>
        <w:widowControl w:val="0"/>
        <w:tabs>
          <w:tab w:val="left" w:pos="1244"/>
        </w:tabs>
        <w:suppressAutoHyphens/>
        <w:ind w:firstLine="567"/>
        <w:jc w:val="center"/>
        <w:rPr>
          <w:sz w:val="24"/>
          <w:szCs w:val="24"/>
          <w:lang w:val="tt-RU"/>
        </w:rPr>
      </w:pPr>
      <w:r w:rsidRPr="00D03A92">
        <w:rPr>
          <w:b/>
          <w:color w:val="000000"/>
          <w:sz w:val="24"/>
          <w:szCs w:val="24"/>
          <w:lang w:val="tt-RU" w:eastAsia="tt-RU" w:bidi="tt-RU"/>
        </w:rPr>
        <w:t xml:space="preserve">2. </w:t>
      </w:r>
      <w:r w:rsidRPr="00D03A92">
        <w:rPr>
          <w:b/>
          <w:bCs/>
          <w:color w:val="000000"/>
          <w:sz w:val="24"/>
          <w:szCs w:val="24"/>
          <w:lang w:val="tt-RU" w:eastAsia="tt-RU" w:bidi="tt-RU"/>
        </w:rPr>
        <w:t xml:space="preserve">Гражданнарның язма мөрәҗәгатьләрен кабул итү, теркәү һәм исәпкә алу </w:t>
      </w:r>
      <w:bookmarkEnd w:id="2"/>
    </w:p>
    <w:p w:rsidR="00D03A92" w:rsidRDefault="00D03A92" w:rsidP="00D03A92">
      <w:pPr>
        <w:widowControl w:val="0"/>
        <w:tabs>
          <w:tab w:val="left" w:pos="1244"/>
        </w:tabs>
        <w:suppressAutoHyphens/>
        <w:ind w:firstLine="567"/>
        <w:jc w:val="both"/>
        <w:rPr>
          <w:b/>
          <w:color w:val="000000"/>
          <w:sz w:val="24"/>
          <w:szCs w:val="24"/>
          <w:lang w:val="tt-RU" w:eastAsia="tt-RU" w:bidi="tt-RU"/>
        </w:rPr>
      </w:pPr>
    </w:p>
    <w:p w:rsidR="00D03A92" w:rsidRPr="00D03A92" w:rsidRDefault="00D03A92" w:rsidP="00D03A92">
      <w:pPr>
        <w:widowControl w:val="0"/>
        <w:tabs>
          <w:tab w:val="left" w:pos="1244"/>
        </w:tabs>
        <w:suppressAutoHyphens/>
        <w:ind w:firstLine="567"/>
        <w:jc w:val="both"/>
        <w:rPr>
          <w:b/>
          <w:color w:val="000000"/>
          <w:sz w:val="24"/>
          <w:szCs w:val="24"/>
          <w:lang w:val="tt-RU" w:eastAsia="tt-RU" w:bidi="tt-RU"/>
        </w:rPr>
      </w:pPr>
    </w:p>
    <w:p w:rsidR="00D03A92" w:rsidRPr="00D03A92" w:rsidRDefault="00D03A92" w:rsidP="00D03A92">
      <w:pPr>
        <w:widowControl w:val="0"/>
        <w:tabs>
          <w:tab w:val="left" w:pos="1184"/>
        </w:tabs>
        <w:suppressAutoHyphens/>
        <w:ind w:firstLine="567"/>
        <w:jc w:val="both"/>
        <w:rPr>
          <w:color w:val="000000"/>
          <w:sz w:val="24"/>
          <w:szCs w:val="24"/>
          <w:lang w:val="tt-RU" w:eastAsia="tt-RU" w:bidi="tt-RU"/>
        </w:rPr>
      </w:pPr>
      <w:r w:rsidRPr="00D03A92">
        <w:rPr>
          <w:color w:val="000000"/>
          <w:sz w:val="24"/>
          <w:szCs w:val="24"/>
          <w:lang w:val="tt-RU" w:eastAsia="tt-RU" w:bidi="tt-RU"/>
        </w:rPr>
        <w:t>2.1. Килгән почта җибәрүләрендә шартлаткыч, агулы һәм башка куркыныч әйберләрне вакытында ачыклау һәм зарарсызландыру максатында, аларны тышкы  яктан тикшерү үткәрелә. Мондый капитал салулар ачыкланган яки аларның булуында шик туган очракта почта җибәрүләре белән алга таба эш кичекмәстән туктатыла һәм хокук саклау органнарына хәбәр ителә.</w:t>
      </w:r>
    </w:p>
    <w:p w:rsidR="00D03A92" w:rsidRPr="00D03A92" w:rsidRDefault="00D03A92" w:rsidP="00D03A92">
      <w:pPr>
        <w:widowControl w:val="0"/>
        <w:tabs>
          <w:tab w:val="left" w:pos="1184"/>
        </w:tabs>
        <w:suppressAutoHyphens/>
        <w:ind w:firstLine="567"/>
        <w:jc w:val="both"/>
        <w:rPr>
          <w:color w:val="000000"/>
          <w:sz w:val="24"/>
          <w:szCs w:val="24"/>
          <w:lang w:val="tt-RU" w:eastAsia="tt-RU" w:bidi="tt-RU"/>
        </w:rPr>
      </w:pPr>
      <w:r w:rsidRPr="00D03A92">
        <w:rPr>
          <w:color w:val="000000"/>
          <w:sz w:val="24"/>
          <w:szCs w:val="24"/>
          <w:lang w:val="tt-RU" w:eastAsia="tt-RU" w:bidi="tt-RU"/>
        </w:rPr>
        <w:t>Террорчылык актлары һәм башка җинаятьләр кылу куркынычы булган язма мөрәҗәгатьләр алганда, аларда булган эзләрне саклап калу өчен чаралар күрелә, алар оператив-эзләү чараларын һәм тикшерү гамәлләрен үткәргәндә кулланылырга мөмкин.</w:t>
      </w:r>
    </w:p>
    <w:p w:rsidR="00D03A92" w:rsidRPr="00D03A92" w:rsidRDefault="00D03A92" w:rsidP="00D03A92">
      <w:pPr>
        <w:widowControl w:val="0"/>
        <w:tabs>
          <w:tab w:val="left" w:pos="1184"/>
        </w:tabs>
        <w:suppressAutoHyphens/>
        <w:ind w:firstLine="567"/>
        <w:jc w:val="both"/>
        <w:rPr>
          <w:color w:val="000000"/>
          <w:sz w:val="24"/>
          <w:szCs w:val="24"/>
          <w:lang w:val="tt-RU" w:eastAsia="tt-RU" w:bidi="tt-RU"/>
        </w:rPr>
      </w:pPr>
      <w:r w:rsidRPr="00D03A92">
        <w:rPr>
          <w:color w:val="000000"/>
          <w:sz w:val="24"/>
          <w:szCs w:val="24"/>
          <w:lang w:val="tt-RU" w:eastAsia="tt-RU" w:bidi="tt-RU"/>
        </w:rPr>
        <w:t>2.2. Язма мөрәҗәгатьләрне кабул иткәндә аларның адреслашуының дөреслеге тикшерелә. Тиешле урынга җиткерелмәгән хатлар кичекмәстән почта элемтәсе предприятиесенә адресатка җибәрү өчен ачылмыйча кайтарыла.</w:t>
      </w:r>
    </w:p>
    <w:p w:rsidR="00D03A92" w:rsidRPr="00D03A92" w:rsidRDefault="00D03A92" w:rsidP="00D03A92">
      <w:pPr>
        <w:widowControl w:val="0"/>
        <w:tabs>
          <w:tab w:val="left" w:pos="1184"/>
        </w:tabs>
        <w:suppressAutoHyphens/>
        <w:ind w:firstLine="567"/>
        <w:jc w:val="both"/>
        <w:rPr>
          <w:color w:val="000000"/>
          <w:sz w:val="24"/>
          <w:szCs w:val="24"/>
          <w:lang w:val="tt-RU" w:eastAsia="tt-RU" w:bidi="tt-RU"/>
        </w:rPr>
      </w:pPr>
      <w:r w:rsidRPr="00D03A92">
        <w:rPr>
          <w:color w:val="000000"/>
          <w:sz w:val="24"/>
          <w:szCs w:val="24"/>
          <w:lang w:val="tt-RU" w:eastAsia="tt-RU" w:bidi="tt-RU"/>
        </w:rPr>
        <w:t>Конвертларны ачканда аларда конвертка беркетелә торган хатлар һәм документлар булу-булмавы тикшерелә (ертылган документлар ябыштырыла), кергән документлар (паспорт, хәрби билет, хезмәт кенәгәсе, пенсия таныклыгы һ.б., шулай ук фотосурәтләр һәм хатка башка кушымталар) хат текстының алгы беркетмәсе астына беркетелә. Хатның кушымтасы яисә тексты булмавы ачыкланган очракта, конвертка кушымта итеп бирелә торган белешмә кертелә һәм бу хакта гражданга хәбәр ителә.</w:t>
      </w:r>
    </w:p>
    <w:p w:rsidR="00D03A92" w:rsidRPr="00D03A92" w:rsidRDefault="00D03A92" w:rsidP="00D03A92">
      <w:pPr>
        <w:widowControl w:val="0"/>
        <w:tabs>
          <w:tab w:val="left" w:pos="1184"/>
        </w:tabs>
        <w:suppressAutoHyphens/>
        <w:ind w:firstLine="567"/>
        <w:jc w:val="both"/>
        <w:rPr>
          <w:rFonts w:eastAsia="Arial Unicode MS"/>
          <w:color w:val="000000"/>
          <w:sz w:val="24"/>
          <w:szCs w:val="24"/>
          <w:lang w:val="tt-RU" w:eastAsia="tt-RU" w:bidi="tt-RU"/>
        </w:rPr>
      </w:pPr>
      <w:r w:rsidRPr="00D03A92">
        <w:rPr>
          <w:color w:val="000000"/>
          <w:sz w:val="24"/>
          <w:szCs w:val="24"/>
          <w:lang w:val="tt-RU" w:eastAsia="tt-RU" w:bidi="tt-RU"/>
        </w:rPr>
        <w:lastRenderedPageBreak/>
        <w:t xml:space="preserve">2.3. </w:t>
      </w:r>
      <w:r w:rsidRPr="00D03A92">
        <w:rPr>
          <w:rFonts w:ascii="Calibri" w:hAnsi="Calibri"/>
          <w:sz w:val="22"/>
          <w:szCs w:val="22"/>
          <w:lang w:val="tt-RU"/>
        </w:rPr>
        <w:t xml:space="preserve"> </w:t>
      </w:r>
      <w:r w:rsidRPr="00D03A92">
        <w:rPr>
          <w:rFonts w:eastAsia="Arial Unicode MS"/>
          <w:color w:val="000000"/>
          <w:sz w:val="24"/>
          <w:szCs w:val="24"/>
          <w:lang w:val="tt-RU" w:eastAsia="tt-RU" w:bidi="tt-RU"/>
        </w:rPr>
        <w:t>Барлык язма мөрәҗәгатьләр "Электрон Татарстан" электрон документ әйләнеше ведомствоара системасында (алга таба - МСЭД) Башкарма комитетка кергәннән соң өч көн эчендә теркәлә. Һәр мөрәҗәгатькә тәртип буенча теркәү номеры бирелә. Һәр яңа календарь елында яңа кергән мөрәҗәгатьләргә нумерация беренче номердан башлана. Теркәлгәннән соң кергән барлык мөрәҗәгатьләрне андагы мәгълүматка карата алдан карау оештырыла. Әлеге процедураның максаты-коррупция фактлары буенча гражданнардан Башкарма комитетка кергән мөрәҗәгатьләрнең санын билгеләү.</w:t>
      </w:r>
    </w:p>
    <w:p w:rsidR="00D03A92" w:rsidRPr="00D03A92" w:rsidRDefault="00D03A92" w:rsidP="00D03A92">
      <w:pPr>
        <w:widowControl w:val="0"/>
        <w:tabs>
          <w:tab w:val="left" w:pos="1184"/>
        </w:tabs>
        <w:suppressAutoHyphens/>
        <w:ind w:firstLine="567"/>
        <w:jc w:val="both"/>
        <w:rPr>
          <w:rFonts w:eastAsia="Arial Unicode MS"/>
          <w:color w:val="000000"/>
          <w:sz w:val="24"/>
          <w:szCs w:val="24"/>
          <w:lang w:val="tt-RU" w:eastAsia="tt-RU" w:bidi="tt-RU"/>
        </w:rPr>
      </w:pPr>
      <w:r w:rsidRPr="00D03A92">
        <w:rPr>
          <w:rFonts w:eastAsia="Arial Unicode MS"/>
          <w:color w:val="000000"/>
          <w:sz w:val="24"/>
          <w:szCs w:val="24"/>
          <w:lang w:val="tt-RU" w:eastAsia="tt-RU" w:bidi="tt-RU"/>
        </w:rPr>
        <w:t>Кергән барлык корреспонденциядән коррупциячел хокук бозулар турында мәгълүматлар булган мөрәҗәгатьләр ачыклана (муниципаль хезмәткәрләрнең гамәлләре (гамәл кылмаулары) гражданнарның законлы мәнфәгатьләренә каршы килеп, акча, кыйммәтләр, башка мөлкәт яисә мөлкәти характердагы хезмәтләр, мөлкәти хокуклар рәвешендә файда алу максатларында вазыйфаи хәлдән законсыз файдалануга бәйле булуын күрсәтүче факттагы мәгълүматлар өченче затлар).</w:t>
      </w:r>
    </w:p>
    <w:p w:rsidR="00D03A92" w:rsidRPr="00D03A92" w:rsidRDefault="00D03A92" w:rsidP="00D03A92">
      <w:pPr>
        <w:widowControl w:val="0"/>
        <w:tabs>
          <w:tab w:val="left" w:pos="1195"/>
        </w:tabs>
        <w:suppressAutoHyphens/>
        <w:ind w:firstLine="567"/>
        <w:jc w:val="both"/>
        <w:rPr>
          <w:color w:val="000000"/>
          <w:sz w:val="24"/>
          <w:szCs w:val="24"/>
          <w:lang w:val="tt-RU" w:eastAsia="tt-RU" w:bidi="tt-RU"/>
        </w:rPr>
      </w:pPr>
      <w:r w:rsidRPr="00D03A92">
        <w:rPr>
          <w:color w:val="000000"/>
          <w:sz w:val="24"/>
          <w:szCs w:val="24"/>
          <w:lang w:val="tt-RU" w:eastAsia="tt-RU" w:bidi="tt-RU"/>
        </w:rPr>
        <w:t>2.4. Мөрәҗәгать адресына җибәрелгән вазыйфаи зат яисә Башкарма комитет хезмәткәре мөрәҗәгатьне карый һәм, кирәк булган очракта, карала торган мөрәҗәгатьнең предметы компетенциясенә кергән вазыйфаи затка яисә белгечкә мөрәҗәгать итүчегә карау һәм җавап бирү өчен җибәрә. Резолюциядә вазыйфаи затның ФИО, резолюция тексты (кирәк булганда - конкрет күрсәтмәләр һәм үтәү датасы белән) булырга тиеш.</w:t>
      </w:r>
    </w:p>
    <w:p w:rsidR="00D03A92" w:rsidRPr="00D03A92" w:rsidRDefault="00D03A92" w:rsidP="00D03A92">
      <w:pPr>
        <w:widowControl w:val="0"/>
        <w:tabs>
          <w:tab w:val="left" w:pos="1195"/>
        </w:tabs>
        <w:suppressAutoHyphens/>
        <w:ind w:firstLine="567"/>
        <w:jc w:val="both"/>
        <w:rPr>
          <w:color w:val="000000"/>
          <w:sz w:val="24"/>
          <w:szCs w:val="24"/>
          <w:lang w:val="tt-RU" w:eastAsia="tt-RU" w:bidi="tt-RU"/>
        </w:rPr>
      </w:pPr>
      <w:r w:rsidRPr="00D03A92">
        <w:rPr>
          <w:color w:val="000000"/>
          <w:sz w:val="24"/>
          <w:szCs w:val="24"/>
          <w:lang w:val="tt-RU" w:eastAsia="tt-RU" w:bidi="tt-RU"/>
        </w:rPr>
        <w:t>2.5. Әгәр Башкарма комитет җитәкчесе резолюциясендә берничә башкаручы күрсәтелгән булса, язма мөрәҗәгатьтә куелган барлык мәсьәләләрне үтәү өчен беренче булып күрсәтелгән башкаручы җаваплы була.</w:t>
      </w:r>
    </w:p>
    <w:p w:rsidR="00D03A92" w:rsidRPr="00D03A92" w:rsidRDefault="00D03A92" w:rsidP="00D03A92">
      <w:pPr>
        <w:widowControl w:val="0"/>
        <w:tabs>
          <w:tab w:val="left" w:pos="1195"/>
        </w:tabs>
        <w:suppressAutoHyphens/>
        <w:ind w:firstLine="567"/>
        <w:jc w:val="both"/>
        <w:rPr>
          <w:color w:val="000000"/>
          <w:sz w:val="24"/>
          <w:szCs w:val="24"/>
          <w:lang w:val="tt-RU" w:eastAsia="tt-RU" w:bidi="tt-RU"/>
        </w:rPr>
      </w:pPr>
      <w:r w:rsidRPr="00D03A92">
        <w:rPr>
          <w:color w:val="000000"/>
          <w:sz w:val="24"/>
          <w:szCs w:val="24"/>
          <w:lang w:val="tt-RU" w:eastAsia="tt-RU" w:bidi="tt-RU"/>
        </w:rPr>
        <w:t>2.6. Башкарма комитетка кәгазьдә кергән язма мөрәҗәгатьләр мәҗбүри рәвештә сканерлана һәм МСЭДка йөкләнә.</w:t>
      </w:r>
    </w:p>
    <w:p w:rsidR="00D03A92" w:rsidRPr="00D03A92" w:rsidRDefault="00D03A92" w:rsidP="00D03A92">
      <w:pPr>
        <w:widowControl w:val="0"/>
        <w:tabs>
          <w:tab w:val="left" w:pos="1195"/>
        </w:tabs>
        <w:suppressAutoHyphens/>
        <w:ind w:firstLine="567"/>
        <w:jc w:val="both"/>
        <w:rPr>
          <w:color w:val="000000"/>
          <w:sz w:val="24"/>
          <w:szCs w:val="24"/>
          <w:lang w:val="tt-RU" w:eastAsia="tt-RU" w:bidi="tt-RU"/>
        </w:rPr>
      </w:pPr>
      <w:r w:rsidRPr="00D03A92">
        <w:rPr>
          <w:color w:val="000000"/>
          <w:sz w:val="24"/>
          <w:szCs w:val="24"/>
          <w:lang w:val="tt-RU" w:eastAsia="tt-RU" w:bidi="tt-RU"/>
        </w:rPr>
        <w:t>2.7. Гражданның шикаятендә күрсәтелгән күрсәткечләр ахыргы карар чыгару өчен җитәрлек булмаса, гамәлләренә шикаять белдерелә торган учреждениедән яисә заттан карар кабул итүнең нигезлелеге турында бәяләмә белән тикшерү материаллары соратып алына. Кирәк булган очракта, Башкарма комитет җитәкчесе күрсәтмәсе буенча, урынга шикаятьне тикшерү өчен Башкарма комитет аппараты хезмәткәрләре командировкага җибәрелә ала.</w:t>
      </w:r>
    </w:p>
    <w:p w:rsidR="00D03A92" w:rsidRPr="00D03A92" w:rsidRDefault="00D03A92" w:rsidP="00D03A92">
      <w:pPr>
        <w:widowControl w:val="0"/>
        <w:tabs>
          <w:tab w:val="left" w:pos="1195"/>
        </w:tabs>
        <w:suppressAutoHyphens/>
        <w:ind w:firstLine="567"/>
        <w:jc w:val="both"/>
        <w:rPr>
          <w:color w:val="000000"/>
          <w:sz w:val="24"/>
          <w:szCs w:val="24"/>
          <w:lang w:val="tt-RU" w:eastAsia="tt-RU" w:bidi="tt-RU"/>
        </w:rPr>
      </w:pPr>
      <w:r w:rsidRPr="00D03A92">
        <w:rPr>
          <w:color w:val="000000"/>
          <w:sz w:val="24"/>
          <w:szCs w:val="24"/>
          <w:lang w:val="tt-RU" w:eastAsia="tt-RU" w:bidi="tt-RU"/>
        </w:rPr>
        <w:t>2.8Әгәр барлык сораулар каралса, алар буенча тиешле чаралар күрелсә һәм гамәлдәге законнарга туры килә торган тулы җаваплар бирелсә, гражданнарның хатлары рөхсәт ителгән дип санала.</w:t>
      </w:r>
    </w:p>
    <w:p w:rsidR="00D03A92" w:rsidRPr="00D03A92" w:rsidRDefault="00D03A92" w:rsidP="00D03A92">
      <w:pPr>
        <w:widowControl w:val="0"/>
        <w:tabs>
          <w:tab w:val="left" w:pos="1195"/>
        </w:tabs>
        <w:suppressAutoHyphens/>
        <w:ind w:firstLine="567"/>
        <w:jc w:val="both"/>
        <w:rPr>
          <w:color w:val="000000"/>
          <w:sz w:val="24"/>
          <w:szCs w:val="24"/>
          <w:lang w:val="tt-RU" w:eastAsia="tt-RU" w:bidi="tt-RU"/>
        </w:rPr>
      </w:pPr>
      <w:r w:rsidRPr="00D03A92">
        <w:rPr>
          <w:color w:val="000000"/>
          <w:sz w:val="24"/>
          <w:szCs w:val="24"/>
          <w:lang w:val="tt-RU" w:eastAsia="tt-RU" w:bidi="tt-RU"/>
        </w:rPr>
        <w:t>2.9. Мөрәҗәгатькә әзерләнгән җавап проекты Башкарма комитет җитәкчесенә һәм барлык кызыксынган затларга килештерү өчен җибәрелә.</w:t>
      </w:r>
    </w:p>
    <w:p w:rsidR="00D03A92" w:rsidRPr="00D03A92" w:rsidRDefault="00D03A92" w:rsidP="00D03A92">
      <w:pPr>
        <w:widowControl w:val="0"/>
        <w:tabs>
          <w:tab w:val="left" w:pos="1195"/>
        </w:tabs>
        <w:suppressAutoHyphens/>
        <w:ind w:firstLine="567"/>
        <w:jc w:val="both"/>
        <w:rPr>
          <w:color w:val="000000"/>
          <w:sz w:val="24"/>
          <w:szCs w:val="24"/>
          <w:lang w:val="tt-RU" w:eastAsia="tt-RU" w:bidi="tt-RU"/>
        </w:rPr>
      </w:pPr>
      <w:r w:rsidRPr="00D03A92">
        <w:rPr>
          <w:color w:val="000000"/>
          <w:sz w:val="24"/>
          <w:szCs w:val="24"/>
          <w:lang w:val="tt-RU" w:eastAsia="tt-RU" w:bidi="tt-RU"/>
        </w:rPr>
        <w:t>Башкаручы җавапларның эчтәлеге, ачыклыгы һәм төгәл бәян ителүе, норматив актларга сылтаманың дөреслеге һәм мөрәҗәгать авторына җавапны вакытында әзерләү өчен җаваплы (имза куйган затлар белән бер үк вакытта).</w:t>
      </w:r>
    </w:p>
    <w:p w:rsidR="00D03A92" w:rsidRPr="00D03A92" w:rsidRDefault="00D03A92" w:rsidP="00D03A92">
      <w:pPr>
        <w:widowControl w:val="0"/>
        <w:tabs>
          <w:tab w:val="left" w:pos="1195"/>
        </w:tabs>
        <w:suppressAutoHyphens/>
        <w:ind w:firstLine="567"/>
        <w:jc w:val="both"/>
        <w:rPr>
          <w:color w:val="000000"/>
          <w:sz w:val="24"/>
          <w:szCs w:val="24"/>
          <w:lang w:val="tt-RU" w:eastAsia="tt-RU" w:bidi="tt-RU"/>
        </w:rPr>
      </w:pPr>
      <w:r w:rsidRPr="00D03A92">
        <w:rPr>
          <w:color w:val="000000"/>
          <w:sz w:val="24"/>
          <w:szCs w:val="24"/>
          <w:lang w:val="tt-RU" w:eastAsia="tt-RU" w:bidi="tt-RU"/>
        </w:rPr>
        <w:t>2.10. Башкарма комитетның вазыйфаи затлары:</w:t>
      </w:r>
    </w:p>
    <w:p w:rsidR="00D03A92" w:rsidRPr="00D03A92" w:rsidRDefault="00D03A92" w:rsidP="00D03A92">
      <w:pPr>
        <w:widowControl w:val="0"/>
        <w:tabs>
          <w:tab w:val="left" w:pos="1195"/>
        </w:tabs>
        <w:suppressAutoHyphens/>
        <w:ind w:firstLine="567"/>
        <w:jc w:val="both"/>
        <w:rPr>
          <w:color w:val="000000"/>
          <w:sz w:val="24"/>
          <w:szCs w:val="24"/>
          <w:lang w:val="tt-RU" w:eastAsia="tt-RU" w:bidi="tt-RU"/>
        </w:rPr>
      </w:pPr>
      <w:r w:rsidRPr="00D03A92">
        <w:rPr>
          <w:color w:val="000000"/>
          <w:sz w:val="24"/>
          <w:szCs w:val="24"/>
          <w:lang w:val="tt-RU" w:eastAsia="tt-RU" w:bidi="tt-RU"/>
        </w:rPr>
        <w:t>1.</w:t>
      </w:r>
      <w:r w:rsidRPr="00D03A92">
        <w:rPr>
          <w:color w:val="000000"/>
          <w:sz w:val="24"/>
          <w:szCs w:val="24"/>
          <w:lang w:val="tt-RU" w:eastAsia="tt-RU" w:bidi="tt-RU"/>
        </w:rPr>
        <w:tab/>
        <w:t>мөрәҗәгатьне объектив, һәрьяклап һәм вакытында карауны тәэмин итәләр, кирәк булган очракта-мөрәҗәгать җибәргән граждан катнашында;</w:t>
      </w:r>
    </w:p>
    <w:p w:rsidR="00D03A92" w:rsidRPr="00D03A92" w:rsidRDefault="00D03A92" w:rsidP="00D03A92">
      <w:pPr>
        <w:widowControl w:val="0"/>
        <w:tabs>
          <w:tab w:val="left" w:pos="1195"/>
        </w:tabs>
        <w:suppressAutoHyphens/>
        <w:ind w:firstLine="567"/>
        <w:jc w:val="both"/>
        <w:rPr>
          <w:sz w:val="24"/>
          <w:szCs w:val="24"/>
          <w:lang w:val="tt-RU"/>
        </w:rPr>
      </w:pPr>
      <w:r w:rsidRPr="00D03A92">
        <w:rPr>
          <w:color w:val="000000"/>
          <w:sz w:val="24"/>
          <w:szCs w:val="24"/>
          <w:lang w:val="tt-RU" w:eastAsia="tt-RU" w:bidi="tt-RU"/>
        </w:rPr>
        <w:t>2.</w:t>
      </w:r>
      <w:r w:rsidRPr="00D03A92">
        <w:rPr>
          <w:color w:val="000000"/>
          <w:sz w:val="24"/>
          <w:szCs w:val="24"/>
          <w:lang w:val="tt-RU" w:eastAsia="tt-RU" w:bidi="tt-RU"/>
        </w:rPr>
        <w:tab/>
        <w:t>мөрәҗәгатьне карау өчен башка дәүләт органнарыннан, җирле үзидарә органнарыннан һәм башка вазыйфаи затлардан, судлардан, сорау алу органнарыннан һәм алдан тикшерү органнарыннан тыш, кирәкле документларны һәм материалларны, шул исәптән электрон рәвештә дә, соратып алалар.; следствия;</w:t>
      </w:r>
    </w:p>
    <w:p w:rsidR="00D03A92" w:rsidRPr="00D03A92" w:rsidRDefault="00D03A92" w:rsidP="00D03A92">
      <w:pPr>
        <w:widowControl w:val="0"/>
        <w:numPr>
          <w:ilvl w:val="0"/>
          <w:numId w:val="20"/>
        </w:numPr>
        <w:tabs>
          <w:tab w:val="left" w:pos="979"/>
        </w:tabs>
        <w:suppressAutoHyphens/>
        <w:spacing w:after="200" w:line="276" w:lineRule="auto"/>
        <w:contextualSpacing/>
        <w:jc w:val="both"/>
        <w:rPr>
          <w:rFonts w:eastAsia="Calibri"/>
          <w:color w:val="000000"/>
          <w:sz w:val="24"/>
          <w:szCs w:val="24"/>
          <w:lang w:val="tt-RU" w:eastAsia="tt-RU" w:bidi="tt-RU"/>
        </w:rPr>
      </w:pPr>
      <w:r w:rsidRPr="00D03A92">
        <w:rPr>
          <w:rFonts w:eastAsia="Calibri"/>
          <w:color w:val="000000"/>
          <w:sz w:val="24"/>
          <w:szCs w:val="24"/>
          <w:lang w:val="tt-RU" w:eastAsia="tt-RU" w:bidi="tt-RU"/>
        </w:rPr>
        <w:t>гражданның бозылган хокукларын, ирекләрен һәм законлы мәнфәгатьләрен торгызуга яисә яклауга юнәлдерелгән чаралар күрәләр;</w:t>
      </w:r>
    </w:p>
    <w:p w:rsidR="00D03A92" w:rsidRPr="00D03A92" w:rsidRDefault="00D03A92" w:rsidP="00D03A92">
      <w:pPr>
        <w:widowControl w:val="0"/>
        <w:numPr>
          <w:ilvl w:val="0"/>
          <w:numId w:val="20"/>
        </w:numPr>
        <w:tabs>
          <w:tab w:val="left" w:pos="979"/>
        </w:tabs>
        <w:suppressAutoHyphens/>
        <w:spacing w:after="200" w:line="276" w:lineRule="auto"/>
        <w:contextualSpacing/>
        <w:jc w:val="both"/>
        <w:rPr>
          <w:rFonts w:eastAsia="Calibri"/>
          <w:color w:val="000000"/>
          <w:sz w:val="24"/>
          <w:szCs w:val="24"/>
          <w:lang w:val="tt-RU" w:eastAsia="tt-RU" w:bidi="tt-RU"/>
        </w:rPr>
      </w:pPr>
      <w:r w:rsidRPr="00D03A92">
        <w:rPr>
          <w:rFonts w:eastAsia="Calibri"/>
          <w:color w:val="000000"/>
          <w:sz w:val="24"/>
          <w:szCs w:val="24"/>
          <w:lang w:val="tt-RU" w:eastAsia="tt-RU" w:bidi="tt-RU"/>
        </w:rPr>
        <w:tab/>
        <w:t>мөрәҗәгатьтә куелган сорауларның асылы буенча язма җаваплар бирәләр, 1.5, 1.6., 1.8., 1.9., 1.10., 1.11 пунктларда күрсәтелгән очраклардан тыш;</w:t>
      </w:r>
    </w:p>
    <w:p w:rsidR="00D03A92" w:rsidRPr="00D03A92" w:rsidRDefault="00D03A92" w:rsidP="00D03A92">
      <w:pPr>
        <w:widowControl w:val="0"/>
        <w:numPr>
          <w:ilvl w:val="0"/>
          <w:numId w:val="20"/>
        </w:numPr>
        <w:tabs>
          <w:tab w:val="left" w:pos="979"/>
        </w:tabs>
        <w:suppressAutoHyphens/>
        <w:spacing w:after="200" w:line="276" w:lineRule="auto"/>
        <w:contextualSpacing/>
        <w:jc w:val="both"/>
        <w:rPr>
          <w:rFonts w:eastAsia="Calibri"/>
          <w:sz w:val="24"/>
          <w:szCs w:val="24"/>
          <w:lang w:val="tt-RU" w:eastAsia="en-US"/>
        </w:rPr>
      </w:pPr>
      <w:r w:rsidRPr="00D03A92">
        <w:rPr>
          <w:rFonts w:eastAsia="Calibri"/>
          <w:color w:val="000000"/>
          <w:sz w:val="24"/>
          <w:szCs w:val="24"/>
          <w:lang w:val="tt-RU" w:eastAsia="tt-RU" w:bidi="tt-RU"/>
        </w:rPr>
        <w:tab/>
        <w:t>гражданга аның мөрәҗәгатен карау өчен башка дәүләт органына, җирле үзидарә органына яисә компетенцияләре нигезендә башка вазыйфаи затка 7 календарь көн эчендә җибәрелә;</w:t>
      </w:r>
    </w:p>
    <w:p w:rsidR="00D03A92" w:rsidRPr="00D03A92" w:rsidRDefault="00D03A92" w:rsidP="00D03A92">
      <w:pPr>
        <w:widowControl w:val="0"/>
        <w:tabs>
          <w:tab w:val="left" w:pos="979"/>
        </w:tabs>
        <w:suppressAutoHyphens/>
        <w:ind w:firstLine="567"/>
        <w:jc w:val="both"/>
        <w:rPr>
          <w:sz w:val="24"/>
          <w:szCs w:val="24"/>
          <w:lang w:val="tt-RU"/>
        </w:rPr>
      </w:pPr>
      <w:r w:rsidRPr="00D03A92">
        <w:rPr>
          <w:color w:val="000000"/>
          <w:sz w:val="24"/>
          <w:szCs w:val="24"/>
          <w:lang w:val="tt-RU" w:eastAsia="tt-RU" w:bidi="tt-RU"/>
        </w:rPr>
        <w:t xml:space="preserve">2.11. Мөрәҗәгатьне караганда мөрәҗәгатьтәге белешмәләрне, шулай ук гражданның хосусый тормышына кагылышлы белешмәләрне аның ризалыгыннан башка тарату рөхсәт ителми. </w:t>
      </w:r>
      <w:r w:rsidRPr="00D03A92">
        <w:rPr>
          <w:color w:val="000000"/>
          <w:sz w:val="24"/>
          <w:szCs w:val="24"/>
          <w:lang w:val="tt-RU" w:eastAsia="tt-RU" w:bidi="tt-RU"/>
        </w:rPr>
        <w:lastRenderedPageBreak/>
        <w:t>Мөрәҗәгатьтә куелган мәсьәләләрне хәл итү компетенциясенә керә торган дәүләт органына, җирле үзидарә органына яисә вазыйфаи затка язма мөрәҗәгать җибәрү мөрәҗәгатьтәге белешмәләрне тарату була алмый.</w:t>
      </w:r>
    </w:p>
    <w:p w:rsidR="00D03A92" w:rsidRPr="00D03A92" w:rsidRDefault="00D03A92" w:rsidP="00D03A92">
      <w:pPr>
        <w:widowControl w:val="0"/>
        <w:tabs>
          <w:tab w:val="left" w:pos="1249"/>
        </w:tabs>
        <w:suppressAutoHyphens/>
        <w:ind w:firstLine="567"/>
        <w:jc w:val="both"/>
        <w:rPr>
          <w:sz w:val="24"/>
          <w:szCs w:val="24"/>
          <w:lang w:val="tt-RU"/>
        </w:rPr>
      </w:pPr>
      <w:r w:rsidRPr="00D03A92">
        <w:rPr>
          <w:color w:val="000000"/>
          <w:sz w:val="24"/>
          <w:szCs w:val="24"/>
          <w:lang w:val="tt-RU" w:eastAsia="tt-RU" w:bidi="tt-RU"/>
        </w:rPr>
        <w:t>2.12. Башкарма комитетка яисә вазыйфаи затка үз компетенцияләре нигезендә кергән гражданнарның язма мөрәҗәгатьләре теркәлгән көннән алып 30 көн эчендә карала. Россия Федерациясенең миграция өлкәсендәге законнарын бозу ихтималы фактлары турындагы мәгълүматны үз эченә алган язма мөрәҗәгать ул теркәлгән көннән алып 20 көн эчендә карала. Аерым очракларда, шулай ук гарызнамә җибәрелгән очракта, Башкарма комитет җитәкчесе, вазыйфаи зат яисә шуңа вәкаләтле зат мөрәҗәгатьне карау срогын озайту турында мөрәҗәгатьне җибәргән гражданга хәбәр итеп, мөрәҗәгатьне карау срогын 30 көннән дә артыгракка озайтырга хокуклы.</w:t>
      </w:r>
    </w:p>
    <w:p w:rsidR="00D03A92" w:rsidRPr="00D03A92" w:rsidRDefault="00D03A92" w:rsidP="00D03A92">
      <w:pPr>
        <w:widowControl w:val="0"/>
        <w:tabs>
          <w:tab w:val="left" w:pos="1244"/>
        </w:tabs>
        <w:suppressAutoHyphens/>
        <w:ind w:firstLine="567"/>
        <w:jc w:val="both"/>
        <w:rPr>
          <w:color w:val="000000"/>
          <w:sz w:val="24"/>
          <w:szCs w:val="24"/>
          <w:lang w:val="tt-RU" w:eastAsia="tt-RU" w:bidi="tt-RU"/>
        </w:rPr>
      </w:pPr>
      <w:r w:rsidRPr="00D03A92">
        <w:rPr>
          <w:color w:val="000000"/>
          <w:sz w:val="24"/>
          <w:szCs w:val="24"/>
          <w:lang w:val="tt-RU" w:eastAsia="tt-RU" w:bidi="tt-RU"/>
        </w:rPr>
        <w:t>2.13. Башкарма комитетка кергән һәм Башкарма комитет бүлекчәләренә башкару өчен тапшырылган мөрәҗәгатьләрне карау срогының башы булып аларны теркәү көне санала.</w:t>
      </w:r>
    </w:p>
    <w:p w:rsidR="00D03A92" w:rsidRPr="00D03A92" w:rsidRDefault="00D03A92" w:rsidP="00D03A92">
      <w:pPr>
        <w:widowControl w:val="0"/>
        <w:tabs>
          <w:tab w:val="left" w:pos="1244"/>
        </w:tabs>
        <w:suppressAutoHyphens/>
        <w:ind w:firstLine="567"/>
        <w:jc w:val="both"/>
        <w:rPr>
          <w:color w:val="000000"/>
          <w:sz w:val="24"/>
          <w:szCs w:val="24"/>
          <w:lang w:val="tt-RU" w:eastAsia="tt-RU" w:bidi="tt-RU"/>
        </w:rPr>
      </w:pPr>
      <w:r w:rsidRPr="00D03A92">
        <w:rPr>
          <w:color w:val="000000"/>
          <w:sz w:val="24"/>
          <w:szCs w:val="24"/>
          <w:lang w:val="tt-RU" w:eastAsia="tt-RU" w:bidi="tt-RU"/>
        </w:rPr>
        <w:t>Мөрәҗәгатьләрне карау срогының ахыры булып мөрәҗәгать авторына җавапны теркәү датасы санала.</w:t>
      </w:r>
    </w:p>
    <w:p w:rsidR="00D03A92" w:rsidRPr="00D03A92" w:rsidRDefault="00D03A92" w:rsidP="00D03A92">
      <w:pPr>
        <w:widowControl w:val="0"/>
        <w:tabs>
          <w:tab w:val="left" w:pos="1244"/>
        </w:tabs>
        <w:suppressAutoHyphens/>
        <w:ind w:firstLine="567"/>
        <w:jc w:val="both"/>
        <w:rPr>
          <w:sz w:val="24"/>
          <w:szCs w:val="24"/>
          <w:lang w:val="tt-RU"/>
        </w:rPr>
      </w:pPr>
      <w:r w:rsidRPr="00D03A92">
        <w:rPr>
          <w:rFonts w:eastAsia="Arial Unicode MS"/>
          <w:color w:val="000000"/>
          <w:sz w:val="24"/>
          <w:szCs w:val="24"/>
          <w:lang w:val="tt-RU" w:eastAsia="tt-RU" w:bidi="tt-RU"/>
        </w:rPr>
        <w:t>2.14. Билгеләнгән тәртиптә каралган мөрәҗәгатьләр буенча карарлар чикләнгән файдаланудагы хезмәт мәгълүматына кертелә алмый</w:t>
      </w:r>
      <w:r w:rsidRPr="00D03A92">
        <w:rPr>
          <w:color w:val="000000"/>
          <w:sz w:val="24"/>
          <w:szCs w:val="24"/>
          <w:lang w:val="tt-RU" w:eastAsia="tt-RU" w:bidi="tt-RU"/>
        </w:rPr>
        <w:t>.</w:t>
      </w:r>
    </w:p>
    <w:p w:rsidR="00D03A92" w:rsidRPr="00D03A92" w:rsidRDefault="00D03A92" w:rsidP="00D03A92">
      <w:pPr>
        <w:widowControl w:val="0"/>
        <w:tabs>
          <w:tab w:val="left" w:pos="1244"/>
        </w:tabs>
        <w:suppressAutoHyphens/>
        <w:ind w:firstLine="567"/>
        <w:jc w:val="both"/>
        <w:rPr>
          <w:sz w:val="24"/>
          <w:szCs w:val="24"/>
          <w:lang w:val="tt-RU"/>
        </w:rPr>
      </w:pPr>
      <w:r w:rsidRPr="00D03A92">
        <w:rPr>
          <w:color w:val="000000"/>
          <w:sz w:val="24"/>
          <w:szCs w:val="24"/>
          <w:lang w:val="tt-RU" w:eastAsia="tt-RU" w:bidi="tt-RU"/>
        </w:rPr>
        <w:t>2.15. Язма мөрәҗәгатькә җавап Башкарма комитет бланкында әзерләнә һәм аларның компетенцияләре нигезендә Башкарма комитет җитәкчесе йә аның урынбасары, Башкарма комитет җитәкчесе урынбасарлары тарафыннан имзалана.</w:t>
      </w:r>
    </w:p>
    <w:p w:rsidR="00D03A92" w:rsidRPr="00D03A92" w:rsidRDefault="00D03A92" w:rsidP="00D03A92">
      <w:pPr>
        <w:widowControl w:val="0"/>
        <w:suppressAutoHyphens/>
        <w:ind w:firstLine="600"/>
        <w:jc w:val="both"/>
        <w:rPr>
          <w:sz w:val="24"/>
          <w:szCs w:val="24"/>
          <w:lang w:val="tt-RU"/>
        </w:rPr>
      </w:pPr>
      <w:r w:rsidRPr="00D03A92">
        <w:rPr>
          <w:color w:val="000000"/>
          <w:sz w:val="24"/>
          <w:szCs w:val="24"/>
          <w:lang w:val="tt-RU" w:eastAsia="tt-RU" w:bidi="tt-RU"/>
        </w:rPr>
        <w:t>Ике һәм аннан күбрәк затның мөрәҗәгатенә җавап (күмәк мөрәҗәгать) мөрәҗәгатьтә җавап алучы яисә мөрәҗәгатьне имзалаган гражданнар коллективы вәкиле буларак күрсәтелгән затка җибәрелә. Әгәр күмәк мөрәҗәгатьтә җавап алучы билгеләнмәгән булса, җавап мөрәҗәгать итүчеләр (имза салучылар) исемлегендә үзенең яшәү урыны адресын күрсәткән беренче гражданинга җибәрелә. Күмәк мөрәҗәгатькә җавап җибәрү турындагы үтенеч берничә мөрәҗәгать иткән (имза куйган) зат тарафыннан белдерелгән очракта, җавап күчермәсе аларның һәркайсына күрсәтелгән адреслар буенча җибәрелә.</w:t>
      </w:r>
      <w:bookmarkStart w:id="3" w:name="bookmark4"/>
    </w:p>
    <w:p w:rsidR="00D03A92" w:rsidRDefault="00D03A92" w:rsidP="00D03A92">
      <w:pPr>
        <w:widowControl w:val="0"/>
        <w:suppressAutoHyphens/>
        <w:ind w:firstLine="600"/>
        <w:jc w:val="both"/>
        <w:rPr>
          <w:color w:val="000000"/>
          <w:sz w:val="24"/>
          <w:szCs w:val="24"/>
          <w:lang w:val="tt-RU" w:eastAsia="tt-RU" w:bidi="tt-RU"/>
        </w:rPr>
      </w:pPr>
    </w:p>
    <w:p w:rsidR="00D03A92" w:rsidRPr="00D03A92" w:rsidRDefault="00D03A92" w:rsidP="00D03A92">
      <w:pPr>
        <w:widowControl w:val="0"/>
        <w:suppressAutoHyphens/>
        <w:ind w:firstLine="600"/>
        <w:jc w:val="both"/>
        <w:rPr>
          <w:color w:val="000000"/>
          <w:sz w:val="24"/>
          <w:szCs w:val="24"/>
          <w:lang w:val="tt-RU" w:eastAsia="tt-RU" w:bidi="tt-RU"/>
        </w:rPr>
      </w:pPr>
    </w:p>
    <w:p w:rsidR="00D03A92" w:rsidRPr="00D03A92" w:rsidRDefault="00D03A92" w:rsidP="00D03A92">
      <w:pPr>
        <w:widowControl w:val="0"/>
        <w:suppressAutoHyphens/>
        <w:ind w:firstLine="600"/>
        <w:jc w:val="center"/>
        <w:rPr>
          <w:b/>
          <w:bCs/>
          <w:color w:val="000000"/>
          <w:sz w:val="24"/>
          <w:szCs w:val="24"/>
          <w:lang w:val="tt-RU" w:eastAsia="tt-RU" w:bidi="tt-RU"/>
        </w:rPr>
      </w:pPr>
      <w:r w:rsidRPr="00D03A92">
        <w:rPr>
          <w:b/>
          <w:color w:val="000000"/>
          <w:sz w:val="24"/>
          <w:szCs w:val="24"/>
          <w:lang w:val="tt-RU" w:eastAsia="tt-RU" w:bidi="tt-RU"/>
        </w:rPr>
        <w:t>3.</w:t>
      </w:r>
      <w:r w:rsidRPr="00D03A92">
        <w:rPr>
          <w:rFonts w:ascii="Calibri" w:hAnsi="Calibri"/>
          <w:sz w:val="22"/>
          <w:szCs w:val="22"/>
          <w:lang w:val="tt-RU"/>
        </w:rPr>
        <w:t xml:space="preserve"> </w:t>
      </w:r>
      <w:r w:rsidRPr="00D03A92">
        <w:rPr>
          <w:b/>
          <w:bCs/>
          <w:color w:val="000000"/>
          <w:sz w:val="24"/>
          <w:szCs w:val="24"/>
          <w:lang w:val="tt-RU" w:eastAsia="tt-RU" w:bidi="tt-RU"/>
        </w:rPr>
        <w:t>Коррупция юнәлешендәге фактлар буенча гражданнар мөрәҗәгатьләре белән</w:t>
      </w:r>
    </w:p>
    <w:p w:rsidR="00D03A92" w:rsidRDefault="00D03A92" w:rsidP="00D03A92">
      <w:pPr>
        <w:widowControl w:val="0"/>
        <w:suppressAutoHyphens/>
        <w:ind w:firstLine="600"/>
        <w:jc w:val="center"/>
        <w:rPr>
          <w:b/>
          <w:bCs/>
          <w:color w:val="000000"/>
          <w:sz w:val="24"/>
          <w:szCs w:val="24"/>
          <w:lang w:val="tt-RU" w:eastAsia="tt-RU" w:bidi="tt-RU"/>
        </w:rPr>
      </w:pPr>
      <w:r w:rsidRPr="00D03A92">
        <w:rPr>
          <w:b/>
          <w:bCs/>
          <w:color w:val="000000"/>
          <w:sz w:val="24"/>
          <w:szCs w:val="24"/>
          <w:lang w:val="tt-RU" w:eastAsia="tt-RU" w:bidi="tt-RU"/>
        </w:rPr>
        <w:t xml:space="preserve"> эшләү тәртибе </w:t>
      </w:r>
      <w:bookmarkEnd w:id="3"/>
    </w:p>
    <w:p w:rsidR="00D03A92" w:rsidRPr="00D03A92" w:rsidRDefault="00D03A92" w:rsidP="00D03A92">
      <w:pPr>
        <w:widowControl w:val="0"/>
        <w:suppressAutoHyphens/>
        <w:ind w:firstLine="600"/>
        <w:jc w:val="center"/>
        <w:rPr>
          <w:color w:val="000000"/>
          <w:sz w:val="24"/>
          <w:szCs w:val="24"/>
          <w:lang w:val="tt-RU" w:eastAsia="tt-RU" w:bidi="tt-RU"/>
        </w:rPr>
      </w:pPr>
    </w:p>
    <w:p w:rsidR="00D03A92" w:rsidRPr="00D03A92" w:rsidRDefault="00D03A92" w:rsidP="00D03A92">
      <w:pPr>
        <w:widowControl w:val="0"/>
        <w:tabs>
          <w:tab w:val="left" w:pos="1123"/>
        </w:tabs>
        <w:suppressAutoHyphens/>
        <w:spacing w:after="320"/>
        <w:ind w:firstLine="567"/>
        <w:jc w:val="both"/>
        <w:rPr>
          <w:color w:val="000000"/>
          <w:sz w:val="24"/>
          <w:szCs w:val="24"/>
          <w:lang w:val="tt-RU" w:eastAsia="tt-RU" w:bidi="tt-RU"/>
        </w:rPr>
      </w:pPr>
      <w:r w:rsidRPr="00D03A92">
        <w:rPr>
          <w:color w:val="000000"/>
          <w:sz w:val="24"/>
          <w:szCs w:val="24"/>
          <w:lang w:val="tt-RU" w:eastAsia="tt-RU" w:bidi="tt-RU"/>
        </w:rPr>
        <w:t>3.1. Коррупцион хокук бозулар турында мәгълүмат ачыкланган мөрәҗәгатьне алдан карау процедурасын уздырганнан соң, мөрәҗәгать кичекмәстән Башкарма комитет җитәкчесенә һәм Татарстан Республикасы Мамадыш муниципаль районы башлыгының коррупциягә каршы тору буенча ярдәмчесенә җибәрелә. Башкарма комитет җитәкчесе резолюцияләр куя һәм башкаручыларны билгели. Мөрәҗәгатьне карау аерым контрольгә куела.</w:t>
      </w:r>
    </w:p>
    <w:p w:rsidR="00D03A92" w:rsidRPr="00D03A92" w:rsidRDefault="00D03A92" w:rsidP="00D03A92">
      <w:pPr>
        <w:widowControl w:val="0"/>
        <w:tabs>
          <w:tab w:val="left" w:pos="1123"/>
        </w:tabs>
        <w:suppressAutoHyphens/>
        <w:spacing w:after="320"/>
        <w:ind w:firstLine="567"/>
        <w:jc w:val="both"/>
        <w:rPr>
          <w:color w:val="000000"/>
          <w:sz w:val="24"/>
          <w:szCs w:val="24"/>
          <w:lang w:val="tt-RU" w:eastAsia="tt-RU" w:bidi="tt-RU"/>
        </w:rPr>
      </w:pPr>
      <w:r w:rsidRPr="00D03A92">
        <w:rPr>
          <w:color w:val="000000"/>
          <w:sz w:val="24"/>
          <w:szCs w:val="24"/>
          <w:lang w:val="tt-RU" w:eastAsia="tt-RU" w:bidi="tt-RU"/>
        </w:rPr>
        <w:t>3.2. Мөрәҗәгать карарлары яисә гамәлләре (гамәл кылмавы) мөрәҗәгать предметы булган дәүләт органына, җирле үзидарә органына яисә вазыйфаи затка җибәрелми.</w:t>
      </w:r>
    </w:p>
    <w:p w:rsidR="00D03A92" w:rsidRPr="00D03A92" w:rsidRDefault="00D03A92" w:rsidP="00D03A92">
      <w:pPr>
        <w:widowControl w:val="0"/>
        <w:tabs>
          <w:tab w:val="left" w:pos="1123"/>
        </w:tabs>
        <w:suppressAutoHyphens/>
        <w:spacing w:after="320"/>
        <w:ind w:firstLine="567"/>
        <w:jc w:val="both"/>
        <w:rPr>
          <w:sz w:val="24"/>
          <w:szCs w:val="24"/>
          <w:lang w:val="tt-RU"/>
        </w:rPr>
      </w:pPr>
      <w:r w:rsidRPr="00D03A92">
        <w:rPr>
          <w:color w:val="000000"/>
          <w:sz w:val="24"/>
          <w:szCs w:val="24"/>
          <w:lang w:val="tt-RU" w:eastAsia="tt-RU" w:bidi="tt-RU"/>
        </w:rPr>
        <w:t>3.3.  Мөрәҗәгатьтә әзерләнә торган, кылына торган яисә кылынган хокукка каршы гамәл турында, шулай ук аны әзерләүче, башкаручы яисә кылган зат турында белешмәләр булган очракларда мөрәҗәгать аның компетенциясе нигезендә дәүләт органына теркәлә һәм җибәрелә.</w:t>
      </w:r>
    </w:p>
    <w:p w:rsidR="00D03A92" w:rsidRPr="00D03A92" w:rsidRDefault="00D03A92" w:rsidP="00D03A92">
      <w:pPr>
        <w:widowControl w:val="0"/>
        <w:tabs>
          <w:tab w:val="left" w:pos="1123"/>
        </w:tabs>
        <w:suppressAutoHyphens/>
        <w:ind w:firstLine="567"/>
        <w:jc w:val="both"/>
        <w:rPr>
          <w:sz w:val="24"/>
          <w:szCs w:val="24"/>
          <w:lang w:val="tt-RU"/>
        </w:rPr>
      </w:pPr>
      <w:r w:rsidRPr="00D03A92">
        <w:rPr>
          <w:rFonts w:eastAsia="Arial Unicode MS"/>
          <w:color w:val="000000"/>
          <w:sz w:val="24"/>
          <w:szCs w:val="24"/>
          <w:lang w:val="tt-RU" w:eastAsia="tt-RU" w:bidi="tt-RU"/>
        </w:rPr>
        <w:t xml:space="preserve">3.4. </w:t>
      </w:r>
      <w:r w:rsidRPr="00D03A92">
        <w:rPr>
          <w:sz w:val="28"/>
          <w:szCs w:val="28"/>
          <w:lang w:val="tt-RU"/>
        </w:rPr>
        <w:t xml:space="preserve"> </w:t>
      </w:r>
      <w:r w:rsidRPr="00D03A92">
        <w:rPr>
          <w:rFonts w:eastAsia="Arial Unicode MS"/>
          <w:color w:val="000000"/>
          <w:sz w:val="24"/>
          <w:szCs w:val="24"/>
          <w:lang w:val="tt-RU" w:eastAsia="tt-RU" w:bidi="tt-RU"/>
        </w:rPr>
        <w:t xml:space="preserve">Мөрәҗәгатьтә муниципаль хезмәткәрнең муниципаль хезмәткә бәйле бурычларны, чикләүләрне һәм тыюларны, шулай ук хезмәт тәртибенә карата таләпләрне үтәмәве, муниципаль хезмәткәрнең мәнфәгатьләр конфликтына китерә торган яисә китерергә мөмкин булган шәхси кызыксынуы булуы, мәнфәгатьләр конфликты барлыкка килүе, муниципаль хезмәткәрнең башка коррупцион хокук бозулар кылу ихтималы турында мәгълүматлар булган очракта, Башкарма комитет җитәкчесе мөрәҗәгатьтә бәян ителгән фактларга карата тикшерү үткәрүнең максатка ярашлылыгы турында карар кабул итә, кадрлар хезмәтенең коррупциячел һәм башка хокук бозуларны профилактикалау бүлекчәсе вазыйфаи затының (коррупциячел һәм башка хокук </w:t>
      </w:r>
      <w:r w:rsidRPr="00D03A92">
        <w:rPr>
          <w:rFonts w:eastAsia="Arial Unicode MS"/>
          <w:color w:val="000000"/>
          <w:sz w:val="24"/>
          <w:szCs w:val="24"/>
          <w:lang w:val="tt-RU" w:eastAsia="tt-RU" w:bidi="tt-RU"/>
        </w:rPr>
        <w:lastRenderedPageBreak/>
        <w:t>бозуларны профилактикалау эше өчен җаваплы вазыйфаи затларның) доклад язмасы нигезендә. Әлеге тикшерү хезмәт тәртибенә карата таләпләрнең үтәлешен (муниципаль хезмәткәрләрнең «Коррупциягә каршы тору турында» 2008 елның 25 декабрендәге 273-ФЗ номерлы Федераль законда, башка федераль законнарда билгеләнгән чикләүләрне һәм тыюларны, мәнфәгатьләр конфликтын булдырмау яисә җайга салу турындагы таләпләрне үтәвен, аларның бурычларын үтәвен) тикшерү булып тора</w:t>
      </w:r>
      <w:r w:rsidRPr="00D03A92">
        <w:rPr>
          <w:color w:val="000000"/>
          <w:sz w:val="24"/>
          <w:szCs w:val="24"/>
          <w:lang w:val="tt-RU" w:eastAsia="tt-RU" w:bidi="tt-RU"/>
        </w:rPr>
        <w:t>.</w:t>
      </w:r>
    </w:p>
    <w:p w:rsidR="00D03A92" w:rsidRPr="00D03A92" w:rsidRDefault="00D03A92" w:rsidP="00D03A92">
      <w:pPr>
        <w:widowControl w:val="0"/>
        <w:tabs>
          <w:tab w:val="left" w:pos="1110"/>
        </w:tabs>
        <w:suppressAutoHyphens/>
        <w:ind w:firstLine="567"/>
        <w:jc w:val="both"/>
        <w:rPr>
          <w:color w:val="000000"/>
          <w:sz w:val="24"/>
          <w:szCs w:val="24"/>
          <w:lang w:val="tt-RU" w:eastAsia="tt-RU" w:bidi="tt-RU"/>
        </w:rPr>
      </w:pPr>
      <w:r w:rsidRPr="00D03A92">
        <w:rPr>
          <w:color w:val="000000"/>
          <w:sz w:val="24"/>
          <w:szCs w:val="24"/>
          <w:lang w:val="tt-RU" w:eastAsia="tt-RU" w:bidi="tt-RU"/>
        </w:rPr>
        <w:t>3.5. Мөрәҗәгатьтә бәян ителгән фактлар оператив-эзләү чараларын уздыру юлы белән тикшерүгә мохтаҗ булган очракта, мөрәҗәгатьне карау барышында оператив-эзләү эшчәнлеген гамәлгә ашыруга вәкаләтле дәүләт органнарына гарызнамә җибәрелә.</w:t>
      </w:r>
    </w:p>
    <w:p w:rsidR="00D03A92" w:rsidRPr="00D03A92" w:rsidRDefault="00D03A92" w:rsidP="00D03A92">
      <w:pPr>
        <w:widowControl w:val="0"/>
        <w:tabs>
          <w:tab w:val="left" w:pos="1110"/>
        </w:tabs>
        <w:suppressAutoHyphens/>
        <w:ind w:firstLine="567"/>
        <w:jc w:val="both"/>
        <w:rPr>
          <w:sz w:val="24"/>
          <w:szCs w:val="24"/>
          <w:lang w:val="tt-RU"/>
        </w:rPr>
      </w:pPr>
      <w:r w:rsidRPr="00D03A92">
        <w:rPr>
          <w:color w:val="000000"/>
          <w:sz w:val="24"/>
          <w:szCs w:val="24"/>
          <w:lang w:val="tt-RU" w:eastAsia="tt-RU" w:bidi="tt-RU"/>
        </w:rPr>
        <w:t xml:space="preserve">3.6. Күрсәтелгән тикшерү үткәргәндә муниципаль хезмәткәрләрнең хезмәт тәртибенә карата таләпләрне һәм (яисә) мәнфәгатьләр конфликтын җайга салу турындагы таләпләрне үтәмәвен раслый торган фактлар билгеләнгән очракта, Башкарма комитет җитәкчесе тикшерү материалларын муниципаль хезмәткәрләрнең хезмәт тәртибенә карата таләпләрне үтәү һәм җирле үзидарә органнарында мәнфәгатьләр конфликтын җайга салу комиссиясенә күрсәтелгән тикшерү үткәргәндә муниципаль хезмәткәрләрнең хезмәт тәртибенә карата таләпләрне һәм (яисә) мәнфәгатьләр конфликтын җайга салу турындагы таләпләрне үтәмәвен раслый торган фактлар билгеләнгән очракта, Башкарма комитет җитәкчесе тикшерү материалларын муниципаль хезмәткәрләрнең хезмәт тәртибенә карата таләпләрне үтәү һәм Татарстан Республикасы Мамадыш муниципаль районының җирле үзидарә органнарында мәнфәгатьләр конфликтын җайга салу комиссиясенә (алга таба - комиссия) бирү турында карар кабул итә. </w:t>
      </w:r>
    </w:p>
    <w:p w:rsidR="00D03A92" w:rsidRPr="00D03A92" w:rsidRDefault="00D03A92" w:rsidP="00D03A92">
      <w:pPr>
        <w:widowControl w:val="0"/>
        <w:suppressAutoHyphens/>
        <w:ind w:firstLine="600"/>
        <w:jc w:val="both"/>
        <w:rPr>
          <w:sz w:val="24"/>
          <w:szCs w:val="24"/>
          <w:lang w:val="tt-RU"/>
        </w:rPr>
      </w:pPr>
      <w:r w:rsidRPr="00D03A92">
        <w:rPr>
          <w:rFonts w:ascii="Calibri" w:hAnsi="Calibri"/>
          <w:sz w:val="22"/>
          <w:szCs w:val="22"/>
          <w:lang w:val="tt-RU"/>
        </w:rPr>
        <w:t xml:space="preserve"> </w:t>
      </w:r>
      <w:r w:rsidRPr="00D03A92">
        <w:rPr>
          <w:color w:val="000000"/>
          <w:sz w:val="24"/>
          <w:szCs w:val="24"/>
          <w:lang w:val="tt-RU" w:eastAsia="tt-RU" w:bidi="tt-RU"/>
        </w:rPr>
        <w:t>Күрсәтелгән мәсьәләне карау турында карар кабул ителгәндә комиссия утырышында утырышның датасы, вакыты һәм урыны билгеләнә, шулай ук норматив хокукый актлар нигезендә Комиссия утырышын әзерләү эше оештырыла.</w:t>
      </w:r>
    </w:p>
    <w:p w:rsidR="00D03A92" w:rsidRPr="00D03A92" w:rsidRDefault="00D03A92" w:rsidP="00D03A92">
      <w:pPr>
        <w:widowControl w:val="0"/>
        <w:tabs>
          <w:tab w:val="left" w:pos="1105"/>
        </w:tabs>
        <w:suppressAutoHyphens/>
        <w:ind w:firstLine="567"/>
        <w:jc w:val="both"/>
        <w:rPr>
          <w:color w:val="000000"/>
          <w:sz w:val="24"/>
          <w:szCs w:val="24"/>
          <w:lang w:val="tt-RU" w:eastAsia="tt-RU" w:bidi="tt-RU"/>
        </w:rPr>
      </w:pPr>
      <w:r w:rsidRPr="00D03A92">
        <w:rPr>
          <w:color w:val="000000"/>
          <w:sz w:val="24"/>
          <w:szCs w:val="24"/>
          <w:lang w:val="tt-RU" w:eastAsia="tt-RU" w:bidi="tt-RU"/>
        </w:rPr>
        <w:t xml:space="preserve">3.7. </w:t>
      </w:r>
      <w:bookmarkStart w:id="4" w:name="bookmark6"/>
      <w:r w:rsidRPr="00D03A92">
        <w:rPr>
          <w:color w:val="000000"/>
          <w:sz w:val="24"/>
          <w:szCs w:val="24"/>
          <w:lang w:val="tt-RU" w:eastAsia="tt-RU" w:bidi="tt-RU"/>
        </w:rPr>
        <w:t>Мөрәҗәгатьтә куелган сорауларның асылы буенча мөрәҗәгать итүчегә җавап үткәрелгән чаралар һәм тикшерүләр нәтиҗәләре турында, комиссия карарлары турында (булган очракта), шулай ук кабул ителгән чаралар турында, шул исәптән муниципаль хезмәткәргә карата җаваплылык чаралары куллану турында яисә тикшерү үткәрү өчен нигезләр булмау турында һәм коррупция фактларын расламау турында мәгълүмат бирергә тиеш.</w:t>
      </w:r>
    </w:p>
    <w:p w:rsidR="00D03A92" w:rsidRDefault="00D03A92" w:rsidP="00D03A92">
      <w:pPr>
        <w:widowControl w:val="0"/>
        <w:tabs>
          <w:tab w:val="left" w:pos="1105"/>
        </w:tabs>
        <w:suppressAutoHyphens/>
        <w:ind w:firstLine="567"/>
        <w:jc w:val="both"/>
        <w:rPr>
          <w:color w:val="000000"/>
          <w:sz w:val="24"/>
          <w:szCs w:val="24"/>
          <w:lang w:val="tt-RU" w:eastAsia="tt-RU" w:bidi="tt-RU"/>
        </w:rPr>
      </w:pPr>
      <w:r w:rsidRPr="00D03A92">
        <w:rPr>
          <w:color w:val="000000"/>
          <w:sz w:val="24"/>
          <w:szCs w:val="24"/>
          <w:lang w:val="tt-RU" w:eastAsia="tt-RU" w:bidi="tt-RU"/>
        </w:rPr>
        <w:t>Гражданнарның Башкарма комитетка кергән коррупция юнәлешендәге фактлар буенча мөрәҗәгате әлеге Тәртиптә билгеләнгән тәртиптә каралырга тиеш.</w:t>
      </w:r>
    </w:p>
    <w:p w:rsidR="00D03A92" w:rsidRPr="00D03A92" w:rsidRDefault="00D03A92" w:rsidP="00D03A92">
      <w:pPr>
        <w:widowControl w:val="0"/>
        <w:tabs>
          <w:tab w:val="left" w:pos="1105"/>
        </w:tabs>
        <w:suppressAutoHyphens/>
        <w:ind w:firstLine="567"/>
        <w:jc w:val="both"/>
        <w:rPr>
          <w:rFonts w:ascii="Calibri" w:eastAsia="Arial Unicode MS" w:hAnsi="Calibri"/>
          <w:color w:val="000000"/>
          <w:sz w:val="24"/>
          <w:szCs w:val="24"/>
          <w:lang w:val="tt-RU" w:eastAsia="tt-RU" w:bidi="tt-RU"/>
        </w:rPr>
      </w:pPr>
    </w:p>
    <w:p w:rsidR="00D03A92" w:rsidRPr="00D03A92" w:rsidRDefault="00D03A92" w:rsidP="00D03A92">
      <w:pPr>
        <w:widowControl w:val="0"/>
        <w:suppressAutoHyphens/>
        <w:jc w:val="center"/>
        <w:outlineLvl w:val="3"/>
        <w:rPr>
          <w:b/>
          <w:bCs/>
          <w:sz w:val="24"/>
          <w:szCs w:val="24"/>
          <w:lang w:val="tt-RU"/>
        </w:rPr>
      </w:pPr>
      <w:r w:rsidRPr="00D03A92">
        <w:rPr>
          <w:b/>
          <w:bCs/>
          <w:sz w:val="24"/>
          <w:szCs w:val="24"/>
          <w:lang w:val="tt-RU"/>
        </w:rPr>
        <w:t xml:space="preserve">4. </w:t>
      </w:r>
      <w:r w:rsidRPr="00D03A92">
        <w:rPr>
          <w:rFonts w:ascii="Arial" w:hAnsi="Arial" w:cs="Arial"/>
          <w:color w:val="2B4279"/>
          <w:lang w:val="tt-RU"/>
        </w:rPr>
        <w:t xml:space="preserve"> </w:t>
      </w:r>
      <w:r w:rsidRPr="00D03A92">
        <w:rPr>
          <w:b/>
          <w:bCs/>
          <w:sz w:val="24"/>
          <w:szCs w:val="24"/>
          <w:lang w:val="tt-RU"/>
        </w:rPr>
        <w:t xml:space="preserve">Гражданның мөрәҗәгатенә бәйле рәвештә аның иминлеге гарантияләре </w:t>
      </w:r>
    </w:p>
    <w:p w:rsidR="00D03A92" w:rsidRPr="00D03A92" w:rsidRDefault="00D03A92" w:rsidP="00D03A92">
      <w:pPr>
        <w:suppressAutoHyphens/>
        <w:spacing w:beforeAutospacing="1" w:after="240"/>
        <w:ind w:firstLine="480"/>
        <w:jc w:val="both"/>
        <w:rPr>
          <w:sz w:val="24"/>
          <w:szCs w:val="24"/>
          <w:lang w:val="tt-RU"/>
        </w:rPr>
      </w:pPr>
      <w:r w:rsidRPr="00D03A92">
        <w:rPr>
          <w:sz w:val="24"/>
          <w:szCs w:val="24"/>
          <w:lang w:val="tt-RU"/>
        </w:rPr>
        <w:t>4.1. Күрсәтелгән органнарның яки вазыйфаи затның эшчәнлеген тәнкыйтьләп җирле, үзидарә органына яисә вазыйфаи затка мөрәҗәгать иткәнгә йә үз хокукларын, ирекләрен һәм законлы мәнфәгатьләрен йә башка затларның хокукларын, ирекләрен һәм законлы мәнфәгатьләрен торгызу яисә яклау максатларында гражданны эзәрлекләү тыела.</w:t>
      </w:r>
    </w:p>
    <w:p w:rsidR="00D03A92" w:rsidRPr="00D03A92" w:rsidRDefault="00D03A92" w:rsidP="00D03A92">
      <w:pPr>
        <w:suppressAutoHyphens/>
        <w:spacing w:beforeAutospacing="1" w:after="240"/>
        <w:ind w:firstLine="480"/>
        <w:jc w:val="both"/>
        <w:rPr>
          <w:sz w:val="24"/>
          <w:szCs w:val="24"/>
          <w:lang w:val="tt-RU"/>
        </w:rPr>
      </w:pPr>
      <w:r w:rsidRPr="00D03A92">
        <w:rPr>
          <w:sz w:val="24"/>
          <w:szCs w:val="24"/>
          <w:lang w:val="tt-RU"/>
        </w:rPr>
        <w:t>4.2.  Мөрәҗәгатьне караганда мөрәҗәгатьтәге белешмәләрне, шулай ук гражданның хосусый тормышына кагылышлы белешмәләрне аның ризалыгыннан башка тарату рөхсәт ителми. Мөрәҗәгатьтә куелган мәсьәләләрне хәл итү компетенциясенә кергән язма мөрәҗәгатьне җирле үзидарә органына яисә вазыйфаи затка җибәрү мөрәҗәгатьтәге белешмәләрне ачу булып тормый..</w:t>
      </w:r>
    </w:p>
    <w:p w:rsidR="00D03A92" w:rsidRPr="00D03A92" w:rsidRDefault="00D03A92" w:rsidP="00D03A92">
      <w:pPr>
        <w:suppressAutoHyphens/>
        <w:spacing w:beforeAutospacing="1" w:after="200" w:afterAutospacing="1"/>
        <w:ind w:firstLine="480"/>
        <w:jc w:val="both"/>
        <w:rPr>
          <w:sz w:val="24"/>
          <w:szCs w:val="24"/>
          <w:lang w:val="tt-RU"/>
        </w:rPr>
      </w:pPr>
      <w:r w:rsidRPr="00D03A92">
        <w:rPr>
          <w:sz w:val="24"/>
          <w:szCs w:val="24"/>
          <w:lang w:val="tt-RU"/>
        </w:rPr>
        <w:t>4.3.  Гражданнарның иминлеген тәэмин итү максатларында аларның оператив-эзләү эшчәнлеген яисә Россия Федерациясенең иминлеген тәэмин итүне гамәлгә ашыручы органнарга, күрсәтелгән органнарның вазыйфаи затларына Эчке эшләр өлкәсендә федераль башкарма хакимият органының, иминлекне тәэмин итү өлкәсендә федераль башкарма хакимият органының, Тышкы разведка өлкәсендә федераль башкарма хакимият органының норматив хокукый актлары белән мөрәҗәгатьләренә бәйле рәвештә, дәүләт саклавы өлкәсендә федераль башкарма хакимият органы тарафыннан мөрәҗәгатьләрне электрон документ рәвешендә җибәрүнең һәм мөрәҗәгатьләргә җавапларны, хәбәрнамәләрне җибәрүнең махсус тәртибе билгеләнергә мөмкин."</w:t>
      </w:r>
    </w:p>
    <w:p w:rsidR="00D03A92" w:rsidRDefault="00D03A92" w:rsidP="00D03A92">
      <w:pPr>
        <w:suppressAutoHyphens/>
        <w:ind w:firstLine="567"/>
        <w:jc w:val="center"/>
        <w:rPr>
          <w:rFonts w:eastAsia="Arial Unicode MS"/>
          <w:color w:val="000000"/>
          <w:sz w:val="24"/>
          <w:szCs w:val="24"/>
          <w:lang w:val="tt-RU" w:eastAsia="tt-RU" w:bidi="tt-RU"/>
        </w:rPr>
      </w:pPr>
    </w:p>
    <w:p w:rsidR="00D03A92" w:rsidRPr="00D03A92" w:rsidRDefault="00D03A92" w:rsidP="00D03A92">
      <w:pPr>
        <w:suppressAutoHyphens/>
        <w:ind w:firstLine="567"/>
        <w:jc w:val="center"/>
        <w:rPr>
          <w:sz w:val="24"/>
          <w:szCs w:val="24"/>
          <w:lang w:val="tt-RU"/>
        </w:rPr>
      </w:pPr>
      <w:r w:rsidRPr="00D03A92">
        <w:rPr>
          <w:rFonts w:eastAsia="Arial Unicode MS"/>
          <w:color w:val="000000"/>
          <w:sz w:val="24"/>
          <w:szCs w:val="24"/>
          <w:lang w:val="tt-RU" w:eastAsia="tt-RU" w:bidi="tt-RU"/>
        </w:rPr>
        <w:lastRenderedPageBreak/>
        <w:t>5.</w:t>
      </w:r>
      <w:r w:rsidRPr="00D03A92">
        <w:rPr>
          <w:sz w:val="22"/>
          <w:szCs w:val="22"/>
          <w:lang w:val="tt-RU"/>
        </w:rPr>
        <w:t xml:space="preserve"> </w:t>
      </w:r>
      <w:r w:rsidRPr="00D03A92">
        <w:rPr>
          <w:b/>
          <w:bCs/>
          <w:color w:val="000000"/>
          <w:sz w:val="24"/>
          <w:szCs w:val="24"/>
          <w:lang w:val="tt-RU" w:eastAsia="tt-RU" w:bidi="tt-RU"/>
        </w:rPr>
        <w:t xml:space="preserve">Гражданнарны шәхсән кабул итүне оештыру </w:t>
      </w:r>
      <w:bookmarkEnd w:id="4"/>
    </w:p>
    <w:p w:rsidR="00D03A92" w:rsidRPr="00D03A92" w:rsidRDefault="00D03A92" w:rsidP="00D03A92">
      <w:pPr>
        <w:suppressAutoHyphens/>
        <w:ind w:firstLine="567"/>
        <w:jc w:val="center"/>
        <w:rPr>
          <w:b/>
          <w:bCs/>
          <w:color w:val="000000"/>
          <w:sz w:val="24"/>
          <w:szCs w:val="24"/>
          <w:lang w:val="tt-RU" w:eastAsia="tt-RU" w:bidi="tt-RU"/>
        </w:rPr>
      </w:pPr>
    </w:p>
    <w:p w:rsidR="00D03A92" w:rsidRPr="00D03A92" w:rsidRDefault="00D03A92" w:rsidP="00D03A92">
      <w:pPr>
        <w:widowControl w:val="0"/>
        <w:tabs>
          <w:tab w:val="left" w:pos="1301"/>
        </w:tabs>
        <w:suppressAutoHyphens/>
        <w:ind w:firstLine="567"/>
        <w:jc w:val="both"/>
        <w:rPr>
          <w:color w:val="000000"/>
          <w:sz w:val="24"/>
          <w:szCs w:val="24"/>
          <w:lang w:val="tt-RU" w:eastAsia="tt-RU" w:bidi="tt-RU"/>
        </w:rPr>
      </w:pPr>
      <w:r w:rsidRPr="00D03A92">
        <w:rPr>
          <w:color w:val="000000"/>
          <w:sz w:val="24"/>
          <w:szCs w:val="24"/>
          <w:lang w:val="tt-RU" w:eastAsia="tt-RU" w:bidi="tt-RU"/>
        </w:rPr>
        <w:t>5.1. Гражданнарны Башкарма комитет җитәкчесе һәм җитәкче урынбасарлары шәхсән кабул итә.</w:t>
      </w:r>
    </w:p>
    <w:p w:rsidR="00D03A92" w:rsidRPr="00D03A92" w:rsidRDefault="00D03A92" w:rsidP="00D03A92">
      <w:pPr>
        <w:widowControl w:val="0"/>
        <w:tabs>
          <w:tab w:val="left" w:pos="1301"/>
        </w:tabs>
        <w:suppressAutoHyphens/>
        <w:ind w:firstLine="567"/>
        <w:jc w:val="both"/>
        <w:rPr>
          <w:color w:val="000000"/>
          <w:sz w:val="24"/>
          <w:szCs w:val="24"/>
          <w:lang w:val="tt-RU" w:eastAsia="tt-RU" w:bidi="tt-RU"/>
        </w:rPr>
      </w:pPr>
      <w:r w:rsidRPr="00D03A92">
        <w:rPr>
          <w:color w:val="000000"/>
          <w:sz w:val="24"/>
          <w:szCs w:val="24"/>
          <w:lang w:val="tt-RU" w:eastAsia="tt-RU" w:bidi="tt-RU"/>
        </w:rPr>
        <w:t>5.2. Гражданнарны кабул итү урыны, кабул итү өчен билгеләнгән көннәр һәм сәгатьләр, гражданнарны кабул итүгә әзерлек өчен җаваплы вазыйфаи затларның контакт телефоннары турындагы мәгълүмат массакүләм мәгълүмат чаралары аша гражданнарга җиткерелә һәм Интернет мәгълүмат-телекоммуникация челтәрендәге Татарстан Республикасы Мамадыш муниципаль районының рәсми сайтында урнаштырыла, шулай ук Башкарма комитет бинасы вестибюлендәге мәгълүмат стендларына урнаштырыла.</w:t>
      </w:r>
    </w:p>
    <w:p w:rsidR="00D03A92" w:rsidRPr="00D03A92" w:rsidRDefault="00D03A92" w:rsidP="00D03A92">
      <w:pPr>
        <w:widowControl w:val="0"/>
        <w:tabs>
          <w:tab w:val="left" w:pos="1301"/>
        </w:tabs>
        <w:suppressAutoHyphens/>
        <w:ind w:firstLine="567"/>
        <w:jc w:val="both"/>
        <w:rPr>
          <w:color w:val="000000"/>
          <w:sz w:val="24"/>
          <w:szCs w:val="24"/>
          <w:lang w:val="tt-RU" w:eastAsia="tt-RU" w:bidi="tt-RU"/>
        </w:rPr>
      </w:pPr>
      <w:r w:rsidRPr="00D03A92">
        <w:rPr>
          <w:color w:val="000000"/>
          <w:sz w:val="24"/>
          <w:szCs w:val="24"/>
          <w:lang w:val="tt-RU" w:eastAsia="tt-RU" w:bidi="tt-RU"/>
        </w:rPr>
        <w:t>Кабул итү үткәрелә торган бинада гражданнарны кабул итүгә турыдан-туры катнашы булмаган затлар булмаска тиеш.</w:t>
      </w:r>
    </w:p>
    <w:p w:rsidR="00D03A92" w:rsidRPr="00D03A92" w:rsidRDefault="00D03A92" w:rsidP="00D03A92">
      <w:pPr>
        <w:widowControl w:val="0"/>
        <w:tabs>
          <w:tab w:val="left" w:pos="1301"/>
        </w:tabs>
        <w:suppressAutoHyphens/>
        <w:ind w:firstLine="567"/>
        <w:jc w:val="both"/>
        <w:rPr>
          <w:sz w:val="24"/>
          <w:szCs w:val="24"/>
          <w:lang w:val="tt-RU"/>
        </w:rPr>
      </w:pPr>
      <w:r w:rsidRPr="00D03A92">
        <w:rPr>
          <w:color w:val="000000"/>
          <w:sz w:val="24"/>
          <w:szCs w:val="24"/>
          <w:lang w:val="tt-RU" w:eastAsia="tt-RU" w:bidi="tt-RU"/>
        </w:rPr>
        <w:t>Гражданнар Башкарма комитет Җитәкчесенең һәм җитәкче урынбасарларының хезмәт кабинетларында кабул ителә.</w:t>
      </w:r>
    </w:p>
    <w:p w:rsidR="00D03A92" w:rsidRPr="00D03A92" w:rsidRDefault="00D03A92" w:rsidP="00D03A92">
      <w:pPr>
        <w:widowControl w:val="0"/>
        <w:tabs>
          <w:tab w:val="left" w:pos="1301"/>
        </w:tabs>
        <w:suppressAutoHyphens/>
        <w:ind w:firstLine="567"/>
        <w:jc w:val="both"/>
        <w:rPr>
          <w:color w:val="000000"/>
          <w:sz w:val="24"/>
          <w:szCs w:val="24"/>
          <w:lang w:val="tt-RU" w:eastAsia="tt-RU" w:bidi="tt-RU"/>
        </w:rPr>
      </w:pPr>
      <w:r w:rsidRPr="00D03A92">
        <w:rPr>
          <w:color w:val="000000"/>
          <w:sz w:val="24"/>
          <w:szCs w:val="24"/>
          <w:lang w:val="tt-RU" w:eastAsia="tt-RU" w:bidi="tt-RU"/>
        </w:rPr>
        <w:t>5.3. Татарстан Республикасы Мамадыш муниципаль районы Башкарма комитеты җитәкчесе һәм җитәкчесе урынбасарларына гражданнарны шәхсән кабул итүгә алдан язылуны гамәлгә ашыру буенча вәкаләтле затның телдән мөрәҗәгате эчтәлеге гражданнарны кабул итүне исәпкә алу журналына (1 нче кушымта) һәм гражданны шәхсән кабул итү карточкасына кертелә, анда гражданны кабул итү датасы, аның фамилиясе, исеме, атасының исеме (соңгысы - булган очракта), аның урыны адресы турында белешмәләр, яшәү урыны, эш урыны, кабул итүне алып баручы вазыйфаи (вәкаләтле) затның фамилиясе, телдән мөрәҗәгатьнең эчтәлеге булырга тиеш. Күрсәтелгән реквизитларга башка кирәкле белешмәләр өстәлергә мөмкин. Кабул итүне алып баручы вазыйфаи зат әлеге мөрәҗәгать буенча күрелгән чаралар турында мәгълүматны карточкага кертә.</w:t>
      </w:r>
    </w:p>
    <w:p w:rsidR="00D03A92" w:rsidRPr="00D03A92" w:rsidRDefault="00D03A92" w:rsidP="00D03A92">
      <w:pPr>
        <w:widowControl w:val="0"/>
        <w:tabs>
          <w:tab w:val="left" w:pos="1301"/>
        </w:tabs>
        <w:suppressAutoHyphens/>
        <w:ind w:firstLine="567"/>
        <w:jc w:val="both"/>
        <w:rPr>
          <w:sz w:val="24"/>
          <w:szCs w:val="24"/>
          <w:lang w:val="tt-RU"/>
        </w:rPr>
      </w:pPr>
      <w:r w:rsidRPr="00D03A92">
        <w:rPr>
          <w:color w:val="000000"/>
          <w:sz w:val="24"/>
          <w:szCs w:val="24"/>
          <w:lang w:val="tt-RU" w:eastAsia="tt-RU" w:bidi="tt-RU"/>
        </w:rPr>
        <w:t>Шәхси кабул итү барышында кабул ителгән язма мөрәҗәгать МСЭДта теркәлергә һәм Федераль законда билгеләнгән тәртиптә каралырга тиеш.</w:t>
      </w:r>
    </w:p>
    <w:p w:rsidR="00D03A92" w:rsidRPr="00D03A92" w:rsidRDefault="00D03A92" w:rsidP="00D03A92">
      <w:pPr>
        <w:widowControl w:val="0"/>
        <w:tabs>
          <w:tab w:val="left" w:pos="1301"/>
        </w:tabs>
        <w:suppressAutoHyphens/>
        <w:ind w:firstLine="567"/>
        <w:jc w:val="both"/>
        <w:rPr>
          <w:color w:val="000000"/>
          <w:sz w:val="24"/>
          <w:szCs w:val="24"/>
          <w:lang w:val="tt-RU" w:eastAsia="tt-RU" w:bidi="tt-RU"/>
        </w:rPr>
      </w:pPr>
      <w:r w:rsidRPr="00D03A92">
        <w:rPr>
          <w:color w:val="000000"/>
          <w:sz w:val="24"/>
          <w:szCs w:val="24"/>
          <w:lang w:val="tt-RU" w:eastAsia="tt-RU" w:bidi="tt-RU"/>
        </w:rPr>
        <w:t>5.4. Татарстан Республикасы Мамадыш муниципаль районы Башкарма комитеты җитәкчесе урынбасарына чираттан тыш шәхси кабул итү хокукына I, II төркем инвалидлар, инвалид балалар һәм мондый балаларны озатып йөрүче затлар ия.</w:t>
      </w:r>
    </w:p>
    <w:p w:rsidR="00D03A92" w:rsidRPr="00D03A92" w:rsidRDefault="00D03A92" w:rsidP="00D03A92">
      <w:pPr>
        <w:widowControl w:val="0"/>
        <w:tabs>
          <w:tab w:val="left" w:pos="1301"/>
        </w:tabs>
        <w:suppressAutoHyphens/>
        <w:ind w:firstLine="567"/>
        <w:jc w:val="both"/>
        <w:rPr>
          <w:color w:val="000000"/>
          <w:sz w:val="24"/>
          <w:szCs w:val="24"/>
          <w:lang w:val="tt-RU" w:eastAsia="tt-RU" w:bidi="tt-RU"/>
        </w:rPr>
      </w:pPr>
      <w:r w:rsidRPr="00D03A92">
        <w:rPr>
          <w:color w:val="000000"/>
          <w:sz w:val="24"/>
          <w:szCs w:val="24"/>
          <w:lang w:val="tt-RU" w:eastAsia="tt-RU" w:bidi="tt-RU"/>
        </w:rPr>
        <w:t>Бер үк вакытта берничә граждан чираттан тыш шәхси кабул итү хокукына ия булган очракта, күрсәтелгән гражданнарны кабул итү аларның шәхси кабул итүгә килү тәртибендә гамәлгә ашырыла.</w:t>
      </w:r>
    </w:p>
    <w:p w:rsidR="00D03A92" w:rsidRPr="00D03A92" w:rsidRDefault="00D03A92" w:rsidP="00D03A92">
      <w:pPr>
        <w:widowControl w:val="0"/>
        <w:tabs>
          <w:tab w:val="left" w:pos="1301"/>
        </w:tabs>
        <w:suppressAutoHyphens/>
        <w:ind w:firstLine="567"/>
        <w:jc w:val="both"/>
        <w:rPr>
          <w:color w:val="000000"/>
          <w:sz w:val="24"/>
          <w:szCs w:val="24"/>
          <w:lang w:val="tt-RU" w:eastAsia="tt-RU" w:bidi="tt-RU"/>
        </w:rPr>
      </w:pPr>
      <w:r w:rsidRPr="00D03A92">
        <w:rPr>
          <w:color w:val="000000"/>
          <w:sz w:val="24"/>
          <w:szCs w:val="24"/>
          <w:lang w:val="tt-RU" w:eastAsia="tt-RU" w:bidi="tt-RU"/>
        </w:rPr>
        <w:t xml:space="preserve">Татарстан Республикасы Мамадыш муниципаль районы Башкарма комитеты җитәкчесе һәм җитәкчесе урынбасарлары янына беренче чиратта шәхси кабул итү хокукына түбәндәге категориядәге затлар ия: </w:t>
      </w:r>
    </w:p>
    <w:p w:rsidR="00D03A92" w:rsidRPr="00D03A92" w:rsidRDefault="00D03A92" w:rsidP="00D03A92">
      <w:pPr>
        <w:widowControl w:val="0"/>
        <w:tabs>
          <w:tab w:val="left" w:pos="1301"/>
        </w:tabs>
        <w:suppressAutoHyphens/>
        <w:ind w:firstLine="567"/>
        <w:jc w:val="both"/>
        <w:rPr>
          <w:color w:val="000000"/>
          <w:sz w:val="24"/>
          <w:szCs w:val="24"/>
          <w:lang w:val="tt-RU" w:eastAsia="tt-RU" w:bidi="tt-RU"/>
        </w:rPr>
      </w:pPr>
      <w:r w:rsidRPr="00D03A92">
        <w:rPr>
          <w:color w:val="000000"/>
          <w:sz w:val="24"/>
          <w:szCs w:val="24"/>
          <w:lang w:val="tt-RU" w:eastAsia="tt-RU" w:bidi="tt-RU"/>
        </w:rPr>
        <w:t>- Бөек Ватан сугышы ветераннары, Россия Федерациясе Геройлары, Советлар Союзы Геройлары, Дан орденының тулы кавалерлары, Социалистик Хезмәт Геройлары, Россия Федерациясе Геройлары, сугышчан хәрәкәтләр ветераннары;</w:t>
      </w:r>
    </w:p>
    <w:p w:rsidR="00D03A92" w:rsidRPr="00D03A92" w:rsidRDefault="00D03A92" w:rsidP="00D03A92">
      <w:pPr>
        <w:widowControl w:val="0"/>
        <w:tabs>
          <w:tab w:val="left" w:pos="1301"/>
        </w:tabs>
        <w:suppressAutoHyphens/>
        <w:ind w:firstLine="567"/>
        <w:jc w:val="both"/>
        <w:rPr>
          <w:color w:val="000000"/>
          <w:sz w:val="24"/>
          <w:szCs w:val="24"/>
          <w:lang w:val="tt-RU" w:eastAsia="tt-RU" w:bidi="tt-RU"/>
        </w:rPr>
      </w:pPr>
      <w:r w:rsidRPr="00D03A92">
        <w:rPr>
          <w:color w:val="000000"/>
          <w:sz w:val="24"/>
          <w:szCs w:val="24"/>
          <w:lang w:val="tt-RU" w:eastAsia="tt-RU" w:bidi="tt-RU"/>
        </w:rPr>
        <w:t>- ятим балалар, ата-ана тәрбиясеннән мәхрүм калган балалар, ятим балалар һәм ата - ана тәрбиясеннән мәхрүм калган балалар исәбендәге затлар, шулай ук аларның законлы вәкилләре һәм вәкилләре, әгәр алар мондый балаларның хокукларын һәм законлы мәнфәгатьләрен тәэмин итүгә һәм яклауга бәйле мәсьәләләр буенча мөрәҗәгать итсәләр;</w:t>
      </w:r>
    </w:p>
    <w:p w:rsidR="00D03A92" w:rsidRPr="00D03A92" w:rsidRDefault="00D03A92" w:rsidP="00D03A92">
      <w:pPr>
        <w:widowControl w:val="0"/>
        <w:tabs>
          <w:tab w:val="left" w:pos="1301"/>
        </w:tabs>
        <w:suppressAutoHyphens/>
        <w:ind w:firstLine="567"/>
        <w:jc w:val="both"/>
        <w:rPr>
          <w:color w:val="000000"/>
          <w:sz w:val="24"/>
          <w:szCs w:val="24"/>
          <w:lang w:val="tt-RU" w:eastAsia="tt-RU" w:bidi="tt-RU"/>
        </w:rPr>
      </w:pPr>
      <w:r w:rsidRPr="00D03A92">
        <w:rPr>
          <w:color w:val="000000"/>
          <w:sz w:val="24"/>
          <w:szCs w:val="24"/>
          <w:lang w:val="tt-RU" w:eastAsia="tt-RU" w:bidi="tt-RU"/>
        </w:rPr>
        <w:t>-инвалидларның, инвалид балаларның хокукларын һәм законлы мәнфәгатьләрен тәэмин итүгә һәм яклауга бәйле мәсьәләләр буенча мөрәҗәгать итсәләр, I, II төркем инвалидларның, инвалид балаларның законлы вәкилләре;</w:t>
      </w:r>
    </w:p>
    <w:p w:rsidR="00D03A92" w:rsidRPr="00D03A92" w:rsidRDefault="00D03A92" w:rsidP="00D03A92">
      <w:pPr>
        <w:widowControl w:val="0"/>
        <w:tabs>
          <w:tab w:val="left" w:pos="1301"/>
        </w:tabs>
        <w:suppressAutoHyphens/>
        <w:ind w:firstLine="567"/>
        <w:jc w:val="both"/>
        <w:rPr>
          <w:color w:val="000000"/>
          <w:sz w:val="24"/>
          <w:szCs w:val="24"/>
          <w:lang w:val="tt-RU" w:eastAsia="tt-RU" w:bidi="tt-RU"/>
        </w:rPr>
      </w:pPr>
      <w:r w:rsidRPr="00D03A92">
        <w:rPr>
          <w:color w:val="000000"/>
          <w:sz w:val="24"/>
          <w:szCs w:val="24"/>
          <w:lang w:val="tt-RU" w:eastAsia="tt-RU" w:bidi="tt-RU"/>
        </w:rPr>
        <w:t>- өч яшькә кадәрге балалар белән кабул итүгә килгән гражданнар.</w:t>
      </w:r>
    </w:p>
    <w:p w:rsidR="00D03A92" w:rsidRPr="00D03A92" w:rsidRDefault="00D03A92" w:rsidP="00D03A92">
      <w:pPr>
        <w:widowControl w:val="0"/>
        <w:tabs>
          <w:tab w:val="left" w:pos="1301"/>
        </w:tabs>
        <w:suppressAutoHyphens/>
        <w:ind w:firstLine="567"/>
        <w:jc w:val="both"/>
        <w:rPr>
          <w:color w:val="000000"/>
          <w:sz w:val="24"/>
          <w:szCs w:val="24"/>
          <w:lang w:val="tt-RU" w:eastAsia="tt-RU" w:bidi="tt-RU"/>
        </w:rPr>
      </w:pPr>
      <w:r w:rsidRPr="00D03A92">
        <w:rPr>
          <w:color w:val="000000"/>
          <w:sz w:val="24"/>
          <w:szCs w:val="24"/>
          <w:lang w:val="tt-RU" w:eastAsia="tt-RU" w:bidi="tt-RU"/>
        </w:rPr>
        <w:t>Бер үк вакытта берничә граждан беренче чиратта шәхси кабул итү хокукына ия булган очракта, күрсәтелгән гражданнарны кабул итү аларның шәхси кабул итүгә килү тәртибендә гамәлгә ашырыла.</w:t>
      </w:r>
    </w:p>
    <w:p w:rsidR="00D03A92" w:rsidRPr="00D03A92" w:rsidRDefault="00D03A92" w:rsidP="00D03A92">
      <w:pPr>
        <w:widowControl w:val="0"/>
        <w:tabs>
          <w:tab w:val="left" w:pos="1301"/>
        </w:tabs>
        <w:suppressAutoHyphens/>
        <w:ind w:firstLine="567"/>
        <w:jc w:val="both"/>
        <w:rPr>
          <w:sz w:val="24"/>
          <w:szCs w:val="24"/>
          <w:lang w:val="tt-RU"/>
        </w:rPr>
      </w:pPr>
      <w:r w:rsidRPr="00D03A92">
        <w:rPr>
          <w:color w:val="000000"/>
          <w:sz w:val="24"/>
          <w:szCs w:val="24"/>
          <w:lang w:val="tt-RU" w:eastAsia="tt-RU" w:bidi="tt-RU"/>
        </w:rPr>
        <w:t>5.5. Шәхсән кабул иткәндә граждан аның шәхесен таныклаучы документны күрсәтә. Әлеге Тәртипнең 5.4 пунктында күрсәтелгән гражданнар шулай ук үзләренең чираттан тыш яисә беренче чиратта шәхси кабул итү хокукын раслый торган документларын күрсәтәләр.</w:t>
      </w:r>
    </w:p>
    <w:p w:rsidR="00D03A92" w:rsidRPr="00D03A92" w:rsidRDefault="00D03A92" w:rsidP="00D03A92">
      <w:pPr>
        <w:widowControl w:val="0"/>
        <w:tabs>
          <w:tab w:val="left" w:pos="1301"/>
        </w:tabs>
        <w:suppressAutoHyphens/>
        <w:ind w:firstLine="567"/>
        <w:jc w:val="both"/>
        <w:rPr>
          <w:color w:val="000000"/>
          <w:sz w:val="24"/>
          <w:szCs w:val="24"/>
          <w:lang w:val="tt-RU" w:eastAsia="tt-RU" w:bidi="tt-RU"/>
        </w:rPr>
      </w:pPr>
      <w:r w:rsidRPr="00D03A92">
        <w:rPr>
          <w:color w:val="000000"/>
          <w:sz w:val="24"/>
          <w:szCs w:val="24"/>
          <w:lang w:val="tt-RU" w:eastAsia="tt-RU" w:bidi="tt-RU"/>
        </w:rPr>
        <w:t xml:space="preserve">5.6. Кабул итүне гамәлгә ашыручы вазыйфаи зат гражданинны игътибар белән тыңларга һәм </w:t>
      </w:r>
      <w:r w:rsidRPr="00D03A92">
        <w:rPr>
          <w:color w:val="000000"/>
          <w:sz w:val="24"/>
          <w:szCs w:val="24"/>
          <w:lang w:val="tt-RU" w:eastAsia="tt-RU" w:bidi="tt-RU"/>
        </w:rPr>
        <w:lastRenderedPageBreak/>
        <w:t>аның мөрәҗәгатенең асылын җентекләп тикшерергә тиеш. Әгәр телдән мөрәҗәгатьтә бәян ителгән фактлар һәм хәлләр ачык күренеп торса һәм өстәмә тикшерү таләп ителмәсә, гражданның ризалыгы белән мөрәҗәгатькә җавап шәхсән кабул итү барышында телдән бирелергә мөмкин, бу хакта гражданның шәхси кабул итү карточкасына язып куела һәм гражданның имзасы белән таныклана. Калган очракларда мөрәҗәгатьтә куелган сорауларның асылы буенча язма җавап бирелә.</w:t>
      </w:r>
    </w:p>
    <w:p w:rsidR="00D03A92" w:rsidRPr="00D03A92" w:rsidRDefault="00D03A92" w:rsidP="00D03A92">
      <w:pPr>
        <w:widowControl w:val="0"/>
        <w:tabs>
          <w:tab w:val="left" w:pos="1301"/>
        </w:tabs>
        <w:suppressAutoHyphens/>
        <w:ind w:firstLine="567"/>
        <w:jc w:val="both"/>
        <w:rPr>
          <w:color w:val="000000"/>
          <w:sz w:val="24"/>
          <w:szCs w:val="24"/>
          <w:lang w:val="tt-RU" w:eastAsia="tt-RU" w:bidi="tt-RU"/>
        </w:rPr>
      </w:pPr>
      <w:r w:rsidRPr="00D03A92">
        <w:rPr>
          <w:color w:val="000000"/>
          <w:sz w:val="24"/>
          <w:szCs w:val="24"/>
          <w:lang w:val="tt-RU" w:eastAsia="tt-RU" w:bidi="tt-RU"/>
        </w:rPr>
        <w:t>Мөрәҗәгатьтә хәл ителеше Башкарма комитет компетенциясенә кермәгән мәсьәләләр булган очракта, гражданинга кая һәм нинди тәртиптә мөрәҗәгать итәргә кирәклеге аңлатыла.</w:t>
      </w:r>
    </w:p>
    <w:p w:rsidR="00D03A92" w:rsidRPr="00D03A92" w:rsidRDefault="00D03A92" w:rsidP="00D03A92">
      <w:pPr>
        <w:widowControl w:val="0"/>
        <w:tabs>
          <w:tab w:val="left" w:pos="1301"/>
        </w:tabs>
        <w:suppressAutoHyphens/>
        <w:ind w:firstLine="567"/>
        <w:jc w:val="both"/>
        <w:rPr>
          <w:sz w:val="24"/>
          <w:szCs w:val="24"/>
          <w:lang w:val="tt-RU"/>
        </w:rPr>
      </w:pPr>
      <w:r w:rsidRPr="00D03A92">
        <w:rPr>
          <w:color w:val="000000"/>
          <w:sz w:val="24"/>
          <w:szCs w:val="24"/>
          <w:lang w:val="tt-RU" w:eastAsia="tt-RU" w:bidi="tt-RU"/>
        </w:rPr>
        <w:t>Шәхсән кабул итү барышында гражданинга мөрәҗәгатьне алга таба караудан баш тартылырга мөмкин, әгәр аңа мөрәҗәгатьтә куелган сорауларның асылы буенча элегрәк җавап бирелгән булса.</w:t>
      </w:r>
    </w:p>
    <w:p w:rsidR="00D03A92" w:rsidRPr="00D03A92" w:rsidRDefault="00D03A92" w:rsidP="00D03A92">
      <w:pPr>
        <w:widowControl w:val="0"/>
        <w:tabs>
          <w:tab w:val="left" w:pos="1301"/>
        </w:tabs>
        <w:suppressAutoHyphens/>
        <w:ind w:firstLine="567"/>
        <w:jc w:val="both"/>
        <w:rPr>
          <w:color w:val="000000"/>
          <w:sz w:val="24"/>
          <w:szCs w:val="24"/>
          <w:lang w:val="tt-RU" w:eastAsia="tt-RU" w:bidi="tt-RU"/>
        </w:rPr>
      </w:pPr>
      <w:r w:rsidRPr="00D03A92">
        <w:rPr>
          <w:color w:val="000000"/>
          <w:sz w:val="24"/>
          <w:szCs w:val="24"/>
          <w:lang w:val="tt-RU" w:eastAsia="tt-RU" w:bidi="tt-RU"/>
        </w:rPr>
        <w:t>5.7. Башкарма комитетның вазыйфаи затлары гражданнарны шәхсән кабул итүгә бәйле мәсьәләләр буенча җитәкчеләре һәм хезмәткәрләре аларга ярдәм күрсәтергә һәм ярдәм итәргә тиешле башка җирле үзидарә органнарына, предприятиеләргә, учреждениеләргә яисә оешмаларга мөрәҗәгать итәргә: кирәкле белешмә һәм мәгълүмати материаллар (норматив хокукый актлар нигезендә таратылырга тиеш булмаган белешмәләрдән тыш) тапшырырга, квалификацияле консультацияләр белән тәэмин итәргә хокуклы. элемтә аша, хезмәткәрләрне кабул итү өчен җибәрергә һ. б. хокуклы.</w:t>
      </w:r>
    </w:p>
    <w:p w:rsidR="00D03A92" w:rsidRPr="00D03A92" w:rsidRDefault="00D03A92" w:rsidP="00D03A92">
      <w:pPr>
        <w:widowControl w:val="0"/>
        <w:tabs>
          <w:tab w:val="left" w:pos="1301"/>
        </w:tabs>
        <w:suppressAutoHyphens/>
        <w:ind w:firstLine="567"/>
        <w:jc w:val="both"/>
        <w:rPr>
          <w:rFonts w:ascii="Calibri" w:hAnsi="Calibri"/>
          <w:sz w:val="24"/>
          <w:szCs w:val="24"/>
          <w:lang w:val="tt-RU"/>
        </w:rPr>
      </w:pPr>
      <w:r w:rsidRPr="00D03A92">
        <w:rPr>
          <w:color w:val="000000"/>
          <w:sz w:val="24"/>
          <w:szCs w:val="24"/>
          <w:lang w:val="tt-RU" w:eastAsia="tt-RU" w:bidi="tt-RU"/>
        </w:rPr>
        <w:t>5.8. Граждан кабул иткәндә әйләнә-тирәдәгеләрнең гомеренә һәм сәламәтлегенә турыдан-туры куркыныч тудыра торган гамәлләр кылган очракта, кабул итүне алып баручы вазыйфаи (яисә вәкаләтле) зат Россия Федерациясе законнары нигезендә кирәкле чаралар күрә. Кирәк булганда эчке эшләр һәм Ашыгыч медицина ярдәме органнары хезмәткәрләре чакырыла</w:t>
      </w:r>
      <w:r w:rsidRPr="00D03A92">
        <w:rPr>
          <w:rFonts w:ascii="Calibri" w:hAnsi="Calibri"/>
          <w:color w:val="000000"/>
          <w:sz w:val="24"/>
          <w:szCs w:val="24"/>
          <w:lang w:val="tt-RU" w:eastAsia="tt-RU" w:bidi="tt-RU"/>
        </w:rPr>
        <w:t>.</w:t>
      </w:r>
    </w:p>
    <w:p w:rsidR="00D03A92" w:rsidRDefault="00D03A92" w:rsidP="00D03A92">
      <w:pPr>
        <w:widowControl w:val="0"/>
        <w:tabs>
          <w:tab w:val="left" w:pos="1301"/>
        </w:tabs>
        <w:suppressAutoHyphens/>
        <w:ind w:firstLine="400"/>
        <w:jc w:val="center"/>
        <w:rPr>
          <w:b/>
          <w:bCs/>
          <w:color w:val="000000"/>
          <w:sz w:val="24"/>
          <w:szCs w:val="24"/>
          <w:lang w:val="tt-RU" w:eastAsia="tt-RU" w:bidi="tt-RU"/>
        </w:rPr>
      </w:pPr>
    </w:p>
    <w:p w:rsidR="00D03A92" w:rsidRPr="00D03A92" w:rsidRDefault="00D03A92" w:rsidP="00D03A92">
      <w:pPr>
        <w:widowControl w:val="0"/>
        <w:tabs>
          <w:tab w:val="left" w:pos="1301"/>
        </w:tabs>
        <w:suppressAutoHyphens/>
        <w:ind w:firstLine="400"/>
        <w:jc w:val="center"/>
        <w:rPr>
          <w:b/>
          <w:bCs/>
          <w:color w:val="000000"/>
          <w:sz w:val="24"/>
          <w:szCs w:val="24"/>
          <w:lang w:val="tt-RU" w:eastAsia="tt-RU" w:bidi="tt-RU"/>
        </w:rPr>
      </w:pPr>
    </w:p>
    <w:p w:rsidR="00D03A92" w:rsidRPr="00D03A92" w:rsidRDefault="00D03A92" w:rsidP="00D03A92">
      <w:pPr>
        <w:widowControl w:val="0"/>
        <w:numPr>
          <w:ilvl w:val="0"/>
          <w:numId w:val="20"/>
        </w:numPr>
        <w:tabs>
          <w:tab w:val="left" w:pos="1301"/>
        </w:tabs>
        <w:suppressAutoHyphens/>
        <w:spacing w:after="200" w:line="276" w:lineRule="auto"/>
        <w:jc w:val="center"/>
        <w:rPr>
          <w:b/>
          <w:bCs/>
          <w:color w:val="000000"/>
          <w:sz w:val="24"/>
          <w:szCs w:val="24"/>
          <w:lang w:val="tt-RU" w:eastAsia="tt-RU" w:bidi="tt-RU"/>
        </w:rPr>
      </w:pPr>
      <w:r w:rsidRPr="00D03A92">
        <w:rPr>
          <w:b/>
          <w:bCs/>
          <w:color w:val="000000"/>
          <w:sz w:val="24"/>
          <w:szCs w:val="24"/>
          <w:lang w:val="tt-RU" w:eastAsia="tt-RU" w:bidi="tt-RU"/>
        </w:rPr>
        <w:t>Мөрәҗәгатьләр белән эшләүнең торышын тикшерү һәм аларны карауны контрольдә тоту. Мөрәҗәгатьләрдәге мәгълүматны анализлау һәм гомумиләштерү</w:t>
      </w:r>
    </w:p>
    <w:p w:rsidR="00D03A92" w:rsidRPr="00D03A92" w:rsidRDefault="00D03A92" w:rsidP="00D03A92">
      <w:pPr>
        <w:widowControl w:val="0"/>
        <w:tabs>
          <w:tab w:val="left" w:pos="1301"/>
        </w:tabs>
        <w:suppressAutoHyphens/>
        <w:ind w:left="960"/>
        <w:rPr>
          <w:b/>
          <w:bCs/>
          <w:color w:val="000000"/>
          <w:sz w:val="24"/>
          <w:szCs w:val="24"/>
          <w:lang w:val="tt-RU" w:eastAsia="tt-RU" w:bidi="tt-RU"/>
        </w:rPr>
      </w:pPr>
    </w:p>
    <w:p w:rsidR="00D03A92" w:rsidRPr="00D03A92" w:rsidRDefault="00D03A92" w:rsidP="00D03A92">
      <w:pPr>
        <w:widowControl w:val="0"/>
        <w:tabs>
          <w:tab w:val="left" w:pos="1105"/>
        </w:tabs>
        <w:suppressAutoHyphens/>
        <w:ind w:firstLine="567"/>
        <w:jc w:val="both"/>
        <w:rPr>
          <w:color w:val="000000"/>
          <w:sz w:val="24"/>
          <w:szCs w:val="24"/>
          <w:lang w:val="tt-RU" w:eastAsia="tt-RU" w:bidi="tt-RU"/>
        </w:rPr>
      </w:pPr>
      <w:r w:rsidRPr="00D03A92">
        <w:rPr>
          <w:color w:val="000000"/>
          <w:sz w:val="24"/>
          <w:szCs w:val="24"/>
          <w:lang w:val="tt-RU" w:eastAsia="tt-RU" w:bidi="tt-RU"/>
        </w:rPr>
        <w:t>6.1. Башкарма комитетның вазыйфаи затлары мөрәҗәгатьләрне карау тәртибенең үтәлешен үз компетенциясе чикләрендә тикшереп торалар, кергән мөрәҗәгатьләрнең эчтәлеген анализлыйлар, гражданнарның хокукларын, ирекләрен һәм законлы мәнфәгатьләрен бозу сәбәпләрен вакытында ачыклау һәм бетерү буенча чаралар күрәләр.</w:t>
      </w:r>
    </w:p>
    <w:p w:rsidR="00D03A92" w:rsidRPr="00D03A92" w:rsidRDefault="00D03A92" w:rsidP="00D03A92">
      <w:pPr>
        <w:widowControl w:val="0"/>
        <w:tabs>
          <w:tab w:val="left" w:pos="1105"/>
        </w:tabs>
        <w:suppressAutoHyphens/>
        <w:ind w:firstLine="567"/>
        <w:jc w:val="both"/>
        <w:rPr>
          <w:color w:val="000000"/>
          <w:sz w:val="24"/>
          <w:szCs w:val="24"/>
          <w:lang w:val="tt-RU" w:eastAsia="tt-RU" w:bidi="tt-RU"/>
        </w:rPr>
      </w:pPr>
      <w:r w:rsidRPr="00D03A92">
        <w:rPr>
          <w:color w:val="000000"/>
          <w:sz w:val="24"/>
          <w:szCs w:val="24"/>
          <w:lang w:val="tt-RU" w:eastAsia="tt-RU" w:bidi="tt-RU"/>
        </w:rPr>
        <w:t>6.2. Башкарма комитетта барлык язма мөрәҗәгатьләр, шулай ук гражданнарны шәхсән кабул иткәндә карау нәтиҗәләре турында авторга җавап бирү яисә тиешле орган яисә вазыйфаи зат гарызнамәсе буенча мәгълүмат бирү таләп ителә торган мөрәҗәгатьләр башкару сроклары буенча тикшереп торылырга тиеш.</w:t>
      </w:r>
    </w:p>
    <w:p w:rsidR="00D03A92" w:rsidRPr="00D03A92" w:rsidRDefault="00D03A92" w:rsidP="00D03A92">
      <w:pPr>
        <w:widowControl w:val="0"/>
        <w:tabs>
          <w:tab w:val="left" w:pos="1105"/>
        </w:tabs>
        <w:suppressAutoHyphens/>
        <w:ind w:firstLine="567"/>
        <w:jc w:val="both"/>
        <w:rPr>
          <w:color w:val="000000"/>
          <w:sz w:val="24"/>
          <w:szCs w:val="24"/>
          <w:lang w:val="tt-RU" w:eastAsia="tt-RU" w:bidi="tt-RU"/>
        </w:rPr>
      </w:pPr>
      <w:r w:rsidRPr="00D03A92">
        <w:rPr>
          <w:color w:val="000000"/>
          <w:sz w:val="24"/>
          <w:szCs w:val="24"/>
          <w:lang w:val="tt-RU" w:eastAsia="tt-RU" w:bidi="tt-RU"/>
        </w:rPr>
        <w:t>6.3. Контроль эше турыдан-туры Башкарма комитетның Контроль вәкаләтләре бирелгән вазыйфаи затларына йөкләнә.</w:t>
      </w:r>
    </w:p>
    <w:p w:rsidR="00D03A92" w:rsidRPr="00D03A92" w:rsidRDefault="00D03A92" w:rsidP="00D03A92">
      <w:pPr>
        <w:widowControl w:val="0"/>
        <w:tabs>
          <w:tab w:val="left" w:pos="1105"/>
        </w:tabs>
        <w:suppressAutoHyphens/>
        <w:ind w:firstLine="567"/>
        <w:jc w:val="both"/>
        <w:rPr>
          <w:color w:val="000000"/>
          <w:sz w:val="24"/>
          <w:szCs w:val="24"/>
          <w:lang w:val="tt-RU" w:eastAsia="tt-RU" w:bidi="tt-RU"/>
        </w:rPr>
      </w:pPr>
      <w:r w:rsidRPr="00D03A92">
        <w:rPr>
          <w:color w:val="000000"/>
          <w:sz w:val="24"/>
          <w:szCs w:val="24"/>
          <w:lang w:val="tt-RU" w:eastAsia="tt-RU" w:bidi="tt-RU"/>
        </w:rPr>
        <w:t>Мондый контрольне гамәлгә ашыручы затлар хокуклы:</w:t>
      </w:r>
    </w:p>
    <w:p w:rsidR="00D03A92" w:rsidRPr="00D03A92" w:rsidRDefault="00D03A92" w:rsidP="00D03A92">
      <w:pPr>
        <w:widowControl w:val="0"/>
        <w:tabs>
          <w:tab w:val="left" w:pos="1105"/>
        </w:tabs>
        <w:suppressAutoHyphens/>
        <w:ind w:firstLine="567"/>
        <w:jc w:val="both"/>
        <w:rPr>
          <w:color w:val="000000"/>
          <w:sz w:val="24"/>
          <w:szCs w:val="24"/>
          <w:lang w:val="tt-RU" w:eastAsia="tt-RU" w:bidi="tt-RU"/>
        </w:rPr>
      </w:pPr>
      <w:r w:rsidRPr="00D03A92">
        <w:rPr>
          <w:color w:val="000000"/>
          <w:sz w:val="24"/>
          <w:szCs w:val="24"/>
          <w:lang w:val="tt-RU" w:eastAsia="tt-RU" w:bidi="tt-RU"/>
        </w:rPr>
        <w:t>- мөрәҗәгатьләрне карау барышы турында башкаручылардан һәм аларның җитәкчеләреннән кирәкле белешмәләр соратып алырга;</w:t>
      </w:r>
    </w:p>
    <w:p w:rsidR="00D03A92" w:rsidRPr="00D03A92" w:rsidRDefault="00D03A92" w:rsidP="00D03A92">
      <w:pPr>
        <w:widowControl w:val="0"/>
        <w:tabs>
          <w:tab w:val="left" w:pos="1105"/>
        </w:tabs>
        <w:suppressAutoHyphens/>
        <w:ind w:firstLine="567"/>
        <w:jc w:val="both"/>
        <w:rPr>
          <w:color w:val="000000"/>
          <w:sz w:val="24"/>
          <w:szCs w:val="24"/>
          <w:lang w:val="tt-RU" w:eastAsia="tt-RU" w:bidi="tt-RU"/>
        </w:rPr>
      </w:pPr>
      <w:r w:rsidRPr="00D03A92">
        <w:rPr>
          <w:color w:val="000000"/>
          <w:sz w:val="24"/>
          <w:szCs w:val="24"/>
          <w:lang w:val="tt-RU" w:eastAsia="tt-RU" w:bidi="tt-RU"/>
        </w:rPr>
        <w:t>- мөрәҗәгатьләрне карау торышын чагылдыра торган материаллар белән билгеләнгән тәртиптә танышырга;</w:t>
      </w:r>
    </w:p>
    <w:p w:rsidR="00D03A92" w:rsidRPr="00D03A92" w:rsidRDefault="00D03A92" w:rsidP="00D03A92">
      <w:pPr>
        <w:widowControl w:val="0"/>
        <w:tabs>
          <w:tab w:val="left" w:pos="1105"/>
        </w:tabs>
        <w:suppressAutoHyphens/>
        <w:ind w:firstLine="567"/>
        <w:jc w:val="both"/>
        <w:rPr>
          <w:sz w:val="24"/>
          <w:szCs w:val="24"/>
          <w:lang w:val="tt-RU"/>
        </w:rPr>
      </w:pPr>
      <w:r w:rsidRPr="00D03A92">
        <w:rPr>
          <w:color w:val="000000"/>
          <w:sz w:val="24"/>
          <w:szCs w:val="24"/>
          <w:lang w:val="tt-RU" w:eastAsia="tt-RU" w:bidi="tt-RU"/>
        </w:rPr>
        <w:t>Татарстан Республикасы Мамадыш муниципаль районы Башкарма комитетының гомуми бүлеге башлыгы тиешле вазыйфаи затларга мөрәҗәгатьләрне карау барышында ачыкланган җитешсезлекләрне бетерү буенча тәкъдимнәр кертергә хокуклы.</w:t>
      </w:r>
    </w:p>
    <w:p w:rsidR="00D03A92" w:rsidRPr="00D03A92" w:rsidRDefault="00D03A92" w:rsidP="00D03A92">
      <w:pPr>
        <w:widowControl w:val="0"/>
        <w:tabs>
          <w:tab w:val="left" w:pos="1301"/>
        </w:tabs>
        <w:suppressAutoHyphens/>
        <w:ind w:firstLine="567"/>
        <w:jc w:val="both"/>
        <w:rPr>
          <w:rFonts w:eastAsia="Arial Unicode MS"/>
          <w:color w:val="000000"/>
          <w:sz w:val="24"/>
          <w:szCs w:val="24"/>
          <w:lang w:val="tt-RU" w:eastAsia="tt-RU" w:bidi="tt-RU"/>
        </w:rPr>
      </w:pPr>
      <w:r w:rsidRPr="00D03A92">
        <w:rPr>
          <w:rFonts w:eastAsia="Arial Unicode MS"/>
          <w:color w:val="000000"/>
          <w:sz w:val="24"/>
          <w:szCs w:val="24"/>
          <w:lang w:val="tt-RU" w:eastAsia="tt-RU" w:bidi="tt-RU"/>
        </w:rPr>
        <w:t xml:space="preserve">6.4. </w:t>
      </w:r>
      <w:bookmarkStart w:id="5" w:name="bookmark8"/>
      <w:r w:rsidRPr="00D03A92">
        <w:rPr>
          <w:rFonts w:eastAsia="Arial Unicode MS"/>
          <w:color w:val="000000"/>
          <w:sz w:val="24"/>
          <w:szCs w:val="24"/>
          <w:lang w:val="tt-RU" w:eastAsia="tt-RU" w:bidi="tt-RU"/>
        </w:rPr>
        <w:t xml:space="preserve">Гражданнар мөрәҗәгатьләренең килүенә йогынты ясый торган сәбәпләрне ачыклау һәм бетерү максатларында Башкарма комитет эшчәнлеге турында еллык хисап әзерләгәндә, Татарстан Республикасы Мамадыш муниципаль районы Башкарма комитетының гомуми бүлеге башлыгы гражданнардан кергән мөрәҗәгатьләрне гомумиләштерә һәм анализлый. Күрсәтелгән анализда кергән, адресланган һәм каралган язма мөрәҗәгатьләр, электрон документ рәвешендәге мөрәҗәгатьләр саны турында, шул исәптән "дәүләт һәм муниципаль хезмәтләрнең (функцияләрнең) Бердәм порталы" (алга таба - Бердәм портал) федераль дәүләт мәгълүмат </w:t>
      </w:r>
      <w:r w:rsidRPr="00D03A92">
        <w:rPr>
          <w:rFonts w:eastAsia="Arial Unicode MS"/>
          <w:color w:val="000000"/>
          <w:sz w:val="24"/>
          <w:szCs w:val="24"/>
          <w:lang w:val="tt-RU" w:eastAsia="tt-RU" w:bidi="tt-RU"/>
        </w:rPr>
        <w:lastRenderedPageBreak/>
        <w:t>системасыннан файдаланып, гражданнарны кабул итү урыннары, көннәре һәм сәгатьләре турында, шәхси кабул итүдә кабул ителгән гражданнар саны турында, гражданнарны шәхсән кабул итү һәм шәхси күчмә кабул итү, мөрәҗәгатьләрнең тематикасы, мөрәҗәгатьләрне карау нәтиҗәләре буенча кабул ителгән чаралар турында мәгълүмат булырга тиеш.</w:t>
      </w:r>
    </w:p>
    <w:p w:rsidR="00D03A92" w:rsidRDefault="00D03A92" w:rsidP="00D03A92">
      <w:pPr>
        <w:widowControl w:val="0"/>
        <w:tabs>
          <w:tab w:val="left" w:pos="1301"/>
        </w:tabs>
        <w:suppressAutoHyphens/>
        <w:ind w:firstLine="567"/>
        <w:jc w:val="both"/>
        <w:rPr>
          <w:color w:val="000000"/>
          <w:sz w:val="24"/>
          <w:szCs w:val="24"/>
          <w:lang w:val="tt-RU" w:eastAsia="tt-RU" w:bidi="tt-RU"/>
        </w:rPr>
      </w:pPr>
    </w:p>
    <w:p w:rsidR="00D03A92" w:rsidRPr="00D03A92" w:rsidRDefault="00D03A92" w:rsidP="00D03A92">
      <w:pPr>
        <w:widowControl w:val="0"/>
        <w:tabs>
          <w:tab w:val="left" w:pos="1301"/>
        </w:tabs>
        <w:suppressAutoHyphens/>
        <w:ind w:firstLine="567"/>
        <w:jc w:val="both"/>
        <w:rPr>
          <w:color w:val="000000"/>
          <w:sz w:val="24"/>
          <w:szCs w:val="24"/>
          <w:lang w:val="tt-RU" w:eastAsia="tt-RU" w:bidi="tt-RU"/>
        </w:rPr>
      </w:pPr>
    </w:p>
    <w:p w:rsidR="00D03A92" w:rsidRPr="00D03A92" w:rsidRDefault="00D03A92" w:rsidP="00D03A92">
      <w:pPr>
        <w:widowControl w:val="0"/>
        <w:tabs>
          <w:tab w:val="left" w:pos="1137"/>
        </w:tabs>
        <w:suppressAutoHyphens/>
        <w:ind w:firstLine="567"/>
        <w:jc w:val="center"/>
        <w:rPr>
          <w:sz w:val="24"/>
          <w:szCs w:val="24"/>
          <w:lang w:val="tt-RU"/>
        </w:rPr>
      </w:pPr>
      <w:r w:rsidRPr="00D03A92">
        <w:rPr>
          <w:color w:val="000000"/>
          <w:sz w:val="24"/>
          <w:szCs w:val="24"/>
          <w:lang w:val="tt-RU" w:eastAsia="tt-RU" w:bidi="tt-RU"/>
        </w:rPr>
        <w:t>7.</w:t>
      </w:r>
      <w:bookmarkEnd w:id="5"/>
      <w:r w:rsidRPr="00D03A92">
        <w:rPr>
          <w:rFonts w:ascii="Calibri" w:hAnsi="Calibri"/>
          <w:sz w:val="22"/>
          <w:szCs w:val="22"/>
          <w:lang w:val="tt-RU"/>
        </w:rPr>
        <w:t xml:space="preserve"> </w:t>
      </w:r>
      <w:r w:rsidRPr="00D03A92">
        <w:rPr>
          <w:b/>
          <w:bCs/>
          <w:color w:val="000000"/>
          <w:sz w:val="24"/>
          <w:szCs w:val="24"/>
          <w:lang w:val="tt-RU" w:eastAsia="tt-RU" w:bidi="tt-RU"/>
        </w:rPr>
        <w:t>Әлеге тәртипне бозган өчен җаваплылык</w:t>
      </w:r>
    </w:p>
    <w:p w:rsidR="00D03A92" w:rsidRDefault="00D03A92" w:rsidP="00D03A92">
      <w:pPr>
        <w:widowControl w:val="0"/>
        <w:tabs>
          <w:tab w:val="left" w:pos="1301"/>
        </w:tabs>
        <w:suppressAutoHyphens/>
        <w:jc w:val="both"/>
        <w:rPr>
          <w:color w:val="000000"/>
          <w:sz w:val="24"/>
          <w:szCs w:val="24"/>
          <w:lang w:val="tt-RU" w:eastAsia="tt-RU" w:bidi="tt-RU"/>
        </w:rPr>
      </w:pPr>
    </w:p>
    <w:p w:rsidR="00D03A92" w:rsidRPr="00D03A92" w:rsidRDefault="00D03A92" w:rsidP="00D03A92">
      <w:pPr>
        <w:widowControl w:val="0"/>
        <w:tabs>
          <w:tab w:val="left" w:pos="1301"/>
        </w:tabs>
        <w:suppressAutoHyphens/>
        <w:jc w:val="both"/>
        <w:rPr>
          <w:color w:val="000000"/>
          <w:sz w:val="24"/>
          <w:szCs w:val="24"/>
          <w:lang w:val="tt-RU" w:eastAsia="tt-RU" w:bidi="tt-RU"/>
        </w:rPr>
      </w:pPr>
    </w:p>
    <w:p w:rsidR="00D03A92" w:rsidRPr="00D03A92" w:rsidRDefault="00D03A92" w:rsidP="00D03A92">
      <w:pPr>
        <w:widowControl w:val="0"/>
        <w:tabs>
          <w:tab w:val="left" w:pos="1301"/>
        </w:tabs>
        <w:suppressAutoHyphens/>
        <w:ind w:firstLine="567"/>
        <w:jc w:val="both"/>
        <w:rPr>
          <w:rFonts w:eastAsia="Arial Unicode MS"/>
          <w:color w:val="000000"/>
          <w:sz w:val="24"/>
          <w:szCs w:val="24"/>
          <w:lang w:val="tt-RU" w:eastAsia="tt-RU" w:bidi="tt-RU"/>
        </w:rPr>
      </w:pPr>
      <w:r w:rsidRPr="00D03A92">
        <w:rPr>
          <w:color w:val="000000"/>
          <w:sz w:val="24"/>
          <w:szCs w:val="24"/>
          <w:lang w:val="tt-RU" w:eastAsia="tt-RU" w:bidi="tt-RU"/>
        </w:rPr>
        <w:t xml:space="preserve">7.1. </w:t>
      </w:r>
      <w:r w:rsidRPr="00D03A92">
        <w:rPr>
          <w:rFonts w:eastAsia="Arial Unicode MS"/>
          <w:color w:val="000000"/>
          <w:sz w:val="24"/>
          <w:szCs w:val="24"/>
          <w:lang w:val="tt-RU" w:eastAsia="tt-RU" w:bidi="tt-RU"/>
        </w:rPr>
        <w:t>Әлеге тәртипне бозуда гаепле затлар законнарда каралган җаваплылык тоталар.</w:t>
      </w:r>
    </w:p>
    <w:p w:rsidR="00D03A92" w:rsidRPr="00D03A92" w:rsidRDefault="00D03A92" w:rsidP="00D03A92">
      <w:pPr>
        <w:widowControl w:val="0"/>
        <w:tabs>
          <w:tab w:val="left" w:pos="1301"/>
        </w:tabs>
        <w:suppressAutoHyphens/>
        <w:ind w:firstLine="567"/>
        <w:jc w:val="both"/>
        <w:rPr>
          <w:rFonts w:eastAsia="Arial Unicode MS"/>
          <w:color w:val="000000"/>
          <w:sz w:val="24"/>
          <w:szCs w:val="24"/>
          <w:lang w:val="tt-RU" w:eastAsia="tt-RU" w:bidi="tt-RU"/>
        </w:rPr>
      </w:pPr>
    </w:p>
    <w:p w:rsidR="00D03A92" w:rsidRDefault="00D03A92" w:rsidP="00D03A92">
      <w:pPr>
        <w:widowControl w:val="0"/>
        <w:tabs>
          <w:tab w:val="left" w:pos="1301"/>
        </w:tabs>
        <w:suppressAutoHyphens/>
        <w:ind w:firstLine="567"/>
        <w:jc w:val="both"/>
        <w:rPr>
          <w:rFonts w:eastAsia="Arial Unicode MS"/>
          <w:color w:val="000000"/>
          <w:sz w:val="24"/>
          <w:szCs w:val="24"/>
          <w:lang w:val="tt-RU" w:eastAsia="tt-RU" w:bidi="tt-RU"/>
        </w:rPr>
      </w:pPr>
    </w:p>
    <w:p w:rsidR="00D03A92" w:rsidRDefault="00D03A92" w:rsidP="00D03A92">
      <w:pPr>
        <w:widowControl w:val="0"/>
        <w:tabs>
          <w:tab w:val="left" w:pos="1301"/>
        </w:tabs>
        <w:suppressAutoHyphens/>
        <w:ind w:firstLine="567"/>
        <w:jc w:val="both"/>
        <w:rPr>
          <w:rFonts w:eastAsia="Arial Unicode MS"/>
          <w:color w:val="000000"/>
          <w:sz w:val="24"/>
          <w:szCs w:val="24"/>
          <w:lang w:val="tt-RU" w:eastAsia="tt-RU" w:bidi="tt-RU"/>
        </w:rPr>
      </w:pPr>
    </w:p>
    <w:p w:rsidR="00D03A92" w:rsidRDefault="00D03A92" w:rsidP="00D03A92">
      <w:pPr>
        <w:widowControl w:val="0"/>
        <w:tabs>
          <w:tab w:val="left" w:pos="1301"/>
        </w:tabs>
        <w:suppressAutoHyphens/>
        <w:ind w:firstLine="567"/>
        <w:jc w:val="both"/>
        <w:rPr>
          <w:rFonts w:eastAsia="Arial Unicode MS"/>
          <w:color w:val="000000"/>
          <w:sz w:val="24"/>
          <w:szCs w:val="24"/>
          <w:lang w:val="tt-RU" w:eastAsia="tt-RU" w:bidi="tt-RU"/>
        </w:rPr>
      </w:pPr>
    </w:p>
    <w:p w:rsidR="00D03A92" w:rsidRDefault="00D03A92" w:rsidP="00D03A92">
      <w:pPr>
        <w:widowControl w:val="0"/>
        <w:tabs>
          <w:tab w:val="left" w:pos="1301"/>
        </w:tabs>
        <w:suppressAutoHyphens/>
        <w:ind w:firstLine="567"/>
        <w:jc w:val="both"/>
        <w:rPr>
          <w:rFonts w:eastAsia="Arial Unicode MS"/>
          <w:color w:val="000000"/>
          <w:sz w:val="24"/>
          <w:szCs w:val="24"/>
          <w:lang w:val="tt-RU" w:eastAsia="tt-RU" w:bidi="tt-RU"/>
        </w:rPr>
      </w:pPr>
    </w:p>
    <w:p w:rsidR="00D03A92" w:rsidRDefault="00D03A92" w:rsidP="00D03A92">
      <w:pPr>
        <w:widowControl w:val="0"/>
        <w:tabs>
          <w:tab w:val="left" w:pos="1301"/>
        </w:tabs>
        <w:suppressAutoHyphens/>
        <w:ind w:firstLine="567"/>
        <w:jc w:val="both"/>
        <w:rPr>
          <w:rFonts w:eastAsia="Arial Unicode MS"/>
          <w:color w:val="000000"/>
          <w:sz w:val="24"/>
          <w:szCs w:val="24"/>
          <w:lang w:val="tt-RU" w:eastAsia="tt-RU" w:bidi="tt-RU"/>
        </w:rPr>
      </w:pPr>
    </w:p>
    <w:p w:rsidR="00D03A92" w:rsidRDefault="00D03A92" w:rsidP="00D03A92">
      <w:pPr>
        <w:widowControl w:val="0"/>
        <w:tabs>
          <w:tab w:val="left" w:pos="1301"/>
        </w:tabs>
        <w:suppressAutoHyphens/>
        <w:ind w:firstLine="567"/>
        <w:jc w:val="both"/>
        <w:rPr>
          <w:rFonts w:eastAsia="Arial Unicode MS"/>
          <w:color w:val="000000"/>
          <w:sz w:val="24"/>
          <w:szCs w:val="24"/>
          <w:lang w:val="tt-RU" w:eastAsia="tt-RU" w:bidi="tt-RU"/>
        </w:rPr>
      </w:pPr>
    </w:p>
    <w:p w:rsidR="00D03A92" w:rsidRDefault="00D03A92" w:rsidP="00D03A92">
      <w:pPr>
        <w:widowControl w:val="0"/>
        <w:tabs>
          <w:tab w:val="left" w:pos="1301"/>
        </w:tabs>
        <w:suppressAutoHyphens/>
        <w:ind w:firstLine="567"/>
        <w:jc w:val="both"/>
        <w:rPr>
          <w:rFonts w:eastAsia="Arial Unicode MS"/>
          <w:color w:val="000000"/>
          <w:sz w:val="24"/>
          <w:szCs w:val="24"/>
          <w:lang w:val="tt-RU" w:eastAsia="tt-RU" w:bidi="tt-RU"/>
        </w:rPr>
      </w:pPr>
    </w:p>
    <w:p w:rsidR="00D03A92" w:rsidRDefault="00D03A92" w:rsidP="00D03A92">
      <w:pPr>
        <w:widowControl w:val="0"/>
        <w:tabs>
          <w:tab w:val="left" w:pos="1301"/>
        </w:tabs>
        <w:suppressAutoHyphens/>
        <w:ind w:firstLine="567"/>
        <w:jc w:val="both"/>
        <w:rPr>
          <w:rFonts w:eastAsia="Arial Unicode MS"/>
          <w:color w:val="000000"/>
          <w:sz w:val="24"/>
          <w:szCs w:val="24"/>
          <w:lang w:val="tt-RU" w:eastAsia="tt-RU" w:bidi="tt-RU"/>
        </w:rPr>
      </w:pPr>
    </w:p>
    <w:p w:rsidR="00D03A92" w:rsidRDefault="00D03A92" w:rsidP="00D03A92">
      <w:pPr>
        <w:widowControl w:val="0"/>
        <w:tabs>
          <w:tab w:val="left" w:pos="1301"/>
        </w:tabs>
        <w:suppressAutoHyphens/>
        <w:ind w:firstLine="567"/>
        <w:jc w:val="both"/>
        <w:rPr>
          <w:rFonts w:eastAsia="Arial Unicode MS"/>
          <w:color w:val="000000"/>
          <w:sz w:val="24"/>
          <w:szCs w:val="24"/>
          <w:lang w:val="tt-RU" w:eastAsia="tt-RU" w:bidi="tt-RU"/>
        </w:rPr>
      </w:pPr>
    </w:p>
    <w:p w:rsidR="00D03A92" w:rsidRDefault="00D03A92" w:rsidP="00D03A92">
      <w:pPr>
        <w:widowControl w:val="0"/>
        <w:tabs>
          <w:tab w:val="left" w:pos="1301"/>
        </w:tabs>
        <w:suppressAutoHyphens/>
        <w:ind w:firstLine="567"/>
        <w:jc w:val="both"/>
        <w:rPr>
          <w:rFonts w:eastAsia="Arial Unicode MS"/>
          <w:color w:val="000000"/>
          <w:sz w:val="24"/>
          <w:szCs w:val="24"/>
          <w:lang w:val="tt-RU" w:eastAsia="tt-RU" w:bidi="tt-RU"/>
        </w:rPr>
      </w:pPr>
    </w:p>
    <w:p w:rsidR="00D03A92" w:rsidRDefault="00D03A92" w:rsidP="00D03A92">
      <w:pPr>
        <w:widowControl w:val="0"/>
        <w:tabs>
          <w:tab w:val="left" w:pos="1301"/>
        </w:tabs>
        <w:suppressAutoHyphens/>
        <w:ind w:firstLine="567"/>
        <w:jc w:val="both"/>
        <w:rPr>
          <w:rFonts w:eastAsia="Arial Unicode MS"/>
          <w:color w:val="000000"/>
          <w:sz w:val="24"/>
          <w:szCs w:val="24"/>
          <w:lang w:val="tt-RU" w:eastAsia="tt-RU" w:bidi="tt-RU"/>
        </w:rPr>
      </w:pPr>
    </w:p>
    <w:p w:rsidR="00D03A92" w:rsidRDefault="00D03A92" w:rsidP="00D03A92">
      <w:pPr>
        <w:widowControl w:val="0"/>
        <w:tabs>
          <w:tab w:val="left" w:pos="1301"/>
        </w:tabs>
        <w:suppressAutoHyphens/>
        <w:ind w:firstLine="567"/>
        <w:jc w:val="both"/>
        <w:rPr>
          <w:rFonts w:eastAsia="Arial Unicode MS"/>
          <w:color w:val="000000"/>
          <w:sz w:val="24"/>
          <w:szCs w:val="24"/>
          <w:lang w:val="tt-RU" w:eastAsia="tt-RU" w:bidi="tt-RU"/>
        </w:rPr>
      </w:pPr>
    </w:p>
    <w:p w:rsidR="00D03A92" w:rsidRDefault="00D03A92" w:rsidP="00D03A92">
      <w:pPr>
        <w:widowControl w:val="0"/>
        <w:tabs>
          <w:tab w:val="left" w:pos="1301"/>
        </w:tabs>
        <w:suppressAutoHyphens/>
        <w:ind w:firstLine="567"/>
        <w:jc w:val="both"/>
        <w:rPr>
          <w:rFonts w:eastAsia="Arial Unicode MS"/>
          <w:color w:val="000000"/>
          <w:sz w:val="24"/>
          <w:szCs w:val="24"/>
          <w:lang w:val="tt-RU" w:eastAsia="tt-RU" w:bidi="tt-RU"/>
        </w:rPr>
      </w:pPr>
    </w:p>
    <w:p w:rsidR="00D03A92" w:rsidRDefault="00D03A92" w:rsidP="00D03A92">
      <w:pPr>
        <w:widowControl w:val="0"/>
        <w:tabs>
          <w:tab w:val="left" w:pos="1301"/>
        </w:tabs>
        <w:suppressAutoHyphens/>
        <w:ind w:firstLine="567"/>
        <w:jc w:val="both"/>
        <w:rPr>
          <w:rFonts w:eastAsia="Arial Unicode MS"/>
          <w:color w:val="000000"/>
          <w:sz w:val="24"/>
          <w:szCs w:val="24"/>
          <w:lang w:val="tt-RU" w:eastAsia="tt-RU" w:bidi="tt-RU"/>
        </w:rPr>
      </w:pPr>
    </w:p>
    <w:p w:rsidR="00D03A92" w:rsidRDefault="00D03A92" w:rsidP="00D03A92">
      <w:pPr>
        <w:widowControl w:val="0"/>
        <w:tabs>
          <w:tab w:val="left" w:pos="1301"/>
        </w:tabs>
        <w:suppressAutoHyphens/>
        <w:ind w:firstLine="567"/>
        <w:jc w:val="both"/>
        <w:rPr>
          <w:rFonts w:eastAsia="Arial Unicode MS"/>
          <w:color w:val="000000"/>
          <w:sz w:val="24"/>
          <w:szCs w:val="24"/>
          <w:lang w:val="tt-RU" w:eastAsia="tt-RU" w:bidi="tt-RU"/>
        </w:rPr>
      </w:pPr>
    </w:p>
    <w:p w:rsidR="00D03A92" w:rsidRDefault="00D03A92" w:rsidP="00D03A92">
      <w:pPr>
        <w:widowControl w:val="0"/>
        <w:tabs>
          <w:tab w:val="left" w:pos="1301"/>
        </w:tabs>
        <w:suppressAutoHyphens/>
        <w:ind w:firstLine="567"/>
        <w:jc w:val="both"/>
        <w:rPr>
          <w:rFonts w:eastAsia="Arial Unicode MS"/>
          <w:color w:val="000000"/>
          <w:sz w:val="24"/>
          <w:szCs w:val="24"/>
          <w:lang w:val="tt-RU" w:eastAsia="tt-RU" w:bidi="tt-RU"/>
        </w:rPr>
      </w:pPr>
    </w:p>
    <w:p w:rsidR="00D03A92" w:rsidRDefault="00D03A92" w:rsidP="00D03A92">
      <w:pPr>
        <w:widowControl w:val="0"/>
        <w:tabs>
          <w:tab w:val="left" w:pos="1301"/>
        </w:tabs>
        <w:suppressAutoHyphens/>
        <w:ind w:firstLine="567"/>
        <w:jc w:val="both"/>
        <w:rPr>
          <w:rFonts w:eastAsia="Arial Unicode MS"/>
          <w:color w:val="000000"/>
          <w:sz w:val="24"/>
          <w:szCs w:val="24"/>
          <w:lang w:val="tt-RU" w:eastAsia="tt-RU" w:bidi="tt-RU"/>
        </w:rPr>
      </w:pPr>
    </w:p>
    <w:p w:rsidR="00D03A92" w:rsidRDefault="00D03A92" w:rsidP="00D03A92">
      <w:pPr>
        <w:widowControl w:val="0"/>
        <w:tabs>
          <w:tab w:val="left" w:pos="1301"/>
        </w:tabs>
        <w:suppressAutoHyphens/>
        <w:ind w:firstLine="567"/>
        <w:jc w:val="both"/>
        <w:rPr>
          <w:rFonts w:eastAsia="Arial Unicode MS"/>
          <w:color w:val="000000"/>
          <w:sz w:val="24"/>
          <w:szCs w:val="24"/>
          <w:lang w:val="tt-RU" w:eastAsia="tt-RU" w:bidi="tt-RU"/>
        </w:rPr>
      </w:pPr>
    </w:p>
    <w:p w:rsidR="00D03A92" w:rsidRDefault="00D03A92" w:rsidP="00D03A92">
      <w:pPr>
        <w:widowControl w:val="0"/>
        <w:tabs>
          <w:tab w:val="left" w:pos="1301"/>
        </w:tabs>
        <w:suppressAutoHyphens/>
        <w:ind w:firstLine="567"/>
        <w:jc w:val="both"/>
        <w:rPr>
          <w:rFonts w:eastAsia="Arial Unicode MS"/>
          <w:color w:val="000000"/>
          <w:sz w:val="24"/>
          <w:szCs w:val="24"/>
          <w:lang w:val="tt-RU" w:eastAsia="tt-RU" w:bidi="tt-RU"/>
        </w:rPr>
      </w:pPr>
    </w:p>
    <w:p w:rsidR="00D03A92" w:rsidRDefault="00D03A92" w:rsidP="00D03A92">
      <w:pPr>
        <w:widowControl w:val="0"/>
        <w:tabs>
          <w:tab w:val="left" w:pos="1301"/>
        </w:tabs>
        <w:suppressAutoHyphens/>
        <w:ind w:firstLine="567"/>
        <w:jc w:val="both"/>
        <w:rPr>
          <w:rFonts w:eastAsia="Arial Unicode MS"/>
          <w:color w:val="000000"/>
          <w:sz w:val="24"/>
          <w:szCs w:val="24"/>
          <w:lang w:val="tt-RU" w:eastAsia="tt-RU" w:bidi="tt-RU"/>
        </w:rPr>
      </w:pPr>
    </w:p>
    <w:p w:rsidR="00D03A92" w:rsidRDefault="00D03A92" w:rsidP="00D03A92">
      <w:pPr>
        <w:widowControl w:val="0"/>
        <w:tabs>
          <w:tab w:val="left" w:pos="1301"/>
        </w:tabs>
        <w:suppressAutoHyphens/>
        <w:ind w:firstLine="567"/>
        <w:jc w:val="both"/>
        <w:rPr>
          <w:rFonts w:eastAsia="Arial Unicode MS"/>
          <w:color w:val="000000"/>
          <w:sz w:val="24"/>
          <w:szCs w:val="24"/>
          <w:lang w:val="tt-RU" w:eastAsia="tt-RU" w:bidi="tt-RU"/>
        </w:rPr>
      </w:pPr>
    </w:p>
    <w:p w:rsidR="00D03A92" w:rsidRDefault="00D03A92" w:rsidP="00D03A92">
      <w:pPr>
        <w:widowControl w:val="0"/>
        <w:tabs>
          <w:tab w:val="left" w:pos="1301"/>
        </w:tabs>
        <w:suppressAutoHyphens/>
        <w:ind w:firstLine="567"/>
        <w:jc w:val="both"/>
        <w:rPr>
          <w:rFonts w:eastAsia="Arial Unicode MS"/>
          <w:color w:val="000000"/>
          <w:sz w:val="24"/>
          <w:szCs w:val="24"/>
          <w:lang w:val="tt-RU" w:eastAsia="tt-RU" w:bidi="tt-RU"/>
        </w:rPr>
      </w:pPr>
    </w:p>
    <w:p w:rsidR="00D03A92" w:rsidRDefault="00D03A92" w:rsidP="00D03A92">
      <w:pPr>
        <w:widowControl w:val="0"/>
        <w:tabs>
          <w:tab w:val="left" w:pos="1301"/>
        </w:tabs>
        <w:suppressAutoHyphens/>
        <w:ind w:firstLine="567"/>
        <w:jc w:val="both"/>
        <w:rPr>
          <w:rFonts w:eastAsia="Arial Unicode MS"/>
          <w:color w:val="000000"/>
          <w:sz w:val="24"/>
          <w:szCs w:val="24"/>
          <w:lang w:val="tt-RU" w:eastAsia="tt-RU" w:bidi="tt-RU"/>
        </w:rPr>
      </w:pPr>
    </w:p>
    <w:p w:rsidR="00D03A92" w:rsidRDefault="00D03A92" w:rsidP="00D03A92">
      <w:pPr>
        <w:widowControl w:val="0"/>
        <w:tabs>
          <w:tab w:val="left" w:pos="1301"/>
        </w:tabs>
        <w:suppressAutoHyphens/>
        <w:ind w:firstLine="567"/>
        <w:jc w:val="both"/>
        <w:rPr>
          <w:rFonts w:eastAsia="Arial Unicode MS"/>
          <w:color w:val="000000"/>
          <w:sz w:val="24"/>
          <w:szCs w:val="24"/>
          <w:lang w:val="tt-RU" w:eastAsia="tt-RU" w:bidi="tt-RU"/>
        </w:rPr>
      </w:pPr>
    </w:p>
    <w:p w:rsidR="00D03A92" w:rsidRDefault="00D03A92" w:rsidP="00D03A92">
      <w:pPr>
        <w:widowControl w:val="0"/>
        <w:tabs>
          <w:tab w:val="left" w:pos="1301"/>
        </w:tabs>
        <w:suppressAutoHyphens/>
        <w:ind w:firstLine="567"/>
        <w:jc w:val="both"/>
        <w:rPr>
          <w:rFonts w:eastAsia="Arial Unicode MS"/>
          <w:color w:val="000000"/>
          <w:sz w:val="24"/>
          <w:szCs w:val="24"/>
          <w:lang w:val="tt-RU" w:eastAsia="tt-RU" w:bidi="tt-RU"/>
        </w:rPr>
      </w:pPr>
    </w:p>
    <w:p w:rsidR="00D03A92" w:rsidRDefault="00D03A92" w:rsidP="00D03A92">
      <w:pPr>
        <w:widowControl w:val="0"/>
        <w:tabs>
          <w:tab w:val="left" w:pos="1301"/>
        </w:tabs>
        <w:suppressAutoHyphens/>
        <w:ind w:firstLine="567"/>
        <w:jc w:val="both"/>
        <w:rPr>
          <w:rFonts w:eastAsia="Arial Unicode MS"/>
          <w:color w:val="000000"/>
          <w:sz w:val="24"/>
          <w:szCs w:val="24"/>
          <w:lang w:val="tt-RU" w:eastAsia="tt-RU" w:bidi="tt-RU"/>
        </w:rPr>
      </w:pPr>
    </w:p>
    <w:p w:rsidR="00D03A92" w:rsidRDefault="00D03A92" w:rsidP="00D03A92">
      <w:pPr>
        <w:widowControl w:val="0"/>
        <w:tabs>
          <w:tab w:val="left" w:pos="1301"/>
        </w:tabs>
        <w:suppressAutoHyphens/>
        <w:ind w:firstLine="567"/>
        <w:jc w:val="both"/>
        <w:rPr>
          <w:rFonts w:eastAsia="Arial Unicode MS"/>
          <w:color w:val="000000"/>
          <w:sz w:val="24"/>
          <w:szCs w:val="24"/>
          <w:lang w:val="tt-RU" w:eastAsia="tt-RU" w:bidi="tt-RU"/>
        </w:rPr>
      </w:pPr>
    </w:p>
    <w:p w:rsidR="00D03A92" w:rsidRDefault="00D03A92" w:rsidP="00D03A92">
      <w:pPr>
        <w:widowControl w:val="0"/>
        <w:tabs>
          <w:tab w:val="left" w:pos="1301"/>
        </w:tabs>
        <w:suppressAutoHyphens/>
        <w:ind w:firstLine="567"/>
        <w:jc w:val="both"/>
        <w:rPr>
          <w:rFonts w:eastAsia="Arial Unicode MS"/>
          <w:color w:val="000000"/>
          <w:sz w:val="24"/>
          <w:szCs w:val="24"/>
          <w:lang w:val="tt-RU" w:eastAsia="tt-RU" w:bidi="tt-RU"/>
        </w:rPr>
      </w:pPr>
    </w:p>
    <w:p w:rsidR="00D03A92" w:rsidRDefault="00D03A92" w:rsidP="00D03A92">
      <w:pPr>
        <w:widowControl w:val="0"/>
        <w:tabs>
          <w:tab w:val="left" w:pos="1301"/>
        </w:tabs>
        <w:suppressAutoHyphens/>
        <w:ind w:firstLine="567"/>
        <w:jc w:val="both"/>
        <w:rPr>
          <w:rFonts w:eastAsia="Arial Unicode MS"/>
          <w:color w:val="000000"/>
          <w:sz w:val="24"/>
          <w:szCs w:val="24"/>
          <w:lang w:val="tt-RU" w:eastAsia="tt-RU" w:bidi="tt-RU"/>
        </w:rPr>
      </w:pPr>
    </w:p>
    <w:p w:rsidR="00D03A92" w:rsidRDefault="00D03A92" w:rsidP="00D03A92">
      <w:pPr>
        <w:widowControl w:val="0"/>
        <w:tabs>
          <w:tab w:val="left" w:pos="1301"/>
        </w:tabs>
        <w:suppressAutoHyphens/>
        <w:ind w:firstLine="567"/>
        <w:jc w:val="both"/>
        <w:rPr>
          <w:rFonts w:eastAsia="Arial Unicode MS"/>
          <w:color w:val="000000"/>
          <w:sz w:val="24"/>
          <w:szCs w:val="24"/>
          <w:lang w:val="tt-RU" w:eastAsia="tt-RU" w:bidi="tt-RU"/>
        </w:rPr>
      </w:pPr>
    </w:p>
    <w:p w:rsidR="00D03A92" w:rsidRDefault="00D03A92" w:rsidP="00D03A92">
      <w:pPr>
        <w:widowControl w:val="0"/>
        <w:tabs>
          <w:tab w:val="left" w:pos="1301"/>
        </w:tabs>
        <w:suppressAutoHyphens/>
        <w:ind w:firstLine="567"/>
        <w:jc w:val="both"/>
        <w:rPr>
          <w:rFonts w:eastAsia="Arial Unicode MS"/>
          <w:color w:val="000000"/>
          <w:sz w:val="24"/>
          <w:szCs w:val="24"/>
          <w:lang w:val="tt-RU" w:eastAsia="tt-RU" w:bidi="tt-RU"/>
        </w:rPr>
      </w:pPr>
    </w:p>
    <w:p w:rsidR="00D03A92" w:rsidRDefault="00D03A92" w:rsidP="00D03A92">
      <w:pPr>
        <w:widowControl w:val="0"/>
        <w:tabs>
          <w:tab w:val="left" w:pos="1301"/>
        </w:tabs>
        <w:suppressAutoHyphens/>
        <w:ind w:firstLine="567"/>
        <w:jc w:val="both"/>
        <w:rPr>
          <w:rFonts w:eastAsia="Arial Unicode MS"/>
          <w:color w:val="000000"/>
          <w:sz w:val="24"/>
          <w:szCs w:val="24"/>
          <w:lang w:val="tt-RU" w:eastAsia="tt-RU" w:bidi="tt-RU"/>
        </w:rPr>
      </w:pPr>
    </w:p>
    <w:p w:rsidR="00D03A92" w:rsidRDefault="00D03A92" w:rsidP="00D03A92">
      <w:pPr>
        <w:widowControl w:val="0"/>
        <w:tabs>
          <w:tab w:val="left" w:pos="1301"/>
        </w:tabs>
        <w:suppressAutoHyphens/>
        <w:ind w:firstLine="567"/>
        <w:jc w:val="both"/>
        <w:rPr>
          <w:rFonts w:eastAsia="Arial Unicode MS"/>
          <w:color w:val="000000"/>
          <w:sz w:val="24"/>
          <w:szCs w:val="24"/>
          <w:lang w:val="tt-RU" w:eastAsia="tt-RU" w:bidi="tt-RU"/>
        </w:rPr>
      </w:pPr>
    </w:p>
    <w:p w:rsidR="00D03A92" w:rsidRDefault="00D03A92" w:rsidP="00D03A92">
      <w:pPr>
        <w:widowControl w:val="0"/>
        <w:tabs>
          <w:tab w:val="left" w:pos="1301"/>
        </w:tabs>
        <w:suppressAutoHyphens/>
        <w:ind w:firstLine="567"/>
        <w:jc w:val="both"/>
        <w:rPr>
          <w:rFonts w:eastAsia="Arial Unicode MS"/>
          <w:color w:val="000000"/>
          <w:sz w:val="24"/>
          <w:szCs w:val="24"/>
          <w:lang w:val="tt-RU" w:eastAsia="tt-RU" w:bidi="tt-RU"/>
        </w:rPr>
      </w:pPr>
    </w:p>
    <w:p w:rsidR="00D03A92" w:rsidRDefault="00D03A92" w:rsidP="00D03A92">
      <w:pPr>
        <w:widowControl w:val="0"/>
        <w:tabs>
          <w:tab w:val="left" w:pos="1301"/>
        </w:tabs>
        <w:suppressAutoHyphens/>
        <w:ind w:firstLine="567"/>
        <w:jc w:val="both"/>
        <w:rPr>
          <w:rFonts w:eastAsia="Arial Unicode MS"/>
          <w:color w:val="000000"/>
          <w:sz w:val="24"/>
          <w:szCs w:val="24"/>
          <w:lang w:val="tt-RU" w:eastAsia="tt-RU" w:bidi="tt-RU"/>
        </w:rPr>
      </w:pPr>
    </w:p>
    <w:p w:rsidR="00D03A92" w:rsidRDefault="00D03A92" w:rsidP="00D03A92">
      <w:pPr>
        <w:widowControl w:val="0"/>
        <w:tabs>
          <w:tab w:val="left" w:pos="1301"/>
        </w:tabs>
        <w:suppressAutoHyphens/>
        <w:ind w:firstLine="567"/>
        <w:jc w:val="both"/>
        <w:rPr>
          <w:rFonts w:eastAsia="Arial Unicode MS"/>
          <w:color w:val="000000"/>
          <w:sz w:val="24"/>
          <w:szCs w:val="24"/>
          <w:lang w:val="tt-RU" w:eastAsia="tt-RU" w:bidi="tt-RU"/>
        </w:rPr>
      </w:pPr>
    </w:p>
    <w:p w:rsidR="00D03A92" w:rsidRDefault="00D03A92" w:rsidP="00D03A92">
      <w:pPr>
        <w:widowControl w:val="0"/>
        <w:tabs>
          <w:tab w:val="left" w:pos="1301"/>
        </w:tabs>
        <w:suppressAutoHyphens/>
        <w:ind w:firstLine="567"/>
        <w:jc w:val="both"/>
        <w:rPr>
          <w:rFonts w:eastAsia="Arial Unicode MS"/>
          <w:color w:val="000000"/>
          <w:sz w:val="24"/>
          <w:szCs w:val="24"/>
          <w:lang w:val="tt-RU" w:eastAsia="tt-RU" w:bidi="tt-RU"/>
        </w:rPr>
      </w:pPr>
    </w:p>
    <w:p w:rsidR="00D03A92" w:rsidRDefault="00D03A92" w:rsidP="00D03A92">
      <w:pPr>
        <w:widowControl w:val="0"/>
        <w:tabs>
          <w:tab w:val="left" w:pos="1301"/>
        </w:tabs>
        <w:suppressAutoHyphens/>
        <w:ind w:firstLine="567"/>
        <w:jc w:val="both"/>
        <w:rPr>
          <w:rFonts w:eastAsia="Arial Unicode MS"/>
          <w:color w:val="000000"/>
          <w:sz w:val="24"/>
          <w:szCs w:val="24"/>
          <w:lang w:val="tt-RU" w:eastAsia="tt-RU" w:bidi="tt-RU"/>
        </w:rPr>
      </w:pPr>
    </w:p>
    <w:p w:rsidR="00D03A92" w:rsidRDefault="00D03A92" w:rsidP="00D03A92">
      <w:pPr>
        <w:widowControl w:val="0"/>
        <w:tabs>
          <w:tab w:val="left" w:pos="1301"/>
        </w:tabs>
        <w:suppressAutoHyphens/>
        <w:ind w:firstLine="567"/>
        <w:jc w:val="both"/>
        <w:rPr>
          <w:rFonts w:eastAsia="Arial Unicode MS"/>
          <w:color w:val="000000"/>
          <w:sz w:val="24"/>
          <w:szCs w:val="24"/>
          <w:lang w:val="tt-RU" w:eastAsia="tt-RU" w:bidi="tt-RU"/>
        </w:rPr>
      </w:pPr>
    </w:p>
    <w:p w:rsidR="00D03A92" w:rsidRDefault="00D03A92" w:rsidP="00D03A92">
      <w:pPr>
        <w:widowControl w:val="0"/>
        <w:tabs>
          <w:tab w:val="left" w:pos="1301"/>
        </w:tabs>
        <w:suppressAutoHyphens/>
        <w:ind w:firstLine="567"/>
        <w:jc w:val="both"/>
        <w:rPr>
          <w:rFonts w:eastAsia="Arial Unicode MS"/>
          <w:color w:val="000000"/>
          <w:sz w:val="24"/>
          <w:szCs w:val="24"/>
          <w:lang w:val="tt-RU" w:eastAsia="tt-RU" w:bidi="tt-RU"/>
        </w:rPr>
      </w:pPr>
    </w:p>
    <w:p w:rsidR="00D03A92" w:rsidRPr="00D03A92" w:rsidRDefault="00D03A92" w:rsidP="00D03A92">
      <w:pPr>
        <w:widowControl w:val="0"/>
        <w:tabs>
          <w:tab w:val="left" w:pos="1301"/>
        </w:tabs>
        <w:suppressAutoHyphens/>
        <w:ind w:firstLine="567"/>
        <w:jc w:val="both"/>
        <w:rPr>
          <w:rFonts w:eastAsia="Arial Unicode MS"/>
          <w:color w:val="000000"/>
          <w:sz w:val="24"/>
          <w:szCs w:val="24"/>
          <w:lang w:val="tt-RU" w:eastAsia="tt-RU" w:bidi="tt-RU"/>
        </w:rPr>
      </w:pPr>
    </w:p>
    <w:p w:rsidR="00D03A92" w:rsidRPr="00D03A92" w:rsidRDefault="00D03A92" w:rsidP="00D03A92">
      <w:pPr>
        <w:widowControl w:val="0"/>
        <w:tabs>
          <w:tab w:val="left" w:pos="1301"/>
        </w:tabs>
        <w:suppressAutoHyphens/>
        <w:ind w:firstLine="567"/>
        <w:jc w:val="both"/>
        <w:rPr>
          <w:color w:val="000000"/>
          <w:sz w:val="24"/>
          <w:szCs w:val="24"/>
          <w:lang w:val="tt-RU" w:eastAsia="tt-RU" w:bidi="tt-RU"/>
        </w:rPr>
      </w:pPr>
    </w:p>
    <w:p w:rsidR="00D03A92" w:rsidRPr="00D03A92" w:rsidRDefault="00D03A92" w:rsidP="00D03A92">
      <w:pPr>
        <w:widowControl w:val="0"/>
        <w:suppressAutoHyphens/>
        <w:spacing w:after="620"/>
        <w:jc w:val="right"/>
        <w:rPr>
          <w:sz w:val="24"/>
          <w:szCs w:val="24"/>
        </w:rPr>
      </w:pPr>
      <w:r w:rsidRPr="00D03A92">
        <w:rPr>
          <w:color w:val="000000"/>
          <w:sz w:val="24"/>
          <w:szCs w:val="24"/>
          <w:lang w:val="tt-RU" w:eastAsia="tt-RU" w:bidi="tt-RU"/>
        </w:rPr>
        <w:lastRenderedPageBreak/>
        <w:t>1 нче кушымта</w:t>
      </w:r>
    </w:p>
    <w:p w:rsidR="00D03A92" w:rsidRPr="00D03A92" w:rsidRDefault="00D03A92" w:rsidP="00D03A92">
      <w:pPr>
        <w:widowControl w:val="0"/>
        <w:suppressAutoHyphens/>
        <w:spacing w:after="620"/>
        <w:ind w:left="2780"/>
        <w:rPr>
          <w:sz w:val="24"/>
          <w:szCs w:val="24"/>
        </w:rPr>
      </w:pPr>
      <w:r w:rsidRPr="00D03A92">
        <w:rPr>
          <w:b/>
          <w:bCs/>
          <w:color w:val="000000"/>
          <w:sz w:val="24"/>
          <w:szCs w:val="24"/>
          <w:lang w:val="tt-RU" w:eastAsia="tt-RU" w:bidi="tt-RU"/>
        </w:rPr>
        <w:t>Гражданнарны кабул итүне теркәү журналы</w:t>
      </w:r>
    </w:p>
    <w:tbl>
      <w:tblPr>
        <w:tblW w:w="9977" w:type="dxa"/>
        <w:tblInd w:w="113" w:type="dxa"/>
        <w:tblLayout w:type="fixed"/>
        <w:tblLook w:val="04A0" w:firstRow="1" w:lastRow="0" w:firstColumn="1" w:lastColumn="0" w:noHBand="0" w:noVBand="1"/>
      </w:tblPr>
      <w:tblGrid>
        <w:gridCol w:w="818"/>
        <w:gridCol w:w="1276"/>
        <w:gridCol w:w="1982"/>
        <w:gridCol w:w="1495"/>
        <w:gridCol w:w="1467"/>
        <w:gridCol w:w="1471"/>
        <w:gridCol w:w="1468"/>
      </w:tblGrid>
      <w:tr w:rsidR="00D03A92" w:rsidRPr="00D03A92" w:rsidTr="009E2CE3">
        <w:tc>
          <w:tcPr>
            <w:tcW w:w="817" w:type="dxa"/>
            <w:tcBorders>
              <w:top w:val="single" w:sz="4" w:space="0" w:color="000000"/>
              <w:left w:val="single" w:sz="4" w:space="0" w:color="000000"/>
              <w:bottom w:val="single" w:sz="4" w:space="0" w:color="000000"/>
              <w:right w:val="single" w:sz="4" w:space="0" w:color="000000"/>
            </w:tcBorders>
          </w:tcPr>
          <w:p w:rsidR="00D03A92" w:rsidRPr="00D03A92" w:rsidRDefault="00D03A92" w:rsidP="00D03A92">
            <w:pPr>
              <w:widowControl w:val="0"/>
              <w:tabs>
                <w:tab w:val="left" w:pos="1301"/>
              </w:tabs>
              <w:suppressAutoHyphens/>
              <w:jc w:val="center"/>
              <w:rPr>
                <w:sz w:val="24"/>
                <w:szCs w:val="24"/>
              </w:rPr>
            </w:pPr>
            <w:r w:rsidRPr="00D03A92">
              <w:rPr>
                <w:rFonts w:eastAsia="Calibri"/>
                <w:sz w:val="24"/>
                <w:szCs w:val="24"/>
                <w:lang w:eastAsia="en-US"/>
              </w:rPr>
              <w:t>№</w:t>
            </w:r>
          </w:p>
          <w:p w:rsidR="00D03A92" w:rsidRPr="00D03A92" w:rsidRDefault="00D03A92" w:rsidP="00D03A92">
            <w:pPr>
              <w:widowControl w:val="0"/>
              <w:tabs>
                <w:tab w:val="left" w:pos="1301"/>
              </w:tabs>
              <w:suppressAutoHyphens/>
              <w:jc w:val="center"/>
              <w:rPr>
                <w:sz w:val="24"/>
                <w:szCs w:val="24"/>
              </w:rPr>
            </w:pPr>
            <w:r w:rsidRPr="00D03A92">
              <w:rPr>
                <w:rFonts w:eastAsia="Calibri"/>
                <w:sz w:val="24"/>
                <w:szCs w:val="24"/>
                <w:lang w:val="tt-RU" w:eastAsia="en-US"/>
              </w:rPr>
              <w:t>т</w:t>
            </w:r>
            <w:r w:rsidRPr="00D03A92">
              <w:rPr>
                <w:rFonts w:eastAsia="Calibri"/>
                <w:sz w:val="24"/>
                <w:szCs w:val="24"/>
                <w:lang w:eastAsia="en-US"/>
              </w:rPr>
              <w:t>/б</w:t>
            </w:r>
          </w:p>
        </w:tc>
        <w:tc>
          <w:tcPr>
            <w:tcW w:w="1276" w:type="dxa"/>
            <w:tcBorders>
              <w:top w:val="single" w:sz="4" w:space="0" w:color="000000"/>
              <w:left w:val="single" w:sz="4" w:space="0" w:color="000000"/>
              <w:bottom w:val="single" w:sz="4" w:space="0" w:color="000000"/>
              <w:right w:val="single" w:sz="4" w:space="0" w:color="000000"/>
            </w:tcBorders>
          </w:tcPr>
          <w:p w:rsidR="00D03A92" w:rsidRPr="00D03A92" w:rsidRDefault="00D03A92" w:rsidP="00D03A92">
            <w:pPr>
              <w:widowControl w:val="0"/>
              <w:tabs>
                <w:tab w:val="left" w:pos="1301"/>
              </w:tabs>
              <w:suppressAutoHyphens/>
              <w:jc w:val="center"/>
              <w:rPr>
                <w:sz w:val="24"/>
                <w:szCs w:val="24"/>
                <w:lang w:val="tt-RU"/>
              </w:rPr>
            </w:pPr>
            <w:r w:rsidRPr="00D03A92">
              <w:rPr>
                <w:rFonts w:eastAsia="Calibri"/>
                <w:sz w:val="24"/>
                <w:szCs w:val="24"/>
                <w:lang w:val="tt-RU" w:eastAsia="en-US"/>
              </w:rPr>
              <w:t>Кабул итү көне</w:t>
            </w:r>
          </w:p>
        </w:tc>
        <w:tc>
          <w:tcPr>
            <w:tcW w:w="1982" w:type="dxa"/>
            <w:tcBorders>
              <w:top w:val="single" w:sz="4" w:space="0" w:color="000000"/>
              <w:left w:val="single" w:sz="4" w:space="0" w:color="000000"/>
              <w:bottom w:val="single" w:sz="4" w:space="0" w:color="000000"/>
              <w:right w:val="single" w:sz="4" w:space="0" w:color="000000"/>
            </w:tcBorders>
          </w:tcPr>
          <w:p w:rsidR="00D03A92" w:rsidRPr="00D03A92" w:rsidRDefault="00D03A92" w:rsidP="00D03A92">
            <w:pPr>
              <w:widowControl w:val="0"/>
              <w:tabs>
                <w:tab w:val="left" w:pos="1301"/>
              </w:tabs>
              <w:suppressAutoHyphens/>
              <w:jc w:val="center"/>
              <w:rPr>
                <w:sz w:val="24"/>
                <w:szCs w:val="24"/>
                <w:lang w:val="tt-RU"/>
              </w:rPr>
            </w:pPr>
            <w:r w:rsidRPr="00D03A92">
              <w:rPr>
                <w:rFonts w:eastAsia="Calibri"/>
                <w:sz w:val="24"/>
                <w:szCs w:val="24"/>
                <w:lang w:eastAsia="en-US"/>
              </w:rPr>
              <w:t>ФИ</w:t>
            </w:r>
            <w:r w:rsidRPr="00D03A92">
              <w:rPr>
                <w:rFonts w:eastAsia="Calibri"/>
                <w:sz w:val="24"/>
                <w:szCs w:val="24"/>
                <w:lang w:val="tt-RU" w:eastAsia="en-US"/>
              </w:rPr>
              <w:t>А.и.</w:t>
            </w:r>
          </w:p>
        </w:tc>
        <w:tc>
          <w:tcPr>
            <w:tcW w:w="1495" w:type="dxa"/>
            <w:tcBorders>
              <w:top w:val="single" w:sz="4" w:space="0" w:color="000000"/>
              <w:left w:val="single" w:sz="4" w:space="0" w:color="000000"/>
              <w:bottom w:val="single" w:sz="4" w:space="0" w:color="000000"/>
              <w:right w:val="single" w:sz="4" w:space="0" w:color="000000"/>
            </w:tcBorders>
          </w:tcPr>
          <w:p w:rsidR="00D03A92" w:rsidRPr="00D03A92" w:rsidRDefault="00D03A92" w:rsidP="00D03A92">
            <w:pPr>
              <w:widowControl w:val="0"/>
              <w:tabs>
                <w:tab w:val="left" w:pos="1301"/>
              </w:tabs>
              <w:suppressAutoHyphens/>
              <w:jc w:val="center"/>
              <w:rPr>
                <w:sz w:val="24"/>
                <w:szCs w:val="24"/>
                <w:lang w:val="tt-RU"/>
              </w:rPr>
            </w:pPr>
            <w:r w:rsidRPr="00D03A92">
              <w:rPr>
                <w:rFonts w:eastAsia="Calibri"/>
                <w:sz w:val="24"/>
                <w:szCs w:val="24"/>
                <w:lang w:val="tt-RU" w:eastAsia="en-US"/>
              </w:rPr>
              <w:t>Теркәлү адресы</w:t>
            </w:r>
          </w:p>
        </w:tc>
        <w:tc>
          <w:tcPr>
            <w:tcW w:w="1467" w:type="dxa"/>
            <w:tcBorders>
              <w:top w:val="single" w:sz="4" w:space="0" w:color="000000"/>
              <w:left w:val="single" w:sz="4" w:space="0" w:color="000000"/>
              <w:bottom w:val="single" w:sz="4" w:space="0" w:color="000000"/>
              <w:right w:val="single" w:sz="4" w:space="0" w:color="000000"/>
            </w:tcBorders>
          </w:tcPr>
          <w:p w:rsidR="00D03A92" w:rsidRPr="00D03A92" w:rsidRDefault="00D03A92" w:rsidP="00D03A92">
            <w:pPr>
              <w:widowControl w:val="0"/>
              <w:tabs>
                <w:tab w:val="left" w:pos="1301"/>
              </w:tabs>
              <w:suppressAutoHyphens/>
              <w:jc w:val="center"/>
              <w:rPr>
                <w:sz w:val="24"/>
                <w:szCs w:val="24"/>
                <w:lang w:val="tt-RU"/>
              </w:rPr>
            </w:pPr>
            <w:r w:rsidRPr="00D03A92">
              <w:rPr>
                <w:rFonts w:eastAsia="Calibri"/>
                <w:sz w:val="24"/>
                <w:szCs w:val="24"/>
                <w:lang w:val="tt-RU" w:eastAsia="en-US"/>
              </w:rPr>
              <w:t>Кыскача эчтәлек</w:t>
            </w:r>
          </w:p>
        </w:tc>
        <w:tc>
          <w:tcPr>
            <w:tcW w:w="1471" w:type="dxa"/>
            <w:tcBorders>
              <w:top w:val="single" w:sz="4" w:space="0" w:color="000000"/>
              <w:left w:val="single" w:sz="4" w:space="0" w:color="000000"/>
              <w:bottom w:val="single" w:sz="4" w:space="0" w:color="000000"/>
              <w:right w:val="single" w:sz="4" w:space="0" w:color="000000"/>
            </w:tcBorders>
          </w:tcPr>
          <w:p w:rsidR="00D03A92" w:rsidRPr="00D03A92" w:rsidRDefault="00D03A92" w:rsidP="00D03A92">
            <w:pPr>
              <w:widowControl w:val="0"/>
              <w:tabs>
                <w:tab w:val="left" w:pos="1301"/>
              </w:tabs>
              <w:suppressAutoHyphens/>
              <w:jc w:val="center"/>
              <w:rPr>
                <w:sz w:val="24"/>
                <w:szCs w:val="24"/>
              </w:rPr>
            </w:pPr>
            <w:r w:rsidRPr="00D03A92">
              <w:rPr>
                <w:rFonts w:eastAsia="Calibri"/>
                <w:sz w:val="24"/>
                <w:szCs w:val="24"/>
                <w:lang w:val="tt-RU" w:eastAsia="en-US"/>
              </w:rPr>
              <w:t>Кабул итте</w:t>
            </w:r>
            <w:r w:rsidRPr="00D03A92">
              <w:rPr>
                <w:rFonts w:eastAsia="Calibri"/>
                <w:sz w:val="24"/>
                <w:szCs w:val="24"/>
                <w:lang w:eastAsia="en-US"/>
              </w:rPr>
              <w:t xml:space="preserve"> (ФИ</w:t>
            </w:r>
            <w:r w:rsidRPr="00D03A92">
              <w:rPr>
                <w:rFonts w:eastAsia="Calibri"/>
                <w:sz w:val="24"/>
                <w:szCs w:val="24"/>
                <w:lang w:val="tt-RU" w:eastAsia="en-US"/>
              </w:rPr>
              <w:t>Аи</w:t>
            </w:r>
            <w:r w:rsidRPr="00D03A92">
              <w:rPr>
                <w:rFonts w:eastAsia="Calibri"/>
                <w:sz w:val="24"/>
                <w:szCs w:val="24"/>
                <w:lang w:eastAsia="en-US"/>
              </w:rPr>
              <w:t>)</w:t>
            </w:r>
          </w:p>
        </w:tc>
        <w:tc>
          <w:tcPr>
            <w:tcW w:w="1468" w:type="dxa"/>
            <w:tcBorders>
              <w:top w:val="single" w:sz="4" w:space="0" w:color="000000"/>
              <w:left w:val="single" w:sz="4" w:space="0" w:color="000000"/>
              <w:bottom w:val="single" w:sz="4" w:space="0" w:color="000000"/>
              <w:right w:val="single" w:sz="4" w:space="0" w:color="000000"/>
            </w:tcBorders>
          </w:tcPr>
          <w:p w:rsidR="00D03A92" w:rsidRPr="00D03A92" w:rsidRDefault="00D03A92" w:rsidP="00D03A92">
            <w:pPr>
              <w:widowControl w:val="0"/>
              <w:tabs>
                <w:tab w:val="left" w:pos="1301"/>
              </w:tabs>
              <w:suppressAutoHyphens/>
              <w:jc w:val="center"/>
              <w:rPr>
                <w:sz w:val="24"/>
                <w:szCs w:val="24"/>
                <w:lang w:val="tt-RU"/>
              </w:rPr>
            </w:pPr>
            <w:r w:rsidRPr="00D03A92">
              <w:rPr>
                <w:rFonts w:eastAsia="Calibri"/>
                <w:sz w:val="24"/>
                <w:szCs w:val="24"/>
                <w:lang w:val="tt-RU" w:eastAsia="en-US"/>
              </w:rPr>
              <w:t>Җаваплы үтәүче</w:t>
            </w:r>
          </w:p>
        </w:tc>
      </w:tr>
      <w:tr w:rsidR="00D03A92" w:rsidRPr="00D03A92" w:rsidTr="009E2CE3">
        <w:tc>
          <w:tcPr>
            <w:tcW w:w="817" w:type="dxa"/>
            <w:tcBorders>
              <w:top w:val="single" w:sz="4" w:space="0" w:color="000000"/>
              <w:left w:val="single" w:sz="4" w:space="0" w:color="000000"/>
              <w:bottom w:val="single" w:sz="4" w:space="0" w:color="000000"/>
              <w:right w:val="single" w:sz="4" w:space="0" w:color="000000"/>
            </w:tcBorders>
          </w:tcPr>
          <w:p w:rsidR="00D03A92" w:rsidRPr="00D03A92" w:rsidRDefault="00D03A92" w:rsidP="00D03A92">
            <w:pPr>
              <w:widowControl w:val="0"/>
              <w:tabs>
                <w:tab w:val="left" w:pos="1301"/>
              </w:tabs>
              <w:suppressAutoHyphens/>
              <w:jc w:val="center"/>
              <w:rPr>
                <w:sz w:val="24"/>
                <w:szCs w:val="24"/>
              </w:rPr>
            </w:pPr>
            <w:r w:rsidRPr="00D03A92">
              <w:rPr>
                <w:rFonts w:eastAsia="Calibri"/>
                <w:sz w:val="24"/>
                <w:szCs w:val="24"/>
                <w:lang w:eastAsia="en-US"/>
              </w:rPr>
              <w:t>1</w:t>
            </w:r>
          </w:p>
        </w:tc>
        <w:tc>
          <w:tcPr>
            <w:tcW w:w="1276" w:type="dxa"/>
            <w:tcBorders>
              <w:top w:val="single" w:sz="4" w:space="0" w:color="000000"/>
              <w:left w:val="single" w:sz="4" w:space="0" w:color="000000"/>
              <w:bottom w:val="single" w:sz="4" w:space="0" w:color="000000"/>
              <w:right w:val="single" w:sz="4" w:space="0" w:color="000000"/>
            </w:tcBorders>
          </w:tcPr>
          <w:p w:rsidR="00D03A92" w:rsidRPr="00D03A92" w:rsidRDefault="00D03A92" w:rsidP="00D03A92">
            <w:pPr>
              <w:widowControl w:val="0"/>
              <w:tabs>
                <w:tab w:val="left" w:pos="1301"/>
              </w:tabs>
              <w:suppressAutoHyphens/>
              <w:jc w:val="center"/>
              <w:rPr>
                <w:sz w:val="24"/>
                <w:szCs w:val="24"/>
              </w:rPr>
            </w:pPr>
            <w:r w:rsidRPr="00D03A92">
              <w:rPr>
                <w:rFonts w:eastAsia="Calibri"/>
                <w:sz w:val="24"/>
                <w:szCs w:val="24"/>
                <w:lang w:eastAsia="en-US"/>
              </w:rPr>
              <w:t>2</w:t>
            </w:r>
          </w:p>
        </w:tc>
        <w:tc>
          <w:tcPr>
            <w:tcW w:w="1982" w:type="dxa"/>
            <w:tcBorders>
              <w:top w:val="single" w:sz="4" w:space="0" w:color="000000"/>
              <w:left w:val="single" w:sz="4" w:space="0" w:color="000000"/>
              <w:bottom w:val="single" w:sz="4" w:space="0" w:color="000000"/>
              <w:right w:val="single" w:sz="4" w:space="0" w:color="000000"/>
            </w:tcBorders>
          </w:tcPr>
          <w:p w:rsidR="00D03A92" w:rsidRPr="00D03A92" w:rsidRDefault="00D03A92" w:rsidP="00D03A92">
            <w:pPr>
              <w:widowControl w:val="0"/>
              <w:tabs>
                <w:tab w:val="left" w:pos="1301"/>
              </w:tabs>
              <w:suppressAutoHyphens/>
              <w:jc w:val="center"/>
              <w:rPr>
                <w:sz w:val="24"/>
                <w:szCs w:val="24"/>
              </w:rPr>
            </w:pPr>
            <w:r w:rsidRPr="00D03A92">
              <w:rPr>
                <w:rFonts w:eastAsia="Calibri"/>
                <w:sz w:val="24"/>
                <w:szCs w:val="24"/>
                <w:lang w:eastAsia="en-US"/>
              </w:rPr>
              <w:t>3</w:t>
            </w:r>
          </w:p>
        </w:tc>
        <w:tc>
          <w:tcPr>
            <w:tcW w:w="1495" w:type="dxa"/>
            <w:tcBorders>
              <w:top w:val="single" w:sz="4" w:space="0" w:color="000000"/>
              <w:left w:val="single" w:sz="4" w:space="0" w:color="000000"/>
              <w:bottom w:val="single" w:sz="4" w:space="0" w:color="000000"/>
              <w:right w:val="single" w:sz="4" w:space="0" w:color="000000"/>
            </w:tcBorders>
          </w:tcPr>
          <w:p w:rsidR="00D03A92" w:rsidRPr="00D03A92" w:rsidRDefault="00D03A92" w:rsidP="00D03A92">
            <w:pPr>
              <w:widowControl w:val="0"/>
              <w:tabs>
                <w:tab w:val="left" w:pos="1301"/>
              </w:tabs>
              <w:suppressAutoHyphens/>
              <w:jc w:val="center"/>
              <w:rPr>
                <w:sz w:val="24"/>
                <w:szCs w:val="24"/>
              </w:rPr>
            </w:pPr>
            <w:r w:rsidRPr="00D03A92">
              <w:rPr>
                <w:rFonts w:eastAsia="Calibri"/>
                <w:sz w:val="24"/>
                <w:szCs w:val="24"/>
                <w:lang w:eastAsia="en-US"/>
              </w:rPr>
              <w:t>4</w:t>
            </w:r>
          </w:p>
        </w:tc>
        <w:tc>
          <w:tcPr>
            <w:tcW w:w="1467" w:type="dxa"/>
            <w:tcBorders>
              <w:top w:val="single" w:sz="4" w:space="0" w:color="000000"/>
              <w:left w:val="single" w:sz="4" w:space="0" w:color="000000"/>
              <w:bottom w:val="single" w:sz="4" w:space="0" w:color="000000"/>
              <w:right w:val="single" w:sz="4" w:space="0" w:color="000000"/>
            </w:tcBorders>
          </w:tcPr>
          <w:p w:rsidR="00D03A92" w:rsidRPr="00D03A92" w:rsidRDefault="00D03A92" w:rsidP="00D03A92">
            <w:pPr>
              <w:widowControl w:val="0"/>
              <w:tabs>
                <w:tab w:val="left" w:pos="1301"/>
              </w:tabs>
              <w:suppressAutoHyphens/>
              <w:jc w:val="center"/>
              <w:rPr>
                <w:sz w:val="24"/>
                <w:szCs w:val="24"/>
              </w:rPr>
            </w:pPr>
            <w:r w:rsidRPr="00D03A92">
              <w:rPr>
                <w:rFonts w:eastAsia="Calibri"/>
                <w:sz w:val="24"/>
                <w:szCs w:val="24"/>
                <w:lang w:eastAsia="en-US"/>
              </w:rPr>
              <w:t>5</w:t>
            </w:r>
          </w:p>
        </w:tc>
        <w:tc>
          <w:tcPr>
            <w:tcW w:w="1471" w:type="dxa"/>
            <w:tcBorders>
              <w:top w:val="single" w:sz="4" w:space="0" w:color="000000"/>
              <w:left w:val="single" w:sz="4" w:space="0" w:color="000000"/>
              <w:bottom w:val="single" w:sz="4" w:space="0" w:color="000000"/>
              <w:right w:val="single" w:sz="4" w:space="0" w:color="000000"/>
            </w:tcBorders>
          </w:tcPr>
          <w:p w:rsidR="00D03A92" w:rsidRPr="00D03A92" w:rsidRDefault="00D03A92" w:rsidP="00D03A92">
            <w:pPr>
              <w:widowControl w:val="0"/>
              <w:tabs>
                <w:tab w:val="left" w:pos="1301"/>
              </w:tabs>
              <w:suppressAutoHyphens/>
              <w:jc w:val="center"/>
              <w:rPr>
                <w:sz w:val="24"/>
                <w:szCs w:val="24"/>
              </w:rPr>
            </w:pPr>
            <w:r w:rsidRPr="00D03A92">
              <w:rPr>
                <w:rFonts w:eastAsia="Calibri"/>
                <w:sz w:val="24"/>
                <w:szCs w:val="24"/>
                <w:lang w:eastAsia="en-US"/>
              </w:rPr>
              <w:t>6</w:t>
            </w:r>
          </w:p>
        </w:tc>
        <w:tc>
          <w:tcPr>
            <w:tcW w:w="1468" w:type="dxa"/>
            <w:tcBorders>
              <w:top w:val="single" w:sz="4" w:space="0" w:color="000000"/>
              <w:left w:val="single" w:sz="4" w:space="0" w:color="000000"/>
              <w:bottom w:val="single" w:sz="4" w:space="0" w:color="000000"/>
              <w:right w:val="single" w:sz="4" w:space="0" w:color="000000"/>
            </w:tcBorders>
          </w:tcPr>
          <w:p w:rsidR="00D03A92" w:rsidRPr="00D03A92" w:rsidRDefault="00D03A92" w:rsidP="00D03A92">
            <w:pPr>
              <w:widowControl w:val="0"/>
              <w:tabs>
                <w:tab w:val="left" w:pos="1301"/>
              </w:tabs>
              <w:suppressAutoHyphens/>
              <w:jc w:val="center"/>
              <w:rPr>
                <w:sz w:val="24"/>
                <w:szCs w:val="24"/>
              </w:rPr>
            </w:pPr>
            <w:r w:rsidRPr="00D03A92">
              <w:rPr>
                <w:rFonts w:eastAsia="Calibri"/>
                <w:sz w:val="24"/>
                <w:szCs w:val="24"/>
                <w:lang w:eastAsia="en-US"/>
              </w:rPr>
              <w:t>7</w:t>
            </w:r>
          </w:p>
        </w:tc>
      </w:tr>
    </w:tbl>
    <w:p w:rsidR="00D03A92" w:rsidRPr="00D03A92" w:rsidRDefault="00D03A92" w:rsidP="00D03A92">
      <w:pPr>
        <w:widowControl w:val="0"/>
        <w:tabs>
          <w:tab w:val="left" w:pos="1301"/>
        </w:tabs>
        <w:suppressAutoHyphens/>
        <w:jc w:val="both"/>
        <w:rPr>
          <w:rFonts w:eastAsia="Calibri"/>
          <w:sz w:val="24"/>
          <w:szCs w:val="24"/>
          <w:lang w:eastAsia="en-US"/>
        </w:rPr>
      </w:pPr>
    </w:p>
    <w:p w:rsidR="00735827" w:rsidRPr="005A0B9B" w:rsidRDefault="00735827" w:rsidP="005A0B9B">
      <w:pPr>
        <w:widowControl w:val="0"/>
        <w:autoSpaceDE w:val="0"/>
        <w:autoSpaceDN w:val="0"/>
        <w:adjustRightInd w:val="0"/>
        <w:rPr>
          <w:sz w:val="24"/>
          <w:szCs w:val="24"/>
        </w:rPr>
      </w:pPr>
    </w:p>
    <w:sectPr w:rsidR="00735827" w:rsidRPr="005A0B9B" w:rsidSect="00A5412D">
      <w:pgSz w:w="11900" w:h="16840"/>
      <w:pgMar w:top="1134" w:right="560"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E94" w:rsidRDefault="00D53E94">
      <w:r>
        <w:separator/>
      </w:r>
    </w:p>
  </w:endnote>
  <w:endnote w:type="continuationSeparator" w:id="0">
    <w:p w:rsidR="00D53E94" w:rsidRDefault="00D53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E94" w:rsidRDefault="00D53E94">
      <w:r>
        <w:separator/>
      </w:r>
    </w:p>
  </w:footnote>
  <w:footnote w:type="continuationSeparator" w:id="0">
    <w:p w:rsidR="00D53E94" w:rsidRDefault="00D53E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7E2931"/>
    <w:multiLevelType w:val="hybridMultilevel"/>
    <w:tmpl w:val="5BE87152"/>
    <w:lvl w:ilvl="0" w:tplc="076653AC">
      <w:start w:val="1"/>
      <w:numFmt w:val="decimal"/>
      <w:lvlText w:val="%1."/>
      <w:lvlJc w:val="left"/>
      <w:pPr>
        <w:tabs>
          <w:tab w:val="num" w:pos="1185"/>
        </w:tabs>
        <w:ind w:left="1185" w:hanging="540"/>
      </w:p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7"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75D1BD6"/>
    <w:multiLevelType w:val="hybridMultilevel"/>
    <w:tmpl w:val="019C315C"/>
    <w:lvl w:ilvl="0" w:tplc="736EA1C2">
      <w:start w:val="3"/>
      <w:numFmt w:val="decimal"/>
      <w:lvlText w:val="%1."/>
      <w:lvlJc w:val="left"/>
      <w:pPr>
        <w:ind w:left="960" w:hanging="360"/>
      </w:pPr>
      <w:rPr>
        <w:rFonts w:hint="default"/>
        <w:color w:val="00000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F847C00"/>
    <w:multiLevelType w:val="hybridMultilevel"/>
    <w:tmpl w:val="9446A754"/>
    <w:numStyleLink w:val="7"/>
  </w:abstractNum>
  <w:abstractNum w:abstractNumId="11"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2" w15:restartNumberingAfterBreak="0">
    <w:nsid w:val="4BB22D1B"/>
    <w:multiLevelType w:val="hybridMultilevel"/>
    <w:tmpl w:val="4D760AB4"/>
    <w:lvl w:ilvl="0" w:tplc="B6CE75C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44F6E9E"/>
    <w:multiLevelType w:val="hybridMultilevel"/>
    <w:tmpl w:val="7820FD30"/>
    <w:numStyleLink w:val="4"/>
  </w:abstractNum>
  <w:abstractNum w:abstractNumId="17"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8"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8CF7901"/>
    <w:multiLevelType w:val="hybridMultilevel"/>
    <w:tmpl w:val="CECC03B4"/>
    <w:numStyleLink w:val="20"/>
  </w:abstractNum>
  <w:num w:numId="1">
    <w:abstractNumId w:val="14"/>
  </w:num>
  <w:num w:numId="2">
    <w:abstractNumId w:val="4"/>
  </w:num>
  <w:num w:numId="3">
    <w:abstractNumId w:val="18"/>
  </w:num>
  <w:num w:numId="4">
    <w:abstractNumId w:val="19"/>
  </w:num>
  <w:num w:numId="5">
    <w:abstractNumId w:val="15"/>
  </w:num>
  <w:num w:numId="6">
    <w:abstractNumId w:val="1"/>
  </w:num>
  <w:num w:numId="7">
    <w:abstractNumId w:val="17"/>
  </w:num>
  <w:num w:numId="8">
    <w:abstractNumId w:val="16"/>
  </w:num>
  <w:num w:numId="9">
    <w:abstractNumId w:val="5"/>
  </w:num>
  <w:num w:numId="10">
    <w:abstractNumId w:val="3"/>
  </w:num>
  <w:num w:numId="11">
    <w:abstractNumId w:val="2"/>
  </w:num>
  <w:num w:numId="12">
    <w:abstractNumId w:val="0"/>
  </w:num>
  <w:num w:numId="13">
    <w:abstractNumId w:val="13"/>
  </w:num>
  <w:num w:numId="14">
    <w:abstractNumId w:val="1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1"/>
    <w:lvlOverride w:ilvl="0">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0AC"/>
    <w:rsid w:val="001B41FB"/>
    <w:rsid w:val="001B4C2F"/>
    <w:rsid w:val="001B5F1C"/>
    <w:rsid w:val="001C5938"/>
    <w:rsid w:val="001E10B7"/>
    <w:rsid w:val="001F1594"/>
    <w:rsid w:val="001F15C9"/>
    <w:rsid w:val="00200549"/>
    <w:rsid w:val="0020685B"/>
    <w:rsid w:val="00206B4F"/>
    <w:rsid w:val="00210F78"/>
    <w:rsid w:val="00211ECD"/>
    <w:rsid w:val="00217843"/>
    <w:rsid w:val="002213D0"/>
    <w:rsid w:val="00225231"/>
    <w:rsid w:val="002264DB"/>
    <w:rsid w:val="002404B4"/>
    <w:rsid w:val="00244D6D"/>
    <w:rsid w:val="002476FA"/>
    <w:rsid w:val="00253513"/>
    <w:rsid w:val="00260541"/>
    <w:rsid w:val="00266213"/>
    <w:rsid w:val="00272619"/>
    <w:rsid w:val="00275860"/>
    <w:rsid w:val="002767D9"/>
    <w:rsid w:val="002835CC"/>
    <w:rsid w:val="0028389A"/>
    <w:rsid w:val="00293300"/>
    <w:rsid w:val="00293F50"/>
    <w:rsid w:val="002941FC"/>
    <w:rsid w:val="002A1FF7"/>
    <w:rsid w:val="002B2DD6"/>
    <w:rsid w:val="002D03D5"/>
    <w:rsid w:val="002D267E"/>
    <w:rsid w:val="002D3DCB"/>
    <w:rsid w:val="002E1897"/>
    <w:rsid w:val="002E5486"/>
    <w:rsid w:val="002E6638"/>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1C1"/>
    <w:rsid w:val="00452392"/>
    <w:rsid w:val="00460EF2"/>
    <w:rsid w:val="004700CC"/>
    <w:rsid w:val="00473D79"/>
    <w:rsid w:val="00474D02"/>
    <w:rsid w:val="004754B0"/>
    <w:rsid w:val="00476CC2"/>
    <w:rsid w:val="0048317E"/>
    <w:rsid w:val="004A232B"/>
    <w:rsid w:val="004A6BAA"/>
    <w:rsid w:val="004B21BB"/>
    <w:rsid w:val="004B4175"/>
    <w:rsid w:val="004C5DBE"/>
    <w:rsid w:val="004E1244"/>
    <w:rsid w:val="004F191F"/>
    <w:rsid w:val="004F22A0"/>
    <w:rsid w:val="005027D0"/>
    <w:rsid w:val="00502E17"/>
    <w:rsid w:val="00503525"/>
    <w:rsid w:val="005075F8"/>
    <w:rsid w:val="005140D9"/>
    <w:rsid w:val="005162EE"/>
    <w:rsid w:val="00530A98"/>
    <w:rsid w:val="0053423B"/>
    <w:rsid w:val="00547A47"/>
    <w:rsid w:val="00551CCF"/>
    <w:rsid w:val="00555FB9"/>
    <w:rsid w:val="005661CF"/>
    <w:rsid w:val="00567E06"/>
    <w:rsid w:val="0057214C"/>
    <w:rsid w:val="00582DA3"/>
    <w:rsid w:val="00585EE9"/>
    <w:rsid w:val="00590DDD"/>
    <w:rsid w:val="00593B0F"/>
    <w:rsid w:val="00594A56"/>
    <w:rsid w:val="005A0B9B"/>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0C97"/>
    <w:rsid w:val="006F6AA6"/>
    <w:rsid w:val="007028EE"/>
    <w:rsid w:val="007063DB"/>
    <w:rsid w:val="00710AE1"/>
    <w:rsid w:val="0072575F"/>
    <w:rsid w:val="00726BEC"/>
    <w:rsid w:val="007308EE"/>
    <w:rsid w:val="00735827"/>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64"/>
    <w:rsid w:val="00907CFD"/>
    <w:rsid w:val="00911AA7"/>
    <w:rsid w:val="009173C1"/>
    <w:rsid w:val="00920CAA"/>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D09"/>
    <w:rsid w:val="009E4EC8"/>
    <w:rsid w:val="009F6292"/>
    <w:rsid w:val="00A018CD"/>
    <w:rsid w:val="00A10D83"/>
    <w:rsid w:val="00A1304B"/>
    <w:rsid w:val="00A15F4D"/>
    <w:rsid w:val="00A32BE4"/>
    <w:rsid w:val="00A37D62"/>
    <w:rsid w:val="00A43554"/>
    <w:rsid w:val="00A5412D"/>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AF294F"/>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250C"/>
    <w:rsid w:val="00BE45FC"/>
    <w:rsid w:val="00BF180C"/>
    <w:rsid w:val="00BF431B"/>
    <w:rsid w:val="00BF5CBB"/>
    <w:rsid w:val="00C02746"/>
    <w:rsid w:val="00C02776"/>
    <w:rsid w:val="00C03F69"/>
    <w:rsid w:val="00C11244"/>
    <w:rsid w:val="00C278F5"/>
    <w:rsid w:val="00C32166"/>
    <w:rsid w:val="00C323C8"/>
    <w:rsid w:val="00C32CF8"/>
    <w:rsid w:val="00C54DAC"/>
    <w:rsid w:val="00C5778E"/>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3A92"/>
    <w:rsid w:val="00D06DF4"/>
    <w:rsid w:val="00D117C0"/>
    <w:rsid w:val="00D12DAD"/>
    <w:rsid w:val="00D17CDE"/>
    <w:rsid w:val="00D2444C"/>
    <w:rsid w:val="00D33E4E"/>
    <w:rsid w:val="00D42F49"/>
    <w:rsid w:val="00D504AC"/>
    <w:rsid w:val="00D53E94"/>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18F0"/>
    <w:rsid w:val="00EB2775"/>
    <w:rsid w:val="00EB51E8"/>
    <w:rsid w:val="00EB763F"/>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64D59"/>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D433D5"/>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361906307">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26139673">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708486496">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455EDBA-E066-48A2-887C-D1DE49BD6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4567</Words>
  <Characters>26034</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 7</cp:lastModifiedBy>
  <cp:revision>4</cp:revision>
  <cp:lastPrinted>2026-02-13T07:41:00Z</cp:lastPrinted>
  <dcterms:created xsi:type="dcterms:W3CDTF">2026-02-13T07:43:00Z</dcterms:created>
  <dcterms:modified xsi:type="dcterms:W3CDTF">2026-03-11T12:40:00Z</dcterms:modified>
</cp:coreProperties>
</file>