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F3" w:rsidRPr="008E3FC1" w:rsidRDefault="00B448F3" w:rsidP="00B448F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790818" w:rsidRDefault="00DB52F9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790818">
        <w:rPr>
          <w:rFonts w:ascii="Arial" w:hAnsi="Arial" w:cs="Arial"/>
          <w:sz w:val="24"/>
          <w:szCs w:val="24"/>
        </w:rPr>
        <w:t>ГРАЖДАН</w:t>
      </w:r>
      <w:r w:rsidR="00B448F3" w:rsidRPr="00790818">
        <w:rPr>
          <w:rFonts w:ascii="Arial" w:hAnsi="Arial" w:cs="Arial"/>
          <w:sz w:val="24"/>
          <w:szCs w:val="24"/>
        </w:rPr>
        <w:t xml:space="preserve">НАР </w:t>
      </w:r>
      <w:r w:rsidR="00B448F3" w:rsidRPr="00790818">
        <w:rPr>
          <w:rFonts w:ascii="Arial" w:hAnsi="Arial" w:cs="Arial"/>
          <w:sz w:val="24"/>
          <w:szCs w:val="24"/>
          <w:lang w:val="tt-RU"/>
        </w:rPr>
        <w:t>ҖЫЕНЫ КАРАРЫ</w:t>
      </w:r>
    </w:p>
    <w:p w:rsidR="00DB52F9" w:rsidRPr="00790818" w:rsidRDefault="00DB52F9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52F9" w:rsidRPr="00790818" w:rsidRDefault="00B448F3" w:rsidP="00B448F3">
      <w:pPr>
        <w:pStyle w:val="a3"/>
        <w:jc w:val="center"/>
        <w:rPr>
          <w:rFonts w:ascii="Arial" w:hAnsi="Arial" w:cs="Arial"/>
          <w:sz w:val="24"/>
          <w:szCs w:val="24"/>
          <w:lang w:val="tt-RU"/>
        </w:rPr>
      </w:pPr>
      <w:r w:rsidRPr="00790818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79081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r w:rsidR="00A76826" w:rsidRPr="00790818">
        <w:rPr>
          <w:rFonts w:ascii="Arial" w:hAnsi="Arial" w:cs="Arial"/>
          <w:sz w:val="24"/>
          <w:szCs w:val="24"/>
        </w:rPr>
        <w:t xml:space="preserve">Мамадыш </w:t>
      </w:r>
      <w:proofErr w:type="spellStart"/>
      <w:r w:rsidR="00A76826" w:rsidRPr="00790818">
        <w:rPr>
          <w:rFonts w:ascii="Arial" w:hAnsi="Arial" w:cs="Arial"/>
          <w:sz w:val="24"/>
          <w:szCs w:val="24"/>
        </w:rPr>
        <w:t>муниципаль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790818">
        <w:rPr>
          <w:rFonts w:ascii="Arial" w:hAnsi="Arial" w:cs="Arial"/>
          <w:sz w:val="24"/>
          <w:szCs w:val="24"/>
        </w:rPr>
        <w:t>Шәдче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ав</w:t>
      </w:r>
      <w:r w:rsidR="00A76826" w:rsidRPr="00790818">
        <w:rPr>
          <w:rFonts w:ascii="Arial" w:hAnsi="Arial" w:cs="Arial"/>
          <w:sz w:val="24"/>
          <w:szCs w:val="24"/>
        </w:rPr>
        <w:t>ыл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6826" w:rsidRPr="00790818">
        <w:rPr>
          <w:rFonts w:ascii="Arial" w:hAnsi="Arial" w:cs="Arial"/>
          <w:sz w:val="24"/>
          <w:szCs w:val="24"/>
        </w:rPr>
        <w:t>җирлег</w:t>
      </w:r>
      <w:r w:rsidR="004F6DEC" w:rsidRPr="00790818">
        <w:rPr>
          <w:rFonts w:ascii="Arial" w:hAnsi="Arial" w:cs="Arial"/>
          <w:sz w:val="24"/>
          <w:szCs w:val="24"/>
        </w:rPr>
        <w:t>е</w:t>
      </w:r>
      <w:proofErr w:type="spellEnd"/>
      <w:r w:rsidR="004F6DEC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DEC" w:rsidRPr="00790818">
        <w:rPr>
          <w:rFonts w:ascii="Arial" w:hAnsi="Arial" w:cs="Arial"/>
          <w:sz w:val="24"/>
          <w:szCs w:val="24"/>
        </w:rPr>
        <w:t>составына</w:t>
      </w:r>
      <w:proofErr w:type="spellEnd"/>
      <w:r w:rsidR="004F6DEC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DEC" w:rsidRPr="00790818">
        <w:rPr>
          <w:rFonts w:ascii="Arial" w:hAnsi="Arial" w:cs="Arial"/>
          <w:sz w:val="24"/>
          <w:szCs w:val="24"/>
        </w:rPr>
        <w:t>керүче</w:t>
      </w:r>
      <w:proofErr w:type="spellEnd"/>
      <w:r w:rsidR="004F6DEC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DEC" w:rsidRPr="00790818">
        <w:rPr>
          <w:rFonts w:ascii="Arial" w:hAnsi="Arial" w:cs="Arial"/>
          <w:sz w:val="24"/>
          <w:szCs w:val="24"/>
        </w:rPr>
        <w:t>Ямаш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торак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пунктында</w:t>
      </w:r>
      <w:proofErr w:type="spellEnd"/>
      <w:r w:rsidR="00697705" w:rsidRPr="00790818">
        <w:rPr>
          <w:rFonts w:ascii="Arial" w:hAnsi="Arial" w:cs="Arial"/>
          <w:sz w:val="24"/>
          <w:szCs w:val="24"/>
        </w:rPr>
        <w:t xml:space="preserve"> 202</w:t>
      </w:r>
      <w:r w:rsidR="00790818" w:rsidRPr="00790818">
        <w:rPr>
          <w:rFonts w:ascii="Arial" w:hAnsi="Arial" w:cs="Arial"/>
          <w:sz w:val="24"/>
          <w:szCs w:val="24"/>
        </w:rPr>
        <w:t>6</w:t>
      </w:r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елга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үзарасалым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керт</w:t>
      </w:r>
      <w:proofErr w:type="spellEnd"/>
      <w:r w:rsidRPr="00790818">
        <w:rPr>
          <w:rFonts w:ascii="Arial" w:hAnsi="Arial" w:cs="Arial"/>
          <w:sz w:val="24"/>
          <w:szCs w:val="24"/>
          <w:lang w:val="tt-RU"/>
        </w:rPr>
        <w:t>ү турында</w:t>
      </w:r>
    </w:p>
    <w:p w:rsidR="00E963A8" w:rsidRPr="00790818" w:rsidRDefault="00E963A8" w:rsidP="00E963A8">
      <w:pPr>
        <w:pStyle w:val="a3"/>
        <w:rPr>
          <w:rFonts w:ascii="Arial" w:hAnsi="Arial" w:cs="Arial"/>
          <w:sz w:val="24"/>
          <w:szCs w:val="24"/>
        </w:rPr>
      </w:pPr>
    </w:p>
    <w:p w:rsidR="00DB52F9" w:rsidRPr="00790818" w:rsidRDefault="004123B7" w:rsidP="008E3FC1">
      <w:pPr>
        <w:pStyle w:val="a3"/>
        <w:rPr>
          <w:rFonts w:ascii="Arial" w:hAnsi="Arial" w:cs="Arial"/>
          <w:sz w:val="24"/>
          <w:szCs w:val="24"/>
        </w:rPr>
      </w:pPr>
      <w:r w:rsidRPr="00790818">
        <w:rPr>
          <w:rFonts w:ascii="Arial" w:hAnsi="Arial" w:cs="Arial"/>
          <w:sz w:val="24"/>
          <w:szCs w:val="24"/>
        </w:rPr>
        <w:t xml:space="preserve">            </w:t>
      </w:r>
      <w:r w:rsidR="002856C9" w:rsidRPr="00790818">
        <w:rPr>
          <w:rFonts w:ascii="Arial" w:hAnsi="Arial" w:cs="Arial"/>
          <w:sz w:val="24"/>
          <w:szCs w:val="24"/>
        </w:rPr>
        <w:t>№ 5</w:t>
      </w:r>
      <w:r w:rsidRPr="00790818">
        <w:rPr>
          <w:rFonts w:ascii="Arial" w:hAnsi="Arial" w:cs="Arial"/>
          <w:sz w:val="24"/>
          <w:szCs w:val="24"/>
        </w:rPr>
        <w:tab/>
      </w:r>
      <w:r w:rsidRPr="00790818">
        <w:rPr>
          <w:rFonts w:ascii="Arial" w:hAnsi="Arial" w:cs="Arial"/>
          <w:sz w:val="24"/>
          <w:szCs w:val="24"/>
        </w:rPr>
        <w:tab/>
      </w:r>
      <w:r w:rsidRPr="00790818">
        <w:rPr>
          <w:rFonts w:ascii="Arial" w:hAnsi="Arial" w:cs="Arial"/>
          <w:sz w:val="24"/>
          <w:szCs w:val="24"/>
        </w:rPr>
        <w:tab/>
      </w:r>
      <w:r w:rsidRPr="00790818">
        <w:rPr>
          <w:rFonts w:ascii="Arial" w:hAnsi="Arial" w:cs="Arial"/>
          <w:sz w:val="24"/>
          <w:szCs w:val="24"/>
        </w:rPr>
        <w:tab/>
      </w:r>
      <w:r w:rsidRPr="00790818">
        <w:rPr>
          <w:rFonts w:ascii="Arial" w:hAnsi="Arial" w:cs="Arial"/>
          <w:sz w:val="24"/>
          <w:szCs w:val="24"/>
        </w:rPr>
        <w:tab/>
      </w:r>
      <w:r w:rsidR="00A76826" w:rsidRPr="00790818">
        <w:rPr>
          <w:rFonts w:ascii="Arial" w:hAnsi="Arial" w:cs="Arial"/>
          <w:sz w:val="24"/>
          <w:szCs w:val="24"/>
        </w:rPr>
        <w:tab/>
      </w:r>
      <w:r w:rsidR="00A76826" w:rsidRPr="00790818">
        <w:rPr>
          <w:rFonts w:ascii="Arial" w:hAnsi="Arial" w:cs="Arial"/>
          <w:sz w:val="24"/>
          <w:szCs w:val="24"/>
        </w:rPr>
        <w:tab/>
      </w:r>
      <w:r w:rsidR="00A76826" w:rsidRPr="00790818">
        <w:rPr>
          <w:rFonts w:ascii="Arial" w:hAnsi="Arial" w:cs="Arial"/>
          <w:sz w:val="24"/>
          <w:szCs w:val="24"/>
        </w:rPr>
        <w:tab/>
      </w:r>
      <w:r w:rsidR="006B56F9" w:rsidRPr="00790818">
        <w:rPr>
          <w:rFonts w:ascii="Arial" w:hAnsi="Arial" w:cs="Arial"/>
          <w:sz w:val="24"/>
          <w:szCs w:val="24"/>
        </w:rPr>
        <w:t>30</w:t>
      </w:r>
      <w:r w:rsidR="00B05457" w:rsidRPr="007908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90818">
        <w:rPr>
          <w:rFonts w:ascii="Arial" w:hAnsi="Arial" w:cs="Arial"/>
          <w:sz w:val="24"/>
          <w:szCs w:val="24"/>
        </w:rPr>
        <w:t>октябрь,</w:t>
      </w:r>
      <w:r w:rsidR="00A76826" w:rsidRPr="00790818">
        <w:rPr>
          <w:rFonts w:ascii="Arial" w:hAnsi="Arial" w:cs="Arial"/>
          <w:sz w:val="24"/>
          <w:szCs w:val="24"/>
        </w:rPr>
        <w:t xml:space="preserve"> </w:t>
      </w:r>
      <w:r w:rsidR="002856C9" w:rsidRPr="00790818">
        <w:rPr>
          <w:rFonts w:ascii="Arial" w:hAnsi="Arial" w:cs="Arial"/>
          <w:sz w:val="24"/>
          <w:szCs w:val="24"/>
        </w:rPr>
        <w:t xml:space="preserve"> 202</w:t>
      </w:r>
      <w:r w:rsidR="00790818" w:rsidRPr="00790818">
        <w:rPr>
          <w:rFonts w:ascii="Arial" w:hAnsi="Arial" w:cs="Arial"/>
          <w:sz w:val="24"/>
          <w:szCs w:val="24"/>
        </w:rPr>
        <w:t>5</w:t>
      </w:r>
      <w:proofErr w:type="gramEnd"/>
      <w:r w:rsidR="00B448F3" w:rsidRPr="00790818">
        <w:rPr>
          <w:rFonts w:ascii="Arial" w:hAnsi="Arial" w:cs="Arial"/>
          <w:sz w:val="24"/>
          <w:szCs w:val="24"/>
        </w:rPr>
        <w:t xml:space="preserve"> ел</w:t>
      </w:r>
    </w:p>
    <w:p w:rsidR="008E3FC1" w:rsidRPr="00790818" w:rsidRDefault="008E3FC1" w:rsidP="008E3FC1">
      <w:pPr>
        <w:pStyle w:val="a3"/>
        <w:rPr>
          <w:rFonts w:ascii="Arial" w:hAnsi="Arial" w:cs="Arial"/>
          <w:sz w:val="24"/>
          <w:szCs w:val="24"/>
        </w:rPr>
      </w:pPr>
    </w:p>
    <w:p w:rsidR="007C701F" w:rsidRPr="00790818" w:rsidRDefault="00F0569D" w:rsidP="00D52695">
      <w:pPr>
        <w:pStyle w:val="a3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790818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790818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җирле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үзидарә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оештыруның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гомуми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турында»гы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 2003 </w:t>
      </w:r>
      <w:proofErr w:type="spellStart"/>
      <w:r w:rsidRPr="00790818">
        <w:rPr>
          <w:rFonts w:ascii="Arial" w:hAnsi="Arial" w:cs="Arial"/>
          <w:sz w:val="24"/>
          <w:szCs w:val="24"/>
        </w:rPr>
        <w:t>елның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790818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790818">
        <w:rPr>
          <w:rFonts w:ascii="Arial" w:hAnsi="Arial" w:cs="Arial"/>
          <w:sz w:val="24"/>
          <w:szCs w:val="24"/>
        </w:rPr>
        <w:t>санлы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Федераль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законның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790818">
        <w:rPr>
          <w:rFonts w:ascii="Arial" w:hAnsi="Arial" w:cs="Arial"/>
          <w:sz w:val="24"/>
          <w:szCs w:val="24"/>
        </w:rPr>
        <w:t>нчыстатьялары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790818">
        <w:rPr>
          <w:rFonts w:ascii="Arial" w:hAnsi="Arial" w:cs="Arial"/>
          <w:sz w:val="24"/>
          <w:szCs w:val="24"/>
        </w:rPr>
        <w:t>Республикасындаҗирле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үзидарә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турында»гы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2004 </w:t>
      </w:r>
      <w:proofErr w:type="spellStart"/>
      <w:r w:rsidRPr="00790818">
        <w:rPr>
          <w:rFonts w:ascii="Arial" w:hAnsi="Arial" w:cs="Arial"/>
          <w:sz w:val="24"/>
          <w:szCs w:val="24"/>
        </w:rPr>
        <w:t>елның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790818">
        <w:rPr>
          <w:rFonts w:ascii="Arial" w:hAnsi="Arial" w:cs="Arial"/>
          <w:sz w:val="24"/>
          <w:szCs w:val="24"/>
        </w:rPr>
        <w:t>июлендәге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45-ЗРТ </w:t>
      </w:r>
      <w:proofErr w:type="spellStart"/>
      <w:r w:rsidRPr="00790818">
        <w:rPr>
          <w:rFonts w:ascii="Arial" w:hAnsi="Arial" w:cs="Arial"/>
          <w:sz w:val="24"/>
          <w:szCs w:val="24"/>
        </w:rPr>
        <w:t>санлы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79081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законының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790818">
        <w:rPr>
          <w:rFonts w:ascii="Arial" w:hAnsi="Arial" w:cs="Arial"/>
          <w:sz w:val="24"/>
          <w:szCs w:val="24"/>
        </w:rPr>
        <w:t>нчестатьясы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79081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790818">
        <w:rPr>
          <w:rFonts w:ascii="Arial" w:hAnsi="Arial" w:cs="Arial"/>
          <w:sz w:val="24"/>
          <w:szCs w:val="24"/>
        </w:rPr>
        <w:t>муниципаль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790818">
        <w:rPr>
          <w:rFonts w:ascii="Arial" w:hAnsi="Arial" w:cs="Arial"/>
          <w:sz w:val="24"/>
          <w:szCs w:val="24"/>
        </w:rPr>
        <w:t>Шәдче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авыл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җирлеге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90818">
        <w:rPr>
          <w:rFonts w:ascii="Arial" w:hAnsi="Arial" w:cs="Arial"/>
          <w:sz w:val="24"/>
          <w:szCs w:val="24"/>
        </w:rPr>
        <w:t>муниципаль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берәмлеге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790818">
        <w:rPr>
          <w:rFonts w:ascii="Arial" w:hAnsi="Arial" w:cs="Arial"/>
          <w:sz w:val="24"/>
          <w:szCs w:val="24"/>
        </w:rPr>
        <w:t>Уставының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23  </w:t>
      </w:r>
      <w:proofErr w:type="spellStart"/>
      <w:r w:rsidRPr="00790818">
        <w:rPr>
          <w:rFonts w:ascii="Arial" w:hAnsi="Arial" w:cs="Arial"/>
          <w:sz w:val="24"/>
          <w:szCs w:val="24"/>
        </w:rPr>
        <w:t>статьясынигезенд</w:t>
      </w:r>
      <w:proofErr w:type="spellEnd"/>
      <w:r w:rsidRPr="00790818">
        <w:rPr>
          <w:rFonts w:ascii="Arial" w:hAnsi="Arial" w:cs="Arial"/>
          <w:sz w:val="24"/>
          <w:szCs w:val="24"/>
          <w:lang w:val="tt-RU"/>
        </w:rPr>
        <w:t xml:space="preserve">ә </w:t>
      </w:r>
      <w:r w:rsidRPr="00790818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79081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Pr="00790818">
        <w:rPr>
          <w:rFonts w:ascii="Arial" w:hAnsi="Arial" w:cs="Arial"/>
          <w:sz w:val="24"/>
          <w:szCs w:val="24"/>
        </w:rPr>
        <w:t>муниципаль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790818">
        <w:rPr>
          <w:rFonts w:ascii="Arial" w:hAnsi="Arial" w:cs="Arial"/>
          <w:sz w:val="24"/>
          <w:szCs w:val="24"/>
        </w:rPr>
        <w:t>Шәдче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авыл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җирлегенең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DEC" w:rsidRPr="00790818">
        <w:rPr>
          <w:rFonts w:ascii="Arial" w:hAnsi="Arial" w:cs="Arial"/>
          <w:sz w:val="24"/>
          <w:szCs w:val="24"/>
        </w:rPr>
        <w:t>Ямаш</w:t>
      </w:r>
      <w:proofErr w:type="spellEnd"/>
      <w:r w:rsidR="006F2EB2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торак</w:t>
      </w:r>
      <w:proofErr w:type="spellEnd"/>
      <w:r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пунктында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узган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818">
        <w:rPr>
          <w:rFonts w:ascii="Arial" w:hAnsi="Arial" w:cs="Arial"/>
          <w:sz w:val="24"/>
          <w:szCs w:val="24"/>
        </w:rPr>
        <w:t>гражданнар</w:t>
      </w:r>
      <w:proofErr w:type="spellEnd"/>
      <w:r w:rsidR="00B05457" w:rsidRPr="00790818">
        <w:rPr>
          <w:rFonts w:ascii="Arial" w:hAnsi="Arial" w:cs="Arial"/>
          <w:sz w:val="24"/>
          <w:szCs w:val="24"/>
        </w:rPr>
        <w:t xml:space="preserve"> </w:t>
      </w:r>
      <w:r w:rsidR="00DD4EAE" w:rsidRPr="00790818">
        <w:rPr>
          <w:rFonts w:ascii="Arial" w:hAnsi="Arial" w:cs="Arial"/>
          <w:sz w:val="24"/>
          <w:szCs w:val="24"/>
          <w:lang w:val="tt-RU"/>
        </w:rPr>
        <w:t>җыены</w:t>
      </w:r>
    </w:p>
    <w:p w:rsidR="007C701F" w:rsidRPr="00790818" w:rsidRDefault="007C701F" w:rsidP="007C701F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</w:p>
    <w:p w:rsidR="000761D4" w:rsidRPr="00790818" w:rsidRDefault="00F0569D" w:rsidP="006B56F9">
      <w:pPr>
        <w:pStyle w:val="a3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790818">
        <w:rPr>
          <w:rFonts w:ascii="Arial" w:hAnsi="Arial" w:cs="Arial"/>
          <w:sz w:val="24"/>
          <w:szCs w:val="24"/>
        </w:rPr>
        <w:t>КАРАР КАБУЛ ИТТЕ</w:t>
      </w:r>
      <w:r w:rsidR="00DB52F9" w:rsidRPr="00790818">
        <w:rPr>
          <w:rFonts w:ascii="Arial" w:hAnsi="Arial" w:cs="Arial"/>
          <w:sz w:val="24"/>
          <w:szCs w:val="24"/>
        </w:rPr>
        <w:t xml:space="preserve">: </w:t>
      </w:r>
    </w:p>
    <w:p w:rsidR="00DD4EAE" w:rsidRPr="00790818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790818">
        <w:rPr>
          <w:rFonts w:ascii="Arial" w:hAnsi="Arial" w:cs="Arial"/>
          <w:sz w:val="24"/>
          <w:szCs w:val="24"/>
        </w:rPr>
        <w:t xml:space="preserve"> 1.</w:t>
      </w:r>
      <w:r w:rsidR="00DD4EAE" w:rsidRPr="00790818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Мамадыш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муниципаль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A76826" w:rsidRPr="00790818">
        <w:rPr>
          <w:rFonts w:ascii="Arial" w:hAnsi="Arial" w:cs="Arial"/>
          <w:sz w:val="24"/>
          <w:szCs w:val="24"/>
        </w:rPr>
        <w:t>Шәдче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авыл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җирлеге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DEC" w:rsidRPr="00790818">
        <w:rPr>
          <w:rFonts w:ascii="Arial" w:hAnsi="Arial" w:cs="Arial"/>
          <w:sz w:val="24"/>
          <w:szCs w:val="24"/>
        </w:rPr>
        <w:t>Ямаш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торак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яшәү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урыны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буенча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теркәлгән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балигъ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булган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гражданнарга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, 1 </w:t>
      </w:r>
      <w:r w:rsidR="002856C9" w:rsidRPr="00790818">
        <w:rPr>
          <w:rFonts w:ascii="Arial" w:hAnsi="Arial" w:cs="Arial"/>
          <w:sz w:val="24"/>
          <w:szCs w:val="24"/>
          <w:lang w:val="tt-RU"/>
        </w:rPr>
        <w:t xml:space="preserve">төркем </w:t>
      </w:r>
      <w:proofErr w:type="spellStart"/>
      <w:r w:rsidR="002856C9" w:rsidRPr="00790818">
        <w:rPr>
          <w:rFonts w:ascii="Arial" w:hAnsi="Arial" w:cs="Arial"/>
          <w:sz w:val="24"/>
          <w:szCs w:val="24"/>
        </w:rPr>
        <w:t>инвалидлар</w:t>
      </w:r>
      <w:proofErr w:type="spellEnd"/>
      <w:r w:rsidR="002856C9" w:rsidRPr="00790818">
        <w:rPr>
          <w:rFonts w:ascii="Arial" w:hAnsi="Arial" w:cs="Arial"/>
          <w:sz w:val="24"/>
          <w:szCs w:val="24"/>
        </w:rPr>
        <w:t xml:space="preserve">, </w:t>
      </w:r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хәрби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катнашкан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ветераннар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Бөек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Ватан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сугышында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һәм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хәрби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хәрәкәтләрдә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катнашканнарның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тол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хатыннары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>,</w:t>
      </w:r>
      <w:r w:rsidR="002856C9" w:rsidRPr="00790818">
        <w:rPr>
          <w:rFonts w:ascii="Arial" w:hAnsi="Arial" w:cs="Arial"/>
          <w:sz w:val="24"/>
          <w:szCs w:val="24"/>
          <w:lang w:val="tt-RU"/>
        </w:rPr>
        <w:t xml:space="preserve"> махсус хәрби операцияда катнашучылар һәм ала</w:t>
      </w:r>
      <w:r w:rsidR="00790818" w:rsidRPr="00790818">
        <w:rPr>
          <w:rFonts w:ascii="Arial" w:hAnsi="Arial" w:cs="Arial"/>
          <w:sz w:val="24"/>
          <w:szCs w:val="24"/>
          <w:lang w:val="tt-RU"/>
        </w:rPr>
        <w:t>рның гаилә әгъзалары</w:t>
      </w:r>
      <w:r w:rsidR="002856C9" w:rsidRPr="00790818">
        <w:rPr>
          <w:rFonts w:ascii="Arial" w:hAnsi="Arial" w:cs="Arial"/>
          <w:sz w:val="24"/>
          <w:szCs w:val="24"/>
          <w:lang w:val="tt-RU"/>
        </w:rPr>
        <w:t>,</w:t>
      </w:r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көндезге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бүлектә</w:t>
      </w:r>
      <w:proofErr w:type="spellEnd"/>
      <w:r w:rsidR="002856C9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56C9" w:rsidRPr="00790818">
        <w:rPr>
          <w:rFonts w:ascii="Arial" w:hAnsi="Arial" w:cs="Arial"/>
          <w:sz w:val="24"/>
          <w:szCs w:val="24"/>
        </w:rPr>
        <w:t>беле</w:t>
      </w:r>
      <w:r w:rsidR="00A76826" w:rsidRPr="00790818">
        <w:rPr>
          <w:rFonts w:ascii="Arial" w:hAnsi="Arial" w:cs="Arial"/>
          <w:sz w:val="24"/>
          <w:szCs w:val="24"/>
        </w:rPr>
        <w:t>м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алучы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студентлар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, Россия 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Армиясе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сафларында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хезмәт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итүчеләрдән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кала</w:t>
      </w:r>
      <w:r w:rsidR="00697705" w:rsidRPr="00790818">
        <w:rPr>
          <w:rFonts w:ascii="Arial" w:hAnsi="Arial" w:cs="Arial"/>
          <w:sz w:val="24"/>
          <w:szCs w:val="24"/>
        </w:rPr>
        <w:t>, 202</w:t>
      </w:r>
      <w:r w:rsidR="00790818" w:rsidRPr="00790818">
        <w:rPr>
          <w:rFonts w:ascii="Arial" w:hAnsi="Arial" w:cs="Arial"/>
          <w:sz w:val="24"/>
          <w:szCs w:val="24"/>
        </w:rPr>
        <w:t>6</w:t>
      </w:r>
      <w:r w:rsidR="008E3FC1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3FC1" w:rsidRPr="00790818">
        <w:rPr>
          <w:rFonts w:ascii="Arial" w:hAnsi="Arial" w:cs="Arial"/>
          <w:sz w:val="24"/>
          <w:szCs w:val="24"/>
        </w:rPr>
        <w:t>елда</w:t>
      </w:r>
      <w:proofErr w:type="spellEnd"/>
      <w:r w:rsidR="008E3FC1" w:rsidRPr="00790818">
        <w:rPr>
          <w:rFonts w:ascii="Arial" w:hAnsi="Arial" w:cs="Arial"/>
          <w:sz w:val="24"/>
          <w:szCs w:val="24"/>
        </w:rPr>
        <w:t xml:space="preserve"> 10</w:t>
      </w:r>
      <w:r w:rsidR="00A76826" w:rsidRPr="00790818">
        <w:rPr>
          <w:rFonts w:ascii="Arial" w:hAnsi="Arial" w:cs="Arial"/>
          <w:sz w:val="24"/>
          <w:szCs w:val="24"/>
        </w:rPr>
        <w:t>00</w:t>
      </w:r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EB2" w:rsidRPr="00790818">
        <w:rPr>
          <w:rFonts w:ascii="Arial" w:hAnsi="Arial" w:cs="Arial"/>
          <w:sz w:val="24"/>
          <w:szCs w:val="24"/>
        </w:rPr>
        <w:t>сум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күләмендә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үзарасалым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кертергә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>.</w:t>
      </w:r>
    </w:p>
    <w:p w:rsidR="00DD4EAE" w:rsidRPr="00790818" w:rsidRDefault="00DD4EAE" w:rsidP="0001097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B52F9" w:rsidRPr="00790818" w:rsidRDefault="00DB52F9" w:rsidP="00DD4EAE">
      <w:pPr>
        <w:pStyle w:val="a3"/>
        <w:jc w:val="both"/>
        <w:rPr>
          <w:rFonts w:ascii="Arial" w:hAnsi="Arial" w:cs="Arial"/>
          <w:sz w:val="24"/>
          <w:szCs w:val="24"/>
        </w:rPr>
      </w:pPr>
      <w:r w:rsidRPr="00790818"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Җыелган</w:t>
      </w:r>
      <w:proofErr w:type="spellEnd"/>
      <w:r w:rsidR="00B05457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акчаларны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җирле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әһәмияттәге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хәл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итү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буенча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түбәндәге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эшләрне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башкаруга</w:t>
      </w:r>
      <w:proofErr w:type="spellEnd"/>
      <w:r w:rsidR="00A76826" w:rsidRPr="007908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EAE" w:rsidRPr="00790818">
        <w:rPr>
          <w:rFonts w:ascii="Arial" w:hAnsi="Arial" w:cs="Arial"/>
          <w:sz w:val="24"/>
          <w:szCs w:val="24"/>
        </w:rPr>
        <w:t>тотарга</w:t>
      </w:r>
      <w:proofErr w:type="spellEnd"/>
      <w:r w:rsidR="00DD4EAE" w:rsidRPr="00790818">
        <w:rPr>
          <w:rFonts w:ascii="Arial" w:hAnsi="Arial" w:cs="Arial"/>
          <w:sz w:val="24"/>
          <w:szCs w:val="24"/>
        </w:rPr>
        <w:t>:</w:t>
      </w:r>
    </w:p>
    <w:p w:rsidR="00790818" w:rsidRPr="00790818" w:rsidRDefault="00790818" w:rsidP="00790818">
      <w:pPr>
        <w:pStyle w:val="ConsPlusNormal0"/>
        <w:jc w:val="both"/>
        <w:rPr>
          <w:color w:val="000000"/>
          <w:sz w:val="24"/>
          <w:szCs w:val="24"/>
          <w:lang w:val="tt-RU"/>
        </w:rPr>
      </w:pPr>
      <w:r w:rsidRPr="00790818">
        <w:rPr>
          <w:color w:val="000000"/>
          <w:sz w:val="24"/>
          <w:szCs w:val="24"/>
          <w:lang w:val="tt-RU"/>
        </w:rPr>
        <w:t xml:space="preserve">     </w:t>
      </w:r>
      <w:r w:rsidRPr="00790818">
        <w:rPr>
          <w:color w:val="000000"/>
          <w:sz w:val="24"/>
          <w:szCs w:val="24"/>
          <w:lang w:val="tt-RU"/>
        </w:rPr>
        <w:t xml:space="preserve">-торак пункт чикләрендә гомуми файдаланудагы җирле әһәмияткә ия булган автомобиль юлларын төзү, ремонтлау, карап тоту; (юлларны ремонтлау яисә урнаштыру һәм кардан чистарту); </w:t>
      </w:r>
    </w:p>
    <w:p w:rsidR="00790818" w:rsidRPr="00790818" w:rsidRDefault="00790818" w:rsidP="00790818">
      <w:pPr>
        <w:pStyle w:val="ConsPlusNormal0"/>
        <w:jc w:val="both"/>
        <w:rPr>
          <w:color w:val="000000"/>
          <w:sz w:val="24"/>
          <w:szCs w:val="24"/>
          <w:lang w:val="tt-RU"/>
        </w:rPr>
      </w:pPr>
      <w:r w:rsidRPr="00790818">
        <w:rPr>
          <w:color w:val="000000"/>
          <w:sz w:val="24"/>
          <w:szCs w:val="24"/>
          <w:lang w:val="tt-RU"/>
        </w:rPr>
        <w:t xml:space="preserve">    </w:t>
      </w:r>
      <w:r w:rsidRPr="00790818">
        <w:rPr>
          <w:color w:val="000000"/>
          <w:sz w:val="24"/>
          <w:szCs w:val="24"/>
          <w:lang w:val="tt-RU"/>
        </w:rPr>
        <w:t>- урамнарны тышкы яктырту челтәрләрен, трансформаторларны һәм алар астындагы башка подстанцияләрне һәм мәйданчыкларны, бүлү пунктларын һәм электр элемтәләрен тәэмин итү һәм электр энергиясен тапшыруны гамәлгә ашыру өчен билгеләнгән башка җайланмаларны ремонтлау: урамнарны яктырту объектларына хезмәт күрсәтү;</w:t>
      </w:r>
    </w:p>
    <w:p w:rsidR="00790818" w:rsidRPr="00790818" w:rsidRDefault="00790818" w:rsidP="00790818">
      <w:pPr>
        <w:pStyle w:val="ConsPlusNormal0"/>
        <w:jc w:val="both"/>
        <w:rPr>
          <w:color w:val="000000"/>
          <w:sz w:val="24"/>
          <w:szCs w:val="24"/>
          <w:lang w:val="tt-RU"/>
        </w:rPr>
      </w:pPr>
      <w:r w:rsidRPr="00790818">
        <w:rPr>
          <w:color w:val="000000"/>
          <w:sz w:val="24"/>
          <w:szCs w:val="24"/>
          <w:lang w:val="tt-RU"/>
        </w:rPr>
        <w:t xml:space="preserve">        </w:t>
      </w:r>
      <w:r w:rsidRPr="00790818">
        <w:rPr>
          <w:color w:val="000000"/>
          <w:sz w:val="24"/>
          <w:szCs w:val="24"/>
          <w:lang w:val="tt-RU"/>
        </w:rPr>
        <w:t>-җир асты суларының табигый чыга торган урыннарын (чишмәләрне) төзекләндерү; (чишмәнең янәшәдәге территориясен төзекләндерү).</w:t>
      </w:r>
    </w:p>
    <w:p w:rsidR="006B56F9" w:rsidRPr="00790818" w:rsidRDefault="006B56F9" w:rsidP="006B56F9">
      <w:pPr>
        <w:tabs>
          <w:tab w:val="left" w:pos="0"/>
        </w:tabs>
        <w:ind w:left="-142" w:firstLine="568"/>
        <w:jc w:val="both"/>
        <w:rPr>
          <w:rFonts w:ascii="Arial" w:hAnsi="Arial" w:cs="Arial"/>
          <w:lang w:val="tt-RU"/>
        </w:rPr>
      </w:pPr>
    </w:p>
    <w:p w:rsidR="00DA2488" w:rsidRDefault="00D52695" w:rsidP="006B56F9">
      <w:pPr>
        <w:jc w:val="both"/>
        <w:rPr>
          <w:rFonts w:ascii="Arial" w:hAnsi="Arial" w:cs="Arial"/>
          <w:lang w:val="tt-RU"/>
        </w:rPr>
      </w:pPr>
      <w:r w:rsidRPr="00790818">
        <w:rPr>
          <w:rFonts w:ascii="Arial" w:hAnsi="Arial" w:cs="Arial"/>
          <w:lang w:val="tt-RU"/>
        </w:rPr>
        <w:t>3.</w:t>
      </w:r>
      <w:r w:rsidR="00B05457" w:rsidRPr="00790818">
        <w:rPr>
          <w:rFonts w:ascii="Arial" w:hAnsi="Arial" w:cs="Arial"/>
          <w:lang w:val="tt-RU"/>
        </w:rPr>
        <w:t>Әлеге карарны Шәдче</w:t>
      </w:r>
      <w:r w:rsidR="00967536" w:rsidRPr="00790818">
        <w:rPr>
          <w:rFonts w:ascii="Arial" w:hAnsi="Arial" w:cs="Arial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</w:t>
      </w:r>
    </w:p>
    <w:p w:rsidR="00790818" w:rsidRPr="00790818" w:rsidRDefault="00790818" w:rsidP="006B56F9">
      <w:pPr>
        <w:jc w:val="both"/>
        <w:rPr>
          <w:rFonts w:ascii="Arial" w:hAnsi="Arial" w:cs="Arial"/>
          <w:lang w:val="tt-RU"/>
        </w:rPr>
      </w:pPr>
      <w:bookmarkStart w:id="0" w:name="_GoBack"/>
      <w:bookmarkEnd w:id="0"/>
    </w:p>
    <w:p w:rsidR="008E3FC1" w:rsidRPr="00790818" w:rsidRDefault="008E3FC1" w:rsidP="006B56F9">
      <w:pPr>
        <w:jc w:val="both"/>
        <w:rPr>
          <w:rFonts w:ascii="Arial" w:hAnsi="Arial" w:cs="Arial"/>
          <w:lang w:val="tt-RU"/>
        </w:rPr>
      </w:pPr>
    </w:p>
    <w:p w:rsidR="00967536" w:rsidRPr="00790818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790818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967536" w:rsidRPr="00790818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790818">
        <w:rPr>
          <w:rFonts w:ascii="Arial" w:hAnsi="Arial" w:cs="Arial"/>
          <w:sz w:val="24"/>
          <w:szCs w:val="24"/>
          <w:lang w:val="tt-RU"/>
        </w:rPr>
        <w:t>Мамадыш муниципаль районы</w:t>
      </w:r>
    </w:p>
    <w:p w:rsidR="00967536" w:rsidRPr="00790818" w:rsidRDefault="00B05457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790818">
        <w:rPr>
          <w:rFonts w:ascii="Arial" w:hAnsi="Arial" w:cs="Arial"/>
          <w:sz w:val="24"/>
          <w:szCs w:val="24"/>
          <w:lang w:val="tt-RU"/>
        </w:rPr>
        <w:t xml:space="preserve">Шәдче </w:t>
      </w:r>
      <w:r w:rsidR="00967536" w:rsidRPr="00790818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D52695" w:rsidRPr="00790818" w:rsidRDefault="00967536" w:rsidP="00967536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790818">
        <w:rPr>
          <w:rFonts w:ascii="Arial" w:hAnsi="Arial" w:cs="Arial"/>
          <w:sz w:val="24"/>
          <w:szCs w:val="24"/>
          <w:lang w:val="tt-RU"/>
        </w:rPr>
        <w:t xml:space="preserve"> Совет рәисе</w:t>
      </w:r>
      <w:r w:rsidR="00B05457" w:rsidRPr="00790818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В.В.Шрыков</w:t>
      </w:r>
    </w:p>
    <w:sectPr w:rsidR="00D52695" w:rsidRPr="00790818" w:rsidSect="00435B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051"/>
    <w:rsid w:val="00010970"/>
    <w:rsid w:val="000761D4"/>
    <w:rsid w:val="000E4A08"/>
    <w:rsid w:val="00172B91"/>
    <w:rsid w:val="00172C69"/>
    <w:rsid w:val="00274FA8"/>
    <w:rsid w:val="002856C9"/>
    <w:rsid w:val="003016E4"/>
    <w:rsid w:val="00360EA9"/>
    <w:rsid w:val="00374503"/>
    <w:rsid w:val="00384B32"/>
    <w:rsid w:val="003E48DC"/>
    <w:rsid w:val="004123B7"/>
    <w:rsid w:val="00435B84"/>
    <w:rsid w:val="004F6DEC"/>
    <w:rsid w:val="00536E0B"/>
    <w:rsid w:val="00555449"/>
    <w:rsid w:val="005B343F"/>
    <w:rsid w:val="00686FC0"/>
    <w:rsid w:val="00697705"/>
    <w:rsid w:val="006B56F9"/>
    <w:rsid w:val="006D638F"/>
    <w:rsid w:val="006F2EB2"/>
    <w:rsid w:val="00773C78"/>
    <w:rsid w:val="00790818"/>
    <w:rsid w:val="007C701F"/>
    <w:rsid w:val="00850BBF"/>
    <w:rsid w:val="008660FF"/>
    <w:rsid w:val="008E3FC1"/>
    <w:rsid w:val="00967536"/>
    <w:rsid w:val="00982726"/>
    <w:rsid w:val="0099176B"/>
    <w:rsid w:val="00A31051"/>
    <w:rsid w:val="00A41E17"/>
    <w:rsid w:val="00A76826"/>
    <w:rsid w:val="00B05457"/>
    <w:rsid w:val="00B448F3"/>
    <w:rsid w:val="00B4526F"/>
    <w:rsid w:val="00B63681"/>
    <w:rsid w:val="00CB7505"/>
    <w:rsid w:val="00D52695"/>
    <w:rsid w:val="00DA00A1"/>
    <w:rsid w:val="00DA2488"/>
    <w:rsid w:val="00DB52F9"/>
    <w:rsid w:val="00DC0898"/>
    <w:rsid w:val="00DD4EAE"/>
    <w:rsid w:val="00E058D3"/>
    <w:rsid w:val="00E6775A"/>
    <w:rsid w:val="00E94EB4"/>
    <w:rsid w:val="00E963A8"/>
    <w:rsid w:val="00F0569D"/>
    <w:rsid w:val="00FA73E8"/>
    <w:rsid w:val="00FE0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3366"/>
  <w15:docId w15:val="{2D38BA15-235F-47D8-8E0D-EE91A0A3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ConsPlusNormal">
    <w:name w:val="ConsPlusNormal Знак"/>
    <w:basedOn w:val="a0"/>
    <w:link w:val="ConsPlusNormal0"/>
    <w:uiPriority w:val="99"/>
    <w:locked/>
    <w:rsid w:val="00D526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D526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52695"/>
    <w:rPr>
      <w:rFonts w:ascii="Calibri" w:eastAsia="Calibri" w:hAnsi="Calibri" w:cs="Times New Roman"/>
      <w:sz w:val="30"/>
    </w:rPr>
  </w:style>
  <w:style w:type="paragraph" w:styleId="a5">
    <w:name w:val="Balloon Text"/>
    <w:basedOn w:val="a"/>
    <w:link w:val="a6"/>
    <w:uiPriority w:val="99"/>
    <w:semiHidden/>
    <w:unhideWhenUsed/>
    <w:rsid w:val="00B448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8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2025-11-01T07:13:00Z</cp:lastPrinted>
  <dcterms:created xsi:type="dcterms:W3CDTF">2020-11-05T06:09:00Z</dcterms:created>
  <dcterms:modified xsi:type="dcterms:W3CDTF">2025-11-01T07:13:00Z</dcterms:modified>
</cp:coreProperties>
</file>