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F942A0" w:rsidRDefault="00B448F3" w:rsidP="00B448F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2F9" w:rsidRPr="00F942A0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</w:rPr>
        <w:t>ГРАЖДАН</w:t>
      </w:r>
      <w:r w:rsidR="00B448F3" w:rsidRPr="00F942A0">
        <w:rPr>
          <w:rFonts w:ascii="Arial" w:hAnsi="Arial" w:cs="Arial"/>
          <w:sz w:val="24"/>
          <w:szCs w:val="24"/>
        </w:rPr>
        <w:t xml:space="preserve">НАР </w:t>
      </w:r>
      <w:r w:rsidR="00B448F3" w:rsidRPr="00F942A0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F942A0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F942A0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942A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942A0">
        <w:rPr>
          <w:rFonts w:ascii="Arial" w:hAnsi="Arial" w:cs="Arial"/>
          <w:sz w:val="24"/>
          <w:szCs w:val="24"/>
        </w:rPr>
        <w:t xml:space="preserve"> </w:t>
      </w:r>
      <w:r w:rsidR="00A76826" w:rsidRPr="00F942A0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Шәдче</w:t>
      </w:r>
      <w:proofErr w:type="spellEnd"/>
      <w:r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2A0">
        <w:rPr>
          <w:rFonts w:ascii="Arial" w:hAnsi="Arial" w:cs="Arial"/>
          <w:sz w:val="24"/>
          <w:szCs w:val="24"/>
        </w:rPr>
        <w:t>ав</w:t>
      </w:r>
      <w:r w:rsidR="00A76826" w:rsidRPr="00F942A0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җирлеге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составына</w:t>
      </w:r>
      <w:proofErr w:type="spellEnd"/>
      <w:r w:rsidR="007B1F10"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керүче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Иске </w:t>
      </w:r>
      <w:proofErr w:type="spellStart"/>
      <w:r w:rsidR="00A76826" w:rsidRPr="00F942A0">
        <w:rPr>
          <w:rFonts w:ascii="Arial" w:hAnsi="Arial" w:cs="Arial"/>
          <w:sz w:val="24"/>
          <w:szCs w:val="24"/>
        </w:rPr>
        <w:t>Мочалкино</w:t>
      </w:r>
      <w:proofErr w:type="spellEnd"/>
      <w:r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2A0">
        <w:rPr>
          <w:rFonts w:ascii="Arial" w:hAnsi="Arial" w:cs="Arial"/>
          <w:sz w:val="24"/>
          <w:szCs w:val="24"/>
        </w:rPr>
        <w:t>торак</w:t>
      </w:r>
      <w:proofErr w:type="spellEnd"/>
      <w:r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2A0">
        <w:rPr>
          <w:rFonts w:ascii="Arial" w:hAnsi="Arial" w:cs="Arial"/>
          <w:sz w:val="24"/>
          <w:szCs w:val="24"/>
        </w:rPr>
        <w:t>пунктында</w:t>
      </w:r>
      <w:proofErr w:type="spellEnd"/>
      <w:r w:rsidR="00652E86" w:rsidRPr="00F942A0">
        <w:rPr>
          <w:rFonts w:ascii="Arial" w:hAnsi="Arial" w:cs="Arial"/>
          <w:sz w:val="24"/>
          <w:szCs w:val="24"/>
        </w:rPr>
        <w:t xml:space="preserve"> 202</w:t>
      </w:r>
      <w:r w:rsidR="00F942A0" w:rsidRPr="00F942A0">
        <w:rPr>
          <w:rFonts w:ascii="Arial" w:hAnsi="Arial" w:cs="Arial"/>
          <w:sz w:val="24"/>
          <w:szCs w:val="24"/>
          <w:lang w:val="tt-RU"/>
        </w:rPr>
        <w:t xml:space="preserve">6 </w:t>
      </w:r>
      <w:proofErr w:type="spellStart"/>
      <w:r w:rsidRPr="00F942A0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2A0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F94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2A0">
        <w:rPr>
          <w:rFonts w:ascii="Arial" w:hAnsi="Arial" w:cs="Arial"/>
          <w:sz w:val="24"/>
          <w:szCs w:val="24"/>
        </w:rPr>
        <w:t>керт</w:t>
      </w:r>
      <w:proofErr w:type="spellEnd"/>
      <w:r w:rsidRPr="00F942A0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F942A0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F942A0" w:rsidRDefault="009F4420" w:rsidP="00E963A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 xml:space="preserve">                № 1</w:t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Pr="00F942A0">
        <w:rPr>
          <w:rFonts w:ascii="Arial" w:hAnsi="Arial" w:cs="Arial"/>
          <w:sz w:val="24"/>
          <w:szCs w:val="24"/>
          <w:lang w:val="tt-RU"/>
        </w:rPr>
        <w:tab/>
      </w:r>
      <w:r w:rsidR="00A76826" w:rsidRPr="00F942A0">
        <w:rPr>
          <w:rFonts w:ascii="Arial" w:hAnsi="Arial" w:cs="Arial"/>
          <w:sz w:val="24"/>
          <w:szCs w:val="24"/>
          <w:lang w:val="tt-RU"/>
        </w:rPr>
        <w:tab/>
      </w:r>
      <w:r w:rsidR="00DB4CD0" w:rsidRPr="00F942A0">
        <w:rPr>
          <w:rFonts w:ascii="Arial" w:hAnsi="Arial" w:cs="Arial"/>
          <w:sz w:val="24"/>
          <w:szCs w:val="24"/>
          <w:lang w:val="tt-RU"/>
        </w:rPr>
        <w:t>30</w:t>
      </w:r>
      <w:r w:rsidR="00861CCD" w:rsidRPr="00F942A0">
        <w:rPr>
          <w:rFonts w:ascii="Arial" w:hAnsi="Arial" w:cs="Arial"/>
          <w:sz w:val="24"/>
          <w:szCs w:val="24"/>
          <w:lang w:val="tt-RU"/>
        </w:rPr>
        <w:t xml:space="preserve"> октябрь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861CCD" w:rsidRPr="00F942A0">
        <w:rPr>
          <w:rFonts w:ascii="Arial" w:hAnsi="Arial" w:cs="Arial"/>
          <w:sz w:val="24"/>
          <w:szCs w:val="24"/>
          <w:lang w:val="tt-RU"/>
        </w:rPr>
        <w:t xml:space="preserve"> 202</w:t>
      </w:r>
      <w:r w:rsidR="00F942A0" w:rsidRPr="00F942A0">
        <w:rPr>
          <w:rFonts w:ascii="Arial" w:hAnsi="Arial" w:cs="Arial"/>
          <w:sz w:val="24"/>
          <w:szCs w:val="24"/>
          <w:lang w:val="tt-RU"/>
        </w:rPr>
        <w:t>5</w:t>
      </w:r>
      <w:r w:rsidR="00B448F3" w:rsidRPr="00F942A0">
        <w:rPr>
          <w:rFonts w:ascii="Arial" w:hAnsi="Arial" w:cs="Arial"/>
          <w:sz w:val="24"/>
          <w:szCs w:val="24"/>
          <w:lang w:val="tt-RU"/>
        </w:rPr>
        <w:t xml:space="preserve"> ел</w:t>
      </w:r>
    </w:p>
    <w:p w:rsidR="00DB52F9" w:rsidRPr="00F942A0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7C701F" w:rsidRPr="00F942A0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турында»гы  2003 елның 6 октябрендәге 131-ФЗ санлы Федераль законның 25.1, 56 нчы</w:t>
      </w:r>
      <w:r w:rsidR="00652E8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Pr="00F942A0">
        <w:rPr>
          <w:rFonts w:ascii="Arial" w:hAnsi="Arial" w:cs="Arial"/>
          <w:sz w:val="24"/>
          <w:szCs w:val="24"/>
          <w:lang w:val="tt-RU"/>
        </w:rPr>
        <w:t>статьялары, «Татарстан Республикасындаҗирле үзидарә турында»гы 2004 елның 28 июлендәге 45-ЗРТ санлы Татарстан Республикасы законының 35 нче</w:t>
      </w:r>
      <w:r w:rsidR="00652E8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Pr="00F942A0">
        <w:rPr>
          <w:rFonts w:ascii="Arial" w:hAnsi="Arial" w:cs="Arial"/>
          <w:sz w:val="24"/>
          <w:szCs w:val="24"/>
          <w:lang w:val="tt-RU"/>
        </w:rPr>
        <w:t xml:space="preserve">статьясы, «Татарстан Республикасы Мамадыш муниципаль районы </w:t>
      </w:r>
      <w:r w:rsidR="00A76826" w:rsidRPr="00F942A0">
        <w:rPr>
          <w:rFonts w:ascii="Arial" w:hAnsi="Arial" w:cs="Arial"/>
          <w:sz w:val="24"/>
          <w:szCs w:val="24"/>
          <w:lang w:val="tt-RU"/>
        </w:rPr>
        <w:t>Шәдче</w:t>
      </w:r>
      <w:r w:rsidRPr="00F942A0">
        <w:rPr>
          <w:rFonts w:ascii="Arial" w:hAnsi="Arial" w:cs="Arial"/>
          <w:sz w:val="24"/>
          <w:szCs w:val="24"/>
          <w:lang w:val="tt-RU"/>
        </w:rPr>
        <w:t xml:space="preserve"> авыл җирлеге  муниципаль берәмлеге» Уставының 23  статьясынигезендә Татарстан Республикасы Мамадыш муниципаль районы </w:t>
      </w:r>
      <w:r w:rsidR="00A76826" w:rsidRPr="00F942A0">
        <w:rPr>
          <w:rFonts w:ascii="Arial" w:hAnsi="Arial" w:cs="Arial"/>
          <w:sz w:val="24"/>
          <w:szCs w:val="24"/>
          <w:lang w:val="tt-RU"/>
        </w:rPr>
        <w:t>Шәдче</w:t>
      </w:r>
      <w:r w:rsidRPr="00F942A0">
        <w:rPr>
          <w:rFonts w:ascii="Arial" w:hAnsi="Arial" w:cs="Arial"/>
          <w:sz w:val="24"/>
          <w:szCs w:val="24"/>
          <w:lang w:val="tt-RU"/>
        </w:rPr>
        <w:t xml:space="preserve"> авыл җирлегенең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Иске Мочалкино </w:t>
      </w:r>
      <w:r w:rsidRPr="00F942A0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Pr="00F942A0">
        <w:rPr>
          <w:rFonts w:ascii="Arial" w:hAnsi="Arial" w:cs="Arial"/>
          <w:sz w:val="24"/>
          <w:szCs w:val="24"/>
          <w:lang w:val="tt-RU"/>
        </w:rPr>
        <w:t>узган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Pr="00F942A0">
        <w:rPr>
          <w:rFonts w:ascii="Arial" w:hAnsi="Arial" w:cs="Arial"/>
          <w:sz w:val="24"/>
          <w:szCs w:val="24"/>
          <w:lang w:val="tt-RU"/>
        </w:rPr>
        <w:t>гражданнар</w:t>
      </w:r>
      <w:r w:rsidR="00B05457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F942A0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0761D4" w:rsidRPr="00F942A0" w:rsidRDefault="00F0569D" w:rsidP="00797025">
      <w:pPr>
        <w:pStyle w:val="a3"/>
        <w:ind w:left="3540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>КАРАР КАБУЛ ИТТЕ</w:t>
      </w:r>
      <w:r w:rsidR="00DB52F9" w:rsidRPr="00F942A0">
        <w:rPr>
          <w:rFonts w:ascii="Arial" w:hAnsi="Arial" w:cs="Arial"/>
          <w:sz w:val="24"/>
          <w:szCs w:val="24"/>
          <w:lang w:val="tt-RU"/>
        </w:rPr>
        <w:t xml:space="preserve">: </w:t>
      </w:r>
    </w:p>
    <w:p w:rsidR="00DD4EAE" w:rsidRPr="00F942A0" w:rsidRDefault="00DB4CD0" w:rsidP="0001097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 xml:space="preserve">  </w:t>
      </w:r>
      <w:r w:rsidR="00274FA8" w:rsidRPr="00F942A0">
        <w:rPr>
          <w:rFonts w:ascii="Arial" w:hAnsi="Arial" w:cs="Arial"/>
          <w:sz w:val="24"/>
          <w:szCs w:val="24"/>
          <w:lang w:val="tt-RU"/>
        </w:rPr>
        <w:t xml:space="preserve"> 1.</w:t>
      </w:r>
      <w:r w:rsidR="00DD4EAE" w:rsidRPr="00F942A0">
        <w:rPr>
          <w:rFonts w:ascii="Arial" w:hAnsi="Arial" w:cs="Arial"/>
          <w:sz w:val="24"/>
          <w:szCs w:val="24"/>
          <w:lang w:val="tt-RU"/>
        </w:rPr>
        <w:t xml:space="preserve">Татарстан Республикасы Мамадыш муниципаль районы </w:t>
      </w:r>
      <w:r w:rsidR="00A76826" w:rsidRPr="00F942A0">
        <w:rPr>
          <w:rFonts w:ascii="Arial" w:hAnsi="Arial" w:cs="Arial"/>
          <w:sz w:val="24"/>
          <w:szCs w:val="24"/>
          <w:lang w:val="tt-RU"/>
        </w:rPr>
        <w:t>Шәдче</w:t>
      </w:r>
      <w:r w:rsidR="00DD4EAE" w:rsidRPr="00F942A0">
        <w:rPr>
          <w:rFonts w:ascii="Arial" w:hAnsi="Arial" w:cs="Arial"/>
          <w:sz w:val="24"/>
          <w:szCs w:val="24"/>
          <w:lang w:val="tt-RU"/>
        </w:rPr>
        <w:t xml:space="preserve">   авыл җирлеге </w:t>
      </w:r>
      <w:r w:rsidR="00A76826" w:rsidRPr="00F942A0">
        <w:rPr>
          <w:rFonts w:ascii="Arial" w:hAnsi="Arial" w:cs="Arial"/>
          <w:sz w:val="24"/>
          <w:szCs w:val="24"/>
          <w:lang w:val="tt-RU"/>
        </w:rPr>
        <w:t>Иске Моча</w:t>
      </w:r>
      <w:r w:rsidR="00172C12" w:rsidRPr="00F942A0">
        <w:rPr>
          <w:rFonts w:ascii="Arial" w:hAnsi="Arial" w:cs="Arial"/>
          <w:sz w:val="24"/>
          <w:szCs w:val="24"/>
          <w:lang w:val="tt-RU"/>
        </w:rPr>
        <w:t>л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кино </w:t>
      </w:r>
      <w:r w:rsidR="00DD4EAE" w:rsidRPr="00F942A0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балигъ булган гражданнарга, 1 </w:t>
      </w:r>
      <w:r w:rsidR="009F4420" w:rsidRPr="00F942A0">
        <w:rPr>
          <w:rFonts w:ascii="Arial" w:hAnsi="Arial" w:cs="Arial"/>
          <w:sz w:val="24"/>
          <w:szCs w:val="24"/>
          <w:lang w:val="tt-RU"/>
        </w:rPr>
        <w:t>төркем</w:t>
      </w:r>
      <w:r w:rsidR="00DD4EAE" w:rsidRPr="00F942A0">
        <w:rPr>
          <w:rFonts w:ascii="Arial" w:hAnsi="Arial" w:cs="Arial"/>
          <w:sz w:val="24"/>
          <w:szCs w:val="24"/>
          <w:lang w:val="tt-RU"/>
        </w:rPr>
        <w:t xml:space="preserve"> инвалидлар, хәрби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хәрәкәтләрдә катнашкан ветераннар, Бөек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Ватан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сугышында һәм хәрби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хәрәкәтләрдә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 xml:space="preserve">катнашканнарның тол хатыннары, </w:t>
      </w:r>
      <w:r w:rsidR="00172C12" w:rsidRPr="00F942A0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</w:t>
      </w:r>
      <w:r w:rsidR="00F942A0" w:rsidRPr="00F942A0">
        <w:rPr>
          <w:rFonts w:ascii="Arial" w:hAnsi="Arial" w:cs="Arial"/>
          <w:sz w:val="24"/>
          <w:szCs w:val="24"/>
          <w:lang w:val="tt-RU"/>
        </w:rPr>
        <w:t>рның гаилә әгъзалары</w:t>
      </w:r>
      <w:r w:rsidR="00DD4EAE" w:rsidRPr="00F942A0">
        <w:rPr>
          <w:rFonts w:ascii="Arial" w:hAnsi="Arial" w:cs="Arial"/>
          <w:sz w:val="24"/>
          <w:szCs w:val="24"/>
          <w:lang w:val="tt-RU"/>
        </w:rPr>
        <w:t>, көндезге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бүлектә</w:t>
      </w:r>
      <w:r w:rsidR="00172C12" w:rsidRPr="00F942A0">
        <w:rPr>
          <w:rFonts w:ascii="Arial" w:hAnsi="Arial" w:cs="Arial"/>
          <w:sz w:val="24"/>
          <w:szCs w:val="24"/>
          <w:lang w:val="tt-RU"/>
        </w:rPr>
        <w:t xml:space="preserve"> беле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м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алучы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студентлар, Россия  Армиясе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сафларында хезмәт итүчеләрдән кала</w:t>
      </w:r>
      <w:r w:rsidR="00652E86" w:rsidRPr="00F942A0">
        <w:rPr>
          <w:rFonts w:ascii="Arial" w:hAnsi="Arial" w:cs="Arial"/>
          <w:sz w:val="24"/>
          <w:szCs w:val="24"/>
          <w:lang w:val="tt-RU"/>
        </w:rPr>
        <w:t>, 202</w:t>
      </w:r>
      <w:r w:rsidR="00F942A0" w:rsidRPr="00F942A0">
        <w:rPr>
          <w:rFonts w:ascii="Arial" w:hAnsi="Arial" w:cs="Arial"/>
          <w:sz w:val="24"/>
          <w:szCs w:val="24"/>
          <w:lang w:val="tt-RU"/>
        </w:rPr>
        <w:t>6</w:t>
      </w:r>
      <w:r w:rsidR="00B433E1" w:rsidRPr="00F942A0">
        <w:rPr>
          <w:rFonts w:ascii="Arial" w:hAnsi="Arial" w:cs="Arial"/>
          <w:sz w:val="24"/>
          <w:szCs w:val="24"/>
          <w:lang w:val="tt-RU"/>
        </w:rPr>
        <w:t xml:space="preserve"> елда 10</w:t>
      </w:r>
      <w:r w:rsidR="00172C12" w:rsidRPr="00F942A0">
        <w:rPr>
          <w:rFonts w:ascii="Arial" w:hAnsi="Arial" w:cs="Arial"/>
          <w:sz w:val="24"/>
          <w:szCs w:val="24"/>
          <w:lang w:val="tt-RU"/>
        </w:rPr>
        <w:t>00</w:t>
      </w:r>
      <w:r w:rsidR="00861CCD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652E86" w:rsidRPr="00F942A0">
        <w:rPr>
          <w:rFonts w:ascii="Arial" w:hAnsi="Arial" w:cs="Arial"/>
          <w:sz w:val="24"/>
          <w:szCs w:val="24"/>
          <w:lang w:val="tt-RU"/>
        </w:rPr>
        <w:t>сум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күләмендә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үзарасалым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кертергә.</w:t>
      </w:r>
    </w:p>
    <w:p w:rsidR="00DD4EAE" w:rsidRPr="00F942A0" w:rsidRDefault="00DD4EAE" w:rsidP="00010970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DB52F9" w:rsidRPr="00F942A0" w:rsidRDefault="00DB4CD0" w:rsidP="00DD4EAE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 xml:space="preserve">   </w:t>
      </w:r>
      <w:r w:rsidR="00DB52F9" w:rsidRPr="00F942A0">
        <w:rPr>
          <w:rFonts w:ascii="Arial" w:hAnsi="Arial" w:cs="Arial"/>
          <w:sz w:val="24"/>
          <w:szCs w:val="24"/>
          <w:lang w:val="tt-RU"/>
        </w:rPr>
        <w:t xml:space="preserve">2.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Җыелган</w:t>
      </w:r>
      <w:r w:rsidR="00B05457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акчаларны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җирле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әһәмияттәге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мәсьәләләрне хәл итү буенча түбәндәге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эшләрне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башкаруга</w:t>
      </w:r>
      <w:r w:rsidR="00A76826"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="00DD4EAE" w:rsidRPr="00F942A0">
        <w:rPr>
          <w:rFonts w:ascii="Arial" w:hAnsi="Arial" w:cs="Arial"/>
          <w:sz w:val="24"/>
          <w:szCs w:val="24"/>
          <w:lang w:val="tt-RU"/>
        </w:rPr>
        <w:t>тотарга:</w:t>
      </w:r>
    </w:p>
    <w:p w:rsidR="00F942A0" w:rsidRPr="00F942A0" w:rsidRDefault="00F942A0" w:rsidP="00F942A0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lang w:val="tt-RU"/>
        </w:rPr>
      </w:pPr>
      <w:r w:rsidRPr="00F942A0">
        <w:rPr>
          <w:rFonts w:ascii="Arial" w:hAnsi="Arial" w:cs="Arial"/>
          <w:color w:val="000000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DB4CD0" w:rsidRPr="00F942A0" w:rsidRDefault="00F942A0" w:rsidP="00F942A0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lang w:val="tt-RU"/>
        </w:rPr>
      </w:pPr>
      <w:r w:rsidRPr="00F942A0">
        <w:rPr>
          <w:rFonts w:ascii="Arial" w:hAnsi="Arial" w:cs="Arial"/>
          <w:color w:val="000000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F942A0">
        <w:rPr>
          <w:rFonts w:ascii="Arial" w:hAnsi="Arial" w:cs="Arial"/>
          <w:color w:val="000000"/>
          <w:lang w:val="tt-RU"/>
        </w:rPr>
        <w:t>.</w:t>
      </w:r>
    </w:p>
    <w:p w:rsidR="00F942A0" w:rsidRPr="00F942A0" w:rsidRDefault="00F942A0" w:rsidP="00F942A0">
      <w:pPr>
        <w:tabs>
          <w:tab w:val="left" w:pos="0"/>
        </w:tabs>
        <w:ind w:left="-142"/>
        <w:jc w:val="both"/>
        <w:rPr>
          <w:rFonts w:ascii="Arial" w:hAnsi="Arial" w:cs="Arial"/>
          <w:lang w:val="tt-RU"/>
        </w:rPr>
      </w:pPr>
    </w:p>
    <w:p w:rsidR="00DA2488" w:rsidRDefault="00DB4CD0" w:rsidP="00B433E1">
      <w:pPr>
        <w:jc w:val="both"/>
        <w:rPr>
          <w:rFonts w:ascii="Arial" w:hAnsi="Arial" w:cs="Arial"/>
          <w:lang w:val="tt-RU"/>
        </w:rPr>
      </w:pPr>
      <w:r w:rsidRPr="00F942A0">
        <w:rPr>
          <w:rFonts w:ascii="Arial" w:hAnsi="Arial" w:cs="Arial"/>
          <w:lang w:val="tt-RU"/>
        </w:rPr>
        <w:t xml:space="preserve">    </w:t>
      </w:r>
      <w:r w:rsidR="00D52695" w:rsidRPr="00F942A0">
        <w:rPr>
          <w:rFonts w:ascii="Arial" w:hAnsi="Arial" w:cs="Arial"/>
          <w:lang w:val="tt-RU"/>
        </w:rPr>
        <w:t>3.</w:t>
      </w:r>
      <w:r w:rsidR="00B05457" w:rsidRPr="00F942A0">
        <w:rPr>
          <w:rFonts w:ascii="Arial" w:hAnsi="Arial" w:cs="Arial"/>
          <w:lang w:val="tt-RU"/>
        </w:rPr>
        <w:t>Әлеге карарны Шәдче</w:t>
      </w:r>
      <w:r w:rsidR="00967536" w:rsidRPr="00F942A0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 </w:t>
      </w:r>
    </w:p>
    <w:p w:rsidR="00F942A0" w:rsidRPr="00F942A0" w:rsidRDefault="00F942A0" w:rsidP="00B433E1">
      <w:pPr>
        <w:jc w:val="both"/>
        <w:rPr>
          <w:rFonts w:ascii="Arial" w:hAnsi="Arial" w:cs="Arial"/>
          <w:lang w:val="tt-RU"/>
        </w:rPr>
      </w:pPr>
      <w:bookmarkStart w:id="0" w:name="_GoBack"/>
      <w:bookmarkEnd w:id="0"/>
    </w:p>
    <w:p w:rsidR="00B433E1" w:rsidRPr="00F942A0" w:rsidRDefault="00B433E1" w:rsidP="00B433E1">
      <w:pPr>
        <w:jc w:val="both"/>
        <w:rPr>
          <w:rFonts w:ascii="Arial" w:hAnsi="Arial" w:cs="Arial"/>
          <w:lang w:val="tt-RU"/>
        </w:rPr>
      </w:pPr>
    </w:p>
    <w:p w:rsidR="00B433E1" w:rsidRPr="00F942A0" w:rsidRDefault="00B433E1" w:rsidP="00B433E1">
      <w:pPr>
        <w:jc w:val="both"/>
        <w:rPr>
          <w:rFonts w:ascii="Arial" w:hAnsi="Arial" w:cs="Arial"/>
          <w:lang w:val="tt-RU"/>
        </w:rPr>
      </w:pPr>
    </w:p>
    <w:p w:rsidR="00967536" w:rsidRPr="00F942A0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F942A0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F942A0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942A0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F942A0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F942A0" w:rsidRDefault="00967536" w:rsidP="009675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942A0">
        <w:rPr>
          <w:rFonts w:ascii="Arial" w:hAnsi="Arial" w:cs="Arial"/>
          <w:sz w:val="24"/>
          <w:szCs w:val="24"/>
          <w:lang w:val="tt-RU"/>
        </w:rPr>
        <w:t xml:space="preserve"> </w:t>
      </w:r>
      <w:r w:rsidRPr="00F942A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F942A0">
        <w:rPr>
          <w:rFonts w:ascii="Arial" w:hAnsi="Arial" w:cs="Arial"/>
          <w:sz w:val="24"/>
          <w:szCs w:val="24"/>
        </w:rPr>
        <w:t>рәисе</w:t>
      </w:r>
      <w:proofErr w:type="spellEnd"/>
      <w:r w:rsidR="00B05457" w:rsidRPr="00F942A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="00B05457" w:rsidRPr="00F942A0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D52695" w:rsidRPr="00F942A0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12"/>
    <w:rsid w:val="00172C69"/>
    <w:rsid w:val="002129DC"/>
    <w:rsid w:val="00274FA8"/>
    <w:rsid w:val="002A1552"/>
    <w:rsid w:val="003016E4"/>
    <w:rsid w:val="00360EA9"/>
    <w:rsid w:val="00374503"/>
    <w:rsid w:val="003E48DC"/>
    <w:rsid w:val="00435B84"/>
    <w:rsid w:val="004C635A"/>
    <w:rsid w:val="004F7A32"/>
    <w:rsid w:val="00536E0B"/>
    <w:rsid w:val="00555449"/>
    <w:rsid w:val="005B343F"/>
    <w:rsid w:val="00652E86"/>
    <w:rsid w:val="00686FC0"/>
    <w:rsid w:val="006D09F6"/>
    <w:rsid w:val="006D638F"/>
    <w:rsid w:val="00797025"/>
    <w:rsid w:val="007B1F10"/>
    <w:rsid w:val="007C701F"/>
    <w:rsid w:val="00861CCD"/>
    <w:rsid w:val="008660FF"/>
    <w:rsid w:val="00950813"/>
    <w:rsid w:val="00967536"/>
    <w:rsid w:val="0099176B"/>
    <w:rsid w:val="009F4420"/>
    <w:rsid w:val="00A31051"/>
    <w:rsid w:val="00A41E17"/>
    <w:rsid w:val="00A60632"/>
    <w:rsid w:val="00A76826"/>
    <w:rsid w:val="00AC4716"/>
    <w:rsid w:val="00B05457"/>
    <w:rsid w:val="00B433E1"/>
    <w:rsid w:val="00B448F3"/>
    <w:rsid w:val="00B4526F"/>
    <w:rsid w:val="00B63681"/>
    <w:rsid w:val="00C03D5E"/>
    <w:rsid w:val="00C221EC"/>
    <w:rsid w:val="00CB7505"/>
    <w:rsid w:val="00D52695"/>
    <w:rsid w:val="00DA00A1"/>
    <w:rsid w:val="00DA2488"/>
    <w:rsid w:val="00DB4CD0"/>
    <w:rsid w:val="00DB52F9"/>
    <w:rsid w:val="00DC0898"/>
    <w:rsid w:val="00DD4EAE"/>
    <w:rsid w:val="00E058D3"/>
    <w:rsid w:val="00E258C7"/>
    <w:rsid w:val="00E963A8"/>
    <w:rsid w:val="00F0569D"/>
    <w:rsid w:val="00F942A0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D791"/>
  <w15:docId w15:val="{990C80EF-6FE9-4B1A-BC69-B936739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2025-11-01T06:05:00Z</cp:lastPrinted>
  <dcterms:created xsi:type="dcterms:W3CDTF">2020-11-05T06:09:00Z</dcterms:created>
  <dcterms:modified xsi:type="dcterms:W3CDTF">2025-11-01T06:05:00Z</dcterms:modified>
</cp:coreProperties>
</file>