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0D7" w:rsidRPr="009967F3" w:rsidRDefault="000700D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0700D7" w:rsidRPr="009967F3" w:rsidRDefault="000700D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2C47D5" w:rsidP="00107FC2">
            <w:pPr>
              <w:rPr>
                <w:sz w:val="28"/>
              </w:rPr>
            </w:pPr>
            <w:r>
              <w:rPr>
                <w:sz w:val="28"/>
              </w:rPr>
              <w:t>№ 229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037EBA" w:rsidRDefault="002C47D5" w:rsidP="00037EBA">
            <w:pPr>
              <w:rPr>
                <w:sz w:val="28"/>
                <w:lang w:val="tt-RU"/>
              </w:rPr>
            </w:pPr>
            <w:r>
              <w:rPr>
                <w:sz w:val="28"/>
              </w:rPr>
              <w:t xml:space="preserve">«09»            06           </w:t>
            </w:r>
            <w:bookmarkStart w:id="0" w:name="_GoBack"/>
            <w:bookmarkEnd w:id="0"/>
            <w:r w:rsidR="006E029E">
              <w:rPr>
                <w:sz w:val="28"/>
              </w:rPr>
              <w:t>202</w:t>
            </w:r>
            <w:r w:rsidR="00320E5C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</w:t>
            </w:r>
            <w:r w:rsidR="00037EBA">
              <w:rPr>
                <w:sz w:val="28"/>
                <w:lang w:val="tt-RU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E3D04" w:rsidRDefault="008E3D04" w:rsidP="008E3D04"/>
    <w:p w:rsidR="008E3D04" w:rsidRDefault="008E3D04" w:rsidP="008E3D04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88"/>
        <w:gridCol w:w="2233"/>
      </w:tblGrid>
      <w:tr w:rsidR="008E3D04" w:rsidRPr="00730E9D" w:rsidTr="00002326">
        <w:trPr>
          <w:trHeight w:val="1048"/>
        </w:trPr>
        <w:tc>
          <w:tcPr>
            <w:tcW w:w="7088" w:type="dxa"/>
            <w:hideMark/>
          </w:tcPr>
          <w:p w:rsidR="00B27417" w:rsidRPr="0015236D" w:rsidRDefault="00B27417" w:rsidP="00B27417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B27417">
              <w:rPr>
                <w:bCs/>
                <w:sz w:val="28"/>
                <w:szCs w:val="28"/>
              </w:rPr>
              <w:t>Татарстан Республикасы Мамадыш муниципаль районы буенча гомуми торак мәйданының 1 кв. м. бәясе нормативын раслау турында</w:t>
            </w:r>
            <w:r w:rsidR="008E3D04">
              <w:rPr>
                <w:bCs/>
                <w:sz w:val="28"/>
                <w:szCs w:val="28"/>
              </w:rPr>
              <w:t xml:space="preserve"> </w:t>
            </w:r>
          </w:p>
          <w:p w:rsidR="0015236D" w:rsidRPr="0015236D" w:rsidRDefault="0015236D" w:rsidP="00320E5C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27417" w:rsidRPr="00B27417" w:rsidRDefault="00B27417" w:rsidP="00B2741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27417">
        <w:rPr>
          <w:sz w:val="28"/>
          <w:szCs w:val="28"/>
        </w:rPr>
        <w:t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диа</w:t>
      </w:r>
      <w:r w:rsidR="00037EBA">
        <w:rPr>
          <w:sz w:val="28"/>
          <w:szCs w:val="28"/>
        </w:rPr>
        <w:t>пазонын билгеләү турында» 2025</w:t>
      </w:r>
      <w:r w:rsidRPr="00B27417">
        <w:rPr>
          <w:sz w:val="28"/>
          <w:szCs w:val="28"/>
        </w:rPr>
        <w:t xml:space="preserve"> елның </w:t>
      </w:r>
      <w:r w:rsidR="00037EBA">
        <w:rPr>
          <w:sz w:val="28"/>
          <w:szCs w:val="28"/>
          <w:lang w:val="tt-RU"/>
        </w:rPr>
        <w:t>14 феврал</w:t>
      </w:r>
      <w:r w:rsidRPr="00B27417">
        <w:rPr>
          <w:sz w:val="28"/>
          <w:szCs w:val="28"/>
        </w:rPr>
        <w:t xml:space="preserve">ендәге </w:t>
      </w:r>
      <w:r w:rsidR="00037EBA">
        <w:rPr>
          <w:sz w:val="28"/>
          <w:szCs w:val="28"/>
          <w:lang w:val="tt-RU"/>
        </w:rPr>
        <w:t>74</w:t>
      </w:r>
      <w:r w:rsidRPr="00B27417">
        <w:rPr>
          <w:sz w:val="28"/>
          <w:szCs w:val="28"/>
        </w:rPr>
        <w:t xml:space="preserve"> номерлы «Татарстан Республикасы Бәяләүчеләр берлеге» бәяләмәсе нигезендә Мамадыш муниципаль районы Башкарма комитеты </w:t>
      </w:r>
    </w:p>
    <w:p w:rsidR="0015236D" w:rsidRDefault="00B27417" w:rsidP="00B2741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B27417">
        <w:rPr>
          <w:sz w:val="28"/>
          <w:szCs w:val="28"/>
        </w:rPr>
        <w:t xml:space="preserve"> к а р а р  б и р ә:  </w:t>
      </w:r>
      <w:r w:rsidR="0015236D">
        <w:rPr>
          <w:sz w:val="28"/>
          <w:szCs w:val="28"/>
        </w:rPr>
        <w:t xml:space="preserve"> </w:t>
      </w:r>
    </w:p>
    <w:p w:rsidR="00037EBA" w:rsidRDefault="00037EBA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37EBA">
        <w:t xml:space="preserve"> </w:t>
      </w:r>
      <w:r w:rsidRPr="00037EBA">
        <w:rPr>
          <w:sz w:val="28"/>
          <w:szCs w:val="28"/>
        </w:rPr>
        <w:t>Мамадыш муниципаль районы буенча торакның 1 кв. метр гомуми мәйданының нормативын  49437</w:t>
      </w:r>
      <w:r>
        <w:rPr>
          <w:sz w:val="28"/>
          <w:szCs w:val="28"/>
          <w:lang w:val="tt-RU"/>
        </w:rPr>
        <w:t xml:space="preserve"> </w:t>
      </w:r>
      <w:r w:rsidRPr="00037EBA">
        <w:rPr>
          <w:sz w:val="28"/>
          <w:szCs w:val="28"/>
        </w:rPr>
        <w:t xml:space="preserve">сум дип билгеләргә.  </w:t>
      </w:r>
      <w:r w:rsidR="00B765D4">
        <w:rPr>
          <w:sz w:val="28"/>
          <w:szCs w:val="28"/>
        </w:rPr>
        <w:t xml:space="preserve"> </w:t>
      </w:r>
    </w:p>
    <w:p w:rsidR="00037EBA" w:rsidRPr="00037EBA" w:rsidRDefault="00B765D4" w:rsidP="00037EB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 xml:space="preserve">. </w:t>
      </w:r>
      <w:r w:rsidR="00037EBA" w:rsidRPr="00037EBA">
        <w:rPr>
          <w:sz w:val="28"/>
          <w:szCs w:val="28"/>
        </w:rPr>
        <w:t>Мамадыш муниципаль районы Башкарма комитетының гомуми бүлегенең җәмәгатьчелек һәм ММЧ белән элемтә секторы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037EBA" w:rsidRPr="00037EBA" w:rsidRDefault="00037EBA" w:rsidP="00037EB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37EBA">
        <w:rPr>
          <w:sz w:val="28"/>
          <w:szCs w:val="28"/>
        </w:rPr>
        <w:t>3. Әлеге карарның үтәлешен контрольдә тотуны  Мамадыш муниципаль районы башкарма комитеты җитәкчесе урынбасары Р. М. Никифоровка йөкләргә.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037EBA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B765D4">
        <w:rPr>
          <w:sz w:val="28"/>
          <w:szCs w:val="28"/>
        </w:rPr>
        <w:t xml:space="preserve">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 w:rsidR="006E19F4"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 w:rsidR="00002326">
        <w:rPr>
          <w:sz w:val="28"/>
          <w:szCs w:val="28"/>
        </w:rPr>
        <w:t xml:space="preserve">             Р.М.</w:t>
      </w:r>
      <w:r w:rsidR="00320E5C">
        <w:rPr>
          <w:sz w:val="28"/>
          <w:szCs w:val="28"/>
        </w:rPr>
        <w:t>Гарипов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C4" w:rsidRDefault="004C46C4">
      <w:r>
        <w:separator/>
      </w:r>
    </w:p>
  </w:endnote>
  <w:endnote w:type="continuationSeparator" w:id="0">
    <w:p w:rsidR="004C46C4" w:rsidRDefault="004C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C4" w:rsidRDefault="004C46C4">
      <w:r>
        <w:separator/>
      </w:r>
    </w:p>
  </w:footnote>
  <w:footnote w:type="continuationSeparator" w:id="0">
    <w:p w:rsidR="004C46C4" w:rsidRDefault="004C4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326"/>
    <w:rsid w:val="0000293E"/>
    <w:rsid w:val="000031AB"/>
    <w:rsid w:val="00006ED4"/>
    <w:rsid w:val="00012108"/>
    <w:rsid w:val="00015ED9"/>
    <w:rsid w:val="00022359"/>
    <w:rsid w:val="00025894"/>
    <w:rsid w:val="00037EBA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B3296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A4E04"/>
    <w:rsid w:val="002B2DD6"/>
    <w:rsid w:val="002C47D5"/>
    <w:rsid w:val="002D03D5"/>
    <w:rsid w:val="002D267E"/>
    <w:rsid w:val="002D3DCB"/>
    <w:rsid w:val="00301CE8"/>
    <w:rsid w:val="003045ED"/>
    <w:rsid w:val="003063CB"/>
    <w:rsid w:val="00315DFD"/>
    <w:rsid w:val="003207EC"/>
    <w:rsid w:val="00320E5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46C4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2F2C"/>
    <w:rsid w:val="00567E06"/>
    <w:rsid w:val="0057214C"/>
    <w:rsid w:val="00590DDD"/>
    <w:rsid w:val="00593B0F"/>
    <w:rsid w:val="00593EC9"/>
    <w:rsid w:val="00594A56"/>
    <w:rsid w:val="005A02FF"/>
    <w:rsid w:val="005A0DAC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5911"/>
    <w:rsid w:val="009F6292"/>
    <w:rsid w:val="00A018CD"/>
    <w:rsid w:val="00A10D83"/>
    <w:rsid w:val="00A15F4D"/>
    <w:rsid w:val="00A32BE4"/>
    <w:rsid w:val="00A37D62"/>
    <w:rsid w:val="00A43554"/>
    <w:rsid w:val="00A66099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7417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736C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730FE9-9B2B-4884-9F8E-DB8FDBA4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2025-06-05T10:47:00Z</cp:lastPrinted>
  <dcterms:created xsi:type="dcterms:W3CDTF">2025-06-05T10:47:00Z</dcterms:created>
  <dcterms:modified xsi:type="dcterms:W3CDTF">2025-06-09T13:35:00Z</dcterms:modified>
</cp:coreProperties>
</file>