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04A15" w:rsidP="00107FC2">
            <w:pPr>
              <w:rPr>
                <w:sz w:val="28"/>
              </w:rPr>
            </w:pPr>
            <w:r>
              <w:rPr>
                <w:sz w:val="28"/>
              </w:rPr>
              <w:t>№ 147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04A15" w:rsidP="00107FC2">
            <w:pPr>
              <w:rPr>
                <w:sz w:val="28"/>
              </w:rPr>
            </w:pPr>
            <w:r>
              <w:rPr>
                <w:sz w:val="28"/>
              </w:rPr>
              <w:t xml:space="preserve">от «16 »    04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037E2C" w:rsidRDefault="00037E2C" w:rsidP="00050755">
      <w:pPr>
        <w:widowControl w:val="0"/>
        <w:autoSpaceDE w:val="0"/>
        <w:autoSpaceDN w:val="0"/>
        <w:adjustRightInd w:val="0"/>
        <w:rPr>
          <w:sz w:val="24"/>
          <w:szCs w:val="24"/>
        </w:rPr>
      </w:pPr>
    </w:p>
    <w:p w:rsidR="00037E2C" w:rsidRPr="000878F1" w:rsidRDefault="00037E2C" w:rsidP="00037E2C">
      <w:pPr>
        <w:pStyle w:val="af2"/>
        <w:ind w:right="5103"/>
        <w:jc w:val="both"/>
        <w:rPr>
          <w:rFonts w:ascii="Times New Roman" w:hAnsi="Times New Roman"/>
          <w:sz w:val="28"/>
          <w:szCs w:val="28"/>
        </w:rPr>
      </w:pPr>
      <w:r>
        <w:rPr>
          <w:rFonts w:ascii="Times New Roman" w:hAnsi="Times New Roman"/>
          <w:sz w:val="28"/>
          <w:szCs w:val="28"/>
        </w:rPr>
        <w:t>Татарстан Республикасы Мамадыш муниципаль районы авыл җирлек</w:t>
      </w:r>
      <w:r>
        <w:rPr>
          <w:rFonts w:ascii="Times New Roman" w:hAnsi="Times New Roman"/>
          <w:sz w:val="28"/>
          <w:szCs w:val="28"/>
          <w:lang w:val="tt-RU"/>
        </w:rPr>
        <w:t>ләр</w:t>
      </w:r>
      <w:r>
        <w:rPr>
          <w:rFonts w:ascii="Times New Roman" w:hAnsi="Times New Roman"/>
          <w:sz w:val="28"/>
          <w:szCs w:val="28"/>
        </w:rPr>
        <w:t>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тәртибен раслау турында</w:t>
      </w:r>
    </w:p>
    <w:p w:rsidR="00037E2C" w:rsidRDefault="00037E2C" w:rsidP="00037E2C">
      <w:pPr>
        <w:pStyle w:val="af2"/>
        <w:jc w:val="both"/>
        <w:rPr>
          <w:rFonts w:ascii="Times New Roman" w:hAnsi="Times New Roman"/>
          <w:sz w:val="28"/>
          <w:szCs w:val="28"/>
        </w:rPr>
      </w:pPr>
    </w:p>
    <w:p w:rsidR="00037E2C" w:rsidRPr="000878F1" w:rsidRDefault="00037E2C" w:rsidP="00037E2C">
      <w:pPr>
        <w:pStyle w:val="af2"/>
        <w:jc w:val="both"/>
        <w:rPr>
          <w:rFonts w:ascii="Times New Roman" w:hAnsi="Times New Roman"/>
          <w:sz w:val="28"/>
          <w:szCs w:val="28"/>
        </w:rPr>
      </w:pPr>
    </w:p>
    <w:p w:rsidR="00037E2C" w:rsidRPr="007426DC" w:rsidRDefault="00037E2C" w:rsidP="00037E2C">
      <w:pPr>
        <w:pStyle w:val="af2"/>
        <w:ind w:right="-1"/>
        <w:jc w:val="both"/>
        <w:rPr>
          <w:rFonts w:ascii="Times New Roman" w:hAnsi="Times New Roman"/>
          <w:sz w:val="28"/>
          <w:szCs w:val="28"/>
        </w:rPr>
      </w:pPr>
      <w:r w:rsidRPr="000878F1">
        <w:rPr>
          <w:rFonts w:ascii="Times New Roman" w:hAnsi="Times New Roman"/>
          <w:sz w:val="28"/>
          <w:szCs w:val="28"/>
        </w:rPr>
        <w:t xml:space="preserve">  </w:t>
      </w:r>
      <w:r w:rsidRPr="000878F1">
        <w:rPr>
          <w:rFonts w:ascii="Times New Roman" w:hAnsi="Times New Roman"/>
          <w:sz w:val="28"/>
          <w:szCs w:val="28"/>
        </w:rPr>
        <w:tab/>
        <w:t>Татарстан Республикасы Мамадыш муниципаль районы башкарма комитетының «Авыл халкы өчен һәм Татарстан Республикасы Мамадыш муниципаль районының авыл җирлегенә эшкә урнашу өчен күчеп килгән Россия Федерациясе гражданнарына яңа торак төзегәндә һәм икенчел торак сатып алганда социаль түләү бирү» муниципаль программасын раслау турында  » 2025 елның 7 апрелендә</w:t>
      </w:r>
      <w:r>
        <w:rPr>
          <w:rFonts w:ascii="Times New Roman" w:hAnsi="Times New Roman"/>
          <w:sz w:val="28"/>
          <w:szCs w:val="28"/>
        </w:rPr>
        <w:t>ге 131 номерлы карары нигезендә</w:t>
      </w:r>
      <w:r w:rsidRPr="000878F1">
        <w:rPr>
          <w:rFonts w:ascii="Times New Roman" w:hAnsi="Times New Roman"/>
          <w:sz w:val="28"/>
          <w:szCs w:val="28"/>
        </w:rPr>
        <w:t xml:space="preserve">  эшкә яраклы гражданнарны </w:t>
      </w:r>
      <w:r>
        <w:rPr>
          <w:rFonts w:ascii="Times New Roman" w:hAnsi="Times New Roman"/>
          <w:sz w:val="28"/>
          <w:szCs w:val="28"/>
        </w:rPr>
        <w:t>эшк</w:t>
      </w:r>
      <w:r>
        <w:rPr>
          <w:rFonts w:ascii="Times New Roman" w:hAnsi="Times New Roman"/>
          <w:sz w:val="28"/>
          <w:szCs w:val="28"/>
          <w:lang w:val="tt-RU"/>
        </w:rPr>
        <w:t>ә</w:t>
      </w:r>
      <w:r>
        <w:rPr>
          <w:rFonts w:ascii="Times New Roman" w:hAnsi="Times New Roman"/>
          <w:sz w:val="28"/>
          <w:szCs w:val="28"/>
        </w:rPr>
        <w:t xml:space="preserve"> </w:t>
      </w:r>
      <w:r w:rsidRPr="000878F1">
        <w:rPr>
          <w:rFonts w:ascii="Times New Roman" w:hAnsi="Times New Roman"/>
          <w:sz w:val="28"/>
          <w:szCs w:val="28"/>
        </w:rPr>
        <w:t>җәлеп итү, Татарстан Республикасы Мамадыш муниципаль районының авыл торак пунктларында халык санын саклап калу максатларында Татарстан Республикасы Мамадыш муниципаль районы башкарма комитеты карар бирә:</w:t>
      </w:r>
    </w:p>
    <w:p w:rsidR="00037E2C" w:rsidRPr="007426DC" w:rsidRDefault="00037E2C" w:rsidP="00037E2C">
      <w:pPr>
        <w:pStyle w:val="af2"/>
        <w:ind w:firstLine="708"/>
        <w:jc w:val="both"/>
        <w:rPr>
          <w:rFonts w:ascii="Times New Roman" w:hAnsi="Times New Roman"/>
          <w:sz w:val="28"/>
          <w:szCs w:val="28"/>
        </w:rPr>
      </w:pPr>
      <w:r w:rsidRPr="000878F1">
        <w:rPr>
          <w:rFonts w:ascii="Times New Roman" w:hAnsi="Times New Roman"/>
          <w:sz w:val="28"/>
          <w:szCs w:val="28"/>
        </w:rPr>
        <w:t>1. Түбәндәгеләрне расларга:</w:t>
      </w:r>
    </w:p>
    <w:p w:rsidR="00037E2C" w:rsidRPr="007426DC" w:rsidRDefault="00037E2C" w:rsidP="00037E2C">
      <w:pPr>
        <w:pStyle w:val="af2"/>
        <w:ind w:firstLine="708"/>
        <w:jc w:val="both"/>
        <w:rPr>
          <w:rFonts w:ascii="Times New Roman" w:hAnsi="Times New Roman"/>
          <w:sz w:val="28"/>
          <w:szCs w:val="28"/>
        </w:rPr>
      </w:pPr>
      <w:r w:rsidRPr="000878F1">
        <w:rPr>
          <w:rFonts w:ascii="Times New Roman" w:hAnsi="Times New Roman"/>
          <w:sz w:val="28"/>
          <w:szCs w:val="28"/>
        </w:rPr>
        <w:t xml:space="preserve">1.1. «Авыл халкы өчен һәм Татарстан Республикасы Мамадыш муниципаль районының авыл җирлегенә эшкә урнашу өчен күчеп килгән Россия Федерациясе гражданнарына яңа торак төзегәндә һәм икенчел торак сатып алганда социаль түләү бирү» муниципаль программасын </w:t>
      </w:r>
      <w:r>
        <w:rPr>
          <w:rFonts w:ascii="Times New Roman" w:hAnsi="Times New Roman"/>
          <w:sz w:val="28"/>
          <w:szCs w:val="28"/>
        </w:rPr>
        <w:t>(</w:t>
      </w:r>
      <w:r w:rsidRPr="000878F1">
        <w:rPr>
          <w:rFonts w:ascii="Times New Roman" w:hAnsi="Times New Roman"/>
          <w:sz w:val="28"/>
          <w:szCs w:val="28"/>
        </w:rPr>
        <w:t>алга таба – Программа)</w:t>
      </w:r>
      <w:r>
        <w:rPr>
          <w:rFonts w:ascii="Times New Roman" w:hAnsi="Times New Roman"/>
          <w:sz w:val="28"/>
          <w:szCs w:val="28"/>
        </w:rPr>
        <w:t xml:space="preserve"> </w:t>
      </w:r>
      <w:r w:rsidRPr="000878F1">
        <w:rPr>
          <w:rFonts w:ascii="Times New Roman" w:hAnsi="Times New Roman"/>
          <w:sz w:val="28"/>
          <w:szCs w:val="28"/>
        </w:rPr>
        <w:t>гамәлгә ашыруга социаль түләү бирү тәртибе</w:t>
      </w:r>
      <w:r>
        <w:rPr>
          <w:rFonts w:ascii="Times New Roman" w:hAnsi="Times New Roman"/>
          <w:sz w:val="28"/>
          <w:szCs w:val="28"/>
        </w:rPr>
        <w:t xml:space="preserve">н </w:t>
      </w:r>
      <w:r w:rsidRPr="000878F1">
        <w:rPr>
          <w:rFonts w:ascii="Times New Roman" w:hAnsi="Times New Roman"/>
          <w:sz w:val="28"/>
          <w:szCs w:val="28"/>
        </w:rPr>
        <w:t>(1 нче кушымта).</w:t>
      </w:r>
      <w:r w:rsidRPr="00F7095B">
        <w:t xml:space="preserve"> </w:t>
      </w:r>
    </w:p>
    <w:p w:rsidR="00037E2C" w:rsidRPr="007426DC" w:rsidRDefault="00037E2C" w:rsidP="00037E2C">
      <w:pPr>
        <w:pStyle w:val="af2"/>
        <w:ind w:firstLine="708"/>
        <w:jc w:val="both"/>
        <w:rPr>
          <w:rFonts w:ascii="Times New Roman" w:hAnsi="Times New Roman"/>
          <w:sz w:val="28"/>
          <w:szCs w:val="28"/>
        </w:rPr>
      </w:pPr>
      <w:r w:rsidRPr="00D1286F">
        <w:rPr>
          <w:rFonts w:ascii="Times New Roman" w:hAnsi="Times New Roman"/>
          <w:sz w:val="28"/>
          <w:szCs w:val="28"/>
        </w:rPr>
        <w:t>1.2. Программа буенча сатып алуга, торак төзүгә чыгымнар өлешен каплауга җибәрелә торган акчалардан нәтиҗәле файдалану комиссиясе турында нигезләмә. (2 нче кушымта).</w:t>
      </w:r>
    </w:p>
    <w:p w:rsidR="00037E2C" w:rsidRPr="007426DC" w:rsidRDefault="00037E2C" w:rsidP="00037E2C">
      <w:pPr>
        <w:ind w:firstLine="708"/>
        <w:jc w:val="both"/>
        <w:rPr>
          <w:sz w:val="28"/>
          <w:szCs w:val="28"/>
        </w:rPr>
      </w:pPr>
      <w:r w:rsidRPr="00D1286F">
        <w:rPr>
          <w:sz w:val="28"/>
          <w:szCs w:val="28"/>
        </w:rPr>
        <w:t>1.3. Программа буенча сатып алуга, торак төзүгә чыгымнар өлешен каплауга җибәрелә торган җирле бюджет акчаларын нәтиҗәле файдалану буенча гражданнарга социаль түләү бирү комиссиясе составы. (3 нче кушымта).</w:t>
      </w:r>
    </w:p>
    <w:p w:rsidR="00037E2C" w:rsidRPr="007426DC" w:rsidRDefault="00037E2C" w:rsidP="00037E2C">
      <w:pPr>
        <w:ind w:firstLine="708"/>
        <w:jc w:val="both"/>
        <w:rPr>
          <w:sz w:val="28"/>
          <w:szCs w:val="28"/>
        </w:rPr>
      </w:pPr>
      <w:r w:rsidRPr="00D1286F">
        <w:rPr>
          <w:sz w:val="28"/>
          <w:szCs w:val="28"/>
        </w:rPr>
        <w:t>1.4. Социаль түләү алучы гражданнар реестры. (4 нче кушымта).</w:t>
      </w:r>
    </w:p>
    <w:p w:rsidR="00037E2C" w:rsidRPr="007426DC" w:rsidRDefault="00037E2C" w:rsidP="00037E2C">
      <w:pPr>
        <w:pStyle w:val="af2"/>
        <w:ind w:firstLine="708"/>
        <w:jc w:val="both"/>
        <w:rPr>
          <w:rFonts w:ascii="Times New Roman" w:hAnsi="Times New Roman"/>
          <w:sz w:val="28"/>
          <w:szCs w:val="28"/>
        </w:rPr>
      </w:pPr>
      <w:r w:rsidRPr="00D1286F">
        <w:rPr>
          <w:rFonts w:ascii="Times New Roman" w:hAnsi="Times New Roman"/>
          <w:sz w:val="28"/>
          <w:szCs w:val="28"/>
        </w:rPr>
        <w:t xml:space="preserve">2. Мамадыш муниципаль районы Башкарма комитетының инфраструктура үсеше бүлегенең торакны исәпкә алу һәм бүлү секторына  Программа буенча сатып </w:t>
      </w:r>
      <w:r w:rsidRPr="00D1286F">
        <w:rPr>
          <w:rFonts w:ascii="Times New Roman" w:hAnsi="Times New Roman"/>
          <w:sz w:val="28"/>
          <w:szCs w:val="28"/>
        </w:rPr>
        <w:lastRenderedPageBreak/>
        <w:t>алуга, торак төзүгә чыгымнар өлешен каплауга социаль түләүләр бирү шартларын һәм тәртибен авыл җирлекләре башлыкларына җиткерергә.</w:t>
      </w:r>
    </w:p>
    <w:p w:rsidR="00037E2C" w:rsidRPr="007426DC" w:rsidRDefault="00037E2C" w:rsidP="00037E2C">
      <w:pPr>
        <w:pStyle w:val="25"/>
        <w:widowControl w:val="0"/>
        <w:spacing w:after="0" w:line="240" w:lineRule="auto"/>
        <w:ind w:firstLine="708"/>
        <w:jc w:val="both"/>
        <w:rPr>
          <w:sz w:val="28"/>
          <w:szCs w:val="28"/>
        </w:rPr>
      </w:pPr>
      <w:r w:rsidRPr="000878F1">
        <w:rPr>
          <w:sz w:val="28"/>
          <w:szCs w:val="28"/>
        </w:rPr>
        <w:t xml:space="preserve">5. Мамадыш муниципаль районы башкарма комитетының гомуми бүлегенең җәмәгатьчелек һәм ММЧ белән элемтә секторына әлеге карарны «Интернет» мәгълүмат-телекоммуникация челтәрендә Татарстан Республикасы муниципаль районының рәсми сайтында - </w:t>
      </w:r>
      <w:hyperlink r:id="rId10" w:history="1">
        <w:r w:rsidRPr="000878F1">
          <w:rPr>
            <w:rStyle w:val="ad"/>
            <w:sz w:val="28"/>
            <w:szCs w:val="28"/>
          </w:rPr>
          <w:t>www.mamadysh.tatarstan.ru</w:t>
        </w:r>
      </w:hyperlink>
      <w:r w:rsidRPr="000878F1">
        <w:rPr>
          <w:sz w:val="28"/>
          <w:szCs w:val="28"/>
        </w:rPr>
        <w:t xml:space="preserve"> һәм Татарстан Республикасының хокукый мәгълүматның рәсми порталында урнаштырырга.</w:t>
      </w:r>
    </w:p>
    <w:p w:rsidR="00037E2C" w:rsidRPr="007426DC" w:rsidRDefault="00037E2C" w:rsidP="00037E2C">
      <w:pPr>
        <w:pStyle w:val="af2"/>
        <w:jc w:val="both"/>
        <w:rPr>
          <w:rFonts w:ascii="Times New Roman" w:hAnsi="Times New Roman"/>
          <w:sz w:val="28"/>
          <w:szCs w:val="28"/>
        </w:rPr>
      </w:pPr>
      <w:r>
        <w:rPr>
          <w:rFonts w:ascii="Times New Roman" w:hAnsi="Times New Roman"/>
          <w:sz w:val="28"/>
          <w:szCs w:val="28"/>
        </w:rPr>
        <w:t xml:space="preserve">         </w:t>
      </w:r>
      <w:r w:rsidRPr="000878F1">
        <w:rPr>
          <w:rFonts w:ascii="Times New Roman" w:hAnsi="Times New Roman"/>
          <w:sz w:val="28"/>
          <w:szCs w:val="28"/>
        </w:rPr>
        <w:t>4. Әлеге карарның үтәлешен контрольдә тотуны  Мамадыш муниципаль районы Башкарма комитеты җитәкчесе урынбасары А.М. Ефимовка йөкләргә.</w:t>
      </w: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r w:rsidRPr="000878F1">
        <w:rPr>
          <w:rFonts w:ascii="Times New Roman" w:hAnsi="Times New Roman"/>
          <w:sz w:val="28"/>
          <w:szCs w:val="28"/>
        </w:rPr>
        <w:t>Җитәкче</w:t>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t xml:space="preserve">                   </w:t>
      </w:r>
      <w:r>
        <w:rPr>
          <w:rFonts w:ascii="Times New Roman" w:hAnsi="Times New Roman"/>
          <w:sz w:val="28"/>
          <w:szCs w:val="28"/>
        </w:rPr>
        <w:t xml:space="preserve">                 </w:t>
      </w:r>
      <w:r w:rsidRPr="000878F1">
        <w:rPr>
          <w:rFonts w:ascii="Times New Roman" w:hAnsi="Times New Roman"/>
          <w:sz w:val="28"/>
          <w:szCs w:val="28"/>
        </w:rPr>
        <w:t xml:space="preserve">  Р.М.Гарипов</w:t>
      </w: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r w:rsidRPr="007426DC">
        <w:rPr>
          <w:rFonts w:ascii="Times New Roman" w:hAnsi="Times New Roman"/>
          <w:sz w:val="28"/>
          <w:szCs w:val="28"/>
        </w:rPr>
        <w:t xml:space="preserve">           </w:t>
      </w:r>
    </w:p>
    <w:p w:rsidR="00037E2C" w:rsidRPr="007426DC" w:rsidRDefault="00037E2C" w:rsidP="00037E2C">
      <w:pPr>
        <w:pStyle w:val="af2"/>
        <w:ind w:firstLine="708"/>
        <w:jc w:val="both"/>
        <w:rPr>
          <w:rFonts w:ascii="Times New Roman" w:hAnsi="Times New Roman"/>
          <w:sz w:val="28"/>
          <w:szCs w:val="28"/>
        </w:rPr>
      </w:pPr>
      <w:r w:rsidRPr="007426DC">
        <w:rPr>
          <w:sz w:val="28"/>
          <w:szCs w:val="28"/>
        </w:rPr>
        <w:br w:type="page"/>
      </w:r>
    </w:p>
    <w:p w:rsidR="00037E2C" w:rsidRPr="007426DC" w:rsidRDefault="00037E2C" w:rsidP="00037E2C">
      <w:pPr>
        <w:pStyle w:val="af2"/>
        <w:jc w:val="both"/>
        <w:rPr>
          <w:rFonts w:ascii="Times New Roman" w:hAnsi="Times New Roman"/>
          <w:sz w:val="28"/>
          <w:szCs w:val="28"/>
        </w:rPr>
      </w:pPr>
    </w:p>
    <w:p w:rsidR="00037E2C" w:rsidRPr="009F32C9" w:rsidRDefault="00037E2C" w:rsidP="00037E2C">
      <w:pPr>
        <w:ind w:left="5316"/>
      </w:pPr>
      <w:r w:rsidRPr="009F32C9">
        <w:t xml:space="preserve">Татарстан Республикасы Мамадыш муниципаль районы башкарма комитетының  </w:t>
      </w:r>
    </w:p>
    <w:p w:rsidR="00037E2C" w:rsidRPr="007426DC" w:rsidRDefault="00037E2C" w:rsidP="00037E2C">
      <w:pPr>
        <w:rPr>
          <w:sz w:val="28"/>
          <w:szCs w:val="28"/>
        </w:rPr>
      </w:pPr>
      <w:r>
        <w:t xml:space="preserve">                                                                                                          </w:t>
      </w:r>
      <w:r w:rsidR="00104A15">
        <w:t xml:space="preserve">"16 "    04        2025 ел, №_  147    </w:t>
      </w:r>
      <w:r w:rsidRPr="009F32C9">
        <w:t xml:space="preserve"> карарына </w:t>
      </w:r>
    </w:p>
    <w:p w:rsidR="00037E2C" w:rsidRDefault="00037E2C" w:rsidP="00037E2C">
      <w:pPr>
        <w:pStyle w:val="af2"/>
        <w:ind w:left="5640"/>
        <w:rPr>
          <w:rFonts w:ascii="Times New Roman" w:hAnsi="Times New Roman"/>
          <w:sz w:val="20"/>
          <w:szCs w:val="20"/>
        </w:rPr>
      </w:pPr>
    </w:p>
    <w:p w:rsidR="00037E2C" w:rsidRPr="007426DC" w:rsidRDefault="00037E2C" w:rsidP="00037E2C">
      <w:pPr>
        <w:pStyle w:val="af2"/>
        <w:ind w:left="5640"/>
        <w:rPr>
          <w:rFonts w:ascii="Times New Roman" w:hAnsi="Times New Roman"/>
          <w:sz w:val="20"/>
          <w:szCs w:val="20"/>
        </w:rPr>
      </w:pPr>
      <w:r w:rsidRPr="009F32C9">
        <w:rPr>
          <w:rFonts w:ascii="Times New Roman" w:hAnsi="Times New Roman"/>
          <w:sz w:val="20"/>
          <w:szCs w:val="20"/>
        </w:rPr>
        <w:t xml:space="preserve">1 нче кушымта </w:t>
      </w:r>
    </w:p>
    <w:p w:rsidR="00037E2C" w:rsidRPr="009F32C9" w:rsidRDefault="00037E2C" w:rsidP="00037E2C">
      <w:pPr>
        <w:ind w:left="4596" w:firstLine="720"/>
      </w:pPr>
    </w:p>
    <w:p w:rsidR="00037E2C" w:rsidRPr="000878F1" w:rsidRDefault="00037E2C" w:rsidP="00037E2C">
      <w:pPr>
        <w:pStyle w:val="af2"/>
        <w:jc w:val="both"/>
        <w:rPr>
          <w:rFonts w:ascii="Times New Roman" w:hAnsi="Times New Roman"/>
          <w:sz w:val="28"/>
          <w:szCs w:val="28"/>
        </w:rPr>
      </w:pPr>
    </w:p>
    <w:p w:rsidR="00037E2C" w:rsidRPr="000878F1" w:rsidRDefault="00037E2C" w:rsidP="00037E2C">
      <w:pPr>
        <w:pStyle w:val="af2"/>
        <w:jc w:val="both"/>
        <w:rPr>
          <w:rFonts w:ascii="Times New Roman" w:hAnsi="Times New Roman"/>
          <w:b/>
          <w:sz w:val="28"/>
          <w:szCs w:val="28"/>
        </w:rPr>
      </w:pPr>
      <w:bookmarkStart w:id="0" w:name="P44"/>
      <w:bookmarkEnd w:id="0"/>
    </w:p>
    <w:p w:rsidR="00037E2C" w:rsidRPr="000878F1" w:rsidRDefault="00037E2C" w:rsidP="00037E2C">
      <w:pPr>
        <w:pStyle w:val="af2"/>
        <w:ind w:firstLine="709"/>
        <w:jc w:val="center"/>
        <w:rPr>
          <w:rFonts w:ascii="Times New Roman" w:hAnsi="Times New Roman"/>
          <w:b/>
          <w:sz w:val="28"/>
          <w:szCs w:val="28"/>
        </w:rPr>
      </w:pPr>
      <w:bookmarkStart w:id="1" w:name="P94"/>
      <w:bookmarkEnd w:id="1"/>
      <w:r w:rsidRPr="000878F1">
        <w:rPr>
          <w:rFonts w:ascii="Times New Roman" w:hAnsi="Times New Roman"/>
          <w:b/>
          <w:sz w:val="28"/>
          <w:szCs w:val="28"/>
        </w:rPr>
        <w:t>"Татарстан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муниципаль программасын гамәлгә ашыру  тәртибе</w:t>
      </w:r>
    </w:p>
    <w:p w:rsidR="00037E2C" w:rsidRPr="000878F1" w:rsidRDefault="00037E2C" w:rsidP="00037E2C">
      <w:pPr>
        <w:pStyle w:val="af2"/>
        <w:jc w:val="both"/>
        <w:rPr>
          <w:rFonts w:ascii="Times New Roman" w:hAnsi="Times New Roman"/>
          <w:sz w:val="28"/>
          <w:szCs w:val="28"/>
        </w:rPr>
      </w:pP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1. Әлеге документ 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бирү"(алга таба - социаль түләү) муниципаль программасын гамәлгә ашыруның максатын,   тәртибен, һәм шартларын билгели .</w:t>
      </w:r>
    </w:p>
    <w:p w:rsidR="00037E2C" w:rsidRPr="00DB2DAD" w:rsidRDefault="00037E2C" w:rsidP="00037E2C">
      <w:pPr>
        <w:pStyle w:val="af2"/>
        <w:ind w:firstLine="709"/>
        <w:jc w:val="both"/>
        <w:rPr>
          <w:rFonts w:ascii="Times New Roman" w:hAnsi="Times New Roman"/>
          <w:sz w:val="28"/>
          <w:szCs w:val="28"/>
          <w:lang w:val="tt-RU"/>
        </w:rPr>
      </w:pPr>
      <w:r w:rsidRPr="000878F1">
        <w:rPr>
          <w:rFonts w:ascii="Times New Roman" w:hAnsi="Times New Roman"/>
          <w:sz w:val="28"/>
          <w:szCs w:val="28"/>
        </w:rPr>
        <w:t>2. Социаль түләү Татарстан Республикасы Мамадыш муниципаль районының авыл торак пунктларына эшкә урнашу өчен килгән (күченгән) 55 яшькә кадәрге, яисә Мамадыш муниципаль районының авыл җирлекләрендә  даими яшәүче, әмма Татарстан Республикасы Мамадыш муниципаль районы территориясендә үз тораклары булмаган  Россия Федерациясе гражданнарына, һәм авыл хуҗалыгы эшчәнлеген гамәлгә ашыручы  Татарстан Республикасы Мамадыш муниципаль районы торак пунктларындагы оешмалар, бюджет оешмалары яки авыл җирлеге территориясендә урнашкан учреждениеләрдә  Мамадыш шәһәре, Красная Горка авылы һәм Мамадыш совхозы поселогында урнашкан учреждениеләреннән тыш, Россия Федерациясе Хезмәт кодексының 350 статьясы нигезендә билгеләнгән эш вакыты тулы эш көне шартларында хезмәт куючы  затларга (алга таба-белгеч)  түбәндәгечә бирелә:</w:t>
      </w:r>
      <w:r>
        <w:rPr>
          <w:rFonts w:ascii="Times New Roman" w:hAnsi="Times New Roman"/>
          <w:sz w:val="28"/>
          <w:szCs w:val="28"/>
          <w:lang w:val="tt-RU"/>
        </w:rPr>
        <w:t xml:space="preserve"> </w:t>
      </w:r>
    </w:p>
    <w:p w:rsidR="00037E2C" w:rsidRPr="00182565" w:rsidRDefault="00037E2C" w:rsidP="00037E2C">
      <w:pPr>
        <w:pStyle w:val="af2"/>
        <w:ind w:firstLine="709"/>
        <w:jc w:val="both"/>
        <w:rPr>
          <w:rFonts w:ascii="Times New Roman" w:hAnsi="Times New Roman"/>
          <w:sz w:val="28"/>
          <w:szCs w:val="28"/>
          <w:lang w:val="tt-RU"/>
        </w:rPr>
      </w:pPr>
      <w:bookmarkStart w:id="2" w:name="P106"/>
      <w:bookmarkEnd w:id="2"/>
      <w:r w:rsidRPr="00182565">
        <w:rPr>
          <w:rFonts w:ascii="Times New Roman" w:hAnsi="Times New Roman"/>
          <w:sz w:val="28"/>
          <w:szCs w:val="28"/>
          <w:lang w:val="tt-RU"/>
        </w:rPr>
        <w:t>- сатып алына торган торак бәясенең 50 %ы, әмма 0,75 млн сумнан артык түгел;</w:t>
      </w:r>
    </w:p>
    <w:p w:rsidR="00037E2C" w:rsidRPr="00037E2C" w:rsidRDefault="00037E2C" w:rsidP="00037E2C">
      <w:pPr>
        <w:pStyle w:val="af2"/>
        <w:ind w:firstLine="709"/>
        <w:jc w:val="both"/>
        <w:rPr>
          <w:rFonts w:ascii="Times New Roman" w:hAnsi="Times New Roman"/>
          <w:sz w:val="28"/>
          <w:szCs w:val="28"/>
          <w:lang w:val="tt-RU"/>
        </w:rPr>
      </w:pPr>
      <w:r w:rsidRPr="00037E2C">
        <w:rPr>
          <w:rFonts w:ascii="Times New Roman" w:hAnsi="Times New Roman"/>
          <w:sz w:val="28"/>
          <w:szCs w:val="28"/>
          <w:lang w:val="tt-RU"/>
        </w:rPr>
        <w:t>- Йорт төзү бәясенең 50%ы, әмма 1,5 млн сумнан артык түгел.</w:t>
      </w:r>
    </w:p>
    <w:p w:rsidR="00037E2C" w:rsidRPr="00037E2C" w:rsidRDefault="00037E2C" w:rsidP="00037E2C">
      <w:pPr>
        <w:pStyle w:val="af2"/>
        <w:ind w:firstLine="709"/>
        <w:jc w:val="both"/>
        <w:rPr>
          <w:rFonts w:ascii="Times New Roman" w:hAnsi="Times New Roman"/>
          <w:sz w:val="28"/>
          <w:szCs w:val="28"/>
          <w:shd w:val="clear" w:color="auto" w:fill="FFFFFF"/>
          <w:lang w:val="tt-RU"/>
        </w:rPr>
      </w:pPr>
      <w:r w:rsidRPr="00037E2C">
        <w:rPr>
          <w:rFonts w:ascii="Times New Roman" w:hAnsi="Times New Roman"/>
          <w:sz w:val="28"/>
          <w:szCs w:val="28"/>
          <w:lang w:val="tt-RU"/>
        </w:rPr>
        <w:t>3. Белгечләргә социаль түләүләр түбәндәгечә бирелә:</w:t>
      </w:r>
    </w:p>
    <w:p w:rsidR="00037E2C" w:rsidRPr="00037E2C" w:rsidRDefault="00037E2C" w:rsidP="00037E2C">
      <w:pPr>
        <w:pStyle w:val="af2"/>
        <w:ind w:firstLine="709"/>
        <w:jc w:val="both"/>
        <w:rPr>
          <w:rFonts w:ascii="Times New Roman" w:hAnsi="Times New Roman"/>
          <w:sz w:val="28"/>
          <w:szCs w:val="28"/>
          <w:shd w:val="clear" w:color="auto" w:fill="FFFFFF"/>
          <w:lang w:val="tt-RU"/>
        </w:rPr>
      </w:pPr>
      <w:r w:rsidRPr="00037E2C">
        <w:rPr>
          <w:rFonts w:ascii="Times New Roman" w:hAnsi="Times New Roman"/>
          <w:sz w:val="28"/>
          <w:szCs w:val="28"/>
          <w:shd w:val="clear" w:color="auto" w:fill="FFFFFF"/>
          <w:lang w:val="tt-RU"/>
        </w:rPr>
        <w:t>1) Мамадыш муниципаль районының авыл җирлегенә эшкә урнашу өчен күчеп килгән һәм 3 һәм аннан да күбрәк баласы булган гражданнар;</w:t>
      </w:r>
    </w:p>
    <w:p w:rsidR="00037E2C" w:rsidRPr="00037E2C" w:rsidRDefault="00037E2C" w:rsidP="00037E2C">
      <w:pPr>
        <w:pStyle w:val="af2"/>
        <w:ind w:firstLine="709"/>
        <w:jc w:val="both"/>
        <w:rPr>
          <w:rFonts w:ascii="Times New Roman" w:hAnsi="Times New Roman"/>
          <w:sz w:val="28"/>
          <w:szCs w:val="28"/>
          <w:shd w:val="clear" w:color="auto" w:fill="FFFFFF"/>
          <w:lang w:val="tt-RU"/>
        </w:rPr>
      </w:pPr>
      <w:r w:rsidRPr="00037E2C">
        <w:rPr>
          <w:rFonts w:ascii="Times New Roman" w:hAnsi="Times New Roman"/>
          <w:sz w:val="28"/>
          <w:szCs w:val="28"/>
          <w:shd w:val="clear" w:color="auto" w:fill="FFFFFF"/>
          <w:lang w:val="tt-RU"/>
        </w:rPr>
        <w:t>2) Мамадыш муниципаль районының авыл җирендә даими яшәүче, 3 һәм аннан да күбрәк баласы булган гражданнар;</w:t>
      </w:r>
    </w:p>
    <w:p w:rsidR="00037E2C" w:rsidRPr="00037E2C" w:rsidRDefault="00037E2C" w:rsidP="00037E2C">
      <w:pPr>
        <w:pStyle w:val="af2"/>
        <w:ind w:firstLine="709"/>
        <w:jc w:val="both"/>
        <w:rPr>
          <w:rFonts w:ascii="Times New Roman" w:hAnsi="Times New Roman"/>
          <w:sz w:val="28"/>
          <w:szCs w:val="28"/>
          <w:shd w:val="clear" w:color="auto" w:fill="FFFFFF"/>
          <w:lang w:val="tt-RU"/>
        </w:rPr>
      </w:pPr>
      <w:r w:rsidRPr="00037E2C">
        <w:rPr>
          <w:rFonts w:ascii="Times New Roman" w:hAnsi="Times New Roman"/>
          <w:sz w:val="28"/>
          <w:szCs w:val="28"/>
          <w:shd w:val="clear" w:color="auto" w:fill="FFFFFF"/>
          <w:lang w:val="tt-RU"/>
        </w:rPr>
        <w:t>3) Мамадыш муниципаль районының авыл җирлегенә эшкә урнашу өчен күчеп килгән һәм балалары булган гражданнар;</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t>4)  Мамадыш муниципаль районы авыл җирлегендә даими яшәүче балалары булган гражданнар;</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t>5) Мамадыш муниципаль районының авыл җирлегенә эшкә урнашу өчен күчеп килгән гражданнар;</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t>6) Мамадыш муниципаль районының авыл җирлегендә даими яшәүче гражданнар.</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lastRenderedPageBreak/>
        <w:t xml:space="preserve">Әлеге Тәртипнең </w:t>
      </w:r>
      <w:hyperlink r:id="rId11" w:anchor="block_131007" w:history="1">
        <w:r w:rsidRPr="001F0A86">
          <w:rPr>
            <w:rStyle w:val="ad"/>
            <w:rFonts w:ascii="Times New Roman" w:hAnsi="Times New Roman"/>
            <w:color w:val="auto"/>
            <w:sz w:val="28"/>
            <w:szCs w:val="28"/>
            <w:u w:val="none"/>
            <w:shd w:val="clear" w:color="auto" w:fill="FFFFFF"/>
          </w:rPr>
          <w:t xml:space="preserve">3 </w:t>
        </w:r>
      </w:hyperlink>
      <w:r w:rsidRPr="000878F1">
        <w:rPr>
          <w:rFonts w:ascii="Times New Roman" w:hAnsi="Times New Roman"/>
          <w:sz w:val="28"/>
          <w:szCs w:val="28"/>
          <w:shd w:val="clear" w:color="auto" w:fill="FFFFFF"/>
        </w:rPr>
        <w:t xml:space="preserve">пунктында күрсәтелгән гражданнар төркемнәренең һәркайсында чират әлеге Тәртипнең </w:t>
      </w:r>
      <w:hyperlink r:id="rId12" w:anchor="block_131021" w:history="1">
        <w:r w:rsidRPr="001F0A86">
          <w:rPr>
            <w:rStyle w:val="ad"/>
            <w:rFonts w:ascii="Times New Roman" w:hAnsi="Times New Roman"/>
            <w:color w:val="auto"/>
            <w:sz w:val="28"/>
            <w:szCs w:val="28"/>
            <w:u w:val="none"/>
            <w:shd w:val="clear" w:color="auto" w:fill="FFFFFF"/>
          </w:rPr>
          <w:t xml:space="preserve">6 </w:t>
        </w:r>
      </w:hyperlink>
      <w:r w:rsidRPr="000878F1">
        <w:rPr>
          <w:rFonts w:ascii="Times New Roman" w:hAnsi="Times New Roman"/>
          <w:sz w:val="28"/>
          <w:szCs w:val="28"/>
          <w:shd w:val="clear" w:color="auto" w:fill="FFFFFF"/>
        </w:rPr>
        <w:t>пункты нигезендә гариза бирү датасы буенча, социаль түләүләрнең беренче чиратын исәпкә алып, хронологик тәртиптә билгеләнә: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4. Социаль түләү бирү шартлары:</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rPr>
        <w:t>1) социаль түләү акчалары исәбеннән торак төзелгән (сатып алынган) авыл территориясендә эшчәнлекнең бер өлкәсе оешмаларында хезмәт эшчәнлегенә социаль түләү алган көннән алып белгечнең кимендә 5 ел хезмәт куюы;</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t>2) Хезмәт эшчәнлеген  раслаучы документларны ел саен тапшыру;</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t>3) торак бинаны социаль түләү алган вакыттан алып 1 ел дәвамында төзү;</w:t>
      </w:r>
    </w:p>
    <w:p w:rsidR="00037E2C" w:rsidRPr="000878F1" w:rsidRDefault="00037E2C" w:rsidP="00037E2C">
      <w:pPr>
        <w:pStyle w:val="af2"/>
        <w:ind w:firstLine="709"/>
        <w:jc w:val="both"/>
        <w:rPr>
          <w:rFonts w:ascii="Times New Roman" w:hAnsi="Times New Roman"/>
          <w:sz w:val="28"/>
          <w:szCs w:val="28"/>
          <w:shd w:val="clear" w:color="auto" w:fill="FFFFFF"/>
        </w:rPr>
      </w:pPr>
      <w:r w:rsidRPr="000878F1">
        <w:rPr>
          <w:rFonts w:ascii="Times New Roman" w:hAnsi="Times New Roman"/>
          <w:sz w:val="28"/>
          <w:szCs w:val="28"/>
          <w:shd w:val="clear" w:color="auto" w:fill="FFFFFF"/>
        </w:rPr>
        <w:t>4) социаль түләү алган көннән алып 2 ай эчендә торак сатып алу.</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5. Татарстан Республикасы Мамадыш муниципаль районының башкарма комитеты (алга таба - башкарма комитет) Белгечләргә со</w:t>
      </w:r>
      <w:r>
        <w:rPr>
          <w:rFonts w:ascii="Times New Roman" w:hAnsi="Times New Roman"/>
          <w:sz w:val="28"/>
          <w:szCs w:val="28"/>
        </w:rPr>
        <w:t xml:space="preserve">циаль түләү бирү һәм </w:t>
      </w:r>
      <w:r w:rsidRPr="000878F1">
        <w:rPr>
          <w:rFonts w:ascii="Times New Roman" w:hAnsi="Times New Roman"/>
          <w:sz w:val="28"/>
          <w:szCs w:val="28"/>
        </w:rPr>
        <w:t>торак сатып алуга яисә төзүгә социаль түләү бирү турында шартнамәләр төзү буенча вәкаләтле орган булып тора (алга таба - Шартнамә,)(Тәртипкә 1 нче кушымта).</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6. Белгеч Башкарма комитетка әлеге Тәртиптә билгеләнгән формага (Тәртипкә 2 нче кушымта) түбәндәге документларны беркетеп   шартнамә төзүгә гариза җибәрә: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белгечлек  турында диплом күчермәсе;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эш бирүче белән Хезмәт шартнамәсе күчермәсе;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шәхси банк счетыннан өземтә;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эшкә алу турында боерык күчермәсе;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ИНН күчермәсе;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СНИЛС күчермәсе;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эш бирүченең үтенече;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Мамадыш муниципаль районында торак булмау турында белешмә;</w:t>
      </w:r>
    </w:p>
    <w:p w:rsidR="00037E2C"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Россия социаль фондыннан СЗИ-6 формасындагы  белешмә;</w:t>
      </w:r>
    </w:p>
    <w:p w:rsidR="00037E2C" w:rsidRDefault="00037E2C" w:rsidP="00037E2C">
      <w:pPr>
        <w:pStyle w:val="af2"/>
        <w:ind w:firstLine="709"/>
        <w:jc w:val="both"/>
        <w:rPr>
          <w:rFonts w:ascii="Times New Roman" w:hAnsi="Times New Roman"/>
          <w:sz w:val="28"/>
          <w:szCs w:val="28"/>
        </w:rPr>
      </w:pPr>
      <w:r>
        <w:rPr>
          <w:rFonts w:ascii="Times New Roman" w:hAnsi="Times New Roman"/>
          <w:sz w:val="28"/>
          <w:szCs w:val="28"/>
        </w:rPr>
        <w:t>торакны бәяләү турында хисап (торак сатып алганда);</w:t>
      </w:r>
    </w:p>
    <w:p w:rsidR="00037E2C" w:rsidRPr="000878F1" w:rsidRDefault="00037E2C" w:rsidP="00037E2C">
      <w:pPr>
        <w:pStyle w:val="af2"/>
        <w:ind w:firstLine="709"/>
        <w:jc w:val="both"/>
        <w:rPr>
          <w:rFonts w:ascii="Times New Roman" w:hAnsi="Times New Roman"/>
          <w:sz w:val="28"/>
          <w:szCs w:val="28"/>
        </w:rPr>
      </w:pPr>
      <w:r>
        <w:rPr>
          <w:rFonts w:ascii="Times New Roman" w:hAnsi="Times New Roman"/>
          <w:sz w:val="28"/>
          <w:szCs w:val="28"/>
        </w:rPr>
        <w:t>проект-смета документациясен (торак төзегәндә);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 xml:space="preserve">яшәү өчен яраклы (25 елдан артык булмаган вакыт эчендә төзелгән) торак сатып алу, торак төзү </w:t>
      </w:r>
      <w:r>
        <w:rPr>
          <w:rFonts w:ascii="Times New Roman" w:hAnsi="Times New Roman"/>
          <w:sz w:val="28"/>
          <w:szCs w:val="28"/>
          <w:lang w:val="tt-RU"/>
        </w:rPr>
        <w:t>турында</w:t>
      </w:r>
      <w:r w:rsidRPr="000878F1">
        <w:rPr>
          <w:rFonts w:ascii="Times New Roman" w:hAnsi="Times New Roman"/>
          <w:sz w:val="28"/>
          <w:szCs w:val="28"/>
        </w:rPr>
        <w:t xml:space="preserve"> шартнамә.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7. Социаль түләүләр Башкарма комитет тарафыннан әлеге Тәртиптә билгеләнгән формадагы шартнамә нигезендә бер мәртәбә бирелә, аның белән белгеч үз өстенә  түбәндәге йөкләмәләр</w:t>
      </w:r>
      <w:r>
        <w:rPr>
          <w:rFonts w:ascii="Times New Roman" w:hAnsi="Times New Roman"/>
          <w:sz w:val="28"/>
          <w:szCs w:val="28"/>
          <w:lang w:val="tt-RU"/>
        </w:rPr>
        <w:t>не</w:t>
      </w:r>
      <w:r w:rsidRPr="000878F1">
        <w:rPr>
          <w:rFonts w:ascii="Times New Roman" w:hAnsi="Times New Roman"/>
          <w:sz w:val="28"/>
          <w:szCs w:val="28"/>
        </w:rPr>
        <w:t xml:space="preserve"> ала: </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а) хезмәт вазыйфаларын хезмәт шартнамәсе нигезендә вазыйфага шартнамә төзелгән көннән алып биш ел дәвамында, хезмәт вазыйфаларын үтәмәү чорына шартнамәне тулы күләмдә озайту шартларында (Россия Федерациясе Хезмәт кодексының 106 һәм 107 статьяларында каралган ял вакытыннан тыш);</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 xml:space="preserve">б) хезмәт шартнамәсе туктатылган көннән алып 30 эш көне эчендә Татарстан Республикасы Мамадыш муниципаль районы бюджеты кеременә хезмәт шартнамәсе туктатылган көннән алып биш еллык срок тәмамланганчыга кадәр эшләнмәгән чорга пропорциональ исәпләнгән социаль түләүнең бер өлешен кайтарырга (Россия Федерациясе кодексы хезмәт шартнамәсе 77 статьясындагы беренче өлешенең 8 пунктында һәм 83 статьясындагы беренче өлешенең 5 - 7 пунктларында каралган нигезләр буенча туктатылган очраклардан тыш). </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 xml:space="preserve">в) хезмәт шартнамәсе туктатылган көннән алып 30 эш көне эчендә Татарстан Республикасы Мамадыш муниципаль районы бюджеты кеременә хезмәт шартнамәсе туктатылган көннән алып хезмәт шартнамәсе туктатылган көннән алып </w:t>
      </w:r>
      <w:r w:rsidRPr="000878F1">
        <w:rPr>
          <w:rFonts w:ascii="Times New Roman" w:hAnsi="Times New Roman"/>
          <w:sz w:val="28"/>
          <w:szCs w:val="28"/>
        </w:rPr>
        <w:lastRenderedPageBreak/>
        <w:t xml:space="preserve">пропорциональ булмаган чорга исәпләнгән социаль түләүнең бер өлешен, </w:t>
      </w:r>
      <w:r>
        <w:rPr>
          <w:rFonts w:ascii="Times New Roman" w:hAnsi="Times New Roman"/>
          <w:sz w:val="28"/>
          <w:szCs w:val="28"/>
          <w:lang w:val="tt-RU"/>
        </w:rPr>
        <w:t>хәрби</w:t>
      </w:r>
      <w:r w:rsidRPr="000878F1">
        <w:rPr>
          <w:rFonts w:ascii="Times New Roman" w:hAnsi="Times New Roman"/>
          <w:sz w:val="28"/>
          <w:szCs w:val="28"/>
        </w:rPr>
        <w:t xml:space="preserve"> хезмәткә чакырылуга бәйле рәвештә эштән азат ителгән очракта (Россия Федерациясе Хезмәт кодексының 83 статьясындагы беренче өлешенең 1 пункты нигезендә) кире кайтарырга яисә функциональ бурычларны үтәмәгән чорга шартнамәнең гамәлдә булу срогын озайтырга (яшь белгечне</w:t>
      </w:r>
      <w:r>
        <w:rPr>
          <w:rFonts w:ascii="Times New Roman" w:hAnsi="Times New Roman"/>
          <w:sz w:val="28"/>
          <w:szCs w:val="28"/>
          <w:lang w:val="tt-RU"/>
        </w:rPr>
        <w:t>ң</w:t>
      </w:r>
      <w:r>
        <w:rPr>
          <w:rFonts w:ascii="Times New Roman" w:hAnsi="Times New Roman"/>
          <w:sz w:val="28"/>
          <w:szCs w:val="28"/>
        </w:rPr>
        <w:t xml:space="preserve"> сайла</w:t>
      </w:r>
      <w:r>
        <w:rPr>
          <w:rFonts w:ascii="Times New Roman" w:hAnsi="Times New Roman"/>
          <w:sz w:val="28"/>
          <w:szCs w:val="28"/>
          <w:lang w:val="tt-RU"/>
        </w:rPr>
        <w:t>вы</w:t>
      </w:r>
      <w:r w:rsidRPr="000878F1">
        <w:rPr>
          <w:rFonts w:ascii="Times New Roman" w:hAnsi="Times New Roman"/>
          <w:sz w:val="28"/>
          <w:szCs w:val="28"/>
        </w:rPr>
        <w:t>);</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г) күчемсез милек объектына милек хокукын теркәгәннән соң 14 көннән дә соңга калмыйча социаль түләү алу өчен сатып алынган күчемсез мөлкәтнең дәүләт реестрыннан өземтәне социаль түләүләрне максатчан куллануны раслый торган күчермәне Башкарма комитетка җибәрергә.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8. Башкарма комитет белгечләргә кредит оешмасында белгеч тарафыннан ачылган счетка төзелә торган шартнамә нигезендә социаль түләү рәвешендә акча күчерә.</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Финанслау чыганагы: Татарстан Республикасы Мамадыш муниципаль районы бюджеты.</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9.</w:t>
      </w:r>
      <w:bookmarkStart w:id="3" w:name="P163"/>
      <w:bookmarkEnd w:id="3"/>
      <w:r w:rsidRPr="000878F1">
        <w:rPr>
          <w:rFonts w:ascii="Times New Roman" w:hAnsi="Times New Roman"/>
          <w:sz w:val="28"/>
          <w:szCs w:val="28"/>
        </w:rPr>
        <w:t xml:space="preserve"> Белгеч Татарстан Республикасы Мамадыш муниципаль районының авыл җирлекләре территориясендә урнашкан оешмалары, бюджет оешмалары белән хезмәт шартнамәсе туктатылганда бирелгән акчаларны биш еллык срок тәмамланганчы кире кайтару бурычын үз өстенә ала (Россия Федерациясе Хезмәт кодексының 77 статьясындагы беренче өлешенең 8 пунктында, 83 статьясындагы беренче өлешенең 5 - 7 пунктларында каралган нигезләр буенча хезмәт шартнамәсе туктатылу очракларыннан тыш) шулай ук хәрби хезмәткә чакырылуга (Россия Федерациясе Хезмәт кодексының 83 статьясындагы беренче өлешенең 1 пункты нигезендә) хезмәт шартнамәсе туктатылган көннән исәпләнгән социаль түләү өлешенә бәйле рәвештә эшләнмәгән чорга пропорциональ рәвештә.  </w:t>
      </w:r>
    </w:p>
    <w:p w:rsidR="00037E2C" w:rsidRPr="000878F1" w:rsidRDefault="00037E2C" w:rsidP="00037E2C">
      <w:pPr>
        <w:pStyle w:val="af2"/>
        <w:ind w:firstLine="709"/>
        <w:jc w:val="both"/>
        <w:rPr>
          <w:rFonts w:ascii="Times New Roman" w:hAnsi="Times New Roman"/>
          <w:sz w:val="28"/>
          <w:szCs w:val="28"/>
        </w:rPr>
      </w:pPr>
      <w:bookmarkStart w:id="4" w:name="P164"/>
      <w:bookmarkEnd w:id="4"/>
      <w:r w:rsidRPr="000878F1">
        <w:rPr>
          <w:rFonts w:ascii="Times New Roman" w:hAnsi="Times New Roman"/>
          <w:sz w:val="28"/>
          <w:szCs w:val="28"/>
        </w:rPr>
        <w:t>10. Бирелгән акчалар, әлеге Тәртипнең 9 пунктында күрсәтелгән фактлар ачыкланган очракта, башкарма комитеттан тиешле таләп алынган көннән алып 15 көн эчендә кире кайтарылырга тиеш.</w:t>
      </w:r>
    </w:p>
    <w:p w:rsidR="00037E2C" w:rsidRPr="001F0A86"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Акча алучылар тарафыннан акчалар кире кайтару срогы бозылганда, әлеге пунктның беренче абзацында билгеләнгән срок тәмамланган көннән алып 30 көн эчендә Татарстан Республикасы Мамадыш муниципаль районы бюджетына күрсәтелгән акчаларны законнарда билгеләнгән тәртиптә түләттерү чараларын күрә.</w:t>
      </w:r>
    </w:p>
    <w:p w:rsidR="00037E2C" w:rsidRPr="001F0A86" w:rsidRDefault="00037E2C" w:rsidP="00037E2C">
      <w:pPr>
        <w:pStyle w:val="af2"/>
        <w:ind w:firstLine="709"/>
        <w:jc w:val="both"/>
        <w:rPr>
          <w:rFonts w:ascii="Times New Roman" w:hAnsi="Times New Roman"/>
          <w:sz w:val="28"/>
          <w:szCs w:val="28"/>
        </w:rPr>
      </w:pPr>
    </w:p>
    <w:p w:rsidR="00037E2C" w:rsidRPr="001F0A86" w:rsidRDefault="00037E2C" w:rsidP="00037E2C">
      <w:pPr>
        <w:pStyle w:val="af2"/>
        <w:ind w:firstLine="709"/>
        <w:jc w:val="both"/>
        <w:rPr>
          <w:rFonts w:ascii="Times New Roman" w:hAnsi="Times New Roman"/>
          <w:sz w:val="28"/>
          <w:szCs w:val="28"/>
        </w:rPr>
      </w:pPr>
      <w:r w:rsidRPr="001F0A86">
        <w:rPr>
          <w:rFonts w:ascii="Times New Roman" w:hAnsi="Times New Roman"/>
          <w:sz w:val="28"/>
          <w:szCs w:val="28"/>
        </w:rPr>
        <w:t>11. Хезмәт шартнамәсе әлеге тәртиптә билгеләнгән сроктан алда өзелгән очракта, белгечнең социаль түләүдән файдалану хокукы, әгәр белгеч 6 айдан артмаган срокта авыл хуҗалыгы эшчәнлегендә йә авыл җирлегендәге бюджет оешмаларында башка эш бирүче белән Хезмәт шартнамәсе төзегән булса, сакланып кала.</w:t>
      </w:r>
    </w:p>
    <w:p w:rsidR="00037E2C" w:rsidRPr="007426DC" w:rsidRDefault="00037E2C" w:rsidP="00037E2C">
      <w:pPr>
        <w:pStyle w:val="af2"/>
        <w:ind w:firstLine="709"/>
        <w:jc w:val="both"/>
        <w:rPr>
          <w:rFonts w:ascii="Times New Roman" w:hAnsi="Times New Roman"/>
          <w:sz w:val="28"/>
          <w:szCs w:val="28"/>
        </w:rPr>
      </w:pPr>
      <w:r w:rsidRPr="001F0A86">
        <w:rPr>
          <w:rFonts w:ascii="Times New Roman" w:hAnsi="Times New Roman"/>
          <w:sz w:val="28"/>
          <w:szCs w:val="28"/>
        </w:rPr>
        <w:tab/>
        <w:t>Шул ук вакытта элеккеге эш бирүченең Хезмәт эшчәнлеге чоры белгеч тарафыннан әлеге пунктта каралган йөкләмәләрне үтәгәндә исәпкә алына.</w:t>
      </w:r>
    </w:p>
    <w:p w:rsidR="00037E2C" w:rsidRPr="007426DC" w:rsidRDefault="00037E2C" w:rsidP="00037E2C">
      <w:pPr>
        <w:pStyle w:val="s1"/>
        <w:shd w:val="clear" w:color="auto" w:fill="FFFFFF"/>
        <w:spacing w:before="0" w:beforeAutospacing="0" w:after="0" w:afterAutospacing="0"/>
        <w:ind w:firstLine="709"/>
        <w:jc w:val="both"/>
        <w:rPr>
          <w:sz w:val="28"/>
          <w:szCs w:val="28"/>
        </w:rPr>
      </w:pPr>
      <w:r w:rsidRPr="001F0A86">
        <w:rPr>
          <w:sz w:val="28"/>
          <w:szCs w:val="28"/>
        </w:rPr>
        <w:t>12. Социаль түләүләр гражданнарга, шулай ук торак шартларын яхшыртуга бирелгән федераль бюджет, Россия Федерациясе субъекты бюджеты һәм (яисә) җирле бюджетлар акчалары исәбеннән социаль түләүләр чараларыннан яисә дәүләт ярдәменең башка рәвешләреннән файдаланып, авыл территорияләрендә торак шартларын яхшырту хокукын гамәлгә ашырган гаилә әгъзаларына бирелми.</w:t>
      </w:r>
    </w:p>
    <w:p w:rsidR="00037E2C" w:rsidRPr="007426DC" w:rsidRDefault="00037E2C" w:rsidP="00037E2C">
      <w:pPr>
        <w:pStyle w:val="s1"/>
        <w:shd w:val="clear" w:color="auto" w:fill="FFFFFF"/>
        <w:spacing w:before="0" w:beforeAutospacing="0" w:after="0" w:afterAutospacing="0"/>
        <w:ind w:firstLine="709"/>
        <w:jc w:val="both"/>
        <w:rPr>
          <w:sz w:val="28"/>
          <w:szCs w:val="28"/>
        </w:rPr>
      </w:pPr>
      <w:r w:rsidRPr="001F0A86">
        <w:rPr>
          <w:sz w:val="28"/>
          <w:szCs w:val="28"/>
        </w:rPr>
        <w:t>Авыл территорияләрендә торак шартларын яхшыртуга социаль түләүләр дәүләт Россия Федерациясе законнары нигезендә торак белән тәэмин итү буенча йөкләмәләре булган гражданнарга бирелми.</w:t>
      </w:r>
    </w:p>
    <w:p w:rsidR="00037E2C" w:rsidRPr="007426DC"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lastRenderedPageBreak/>
        <w:t>13. Бюджет акчаларыннан максатчан файдалануны тикшереп тору Татарстан Республикасы Мамадыш муниципаль районының Контроль-хисап палатасына йөкләнә.</w:t>
      </w: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jc w:val="both"/>
        <w:rPr>
          <w:rFonts w:ascii="Times New Roman" w:hAnsi="Times New Roman"/>
          <w:sz w:val="28"/>
          <w:szCs w:val="28"/>
        </w:rPr>
      </w:pPr>
    </w:p>
    <w:p w:rsidR="00037E2C" w:rsidRPr="007426DC" w:rsidRDefault="00037E2C" w:rsidP="00037E2C">
      <w:pPr>
        <w:pStyle w:val="af2"/>
        <w:ind w:left="5670"/>
        <w:jc w:val="both"/>
        <w:rPr>
          <w:rFonts w:ascii="Times New Roman" w:hAnsi="Times New Roman"/>
          <w:sz w:val="28"/>
          <w:szCs w:val="28"/>
        </w:rPr>
      </w:pPr>
      <w:r w:rsidRPr="007426DC">
        <w:rPr>
          <w:rFonts w:ascii="Times New Roman" w:hAnsi="Times New Roman"/>
          <w:sz w:val="28"/>
          <w:szCs w:val="28"/>
        </w:rPr>
        <w:br w:type="column"/>
      </w:r>
      <w:r w:rsidRPr="007426DC">
        <w:rPr>
          <w:rFonts w:ascii="Times New Roman" w:hAnsi="Times New Roman"/>
          <w:sz w:val="28"/>
          <w:szCs w:val="28"/>
        </w:rPr>
        <w:lastRenderedPageBreak/>
        <w:t xml:space="preserve"> </w:t>
      </w:r>
    </w:p>
    <w:p w:rsidR="00037E2C" w:rsidRPr="009F32C9" w:rsidRDefault="00037E2C" w:rsidP="00037E2C">
      <w:pPr>
        <w:ind w:left="5316"/>
      </w:pPr>
      <w:r w:rsidRPr="009F32C9">
        <w:t xml:space="preserve">Татарстан Республикасы Мамадыш муниципаль районы башкарма комитетының  </w:t>
      </w:r>
    </w:p>
    <w:p w:rsidR="00037E2C" w:rsidRPr="007426DC" w:rsidRDefault="00037E2C" w:rsidP="00037E2C">
      <w:pPr>
        <w:rPr>
          <w:sz w:val="28"/>
          <w:szCs w:val="28"/>
        </w:rPr>
      </w:pPr>
      <w:r>
        <w:t xml:space="preserve">                                                                                                          </w:t>
      </w:r>
      <w:r w:rsidR="00104A15">
        <w:t xml:space="preserve">"16 "         04     2025 ел, №  147  </w:t>
      </w:r>
      <w:r w:rsidRPr="009F32C9">
        <w:t xml:space="preserve"> карарына </w:t>
      </w:r>
    </w:p>
    <w:p w:rsidR="00037E2C" w:rsidRDefault="00037E2C" w:rsidP="00037E2C">
      <w:pPr>
        <w:pStyle w:val="af2"/>
        <w:ind w:left="5640"/>
        <w:rPr>
          <w:rFonts w:ascii="Times New Roman" w:hAnsi="Times New Roman"/>
          <w:sz w:val="20"/>
          <w:szCs w:val="20"/>
        </w:rPr>
      </w:pPr>
    </w:p>
    <w:p w:rsidR="00037E2C" w:rsidRPr="007426DC" w:rsidRDefault="00037E2C" w:rsidP="00037E2C">
      <w:pPr>
        <w:pStyle w:val="af2"/>
        <w:ind w:left="5640"/>
        <w:rPr>
          <w:rFonts w:ascii="Times New Roman" w:hAnsi="Times New Roman"/>
          <w:sz w:val="20"/>
          <w:szCs w:val="20"/>
        </w:rPr>
      </w:pPr>
      <w:r>
        <w:rPr>
          <w:rFonts w:ascii="Times New Roman" w:hAnsi="Times New Roman"/>
          <w:sz w:val="20"/>
          <w:szCs w:val="20"/>
        </w:rPr>
        <w:t>2</w:t>
      </w:r>
      <w:r w:rsidRPr="009F32C9">
        <w:rPr>
          <w:rFonts w:ascii="Times New Roman" w:hAnsi="Times New Roman"/>
          <w:sz w:val="20"/>
          <w:szCs w:val="20"/>
        </w:rPr>
        <w:t xml:space="preserve"> нче кушымта </w:t>
      </w:r>
    </w:p>
    <w:p w:rsidR="00037E2C" w:rsidRPr="000878F1" w:rsidRDefault="00037E2C" w:rsidP="00037E2C">
      <w:pPr>
        <w:rPr>
          <w:sz w:val="28"/>
          <w:szCs w:val="28"/>
        </w:rPr>
      </w:pPr>
    </w:p>
    <w:p w:rsidR="00037E2C" w:rsidRPr="000878F1" w:rsidRDefault="00037E2C" w:rsidP="00037E2C">
      <w:pPr>
        <w:rPr>
          <w:sz w:val="28"/>
          <w:szCs w:val="28"/>
        </w:rPr>
      </w:pPr>
    </w:p>
    <w:p w:rsidR="00037E2C" w:rsidRPr="000878F1" w:rsidRDefault="00037E2C" w:rsidP="00037E2C">
      <w:pPr>
        <w:pStyle w:val="af2"/>
        <w:ind w:firstLine="709"/>
        <w:jc w:val="center"/>
        <w:rPr>
          <w:rFonts w:ascii="Times New Roman" w:hAnsi="Times New Roman"/>
          <w:b/>
          <w:sz w:val="28"/>
          <w:szCs w:val="28"/>
        </w:rPr>
      </w:pPr>
      <w:r w:rsidRPr="000878F1">
        <w:rPr>
          <w:rFonts w:ascii="Times New Roman" w:hAnsi="Times New Roman"/>
          <w:b/>
          <w:sz w:val="28"/>
          <w:szCs w:val="28"/>
        </w:rPr>
        <w:t>"Татарстан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муниципаль программасын гамәлгә ашыруга җибәрелә торган җирле бюджет акчаларыннан нәтиҗәле файдалану комиссиясе турында</w:t>
      </w:r>
      <w:r w:rsidRPr="00DB2DAD">
        <w:t xml:space="preserve"> </w:t>
      </w:r>
      <w:r w:rsidRPr="00DB2DAD">
        <w:rPr>
          <w:rFonts w:ascii="Times New Roman" w:hAnsi="Times New Roman"/>
          <w:b/>
          <w:sz w:val="28"/>
          <w:szCs w:val="28"/>
        </w:rPr>
        <w:t>Нигезләмә</w:t>
      </w:r>
    </w:p>
    <w:p w:rsidR="00037E2C" w:rsidRPr="000878F1" w:rsidRDefault="00037E2C" w:rsidP="00037E2C">
      <w:pPr>
        <w:jc w:val="both"/>
        <w:rPr>
          <w:b/>
          <w:sz w:val="28"/>
          <w:szCs w:val="28"/>
        </w:rPr>
      </w:pPr>
    </w:p>
    <w:p w:rsidR="00037E2C" w:rsidRPr="000878F1" w:rsidRDefault="00037E2C" w:rsidP="00037E2C">
      <w:pPr>
        <w:jc w:val="both"/>
        <w:rPr>
          <w:b/>
          <w:sz w:val="28"/>
          <w:szCs w:val="28"/>
        </w:rPr>
      </w:pPr>
    </w:p>
    <w:p w:rsidR="00037E2C" w:rsidRPr="000878F1" w:rsidRDefault="00037E2C" w:rsidP="00037E2C">
      <w:pPr>
        <w:jc w:val="center"/>
        <w:rPr>
          <w:b/>
          <w:sz w:val="28"/>
          <w:szCs w:val="28"/>
        </w:rPr>
      </w:pPr>
      <w:r w:rsidRPr="000878F1">
        <w:rPr>
          <w:b/>
          <w:sz w:val="28"/>
          <w:szCs w:val="28"/>
        </w:rPr>
        <w:t>1.</w:t>
      </w:r>
      <w:r w:rsidRPr="000878F1">
        <w:rPr>
          <w:b/>
          <w:sz w:val="28"/>
          <w:szCs w:val="28"/>
        </w:rPr>
        <w:tab/>
        <w:t>Гомуми нигезләмәләр</w:t>
      </w:r>
    </w:p>
    <w:p w:rsidR="00037E2C" w:rsidRPr="000878F1" w:rsidRDefault="00037E2C" w:rsidP="00037E2C">
      <w:pPr>
        <w:jc w:val="both"/>
        <w:rPr>
          <w:sz w:val="28"/>
          <w:szCs w:val="28"/>
        </w:rPr>
      </w:pPr>
    </w:p>
    <w:p w:rsidR="00037E2C" w:rsidRPr="000878F1" w:rsidRDefault="00037E2C" w:rsidP="00037E2C">
      <w:pPr>
        <w:ind w:firstLine="720"/>
        <w:jc w:val="both"/>
        <w:rPr>
          <w:sz w:val="28"/>
          <w:szCs w:val="28"/>
        </w:rPr>
      </w:pPr>
      <w:r w:rsidRPr="000878F1">
        <w:rPr>
          <w:sz w:val="28"/>
          <w:szCs w:val="28"/>
        </w:rPr>
        <w:t>Сатып алуга, төзелешкә чыгымнар өлешен каплауга юнәлдерелә торган җирле бюджет акчаларыннан нәтиҗәле файдалану комиссиясе (алга таба – Комиссия), «авыл халкы өчен һәм Татарстан Республикасы Мамадыш муниципаль районының авыл җиренә эшкә урнашу өчен күчеп килгән Россия Федерациясе гражданнарына яңа торак төзегәндә һәм икенчел торак сатып алганда социаль түләү бирү» муниципаль программасын гамәлгә ашыруга чыгымнар өлешен каплауга дәгъва кылучылар</w:t>
      </w:r>
      <w:r>
        <w:rPr>
          <w:sz w:val="28"/>
          <w:szCs w:val="28"/>
          <w:lang w:val="tt-RU"/>
        </w:rPr>
        <w:t>ның</w:t>
      </w:r>
      <w:r w:rsidRPr="000878F1">
        <w:rPr>
          <w:sz w:val="28"/>
          <w:szCs w:val="28"/>
        </w:rPr>
        <w:t xml:space="preserve"> </w:t>
      </w:r>
      <w:r>
        <w:rPr>
          <w:sz w:val="28"/>
          <w:szCs w:val="28"/>
          <w:lang w:val="tt-RU"/>
        </w:rPr>
        <w:t>гаризаларын</w:t>
      </w:r>
      <w:r w:rsidRPr="000878F1">
        <w:rPr>
          <w:sz w:val="28"/>
          <w:szCs w:val="28"/>
        </w:rPr>
        <w:t xml:space="preserve"> карау һәм җирле бюджет акчаларыннан нәтиҗәле файдалану максатларында төзелде.</w:t>
      </w:r>
    </w:p>
    <w:p w:rsidR="00037E2C" w:rsidRPr="000878F1" w:rsidRDefault="00037E2C" w:rsidP="00037E2C">
      <w:pPr>
        <w:jc w:val="both"/>
        <w:rPr>
          <w:sz w:val="28"/>
          <w:szCs w:val="28"/>
        </w:rPr>
      </w:pPr>
    </w:p>
    <w:p w:rsidR="00037E2C" w:rsidRPr="000878F1" w:rsidRDefault="00037E2C" w:rsidP="00037E2C">
      <w:pPr>
        <w:jc w:val="center"/>
        <w:rPr>
          <w:b/>
          <w:sz w:val="28"/>
          <w:szCs w:val="28"/>
        </w:rPr>
      </w:pPr>
      <w:r w:rsidRPr="000878F1">
        <w:rPr>
          <w:b/>
          <w:sz w:val="28"/>
          <w:szCs w:val="28"/>
        </w:rPr>
        <w:t>2.</w:t>
      </w:r>
      <w:r w:rsidRPr="000878F1">
        <w:rPr>
          <w:b/>
          <w:sz w:val="28"/>
          <w:szCs w:val="28"/>
        </w:rPr>
        <w:tab/>
        <w:t>Комиссиянең функцияләре һәм бурычлары</w:t>
      </w:r>
    </w:p>
    <w:p w:rsidR="00037E2C" w:rsidRPr="000878F1" w:rsidRDefault="00037E2C" w:rsidP="00037E2C">
      <w:pPr>
        <w:rPr>
          <w:sz w:val="28"/>
          <w:szCs w:val="28"/>
        </w:rPr>
      </w:pPr>
    </w:p>
    <w:p w:rsidR="00037E2C" w:rsidRPr="000878F1" w:rsidRDefault="00037E2C" w:rsidP="00037E2C">
      <w:pPr>
        <w:ind w:firstLine="720"/>
        <w:jc w:val="both"/>
        <w:rPr>
          <w:sz w:val="28"/>
          <w:szCs w:val="28"/>
        </w:rPr>
      </w:pPr>
      <w:r w:rsidRPr="000878F1">
        <w:rPr>
          <w:sz w:val="28"/>
          <w:szCs w:val="28"/>
        </w:rPr>
        <w:t>Комиссиянең функцияләре һәм бурычлары</w:t>
      </w:r>
      <w:r>
        <w:rPr>
          <w:sz w:val="28"/>
          <w:szCs w:val="28"/>
          <w:lang w:val="tt-RU"/>
        </w:rPr>
        <w:t xml:space="preserve"> булып </w:t>
      </w:r>
      <w:r w:rsidRPr="000878F1">
        <w:rPr>
          <w:sz w:val="28"/>
          <w:szCs w:val="28"/>
        </w:rPr>
        <w:t>түбәндәгеләр</w:t>
      </w:r>
      <w:r>
        <w:rPr>
          <w:sz w:val="28"/>
          <w:szCs w:val="28"/>
          <w:lang w:val="tt-RU"/>
        </w:rPr>
        <w:t xml:space="preserve"> тора</w:t>
      </w:r>
      <w:r w:rsidRPr="000878F1">
        <w:rPr>
          <w:sz w:val="28"/>
          <w:szCs w:val="28"/>
        </w:rPr>
        <w:t>:</w:t>
      </w:r>
    </w:p>
    <w:p w:rsidR="00037E2C" w:rsidRPr="000878F1" w:rsidRDefault="00037E2C" w:rsidP="00037E2C">
      <w:pPr>
        <w:jc w:val="both"/>
        <w:rPr>
          <w:sz w:val="28"/>
          <w:szCs w:val="28"/>
        </w:rPr>
      </w:pPr>
      <w:r w:rsidRPr="000878F1">
        <w:rPr>
          <w:sz w:val="28"/>
          <w:szCs w:val="28"/>
        </w:rPr>
        <w:t xml:space="preserve">-«Татарстан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муниципаль программасын гамәлгә ашыруга чыгымнар өлешен каплауга 55 яшькә кадәрге гражданнарның гаризаларын карау; </w:t>
      </w:r>
    </w:p>
    <w:p w:rsidR="00037E2C" w:rsidRPr="000878F1" w:rsidRDefault="00037E2C" w:rsidP="00037E2C">
      <w:pPr>
        <w:jc w:val="both"/>
        <w:rPr>
          <w:sz w:val="28"/>
          <w:szCs w:val="28"/>
        </w:rPr>
      </w:pPr>
      <w:r w:rsidRPr="000878F1">
        <w:rPr>
          <w:sz w:val="28"/>
          <w:szCs w:val="28"/>
        </w:rPr>
        <w:t>-җирле бюджет акчаларыннан нәтиҗәле файдалануны тикшереп тору;</w:t>
      </w:r>
    </w:p>
    <w:p w:rsidR="00037E2C" w:rsidRPr="000878F1" w:rsidRDefault="00037E2C" w:rsidP="00037E2C">
      <w:pPr>
        <w:jc w:val="both"/>
        <w:rPr>
          <w:sz w:val="28"/>
          <w:szCs w:val="28"/>
        </w:rPr>
      </w:pPr>
      <w:r w:rsidRPr="000878F1">
        <w:rPr>
          <w:sz w:val="28"/>
          <w:szCs w:val="28"/>
        </w:rPr>
        <w:t>-"Татарстан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муниципаль программасын гамәлгә ашыруга юнәлдерелгән чараларны социаль түләү күләмен билгеләү критерийл</w:t>
      </w:r>
      <w:r>
        <w:rPr>
          <w:sz w:val="28"/>
          <w:szCs w:val="28"/>
        </w:rPr>
        <w:t xml:space="preserve">ары нигезендә карар кабул итеп </w:t>
      </w:r>
      <w:r w:rsidRPr="000878F1">
        <w:rPr>
          <w:sz w:val="28"/>
          <w:szCs w:val="28"/>
        </w:rPr>
        <w:t xml:space="preserve"> матди кызыксындыру. </w:t>
      </w:r>
    </w:p>
    <w:p w:rsidR="00037E2C" w:rsidRPr="000878F1" w:rsidRDefault="00037E2C" w:rsidP="00037E2C">
      <w:pPr>
        <w:jc w:val="both"/>
        <w:rPr>
          <w:sz w:val="28"/>
          <w:szCs w:val="28"/>
        </w:rPr>
      </w:pPr>
    </w:p>
    <w:p w:rsidR="00037E2C" w:rsidRPr="000878F1" w:rsidRDefault="00037E2C" w:rsidP="00037E2C">
      <w:pPr>
        <w:jc w:val="center"/>
        <w:rPr>
          <w:b/>
          <w:sz w:val="28"/>
          <w:szCs w:val="28"/>
        </w:rPr>
      </w:pPr>
      <w:r w:rsidRPr="000878F1">
        <w:rPr>
          <w:b/>
          <w:sz w:val="28"/>
          <w:szCs w:val="28"/>
        </w:rPr>
        <w:t>3. Комиссиянең вәкаләтләре</w:t>
      </w:r>
    </w:p>
    <w:p w:rsidR="00037E2C" w:rsidRPr="000878F1" w:rsidRDefault="00037E2C" w:rsidP="00037E2C">
      <w:pPr>
        <w:rPr>
          <w:sz w:val="28"/>
          <w:szCs w:val="28"/>
        </w:rPr>
      </w:pPr>
    </w:p>
    <w:p w:rsidR="00037E2C" w:rsidRPr="000878F1" w:rsidRDefault="00037E2C" w:rsidP="00037E2C">
      <w:pPr>
        <w:ind w:firstLine="720"/>
        <w:jc w:val="both"/>
        <w:rPr>
          <w:sz w:val="28"/>
          <w:szCs w:val="28"/>
        </w:rPr>
      </w:pPr>
      <w:r w:rsidRPr="000878F1">
        <w:rPr>
          <w:sz w:val="28"/>
          <w:szCs w:val="28"/>
        </w:rPr>
        <w:t xml:space="preserve">Комиссиягә әлеге Нигезләмәдә каралган билгеле бер критерийлар кысаларында карар кабул итү вәкаләтләре бирелгән. </w:t>
      </w:r>
    </w:p>
    <w:p w:rsidR="00037E2C" w:rsidRPr="000878F1" w:rsidRDefault="00037E2C" w:rsidP="00037E2C">
      <w:pPr>
        <w:jc w:val="both"/>
        <w:rPr>
          <w:sz w:val="28"/>
          <w:szCs w:val="28"/>
        </w:rPr>
      </w:pPr>
    </w:p>
    <w:p w:rsidR="00037E2C" w:rsidRPr="000878F1" w:rsidRDefault="00037E2C" w:rsidP="00037E2C">
      <w:pPr>
        <w:jc w:val="center"/>
        <w:rPr>
          <w:b/>
          <w:sz w:val="28"/>
          <w:szCs w:val="28"/>
        </w:rPr>
      </w:pPr>
      <w:r w:rsidRPr="000878F1">
        <w:rPr>
          <w:b/>
          <w:sz w:val="28"/>
          <w:szCs w:val="28"/>
        </w:rPr>
        <w:lastRenderedPageBreak/>
        <w:t>4. Социаль түләү күләмен билгеләү критерийлары</w:t>
      </w:r>
    </w:p>
    <w:p w:rsidR="00037E2C" w:rsidRPr="000878F1" w:rsidRDefault="00037E2C" w:rsidP="00037E2C">
      <w:pPr>
        <w:rPr>
          <w:sz w:val="28"/>
          <w:szCs w:val="28"/>
        </w:rPr>
      </w:pPr>
    </w:p>
    <w:p w:rsidR="00037E2C" w:rsidRPr="000878F1" w:rsidRDefault="00037E2C" w:rsidP="00037E2C">
      <w:pPr>
        <w:ind w:firstLine="720"/>
        <w:jc w:val="both"/>
        <w:rPr>
          <w:sz w:val="28"/>
          <w:szCs w:val="28"/>
        </w:rPr>
      </w:pPr>
      <w:r w:rsidRPr="000878F1">
        <w:rPr>
          <w:sz w:val="28"/>
          <w:szCs w:val="28"/>
        </w:rPr>
        <w:t xml:space="preserve">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муниципаль программасын гамәлгә ашыру кысаларында каралган җирле бюджет акчалары исәбеннән социаль түләү алучыларга түләнә. </w:t>
      </w:r>
    </w:p>
    <w:p w:rsidR="00037E2C" w:rsidRPr="000878F1" w:rsidRDefault="00037E2C" w:rsidP="00037E2C">
      <w:pPr>
        <w:ind w:firstLine="720"/>
        <w:jc w:val="both"/>
        <w:rPr>
          <w:sz w:val="28"/>
          <w:szCs w:val="28"/>
        </w:rPr>
      </w:pPr>
      <w:r w:rsidRPr="000878F1">
        <w:rPr>
          <w:sz w:val="28"/>
          <w:szCs w:val="28"/>
        </w:rPr>
        <w:t xml:space="preserve">Татарстан Республикасы Мамадыш муниципаль районының авыл торак пунктларына эшкә урнашу өчен килгән (күченгән) </w:t>
      </w:r>
      <w:r>
        <w:rPr>
          <w:sz w:val="28"/>
          <w:szCs w:val="28"/>
          <w:lang w:val="tt-RU"/>
        </w:rPr>
        <w:t>яисә</w:t>
      </w:r>
      <w:r w:rsidRPr="000878F1">
        <w:rPr>
          <w:sz w:val="28"/>
          <w:szCs w:val="28"/>
        </w:rPr>
        <w:t xml:space="preserve"> Мамадыш муниципаль районының авыл җирендә даими яшәүче, әмма үз тораклары булмаган хезмәткә сәләтле гражданнарны җәлеп итү өчен икенчел торак сатып алуга </w:t>
      </w:r>
      <w:r>
        <w:rPr>
          <w:sz w:val="28"/>
          <w:szCs w:val="28"/>
          <w:lang w:val="tt-RU"/>
        </w:rPr>
        <w:t>яисә</w:t>
      </w:r>
      <w:r w:rsidRPr="000878F1">
        <w:rPr>
          <w:sz w:val="28"/>
          <w:szCs w:val="28"/>
        </w:rPr>
        <w:t xml:space="preserve"> торак төзүгә чыгымнар өлешен каплау күләме:</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 сатып алына торган торак бәясенең 50 %</w:t>
      </w:r>
      <w:r>
        <w:rPr>
          <w:rFonts w:ascii="Times New Roman" w:hAnsi="Times New Roman"/>
          <w:sz w:val="28"/>
          <w:szCs w:val="28"/>
          <w:lang w:val="tt-RU"/>
        </w:rPr>
        <w:t xml:space="preserve"> </w:t>
      </w:r>
      <w:r w:rsidRPr="000878F1">
        <w:rPr>
          <w:rFonts w:ascii="Times New Roman" w:hAnsi="Times New Roman"/>
          <w:sz w:val="28"/>
          <w:szCs w:val="28"/>
        </w:rPr>
        <w:t>ы, әмма 0,75 млн сумнан артык түгел;</w:t>
      </w:r>
    </w:p>
    <w:p w:rsidR="00037E2C" w:rsidRPr="000878F1" w:rsidRDefault="00037E2C" w:rsidP="00037E2C">
      <w:pPr>
        <w:pStyle w:val="af2"/>
        <w:ind w:firstLine="709"/>
        <w:jc w:val="both"/>
        <w:rPr>
          <w:rFonts w:ascii="Times New Roman" w:hAnsi="Times New Roman"/>
          <w:sz w:val="28"/>
          <w:szCs w:val="28"/>
        </w:rPr>
      </w:pPr>
      <w:r w:rsidRPr="000878F1">
        <w:rPr>
          <w:rFonts w:ascii="Times New Roman" w:hAnsi="Times New Roman"/>
          <w:sz w:val="28"/>
          <w:szCs w:val="28"/>
        </w:rPr>
        <w:t>- Йорт төзү бәясенең 50%</w:t>
      </w:r>
      <w:r>
        <w:rPr>
          <w:rFonts w:ascii="Times New Roman" w:hAnsi="Times New Roman"/>
          <w:sz w:val="28"/>
          <w:szCs w:val="28"/>
          <w:lang w:val="tt-RU"/>
        </w:rPr>
        <w:t xml:space="preserve"> </w:t>
      </w:r>
      <w:r w:rsidRPr="000878F1">
        <w:rPr>
          <w:rFonts w:ascii="Times New Roman" w:hAnsi="Times New Roman"/>
          <w:sz w:val="28"/>
          <w:szCs w:val="28"/>
        </w:rPr>
        <w:t>ы, әмма 1,5 млн сумнан артык түгел.</w:t>
      </w:r>
    </w:p>
    <w:p w:rsidR="00037E2C" w:rsidRPr="000878F1" w:rsidRDefault="00037E2C" w:rsidP="00037E2C">
      <w:pPr>
        <w:ind w:firstLine="720"/>
        <w:jc w:val="both"/>
        <w:rPr>
          <w:sz w:val="28"/>
          <w:szCs w:val="28"/>
        </w:rPr>
      </w:pPr>
      <w:r w:rsidRPr="000878F1">
        <w:rPr>
          <w:sz w:val="28"/>
          <w:szCs w:val="28"/>
        </w:rPr>
        <w:t>Комиссия утырышы беркетмә белән рәсмиләштерелә, аңа комиссиянең һәр әгъзасы имза сала.</w:t>
      </w:r>
    </w:p>
    <w:p w:rsidR="00037E2C" w:rsidRPr="000878F1" w:rsidRDefault="00037E2C" w:rsidP="00037E2C">
      <w:pPr>
        <w:rPr>
          <w:sz w:val="28"/>
          <w:szCs w:val="28"/>
        </w:rPr>
      </w:pPr>
    </w:p>
    <w:p w:rsidR="00037E2C" w:rsidRPr="000878F1" w:rsidRDefault="00037E2C" w:rsidP="00037E2C">
      <w:pPr>
        <w:jc w:val="center"/>
        <w:rPr>
          <w:b/>
          <w:sz w:val="28"/>
          <w:szCs w:val="28"/>
        </w:rPr>
      </w:pPr>
      <w:r w:rsidRPr="000878F1">
        <w:rPr>
          <w:b/>
          <w:sz w:val="28"/>
          <w:szCs w:val="28"/>
        </w:rPr>
        <w:t>5. Йомгаклау нигезләмәсе</w:t>
      </w:r>
    </w:p>
    <w:p w:rsidR="00037E2C" w:rsidRPr="000878F1" w:rsidRDefault="00037E2C" w:rsidP="00037E2C">
      <w:pPr>
        <w:rPr>
          <w:sz w:val="28"/>
          <w:szCs w:val="28"/>
        </w:rPr>
      </w:pPr>
    </w:p>
    <w:p w:rsidR="00037E2C" w:rsidRPr="000878F1" w:rsidRDefault="00037E2C" w:rsidP="00037E2C">
      <w:pPr>
        <w:ind w:firstLine="720"/>
        <w:jc w:val="both"/>
        <w:rPr>
          <w:sz w:val="28"/>
          <w:szCs w:val="28"/>
        </w:rPr>
      </w:pPr>
      <w:r w:rsidRPr="000878F1">
        <w:rPr>
          <w:sz w:val="28"/>
          <w:szCs w:val="28"/>
        </w:rPr>
        <w:t>Комиссия эшен матди-техника яктан тәэмин итү Татарстан Республикасы Мамадыш муниципаль районы башкарма комитетына йөкләнә.</w:t>
      </w:r>
    </w:p>
    <w:p w:rsidR="00037E2C" w:rsidRPr="000878F1" w:rsidRDefault="00037E2C" w:rsidP="00037E2C">
      <w:pPr>
        <w:jc w:val="both"/>
        <w:rPr>
          <w:sz w:val="28"/>
          <w:szCs w:val="28"/>
        </w:rPr>
      </w:pPr>
      <w:r w:rsidRPr="000878F1">
        <w:rPr>
          <w:sz w:val="28"/>
          <w:szCs w:val="28"/>
        </w:rPr>
        <w:br w:type="page"/>
      </w:r>
    </w:p>
    <w:p w:rsidR="00037E2C" w:rsidRPr="009E2203" w:rsidRDefault="00037E2C" w:rsidP="00037E2C">
      <w:pPr>
        <w:pStyle w:val="af2"/>
        <w:ind w:left="5640"/>
        <w:rPr>
          <w:rFonts w:ascii="Times New Roman" w:hAnsi="Times New Roman"/>
          <w:sz w:val="20"/>
          <w:szCs w:val="20"/>
          <w:lang w:val="tt-RU"/>
        </w:rPr>
      </w:pPr>
      <w:r>
        <w:rPr>
          <w:rFonts w:ascii="Times New Roman" w:hAnsi="Times New Roman"/>
          <w:sz w:val="20"/>
          <w:szCs w:val="20"/>
        </w:rPr>
        <w:lastRenderedPageBreak/>
        <w:t>Тәртипкә</w:t>
      </w:r>
      <w:r>
        <w:rPr>
          <w:rFonts w:ascii="Times New Roman" w:hAnsi="Times New Roman"/>
          <w:sz w:val="20"/>
          <w:szCs w:val="20"/>
          <w:lang w:val="tt-RU"/>
        </w:rPr>
        <w:t xml:space="preserve"> 1 нче кушымта</w:t>
      </w:r>
    </w:p>
    <w:p w:rsidR="00037E2C" w:rsidRDefault="00037E2C" w:rsidP="00037E2C">
      <w:pPr>
        <w:pStyle w:val="af2"/>
        <w:ind w:left="5670"/>
        <w:jc w:val="both"/>
        <w:rPr>
          <w:rFonts w:ascii="Times New Roman" w:hAnsi="Times New Roman"/>
          <w:sz w:val="28"/>
          <w:szCs w:val="28"/>
        </w:rPr>
      </w:pPr>
    </w:p>
    <w:p w:rsidR="00037E2C" w:rsidRPr="000878F1" w:rsidRDefault="00037E2C" w:rsidP="00037E2C">
      <w:pPr>
        <w:pStyle w:val="af2"/>
        <w:ind w:left="5670"/>
        <w:jc w:val="both"/>
        <w:rPr>
          <w:rFonts w:ascii="Times New Roman" w:hAnsi="Times New Roman"/>
          <w:sz w:val="28"/>
          <w:szCs w:val="28"/>
        </w:rPr>
      </w:pPr>
    </w:p>
    <w:p w:rsidR="00037E2C" w:rsidRDefault="00037E2C" w:rsidP="00037E2C">
      <w:pPr>
        <w:pStyle w:val="af2"/>
        <w:jc w:val="center"/>
        <w:rPr>
          <w:rFonts w:ascii="Times New Roman" w:hAnsi="Times New Roman"/>
          <w:sz w:val="28"/>
          <w:szCs w:val="28"/>
          <w:lang w:val="tt-RU"/>
        </w:rPr>
      </w:pPr>
      <w:r>
        <w:rPr>
          <w:rFonts w:ascii="Times New Roman" w:hAnsi="Times New Roman"/>
          <w:sz w:val="28"/>
          <w:szCs w:val="28"/>
          <w:lang w:val="tt-RU"/>
        </w:rPr>
        <w:t>Б</w:t>
      </w:r>
      <w:r w:rsidRPr="000878F1">
        <w:rPr>
          <w:rFonts w:ascii="Times New Roman" w:hAnsi="Times New Roman"/>
          <w:sz w:val="28"/>
          <w:szCs w:val="28"/>
        </w:rPr>
        <w:t>елгечләргә торак сатып алуга социаль түләү бирү турында</w:t>
      </w:r>
    </w:p>
    <w:p w:rsidR="00037E2C" w:rsidRPr="000878F1" w:rsidRDefault="00037E2C" w:rsidP="00037E2C">
      <w:pPr>
        <w:pStyle w:val="af2"/>
        <w:jc w:val="center"/>
        <w:rPr>
          <w:rFonts w:ascii="Times New Roman" w:hAnsi="Times New Roman"/>
          <w:sz w:val="28"/>
          <w:szCs w:val="28"/>
        </w:rPr>
      </w:pPr>
      <w:r w:rsidRPr="009E2203">
        <w:rPr>
          <w:szCs w:val="28"/>
        </w:rPr>
        <w:t xml:space="preserve"> </w:t>
      </w:r>
      <w:r w:rsidRPr="000878F1">
        <w:rPr>
          <w:rFonts w:ascii="Times New Roman" w:hAnsi="Times New Roman"/>
          <w:sz w:val="28"/>
          <w:szCs w:val="28"/>
        </w:rPr>
        <w:t>Шартнамә</w:t>
      </w:r>
    </w:p>
    <w:p w:rsidR="00037E2C" w:rsidRPr="000878F1" w:rsidRDefault="00037E2C" w:rsidP="00037E2C">
      <w:pPr>
        <w:pStyle w:val="af2"/>
        <w:ind w:firstLine="720"/>
        <w:jc w:val="center"/>
        <w:rPr>
          <w:rFonts w:ascii="Times New Roman" w:hAnsi="Times New Roman"/>
          <w:sz w:val="28"/>
          <w:szCs w:val="28"/>
        </w:rPr>
      </w:pPr>
    </w:p>
    <w:p w:rsidR="00037E2C" w:rsidRPr="000878F1" w:rsidRDefault="00037E2C" w:rsidP="00037E2C">
      <w:pPr>
        <w:pStyle w:val="af2"/>
        <w:jc w:val="center"/>
        <w:rPr>
          <w:rFonts w:ascii="Times New Roman" w:hAnsi="Times New Roman"/>
          <w:sz w:val="28"/>
          <w:szCs w:val="28"/>
        </w:rPr>
      </w:pPr>
    </w:p>
    <w:p w:rsidR="00037E2C" w:rsidRPr="000878F1" w:rsidRDefault="00037E2C" w:rsidP="00037E2C">
      <w:pPr>
        <w:pStyle w:val="af2"/>
        <w:jc w:val="both"/>
        <w:rPr>
          <w:rFonts w:ascii="Times New Roman" w:hAnsi="Times New Roman"/>
          <w:sz w:val="28"/>
          <w:szCs w:val="28"/>
        </w:rPr>
      </w:pPr>
      <w:r w:rsidRPr="000878F1">
        <w:rPr>
          <w:rFonts w:ascii="Times New Roman" w:hAnsi="Times New Roman"/>
          <w:sz w:val="28"/>
          <w:szCs w:val="28"/>
        </w:rPr>
        <w:t>Мамадыш ш.</w:t>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r>
      <w:r w:rsidRPr="000878F1">
        <w:rPr>
          <w:rFonts w:ascii="Times New Roman" w:hAnsi="Times New Roman"/>
          <w:sz w:val="28"/>
          <w:szCs w:val="28"/>
        </w:rPr>
        <w:tab/>
        <w:t>__________ 2025ел</w:t>
      </w:r>
    </w:p>
    <w:p w:rsidR="00037E2C" w:rsidRPr="000878F1" w:rsidRDefault="00037E2C" w:rsidP="00037E2C">
      <w:pPr>
        <w:pStyle w:val="af2"/>
        <w:jc w:val="both"/>
        <w:rPr>
          <w:rFonts w:ascii="Times New Roman" w:hAnsi="Times New Roman"/>
          <w:sz w:val="28"/>
          <w:szCs w:val="28"/>
        </w:rPr>
      </w:pPr>
    </w:p>
    <w:p w:rsidR="00037E2C" w:rsidRPr="000878F1" w:rsidRDefault="00037E2C" w:rsidP="00037E2C">
      <w:pPr>
        <w:pStyle w:val="af2"/>
        <w:jc w:val="both"/>
        <w:rPr>
          <w:rFonts w:ascii="Times New Roman" w:hAnsi="Times New Roman"/>
          <w:sz w:val="28"/>
          <w:szCs w:val="28"/>
        </w:rPr>
      </w:pPr>
      <w:r w:rsidRPr="000878F1">
        <w:rPr>
          <w:rFonts w:ascii="Times New Roman" w:hAnsi="Times New Roman"/>
          <w:sz w:val="28"/>
          <w:szCs w:val="28"/>
        </w:rPr>
        <w:tab/>
        <w:t>Татарстан Республикасы Мамадыш муниципаль районы башкарма комитеты, алга таба «Башкарма комитет» , Башкарма комитет җитәкчесе __________________________________________________ йөзендә, Башкарма комитет турындагы Нигезләмә нигезендә эш итүче, бер яктан һәм ____________________________________, паспорты ________________________________ бирелгән, алга таба «Алучы» дип аталачак, икенче яктан, түбәндәгеләр турында әлеге шартнамәне төзеделәр:</w:t>
      </w:r>
    </w:p>
    <w:p w:rsidR="00037E2C" w:rsidRPr="000878F1" w:rsidRDefault="00037E2C" w:rsidP="00037E2C">
      <w:pPr>
        <w:pStyle w:val="af2"/>
        <w:jc w:val="both"/>
        <w:rPr>
          <w:rFonts w:ascii="Times New Roman" w:hAnsi="Times New Roman"/>
          <w:sz w:val="28"/>
          <w:szCs w:val="28"/>
        </w:rPr>
      </w:pPr>
    </w:p>
    <w:p w:rsidR="00037E2C" w:rsidRPr="000878F1" w:rsidRDefault="00037E2C" w:rsidP="00037E2C">
      <w:pPr>
        <w:pStyle w:val="af2"/>
        <w:numPr>
          <w:ilvl w:val="0"/>
          <w:numId w:val="17"/>
        </w:numPr>
        <w:ind w:left="0" w:firstLine="0"/>
        <w:jc w:val="center"/>
        <w:rPr>
          <w:rFonts w:ascii="Times New Roman" w:hAnsi="Times New Roman"/>
          <w:sz w:val="28"/>
          <w:szCs w:val="28"/>
        </w:rPr>
      </w:pPr>
      <w:r w:rsidRPr="000878F1">
        <w:rPr>
          <w:rFonts w:ascii="Times New Roman" w:hAnsi="Times New Roman"/>
          <w:sz w:val="28"/>
          <w:szCs w:val="28"/>
        </w:rPr>
        <w:t>Шартнамә предметы</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 xml:space="preserve">__________ (__________) сум күләмендә социаль түләү бирү белгечкә </w:t>
      </w:r>
      <w:r w:rsidRPr="00E82276">
        <w:rPr>
          <w:rFonts w:ascii="Times New Roman" w:hAnsi="Times New Roman"/>
          <w:sz w:val="28"/>
          <w:szCs w:val="28"/>
        </w:rPr>
        <w:t xml:space="preserve">«Татарстан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w:t>
      </w:r>
      <w:r w:rsidRPr="000878F1">
        <w:rPr>
          <w:rFonts w:ascii="Times New Roman" w:hAnsi="Times New Roman"/>
          <w:sz w:val="28"/>
          <w:szCs w:val="28"/>
        </w:rPr>
        <w:t>муниципаль программасын гамәлгә ашыруга социаль түләү бирү Тәртибе нигезендә гамәлгә ашырыла.</w:t>
      </w:r>
    </w:p>
    <w:p w:rsidR="00037E2C" w:rsidRPr="000878F1" w:rsidRDefault="00037E2C" w:rsidP="00037E2C">
      <w:pPr>
        <w:pStyle w:val="af2"/>
        <w:numPr>
          <w:ilvl w:val="1"/>
          <w:numId w:val="17"/>
        </w:numPr>
        <w:ind w:left="0" w:firstLine="709"/>
        <w:rPr>
          <w:rFonts w:ascii="Times New Roman" w:hAnsi="Times New Roman"/>
          <w:sz w:val="28"/>
          <w:szCs w:val="28"/>
        </w:rPr>
      </w:pPr>
      <w:r w:rsidRPr="000878F1">
        <w:rPr>
          <w:rFonts w:ascii="Times New Roman" w:hAnsi="Times New Roman"/>
          <w:sz w:val="28"/>
          <w:szCs w:val="28"/>
        </w:rPr>
        <w:t xml:space="preserve">Социаль түләү алуга хокук </w:t>
      </w:r>
      <w:r>
        <w:rPr>
          <w:rFonts w:ascii="Times New Roman" w:hAnsi="Times New Roman"/>
          <w:sz w:val="28"/>
          <w:szCs w:val="28"/>
          <w:lang w:val="tt-RU"/>
        </w:rPr>
        <w:t>Хезмәт</w:t>
      </w:r>
      <w:r>
        <w:rPr>
          <w:rFonts w:ascii="Times New Roman" w:hAnsi="Times New Roman"/>
          <w:sz w:val="28"/>
          <w:szCs w:val="28"/>
        </w:rPr>
        <w:t xml:space="preserve"> эшчәнле</w:t>
      </w:r>
      <w:r>
        <w:rPr>
          <w:rFonts w:ascii="Times New Roman" w:hAnsi="Times New Roman"/>
          <w:sz w:val="28"/>
          <w:szCs w:val="28"/>
          <w:lang w:val="tt-RU"/>
        </w:rPr>
        <w:t>ге</w:t>
      </w:r>
      <w:r w:rsidRPr="000878F1">
        <w:rPr>
          <w:rFonts w:ascii="Times New Roman" w:hAnsi="Times New Roman"/>
          <w:sz w:val="28"/>
          <w:szCs w:val="28"/>
        </w:rPr>
        <w:t xml:space="preserve"> чорында бер</w:t>
      </w:r>
      <w:r>
        <w:rPr>
          <w:rFonts w:ascii="Times New Roman" w:hAnsi="Times New Roman"/>
          <w:sz w:val="28"/>
          <w:szCs w:val="28"/>
          <w:lang w:val="tt-RU"/>
        </w:rPr>
        <w:t>енче</w:t>
      </w:r>
      <w:r w:rsidRPr="000878F1">
        <w:rPr>
          <w:rFonts w:ascii="Times New Roman" w:hAnsi="Times New Roman"/>
          <w:sz w:val="28"/>
          <w:szCs w:val="28"/>
        </w:rPr>
        <w:t xml:space="preserve"> тапкыр алучыга бирелә</w:t>
      </w:r>
      <w:r>
        <w:rPr>
          <w:rFonts w:ascii="Times New Roman" w:hAnsi="Times New Roman"/>
          <w:sz w:val="28"/>
          <w:szCs w:val="28"/>
          <w:lang w:val="tt-RU"/>
        </w:rPr>
        <w:t>.</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Алучы тарафыннан Татарстан Республикасы Мамадыш муниципаль районы оешмалары, бюджет оешмалары белән Россия Федерациясе Хезмәт кодексының 350 статьясы нигезендә билгеләнгән эш вакыты дәвамлылыгындагы тулы эш көне шартларында һәм биш еллык срок тәмамланганчы хезмәт эшчәнлеген гамәлгә ашыру урынында яшәү өчен үз тораклары булмаган хезмәт шартнамәсе туктатылуга бәйле рәвештә түләү кире кайтарылган очракта, һәм хезмәт эшчәнлеген гамәлгә ашыру урынында биш еллык срок тәмамланганчы яшәү өчен үз тораклары булмаганнарга түләүне алучының икенчел хокукы барлыкка килми.</w:t>
      </w:r>
    </w:p>
    <w:p w:rsidR="00037E2C" w:rsidRPr="000878F1" w:rsidRDefault="00037E2C" w:rsidP="00037E2C">
      <w:pPr>
        <w:pStyle w:val="af2"/>
        <w:numPr>
          <w:ilvl w:val="0"/>
          <w:numId w:val="17"/>
        </w:numPr>
        <w:ind w:left="0" w:firstLine="0"/>
        <w:jc w:val="center"/>
        <w:rPr>
          <w:rFonts w:ascii="Times New Roman" w:hAnsi="Times New Roman"/>
          <w:sz w:val="28"/>
          <w:szCs w:val="28"/>
        </w:rPr>
      </w:pPr>
      <w:r w:rsidRPr="000878F1">
        <w:rPr>
          <w:rFonts w:ascii="Times New Roman" w:hAnsi="Times New Roman"/>
          <w:sz w:val="28"/>
          <w:szCs w:val="28"/>
        </w:rPr>
        <w:t>Якларның бурычлары</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Башкарма комитет түбәндәгеләргә  бурычлы:</w:t>
      </w:r>
    </w:p>
    <w:p w:rsidR="00037E2C" w:rsidRPr="000878F1"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Әлеге шартнамәнең 5 бүлегендә күрсәтелгән Алучының счетына әлеге шартнамәне төзү датасыннан алып ун эш көне эчендә субсидияне (__________________ мең) күләмендә күчерергә.</w:t>
      </w:r>
    </w:p>
    <w:p w:rsidR="00037E2C" w:rsidRPr="000878F1"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Алучының социаль түләүне алуын, кире кайтаруын тикшереп торырга.</w:t>
      </w:r>
    </w:p>
    <w:p w:rsidR="00037E2C" w:rsidRPr="000878F1"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Бала карау буенча отпуск алучыга биш еллык эш срогы тәмамланганчы бирелгән очракта, шулай ук хезмәт функциясен тулы күләмдә үтәмәү чоры (Россия Федерациясе Хезмәт кодексының 106 һәм 107 статьяларында каралган ял вакытыннан тыш) алучы белән әлеге шартнамәнең гамәлдә булу вакытын озайту турында өстәмә килешү төзергә.</w:t>
      </w:r>
    </w:p>
    <w:p w:rsidR="00037E2C" w:rsidRPr="000878F1"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lastRenderedPageBreak/>
        <w:t>Алучыдан хезмәт шартнамәсен туктату турында биш еллык эш срогы тәмамланганчы хәбәрнамә алган очракта, социаль түләүне кире кайтару турында, кире кайтару срокларын, кире кайтару өчен счет реквизитларын күрсәтеп, әмма хәбәрнамә алынган көннән соң өч көннән дә соңга калмыйча, таләпне алучыга җибәрергә.</w:t>
      </w:r>
    </w:p>
    <w:p w:rsidR="00037E2C" w:rsidRPr="000878F1"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Алучы тарафыннан ирекле тәртиптә утыз көн узгач социаль түләү кире кайтарылмаган очракта, алынган субсидияне суд тәртибендә Россия Федерациясе законнары нигезендә кайтаруны сорарга.</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Алучы түбәндәгеләрне үтәргә тиеш:</w:t>
      </w:r>
    </w:p>
    <w:p w:rsidR="00037E2C" w:rsidRPr="000878F1"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Башкарма комитетка  аның социаль түләү алуга хокукын раслаучы дөрес белешмәләр бирергә.</w:t>
      </w:r>
    </w:p>
    <w:p w:rsidR="00037E2C" w:rsidRPr="007426DC"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 xml:space="preserve"> 5 ел дәвамында төп эш урыны буенча тулы эш көне шартларында, Россия Федерациясе Хезмәт Кодексының әлеге категория хезмәткәрләренең 350 статьясы нигезендә билгеләнгән эш вакыты дәвамлылыгында, тиешле оешма, Татарстан Республикасы Мамадыш муниципаль районы бюджет оешмалары белән төзелгән хезмәт шартнамәсе нигезендә эшләү (отработка) вакыты хезмәт функциясен тулы күләмдә үтәмәү чорына (Россия Федерациясе Хезмәт кодексының 106 һәм 107 статьяларында каралган ял вакыттан тыш) озайтыла.</w:t>
      </w:r>
    </w:p>
    <w:p w:rsidR="00037E2C" w:rsidRPr="007426DC"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Бала карау буенча отпуск алучыга биш еллык эш срогы тәмамланганчы бирелгән очракта, әлеге шартнамәнең гамәлдә булу вакытын озайту турында Башкарма комитет белән өстәмә килешү төзергә.</w:t>
      </w:r>
    </w:p>
    <w:p w:rsidR="00037E2C" w:rsidRPr="007426DC" w:rsidRDefault="00037E2C" w:rsidP="00037E2C">
      <w:pPr>
        <w:pStyle w:val="af2"/>
        <w:jc w:val="both"/>
        <w:rPr>
          <w:rFonts w:ascii="Times New Roman" w:hAnsi="Times New Roman"/>
          <w:sz w:val="28"/>
          <w:szCs w:val="28"/>
        </w:rPr>
      </w:pPr>
      <w:r w:rsidRPr="000878F1">
        <w:rPr>
          <w:rFonts w:ascii="Times New Roman" w:hAnsi="Times New Roman"/>
          <w:sz w:val="28"/>
          <w:szCs w:val="28"/>
        </w:rPr>
        <w:t xml:space="preserve">          2.2.4. Татарстан Республикасы Мамадыш муниципаль районының оешма, бюджет оешмалары белән хезмәт шартнамәсен биш еллык срок тәмамланганчы туктату турында (Россия Федерациясе Хезмәт кодексының 77 статьясындагы беренче өлешенең 8 пунктында һәм 83 статьясындагы беренче өлешенең 5 - 7 пунктларында каралган нигезләрдә хезмәт шартнамәсен туктату очракларыннан тыш), шулай ук хәрби хезмәткә чакырылуга бәйле рәвештә (Россия Федерациясе Хезмәт кодексының 83 статьясындагы беренче өлешенең 1 пункты нигезендә) өч көн эчендә башкарма комитетка хәбәр итәргә.</w:t>
      </w:r>
    </w:p>
    <w:p w:rsidR="00037E2C" w:rsidRPr="007426DC"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Алучы тарафыннан әлеге шартнамәнең 2.1.4 пункты нигезендә Алучыга җибәрелгән  башкарма комитет таләбе алынган көннән алып 30 эш көне эчендә, хезмәт шартнамәсе туктатылган көннән алып биш елга  кадәр (Россия Федерациясе Хезмәт кодексының 77 статьясындагы беренче өлешенең 8 пунктында һәм 83 статьясындагы беренче өлешенең 5 - 7 пунктларында каралган нигезләрдә хезмәт шартнамәсен туктату очракларыннан тыш), шулай ук хәрби хезмәткә чакырылуга (Россия Федерациясе Хезмәт кодексының 83 статьясындагы беренче өлешенең 1 пункты нигезендә) бәйле рәвештә (Россия Федерациясе Хезмәт кодексының 83 статьясындагы беренче өлешенең 1 пункты нигезендә) исәпләнгән социаль түләүнең бер өлешен кире кайтарырга яисә муниципаль вазыйфаларны (Алучыдан сайлап алу буенча) башкару чорына шартнамәнең гамәлдә булуын озайтырга.</w:t>
      </w:r>
    </w:p>
    <w:p w:rsidR="00037E2C" w:rsidRPr="007426DC" w:rsidRDefault="00037E2C" w:rsidP="00037E2C">
      <w:pPr>
        <w:pStyle w:val="af2"/>
        <w:numPr>
          <w:ilvl w:val="2"/>
          <w:numId w:val="17"/>
        </w:numPr>
        <w:ind w:left="0" w:firstLine="709"/>
        <w:jc w:val="both"/>
        <w:rPr>
          <w:rFonts w:ascii="Times New Roman" w:hAnsi="Times New Roman"/>
          <w:sz w:val="28"/>
          <w:szCs w:val="28"/>
        </w:rPr>
      </w:pPr>
      <w:r w:rsidRPr="000878F1">
        <w:rPr>
          <w:rFonts w:ascii="Times New Roman" w:hAnsi="Times New Roman"/>
          <w:sz w:val="28"/>
          <w:szCs w:val="28"/>
        </w:rPr>
        <w:t>Милек объектына  хокукны теркәгәннән соң 14 көннән дә соңга калмыйча, социаль түләү алу максатында  сатып алынган күчемсез мөлкәт дәүләт реестрыннан өземтәне Башкарма комитетка җибәрергә.</w:t>
      </w:r>
    </w:p>
    <w:p w:rsidR="00037E2C" w:rsidRPr="000878F1" w:rsidRDefault="00037E2C" w:rsidP="00037E2C">
      <w:pPr>
        <w:pStyle w:val="af2"/>
        <w:numPr>
          <w:ilvl w:val="0"/>
          <w:numId w:val="17"/>
        </w:numPr>
        <w:ind w:left="0" w:firstLine="0"/>
        <w:jc w:val="center"/>
        <w:rPr>
          <w:rFonts w:ascii="Times New Roman" w:hAnsi="Times New Roman"/>
          <w:sz w:val="28"/>
          <w:szCs w:val="28"/>
        </w:rPr>
      </w:pPr>
      <w:r w:rsidRPr="000878F1">
        <w:rPr>
          <w:rFonts w:ascii="Times New Roman" w:hAnsi="Times New Roman"/>
          <w:sz w:val="28"/>
          <w:szCs w:val="28"/>
        </w:rPr>
        <w:t>Шартнамәнең гамәлдә булу вакыты</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Шартнамә 5 елга төзелә һәм Яклар тарафыннан имзаланган датадан гамәлгә керә.</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lastRenderedPageBreak/>
        <w:t>Әлеге шартнамә Алучының Хезмәт шартнамәсен туктатуга бәйле рәвештә биш еллык срок тәмамланганчы тиешле килешү төзү юлы белән Яклар килешүе буенча өзелергә мөмкин.</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Әлеге шартнамәгә барлык үзгәрешләр һәм өстәмәләр, алар язма рәвештә башкарылган һәм Яклар тарафыннан имзаланган очракта, дөрес дип санала.</w:t>
      </w:r>
    </w:p>
    <w:p w:rsidR="00037E2C" w:rsidRPr="000878F1" w:rsidRDefault="00037E2C" w:rsidP="00037E2C">
      <w:pPr>
        <w:pStyle w:val="af2"/>
        <w:numPr>
          <w:ilvl w:val="0"/>
          <w:numId w:val="17"/>
        </w:numPr>
        <w:ind w:left="0" w:firstLine="0"/>
        <w:jc w:val="center"/>
        <w:rPr>
          <w:rFonts w:ascii="Times New Roman" w:hAnsi="Times New Roman"/>
          <w:sz w:val="28"/>
          <w:szCs w:val="28"/>
        </w:rPr>
      </w:pPr>
      <w:r w:rsidRPr="000878F1">
        <w:rPr>
          <w:rFonts w:ascii="Times New Roman" w:hAnsi="Times New Roman"/>
          <w:sz w:val="28"/>
          <w:szCs w:val="28"/>
        </w:rPr>
        <w:t>Йомгаклау нигезләмәләре</w:t>
      </w:r>
    </w:p>
    <w:p w:rsidR="00037E2C" w:rsidRPr="000878F1"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Әлеге шартнамәнең шартларын үтәмәгән яисә тиешенчә үтәмәгән өчен яклар Россия Федерациясенең гамәлдәге законнары, әлеге шартнамә нигезендә җаваплы булалар.</w:t>
      </w:r>
    </w:p>
    <w:p w:rsidR="00037E2C" w:rsidRPr="007426DC" w:rsidRDefault="00037E2C" w:rsidP="00037E2C">
      <w:pPr>
        <w:pStyle w:val="af2"/>
        <w:jc w:val="both"/>
        <w:rPr>
          <w:rFonts w:ascii="Times New Roman" w:hAnsi="Times New Roman"/>
          <w:sz w:val="28"/>
          <w:szCs w:val="28"/>
        </w:rPr>
      </w:pPr>
      <w:r w:rsidRPr="000878F1">
        <w:rPr>
          <w:rFonts w:ascii="Times New Roman" w:hAnsi="Times New Roman"/>
          <w:sz w:val="28"/>
          <w:szCs w:val="28"/>
        </w:rPr>
        <w:t xml:space="preserve">         4.2.  Алучы Татарстан Республикасы Мамадыш муниципаль районы оешмалары яисә бюджет оешмалары белән хезмәт шартнамәсе биш еллык срок тәмамланганчы туктатылган очракта социаль түләүне кире кайтару буенча әлеге Шартнамәдә каралган бурычларны үтәмәгән өчен җаваплы була (хезмәт шартнамәсе 77 статьяның беренче өлешенең 8 пунктында һәм 5 пунктларында каралган нигезләр буенча туктатылган очраклардан тыш). - Россия Федерациясе Хезмәт кодексының 83 статьясындагы беренче өлешенең 7 пункты нигезендә), шулай ук хәрби хезмәткә чакырылуга бәйле рәвештә (Россия Федерациясе Хезмәт кодексының 83 статьясындагы беренче өлешенең 1 пункты нигезендә).</w:t>
      </w:r>
    </w:p>
    <w:p w:rsidR="00037E2C" w:rsidRPr="007426DC"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Әлеге Шартнамә буенча йөкләмәләрне үтәмәү сәбәпле бәхәсләр килеп чыккан очракта, алар сөйләшүләр юлы белән, ә ризалык булмаганда – суд тәртибендә хәл ителә.</w:t>
      </w:r>
    </w:p>
    <w:p w:rsidR="00037E2C" w:rsidRPr="007426DC"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Яклар ихтыярына бәйле булмаган төрле шартлар килеп чыккан очракта, яклар әлеге килешү буенча йөкләмәләрне өлешчә яки тулысынча үтәмәгән өчен җаваплылыктан аза</w:t>
      </w:r>
      <w:r>
        <w:rPr>
          <w:rFonts w:ascii="Times New Roman" w:hAnsi="Times New Roman"/>
          <w:sz w:val="28"/>
          <w:szCs w:val="28"/>
        </w:rPr>
        <w:t>т ителә.</w:t>
      </w:r>
    </w:p>
    <w:p w:rsidR="00037E2C" w:rsidRPr="007426DC"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Шартнамә бер үк юридик көчкә ия ике нөсхәдә һәр як өчен берәр нөсхәдә төзелә.</w:t>
      </w:r>
    </w:p>
    <w:p w:rsidR="00037E2C" w:rsidRPr="007426DC" w:rsidRDefault="00037E2C" w:rsidP="00037E2C">
      <w:pPr>
        <w:pStyle w:val="af2"/>
        <w:numPr>
          <w:ilvl w:val="1"/>
          <w:numId w:val="17"/>
        </w:numPr>
        <w:ind w:left="0" w:firstLine="709"/>
        <w:jc w:val="both"/>
        <w:rPr>
          <w:rFonts w:ascii="Times New Roman" w:hAnsi="Times New Roman"/>
          <w:sz w:val="28"/>
          <w:szCs w:val="28"/>
        </w:rPr>
      </w:pPr>
      <w:r w:rsidRPr="000878F1">
        <w:rPr>
          <w:rFonts w:ascii="Times New Roman" w:hAnsi="Times New Roman"/>
          <w:sz w:val="28"/>
          <w:szCs w:val="28"/>
        </w:rPr>
        <w:t>Әлеге шартнамә белән көйләнмәгән якларның мөнәсәбәтләре Россия Федерациясенең гамәлдәге законнары белән җайга салына.</w:t>
      </w:r>
    </w:p>
    <w:p w:rsidR="00037E2C" w:rsidRPr="000878F1" w:rsidRDefault="00037E2C" w:rsidP="00037E2C">
      <w:pPr>
        <w:pStyle w:val="af2"/>
        <w:numPr>
          <w:ilvl w:val="0"/>
          <w:numId w:val="17"/>
        </w:numPr>
        <w:ind w:left="0" w:firstLine="0"/>
        <w:jc w:val="center"/>
        <w:rPr>
          <w:rFonts w:ascii="Times New Roman" w:hAnsi="Times New Roman"/>
          <w:sz w:val="28"/>
          <w:szCs w:val="28"/>
        </w:rPr>
      </w:pPr>
      <w:r w:rsidRPr="000878F1">
        <w:rPr>
          <w:rFonts w:ascii="Times New Roman" w:hAnsi="Times New Roman"/>
          <w:sz w:val="28"/>
          <w:szCs w:val="28"/>
        </w:rPr>
        <w:t>Адресы, реквизитлары һәм якларның имзалары</w:t>
      </w:r>
    </w:p>
    <w:p w:rsidR="00037E2C" w:rsidRPr="000878F1" w:rsidRDefault="00037E2C" w:rsidP="00037E2C">
      <w:pPr>
        <w:pStyle w:val="af2"/>
        <w:rPr>
          <w:rFonts w:ascii="Times New Roman" w:hAnsi="Times New Roman"/>
          <w:sz w:val="28"/>
          <w:szCs w:val="28"/>
        </w:rPr>
      </w:pPr>
    </w:p>
    <w:tbl>
      <w:tblPr>
        <w:tblStyle w:val="ae"/>
        <w:tblW w:w="0" w:type="auto"/>
        <w:tblLook w:val="04A0" w:firstRow="1" w:lastRow="0" w:firstColumn="1" w:lastColumn="0" w:noHBand="0" w:noVBand="1"/>
      </w:tblPr>
      <w:tblGrid>
        <w:gridCol w:w="5098"/>
        <w:gridCol w:w="5098"/>
      </w:tblGrid>
      <w:tr w:rsidR="00037E2C" w:rsidTr="002556CC">
        <w:tc>
          <w:tcPr>
            <w:tcW w:w="5098" w:type="dxa"/>
          </w:tcPr>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Татарстан Республикасы Мамадыш муниципаль районы Башкарма комитеты</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Адрес:</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Банк реквизитлары:</w:t>
            </w:r>
          </w:p>
        </w:tc>
        <w:tc>
          <w:tcPr>
            <w:tcW w:w="5098" w:type="dxa"/>
          </w:tcPr>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Алучы:</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ФИО</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Паспорт мәгълүматлары</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ИНН, СНИЛС,</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Адрес:</w:t>
            </w: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Банк реквизитлары:</w:t>
            </w:r>
          </w:p>
        </w:tc>
      </w:tr>
      <w:tr w:rsidR="00037E2C" w:rsidTr="002556CC">
        <w:tc>
          <w:tcPr>
            <w:tcW w:w="5098" w:type="dxa"/>
          </w:tcPr>
          <w:p w:rsidR="00037E2C" w:rsidRPr="000878F1" w:rsidRDefault="00037E2C" w:rsidP="002556CC">
            <w:pPr>
              <w:pStyle w:val="af2"/>
              <w:rPr>
                <w:rFonts w:ascii="Times New Roman" w:hAnsi="Times New Roman"/>
                <w:sz w:val="28"/>
                <w:szCs w:val="28"/>
              </w:rPr>
            </w:pPr>
          </w:p>
          <w:p w:rsidR="00037E2C" w:rsidRPr="000878F1" w:rsidRDefault="00037E2C" w:rsidP="002556CC">
            <w:pPr>
              <w:pStyle w:val="af2"/>
              <w:rPr>
                <w:rFonts w:ascii="Times New Roman" w:hAnsi="Times New Roman"/>
                <w:sz w:val="28"/>
                <w:szCs w:val="28"/>
              </w:rPr>
            </w:pPr>
            <w:r w:rsidRPr="000878F1">
              <w:rPr>
                <w:rFonts w:ascii="Times New Roman" w:hAnsi="Times New Roman"/>
                <w:sz w:val="28"/>
                <w:szCs w:val="28"/>
              </w:rPr>
              <w:t>Җитәкче</w:t>
            </w:r>
          </w:p>
          <w:p w:rsidR="00037E2C" w:rsidRPr="000878F1" w:rsidRDefault="00037E2C" w:rsidP="002556CC">
            <w:pPr>
              <w:pStyle w:val="af2"/>
              <w:rPr>
                <w:rFonts w:ascii="Times New Roman" w:hAnsi="Times New Roman"/>
                <w:sz w:val="28"/>
                <w:szCs w:val="28"/>
              </w:rPr>
            </w:pPr>
          </w:p>
          <w:p w:rsidR="00037E2C" w:rsidRPr="00E82276" w:rsidRDefault="00037E2C" w:rsidP="002556CC">
            <w:pPr>
              <w:pStyle w:val="af2"/>
              <w:rPr>
                <w:rFonts w:ascii="Times New Roman" w:hAnsi="Times New Roman"/>
                <w:sz w:val="28"/>
                <w:szCs w:val="28"/>
                <w:lang w:val="tt-RU"/>
              </w:rPr>
            </w:pPr>
            <w:r>
              <w:rPr>
                <w:rFonts w:ascii="Times New Roman" w:hAnsi="Times New Roman"/>
                <w:sz w:val="28"/>
                <w:szCs w:val="28"/>
              </w:rPr>
              <w:t>___________________ ФИ</w:t>
            </w:r>
            <w:r>
              <w:rPr>
                <w:rFonts w:ascii="Times New Roman" w:hAnsi="Times New Roman"/>
                <w:sz w:val="28"/>
                <w:szCs w:val="28"/>
                <w:lang w:val="tt-RU"/>
              </w:rPr>
              <w:t>Аи</w:t>
            </w:r>
          </w:p>
          <w:p w:rsidR="00037E2C" w:rsidRPr="000878F1" w:rsidRDefault="00037E2C" w:rsidP="002556CC">
            <w:pPr>
              <w:pStyle w:val="af2"/>
              <w:rPr>
                <w:rFonts w:ascii="Times New Roman" w:hAnsi="Times New Roman"/>
                <w:sz w:val="28"/>
                <w:szCs w:val="28"/>
              </w:rPr>
            </w:pPr>
          </w:p>
        </w:tc>
        <w:tc>
          <w:tcPr>
            <w:tcW w:w="5098" w:type="dxa"/>
          </w:tcPr>
          <w:p w:rsidR="00037E2C" w:rsidRPr="000878F1" w:rsidRDefault="00037E2C" w:rsidP="002556CC">
            <w:pPr>
              <w:pStyle w:val="af2"/>
              <w:rPr>
                <w:rFonts w:ascii="Times New Roman" w:hAnsi="Times New Roman"/>
                <w:sz w:val="28"/>
                <w:szCs w:val="28"/>
              </w:rPr>
            </w:pPr>
          </w:p>
          <w:p w:rsidR="00037E2C" w:rsidRPr="000878F1" w:rsidRDefault="00037E2C" w:rsidP="002556CC">
            <w:pPr>
              <w:pStyle w:val="af2"/>
              <w:rPr>
                <w:rFonts w:ascii="Times New Roman" w:hAnsi="Times New Roman"/>
                <w:sz w:val="28"/>
                <w:szCs w:val="28"/>
              </w:rPr>
            </w:pPr>
          </w:p>
          <w:p w:rsidR="00037E2C" w:rsidRPr="000878F1" w:rsidRDefault="00037E2C" w:rsidP="002556CC">
            <w:pPr>
              <w:pStyle w:val="af2"/>
              <w:rPr>
                <w:rFonts w:ascii="Times New Roman" w:hAnsi="Times New Roman"/>
                <w:sz w:val="28"/>
                <w:szCs w:val="28"/>
              </w:rPr>
            </w:pPr>
          </w:p>
          <w:p w:rsidR="00037E2C" w:rsidRPr="00E82276" w:rsidRDefault="00037E2C" w:rsidP="002556CC">
            <w:pPr>
              <w:pStyle w:val="af2"/>
              <w:rPr>
                <w:rFonts w:ascii="Times New Roman" w:hAnsi="Times New Roman"/>
                <w:sz w:val="28"/>
                <w:szCs w:val="28"/>
                <w:lang w:val="tt-RU"/>
              </w:rPr>
            </w:pPr>
            <w:r w:rsidRPr="000878F1">
              <w:rPr>
                <w:rFonts w:ascii="Times New Roman" w:hAnsi="Times New Roman"/>
                <w:sz w:val="28"/>
                <w:szCs w:val="28"/>
              </w:rPr>
              <w:t>ФИ</w:t>
            </w:r>
            <w:r>
              <w:rPr>
                <w:rFonts w:ascii="Times New Roman" w:hAnsi="Times New Roman"/>
                <w:sz w:val="28"/>
                <w:szCs w:val="28"/>
                <w:lang w:val="tt-RU"/>
              </w:rPr>
              <w:t>Аи</w:t>
            </w:r>
          </w:p>
        </w:tc>
      </w:tr>
    </w:tbl>
    <w:p w:rsidR="00037E2C" w:rsidRPr="000878F1" w:rsidRDefault="00037E2C" w:rsidP="00037E2C">
      <w:pPr>
        <w:pStyle w:val="af2"/>
        <w:rPr>
          <w:rFonts w:ascii="Times New Roman" w:hAnsi="Times New Roman"/>
          <w:sz w:val="28"/>
          <w:szCs w:val="28"/>
        </w:rPr>
      </w:pPr>
    </w:p>
    <w:p w:rsidR="00037E2C" w:rsidRPr="00E82276" w:rsidRDefault="00037E2C" w:rsidP="00037E2C">
      <w:pPr>
        <w:ind w:left="5316"/>
        <w:rPr>
          <w:lang w:val="tt-RU"/>
        </w:rPr>
      </w:pPr>
      <w:r w:rsidRPr="006513A5">
        <w:br w:type="page"/>
      </w:r>
      <w:r>
        <w:rPr>
          <w:lang w:val="tt-RU"/>
        </w:rPr>
        <w:lastRenderedPageBreak/>
        <w:t>Тәртипккә 2 нче кушымта</w:t>
      </w:r>
    </w:p>
    <w:p w:rsidR="00037E2C" w:rsidRPr="000878F1" w:rsidRDefault="00037E2C" w:rsidP="00037E2C">
      <w:pPr>
        <w:pStyle w:val="af2"/>
        <w:ind w:left="5640"/>
        <w:rPr>
          <w:sz w:val="28"/>
          <w:szCs w:val="28"/>
        </w:rPr>
      </w:pPr>
    </w:p>
    <w:p w:rsidR="00037E2C" w:rsidRPr="000878F1" w:rsidRDefault="00037E2C" w:rsidP="00037E2C">
      <w:pPr>
        <w:ind w:left="4678"/>
        <w:rPr>
          <w:sz w:val="28"/>
          <w:szCs w:val="28"/>
        </w:rPr>
      </w:pPr>
      <w:r w:rsidRPr="000878F1">
        <w:rPr>
          <w:sz w:val="28"/>
          <w:szCs w:val="28"/>
        </w:rPr>
        <w:t>Татарстан Республикасы Мамадыш муниципаль районы башкарма комитеты җитәкчесе</w:t>
      </w:r>
    </w:p>
    <w:p w:rsidR="00037E2C" w:rsidRPr="000878F1" w:rsidRDefault="00037E2C" w:rsidP="00037E2C">
      <w:pPr>
        <w:ind w:left="4678"/>
        <w:rPr>
          <w:sz w:val="28"/>
          <w:szCs w:val="28"/>
        </w:rPr>
      </w:pPr>
      <w:r w:rsidRPr="000878F1">
        <w:rPr>
          <w:sz w:val="28"/>
          <w:szCs w:val="28"/>
        </w:rPr>
        <w:t>_______________________________</w:t>
      </w:r>
    </w:p>
    <w:p w:rsidR="00037E2C" w:rsidRPr="000878F1" w:rsidRDefault="00037E2C" w:rsidP="00037E2C">
      <w:pPr>
        <w:ind w:left="4678"/>
        <w:rPr>
          <w:sz w:val="28"/>
          <w:szCs w:val="28"/>
        </w:rPr>
      </w:pPr>
      <w:r w:rsidRPr="000878F1">
        <w:rPr>
          <w:sz w:val="28"/>
          <w:szCs w:val="28"/>
        </w:rPr>
        <w:t xml:space="preserve"> _______________________________</w:t>
      </w:r>
    </w:p>
    <w:p w:rsidR="00037E2C" w:rsidRPr="000878F1" w:rsidRDefault="00037E2C" w:rsidP="00037E2C">
      <w:pPr>
        <w:ind w:left="4678"/>
        <w:rPr>
          <w:sz w:val="28"/>
          <w:szCs w:val="28"/>
        </w:rPr>
      </w:pPr>
      <w:r w:rsidRPr="000878F1">
        <w:rPr>
          <w:sz w:val="28"/>
          <w:szCs w:val="28"/>
        </w:rPr>
        <w:t>_______________________________</w:t>
      </w:r>
    </w:p>
    <w:p w:rsidR="00037E2C" w:rsidRPr="000878F1" w:rsidRDefault="00037E2C" w:rsidP="00037E2C">
      <w:pPr>
        <w:ind w:left="4678"/>
        <w:rPr>
          <w:sz w:val="28"/>
          <w:szCs w:val="28"/>
        </w:rPr>
      </w:pPr>
      <w:r>
        <w:rPr>
          <w:sz w:val="28"/>
          <w:szCs w:val="28"/>
        </w:rPr>
        <w:t>(Мөрәҗәгать итүченең ФИ</w:t>
      </w:r>
      <w:r>
        <w:rPr>
          <w:sz w:val="28"/>
          <w:szCs w:val="28"/>
          <w:lang w:val="tt-RU"/>
        </w:rPr>
        <w:t>Аи</w:t>
      </w:r>
      <w:r w:rsidRPr="000878F1">
        <w:rPr>
          <w:sz w:val="28"/>
          <w:szCs w:val="28"/>
        </w:rPr>
        <w:t>)</w:t>
      </w:r>
    </w:p>
    <w:p w:rsidR="00037E2C" w:rsidRPr="000878F1" w:rsidRDefault="00037E2C" w:rsidP="00037E2C">
      <w:pPr>
        <w:ind w:left="4678"/>
        <w:rPr>
          <w:sz w:val="28"/>
          <w:szCs w:val="28"/>
        </w:rPr>
      </w:pPr>
      <w:r w:rsidRPr="000878F1">
        <w:rPr>
          <w:sz w:val="28"/>
          <w:szCs w:val="28"/>
        </w:rPr>
        <w:t>түбәндәге адрес буенча яши:</w:t>
      </w:r>
    </w:p>
    <w:p w:rsidR="00037E2C" w:rsidRPr="000878F1" w:rsidRDefault="00037E2C" w:rsidP="00037E2C">
      <w:pPr>
        <w:ind w:left="4678"/>
        <w:rPr>
          <w:sz w:val="28"/>
          <w:szCs w:val="28"/>
        </w:rPr>
      </w:pPr>
      <w:r w:rsidRPr="000878F1">
        <w:rPr>
          <w:sz w:val="28"/>
          <w:szCs w:val="28"/>
        </w:rPr>
        <w:t>_______________________________</w:t>
      </w:r>
    </w:p>
    <w:p w:rsidR="00037E2C" w:rsidRPr="000878F1" w:rsidRDefault="00037E2C" w:rsidP="00037E2C">
      <w:pPr>
        <w:ind w:left="4678"/>
        <w:rPr>
          <w:sz w:val="28"/>
          <w:szCs w:val="28"/>
        </w:rPr>
      </w:pPr>
      <w:r w:rsidRPr="000878F1">
        <w:rPr>
          <w:sz w:val="28"/>
          <w:szCs w:val="28"/>
        </w:rPr>
        <w:t>_______________________________</w:t>
      </w:r>
    </w:p>
    <w:p w:rsidR="00037E2C" w:rsidRPr="000878F1" w:rsidRDefault="00037E2C" w:rsidP="00037E2C">
      <w:pPr>
        <w:ind w:left="4678"/>
        <w:rPr>
          <w:sz w:val="28"/>
          <w:szCs w:val="28"/>
        </w:rPr>
      </w:pPr>
      <w:r w:rsidRPr="000878F1">
        <w:rPr>
          <w:sz w:val="28"/>
          <w:szCs w:val="28"/>
        </w:rPr>
        <w:t>тел.____________________________</w:t>
      </w:r>
    </w:p>
    <w:p w:rsidR="00037E2C" w:rsidRPr="000878F1" w:rsidRDefault="00037E2C" w:rsidP="00037E2C">
      <w:pPr>
        <w:rPr>
          <w:sz w:val="28"/>
          <w:szCs w:val="28"/>
        </w:rPr>
      </w:pPr>
    </w:p>
    <w:p w:rsidR="00037E2C" w:rsidRPr="000878F1" w:rsidRDefault="00037E2C" w:rsidP="00037E2C">
      <w:pPr>
        <w:jc w:val="center"/>
        <w:rPr>
          <w:sz w:val="28"/>
          <w:szCs w:val="28"/>
        </w:rPr>
      </w:pPr>
      <w:r w:rsidRPr="000878F1">
        <w:rPr>
          <w:sz w:val="28"/>
          <w:szCs w:val="28"/>
        </w:rPr>
        <w:t>Социаль түләү алуга гариза.</w:t>
      </w:r>
    </w:p>
    <w:p w:rsidR="00037E2C" w:rsidRPr="000878F1" w:rsidRDefault="00037E2C" w:rsidP="00037E2C">
      <w:pPr>
        <w:rPr>
          <w:sz w:val="28"/>
          <w:szCs w:val="28"/>
        </w:rPr>
      </w:pPr>
    </w:p>
    <w:p w:rsidR="00037E2C" w:rsidRPr="00037E2C" w:rsidRDefault="00037E2C" w:rsidP="00037E2C">
      <w:pPr>
        <w:jc w:val="both"/>
        <w:rPr>
          <w:sz w:val="28"/>
          <w:szCs w:val="28"/>
          <w:lang w:val="tt-RU"/>
        </w:rPr>
      </w:pPr>
      <w:r w:rsidRPr="000878F1">
        <w:rPr>
          <w:sz w:val="28"/>
          <w:szCs w:val="28"/>
        </w:rPr>
        <w:tab/>
      </w:r>
      <w:r>
        <w:rPr>
          <w:sz w:val="28"/>
          <w:szCs w:val="28"/>
          <w:lang w:val="tt-RU"/>
        </w:rPr>
        <w:t xml:space="preserve"> </w:t>
      </w:r>
      <w:r w:rsidRPr="00182565">
        <w:rPr>
          <w:sz w:val="28"/>
          <w:szCs w:val="28"/>
          <w:lang w:val="tt-RU"/>
        </w:rPr>
        <w:t xml:space="preserve">Мин ____________ оешма белән __- _______ шартнамә нигезендә авыл җиренә эшкә урнаштым. Хезмәт килешүе нигезендә авыл җиренә эшкә урнашу өчен килү (күченү) белән бәйле рәвештә миңа торак сатып алу, төзү өчен субсидия бирүегезне сорыйм. </w:t>
      </w:r>
      <w:r w:rsidRPr="00037E2C">
        <w:rPr>
          <w:sz w:val="28"/>
          <w:szCs w:val="28"/>
          <w:lang w:val="tt-RU"/>
        </w:rPr>
        <w:t>Социаль түләү алу шартлары белән таныштым.</w:t>
      </w:r>
    </w:p>
    <w:p w:rsidR="00037E2C" w:rsidRPr="00037E2C" w:rsidRDefault="00037E2C" w:rsidP="00037E2C">
      <w:pPr>
        <w:jc w:val="both"/>
        <w:rPr>
          <w:sz w:val="28"/>
          <w:szCs w:val="28"/>
          <w:lang w:val="tt-RU"/>
        </w:rPr>
      </w:pPr>
    </w:p>
    <w:p w:rsidR="00037E2C" w:rsidRPr="00037E2C" w:rsidRDefault="00037E2C" w:rsidP="00037E2C">
      <w:pPr>
        <w:jc w:val="both"/>
        <w:rPr>
          <w:sz w:val="28"/>
          <w:szCs w:val="28"/>
          <w:lang w:val="tt-RU"/>
        </w:rPr>
      </w:pPr>
      <w:r w:rsidRPr="00037E2C">
        <w:rPr>
          <w:sz w:val="28"/>
          <w:szCs w:val="28"/>
          <w:lang w:val="tt-RU"/>
        </w:rPr>
        <w:t>Түбәндәге документларны терким: югары медицина белеме алу турында диплом күчермәсе, медицина оешмасы белән хезмәт шартнамәсе күчермәсе, шәхси банк счетыннан өземтә, эшкә алу турында боерыкның күчермәсе, ИНН күчермәсе, СНИЛС күчермәсе, эш урыныннан характеристика, эш бирүченең үтенече.</w:t>
      </w:r>
    </w:p>
    <w:p w:rsidR="00037E2C" w:rsidRPr="00037E2C" w:rsidRDefault="00037E2C" w:rsidP="00037E2C">
      <w:pPr>
        <w:ind w:left="5812"/>
        <w:rPr>
          <w:sz w:val="28"/>
          <w:szCs w:val="28"/>
          <w:lang w:val="tt-RU"/>
        </w:rPr>
      </w:pPr>
    </w:p>
    <w:p w:rsidR="00037E2C" w:rsidRPr="000878F1" w:rsidRDefault="00037E2C" w:rsidP="00037E2C">
      <w:pPr>
        <w:ind w:left="5812"/>
        <w:rPr>
          <w:sz w:val="28"/>
          <w:szCs w:val="28"/>
        </w:rPr>
      </w:pPr>
      <w:r w:rsidRPr="000878F1">
        <w:rPr>
          <w:sz w:val="28"/>
          <w:szCs w:val="28"/>
        </w:rPr>
        <w:t>__________ _______________                                                                                                                                                                                                                                  имза            ФИАи                                                                               .</w:t>
      </w:r>
    </w:p>
    <w:p w:rsidR="00037E2C" w:rsidRPr="000878F1" w:rsidRDefault="00037E2C" w:rsidP="00037E2C">
      <w:pPr>
        <w:ind w:left="5812"/>
        <w:rPr>
          <w:sz w:val="28"/>
          <w:szCs w:val="28"/>
        </w:rPr>
      </w:pPr>
      <w:r w:rsidRPr="000878F1">
        <w:rPr>
          <w:sz w:val="28"/>
          <w:szCs w:val="28"/>
        </w:rPr>
        <w:t>дата</w:t>
      </w:r>
    </w:p>
    <w:p w:rsidR="00037E2C" w:rsidRPr="000878F1" w:rsidRDefault="00037E2C" w:rsidP="00037E2C">
      <w:pPr>
        <w:rPr>
          <w:sz w:val="28"/>
          <w:szCs w:val="28"/>
        </w:rPr>
      </w:pPr>
      <w:r w:rsidRPr="000878F1">
        <w:rPr>
          <w:sz w:val="28"/>
          <w:szCs w:val="28"/>
        </w:rPr>
        <w:br w:type="page"/>
      </w:r>
    </w:p>
    <w:p w:rsidR="00037E2C" w:rsidRPr="009F32C9" w:rsidRDefault="00037E2C" w:rsidP="00037E2C">
      <w:pPr>
        <w:ind w:left="5316"/>
      </w:pPr>
      <w:r w:rsidRPr="009F32C9">
        <w:lastRenderedPageBreak/>
        <w:t xml:space="preserve">Татарстан Республикасы Мамадыш муниципаль районы башкарма комитетының  </w:t>
      </w:r>
    </w:p>
    <w:p w:rsidR="00037E2C" w:rsidRPr="007426DC" w:rsidRDefault="00037E2C" w:rsidP="00037E2C">
      <w:pPr>
        <w:rPr>
          <w:sz w:val="28"/>
          <w:szCs w:val="28"/>
        </w:rPr>
      </w:pPr>
      <w:r>
        <w:t xml:space="preserve">                                                                                                          </w:t>
      </w:r>
      <w:r w:rsidR="00104A15">
        <w:t>" 16  "   04    2025 ел, №  147</w:t>
      </w:r>
      <w:r w:rsidRPr="009F32C9">
        <w:t xml:space="preserve"> карарына </w:t>
      </w:r>
    </w:p>
    <w:p w:rsidR="00037E2C" w:rsidRDefault="00037E2C" w:rsidP="00037E2C">
      <w:pPr>
        <w:pStyle w:val="af2"/>
        <w:ind w:left="5640"/>
        <w:rPr>
          <w:rFonts w:ascii="Times New Roman" w:hAnsi="Times New Roman"/>
          <w:sz w:val="20"/>
          <w:szCs w:val="20"/>
        </w:rPr>
      </w:pPr>
    </w:p>
    <w:p w:rsidR="00037E2C" w:rsidRPr="007426DC" w:rsidRDefault="00037E2C" w:rsidP="00037E2C">
      <w:pPr>
        <w:pStyle w:val="af2"/>
        <w:ind w:left="5640"/>
        <w:rPr>
          <w:rFonts w:ascii="Times New Roman" w:hAnsi="Times New Roman"/>
          <w:sz w:val="20"/>
          <w:szCs w:val="20"/>
        </w:rPr>
      </w:pPr>
      <w:r>
        <w:rPr>
          <w:rFonts w:ascii="Times New Roman" w:hAnsi="Times New Roman"/>
          <w:sz w:val="20"/>
          <w:szCs w:val="20"/>
        </w:rPr>
        <w:t xml:space="preserve">3 </w:t>
      </w:r>
      <w:r w:rsidRPr="009F32C9">
        <w:rPr>
          <w:rFonts w:ascii="Times New Roman" w:hAnsi="Times New Roman"/>
          <w:sz w:val="20"/>
          <w:szCs w:val="20"/>
        </w:rPr>
        <w:t xml:space="preserve"> нче кушымта </w:t>
      </w:r>
    </w:p>
    <w:p w:rsidR="00037E2C" w:rsidRPr="000878F1" w:rsidRDefault="00037E2C" w:rsidP="00037E2C">
      <w:pPr>
        <w:rPr>
          <w:sz w:val="28"/>
          <w:szCs w:val="28"/>
        </w:rPr>
      </w:pPr>
    </w:p>
    <w:p w:rsidR="00037E2C" w:rsidRPr="000878F1" w:rsidRDefault="00037E2C" w:rsidP="00037E2C">
      <w:pPr>
        <w:rPr>
          <w:sz w:val="28"/>
          <w:szCs w:val="28"/>
        </w:rPr>
      </w:pPr>
    </w:p>
    <w:p w:rsidR="00037E2C" w:rsidRPr="000878F1" w:rsidRDefault="00037E2C" w:rsidP="00037E2C">
      <w:pPr>
        <w:ind w:firstLine="720"/>
        <w:jc w:val="center"/>
        <w:rPr>
          <w:b/>
          <w:sz w:val="28"/>
          <w:szCs w:val="28"/>
        </w:rPr>
      </w:pPr>
      <w:r w:rsidRPr="000878F1">
        <w:rPr>
          <w:b/>
          <w:sz w:val="28"/>
          <w:szCs w:val="28"/>
        </w:rPr>
        <w:t>"Татарстан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бирү" муниципаль программасын гамәлгә ашыруга җибәрелә торган җирле бюджет акчаларыннан нәтиҗәле файдалану комиссиясе составы</w:t>
      </w:r>
    </w:p>
    <w:p w:rsidR="00037E2C" w:rsidRPr="000878F1" w:rsidRDefault="00037E2C" w:rsidP="00037E2C">
      <w:pPr>
        <w:ind w:firstLine="720"/>
        <w:jc w:val="center"/>
        <w:rPr>
          <w:b/>
          <w:sz w:val="28"/>
          <w:szCs w:val="28"/>
        </w:rPr>
      </w:pPr>
    </w:p>
    <w:p w:rsidR="00037E2C" w:rsidRPr="000878F1" w:rsidRDefault="00037E2C" w:rsidP="00037E2C">
      <w:pPr>
        <w:ind w:firstLine="720"/>
        <w:rPr>
          <w:sz w:val="28"/>
          <w:szCs w:val="28"/>
        </w:rPr>
      </w:pPr>
      <w:r w:rsidRPr="000878F1">
        <w:rPr>
          <w:sz w:val="28"/>
          <w:szCs w:val="28"/>
        </w:rPr>
        <w:t xml:space="preserve"> </w:t>
      </w:r>
    </w:p>
    <w:p w:rsidR="00037E2C" w:rsidRPr="005213E6" w:rsidRDefault="00037E2C" w:rsidP="00037E2C">
      <w:pPr>
        <w:pStyle w:val="af"/>
        <w:numPr>
          <w:ilvl w:val="0"/>
          <w:numId w:val="19"/>
        </w:numPr>
        <w:ind w:left="284" w:hanging="283"/>
        <w:jc w:val="both"/>
        <w:rPr>
          <w:sz w:val="28"/>
          <w:szCs w:val="28"/>
        </w:rPr>
      </w:pPr>
      <w:r w:rsidRPr="005213E6">
        <w:rPr>
          <w:sz w:val="28"/>
          <w:szCs w:val="28"/>
        </w:rPr>
        <w:t>Комиссия рәисе - Мамадыш муниципаль районы башкарма комитеты җитәкчесе - Гарипов Р.М.;</w:t>
      </w:r>
    </w:p>
    <w:p w:rsidR="00037E2C" w:rsidRPr="005213E6" w:rsidRDefault="00037E2C" w:rsidP="00037E2C">
      <w:pPr>
        <w:pStyle w:val="af"/>
        <w:numPr>
          <w:ilvl w:val="0"/>
          <w:numId w:val="19"/>
        </w:numPr>
        <w:ind w:left="284" w:hanging="283"/>
        <w:jc w:val="both"/>
        <w:rPr>
          <w:sz w:val="28"/>
          <w:szCs w:val="28"/>
        </w:rPr>
      </w:pPr>
      <w:r>
        <w:rPr>
          <w:sz w:val="28"/>
          <w:szCs w:val="28"/>
        </w:rPr>
        <w:t xml:space="preserve">Комиссия рәисе урынбасары - </w:t>
      </w:r>
      <w:r>
        <w:rPr>
          <w:sz w:val="28"/>
          <w:szCs w:val="28"/>
          <w:lang w:val="tt-RU"/>
        </w:rPr>
        <w:t>Б</w:t>
      </w:r>
      <w:r w:rsidRPr="005213E6">
        <w:rPr>
          <w:sz w:val="28"/>
          <w:szCs w:val="28"/>
        </w:rPr>
        <w:t>ашкарма комитет җитәкчесе урынбасары Никифоров Р.М.</w:t>
      </w:r>
    </w:p>
    <w:p w:rsidR="00037E2C" w:rsidRPr="005213E6" w:rsidRDefault="00037E2C" w:rsidP="00037E2C">
      <w:pPr>
        <w:pStyle w:val="af"/>
        <w:numPr>
          <w:ilvl w:val="0"/>
          <w:numId w:val="19"/>
        </w:numPr>
        <w:ind w:left="284" w:hanging="283"/>
        <w:jc w:val="both"/>
        <w:rPr>
          <w:sz w:val="28"/>
          <w:szCs w:val="28"/>
        </w:rPr>
      </w:pPr>
      <w:r w:rsidRPr="005213E6">
        <w:rPr>
          <w:sz w:val="28"/>
          <w:szCs w:val="28"/>
        </w:rPr>
        <w:t>Комиссия секретаре - Татарстан Республикасы Мамадыш муниципаль районы башкарма комитетының инфраструктура үсеше бүлегенең торакны исәпкә алу һәм бүлү секторы баш белгече Рязанова Г.И.</w:t>
      </w:r>
    </w:p>
    <w:p w:rsidR="00037E2C" w:rsidRPr="000878F1" w:rsidRDefault="00037E2C" w:rsidP="00037E2C">
      <w:pPr>
        <w:jc w:val="both"/>
        <w:rPr>
          <w:sz w:val="28"/>
          <w:szCs w:val="28"/>
        </w:rPr>
      </w:pPr>
    </w:p>
    <w:p w:rsidR="00037E2C" w:rsidRPr="000878F1" w:rsidRDefault="00037E2C" w:rsidP="00037E2C">
      <w:pPr>
        <w:rPr>
          <w:b/>
          <w:sz w:val="28"/>
          <w:szCs w:val="28"/>
        </w:rPr>
      </w:pPr>
      <w:r w:rsidRPr="000878F1">
        <w:rPr>
          <w:b/>
          <w:sz w:val="28"/>
          <w:szCs w:val="28"/>
        </w:rPr>
        <w:t>Комиссия әгъзалары:</w:t>
      </w:r>
    </w:p>
    <w:p w:rsidR="00037E2C" w:rsidRPr="000878F1" w:rsidRDefault="00037E2C" w:rsidP="00037E2C">
      <w:pPr>
        <w:jc w:val="both"/>
        <w:rPr>
          <w:sz w:val="28"/>
          <w:szCs w:val="28"/>
        </w:rPr>
      </w:pPr>
    </w:p>
    <w:p w:rsidR="00037E2C" w:rsidRDefault="00037E2C" w:rsidP="00037E2C">
      <w:pPr>
        <w:pStyle w:val="af"/>
        <w:numPr>
          <w:ilvl w:val="0"/>
          <w:numId w:val="18"/>
        </w:numPr>
        <w:ind w:left="284"/>
        <w:jc w:val="both"/>
        <w:rPr>
          <w:sz w:val="28"/>
          <w:szCs w:val="28"/>
        </w:rPr>
      </w:pPr>
      <w:r>
        <w:rPr>
          <w:sz w:val="28"/>
          <w:szCs w:val="28"/>
        </w:rPr>
        <w:t>Татарстан Республикасы Мамадыш муниципаль районы башлыгы урынбасары - Сәмигуллин Р.Р.;</w:t>
      </w:r>
    </w:p>
    <w:p w:rsidR="00037E2C" w:rsidRDefault="00037E2C" w:rsidP="00037E2C">
      <w:pPr>
        <w:pStyle w:val="af"/>
        <w:numPr>
          <w:ilvl w:val="0"/>
          <w:numId w:val="18"/>
        </w:numPr>
        <w:ind w:left="284"/>
        <w:jc w:val="both"/>
        <w:rPr>
          <w:sz w:val="28"/>
          <w:szCs w:val="28"/>
        </w:rPr>
      </w:pPr>
      <w:r>
        <w:rPr>
          <w:sz w:val="28"/>
          <w:szCs w:val="28"/>
        </w:rPr>
        <w:t>Татарстан Республикасы Мамадыш муниципаль районы Башкарма комитеты җитәкчесе урынбасары - Ефимов А.М.;</w:t>
      </w:r>
    </w:p>
    <w:p w:rsidR="00037E2C" w:rsidRPr="005213E6" w:rsidRDefault="00037E2C" w:rsidP="00037E2C">
      <w:pPr>
        <w:pStyle w:val="af"/>
        <w:numPr>
          <w:ilvl w:val="0"/>
          <w:numId w:val="18"/>
        </w:numPr>
        <w:ind w:left="284"/>
        <w:jc w:val="both"/>
        <w:rPr>
          <w:sz w:val="28"/>
          <w:szCs w:val="28"/>
        </w:rPr>
      </w:pPr>
      <w:r w:rsidRPr="005213E6">
        <w:rPr>
          <w:sz w:val="28"/>
          <w:szCs w:val="28"/>
        </w:rPr>
        <w:t>Татарстан Республикасы Мамадыш муниципаль районының авыл хуҗалыгы һәм азык-төлек идарәсе башлыгы - Г.Г. Гаптрахимов;</w:t>
      </w:r>
    </w:p>
    <w:p w:rsidR="00037E2C" w:rsidRPr="005213E6" w:rsidRDefault="00037E2C" w:rsidP="00037E2C">
      <w:pPr>
        <w:pStyle w:val="af"/>
        <w:numPr>
          <w:ilvl w:val="0"/>
          <w:numId w:val="18"/>
        </w:numPr>
        <w:ind w:left="284"/>
        <w:jc w:val="both"/>
        <w:rPr>
          <w:sz w:val="28"/>
          <w:szCs w:val="28"/>
        </w:rPr>
      </w:pPr>
      <w:r w:rsidRPr="005213E6">
        <w:rPr>
          <w:sz w:val="28"/>
          <w:szCs w:val="28"/>
        </w:rPr>
        <w:t>Татарстан Республикасы Мамадыш муниципаль районының финанс-бюджет палатасы җитәкчесе - Сергеев Алексей Михайлович;</w:t>
      </w:r>
    </w:p>
    <w:p w:rsidR="00037E2C" w:rsidRPr="005213E6" w:rsidRDefault="00037E2C" w:rsidP="00037E2C">
      <w:pPr>
        <w:pStyle w:val="af"/>
        <w:numPr>
          <w:ilvl w:val="0"/>
          <w:numId w:val="18"/>
        </w:numPr>
        <w:ind w:left="284"/>
        <w:jc w:val="both"/>
        <w:rPr>
          <w:sz w:val="28"/>
          <w:szCs w:val="28"/>
        </w:rPr>
      </w:pPr>
      <w:r w:rsidRPr="005213E6">
        <w:rPr>
          <w:sz w:val="28"/>
          <w:szCs w:val="28"/>
        </w:rPr>
        <w:t>Татарстан Республикасы Мамадыш муниципаль районы Башкарма комитетының хокукый эш бүлеге башлыгы - Фәтхуллин И.М.;</w:t>
      </w:r>
    </w:p>
    <w:p w:rsidR="00037E2C" w:rsidRPr="005213E6" w:rsidRDefault="00037E2C" w:rsidP="00037E2C">
      <w:pPr>
        <w:pStyle w:val="af"/>
        <w:numPr>
          <w:ilvl w:val="0"/>
          <w:numId w:val="18"/>
        </w:numPr>
        <w:ind w:left="284"/>
        <w:jc w:val="both"/>
        <w:rPr>
          <w:sz w:val="28"/>
          <w:szCs w:val="28"/>
        </w:rPr>
      </w:pPr>
      <w:r>
        <w:rPr>
          <w:sz w:val="28"/>
          <w:szCs w:val="28"/>
        </w:rPr>
        <w:t xml:space="preserve">Муниципаль район Советының оештыру эшләре бүлеге башлыгы - Юнусова Г.Х.; </w:t>
      </w:r>
    </w:p>
    <w:p w:rsidR="00037E2C" w:rsidRDefault="00037E2C" w:rsidP="00037E2C">
      <w:pPr>
        <w:pStyle w:val="af"/>
        <w:numPr>
          <w:ilvl w:val="0"/>
          <w:numId w:val="18"/>
        </w:numPr>
        <w:ind w:left="284"/>
        <w:jc w:val="both"/>
        <w:rPr>
          <w:sz w:val="28"/>
          <w:szCs w:val="28"/>
        </w:rPr>
      </w:pPr>
      <w:r w:rsidRPr="005213E6">
        <w:rPr>
          <w:sz w:val="28"/>
          <w:szCs w:val="28"/>
        </w:rPr>
        <w:t>Мамадыш муниципаль районының торакны исәпкә алу һәм бүлү секторы мөдире - вакантлы вазыйфа;</w:t>
      </w:r>
    </w:p>
    <w:p w:rsidR="00037E2C" w:rsidRDefault="00037E2C" w:rsidP="00037E2C">
      <w:pPr>
        <w:pStyle w:val="af"/>
        <w:numPr>
          <w:ilvl w:val="0"/>
          <w:numId w:val="18"/>
        </w:numPr>
        <w:ind w:left="284"/>
        <w:jc w:val="both"/>
        <w:rPr>
          <w:sz w:val="28"/>
          <w:szCs w:val="28"/>
        </w:rPr>
      </w:pPr>
      <w:r>
        <w:rPr>
          <w:sz w:val="28"/>
          <w:szCs w:val="28"/>
        </w:rPr>
        <w:t>Төзелештә техник озата бару СТСС директоры - Әмиров Ф.Р.</w:t>
      </w:r>
    </w:p>
    <w:p w:rsidR="00037E2C" w:rsidRDefault="00037E2C" w:rsidP="00037E2C">
      <w:pPr>
        <w:pStyle w:val="af"/>
        <w:numPr>
          <w:ilvl w:val="0"/>
          <w:numId w:val="18"/>
        </w:numPr>
        <w:ind w:left="284"/>
        <w:jc w:val="both"/>
        <w:rPr>
          <w:sz w:val="28"/>
          <w:szCs w:val="28"/>
        </w:rPr>
      </w:pPr>
      <w:r w:rsidRPr="000008A8">
        <w:rPr>
          <w:sz w:val="28"/>
          <w:szCs w:val="28"/>
        </w:rPr>
        <w:t>Татарстан Республикасы Мамадыш муниципаль районының авыл җирлекләре башлыклары (карала торган авыл җирлекләре буенча).</w:t>
      </w:r>
    </w:p>
    <w:p w:rsidR="00037E2C" w:rsidRPr="000878F1" w:rsidRDefault="00037E2C" w:rsidP="00037E2C">
      <w:pPr>
        <w:jc w:val="both"/>
        <w:rPr>
          <w:sz w:val="28"/>
          <w:szCs w:val="28"/>
        </w:rPr>
      </w:pPr>
    </w:p>
    <w:p w:rsidR="00037E2C" w:rsidRDefault="00037E2C" w:rsidP="00037E2C">
      <w:pPr>
        <w:rPr>
          <w:sz w:val="28"/>
          <w:szCs w:val="28"/>
        </w:rPr>
      </w:pPr>
    </w:p>
    <w:p w:rsidR="00037E2C" w:rsidRDefault="00037E2C" w:rsidP="00037E2C">
      <w:pPr>
        <w:rPr>
          <w:sz w:val="28"/>
          <w:szCs w:val="28"/>
        </w:rPr>
      </w:pPr>
    </w:p>
    <w:p w:rsidR="00037E2C" w:rsidRDefault="00037E2C" w:rsidP="00037E2C">
      <w:pPr>
        <w:rPr>
          <w:sz w:val="28"/>
          <w:szCs w:val="28"/>
        </w:rPr>
      </w:pPr>
    </w:p>
    <w:p w:rsidR="00037E2C" w:rsidRDefault="00037E2C" w:rsidP="00037E2C">
      <w:pPr>
        <w:rPr>
          <w:sz w:val="28"/>
          <w:szCs w:val="28"/>
        </w:rPr>
      </w:pPr>
    </w:p>
    <w:p w:rsidR="00037E2C" w:rsidRPr="000878F1" w:rsidRDefault="00037E2C" w:rsidP="00037E2C">
      <w:pPr>
        <w:rPr>
          <w:sz w:val="28"/>
          <w:szCs w:val="28"/>
        </w:rPr>
      </w:pPr>
    </w:p>
    <w:p w:rsidR="00037E2C" w:rsidRPr="000878F1" w:rsidRDefault="00037E2C" w:rsidP="00037E2C">
      <w:pPr>
        <w:ind w:left="5316"/>
        <w:rPr>
          <w:sz w:val="28"/>
          <w:szCs w:val="28"/>
        </w:rPr>
      </w:pPr>
    </w:p>
    <w:p w:rsidR="00037E2C" w:rsidRPr="009F32C9" w:rsidRDefault="00037E2C" w:rsidP="00037E2C">
      <w:pPr>
        <w:ind w:left="5316"/>
      </w:pPr>
      <w:r w:rsidRPr="009F32C9">
        <w:t xml:space="preserve">Татарстан Республикасы Мамадыш муниципаль районы башкарма комитетының  </w:t>
      </w:r>
    </w:p>
    <w:p w:rsidR="00037E2C" w:rsidRPr="007426DC" w:rsidRDefault="00037E2C" w:rsidP="00037E2C">
      <w:pPr>
        <w:rPr>
          <w:sz w:val="28"/>
          <w:szCs w:val="28"/>
        </w:rPr>
      </w:pPr>
      <w:r>
        <w:t xml:space="preserve">                                                                                                          </w:t>
      </w:r>
      <w:r w:rsidR="00104A15">
        <w:t xml:space="preserve">"  16 "     04    2025 ел, №   147  </w:t>
      </w:r>
      <w:bookmarkStart w:id="5" w:name="_GoBack"/>
      <w:bookmarkEnd w:id="5"/>
      <w:r w:rsidRPr="009F32C9">
        <w:t xml:space="preserve"> карарына </w:t>
      </w:r>
    </w:p>
    <w:p w:rsidR="00037E2C" w:rsidRDefault="00037E2C" w:rsidP="00037E2C">
      <w:pPr>
        <w:pStyle w:val="af2"/>
        <w:ind w:left="5640"/>
        <w:rPr>
          <w:rFonts w:ascii="Times New Roman" w:hAnsi="Times New Roman"/>
          <w:sz w:val="20"/>
          <w:szCs w:val="20"/>
        </w:rPr>
      </w:pPr>
    </w:p>
    <w:p w:rsidR="00037E2C" w:rsidRPr="007426DC" w:rsidRDefault="00037E2C" w:rsidP="00037E2C">
      <w:pPr>
        <w:pStyle w:val="af2"/>
        <w:ind w:left="5640"/>
        <w:rPr>
          <w:rFonts w:ascii="Times New Roman" w:hAnsi="Times New Roman"/>
          <w:sz w:val="20"/>
          <w:szCs w:val="20"/>
        </w:rPr>
      </w:pPr>
      <w:r>
        <w:rPr>
          <w:rFonts w:ascii="Times New Roman" w:hAnsi="Times New Roman"/>
          <w:sz w:val="20"/>
          <w:szCs w:val="20"/>
        </w:rPr>
        <w:t>4</w:t>
      </w:r>
      <w:r w:rsidRPr="009F32C9">
        <w:rPr>
          <w:rFonts w:ascii="Times New Roman" w:hAnsi="Times New Roman"/>
          <w:sz w:val="20"/>
          <w:szCs w:val="20"/>
        </w:rPr>
        <w:t xml:space="preserve"> нче кушымта </w:t>
      </w:r>
    </w:p>
    <w:p w:rsidR="00037E2C" w:rsidRPr="000878F1" w:rsidRDefault="00037E2C" w:rsidP="00037E2C">
      <w:pPr>
        <w:ind w:left="5040" w:firstLine="720"/>
        <w:rPr>
          <w:sz w:val="28"/>
          <w:szCs w:val="28"/>
        </w:rPr>
      </w:pPr>
    </w:p>
    <w:p w:rsidR="00037E2C" w:rsidRPr="000878F1" w:rsidRDefault="00037E2C" w:rsidP="00037E2C">
      <w:pPr>
        <w:rPr>
          <w:sz w:val="28"/>
          <w:szCs w:val="28"/>
        </w:rPr>
      </w:pPr>
    </w:p>
    <w:p w:rsidR="00037E2C" w:rsidRPr="00A442A1" w:rsidRDefault="00037E2C" w:rsidP="00037E2C">
      <w:pPr>
        <w:jc w:val="center"/>
        <w:rPr>
          <w:b/>
          <w:sz w:val="28"/>
          <w:szCs w:val="28"/>
          <w:lang w:val="tt-RU"/>
        </w:rPr>
      </w:pPr>
      <w:r w:rsidRPr="00A442A1">
        <w:rPr>
          <w:sz w:val="28"/>
          <w:szCs w:val="28"/>
        </w:rPr>
        <w:t>Татарстан Республикасы Мамадыш муниципаль районының авыл җирлегенә эшкә урнашу өчен күчеп килгән һәм авылда яшәүче Россия Федерациясе гражданнарына яңа торак төзегәндә һәм икенчел торак сатып алганда социаль түләү алуга</w:t>
      </w:r>
      <w:r w:rsidRPr="000878F1">
        <w:rPr>
          <w:sz w:val="28"/>
          <w:szCs w:val="28"/>
        </w:rPr>
        <w:t xml:space="preserve"> </w:t>
      </w:r>
      <w:r>
        <w:rPr>
          <w:sz w:val="28"/>
          <w:szCs w:val="28"/>
          <w:lang w:val="tt-RU"/>
        </w:rPr>
        <w:t xml:space="preserve">чираттта торучы </w:t>
      </w:r>
      <w:r w:rsidRPr="000878F1">
        <w:rPr>
          <w:sz w:val="28"/>
          <w:szCs w:val="28"/>
        </w:rPr>
        <w:t>гражданнар</w:t>
      </w:r>
      <w:r w:rsidRPr="00A442A1">
        <w:rPr>
          <w:b/>
          <w:sz w:val="28"/>
          <w:szCs w:val="28"/>
        </w:rPr>
        <w:t xml:space="preserve"> </w:t>
      </w:r>
      <w:r w:rsidRPr="000878F1">
        <w:rPr>
          <w:b/>
          <w:sz w:val="28"/>
          <w:szCs w:val="28"/>
        </w:rPr>
        <w:t>РЕЕСТР</w:t>
      </w:r>
      <w:r>
        <w:rPr>
          <w:b/>
          <w:sz w:val="28"/>
          <w:szCs w:val="28"/>
          <w:lang w:val="tt-RU"/>
        </w:rPr>
        <w:t>ы</w:t>
      </w:r>
    </w:p>
    <w:p w:rsidR="00037E2C" w:rsidRPr="000878F1" w:rsidRDefault="00037E2C" w:rsidP="00037E2C">
      <w:pPr>
        <w:jc w:val="center"/>
        <w:rPr>
          <w:sz w:val="28"/>
          <w:szCs w:val="28"/>
        </w:rPr>
      </w:pPr>
    </w:p>
    <w:p w:rsidR="00037E2C" w:rsidRPr="000878F1" w:rsidRDefault="00037E2C" w:rsidP="00037E2C">
      <w:pPr>
        <w:rPr>
          <w:sz w:val="28"/>
          <w:szCs w:val="28"/>
        </w:rPr>
      </w:pPr>
      <w:r w:rsidRPr="000878F1">
        <w:rPr>
          <w:sz w:val="28"/>
          <w:szCs w:val="28"/>
        </w:rPr>
        <w:t xml:space="preserve"> </w:t>
      </w:r>
    </w:p>
    <w:p w:rsidR="00037E2C" w:rsidRPr="00A442A1" w:rsidRDefault="00037E2C" w:rsidP="00037E2C">
      <w:pPr>
        <w:jc w:val="center"/>
        <w:rPr>
          <w:b/>
          <w:sz w:val="28"/>
          <w:szCs w:val="28"/>
          <w:lang w:val="tt-RU"/>
        </w:rPr>
      </w:pPr>
      <w:r w:rsidRPr="000878F1">
        <w:rPr>
          <w:b/>
          <w:sz w:val="28"/>
          <w:szCs w:val="28"/>
        </w:rPr>
        <w:t xml:space="preserve">_ "_____" _______________ 20____ </w:t>
      </w:r>
      <w:r>
        <w:rPr>
          <w:b/>
          <w:sz w:val="28"/>
          <w:szCs w:val="28"/>
          <w:lang w:val="tt-RU"/>
        </w:rPr>
        <w:t>ел</w:t>
      </w:r>
    </w:p>
    <w:p w:rsidR="00037E2C" w:rsidRPr="000878F1" w:rsidRDefault="00037E2C" w:rsidP="00037E2C">
      <w:pPr>
        <w:jc w:val="center"/>
        <w:rPr>
          <w:b/>
          <w:sz w:val="28"/>
          <w:szCs w:val="28"/>
        </w:rPr>
      </w:pPr>
    </w:p>
    <w:p w:rsidR="00037E2C" w:rsidRPr="000878F1" w:rsidRDefault="00037E2C" w:rsidP="00037E2C">
      <w:pPr>
        <w:jc w:val="center"/>
        <w:rPr>
          <w:b/>
          <w:sz w:val="28"/>
          <w:szCs w:val="28"/>
        </w:rPr>
      </w:pPr>
    </w:p>
    <w:tbl>
      <w:tblPr>
        <w:tblStyle w:val="ae"/>
        <w:tblW w:w="0" w:type="auto"/>
        <w:tblLook w:val="04A0" w:firstRow="1" w:lastRow="0" w:firstColumn="1" w:lastColumn="0" w:noHBand="0" w:noVBand="1"/>
      </w:tblPr>
      <w:tblGrid>
        <w:gridCol w:w="671"/>
        <w:gridCol w:w="1503"/>
        <w:gridCol w:w="908"/>
        <w:gridCol w:w="1381"/>
        <w:gridCol w:w="1873"/>
        <w:gridCol w:w="1991"/>
        <w:gridCol w:w="1727"/>
      </w:tblGrid>
      <w:tr w:rsidR="00037E2C" w:rsidTr="002556CC">
        <w:tc>
          <w:tcPr>
            <w:tcW w:w="671" w:type="dxa"/>
          </w:tcPr>
          <w:p w:rsidR="00037E2C" w:rsidRPr="009F32C9" w:rsidRDefault="00037E2C" w:rsidP="002556CC">
            <w:pPr>
              <w:jc w:val="center"/>
              <w:rPr>
                <w:b/>
                <w:sz w:val="22"/>
                <w:szCs w:val="22"/>
              </w:rPr>
            </w:pPr>
            <w:r w:rsidRPr="009F32C9">
              <w:rPr>
                <w:b/>
                <w:sz w:val="22"/>
                <w:szCs w:val="22"/>
              </w:rPr>
              <w:t>№ п/п</w:t>
            </w:r>
          </w:p>
        </w:tc>
        <w:tc>
          <w:tcPr>
            <w:tcW w:w="1503" w:type="dxa"/>
          </w:tcPr>
          <w:p w:rsidR="00037E2C" w:rsidRPr="009F32C9" w:rsidRDefault="00037E2C" w:rsidP="002556CC">
            <w:pPr>
              <w:jc w:val="center"/>
              <w:rPr>
                <w:b/>
                <w:sz w:val="22"/>
                <w:szCs w:val="22"/>
              </w:rPr>
            </w:pPr>
            <w:r w:rsidRPr="009F32C9">
              <w:rPr>
                <w:b/>
                <w:sz w:val="22"/>
                <w:szCs w:val="22"/>
              </w:rPr>
              <w:t>Гариза бирүче Ф.И.А.</w:t>
            </w:r>
          </w:p>
        </w:tc>
        <w:tc>
          <w:tcPr>
            <w:tcW w:w="908" w:type="dxa"/>
          </w:tcPr>
          <w:p w:rsidR="00037E2C" w:rsidRPr="009F32C9" w:rsidRDefault="00037E2C" w:rsidP="002556CC">
            <w:pPr>
              <w:jc w:val="center"/>
              <w:rPr>
                <w:b/>
                <w:sz w:val="22"/>
                <w:szCs w:val="22"/>
              </w:rPr>
            </w:pPr>
            <w:r w:rsidRPr="009F32C9">
              <w:rPr>
                <w:b/>
                <w:sz w:val="22"/>
                <w:szCs w:val="22"/>
              </w:rPr>
              <w:t>ИНН</w:t>
            </w:r>
          </w:p>
        </w:tc>
        <w:tc>
          <w:tcPr>
            <w:tcW w:w="1381" w:type="dxa"/>
          </w:tcPr>
          <w:p w:rsidR="00037E2C" w:rsidRPr="009F32C9" w:rsidRDefault="00037E2C" w:rsidP="002556CC">
            <w:pPr>
              <w:jc w:val="center"/>
              <w:rPr>
                <w:b/>
                <w:sz w:val="22"/>
                <w:szCs w:val="22"/>
              </w:rPr>
            </w:pPr>
            <w:r w:rsidRPr="009F32C9">
              <w:rPr>
                <w:b/>
                <w:sz w:val="22"/>
                <w:szCs w:val="22"/>
              </w:rPr>
              <w:t>Серия, паспорт номеры</w:t>
            </w:r>
          </w:p>
        </w:tc>
        <w:tc>
          <w:tcPr>
            <w:tcW w:w="1873" w:type="dxa"/>
          </w:tcPr>
          <w:p w:rsidR="00037E2C" w:rsidRPr="009F32C9" w:rsidRDefault="00037E2C" w:rsidP="002556CC">
            <w:pPr>
              <w:jc w:val="center"/>
              <w:rPr>
                <w:b/>
                <w:sz w:val="22"/>
                <w:szCs w:val="22"/>
              </w:rPr>
            </w:pPr>
            <w:r w:rsidRPr="009F32C9">
              <w:rPr>
                <w:b/>
                <w:sz w:val="22"/>
                <w:szCs w:val="22"/>
              </w:rPr>
              <w:t>Яшәү адресы, яшәү урыны буенча теркәү</w:t>
            </w:r>
          </w:p>
        </w:tc>
        <w:tc>
          <w:tcPr>
            <w:tcW w:w="1991" w:type="dxa"/>
          </w:tcPr>
          <w:p w:rsidR="00037E2C" w:rsidRPr="009F32C9" w:rsidRDefault="00037E2C" w:rsidP="002556CC">
            <w:pPr>
              <w:jc w:val="center"/>
              <w:rPr>
                <w:b/>
                <w:sz w:val="22"/>
                <w:szCs w:val="22"/>
              </w:rPr>
            </w:pPr>
            <w:r w:rsidRPr="009F32C9">
              <w:rPr>
                <w:b/>
                <w:sz w:val="22"/>
                <w:szCs w:val="22"/>
              </w:rPr>
              <w:t>Социаль түләү алу өчен торак сатып алу адресы</w:t>
            </w:r>
          </w:p>
        </w:tc>
        <w:tc>
          <w:tcPr>
            <w:tcW w:w="1727" w:type="dxa"/>
          </w:tcPr>
          <w:p w:rsidR="00037E2C" w:rsidRPr="009F32C9" w:rsidRDefault="00037E2C" w:rsidP="002556CC">
            <w:pPr>
              <w:jc w:val="center"/>
              <w:rPr>
                <w:b/>
                <w:sz w:val="22"/>
                <w:szCs w:val="22"/>
              </w:rPr>
            </w:pPr>
            <w:r w:rsidRPr="009F32C9">
              <w:rPr>
                <w:b/>
                <w:sz w:val="22"/>
                <w:szCs w:val="22"/>
              </w:rPr>
              <w:t>Банк реквизитлары</w:t>
            </w:r>
          </w:p>
        </w:tc>
      </w:tr>
      <w:tr w:rsidR="00037E2C" w:rsidTr="002556CC">
        <w:tc>
          <w:tcPr>
            <w:tcW w:w="671" w:type="dxa"/>
          </w:tcPr>
          <w:p w:rsidR="00037E2C" w:rsidRPr="000878F1" w:rsidRDefault="00037E2C" w:rsidP="002556CC">
            <w:pPr>
              <w:jc w:val="center"/>
              <w:rPr>
                <w:b/>
                <w:sz w:val="28"/>
                <w:szCs w:val="28"/>
              </w:rPr>
            </w:pPr>
          </w:p>
        </w:tc>
        <w:tc>
          <w:tcPr>
            <w:tcW w:w="1503" w:type="dxa"/>
          </w:tcPr>
          <w:p w:rsidR="00037E2C" w:rsidRPr="000878F1" w:rsidRDefault="00037E2C" w:rsidP="002556CC">
            <w:pPr>
              <w:jc w:val="center"/>
              <w:rPr>
                <w:b/>
                <w:sz w:val="28"/>
                <w:szCs w:val="28"/>
              </w:rPr>
            </w:pPr>
          </w:p>
        </w:tc>
        <w:tc>
          <w:tcPr>
            <w:tcW w:w="908" w:type="dxa"/>
          </w:tcPr>
          <w:p w:rsidR="00037E2C" w:rsidRPr="000878F1" w:rsidRDefault="00037E2C" w:rsidP="002556CC">
            <w:pPr>
              <w:jc w:val="center"/>
              <w:rPr>
                <w:b/>
                <w:sz w:val="28"/>
                <w:szCs w:val="28"/>
              </w:rPr>
            </w:pPr>
          </w:p>
        </w:tc>
        <w:tc>
          <w:tcPr>
            <w:tcW w:w="1381" w:type="dxa"/>
          </w:tcPr>
          <w:p w:rsidR="00037E2C" w:rsidRPr="000878F1" w:rsidRDefault="00037E2C" w:rsidP="002556CC">
            <w:pPr>
              <w:jc w:val="center"/>
              <w:rPr>
                <w:b/>
                <w:sz w:val="28"/>
                <w:szCs w:val="28"/>
              </w:rPr>
            </w:pPr>
          </w:p>
        </w:tc>
        <w:tc>
          <w:tcPr>
            <w:tcW w:w="1873" w:type="dxa"/>
          </w:tcPr>
          <w:p w:rsidR="00037E2C" w:rsidRPr="000878F1" w:rsidRDefault="00037E2C" w:rsidP="002556CC">
            <w:pPr>
              <w:jc w:val="center"/>
              <w:rPr>
                <w:b/>
                <w:sz w:val="28"/>
                <w:szCs w:val="28"/>
              </w:rPr>
            </w:pPr>
          </w:p>
        </w:tc>
        <w:tc>
          <w:tcPr>
            <w:tcW w:w="1991" w:type="dxa"/>
          </w:tcPr>
          <w:p w:rsidR="00037E2C" w:rsidRPr="000878F1" w:rsidRDefault="00037E2C" w:rsidP="002556CC">
            <w:pPr>
              <w:jc w:val="center"/>
              <w:rPr>
                <w:b/>
                <w:sz w:val="28"/>
                <w:szCs w:val="28"/>
              </w:rPr>
            </w:pPr>
          </w:p>
        </w:tc>
        <w:tc>
          <w:tcPr>
            <w:tcW w:w="1727" w:type="dxa"/>
          </w:tcPr>
          <w:p w:rsidR="00037E2C" w:rsidRPr="000878F1" w:rsidRDefault="00037E2C" w:rsidP="002556CC">
            <w:pPr>
              <w:jc w:val="center"/>
              <w:rPr>
                <w:b/>
                <w:sz w:val="28"/>
                <w:szCs w:val="28"/>
              </w:rPr>
            </w:pPr>
          </w:p>
        </w:tc>
      </w:tr>
      <w:tr w:rsidR="00037E2C" w:rsidTr="002556CC">
        <w:tc>
          <w:tcPr>
            <w:tcW w:w="671" w:type="dxa"/>
          </w:tcPr>
          <w:p w:rsidR="00037E2C" w:rsidRPr="000878F1" w:rsidRDefault="00037E2C" w:rsidP="002556CC">
            <w:pPr>
              <w:jc w:val="center"/>
              <w:rPr>
                <w:b/>
                <w:sz w:val="28"/>
                <w:szCs w:val="28"/>
              </w:rPr>
            </w:pPr>
          </w:p>
        </w:tc>
        <w:tc>
          <w:tcPr>
            <w:tcW w:w="1503" w:type="dxa"/>
          </w:tcPr>
          <w:p w:rsidR="00037E2C" w:rsidRPr="000878F1" w:rsidRDefault="00037E2C" w:rsidP="002556CC">
            <w:pPr>
              <w:jc w:val="center"/>
              <w:rPr>
                <w:b/>
                <w:sz w:val="28"/>
                <w:szCs w:val="28"/>
              </w:rPr>
            </w:pPr>
          </w:p>
        </w:tc>
        <w:tc>
          <w:tcPr>
            <w:tcW w:w="908" w:type="dxa"/>
          </w:tcPr>
          <w:p w:rsidR="00037E2C" w:rsidRPr="000878F1" w:rsidRDefault="00037E2C" w:rsidP="002556CC">
            <w:pPr>
              <w:jc w:val="center"/>
              <w:rPr>
                <w:b/>
                <w:sz w:val="28"/>
                <w:szCs w:val="28"/>
              </w:rPr>
            </w:pPr>
          </w:p>
        </w:tc>
        <w:tc>
          <w:tcPr>
            <w:tcW w:w="1381" w:type="dxa"/>
          </w:tcPr>
          <w:p w:rsidR="00037E2C" w:rsidRPr="000878F1" w:rsidRDefault="00037E2C" w:rsidP="002556CC">
            <w:pPr>
              <w:jc w:val="center"/>
              <w:rPr>
                <w:b/>
                <w:sz w:val="28"/>
                <w:szCs w:val="28"/>
              </w:rPr>
            </w:pPr>
          </w:p>
        </w:tc>
        <w:tc>
          <w:tcPr>
            <w:tcW w:w="1873" w:type="dxa"/>
          </w:tcPr>
          <w:p w:rsidR="00037E2C" w:rsidRPr="000878F1" w:rsidRDefault="00037E2C" w:rsidP="002556CC">
            <w:pPr>
              <w:jc w:val="center"/>
              <w:rPr>
                <w:b/>
                <w:sz w:val="28"/>
                <w:szCs w:val="28"/>
              </w:rPr>
            </w:pPr>
          </w:p>
        </w:tc>
        <w:tc>
          <w:tcPr>
            <w:tcW w:w="1991" w:type="dxa"/>
          </w:tcPr>
          <w:p w:rsidR="00037E2C" w:rsidRPr="000878F1" w:rsidRDefault="00037E2C" w:rsidP="002556CC">
            <w:pPr>
              <w:jc w:val="center"/>
              <w:rPr>
                <w:b/>
                <w:sz w:val="28"/>
                <w:szCs w:val="28"/>
              </w:rPr>
            </w:pPr>
          </w:p>
        </w:tc>
        <w:tc>
          <w:tcPr>
            <w:tcW w:w="1727" w:type="dxa"/>
          </w:tcPr>
          <w:p w:rsidR="00037E2C" w:rsidRPr="000878F1" w:rsidRDefault="00037E2C" w:rsidP="002556CC">
            <w:pPr>
              <w:jc w:val="center"/>
              <w:rPr>
                <w:b/>
                <w:sz w:val="28"/>
                <w:szCs w:val="28"/>
              </w:rPr>
            </w:pPr>
          </w:p>
        </w:tc>
      </w:tr>
      <w:tr w:rsidR="00037E2C" w:rsidTr="002556CC">
        <w:tc>
          <w:tcPr>
            <w:tcW w:w="671" w:type="dxa"/>
          </w:tcPr>
          <w:p w:rsidR="00037E2C" w:rsidRPr="000878F1" w:rsidRDefault="00037E2C" w:rsidP="002556CC">
            <w:pPr>
              <w:jc w:val="center"/>
              <w:rPr>
                <w:b/>
                <w:sz w:val="28"/>
                <w:szCs w:val="28"/>
              </w:rPr>
            </w:pPr>
          </w:p>
        </w:tc>
        <w:tc>
          <w:tcPr>
            <w:tcW w:w="1503" w:type="dxa"/>
          </w:tcPr>
          <w:p w:rsidR="00037E2C" w:rsidRPr="000878F1" w:rsidRDefault="00037E2C" w:rsidP="002556CC">
            <w:pPr>
              <w:jc w:val="center"/>
              <w:rPr>
                <w:b/>
                <w:sz w:val="28"/>
                <w:szCs w:val="28"/>
              </w:rPr>
            </w:pPr>
          </w:p>
        </w:tc>
        <w:tc>
          <w:tcPr>
            <w:tcW w:w="908" w:type="dxa"/>
          </w:tcPr>
          <w:p w:rsidR="00037E2C" w:rsidRPr="000878F1" w:rsidRDefault="00037E2C" w:rsidP="002556CC">
            <w:pPr>
              <w:jc w:val="center"/>
              <w:rPr>
                <w:b/>
                <w:sz w:val="28"/>
                <w:szCs w:val="28"/>
              </w:rPr>
            </w:pPr>
          </w:p>
        </w:tc>
        <w:tc>
          <w:tcPr>
            <w:tcW w:w="1381" w:type="dxa"/>
          </w:tcPr>
          <w:p w:rsidR="00037E2C" w:rsidRPr="000878F1" w:rsidRDefault="00037E2C" w:rsidP="002556CC">
            <w:pPr>
              <w:jc w:val="center"/>
              <w:rPr>
                <w:b/>
                <w:sz w:val="28"/>
                <w:szCs w:val="28"/>
              </w:rPr>
            </w:pPr>
          </w:p>
        </w:tc>
        <w:tc>
          <w:tcPr>
            <w:tcW w:w="1873" w:type="dxa"/>
          </w:tcPr>
          <w:p w:rsidR="00037E2C" w:rsidRPr="000878F1" w:rsidRDefault="00037E2C" w:rsidP="002556CC">
            <w:pPr>
              <w:jc w:val="center"/>
              <w:rPr>
                <w:b/>
                <w:sz w:val="28"/>
                <w:szCs w:val="28"/>
              </w:rPr>
            </w:pPr>
          </w:p>
        </w:tc>
        <w:tc>
          <w:tcPr>
            <w:tcW w:w="1991" w:type="dxa"/>
          </w:tcPr>
          <w:p w:rsidR="00037E2C" w:rsidRPr="000878F1" w:rsidRDefault="00037E2C" w:rsidP="002556CC">
            <w:pPr>
              <w:jc w:val="center"/>
              <w:rPr>
                <w:b/>
                <w:sz w:val="28"/>
                <w:szCs w:val="28"/>
              </w:rPr>
            </w:pPr>
          </w:p>
        </w:tc>
        <w:tc>
          <w:tcPr>
            <w:tcW w:w="1727" w:type="dxa"/>
          </w:tcPr>
          <w:p w:rsidR="00037E2C" w:rsidRPr="000878F1" w:rsidRDefault="00037E2C" w:rsidP="002556CC">
            <w:pPr>
              <w:jc w:val="center"/>
              <w:rPr>
                <w:b/>
                <w:sz w:val="28"/>
                <w:szCs w:val="28"/>
              </w:rPr>
            </w:pPr>
          </w:p>
        </w:tc>
      </w:tr>
    </w:tbl>
    <w:p w:rsidR="00037E2C" w:rsidRPr="000878F1" w:rsidRDefault="00037E2C" w:rsidP="00037E2C">
      <w:pPr>
        <w:jc w:val="center"/>
        <w:rPr>
          <w:b/>
          <w:sz w:val="28"/>
          <w:szCs w:val="28"/>
        </w:rPr>
      </w:pPr>
    </w:p>
    <w:p w:rsidR="00037E2C" w:rsidRPr="000878F1" w:rsidRDefault="00037E2C" w:rsidP="00037E2C">
      <w:pPr>
        <w:jc w:val="center"/>
        <w:rPr>
          <w:b/>
          <w:sz w:val="28"/>
          <w:szCs w:val="28"/>
        </w:rPr>
      </w:pPr>
    </w:p>
    <w:p w:rsidR="00037E2C" w:rsidRPr="000878F1" w:rsidRDefault="00037E2C" w:rsidP="00037E2C">
      <w:pPr>
        <w:jc w:val="center"/>
        <w:rPr>
          <w:b/>
          <w:sz w:val="28"/>
          <w:szCs w:val="28"/>
        </w:rPr>
      </w:pPr>
    </w:p>
    <w:p w:rsidR="00037E2C" w:rsidRPr="000878F1" w:rsidRDefault="00037E2C" w:rsidP="00037E2C">
      <w:pPr>
        <w:jc w:val="center"/>
        <w:rPr>
          <w:b/>
          <w:sz w:val="28"/>
          <w:szCs w:val="28"/>
        </w:rPr>
      </w:pPr>
    </w:p>
    <w:p w:rsidR="00037E2C" w:rsidRPr="000878F1" w:rsidRDefault="00037E2C" w:rsidP="00037E2C">
      <w:pPr>
        <w:jc w:val="center"/>
        <w:rPr>
          <w:b/>
          <w:sz w:val="28"/>
          <w:szCs w:val="28"/>
        </w:rPr>
      </w:pPr>
      <w:r w:rsidRPr="000878F1">
        <w:rPr>
          <w:b/>
          <w:sz w:val="28"/>
          <w:szCs w:val="28"/>
        </w:rPr>
        <w:t xml:space="preserve">Комиссия секретаре                              ____________________           </w:t>
      </w:r>
    </w:p>
    <w:p w:rsidR="00037E2C" w:rsidRPr="000878F1" w:rsidRDefault="00037E2C" w:rsidP="00037E2C">
      <w:pPr>
        <w:ind w:left="1440"/>
        <w:jc w:val="center"/>
        <w:rPr>
          <w:b/>
          <w:sz w:val="28"/>
          <w:szCs w:val="28"/>
        </w:rPr>
      </w:pPr>
      <w:r w:rsidRPr="000878F1">
        <w:rPr>
          <w:b/>
          <w:sz w:val="28"/>
          <w:szCs w:val="28"/>
        </w:rPr>
        <w:t>(имза)</w:t>
      </w:r>
    </w:p>
    <w:p w:rsidR="00037E2C" w:rsidRPr="000878F1" w:rsidRDefault="00037E2C" w:rsidP="00037E2C">
      <w:pPr>
        <w:jc w:val="center"/>
        <w:rPr>
          <w:b/>
          <w:sz w:val="28"/>
          <w:szCs w:val="28"/>
        </w:rPr>
      </w:pPr>
    </w:p>
    <w:p w:rsidR="00037E2C" w:rsidRDefault="00037E2C" w:rsidP="00037E2C">
      <w:pPr>
        <w:rPr>
          <w:sz w:val="28"/>
          <w:szCs w:val="28"/>
        </w:rPr>
      </w:pPr>
    </w:p>
    <w:p w:rsidR="00037E2C" w:rsidRPr="00050755" w:rsidRDefault="00037E2C" w:rsidP="00050755">
      <w:pPr>
        <w:widowControl w:val="0"/>
        <w:autoSpaceDE w:val="0"/>
        <w:autoSpaceDN w:val="0"/>
        <w:adjustRightInd w:val="0"/>
        <w:rPr>
          <w:b/>
          <w:bCs/>
          <w:sz w:val="24"/>
          <w:szCs w:val="24"/>
        </w:rPr>
      </w:pPr>
    </w:p>
    <w:sectPr w:rsidR="00037E2C" w:rsidRPr="00050755"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96" w:rsidRDefault="00AD2296">
      <w:r>
        <w:separator/>
      </w:r>
    </w:p>
  </w:endnote>
  <w:endnote w:type="continuationSeparator" w:id="0">
    <w:p w:rsidR="00AD2296" w:rsidRDefault="00AD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96" w:rsidRDefault="00AD2296">
      <w:r>
        <w:separator/>
      </w:r>
    </w:p>
  </w:footnote>
  <w:footnote w:type="continuationSeparator" w:id="0">
    <w:p w:rsidR="00AD2296" w:rsidRDefault="00AD22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893722"/>
    <w:multiLevelType w:val="hybridMultilevel"/>
    <w:tmpl w:val="0FF2FB24"/>
    <w:lvl w:ilvl="0" w:tplc="C57A89A6">
      <w:start w:val="1"/>
      <w:numFmt w:val="decimal"/>
      <w:lvlText w:val="%1."/>
      <w:lvlJc w:val="left"/>
      <w:pPr>
        <w:ind w:left="1080" w:hanging="720"/>
      </w:pPr>
      <w:rPr>
        <w:rFonts w:hint="default"/>
      </w:rPr>
    </w:lvl>
    <w:lvl w:ilvl="1" w:tplc="1E8E82CC" w:tentative="1">
      <w:start w:val="1"/>
      <w:numFmt w:val="lowerLetter"/>
      <w:lvlText w:val="%2."/>
      <w:lvlJc w:val="left"/>
      <w:pPr>
        <w:ind w:left="1440" w:hanging="360"/>
      </w:pPr>
    </w:lvl>
    <w:lvl w:ilvl="2" w:tplc="573AD1B8" w:tentative="1">
      <w:start w:val="1"/>
      <w:numFmt w:val="lowerRoman"/>
      <w:lvlText w:val="%3."/>
      <w:lvlJc w:val="right"/>
      <w:pPr>
        <w:ind w:left="2160" w:hanging="180"/>
      </w:pPr>
    </w:lvl>
    <w:lvl w:ilvl="3" w:tplc="22ACA9A4" w:tentative="1">
      <w:start w:val="1"/>
      <w:numFmt w:val="decimal"/>
      <w:lvlText w:val="%4."/>
      <w:lvlJc w:val="left"/>
      <w:pPr>
        <w:ind w:left="2880" w:hanging="360"/>
      </w:pPr>
    </w:lvl>
    <w:lvl w:ilvl="4" w:tplc="63D0ADEA" w:tentative="1">
      <w:start w:val="1"/>
      <w:numFmt w:val="lowerLetter"/>
      <w:lvlText w:val="%5."/>
      <w:lvlJc w:val="left"/>
      <w:pPr>
        <w:ind w:left="3600" w:hanging="360"/>
      </w:pPr>
    </w:lvl>
    <w:lvl w:ilvl="5" w:tplc="99003152" w:tentative="1">
      <w:start w:val="1"/>
      <w:numFmt w:val="lowerRoman"/>
      <w:lvlText w:val="%6."/>
      <w:lvlJc w:val="right"/>
      <w:pPr>
        <w:ind w:left="4320" w:hanging="180"/>
      </w:pPr>
    </w:lvl>
    <w:lvl w:ilvl="6" w:tplc="6A90AE0A" w:tentative="1">
      <w:start w:val="1"/>
      <w:numFmt w:val="decimal"/>
      <w:lvlText w:val="%7."/>
      <w:lvlJc w:val="left"/>
      <w:pPr>
        <w:ind w:left="5040" w:hanging="360"/>
      </w:pPr>
    </w:lvl>
    <w:lvl w:ilvl="7" w:tplc="357E9F26" w:tentative="1">
      <w:start w:val="1"/>
      <w:numFmt w:val="lowerLetter"/>
      <w:lvlText w:val="%8."/>
      <w:lvlJc w:val="left"/>
      <w:pPr>
        <w:ind w:left="5760" w:hanging="360"/>
      </w:pPr>
    </w:lvl>
    <w:lvl w:ilvl="8" w:tplc="20AE06E4" w:tentative="1">
      <w:start w:val="1"/>
      <w:numFmt w:val="lowerRoman"/>
      <w:lvlText w:val="%9."/>
      <w:lvlJc w:val="right"/>
      <w:pPr>
        <w:ind w:left="6480"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9ED3A62"/>
    <w:multiLevelType w:val="multilevel"/>
    <w:tmpl w:val="55B0B15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900A7B"/>
    <w:multiLevelType w:val="hybridMultilevel"/>
    <w:tmpl w:val="79120748"/>
    <w:lvl w:ilvl="0" w:tplc="17BA9C74">
      <w:start w:val="1"/>
      <w:numFmt w:val="decimal"/>
      <w:lvlText w:val="%1."/>
      <w:lvlJc w:val="left"/>
      <w:pPr>
        <w:ind w:left="720" w:hanging="360"/>
      </w:pPr>
    </w:lvl>
    <w:lvl w:ilvl="1" w:tplc="84C87D86" w:tentative="1">
      <w:start w:val="1"/>
      <w:numFmt w:val="lowerLetter"/>
      <w:lvlText w:val="%2."/>
      <w:lvlJc w:val="left"/>
      <w:pPr>
        <w:ind w:left="1440" w:hanging="360"/>
      </w:pPr>
    </w:lvl>
    <w:lvl w:ilvl="2" w:tplc="13945218" w:tentative="1">
      <w:start w:val="1"/>
      <w:numFmt w:val="lowerRoman"/>
      <w:lvlText w:val="%3."/>
      <w:lvlJc w:val="right"/>
      <w:pPr>
        <w:ind w:left="2160" w:hanging="180"/>
      </w:pPr>
    </w:lvl>
    <w:lvl w:ilvl="3" w:tplc="F2A06A8A" w:tentative="1">
      <w:start w:val="1"/>
      <w:numFmt w:val="decimal"/>
      <w:lvlText w:val="%4."/>
      <w:lvlJc w:val="left"/>
      <w:pPr>
        <w:ind w:left="2880" w:hanging="360"/>
      </w:pPr>
    </w:lvl>
    <w:lvl w:ilvl="4" w:tplc="BBC4E0E8" w:tentative="1">
      <w:start w:val="1"/>
      <w:numFmt w:val="lowerLetter"/>
      <w:lvlText w:val="%5."/>
      <w:lvlJc w:val="left"/>
      <w:pPr>
        <w:ind w:left="3600" w:hanging="360"/>
      </w:pPr>
    </w:lvl>
    <w:lvl w:ilvl="5" w:tplc="D3D07E52" w:tentative="1">
      <w:start w:val="1"/>
      <w:numFmt w:val="lowerRoman"/>
      <w:lvlText w:val="%6."/>
      <w:lvlJc w:val="right"/>
      <w:pPr>
        <w:ind w:left="4320" w:hanging="180"/>
      </w:pPr>
    </w:lvl>
    <w:lvl w:ilvl="6" w:tplc="84E264BE" w:tentative="1">
      <w:start w:val="1"/>
      <w:numFmt w:val="decimal"/>
      <w:lvlText w:val="%7."/>
      <w:lvlJc w:val="left"/>
      <w:pPr>
        <w:ind w:left="5040" w:hanging="360"/>
      </w:pPr>
    </w:lvl>
    <w:lvl w:ilvl="7" w:tplc="4C747184" w:tentative="1">
      <w:start w:val="1"/>
      <w:numFmt w:val="lowerLetter"/>
      <w:lvlText w:val="%8."/>
      <w:lvlJc w:val="left"/>
      <w:pPr>
        <w:ind w:left="5760" w:hanging="360"/>
      </w:pPr>
    </w:lvl>
    <w:lvl w:ilvl="8" w:tplc="516E6F7E" w:tentative="1">
      <w:start w:val="1"/>
      <w:numFmt w:val="lowerRoman"/>
      <w:lvlText w:val="%9."/>
      <w:lvlJc w:val="right"/>
      <w:pPr>
        <w:ind w:left="6480" w:hanging="180"/>
      </w:pPr>
    </w:lvl>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2"/>
  </w:num>
  <w:num w:numId="2">
    <w:abstractNumId w:val="4"/>
  </w:num>
  <w:num w:numId="3">
    <w:abstractNumId w:val="17"/>
  </w:num>
  <w:num w:numId="4">
    <w:abstractNumId w:val="18"/>
  </w:num>
  <w:num w:numId="5">
    <w:abstractNumId w:val="13"/>
  </w:num>
  <w:num w:numId="6">
    <w:abstractNumId w:val="1"/>
  </w:num>
  <w:num w:numId="7">
    <w:abstractNumId w:val="16"/>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5"/>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37E2C"/>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4A15"/>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D6C2E"/>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D2296"/>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E6D2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037E2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2260516/fed6354f3108775c0fa1ef7c2443dfa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2260516/fed6354f3108775c0fa1ef7c2443dfa9/" TargetMode="Externa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D3BB911-8823-4858-A746-3DC42369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3993</Words>
  <Characters>22762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2025-04-16T10:35:00Z</cp:lastPrinted>
  <dcterms:created xsi:type="dcterms:W3CDTF">2025-04-16T10:36:00Z</dcterms:created>
  <dcterms:modified xsi:type="dcterms:W3CDTF">2025-04-16T11:31:00Z</dcterms:modified>
</cp:coreProperties>
</file>