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C42CDB">
              <w:rPr>
                <w:sz w:val="28"/>
              </w:rPr>
              <w:t xml:space="preserve"> 130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42CD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«07 »           04  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4D85" w:rsidRDefault="00904D85" w:rsidP="0048317E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04D85" w:rsidRDefault="00904D85" w:rsidP="0090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«2023-2025 елларга Татарстан </w:t>
      </w:r>
    </w:p>
    <w:p w:rsidR="00904D85" w:rsidRDefault="00904D85" w:rsidP="00904D85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Республикасы Мамадыш муниципаль</w:t>
      </w:r>
    </w:p>
    <w:p w:rsidR="00904D85" w:rsidRDefault="00904D85" w:rsidP="0090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районында «Физик культура һәм </w:t>
      </w:r>
    </w:p>
    <w:p w:rsidR="00904D85" w:rsidRDefault="00904D85" w:rsidP="00904D85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спортны үстерү» муниципаль программасына</w:t>
      </w:r>
    </w:p>
    <w:p w:rsidR="00904D85" w:rsidRDefault="00904D85" w:rsidP="00904D85">
      <w:pPr>
        <w:jc w:val="both"/>
        <w:rPr>
          <w:sz w:val="28"/>
          <w:szCs w:val="28"/>
        </w:rPr>
      </w:pPr>
      <w:r>
        <w:rPr>
          <w:sz w:val="28"/>
          <w:szCs w:val="28"/>
        </w:rPr>
        <w:t>өстәмәләр кертү турында»</w:t>
      </w:r>
    </w:p>
    <w:p w:rsidR="00904D85" w:rsidRDefault="00904D85" w:rsidP="00904D85">
      <w:pPr>
        <w:jc w:val="both"/>
        <w:rPr>
          <w:sz w:val="24"/>
          <w:szCs w:val="24"/>
        </w:rPr>
      </w:pPr>
    </w:p>
    <w:p w:rsidR="00904D85" w:rsidRDefault="00904D85" w:rsidP="00904D8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Россия Федерациясе Хөкүмәте карары белән расланган «2030 елга кадәр чорга Россия Федерациясендә физик культураны һәм спортны үстерү стратегиясе», «2016-2021 елларга һәм 2030 елга кадәр чорга Татарстан Республикасында дәүләт яшьләр сәясәтен, физик культураны һәм спортны үстерү стратегиясе» дәүләт программасы нигезендә, Татарстан Республикасы Мамадыш муниципаль районы Башкарма комитеты  к  а р а  р   б и р ә:    </w:t>
      </w:r>
    </w:p>
    <w:p w:rsidR="00904D85" w:rsidRDefault="00904D85" w:rsidP="00904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t xml:space="preserve"> </w:t>
      </w:r>
      <w:r>
        <w:rPr>
          <w:sz w:val="28"/>
          <w:szCs w:val="28"/>
        </w:rPr>
        <w:t xml:space="preserve">Татарстан Республикасы Мамадыш муниципаль районы Башкарма комитеты җитәкчесенең 2022 елның 21 декабрендәге «2023-2025 елларга Татарстан </w:t>
      </w:r>
    </w:p>
    <w:p w:rsidR="00904D85" w:rsidRDefault="00904D85" w:rsidP="0090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Республикасы Мамадыш муниципаль  районында Физик культура һәм спортны үстерү» муниципаль программасын раслау турында»  №435 карарына түбәндәге үзгәрешләрне һәм өстәмәләрне кертергә: </w:t>
      </w:r>
    </w:p>
    <w:p w:rsidR="00904D85" w:rsidRDefault="00904D85" w:rsidP="00904D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«2023-2025 елларга Татарстан Республикасы Мамадыш муниципаль районында Физик культура һәм спортны үстерү» муниципаль программаның паспортында «Программаны финанслау күләме һәм чыганаклары»  бүлеген түбәндәге редакциядә бәян итәргә. (1 нче Кушымта)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.</w:t>
      </w:r>
    </w:p>
    <w:p w:rsidR="00904D85" w:rsidRDefault="00904D85" w:rsidP="00904D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2023-2025 елларга Мамадыш муниципаль районында физик культура һәм спортны үстерү чараларында:</w:t>
      </w:r>
    </w:p>
    <w:p w:rsidR="00904D85" w:rsidRDefault="00904D85" w:rsidP="00904D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5 нче бүлектә: «Матди-техник базаны үстерү», 5.6 нчы пунктка төзәтмәләр кертергә (2 нче Кушымта); </w:t>
      </w:r>
    </w:p>
    <w:p w:rsidR="00904D85" w:rsidRDefault="00904D85" w:rsidP="00904D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- 6 нчы бүлектә: «Спорт төрләрен үстерүдә өстенлекләр», 6 нчы пунктка төзәтмәләр кертергә (3 нче Кушымта).</w:t>
      </w:r>
    </w:p>
    <w:p w:rsidR="00904D85" w:rsidRDefault="00904D85" w:rsidP="0090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Әлеге карарны Татарстан Республикасының рәсми хокукый мәгълүмат порталында http://mamadysh.tatarstan.ru// веб адрес буенча бастырып чыгарырга һәм Мамадыш муниципаль районының рәсми сайтында урнаштыру юлы белән халыкка </w:t>
      </w:r>
      <w:r>
        <w:rPr>
          <w:sz w:val="28"/>
          <w:szCs w:val="28"/>
          <w:lang w:val="tt-RU"/>
        </w:rPr>
        <w:t>җ</w:t>
      </w:r>
      <w:r>
        <w:rPr>
          <w:sz w:val="28"/>
          <w:szCs w:val="28"/>
        </w:rPr>
        <w:t xml:space="preserve">иткерергә. </w:t>
      </w:r>
    </w:p>
    <w:p w:rsidR="00904D85" w:rsidRDefault="00904D85" w:rsidP="00904D85">
      <w:pPr>
        <w:jc w:val="both"/>
        <w:rPr>
          <w:sz w:val="28"/>
          <w:szCs w:val="28"/>
        </w:rPr>
      </w:pPr>
      <w:r>
        <w:rPr>
          <w:sz w:val="28"/>
          <w:szCs w:val="28"/>
        </w:rPr>
        <w:t>3.  Әлеге карарның үтәлеше буенча җаваплылыкны  Татарстан Республикасы Мамадыш муниципаль районы Башкарма комитеты җитәкчесе</w:t>
      </w:r>
      <w:r>
        <w:rPr>
          <w:sz w:val="28"/>
          <w:szCs w:val="28"/>
          <w:lang w:val="tt-RU"/>
        </w:rPr>
        <w:t>нең</w:t>
      </w:r>
      <w:r>
        <w:rPr>
          <w:sz w:val="28"/>
          <w:szCs w:val="28"/>
        </w:rPr>
        <w:t xml:space="preserve"> урынбасары              </w:t>
      </w:r>
      <w:r>
        <w:rPr>
          <w:sz w:val="28"/>
          <w:szCs w:val="28"/>
          <w:lang w:val="tt-RU"/>
        </w:rPr>
        <w:t>А.М.Ефимовка</w:t>
      </w:r>
      <w:r>
        <w:rPr>
          <w:sz w:val="28"/>
          <w:szCs w:val="28"/>
        </w:rPr>
        <w:t xml:space="preserve"> йөкләргә.</w:t>
      </w:r>
    </w:p>
    <w:p w:rsidR="00904D85" w:rsidRDefault="00904D85" w:rsidP="00904D85">
      <w:pPr>
        <w:ind w:firstLine="72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04D85" w:rsidRDefault="00904D85" w:rsidP="00904D85">
      <w:pPr>
        <w:jc w:val="both"/>
        <w:rPr>
          <w:sz w:val="28"/>
          <w:szCs w:val="28"/>
          <w:lang w:val="tt-RU"/>
        </w:rPr>
      </w:pPr>
    </w:p>
    <w:p w:rsidR="00904D85" w:rsidRDefault="00904D85" w:rsidP="00904D8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         Р.М.Гарипов</w:t>
      </w:r>
    </w:p>
    <w:p w:rsidR="00904D85" w:rsidRDefault="00904D85" w:rsidP="00904D85">
      <w:pPr>
        <w:ind w:left="5954"/>
        <w:jc w:val="both"/>
        <w:rPr>
          <w:sz w:val="24"/>
          <w:szCs w:val="24"/>
        </w:rPr>
      </w:pPr>
      <w:r>
        <w:lastRenderedPageBreak/>
        <w:t xml:space="preserve">Татарстан Республикасы </w:t>
      </w:r>
    </w:p>
    <w:p w:rsidR="00904D85" w:rsidRDefault="00904D85" w:rsidP="00904D85">
      <w:pPr>
        <w:ind w:left="5954"/>
        <w:jc w:val="both"/>
      </w:pPr>
      <w:r>
        <w:t xml:space="preserve"> Мамадыш  муниципаль районы </w:t>
      </w:r>
    </w:p>
    <w:p w:rsidR="00904D85" w:rsidRDefault="00904D85" w:rsidP="00904D85">
      <w:pPr>
        <w:ind w:left="5954"/>
        <w:jc w:val="both"/>
      </w:pPr>
      <w:r>
        <w:t xml:space="preserve"> Башкарма комитетының</w:t>
      </w:r>
    </w:p>
    <w:p w:rsidR="00904D85" w:rsidRDefault="00C42CDB" w:rsidP="00904D85">
      <w:pPr>
        <w:ind w:left="5954"/>
        <w:jc w:val="both"/>
      </w:pPr>
      <w:r>
        <w:t xml:space="preserve"> 07.04.</w:t>
      </w:r>
      <w:r w:rsidR="00904D85">
        <w:t xml:space="preserve">2025 ел, </w:t>
      </w:r>
    </w:p>
    <w:p w:rsidR="00904D85" w:rsidRDefault="00C42CDB" w:rsidP="00904D85">
      <w:pPr>
        <w:ind w:left="5954"/>
        <w:jc w:val="both"/>
      </w:pPr>
      <w:r>
        <w:t xml:space="preserve"> №  130 </w:t>
      </w:r>
      <w:r w:rsidR="00904D85">
        <w:t xml:space="preserve"> карарына </w:t>
      </w:r>
    </w:p>
    <w:p w:rsidR="00904D85" w:rsidRDefault="00904D85" w:rsidP="00904D85">
      <w:pPr>
        <w:ind w:left="5954"/>
        <w:jc w:val="both"/>
        <w:rPr>
          <w:rFonts w:ascii="Arial Black" w:hAnsi="Arial Black"/>
        </w:rPr>
      </w:pPr>
      <w:r>
        <w:t xml:space="preserve">1 нче кушымта </w:t>
      </w:r>
    </w:p>
    <w:p w:rsidR="00904D85" w:rsidRDefault="00904D85" w:rsidP="00904D85"/>
    <w:p w:rsidR="00904D85" w:rsidRDefault="00904D85" w:rsidP="00904D85">
      <w:pPr>
        <w:tabs>
          <w:tab w:val="left" w:pos="8029"/>
        </w:tabs>
        <w:jc w:val="center"/>
      </w:pPr>
      <w:r>
        <w:t xml:space="preserve">  </w:t>
      </w:r>
    </w:p>
    <w:p w:rsidR="00904D85" w:rsidRDefault="00904D85" w:rsidP="00904D85"/>
    <w:p w:rsidR="00904D85" w:rsidRDefault="00904D85" w:rsidP="00904D85"/>
    <w:p w:rsidR="00904D85" w:rsidRDefault="00904D85" w:rsidP="00904D8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0"/>
        <w:gridCol w:w="6217"/>
      </w:tblGrid>
      <w:tr w:rsidR="00904D85" w:rsidTr="00904D85">
        <w:trPr>
          <w:cantSplit/>
          <w:trHeight w:val="782"/>
        </w:trPr>
        <w:tc>
          <w:tcPr>
            <w:tcW w:w="3828" w:type="dxa"/>
            <w:hideMark/>
          </w:tcPr>
          <w:p w:rsidR="00904D85" w:rsidRDefault="00904D85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Программаны финанслау күләме һәм чыганаклары</w:t>
            </w:r>
          </w:p>
        </w:tc>
        <w:tc>
          <w:tcPr>
            <w:tcW w:w="20" w:type="dxa"/>
            <w:hideMark/>
          </w:tcPr>
          <w:p w:rsidR="00904D85" w:rsidRDefault="00904D85">
            <w:pPr>
              <w:ind w:left="142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904D85" w:rsidRDefault="00904D85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Программаны финанслау Мамадыш муниципаль районы бюджеты, бюджеттан тыш чыганаклар, билгеләнгән тәртиптә җирле бюджетка бүлеп бирелгән күләмдә республика бюджеты акчалары исәбеннән гамәлгә ашырылачак:</w:t>
            </w:r>
          </w:p>
          <w:p w:rsidR="00904D85" w:rsidRDefault="00904D85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ab/>
              <w:t>ел -   93 695,5  мең сум.</w:t>
            </w:r>
          </w:p>
          <w:p w:rsidR="00904D85" w:rsidRDefault="00904D85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ел-    106 492 мең сум.</w:t>
            </w:r>
          </w:p>
          <w:p w:rsidR="00904D85" w:rsidRDefault="00904D85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ел -    108 244 мең сум.</w:t>
            </w:r>
          </w:p>
          <w:p w:rsidR="00904D85" w:rsidRDefault="00904D85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бюджеты:</w:t>
            </w:r>
          </w:p>
          <w:p w:rsidR="00904D85" w:rsidRDefault="00904D85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ел -  259,76   мең сум. (спортинвентарь)</w:t>
            </w:r>
          </w:p>
          <w:p w:rsidR="00904D85" w:rsidRDefault="00904D85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ел -  202,99   мең сум (спортинвентарь)</w:t>
            </w:r>
          </w:p>
          <w:p w:rsidR="00904D85" w:rsidRDefault="00904D85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ел -  200,29   мең сум (спортинвентарь)</w:t>
            </w:r>
          </w:p>
          <w:p w:rsidR="00904D85" w:rsidRDefault="00904D85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ел – 456 мең сум (хоккей буенча программаларны гамәлгә ашыруга)</w:t>
            </w:r>
          </w:p>
          <w:p w:rsidR="00904D85" w:rsidRDefault="00904D85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ел – 657 ме</w:t>
            </w:r>
            <w:r>
              <w:rPr>
                <w:sz w:val="28"/>
                <w:szCs w:val="28"/>
                <w:lang w:val="tt-RU"/>
              </w:rPr>
              <w:t>ң сум</w:t>
            </w:r>
            <w:r>
              <w:rPr>
                <w:sz w:val="28"/>
                <w:szCs w:val="28"/>
              </w:rPr>
              <w:t xml:space="preserve"> (хоккей буенча программаларны гамәлгә ашыруга)</w:t>
            </w:r>
          </w:p>
          <w:p w:rsidR="00904D85" w:rsidRDefault="00904D85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  <w:lang w:val="tt-RU"/>
              </w:rPr>
              <w:t>ел</w:t>
            </w:r>
            <w:r>
              <w:rPr>
                <w:sz w:val="28"/>
                <w:szCs w:val="28"/>
              </w:rPr>
              <w:t xml:space="preserve"> – 679,9  </w:t>
            </w:r>
            <w:r>
              <w:rPr>
                <w:sz w:val="28"/>
                <w:szCs w:val="28"/>
                <w:lang w:val="tt-RU"/>
              </w:rPr>
              <w:t>мең сум</w:t>
            </w:r>
            <w:r>
              <w:rPr>
                <w:sz w:val="28"/>
                <w:szCs w:val="28"/>
              </w:rPr>
              <w:t xml:space="preserve"> (хоккей буенча программаларны гамәлгә ашыруга)</w:t>
            </w:r>
          </w:p>
          <w:p w:rsidR="00904D85" w:rsidRDefault="00904D85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>
              <w:rPr>
                <w:sz w:val="28"/>
                <w:szCs w:val="28"/>
                <w:lang w:val="tt-RU"/>
              </w:rPr>
              <w:t>ел</w:t>
            </w:r>
            <w:r>
              <w:rPr>
                <w:sz w:val="28"/>
                <w:szCs w:val="28"/>
              </w:rPr>
              <w:t xml:space="preserve">.-  3 899,7   </w:t>
            </w:r>
            <w:r>
              <w:rPr>
                <w:sz w:val="28"/>
                <w:szCs w:val="28"/>
                <w:lang w:val="tt-RU"/>
              </w:rPr>
              <w:t>мең сум</w:t>
            </w:r>
            <w:r>
              <w:rPr>
                <w:sz w:val="28"/>
                <w:szCs w:val="28"/>
              </w:rPr>
              <w:t xml:space="preserve"> ((«СШ» МБУ Олимпны финанслауны арттыру (ябык футбол манежы»))).</w:t>
            </w:r>
          </w:p>
          <w:p w:rsidR="00904D85" w:rsidRDefault="00904D85">
            <w:pPr>
              <w:rPr>
                <w:sz w:val="28"/>
                <w:szCs w:val="28"/>
              </w:rPr>
            </w:pPr>
          </w:p>
          <w:p w:rsidR="00904D85" w:rsidRDefault="00904D85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904D85" w:rsidRDefault="00904D85" w:rsidP="00904D85">
      <w:pPr>
        <w:rPr>
          <w:rFonts w:ascii="Arial Black" w:hAnsi="Arial Black"/>
          <w:sz w:val="32"/>
          <w:szCs w:val="32"/>
        </w:rPr>
      </w:pPr>
    </w:p>
    <w:p w:rsidR="00904D85" w:rsidRDefault="00904D85" w:rsidP="00904D8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904D85" w:rsidRDefault="00904D85" w:rsidP="00904D8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904D85" w:rsidRDefault="00904D85" w:rsidP="00904D8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904D85" w:rsidRDefault="00904D85" w:rsidP="00904D85">
      <w:pPr>
        <w:rPr>
          <w:lang w:val="tt-RU"/>
        </w:rPr>
        <w:sectPr w:rsidR="00904D85" w:rsidSect="00904D85">
          <w:pgSz w:w="11909" w:h="16834"/>
          <w:pgMar w:top="709" w:right="569" w:bottom="360" w:left="1276" w:header="720" w:footer="720" w:gutter="0"/>
          <w:cols w:space="720"/>
        </w:sectPr>
      </w:pPr>
    </w:p>
    <w:p w:rsidR="00904D85" w:rsidRDefault="00904D85" w:rsidP="00904D85">
      <w:pPr>
        <w:ind w:left="10206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    Татарстан Республикасы </w:t>
      </w:r>
    </w:p>
    <w:p w:rsidR="00904D85" w:rsidRDefault="00904D85" w:rsidP="00904D85">
      <w:pPr>
        <w:ind w:left="5954" w:firstLine="4252"/>
        <w:jc w:val="both"/>
      </w:pPr>
      <w:r>
        <w:t xml:space="preserve"> Мамадыш  муниципаль районы </w:t>
      </w:r>
    </w:p>
    <w:p w:rsidR="00904D85" w:rsidRDefault="00904D85" w:rsidP="00904D85">
      <w:pPr>
        <w:ind w:left="5954" w:firstLine="4252"/>
        <w:jc w:val="both"/>
      </w:pPr>
      <w:r>
        <w:t>Башкарма комитетының</w:t>
      </w:r>
    </w:p>
    <w:p w:rsidR="00904D85" w:rsidRDefault="00C42CDB" w:rsidP="00904D85">
      <w:pPr>
        <w:ind w:left="5954" w:firstLine="4252"/>
        <w:jc w:val="both"/>
      </w:pPr>
      <w:r>
        <w:t xml:space="preserve"> 07.04..</w:t>
      </w:r>
      <w:r w:rsidR="00904D85">
        <w:t xml:space="preserve">2025 ел, </w:t>
      </w:r>
    </w:p>
    <w:p w:rsidR="00904D85" w:rsidRDefault="00C42CDB" w:rsidP="00904D85">
      <w:pPr>
        <w:ind w:left="5954" w:firstLine="4252"/>
        <w:jc w:val="both"/>
      </w:pPr>
      <w:r>
        <w:t xml:space="preserve"> № 130</w:t>
      </w:r>
      <w:r w:rsidR="00904D85">
        <w:t xml:space="preserve">  карарына </w:t>
      </w:r>
    </w:p>
    <w:p w:rsidR="00904D85" w:rsidRDefault="00904D85" w:rsidP="00904D85">
      <w:pPr>
        <w:ind w:left="5954" w:firstLine="4252"/>
        <w:jc w:val="both"/>
        <w:rPr>
          <w:rFonts w:ascii="Arial Black" w:hAnsi="Arial Black"/>
        </w:rPr>
      </w:pPr>
      <w:r>
        <w:t xml:space="preserve">2 нче кушымта </w:t>
      </w:r>
    </w:p>
    <w:p w:rsidR="00904D85" w:rsidRDefault="00904D85" w:rsidP="00904D85">
      <w:pPr>
        <w:tabs>
          <w:tab w:val="left" w:pos="8029"/>
        </w:tabs>
        <w:jc w:val="center"/>
      </w:pPr>
      <w:r>
        <w:t xml:space="preserve">  </w:t>
      </w:r>
    </w:p>
    <w:p w:rsidR="00904D85" w:rsidRDefault="00904D85" w:rsidP="00904D85">
      <w:pPr>
        <w:tabs>
          <w:tab w:val="left" w:pos="8029"/>
        </w:tabs>
      </w:pPr>
    </w:p>
    <w:p w:rsidR="00904D85" w:rsidRDefault="00904D85" w:rsidP="00904D85">
      <w:pPr>
        <w:tabs>
          <w:tab w:val="left" w:pos="8029"/>
        </w:tabs>
        <w:jc w:val="right"/>
      </w:pPr>
    </w:p>
    <w:p w:rsidR="00904D85" w:rsidRDefault="00904D85" w:rsidP="00904D85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5. Матди-техник базаны үстерү</w:t>
      </w:r>
    </w:p>
    <w:p w:rsidR="00904D85" w:rsidRDefault="00904D85" w:rsidP="00904D85">
      <w:pPr>
        <w:jc w:val="center"/>
        <w:rPr>
          <w:b/>
          <w:sz w:val="28"/>
          <w:szCs w:val="28"/>
          <w:lang w:val="tt-RU"/>
        </w:rPr>
      </w:pP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43"/>
        <w:gridCol w:w="1568"/>
        <w:gridCol w:w="1995"/>
        <w:gridCol w:w="1426"/>
        <w:gridCol w:w="1425"/>
        <w:gridCol w:w="1314"/>
      </w:tblGrid>
      <w:tr w:rsidR="00904D85" w:rsidTr="00904D85">
        <w:trPr>
          <w:cantSplit/>
          <w:trHeight w:val="304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</w:p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Чаралар эчтәлеге</w:t>
            </w:r>
          </w:p>
          <w:p w:rsidR="00904D85" w:rsidRDefault="00904D85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Үтәлү вакыты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Үтәлү буенча җаваплы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Финанслау күләме (мең сум)</w:t>
            </w:r>
          </w:p>
        </w:tc>
      </w:tr>
      <w:tr w:rsidR="00904D85" w:rsidTr="00904D85">
        <w:trPr>
          <w:cantSplit/>
          <w:trHeight w:val="32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85" w:rsidRDefault="00904D85">
            <w:pPr>
              <w:rPr>
                <w:sz w:val="26"/>
                <w:szCs w:val="26"/>
              </w:rPr>
            </w:pPr>
          </w:p>
        </w:tc>
        <w:tc>
          <w:tcPr>
            <w:tcW w:w="6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85" w:rsidRDefault="00904D85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85" w:rsidRDefault="00904D85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85" w:rsidRDefault="00904D85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 xml:space="preserve">2023 </w:t>
            </w:r>
            <w:r>
              <w:rPr>
                <w:sz w:val="26"/>
                <w:szCs w:val="26"/>
                <w:lang w:val="tt-RU"/>
              </w:rPr>
              <w:t>ел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 xml:space="preserve">2024 </w:t>
            </w:r>
            <w:r>
              <w:rPr>
                <w:sz w:val="26"/>
                <w:szCs w:val="26"/>
                <w:lang w:val="tt-RU"/>
              </w:rPr>
              <w:t>ел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 xml:space="preserve">2025 </w:t>
            </w:r>
            <w:r>
              <w:rPr>
                <w:sz w:val="26"/>
                <w:szCs w:val="26"/>
                <w:lang w:val="tt-RU"/>
              </w:rPr>
              <w:t>ел</w:t>
            </w:r>
          </w:p>
        </w:tc>
      </w:tr>
      <w:tr w:rsidR="00904D85" w:rsidTr="00904D85">
        <w:trPr>
          <w:cantSplit/>
          <w:trHeight w:val="16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 Министрлар Кабинеты боерыгы нигезендә Татарстан Республикасы спорт резервы (республика бюджеты) әзерләүне гамәлгә ашыручы муниципаль физкультура спорт оешмаларын җиһазландыру өчен спорт җиһазлары, экипировка һәм инвентарь сатып алуга бюджетара трансфертлар.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2023-2025</w:t>
            </w:r>
            <w:r>
              <w:rPr>
                <w:sz w:val="26"/>
                <w:szCs w:val="26"/>
                <w:lang w:val="tt-RU"/>
              </w:rPr>
              <w:t xml:space="preserve"> елллар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Мамадыш муниципаль районының "Хоккей һәм тимераякта фигуралы шуу буенча спорт мәктәбе" өстәмә белем бирү муниципаль бюджет учреждениесе, МБУ «Олимп СМ» өстәмә белем бирү МБУ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</w:p>
          <w:p w:rsidR="00904D85" w:rsidRDefault="00904D85">
            <w:pPr>
              <w:jc w:val="center"/>
              <w:rPr>
                <w:sz w:val="26"/>
                <w:szCs w:val="26"/>
              </w:rPr>
            </w:pPr>
          </w:p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</w:p>
          <w:p w:rsidR="00904D85" w:rsidRDefault="00904D85">
            <w:pPr>
              <w:jc w:val="center"/>
              <w:rPr>
                <w:sz w:val="26"/>
                <w:szCs w:val="26"/>
              </w:rPr>
            </w:pPr>
          </w:p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202,99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</w:p>
          <w:p w:rsidR="00904D85" w:rsidRDefault="00904D85">
            <w:pPr>
              <w:jc w:val="center"/>
              <w:rPr>
                <w:sz w:val="26"/>
                <w:szCs w:val="26"/>
              </w:rPr>
            </w:pPr>
          </w:p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200,29</w:t>
            </w:r>
          </w:p>
        </w:tc>
      </w:tr>
    </w:tbl>
    <w:p w:rsidR="00904D85" w:rsidRDefault="00904D85" w:rsidP="00904D85">
      <w:pPr>
        <w:rPr>
          <w:b/>
          <w:sz w:val="28"/>
          <w:szCs w:val="28"/>
        </w:rPr>
        <w:sectPr w:rsidR="00904D85" w:rsidSect="00904D85">
          <w:pgSz w:w="16840" w:h="11900" w:orient="landscape"/>
          <w:pgMar w:top="420" w:right="851" w:bottom="1276" w:left="1134" w:header="709" w:footer="720" w:gutter="0"/>
          <w:cols w:space="720"/>
        </w:sectPr>
      </w:pPr>
    </w:p>
    <w:p w:rsidR="00904D85" w:rsidRDefault="00904D85" w:rsidP="00904D85">
      <w:pPr>
        <w:ind w:left="10206"/>
        <w:jc w:val="both"/>
      </w:pPr>
      <w:r>
        <w:lastRenderedPageBreak/>
        <w:t xml:space="preserve"> </w:t>
      </w:r>
      <w:r w:rsidRPr="00904D85">
        <w:t xml:space="preserve">Татарстан Республикасы </w:t>
      </w:r>
      <w:r>
        <w:t xml:space="preserve">Мамадыш </w:t>
      </w:r>
    </w:p>
    <w:p w:rsidR="00904D85" w:rsidRDefault="00904D85" w:rsidP="00904D85">
      <w:pPr>
        <w:ind w:left="10206"/>
        <w:jc w:val="both"/>
      </w:pPr>
      <w:r>
        <w:t xml:space="preserve"> муниципаль районы </w:t>
      </w:r>
    </w:p>
    <w:p w:rsidR="00904D85" w:rsidRDefault="00904D85" w:rsidP="00904D85">
      <w:pPr>
        <w:ind w:left="5954" w:firstLine="4252"/>
        <w:jc w:val="both"/>
      </w:pPr>
      <w:r>
        <w:t xml:space="preserve"> Башкарма комитетының</w:t>
      </w:r>
    </w:p>
    <w:p w:rsidR="00904D85" w:rsidRDefault="00C42CDB" w:rsidP="00904D85">
      <w:pPr>
        <w:ind w:left="5954" w:firstLine="4252"/>
        <w:jc w:val="both"/>
      </w:pPr>
      <w:r>
        <w:t xml:space="preserve"> 07.04.</w:t>
      </w:r>
      <w:r w:rsidR="00904D85">
        <w:t xml:space="preserve">2025 ел, </w:t>
      </w:r>
    </w:p>
    <w:p w:rsidR="00904D85" w:rsidRDefault="00C42CDB" w:rsidP="00904D85">
      <w:pPr>
        <w:ind w:left="5954" w:firstLine="4252"/>
        <w:jc w:val="both"/>
      </w:pPr>
      <w:r>
        <w:t xml:space="preserve"> № 130 </w:t>
      </w:r>
      <w:bookmarkStart w:id="0" w:name="_GoBack"/>
      <w:bookmarkEnd w:id="0"/>
      <w:r w:rsidR="00904D85">
        <w:t xml:space="preserve">  карарына </w:t>
      </w:r>
    </w:p>
    <w:p w:rsidR="00904D85" w:rsidRDefault="00904D85" w:rsidP="00904D85">
      <w:pPr>
        <w:tabs>
          <w:tab w:val="left" w:pos="8029"/>
        </w:tabs>
        <w:jc w:val="center"/>
      </w:pPr>
      <w:r>
        <w:rPr>
          <w:lang w:val="tt-RU"/>
        </w:rPr>
        <w:t xml:space="preserve">                                                                                                                                           </w:t>
      </w:r>
      <w:r>
        <w:t>3 нче кушымта</w:t>
      </w:r>
    </w:p>
    <w:p w:rsidR="00904D85" w:rsidRDefault="00904D85" w:rsidP="00904D85">
      <w:pPr>
        <w:tabs>
          <w:tab w:val="left" w:pos="8029"/>
        </w:tabs>
        <w:jc w:val="right"/>
      </w:pPr>
    </w:p>
    <w:p w:rsidR="00904D85" w:rsidRDefault="00904D85" w:rsidP="00904D85">
      <w:pPr>
        <w:jc w:val="center"/>
        <w:rPr>
          <w:sz w:val="28"/>
          <w:szCs w:val="28"/>
        </w:rPr>
      </w:pPr>
    </w:p>
    <w:p w:rsidR="00904D85" w:rsidRDefault="00904D85" w:rsidP="00904D85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6. Спорт төрләрен үстерүдә өстенлекләр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43"/>
        <w:gridCol w:w="1568"/>
        <w:gridCol w:w="1995"/>
        <w:gridCol w:w="1426"/>
        <w:gridCol w:w="1425"/>
        <w:gridCol w:w="1314"/>
      </w:tblGrid>
      <w:tr w:rsidR="00904D85" w:rsidTr="00904D85">
        <w:trPr>
          <w:cantSplit/>
          <w:trHeight w:val="304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</w:p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Чаралар эчтәлеге</w:t>
            </w:r>
          </w:p>
          <w:p w:rsidR="00904D85" w:rsidRDefault="00904D85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Үтәлү вакыты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Үтәлү буенча җаваплы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Финанслау күләме (мең сум)</w:t>
            </w:r>
          </w:p>
        </w:tc>
      </w:tr>
      <w:tr w:rsidR="00904D85" w:rsidTr="00904D85">
        <w:trPr>
          <w:cantSplit/>
          <w:trHeight w:val="32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85" w:rsidRDefault="00904D85">
            <w:pPr>
              <w:rPr>
                <w:sz w:val="26"/>
                <w:szCs w:val="26"/>
              </w:rPr>
            </w:pPr>
          </w:p>
        </w:tc>
        <w:tc>
          <w:tcPr>
            <w:tcW w:w="6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85" w:rsidRDefault="00904D85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85" w:rsidRDefault="00904D85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85" w:rsidRDefault="00904D85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 xml:space="preserve">2023 </w:t>
            </w:r>
            <w:r>
              <w:rPr>
                <w:sz w:val="26"/>
                <w:szCs w:val="26"/>
                <w:lang w:val="tt-RU"/>
              </w:rPr>
              <w:t>ел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 xml:space="preserve">2024 </w:t>
            </w:r>
            <w:r>
              <w:rPr>
                <w:sz w:val="26"/>
                <w:szCs w:val="26"/>
                <w:lang w:val="tt-RU"/>
              </w:rPr>
              <w:t>ел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 xml:space="preserve">2025 </w:t>
            </w:r>
            <w:r>
              <w:rPr>
                <w:sz w:val="26"/>
                <w:szCs w:val="26"/>
                <w:lang w:val="tt-RU"/>
              </w:rPr>
              <w:t>ел</w:t>
            </w:r>
          </w:p>
        </w:tc>
      </w:tr>
      <w:tr w:rsidR="00904D85" w:rsidTr="00904D85">
        <w:trPr>
          <w:cantSplit/>
          <w:trHeight w:val="16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 Министрлар Кабинеты карары нигезендә Спорт әзерлеге программаларын гамәлгә ашыруга һәм «ХиФК буенча урта мәктәп» МБУ спорт командаларының хоккей буенча Татарстан Республикасы чемпионатында катнашуына бюджетара трансфертлар (республика бюджеты).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2023-2025</w:t>
            </w:r>
            <w:r>
              <w:rPr>
                <w:sz w:val="26"/>
                <w:szCs w:val="26"/>
                <w:lang w:val="tt-RU"/>
              </w:rPr>
              <w:t xml:space="preserve"> еллар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Мамадыш муниципаль районының "Хоккей һәм тимераякта фигуралы шуу буенча спорт мәктәбе" өстәмә белем бирү муниципаль бюджет учреждениесе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85" w:rsidRDefault="00904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679,9</w:t>
            </w:r>
          </w:p>
        </w:tc>
      </w:tr>
    </w:tbl>
    <w:p w:rsidR="00904D85" w:rsidRDefault="00904D85" w:rsidP="00904D85">
      <w:pPr>
        <w:rPr>
          <w:b/>
          <w:sz w:val="28"/>
          <w:szCs w:val="28"/>
        </w:rPr>
      </w:pPr>
    </w:p>
    <w:p w:rsidR="0048317E" w:rsidRDefault="0048317E" w:rsidP="00904D85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sectPr w:rsidR="0048317E" w:rsidSect="00904D85">
      <w:pgSz w:w="16840" w:h="11900" w:orient="landscape"/>
      <w:pgMar w:top="420" w:right="851" w:bottom="1276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67" w:rsidRDefault="00A52567">
      <w:r>
        <w:separator/>
      </w:r>
    </w:p>
  </w:endnote>
  <w:endnote w:type="continuationSeparator" w:id="0">
    <w:p w:rsidR="00A52567" w:rsidRDefault="00A5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67" w:rsidRDefault="00A52567">
      <w:r>
        <w:separator/>
      </w:r>
    </w:p>
  </w:footnote>
  <w:footnote w:type="continuationSeparator" w:id="0">
    <w:p w:rsidR="00A52567" w:rsidRDefault="00A5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47C00"/>
    <w:multiLevelType w:val="hybridMultilevel"/>
    <w:tmpl w:val="9446A754"/>
    <w:numStyleLink w:val="7"/>
  </w:abstractNum>
  <w:abstractNum w:abstractNumId="8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4F6E9E"/>
    <w:multiLevelType w:val="hybridMultilevel"/>
    <w:tmpl w:val="7820FD30"/>
    <w:numStyleLink w:val="4"/>
  </w:abstractNum>
  <w:abstractNum w:abstractNumId="12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CF7901"/>
    <w:multiLevelType w:val="hybridMultilevel"/>
    <w:tmpl w:val="CECC03B4"/>
    <w:numStyleLink w:val="20"/>
  </w:abstractNum>
  <w:num w:numId="1">
    <w:abstractNumId w:val="9"/>
  </w:num>
  <w:num w:numId="2">
    <w:abstractNumId w:val="4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54D0D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4D85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967F3"/>
    <w:rsid w:val="009A36DC"/>
    <w:rsid w:val="009B2286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2567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42CDB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06C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8F546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3DFAC3-8846-48E7-B315-7C9A689D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2025-03-06T11:46:00Z</cp:lastPrinted>
  <dcterms:created xsi:type="dcterms:W3CDTF">2025-03-04T05:24:00Z</dcterms:created>
  <dcterms:modified xsi:type="dcterms:W3CDTF">2025-04-07T06:37:00Z</dcterms:modified>
</cp:coreProperties>
</file>