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044C96">
              <w:rPr>
                <w:sz w:val="28"/>
              </w:rPr>
              <w:t xml:space="preserve"> 234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44C96" w:rsidP="00107FC2">
            <w:pPr>
              <w:rPr>
                <w:sz w:val="28"/>
              </w:rPr>
            </w:pPr>
            <w:r>
              <w:rPr>
                <w:sz w:val="28"/>
              </w:rPr>
              <w:t>от «24»    06        2</w:t>
            </w:r>
            <w:r w:rsidR="00023909">
              <w:rPr>
                <w:sz w:val="28"/>
              </w:rPr>
              <w:t>02</w:t>
            </w:r>
            <w:r w:rsidR="00B220D6">
              <w:rPr>
                <w:sz w:val="28"/>
              </w:rPr>
              <w:t>4</w:t>
            </w:r>
            <w:r w:rsidR="00BF431B">
              <w:rPr>
                <w:sz w:val="28"/>
              </w:rPr>
              <w:t xml:space="preserve"> г.</w:t>
            </w:r>
            <w:bookmarkStart w:id="0" w:name="_GoBack"/>
            <w:bookmarkEnd w:id="0"/>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F5697D" w:rsidRPr="00F5697D" w:rsidRDefault="00CE3D99" w:rsidP="00F5697D">
      <w:pPr>
        <w:pStyle w:val="HEADERTEXT0"/>
        <w:ind w:left="-426" w:right="3827"/>
        <w:outlineLvl w:val="0"/>
        <w:rPr>
          <w:rFonts w:ascii="Times New Roman" w:hAnsi="Times New Roman" w:cs="Times New Roman"/>
          <w:bCs/>
          <w:color w:val="auto"/>
          <w:sz w:val="26"/>
          <w:szCs w:val="26"/>
        </w:rPr>
      </w:pPr>
      <w:r w:rsidRPr="00CE3D99">
        <w:rPr>
          <w:rFonts w:ascii="Times New Roman" w:hAnsi="Times New Roman" w:cs="Times New Roman"/>
          <w:bCs/>
          <w:color w:val="auto"/>
          <w:sz w:val="26"/>
          <w:szCs w:val="26"/>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68"/>
      </w:tblGrid>
      <w:tr w:rsidR="00F5697D" w:rsidRPr="00F5697D" w:rsidTr="005A5BF7">
        <w:tc>
          <w:tcPr>
            <w:tcW w:w="5868" w:type="dxa"/>
            <w:tcBorders>
              <w:top w:val="nil"/>
              <w:left w:val="nil"/>
              <w:bottom w:val="nil"/>
              <w:right w:val="nil"/>
            </w:tcBorders>
          </w:tcPr>
          <w:p w:rsidR="00F5697D" w:rsidRPr="00F5697D" w:rsidRDefault="00F5697D" w:rsidP="00F5697D">
            <w:pPr>
              <w:spacing w:line="276" w:lineRule="auto"/>
              <w:jc w:val="both"/>
              <w:rPr>
                <w:rFonts w:eastAsiaTheme="minorEastAsia"/>
                <w:sz w:val="28"/>
                <w:szCs w:val="28"/>
                <w:lang w:val="tt"/>
              </w:rPr>
            </w:pPr>
            <w:r w:rsidRPr="00F5697D">
              <w:rPr>
                <w:rFonts w:eastAsiaTheme="minorEastAsia"/>
                <w:sz w:val="28"/>
                <w:szCs w:val="28"/>
                <w:lang w:val="tt"/>
              </w:rPr>
              <w:t>Гадәттән тыш хәлләрдә халыкны беренче чиратта тормыш белән тәэмин итүне оештыру планын раслау турында</w:t>
            </w:r>
          </w:p>
          <w:p w:rsidR="00F5697D" w:rsidRPr="00F5697D" w:rsidRDefault="00F5697D" w:rsidP="00F5697D">
            <w:pPr>
              <w:spacing w:line="276" w:lineRule="auto"/>
              <w:jc w:val="right"/>
              <w:rPr>
                <w:rFonts w:eastAsiaTheme="minorEastAsia"/>
                <w:sz w:val="28"/>
                <w:szCs w:val="28"/>
                <w:lang w:val="tt"/>
              </w:rPr>
            </w:pPr>
          </w:p>
        </w:tc>
      </w:tr>
    </w:tbl>
    <w:p w:rsidR="00F5697D" w:rsidRPr="00F5697D" w:rsidRDefault="00F5697D" w:rsidP="00F5697D">
      <w:pPr>
        <w:spacing w:line="276" w:lineRule="auto"/>
        <w:jc w:val="right"/>
        <w:rPr>
          <w:rFonts w:eastAsiaTheme="minorEastAsia"/>
          <w:sz w:val="28"/>
          <w:szCs w:val="28"/>
          <w:lang w:val="tt"/>
        </w:rPr>
      </w:pPr>
      <w:r w:rsidRPr="00F5697D">
        <w:rPr>
          <w:rFonts w:eastAsiaTheme="minorEastAsia"/>
          <w:sz w:val="28"/>
          <w:szCs w:val="28"/>
          <w:lang w:val="tt"/>
        </w:rPr>
        <w:t xml:space="preserve"> </w:t>
      </w:r>
    </w:p>
    <w:p w:rsidR="00F5697D" w:rsidRPr="00F5697D" w:rsidRDefault="00F5697D" w:rsidP="00F5697D">
      <w:pPr>
        <w:spacing w:line="276" w:lineRule="auto"/>
        <w:jc w:val="both"/>
        <w:rPr>
          <w:rFonts w:eastAsiaTheme="minorEastAsia"/>
          <w:sz w:val="28"/>
          <w:szCs w:val="28"/>
          <w:lang w:val="tt"/>
        </w:rPr>
      </w:pPr>
      <w:r w:rsidRPr="00F5697D">
        <w:rPr>
          <w:rFonts w:eastAsiaTheme="minorEastAsia"/>
          <w:sz w:val="28"/>
          <w:szCs w:val="28"/>
          <w:lang w:val="tt"/>
        </w:rPr>
        <w:t xml:space="preserve">           «Халыкны һәм территорияләрне табигый һәм техноген характердагы гадәттән тыш хәлләрдән яклау турында» 1994 елның  11 </w:t>
      </w:r>
      <w:r w:rsidRPr="00F5697D">
        <w:rPr>
          <w:rFonts w:eastAsiaTheme="minorEastAsia"/>
          <w:sz w:val="28"/>
          <w:szCs w:val="28"/>
          <w:lang w:val="tt-RU"/>
        </w:rPr>
        <w:t>ноябрендә</w:t>
      </w:r>
      <w:r w:rsidRPr="00F5697D">
        <w:rPr>
          <w:rFonts w:eastAsiaTheme="minorEastAsia"/>
          <w:sz w:val="28"/>
          <w:szCs w:val="28"/>
          <w:lang w:val="tt"/>
        </w:rPr>
        <w:t>ге 68-ФЗ номерлы Федераль закон</w:t>
      </w:r>
      <w:r w:rsidRPr="00F5697D">
        <w:rPr>
          <w:rFonts w:eastAsiaTheme="minorEastAsia"/>
          <w:sz w:val="28"/>
          <w:szCs w:val="28"/>
          <w:lang w:val="tt-RU"/>
        </w:rPr>
        <w:t xml:space="preserve">, «Гражданнар оборонасы турында» 1998 елның 12 февралендәге  № 28-ФЗ Федераль закон, </w:t>
      </w:r>
      <w:r w:rsidRPr="00F5697D">
        <w:rPr>
          <w:rFonts w:eastAsiaTheme="minorEastAsia"/>
          <w:sz w:val="28"/>
          <w:szCs w:val="28"/>
          <w:lang w:val="tt"/>
        </w:rPr>
        <w:t xml:space="preserve">   Россия Федерациясе Хөкүмәтенең 2007 елның 26 октябрендәге 804 номерлы карары белән расланган Россия Федерациясендә гражданнар оборонасы турындагы нигезләмә, Россия Гадәттән тыш хәлләр министрлыгының 2008 елның 14 декабрендәге 687 номерлы боерыгы белән расланган муниципаль берәмлекләрдә һәм оешмаларда гражданнар оборонасын оештыру һәм алып бару турында нигезлә</w:t>
      </w:r>
      <w:r w:rsidRPr="00F5697D">
        <w:rPr>
          <w:rFonts w:eastAsiaTheme="minorEastAsia"/>
          <w:sz w:val="28"/>
          <w:szCs w:val="28"/>
          <w:lang w:val="tt-RU"/>
        </w:rPr>
        <w:t xml:space="preserve">мә нигезендә </w:t>
      </w:r>
      <w:r w:rsidRPr="00F5697D">
        <w:rPr>
          <w:rFonts w:eastAsiaTheme="minorEastAsia"/>
          <w:sz w:val="28"/>
          <w:szCs w:val="28"/>
          <w:lang w:val="tt"/>
        </w:rPr>
        <w:t xml:space="preserve">Мамадыш муниципаль районы </w:t>
      </w:r>
      <w:r w:rsidRPr="00F5697D">
        <w:rPr>
          <w:rFonts w:eastAsiaTheme="minorEastAsia"/>
          <w:sz w:val="28"/>
          <w:szCs w:val="28"/>
          <w:lang w:val="tt-RU"/>
        </w:rPr>
        <w:t>Башкарма комитеты КАРАР БИРӘ:</w:t>
      </w:r>
      <w:r w:rsidRPr="00F5697D">
        <w:rPr>
          <w:rFonts w:eastAsiaTheme="minorEastAsia"/>
          <w:sz w:val="28"/>
          <w:szCs w:val="28"/>
          <w:lang w:val="tt"/>
        </w:rPr>
        <w:t xml:space="preserve">   </w:t>
      </w:r>
    </w:p>
    <w:p w:rsidR="00F5697D" w:rsidRPr="00F5697D" w:rsidRDefault="00F5697D" w:rsidP="00F5697D">
      <w:pPr>
        <w:spacing w:line="276" w:lineRule="auto"/>
        <w:jc w:val="both"/>
        <w:rPr>
          <w:rFonts w:eastAsiaTheme="minorEastAsia"/>
          <w:sz w:val="28"/>
          <w:szCs w:val="28"/>
          <w:lang w:val="tt"/>
        </w:rPr>
      </w:pPr>
      <w:r w:rsidRPr="00F5697D">
        <w:rPr>
          <w:rFonts w:eastAsiaTheme="minorEastAsia"/>
          <w:sz w:val="28"/>
          <w:szCs w:val="28"/>
          <w:lang w:val="tt"/>
        </w:rPr>
        <w:t xml:space="preserve">      1. Мамадыш муниципаль районында халыкны беренче чиратта тормыш белән тәэмин итүне оештыру планын (1 нче кушымта) расларга.</w:t>
      </w:r>
    </w:p>
    <w:p w:rsidR="00F5697D" w:rsidRPr="00F5697D" w:rsidRDefault="00F5697D" w:rsidP="00F5697D">
      <w:pPr>
        <w:spacing w:line="276" w:lineRule="auto"/>
        <w:jc w:val="both"/>
        <w:rPr>
          <w:rFonts w:eastAsiaTheme="minorEastAsia"/>
          <w:sz w:val="28"/>
          <w:szCs w:val="28"/>
          <w:lang w:val="tt-RU"/>
        </w:rPr>
      </w:pPr>
      <w:r w:rsidRPr="00F5697D">
        <w:rPr>
          <w:rFonts w:eastAsiaTheme="minorEastAsia"/>
          <w:sz w:val="28"/>
          <w:szCs w:val="28"/>
          <w:lang w:val="tt"/>
        </w:rPr>
        <w:t xml:space="preserve">      </w:t>
      </w:r>
      <w:r w:rsidRPr="00F5697D">
        <w:rPr>
          <w:rFonts w:eastAsiaTheme="minorEastAsia"/>
          <w:sz w:val="28"/>
          <w:szCs w:val="28"/>
        </w:rPr>
        <w:t>2. Әлеге карар</w:t>
      </w:r>
      <w:r w:rsidRPr="00F5697D">
        <w:rPr>
          <w:rFonts w:eastAsiaTheme="minorEastAsia"/>
          <w:sz w:val="28"/>
          <w:szCs w:val="28"/>
          <w:lang w:val="tt-RU"/>
        </w:rPr>
        <w:t>ны</w:t>
      </w:r>
      <w:r w:rsidRPr="00F5697D">
        <w:rPr>
          <w:rFonts w:eastAsiaTheme="minorEastAsia"/>
          <w:sz w:val="28"/>
          <w:szCs w:val="28"/>
        </w:rPr>
        <w:t xml:space="preserve"> Мамадыш муниципаль районының рәсми сайтында Интернет челтәрендә урнаштыр</w:t>
      </w:r>
      <w:r w:rsidRPr="00F5697D">
        <w:rPr>
          <w:rFonts w:eastAsiaTheme="minorEastAsia"/>
          <w:sz w:val="28"/>
          <w:szCs w:val="28"/>
          <w:lang w:val="tt-RU"/>
        </w:rPr>
        <w:t>ырга.</w:t>
      </w:r>
    </w:p>
    <w:p w:rsidR="00F5697D" w:rsidRPr="00F5697D" w:rsidRDefault="00F5697D" w:rsidP="00F5697D">
      <w:pPr>
        <w:spacing w:line="276" w:lineRule="auto"/>
        <w:jc w:val="both"/>
        <w:rPr>
          <w:rFonts w:eastAsiaTheme="minorEastAsia"/>
          <w:sz w:val="28"/>
          <w:szCs w:val="28"/>
          <w:lang w:val="tt-RU"/>
        </w:rPr>
      </w:pPr>
      <w:r w:rsidRPr="00F5697D">
        <w:rPr>
          <w:rFonts w:eastAsiaTheme="minorEastAsia"/>
          <w:sz w:val="28"/>
          <w:szCs w:val="28"/>
          <w:lang w:val="tt-RU"/>
        </w:rPr>
        <w:t xml:space="preserve">      3.</w:t>
      </w:r>
      <w:r w:rsidRPr="00F5697D">
        <w:rPr>
          <w:rFonts w:eastAsiaTheme="minorEastAsia"/>
          <w:sz w:val="28"/>
          <w:szCs w:val="28"/>
          <w:lang w:val="tt-RU"/>
        </w:rPr>
        <w:tab/>
        <w:t>Караның үтәлешен контрольдә тотуны  Мамадыш муниципаль районы Башкарма комитеты җитәкчесенең урынбасары Р.М. Никифоровка йөкләргә.</w:t>
      </w:r>
    </w:p>
    <w:p w:rsidR="00F5697D" w:rsidRPr="00F5697D" w:rsidRDefault="00F5697D" w:rsidP="00F5697D">
      <w:pPr>
        <w:spacing w:line="276" w:lineRule="auto"/>
        <w:jc w:val="right"/>
        <w:rPr>
          <w:rFonts w:eastAsiaTheme="minorEastAsia"/>
          <w:sz w:val="28"/>
          <w:szCs w:val="28"/>
          <w:lang w:val="tt-RU"/>
        </w:rPr>
      </w:pPr>
    </w:p>
    <w:p w:rsidR="00F5697D" w:rsidRPr="00F5697D" w:rsidRDefault="00F5697D" w:rsidP="00F5697D">
      <w:pPr>
        <w:spacing w:line="276" w:lineRule="auto"/>
        <w:jc w:val="right"/>
        <w:rPr>
          <w:rFonts w:eastAsiaTheme="minorEastAsia"/>
          <w:sz w:val="28"/>
          <w:szCs w:val="28"/>
          <w:lang w:val="tt-RU"/>
        </w:rPr>
      </w:pPr>
    </w:p>
    <w:p w:rsidR="00F5697D" w:rsidRPr="00F5697D" w:rsidRDefault="00F5697D" w:rsidP="00F5697D">
      <w:pPr>
        <w:spacing w:line="276" w:lineRule="auto"/>
        <w:rPr>
          <w:rFonts w:eastAsiaTheme="minorEastAsia"/>
          <w:sz w:val="28"/>
          <w:szCs w:val="28"/>
          <w:lang w:val="tt-RU"/>
        </w:rPr>
      </w:pPr>
      <w:r w:rsidRPr="00F5697D">
        <w:rPr>
          <w:rFonts w:eastAsiaTheme="minorEastAsia"/>
          <w:sz w:val="28"/>
          <w:szCs w:val="28"/>
          <w:lang w:val="tt-RU"/>
        </w:rPr>
        <w:t xml:space="preserve">Җитәкче вазифаларын </w:t>
      </w:r>
    </w:p>
    <w:p w:rsidR="00F5697D" w:rsidRPr="00F5697D" w:rsidRDefault="00F5697D" w:rsidP="00F5697D">
      <w:pPr>
        <w:spacing w:line="276" w:lineRule="auto"/>
        <w:rPr>
          <w:rFonts w:eastAsiaTheme="minorEastAsia"/>
          <w:sz w:val="28"/>
          <w:szCs w:val="28"/>
          <w:lang w:val="tt-RU"/>
        </w:rPr>
      </w:pPr>
      <w:r w:rsidRPr="00F5697D">
        <w:rPr>
          <w:rFonts w:eastAsiaTheme="minorEastAsia"/>
          <w:sz w:val="28"/>
          <w:szCs w:val="28"/>
          <w:lang w:val="tt-RU"/>
        </w:rPr>
        <w:t xml:space="preserve">Башкаручы                                                                                              </w:t>
      </w:r>
      <w:r>
        <w:rPr>
          <w:rFonts w:eastAsiaTheme="minorEastAsia"/>
          <w:sz w:val="28"/>
          <w:szCs w:val="28"/>
          <w:lang w:val="tt-RU"/>
        </w:rPr>
        <w:t xml:space="preserve">        </w:t>
      </w:r>
      <w:r w:rsidRPr="00F5697D">
        <w:rPr>
          <w:rFonts w:eastAsiaTheme="minorEastAsia"/>
          <w:sz w:val="28"/>
          <w:szCs w:val="28"/>
          <w:lang w:val="tt-RU"/>
        </w:rPr>
        <w:t>В.И.Никитин</w:t>
      </w:r>
    </w:p>
    <w:p w:rsidR="00F5697D" w:rsidRPr="00F5697D" w:rsidRDefault="00F5697D" w:rsidP="00F5697D">
      <w:pPr>
        <w:spacing w:line="276" w:lineRule="auto"/>
        <w:jc w:val="right"/>
        <w:rPr>
          <w:rFonts w:eastAsiaTheme="minorEastAsia"/>
          <w:sz w:val="28"/>
          <w:szCs w:val="28"/>
          <w:lang w:val="tt-RU"/>
        </w:rPr>
      </w:pPr>
      <w:r w:rsidRPr="00F5697D">
        <w:rPr>
          <w:rFonts w:eastAsiaTheme="minorEastAsia"/>
          <w:sz w:val="28"/>
          <w:szCs w:val="28"/>
          <w:lang w:val="tt-RU"/>
        </w:rPr>
        <w:tab/>
      </w:r>
    </w:p>
    <w:p w:rsidR="00F5697D" w:rsidRPr="00F5697D" w:rsidRDefault="00F5697D" w:rsidP="00F5697D">
      <w:pPr>
        <w:spacing w:line="276" w:lineRule="auto"/>
        <w:jc w:val="right"/>
        <w:rPr>
          <w:rFonts w:eastAsiaTheme="minorEastAsia"/>
          <w:b/>
          <w:sz w:val="22"/>
          <w:szCs w:val="22"/>
          <w:lang w:val="tt-RU"/>
        </w:rPr>
        <w:sectPr w:rsidR="00F5697D" w:rsidRPr="00F5697D" w:rsidSect="00F5697D">
          <w:pgSz w:w="11906" w:h="16838"/>
          <w:pgMar w:top="1134" w:right="424" w:bottom="1134" w:left="1276" w:header="709" w:footer="709" w:gutter="0"/>
          <w:cols w:space="708"/>
          <w:titlePg/>
          <w:docGrid w:linePitch="360"/>
        </w:sectPr>
      </w:pPr>
    </w:p>
    <w:p w:rsidR="00F5697D" w:rsidRPr="00F5697D" w:rsidRDefault="00F5697D" w:rsidP="00F5697D">
      <w:pPr>
        <w:spacing w:line="276" w:lineRule="auto"/>
        <w:rPr>
          <w:rFonts w:eastAsiaTheme="minorEastAsia"/>
          <w:b/>
          <w:sz w:val="22"/>
          <w:szCs w:val="22"/>
          <w:lang w:val="tt"/>
        </w:rPr>
      </w:pPr>
    </w:p>
    <w:p w:rsidR="00F5697D" w:rsidRPr="00F5697D" w:rsidRDefault="00F5697D" w:rsidP="00F5697D">
      <w:pPr>
        <w:spacing w:line="276" w:lineRule="auto"/>
        <w:jc w:val="right"/>
        <w:rPr>
          <w:rFonts w:eastAsiaTheme="minorEastAsia"/>
          <w:b/>
          <w:sz w:val="22"/>
          <w:szCs w:val="22"/>
          <w:lang w:val="tt"/>
        </w:rPr>
      </w:pPr>
    </w:p>
    <w:p w:rsidR="00F5697D" w:rsidRPr="00F5697D" w:rsidRDefault="00F5697D" w:rsidP="00F5697D">
      <w:pPr>
        <w:spacing w:line="276" w:lineRule="auto"/>
        <w:jc w:val="right"/>
        <w:rPr>
          <w:rFonts w:eastAsiaTheme="minorEastAsia"/>
          <w:b/>
          <w:sz w:val="22"/>
          <w:szCs w:val="22"/>
          <w:lang w:val="tt"/>
        </w:rPr>
      </w:pPr>
      <w:r w:rsidRPr="00F5697D">
        <w:rPr>
          <w:rFonts w:eastAsiaTheme="minorEastAsia"/>
          <w:b/>
          <w:sz w:val="22"/>
          <w:szCs w:val="22"/>
          <w:lang w:val="tt"/>
        </w:rPr>
        <w:t>1 номерлы кушымта</w:t>
      </w: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jc w:val="center"/>
        <w:rPr>
          <w:rFonts w:eastAsiaTheme="minorEastAsia"/>
          <w:b/>
          <w:sz w:val="28"/>
          <w:szCs w:val="28"/>
          <w:lang w:val="tt"/>
        </w:rPr>
      </w:pPr>
      <w:r w:rsidRPr="00F5697D">
        <w:rPr>
          <w:rFonts w:eastAsiaTheme="minorEastAsia"/>
          <w:b/>
          <w:sz w:val="28"/>
          <w:szCs w:val="28"/>
          <w:lang w:val="tt"/>
        </w:rPr>
        <w:t>ГАДӘТТӘН ТЫШ ХӘЛЛӘР КИЛЕП ЧЫККАНДА ЗЫЯН КҮРГӘН ТАТАРСТАН РЕСПУБЛИКАСЫ МАМАДЫШ МУНИЦИПАЛЬ РАЙОНЫ ХАЛКЫН БЕРЕНЧЕ ЧИРАТТА ТОРМЫШ БЕЛӘН ТӘЭМИН ИТҮНЕ ОЕШТЫРУ ПЛАНЫ</w:t>
      </w:r>
    </w:p>
    <w:p w:rsidR="00F5697D" w:rsidRPr="00F5697D" w:rsidRDefault="00F5697D" w:rsidP="00F5697D">
      <w:pPr>
        <w:jc w:val="center"/>
        <w:rPr>
          <w:rFonts w:eastAsiaTheme="minorEastAsia"/>
          <w:b/>
          <w:sz w:val="28"/>
          <w:szCs w:val="28"/>
          <w:lang w:val="tt"/>
        </w:rPr>
      </w:pPr>
      <w:r w:rsidRPr="00F5697D">
        <w:rPr>
          <w:rFonts w:eastAsiaTheme="minorEastAsia"/>
          <w:b/>
          <w:sz w:val="28"/>
          <w:szCs w:val="28"/>
          <w:lang w:val="tt"/>
        </w:rPr>
        <w:t xml:space="preserve"> </w:t>
      </w: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pacing w:line="276" w:lineRule="auto"/>
        <w:jc w:val="center"/>
        <w:rPr>
          <w:rFonts w:eastAsiaTheme="minorEastAsia"/>
          <w:b/>
          <w:sz w:val="22"/>
          <w:szCs w:val="22"/>
          <w:lang w:val="tt"/>
        </w:rPr>
      </w:pPr>
    </w:p>
    <w:p w:rsidR="00F5697D" w:rsidRPr="00F5697D" w:rsidRDefault="00F5697D" w:rsidP="00F5697D">
      <w:pPr>
        <w:shd w:val="clear" w:color="auto" w:fill="FFFFFF"/>
        <w:autoSpaceDE w:val="0"/>
        <w:autoSpaceDN w:val="0"/>
        <w:adjustRightInd w:val="0"/>
        <w:spacing w:after="200" w:line="276" w:lineRule="auto"/>
        <w:jc w:val="center"/>
        <w:rPr>
          <w:rFonts w:eastAsiaTheme="minorEastAsia"/>
          <w:bCs/>
          <w:color w:val="000000"/>
          <w:sz w:val="28"/>
          <w:szCs w:val="28"/>
        </w:rPr>
      </w:pPr>
      <w:r w:rsidRPr="00F5697D">
        <w:rPr>
          <w:rFonts w:eastAsiaTheme="minorEastAsia"/>
          <w:bCs/>
          <w:color w:val="000000"/>
          <w:sz w:val="28"/>
          <w:szCs w:val="28"/>
          <w:lang w:val="tt"/>
        </w:rPr>
        <w:lastRenderedPageBreak/>
        <w:t>Мамадыш шәһәре, 2024 ел</w:t>
      </w:r>
    </w:p>
    <w:p w:rsidR="00F5697D" w:rsidRPr="00F5697D" w:rsidRDefault="00F5697D" w:rsidP="00F5697D">
      <w:pPr>
        <w:spacing w:line="276" w:lineRule="auto"/>
        <w:jc w:val="center"/>
        <w:rPr>
          <w:rFonts w:eastAsiaTheme="minorEastAsia"/>
          <w:b/>
          <w:sz w:val="26"/>
          <w:szCs w:val="26"/>
        </w:rPr>
      </w:pPr>
      <w:r w:rsidRPr="00F5697D">
        <w:rPr>
          <w:rFonts w:eastAsiaTheme="minorEastAsia"/>
          <w:b/>
          <w:sz w:val="26"/>
          <w:szCs w:val="26"/>
          <w:lang w:val="tt"/>
        </w:rPr>
        <w:t>ЭЧТӘЛЕК</w:t>
      </w:r>
    </w:p>
    <w:tbl>
      <w:tblPr>
        <w:tblW w:w="13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10490"/>
        <w:gridCol w:w="2268"/>
      </w:tblGrid>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w:t>
            </w:r>
          </w:p>
          <w:p w:rsidR="00F5697D" w:rsidRPr="00F5697D" w:rsidRDefault="00F5697D" w:rsidP="00F5697D">
            <w:pPr>
              <w:jc w:val="center"/>
              <w:rPr>
                <w:rFonts w:eastAsiaTheme="minorEastAsia"/>
                <w:sz w:val="26"/>
                <w:szCs w:val="26"/>
              </w:rPr>
            </w:pPr>
          </w:p>
        </w:tc>
        <w:tc>
          <w:tcPr>
            <w:tcW w:w="1049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Бүлекләр һәм бүлекчәләр</w:t>
            </w:r>
          </w:p>
        </w:tc>
        <w:tc>
          <w:tcPr>
            <w:tcW w:w="2268" w:type="dxa"/>
          </w:tcPr>
          <w:p w:rsidR="00F5697D" w:rsidRPr="00F5697D" w:rsidRDefault="00F5697D" w:rsidP="00F5697D">
            <w:pPr>
              <w:jc w:val="center"/>
              <w:rPr>
                <w:rFonts w:eastAsiaTheme="minorEastAsia"/>
                <w:sz w:val="26"/>
                <w:szCs w:val="26"/>
                <w:highlight w:val="yellow"/>
              </w:rPr>
            </w:pPr>
            <w:r w:rsidRPr="00F5697D">
              <w:rPr>
                <w:rFonts w:eastAsiaTheme="minorEastAsia"/>
                <w:sz w:val="26"/>
                <w:szCs w:val="26"/>
                <w:lang w:val="tt"/>
              </w:rPr>
              <w:t>Бит номеры</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p>
        </w:tc>
        <w:tc>
          <w:tcPr>
            <w:tcW w:w="10490" w:type="dxa"/>
          </w:tcPr>
          <w:p w:rsidR="00F5697D" w:rsidRPr="00F5697D" w:rsidRDefault="00F5697D" w:rsidP="00F5697D">
            <w:pPr>
              <w:rPr>
                <w:rFonts w:eastAsiaTheme="minorEastAsia"/>
                <w:sz w:val="26"/>
                <w:szCs w:val="26"/>
              </w:rPr>
            </w:pPr>
            <w:r w:rsidRPr="00F5697D">
              <w:rPr>
                <w:rFonts w:eastAsiaTheme="minorEastAsia"/>
                <w:bCs/>
                <w:sz w:val="26"/>
                <w:szCs w:val="26"/>
                <w:lang w:val="tt" w:eastAsia="en-US"/>
              </w:rPr>
              <w:t>Эчтәлек</w:t>
            </w:r>
          </w:p>
        </w:tc>
        <w:tc>
          <w:tcPr>
            <w:tcW w:w="2268" w:type="dxa"/>
          </w:tcPr>
          <w:p w:rsidR="00F5697D" w:rsidRPr="00F5697D" w:rsidRDefault="00F5697D" w:rsidP="00F5697D">
            <w:pPr>
              <w:jc w:val="center"/>
              <w:rPr>
                <w:rFonts w:eastAsiaTheme="minorEastAsia"/>
                <w:sz w:val="26"/>
                <w:szCs w:val="26"/>
                <w:highlight w:val="yellow"/>
              </w:rPr>
            </w:pPr>
            <w:r w:rsidRPr="00F5697D">
              <w:rPr>
                <w:rFonts w:eastAsiaTheme="minorEastAsia"/>
                <w:sz w:val="26"/>
                <w:szCs w:val="26"/>
                <w:lang w:val="tt"/>
              </w:rPr>
              <w:t>2</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p>
        </w:tc>
        <w:tc>
          <w:tcPr>
            <w:tcW w:w="10490" w:type="dxa"/>
          </w:tcPr>
          <w:p w:rsidR="00F5697D" w:rsidRPr="00F5697D" w:rsidRDefault="00F5697D" w:rsidP="00F5697D">
            <w:pPr>
              <w:rPr>
                <w:rFonts w:eastAsiaTheme="minorEastAsia"/>
                <w:sz w:val="26"/>
                <w:szCs w:val="26"/>
              </w:rPr>
            </w:pPr>
            <w:r w:rsidRPr="00F5697D">
              <w:rPr>
                <w:rFonts w:eastAsiaTheme="minorEastAsia"/>
                <w:bCs/>
                <w:sz w:val="26"/>
                <w:szCs w:val="26"/>
                <w:lang w:val="tt" w:eastAsia="en-US"/>
              </w:rPr>
              <w:t>Преамбула</w:t>
            </w:r>
          </w:p>
        </w:tc>
        <w:tc>
          <w:tcPr>
            <w:tcW w:w="2268" w:type="dxa"/>
          </w:tcPr>
          <w:p w:rsidR="00F5697D" w:rsidRPr="00F5697D" w:rsidRDefault="00F5697D" w:rsidP="00F5697D">
            <w:pPr>
              <w:jc w:val="center"/>
              <w:rPr>
                <w:rFonts w:eastAsiaTheme="minorEastAsia"/>
                <w:sz w:val="26"/>
                <w:szCs w:val="26"/>
                <w:highlight w:val="yellow"/>
              </w:rPr>
            </w:pPr>
            <w:r w:rsidRPr="00F5697D">
              <w:rPr>
                <w:rFonts w:eastAsiaTheme="minorEastAsia"/>
                <w:sz w:val="26"/>
                <w:szCs w:val="26"/>
                <w:lang w:val="tt"/>
              </w:rPr>
              <w:t>4</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p>
        </w:tc>
        <w:tc>
          <w:tcPr>
            <w:tcW w:w="10490" w:type="dxa"/>
          </w:tcPr>
          <w:p w:rsidR="00F5697D" w:rsidRPr="00F5697D" w:rsidRDefault="00F5697D" w:rsidP="00F5697D">
            <w:pPr>
              <w:rPr>
                <w:rFonts w:eastAsiaTheme="minorEastAsia"/>
                <w:sz w:val="26"/>
                <w:szCs w:val="26"/>
              </w:rPr>
            </w:pPr>
            <w:r w:rsidRPr="00F5697D">
              <w:rPr>
                <w:rFonts w:eastAsiaTheme="minorEastAsia"/>
                <w:bCs/>
                <w:sz w:val="26"/>
                <w:szCs w:val="26"/>
                <w:lang w:val="tt" w:eastAsia="en-US"/>
              </w:rPr>
              <w:t>Төп терминнар һәм төшенчәләр</w:t>
            </w:r>
          </w:p>
        </w:tc>
        <w:tc>
          <w:tcPr>
            <w:tcW w:w="2268" w:type="dxa"/>
          </w:tcPr>
          <w:p w:rsidR="00F5697D" w:rsidRPr="00F5697D" w:rsidRDefault="00F5697D" w:rsidP="00F5697D">
            <w:pPr>
              <w:jc w:val="center"/>
              <w:rPr>
                <w:rFonts w:eastAsiaTheme="minorEastAsia"/>
                <w:sz w:val="26"/>
                <w:szCs w:val="26"/>
                <w:highlight w:val="yellow"/>
              </w:rPr>
            </w:pPr>
            <w:r w:rsidRPr="00F5697D">
              <w:rPr>
                <w:rFonts w:eastAsiaTheme="minorEastAsia"/>
                <w:sz w:val="26"/>
                <w:szCs w:val="26"/>
                <w:lang w:val="tt"/>
              </w:rPr>
              <w:t>5</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p>
        </w:tc>
        <w:tc>
          <w:tcPr>
            <w:tcW w:w="10490" w:type="dxa"/>
          </w:tcPr>
          <w:p w:rsidR="00F5697D" w:rsidRPr="00F5697D" w:rsidRDefault="00F5697D" w:rsidP="00F5697D">
            <w:pPr>
              <w:rPr>
                <w:rFonts w:eastAsiaTheme="minorEastAsia"/>
                <w:bCs/>
                <w:sz w:val="26"/>
                <w:szCs w:val="26"/>
                <w:lang w:eastAsia="en-US"/>
              </w:rPr>
            </w:pPr>
            <w:r w:rsidRPr="00F5697D">
              <w:rPr>
                <w:rFonts w:eastAsiaTheme="minorEastAsia"/>
                <w:bCs/>
                <w:sz w:val="26"/>
                <w:szCs w:val="26"/>
                <w:lang w:val="tt" w:eastAsia="en-US"/>
              </w:rPr>
              <w:t>Планны эшләүнең норматив–хокукый базасы</w:t>
            </w:r>
          </w:p>
        </w:tc>
        <w:tc>
          <w:tcPr>
            <w:tcW w:w="2268" w:type="dxa"/>
          </w:tcPr>
          <w:p w:rsidR="00F5697D" w:rsidRPr="00F5697D" w:rsidRDefault="00F5697D" w:rsidP="00F5697D">
            <w:pPr>
              <w:jc w:val="center"/>
              <w:rPr>
                <w:rFonts w:eastAsiaTheme="minorEastAsia"/>
                <w:sz w:val="26"/>
                <w:szCs w:val="26"/>
                <w:highlight w:val="yellow"/>
              </w:rPr>
            </w:pPr>
            <w:r w:rsidRPr="00F5697D">
              <w:rPr>
                <w:rFonts w:eastAsiaTheme="minorEastAsia"/>
                <w:sz w:val="26"/>
                <w:szCs w:val="26"/>
                <w:lang w:val="tt"/>
              </w:rPr>
              <w:t>7</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1</w:t>
            </w:r>
          </w:p>
        </w:tc>
        <w:tc>
          <w:tcPr>
            <w:tcW w:w="10490" w:type="dxa"/>
          </w:tcPr>
          <w:p w:rsidR="00F5697D" w:rsidRPr="00F5697D" w:rsidRDefault="00F5697D" w:rsidP="00F5697D">
            <w:pPr>
              <w:rPr>
                <w:rFonts w:eastAsiaTheme="minorEastAsia"/>
                <w:bCs/>
                <w:sz w:val="26"/>
                <w:szCs w:val="26"/>
                <w:lang w:eastAsia="en-US"/>
              </w:rPr>
            </w:pPr>
            <w:r w:rsidRPr="00F5697D">
              <w:rPr>
                <w:rFonts w:eastAsiaTheme="minorEastAsia"/>
                <w:sz w:val="26"/>
                <w:szCs w:val="26"/>
                <w:lang w:val="tt"/>
              </w:rPr>
              <w:t>ТР Мамадыш муниципаль районы территориясендә гадәттән тыш хәлләр килеп чыгу яки килеп чыгу куркынычы янаганда мөмкин булган масштаблар һәм нәтиҗәләр характеры</w:t>
            </w:r>
          </w:p>
        </w:tc>
        <w:tc>
          <w:tcPr>
            <w:tcW w:w="2268" w:type="dxa"/>
          </w:tcPr>
          <w:p w:rsidR="00F5697D" w:rsidRPr="00F5697D" w:rsidRDefault="00F5697D" w:rsidP="00F5697D">
            <w:pPr>
              <w:jc w:val="center"/>
              <w:rPr>
                <w:rFonts w:eastAsiaTheme="minorEastAsia"/>
                <w:sz w:val="26"/>
                <w:szCs w:val="26"/>
                <w:highlight w:val="yellow"/>
              </w:rPr>
            </w:pPr>
            <w:r w:rsidRPr="00F5697D">
              <w:rPr>
                <w:rFonts w:eastAsiaTheme="minorEastAsia"/>
                <w:sz w:val="26"/>
                <w:szCs w:val="26"/>
                <w:lang w:val="tt"/>
              </w:rPr>
              <w:t>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color w:val="000000"/>
                <w:sz w:val="26"/>
                <w:szCs w:val="26"/>
                <w:lang w:val="tt"/>
              </w:rPr>
              <w:t>2</w:t>
            </w:r>
          </w:p>
        </w:tc>
        <w:tc>
          <w:tcPr>
            <w:tcW w:w="10490" w:type="dxa"/>
          </w:tcPr>
          <w:p w:rsidR="00F5697D" w:rsidRPr="00F5697D" w:rsidRDefault="00F5697D" w:rsidP="00F5697D">
            <w:pPr>
              <w:widowControl w:val="0"/>
              <w:shd w:val="clear" w:color="auto" w:fill="FFFFFF"/>
              <w:tabs>
                <w:tab w:val="left" w:pos="763"/>
              </w:tabs>
              <w:autoSpaceDE w:val="0"/>
              <w:autoSpaceDN w:val="0"/>
              <w:adjustRightInd w:val="0"/>
              <w:rPr>
                <w:rFonts w:eastAsiaTheme="minorEastAsia"/>
                <w:sz w:val="26"/>
                <w:szCs w:val="26"/>
              </w:rPr>
            </w:pPr>
            <w:r w:rsidRPr="00F5697D">
              <w:rPr>
                <w:rFonts w:eastAsiaTheme="minorEastAsia"/>
                <w:color w:val="000000"/>
                <w:sz w:val="26"/>
                <w:szCs w:val="26"/>
                <w:lang w:val="tt"/>
              </w:rPr>
              <w:t>Гадәттән тыш хәлләрдә зыян күргән халыкның тормышын тәэмин итү чараларын үтәү өчен карар кабул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10</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bCs/>
                <w:color w:val="000000"/>
                <w:sz w:val="26"/>
                <w:szCs w:val="26"/>
                <w:lang w:val="tt"/>
              </w:rPr>
              <w:t xml:space="preserve">3 </w:t>
            </w:r>
          </w:p>
        </w:tc>
        <w:tc>
          <w:tcPr>
            <w:tcW w:w="10490" w:type="dxa"/>
          </w:tcPr>
          <w:p w:rsidR="00F5697D" w:rsidRPr="00F5697D" w:rsidRDefault="00F5697D" w:rsidP="00F5697D">
            <w:pPr>
              <w:autoSpaceDE w:val="0"/>
              <w:autoSpaceDN w:val="0"/>
              <w:adjustRightInd w:val="0"/>
              <w:rPr>
                <w:rFonts w:eastAsiaTheme="minorEastAsia"/>
                <w:sz w:val="26"/>
                <w:szCs w:val="26"/>
              </w:rPr>
            </w:pPr>
            <w:r w:rsidRPr="00F5697D">
              <w:rPr>
                <w:rFonts w:eastAsiaTheme="minorEastAsia"/>
                <w:bCs/>
                <w:color w:val="000000"/>
                <w:sz w:val="26"/>
                <w:szCs w:val="26"/>
                <w:lang w:val="tt"/>
              </w:rPr>
              <w:t xml:space="preserve">Куркыныч янаганда һәм гадәттән тыш хәлләр килеп чыкканда тормышны тәэмин итүне оештыру буенча идарә органнарының гамәлләре </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10</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bCs/>
                <w:color w:val="000000"/>
                <w:sz w:val="26"/>
                <w:szCs w:val="26"/>
                <w:lang w:val="tt"/>
              </w:rPr>
              <w:t>3.1</w:t>
            </w:r>
          </w:p>
        </w:tc>
        <w:tc>
          <w:tcPr>
            <w:tcW w:w="10490" w:type="dxa"/>
          </w:tcPr>
          <w:p w:rsidR="00F5697D" w:rsidRPr="00F5697D" w:rsidRDefault="00F5697D" w:rsidP="00F5697D">
            <w:pPr>
              <w:shd w:val="clear" w:color="auto" w:fill="FFFFFF"/>
              <w:tabs>
                <w:tab w:val="left" w:pos="1522"/>
              </w:tabs>
              <w:jc w:val="both"/>
              <w:rPr>
                <w:rFonts w:eastAsiaTheme="minorEastAsia"/>
                <w:sz w:val="26"/>
                <w:szCs w:val="26"/>
              </w:rPr>
            </w:pPr>
            <w:r w:rsidRPr="00F5697D">
              <w:rPr>
                <w:rFonts w:eastAsiaTheme="minorEastAsia"/>
                <w:bCs/>
                <w:color w:val="000000"/>
                <w:sz w:val="26"/>
                <w:szCs w:val="26"/>
                <w:lang w:val="tt"/>
              </w:rPr>
              <w:t>Көчләрне югары әзерлек режимына күчергәндә идарә органнарының гамәлләре</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10</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bCs/>
                <w:color w:val="000000"/>
                <w:sz w:val="26"/>
                <w:szCs w:val="26"/>
                <w:lang w:val="tt"/>
              </w:rPr>
              <w:t>3.2</w:t>
            </w:r>
          </w:p>
        </w:tc>
        <w:tc>
          <w:tcPr>
            <w:tcW w:w="10490" w:type="dxa"/>
          </w:tcPr>
          <w:p w:rsidR="00F5697D" w:rsidRPr="00F5697D" w:rsidRDefault="00F5697D" w:rsidP="00F5697D">
            <w:pPr>
              <w:autoSpaceDE w:val="0"/>
              <w:autoSpaceDN w:val="0"/>
              <w:adjustRightInd w:val="0"/>
              <w:rPr>
                <w:rFonts w:eastAsiaTheme="minorEastAsia"/>
                <w:bCs/>
                <w:color w:val="000000"/>
                <w:sz w:val="26"/>
                <w:szCs w:val="26"/>
              </w:rPr>
            </w:pPr>
            <w:r w:rsidRPr="00F5697D">
              <w:rPr>
                <w:rFonts w:eastAsiaTheme="minorEastAsia"/>
                <w:bCs/>
                <w:color w:val="000000"/>
                <w:sz w:val="26"/>
                <w:szCs w:val="26"/>
                <w:lang w:val="tt"/>
              </w:rPr>
              <w:t xml:space="preserve">Гадәттән тыш хәл режимында Халыкны беренче чиратта тормыш белән тәэмин итү (ПЖОН )оештыру </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12</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bCs/>
                <w:sz w:val="26"/>
                <w:szCs w:val="26"/>
                <w:lang w:val="tt"/>
              </w:rPr>
              <w:t>3.3</w:t>
            </w:r>
          </w:p>
        </w:tc>
        <w:tc>
          <w:tcPr>
            <w:tcW w:w="10490" w:type="dxa"/>
          </w:tcPr>
          <w:p w:rsidR="00F5697D" w:rsidRPr="00F5697D" w:rsidRDefault="00F5697D" w:rsidP="00F5697D">
            <w:pPr>
              <w:autoSpaceDE w:val="0"/>
              <w:autoSpaceDN w:val="0"/>
              <w:adjustRightInd w:val="0"/>
              <w:rPr>
                <w:rFonts w:eastAsiaTheme="minorEastAsia"/>
                <w:sz w:val="26"/>
                <w:szCs w:val="26"/>
              </w:rPr>
            </w:pPr>
            <w:r w:rsidRPr="00F5697D">
              <w:rPr>
                <w:rFonts w:eastAsiaTheme="minorEastAsia"/>
                <w:bCs/>
                <w:sz w:val="26"/>
                <w:szCs w:val="26"/>
                <w:lang w:val="tt"/>
              </w:rPr>
              <w:t>ТР Мамадыш муниципаль районына хас булган төрле гадәттән тыш хәлләр вакытында идарә органнары һәм халыкны беренче чиратта тормыш белән тәэмин итүне оештыру көчләренең гамәлләре</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19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bCs/>
                <w:color w:val="000000"/>
                <w:sz w:val="26"/>
                <w:szCs w:val="26"/>
                <w:lang w:val="tt"/>
              </w:rPr>
              <w:t>3.3.1</w:t>
            </w:r>
          </w:p>
        </w:tc>
        <w:tc>
          <w:tcPr>
            <w:tcW w:w="10490" w:type="dxa"/>
          </w:tcPr>
          <w:p w:rsidR="00F5697D" w:rsidRPr="00F5697D" w:rsidRDefault="00F5697D" w:rsidP="00F5697D">
            <w:pPr>
              <w:autoSpaceDE w:val="0"/>
              <w:autoSpaceDN w:val="0"/>
              <w:adjustRightInd w:val="0"/>
              <w:rPr>
                <w:rFonts w:eastAsiaTheme="minorEastAsia"/>
                <w:sz w:val="26"/>
                <w:szCs w:val="26"/>
              </w:rPr>
            </w:pPr>
            <w:r w:rsidRPr="00F5697D">
              <w:rPr>
                <w:rFonts w:eastAsiaTheme="minorEastAsia"/>
                <w:bCs/>
                <w:color w:val="000000"/>
                <w:sz w:val="26"/>
                <w:szCs w:val="26"/>
                <w:lang w:val="tt"/>
              </w:rPr>
              <w:t xml:space="preserve">Су басу вакытында ПЖОН  оештыру буенча идарә органнары һәм көчләр гамәлләре  </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19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bCs/>
                <w:color w:val="000000"/>
                <w:sz w:val="26"/>
                <w:szCs w:val="26"/>
                <w:lang w:val="tt"/>
              </w:rPr>
              <w:t>3.3.2</w:t>
            </w:r>
          </w:p>
        </w:tc>
        <w:tc>
          <w:tcPr>
            <w:tcW w:w="10490" w:type="dxa"/>
          </w:tcPr>
          <w:p w:rsidR="00F5697D" w:rsidRPr="00F5697D" w:rsidRDefault="00F5697D" w:rsidP="00F5697D">
            <w:pPr>
              <w:autoSpaceDE w:val="0"/>
              <w:autoSpaceDN w:val="0"/>
              <w:adjustRightInd w:val="0"/>
              <w:rPr>
                <w:rFonts w:eastAsiaTheme="minorEastAsia"/>
                <w:bCs/>
                <w:sz w:val="26"/>
                <w:szCs w:val="26"/>
                <w:lang w:eastAsia="en-US"/>
              </w:rPr>
            </w:pPr>
            <w:r w:rsidRPr="00F5697D">
              <w:rPr>
                <w:rFonts w:eastAsiaTheme="minorEastAsia"/>
                <w:bCs/>
                <w:color w:val="000000"/>
                <w:sz w:val="26"/>
                <w:szCs w:val="26"/>
                <w:lang w:val="tt"/>
              </w:rPr>
              <w:t>Урман (ландшафт) янгыннары вакытында ПЖОН оештыру буенча идарә органнары һәм көчләр гамәлләре</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20</w:t>
            </w:r>
          </w:p>
        </w:tc>
      </w:tr>
      <w:tr w:rsidR="00F5697D" w:rsidRPr="00F5697D" w:rsidTr="005A5BF7">
        <w:trPr>
          <w:trHeight w:val="255"/>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color w:val="000000"/>
                <w:sz w:val="26"/>
                <w:szCs w:val="26"/>
                <w:lang w:val="tt"/>
              </w:rPr>
              <w:t>4</w:t>
            </w:r>
          </w:p>
        </w:tc>
        <w:tc>
          <w:tcPr>
            <w:tcW w:w="10490" w:type="dxa"/>
          </w:tcPr>
          <w:p w:rsidR="00F5697D" w:rsidRPr="00F5697D" w:rsidRDefault="00F5697D" w:rsidP="00F5697D">
            <w:pPr>
              <w:rPr>
                <w:rFonts w:eastAsiaTheme="minorEastAsia"/>
                <w:sz w:val="26"/>
                <w:szCs w:val="26"/>
              </w:rPr>
            </w:pPr>
            <w:r w:rsidRPr="00F5697D">
              <w:rPr>
                <w:rFonts w:eastAsiaTheme="minorEastAsia"/>
                <w:color w:val="000000"/>
                <w:sz w:val="26"/>
                <w:szCs w:val="26"/>
                <w:lang w:val="tt"/>
              </w:rPr>
              <w:t>Халыкны тормыш белән тәэмин итү төрләре буенча эшләр оештыру өчен җаваплы затлар</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21</w:t>
            </w:r>
          </w:p>
        </w:tc>
      </w:tr>
      <w:tr w:rsidR="00F5697D" w:rsidRPr="00F5697D" w:rsidTr="005A5BF7">
        <w:trPr>
          <w:trHeight w:val="359"/>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5</w:t>
            </w:r>
          </w:p>
        </w:tc>
        <w:tc>
          <w:tcPr>
            <w:tcW w:w="10490" w:type="dxa"/>
          </w:tcPr>
          <w:p w:rsidR="00F5697D" w:rsidRPr="00F5697D" w:rsidRDefault="00F5697D" w:rsidP="00F5697D">
            <w:pPr>
              <w:rPr>
                <w:rFonts w:eastAsiaTheme="minorEastAsia"/>
                <w:sz w:val="26"/>
                <w:szCs w:val="26"/>
              </w:rPr>
            </w:pPr>
            <w:r w:rsidRPr="00F5697D">
              <w:rPr>
                <w:rFonts w:eastAsiaTheme="minorEastAsia"/>
                <w:sz w:val="26"/>
                <w:szCs w:val="26"/>
                <w:lang w:val="tt"/>
              </w:rPr>
              <w:t xml:space="preserve">Матди-техник һәм финанс белән тәэмин итүне оештыру </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22</w:t>
            </w:r>
          </w:p>
        </w:tc>
      </w:tr>
      <w:tr w:rsidR="00F5697D" w:rsidRPr="00F5697D" w:rsidTr="005A5BF7">
        <w:trPr>
          <w:trHeight w:val="422"/>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6</w:t>
            </w:r>
          </w:p>
        </w:tc>
        <w:tc>
          <w:tcPr>
            <w:tcW w:w="10490" w:type="dxa"/>
          </w:tcPr>
          <w:p w:rsidR="00F5697D" w:rsidRPr="00F5697D" w:rsidRDefault="00F5697D" w:rsidP="00F5697D">
            <w:pPr>
              <w:shd w:val="clear" w:color="auto" w:fill="FFFFFF"/>
              <w:ind w:right="96"/>
              <w:rPr>
                <w:rFonts w:eastAsiaTheme="minorEastAsia"/>
                <w:sz w:val="26"/>
                <w:szCs w:val="26"/>
              </w:rPr>
            </w:pPr>
            <w:r w:rsidRPr="00F5697D">
              <w:rPr>
                <w:rFonts w:eastAsiaTheme="minorEastAsia"/>
                <w:sz w:val="26"/>
                <w:szCs w:val="26"/>
                <w:lang w:val="tt"/>
              </w:rPr>
              <w:t>Гадәттән тыш хәлләрне бетерү буенча эшләр җитәкчесе карары буенча оешмаларны гадәттән тыш хәлләрне бетерүдә катнашуга җәлеп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23</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Халыкны беренче чиратта тормыш белән тәэмин итү буенча чараларны үтәүне оештыру</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24</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Язгы ташкын һәм кар сулары төшү нәтиҗәсендә елгаларда су дәрәҗәсе күтәрелгәндә</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24</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7.1.1</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вакытлыча яшәү урыны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24</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7.1.2</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транспорт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24</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7.1.3</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Медицина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25</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lastRenderedPageBreak/>
              <w:t>7.1.4</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психологик яктан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26</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7.1.5</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 xml:space="preserve">Санитар-эпидемиягә каршы тәэмин итү </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26</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7.1.6</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Азык-төлек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26</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7.1.7</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Кием- салым һәм башка кирәк-яраклар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27</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7.1.8</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Коммуналь-техник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28</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7.1.9</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Җәмәгать тәртибен саклауны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7.1.10</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Мәгълүмати яктан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Урман, ландшафт янгыннары куркынычы булганда</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7.2.1</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вакытлыча яшәү урыны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29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7.2.2</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транспорт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30</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7.2.3</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Медицина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31</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7.2.4</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психологик яктан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33</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7.2.5</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 xml:space="preserve">Санитар-эпидемиягә каршы тәэмин итү </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33</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7.2.6</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Азык-төлек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33</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7.2.7</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Кием- салым һәм башка кирәк-яраклар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35</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7.2.8</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Коммуналь-техник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35</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7.2.9</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Җәмәгать тәртибен саклауны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36</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7.2.10</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Мәгълүмати яктан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37</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биналар һәм корылмаларның кинәт җимерелүе;</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37</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7.3.1</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вакытлыча яшәү урыны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37</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7.3.2</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транспорт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38</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7.3.3</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Медицина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38</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7.3.4</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психологик яктан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7.3.5</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 xml:space="preserve">Санитар-эпидемиягә каршы тәэмин итү </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39</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7.3.6</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Азык-төлек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40</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7.3.7</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Кием- салым һәм башка кирәк-яраклар белән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41</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7.3.8</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Коммуналь-техник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41</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7.3.9</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Җәмәгать тәртибен саклауны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42</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7.3.10</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Мәгълүмати яктан тәэмин итү.</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42</w:t>
            </w:r>
          </w:p>
        </w:tc>
      </w:tr>
      <w:tr w:rsidR="00F5697D" w:rsidRPr="00F5697D" w:rsidTr="005A5BF7">
        <w:trPr>
          <w:jc w:val="center"/>
        </w:trPr>
        <w:tc>
          <w:tcPr>
            <w:tcW w:w="1050"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8</w:t>
            </w:r>
          </w:p>
        </w:tc>
        <w:tc>
          <w:tcPr>
            <w:tcW w:w="10490" w:type="dxa"/>
          </w:tcPr>
          <w:p w:rsidR="00F5697D" w:rsidRPr="00F5697D" w:rsidRDefault="00F5697D" w:rsidP="00F5697D">
            <w:pPr>
              <w:jc w:val="both"/>
              <w:rPr>
                <w:rFonts w:eastAsiaTheme="minorEastAsia"/>
                <w:sz w:val="26"/>
                <w:szCs w:val="26"/>
              </w:rPr>
            </w:pPr>
            <w:r w:rsidRPr="00F5697D">
              <w:rPr>
                <w:rFonts w:eastAsiaTheme="minorEastAsia"/>
                <w:sz w:val="26"/>
                <w:szCs w:val="26"/>
                <w:lang w:val="tt"/>
              </w:rPr>
              <w:t>Гомуми нәтиҗәләр</w:t>
            </w:r>
          </w:p>
        </w:tc>
        <w:tc>
          <w:tcPr>
            <w:tcW w:w="2268" w:type="dxa"/>
          </w:tcPr>
          <w:p w:rsidR="00F5697D" w:rsidRPr="00F5697D" w:rsidRDefault="00F5697D" w:rsidP="00F5697D">
            <w:pPr>
              <w:jc w:val="center"/>
              <w:rPr>
                <w:rFonts w:eastAsiaTheme="minorEastAsia"/>
                <w:sz w:val="26"/>
                <w:szCs w:val="26"/>
              </w:rPr>
            </w:pPr>
            <w:r w:rsidRPr="00F5697D">
              <w:rPr>
                <w:rFonts w:eastAsiaTheme="minorEastAsia"/>
                <w:sz w:val="26"/>
                <w:szCs w:val="26"/>
                <w:lang w:val="tt"/>
              </w:rPr>
              <w:t>43</w:t>
            </w:r>
          </w:p>
        </w:tc>
      </w:tr>
    </w:tbl>
    <w:p w:rsidR="00F5697D" w:rsidRPr="00F5697D" w:rsidRDefault="00F5697D" w:rsidP="00F5697D">
      <w:pPr>
        <w:tabs>
          <w:tab w:val="left" w:pos="3780"/>
        </w:tabs>
        <w:spacing w:line="276" w:lineRule="auto"/>
        <w:jc w:val="center"/>
        <w:rPr>
          <w:rFonts w:eastAsiaTheme="minorEastAsia"/>
          <w:b/>
          <w:sz w:val="22"/>
          <w:szCs w:val="22"/>
          <w:u w:val="single"/>
        </w:rPr>
      </w:pPr>
    </w:p>
    <w:p w:rsidR="00F5697D" w:rsidRPr="00F5697D" w:rsidRDefault="00F5697D" w:rsidP="00F5697D">
      <w:pPr>
        <w:tabs>
          <w:tab w:val="left" w:pos="3780"/>
        </w:tabs>
        <w:spacing w:line="276" w:lineRule="auto"/>
        <w:jc w:val="center"/>
        <w:rPr>
          <w:rFonts w:eastAsiaTheme="minorEastAsia"/>
          <w:b/>
          <w:sz w:val="22"/>
          <w:szCs w:val="22"/>
          <w:u w:val="single"/>
        </w:rPr>
      </w:pPr>
    </w:p>
    <w:p w:rsidR="00F5697D" w:rsidRPr="00F5697D" w:rsidRDefault="00F5697D" w:rsidP="00F5697D">
      <w:pPr>
        <w:tabs>
          <w:tab w:val="left" w:pos="3780"/>
        </w:tabs>
        <w:spacing w:line="276" w:lineRule="auto"/>
        <w:rPr>
          <w:rFonts w:eastAsiaTheme="minorEastAsia"/>
          <w:b/>
          <w:sz w:val="22"/>
          <w:szCs w:val="22"/>
          <w:u w:val="single"/>
        </w:rPr>
      </w:pPr>
    </w:p>
    <w:p w:rsidR="00F5697D" w:rsidRPr="00F5697D" w:rsidRDefault="00F5697D" w:rsidP="00F5697D">
      <w:pPr>
        <w:tabs>
          <w:tab w:val="left" w:pos="3780"/>
        </w:tabs>
        <w:spacing w:line="276" w:lineRule="auto"/>
        <w:rPr>
          <w:rFonts w:eastAsiaTheme="minorEastAsia"/>
          <w:b/>
          <w:sz w:val="22"/>
          <w:szCs w:val="22"/>
          <w:u w:val="single"/>
        </w:rPr>
      </w:pPr>
    </w:p>
    <w:p w:rsidR="00F5697D" w:rsidRPr="00F5697D" w:rsidRDefault="00F5697D" w:rsidP="00F5697D">
      <w:pPr>
        <w:autoSpaceDE w:val="0"/>
        <w:autoSpaceDN w:val="0"/>
        <w:adjustRightInd w:val="0"/>
        <w:jc w:val="center"/>
        <w:rPr>
          <w:b/>
          <w:bCs/>
          <w:color w:val="000000"/>
          <w:sz w:val="26"/>
          <w:szCs w:val="26"/>
        </w:rPr>
      </w:pPr>
    </w:p>
    <w:p w:rsidR="00F5697D" w:rsidRPr="00F5697D" w:rsidRDefault="00F5697D" w:rsidP="00F5697D">
      <w:pPr>
        <w:autoSpaceDE w:val="0"/>
        <w:autoSpaceDN w:val="0"/>
        <w:adjustRightInd w:val="0"/>
        <w:jc w:val="center"/>
        <w:rPr>
          <w:b/>
          <w:bCs/>
          <w:color w:val="000000"/>
          <w:sz w:val="26"/>
          <w:szCs w:val="26"/>
        </w:rPr>
      </w:pPr>
      <w:r w:rsidRPr="00F5697D">
        <w:rPr>
          <w:b/>
          <w:bCs/>
          <w:color w:val="000000"/>
          <w:sz w:val="26"/>
          <w:szCs w:val="26"/>
          <w:lang w:val="tt"/>
        </w:rPr>
        <w:t>ПРЕАМБУЛА</w:t>
      </w:r>
    </w:p>
    <w:p w:rsidR="00F5697D" w:rsidRPr="00F5697D" w:rsidRDefault="00F5697D" w:rsidP="00F5697D">
      <w:pPr>
        <w:autoSpaceDE w:val="0"/>
        <w:autoSpaceDN w:val="0"/>
        <w:adjustRightInd w:val="0"/>
        <w:rPr>
          <w:b/>
          <w:bCs/>
          <w:color w:val="000000"/>
          <w:sz w:val="26"/>
          <w:szCs w:val="26"/>
        </w:rPr>
      </w:pPr>
    </w:p>
    <w:p w:rsidR="00F5697D" w:rsidRPr="00F5697D" w:rsidRDefault="00F5697D" w:rsidP="00F5697D">
      <w:pPr>
        <w:ind w:firstLine="709"/>
        <w:jc w:val="both"/>
        <w:rPr>
          <w:color w:val="000000"/>
          <w:sz w:val="26"/>
          <w:szCs w:val="26"/>
        </w:rPr>
      </w:pPr>
      <w:r w:rsidRPr="00F5697D">
        <w:rPr>
          <w:sz w:val="26"/>
          <w:szCs w:val="26"/>
          <w:lang w:val="tt"/>
        </w:rPr>
        <w:t>Гадәттән тыш хәлләр килеп чыкканда зыян күргән халыкны беренче чиратта тормыш белән тәэмин итүне оештыру планы гадәттән тыш хәлләрдән зыян күргән халыкның тормышын һәм сәламәтлеген саклау өчен шартлар булдыру һәм саклау максатыннан эшләнгән.</w:t>
      </w:r>
    </w:p>
    <w:p w:rsidR="00F5697D" w:rsidRPr="00F5697D" w:rsidRDefault="00F5697D" w:rsidP="00F5697D">
      <w:pPr>
        <w:tabs>
          <w:tab w:val="left" w:pos="3780"/>
        </w:tabs>
        <w:ind w:firstLine="709"/>
        <w:jc w:val="both"/>
        <w:rPr>
          <w:rFonts w:eastAsiaTheme="minorEastAsia"/>
          <w:sz w:val="26"/>
          <w:szCs w:val="26"/>
        </w:rPr>
      </w:pPr>
      <w:r w:rsidRPr="00F5697D">
        <w:rPr>
          <w:rFonts w:eastAsiaTheme="minorEastAsia"/>
          <w:sz w:val="26"/>
          <w:szCs w:val="26"/>
          <w:lang w:val="tt"/>
        </w:rPr>
        <w:t>Гадәттән тыш хәлләр килеп чыкканда зыян күргән халыкны беренче чиратта тормыш белән тәэмин итүне оештыру планын эшләү табигать афәтләре, аварияләр һәм катастрофалар килеп чыкканда территориядә мөмкин булган хәлләр турында фаразлар нигезендә РСЧС территориаль подсистемасының район звеносы идарә органнары тарафыннан көндәлек эшчәнлек режимында үткәрелергә тиеш.</w:t>
      </w:r>
    </w:p>
    <w:p w:rsidR="00F5697D" w:rsidRPr="00F5697D" w:rsidRDefault="00F5697D" w:rsidP="00F5697D">
      <w:pPr>
        <w:autoSpaceDE w:val="0"/>
        <w:autoSpaceDN w:val="0"/>
        <w:adjustRightInd w:val="0"/>
        <w:ind w:firstLine="709"/>
        <w:jc w:val="both"/>
        <w:rPr>
          <w:rFonts w:eastAsiaTheme="minorEastAsia"/>
          <w:color w:val="000000"/>
          <w:sz w:val="26"/>
          <w:szCs w:val="26"/>
        </w:rPr>
      </w:pPr>
      <w:r w:rsidRPr="00F5697D">
        <w:rPr>
          <w:color w:val="000000"/>
          <w:sz w:val="26"/>
          <w:szCs w:val="26"/>
          <w:lang w:val="tt"/>
        </w:rPr>
        <w:t xml:space="preserve">Гадәттән тыш хәлләрдә зыян күргән халыкны беренче чиратта тормыш белән тәэмин итүне оештыру планы җирле үзидарә органнарының халыкны һәм территорияләрне гадәттән тыш хәлләрдән саклау, гадәттән тыш хәлләрне кисәтү һәм бетерү, мәгълүмат алмашу һәм халыкны гадәттән тыш хәлләр турында хәбәр итү өчен билгеләнгән һәм җәлеп ителә торган көчләр һәм чаралар белән идарә итү өлкәсендәге эшчәнлеген тәэмин итүче оешмаларга (бүлекләргә) эшләнә. </w:t>
      </w:r>
    </w:p>
    <w:p w:rsidR="00F5697D" w:rsidRPr="00F5697D" w:rsidRDefault="00F5697D" w:rsidP="00F5697D">
      <w:pPr>
        <w:tabs>
          <w:tab w:val="left" w:pos="3780"/>
        </w:tabs>
        <w:ind w:firstLine="709"/>
        <w:jc w:val="both"/>
        <w:rPr>
          <w:rFonts w:eastAsiaTheme="minorEastAsia"/>
          <w:b/>
          <w:sz w:val="26"/>
          <w:szCs w:val="26"/>
          <w:u w:val="single"/>
        </w:rPr>
      </w:pPr>
      <w:r w:rsidRPr="00F5697D">
        <w:rPr>
          <w:rFonts w:eastAsiaTheme="minorEastAsia"/>
          <w:color w:val="000000"/>
          <w:sz w:val="26"/>
          <w:szCs w:val="26"/>
          <w:lang w:val="tt"/>
        </w:rPr>
        <w:t>Югарыда күрсәтелгән идарә органнарына гадәттән тыш хәлләрдә зыян күргән халыкны беренче чиратта тормыш белән тәэмин итүне оештыру планы  барлык хезмәтләренең гамәлләрен вакыт буенча килештерү буенча эш алып барырга, әлеге хезмәтләрнең көчләрен, матди һәм техник чараларын ташу күләме буенча мәгълүматларны гомумиләштерергә, барлык хезмәтләрнең тәүлеклек һәм гомуми ихтыяҗлары буенча электр энергиясенә, ягулыкка, ягулык-майлау материалларына, башка матди ресурсларга һәм барлык әлеге чараларга финанс средстволары чыгымнары буенча исәп-хисаплар үткәрергә киңәш ителә.</w:t>
      </w:r>
    </w:p>
    <w:p w:rsidR="00F5697D" w:rsidRPr="00F5697D" w:rsidRDefault="00F5697D" w:rsidP="00F5697D">
      <w:pPr>
        <w:ind w:firstLine="709"/>
        <w:jc w:val="both"/>
        <w:rPr>
          <w:color w:val="000000"/>
          <w:sz w:val="26"/>
          <w:szCs w:val="26"/>
          <w:lang w:val="tt"/>
        </w:rPr>
      </w:pPr>
      <w:r w:rsidRPr="00F5697D">
        <w:rPr>
          <w:color w:val="000000"/>
          <w:sz w:val="26"/>
          <w:szCs w:val="26"/>
          <w:lang w:val="tt"/>
        </w:rPr>
        <w:t>Муниципаль берәмлек территориясен гадәттән тыш хәлләрдә халыкны беренче чиратта тормыш белән тәэмин итүне оештыруга әзерләү алдан ук башкарыла. Әзерлек эшләрен оештыру өчен Россия Федерациясе Хөкүмәте билгеләгән тәртиптә булдырылган гадәттән тыш хәлләрне кисәтү һәм бетерү буенча гражданнар оборонасы өлкәсендәге бурычларны хәл итүгә вәкаләтле структур бүлекчәләр җаваплы.</w:t>
      </w:r>
    </w:p>
    <w:p w:rsidR="00F5697D" w:rsidRPr="00F5697D" w:rsidRDefault="00F5697D" w:rsidP="00F5697D">
      <w:pPr>
        <w:ind w:firstLine="709"/>
        <w:jc w:val="both"/>
        <w:rPr>
          <w:color w:val="000000"/>
          <w:sz w:val="26"/>
          <w:szCs w:val="26"/>
          <w:lang w:val="tt"/>
        </w:rPr>
      </w:pPr>
      <w:r w:rsidRPr="00F5697D">
        <w:rPr>
          <w:sz w:val="26"/>
          <w:szCs w:val="26"/>
          <w:lang w:val="tt"/>
        </w:rPr>
        <w:t>Халыкны тормыш белән тәэмин итү мәсьәләләрен хәл итүгә вәкаләтле РСЧС территориаль подсистемасының район звеносы идарә органнары табигать афәтләре яки техноген аварияләр нәтиҗәсендә барлыкка килергә мөмкин булган вәзгыятьне, зыян күргән халыкны беренче чиратта тормыш белән тәэмин итү проблемасын хәл итү юлларын һәм ысулларын белергә тиеш.</w:t>
      </w:r>
    </w:p>
    <w:p w:rsidR="00F5697D" w:rsidRPr="00F5697D" w:rsidRDefault="00F5697D" w:rsidP="00F5697D">
      <w:pPr>
        <w:ind w:firstLine="709"/>
        <w:jc w:val="both"/>
        <w:rPr>
          <w:color w:val="000000"/>
          <w:sz w:val="26"/>
          <w:szCs w:val="26"/>
          <w:lang w:val="tt"/>
        </w:rPr>
      </w:pPr>
      <w:r w:rsidRPr="00F5697D">
        <w:rPr>
          <w:color w:val="000000"/>
          <w:sz w:val="26"/>
          <w:szCs w:val="26"/>
          <w:lang w:val="tt"/>
        </w:rPr>
        <w:t>РСЧС территориаль подсистемасының көндәлек эшчәнлеге режимында барлык звеноларның, көчләрнең һәм чараларның идарә органнарының гадәттән тыш хәлләр очрагында халыкның беренче чираттагы тормышын тәэмин итү буенча бурычларны үтәүгә даими әзерлеге тәэмин ителә.</w:t>
      </w:r>
    </w:p>
    <w:p w:rsidR="00F5697D" w:rsidRPr="00F5697D" w:rsidRDefault="00F5697D" w:rsidP="00F5697D">
      <w:pPr>
        <w:ind w:firstLine="709"/>
        <w:jc w:val="both"/>
        <w:rPr>
          <w:color w:val="000000"/>
          <w:sz w:val="26"/>
          <w:szCs w:val="26"/>
          <w:lang w:val="tt"/>
        </w:rPr>
      </w:pPr>
      <w:r w:rsidRPr="00F5697D">
        <w:rPr>
          <w:color w:val="000000"/>
          <w:sz w:val="26"/>
          <w:szCs w:val="26"/>
          <w:lang w:val="tt"/>
        </w:rPr>
        <w:t xml:space="preserve"> Территорияне халыкның беренче чираттагы тормышын тәэмин итүне оештыруга әзерләү чараларының күләме һәм эчтәлеге кирәкле җитәрлеклектән һәм көч һәм чараларны максималь кулланудан чыгып билгеләнә.</w:t>
      </w:r>
    </w:p>
    <w:p w:rsidR="00F5697D" w:rsidRPr="00F5697D" w:rsidRDefault="00F5697D" w:rsidP="00F5697D">
      <w:pPr>
        <w:autoSpaceDE w:val="0"/>
        <w:autoSpaceDN w:val="0"/>
        <w:adjustRightInd w:val="0"/>
        <w:ind w:left="142" w:firstLine="567"/>
        <w:jc w:val="both"/>
        <w:rPr>
          <w:b/>
          <w:color w:val="000000"/>
          <w:sz w:val="26"/>
          <w:szCs w:val="26"/>
          <w:u w:val="single"/>
          <w:lang w:val="tt"/>
        </w:rPr>
      </w:pPr>
    </w:p>
    <w:p w:rsidR="00F5697D" w:rsidRPr="00F5697D" w:rsidRDefault="00F5697D" w:rsidP="00F5697D">
      <w:pPr>
        <w:tabs>
          <w:tab w:val="left" w:pos="3780"/>
        </w:tabs>
        <w:ind w:left="142" w:firstLine="567"/>
        <w:jc w:val="center"/>
        <w:rPr>
          <w:rFonts w:eastAsiaTheme="minorEastAsia"/>
          <w:b/>
          <w:sz w:val="26"/>
          <w:szCs w:val="26"/>
          <w:u w:val="single"/>
          <w:lang w:val="tt"/>
        </w:rPr>
      </w:pPr>
    </w:p>
    <w:p w:rsidR="00F5697D" w:rsidRPr="00F5697D" w:rsidRDefault="00F5697D" w:rsidP="00F5697D">
      <w:pPr>
        <w:tabs>
          <w:tab w:val="left" w:pos="3780"/>
        </w:tabs>
        <w:ind w:left="142" w:firstLine="567"/>
        <w:jc w:val="center"/>
        <w:rPr>
          <w:rFonts w:eastAsiaTheme="minorEastAsia"/>
          <w:b/>
          <w:sz w:val="26"/>
          <w:szCs w:val="26"/>
          <w:u w:val="single"/>
          <w:lang w:val="tt"/>
        </w:rPr>
      </w:pPr>
    </w:p>
    <w:p w:rsidR="00F5697D" w:rsidRPr="00F5697D" w:rsidRDefault="00F5697D" w:rsidP="00F5697D">
      <w:pPr>
        <w:tabs>
          <w:tab w:val="left" w:pos="3780"/>
        </w:tabs>
        <w:ind w:left="142" w:firstLine="567"/>
        <w:jc w:val="center"/>
        <w:rPr>
          <w:rFonts w:eastAsiaTheme="minorEastAsia"/>
          <w:b/>
          <w:sz w:val="26"/>
          <w:szCs w:val="26"/>
          <w:u w:val="single"/>
          <w:lang w:val="tt"/>
        </w:rPr>
      </w:pPr>
    </w:p>
    <w:p w:rsidR="00F5697D" w:rsidRPr="00F5697D" w:rsidRDefault="00F5697D" w:rsidP="00F5697D">
      <w:pPr>
        <w:tabs>
          <w:tab w:val="left" w:pos="3780"/>
        </w:tabs>
        <w:ind w:left="142" w:firstLine="567"/>
        <w:jc w:val="center"/>
        <w:rPr>
          <w:rFonts w:eastAsiaTheme="minorEastAsia"/>
          <w:b/>
          <w:sz w:val="26"/>
          <w:szCs w:val="26"/>
          <w:u w:val="single"/>
          <w:lang w:val="tt"/>
        </w:rPr>
      </w:pPr>
    </w:p>
    <w:p w:rsidR="00F5697D" w:rsidRPr="00F5697D" w:rsidRDefault="00F5697D" w:rsidP="00F5697D">
      <w:pPr>
        <w:tabs>
          <w:tab w:val="left" w:pos="3780"/>
        </w:tabs>
        <w:ind w:left="142" w:firstLine="567"/>
        <w:jc w:val="center"/>
        <w:rPr>
          <w:rFonts w:eastAsiaTheme="minorEastAsia"/>
          <w:b/>
          <w:bCs/>
          <w:sz w:val="26"/>
          <w:szCs w:val="26"/>
          <w:lang w:val="tt" w:eastAsia="en-US"/>
        </w:rPr>
      </w:pPr>
      <w:r w:rsidRPr="00F5697D">
        <w:rPr>
          <w:rFonts w:eastAsiaTheme="minorEastAsia"/>
          <w:b/>
          <w:bCs/>
          <w:sz w:val="26"/>
          <w:szCs w:val="26"/>
          <w:lang w:val="tt" w:eastAsia="en-US"/>
        </w:rPr>
        <w:lastRenderedPageBreak/>
        <w:t>ТӨП ТЕРМИННАР ҺӘМ ТӨШЕНЧӘЛӘР</w:t>
      </w:r>
    </w:p>
    <w:p w:rsidR="00F5697D" w:rsidRPr="00F5697D" w:rsidRDefault="00F5697D" w:rsidP="00F5697D">
      <w:pPr>
        <w:tabs>
          <w:tab w:val="left" w:pos="3780"/>
        </w:tabs>
        <w:ind w:left="142" w:firstLine="567"/>
        <w:jc w:val="center"/>
        <w:rPr>
          <w:rFonts w:eastAsiaTheme="minorEastAsia"/>
          <w:b/>
          <w:sz w:val="26"/>
          <w:szCs w:val="26"/>
          <w:u w:val="single"/>
          <w:lang w:val="tt"/>
        </w:rPr>
      </w:pPr>
    </w:p>
    <w:p w:rsidR="00F5697D" w:rsidRPr="00F5697D" w:rsidRDefault="00F5697D" w:rsidP="00F5697D">
      <w:pPr>
        <w:widowControl w:val="0"/>
        <w:autoSpaceDE w:val="0"/>
        <w:autoSpaceDN w:val="0"/>
        <w:adjustRightInd w:val="0"/>
        <w:ind w:firstLine="709"/>
        <w:jc w:val="both"/>
        <w:rPr>
          <w:b/>
          <w:bCs/>
          <w:noProof/>
          <w:sz w:val="26"/>
          <w:szCs w:val="26"/>
          <w:lang w:val="tt"/>
        </w:rPr>
      </w:pPr>
      <w:r w:rsidRPr="00F5697D">
        <w:rPr>
          <w:noProof/>
          <w:color w:val="000000"/>
          <w:sz w:val="26"/>
          <w:szCs w:val="26"/>
          <w:lang w:val="tt"/>
        </w:rPr>
        <w:t>1.1.1. Гадәттән тыш хәл (ЧС) - авария, куркыныч табигый күренеш, һәлакәт, әйләнә-тирәдәгеләр, стихияле яки башка бәла-казалар өчен куркыныч тудыручы авыру таралу нәтиҗәсендә барлыкка килгән билгеле бер территориядә урнашкан Обстановка, алар кешеләр сәламәтлегенә яки әйләнә-тирә мохиткә зыян, шактый материаль югалтулар һәм кешеләрнең яшәү шартлары бозылуга китерергә мөмкин.</w:t>
      </w:r>
      <w:r w:rsidRPr="00F5697D">
        <w:rPr>
          <w:noProof/>
          <w:color w:val="000000"/>
          <w:sz w:val="26"/>
          <w:szCs w:val="26"/>
          <w:lang w:val="tt"/>
        </w:rPr>
        <w:br/>
      </w:r>
    </w:p>
    <w:p w:rsidR="00F5697D" w:rsidRPr="00F5697D" w:rsidRDefault="00F5697D" w:rsidP="00F5697D">
      <w:pPr>
        <w:shd w:val="clear" w:color="auto" w:fill="FFFFFF"/>
        <w:ind w:firstLine="709"/>
        <w:jc w:val="both"/>
        <w:rPr>
          <w:color w:val="000000"/>
          <w:sz w:val="26"/>
          <w:szCs w:val="26"/>
          <w:lang w:val="tt"/>
        </w:rPr>
      </w:pPr>
      <w:r w:rsidRPr="00F5697D">
        <w:rPr>
          <w:color w:val="000000"/>
          <w:sz w:val="26"/>
          <w:szCs w:val="26"/>
          <w:lang w:val="tt"/>
        </w:rPr>
        <w:t>1.1.2. Гадәттән тыш хәл зонасы (гадәттән тыш хәл зонасы): гадәттән тыш хәл булган территория.</w:t>
      </w:r>
    </w:p>
    <w:p w:rsidR="00F5697D" w:rsidRPr="00F5697D" w:rsidRDefault="00F5697D" w:rsidP="00F5697D">
      <w:pPr>
        <w:shd w:val="clear" w:color="auto" w:fill="FFFFFF"/>
        <w:ind w:firstLine="709"/>
        <w:jc w:val="both"/>
        <w:rPr>
          <w:color w:val="000000"/>
          <w:sz w:val="26"/>
          <w:szCs w:val="26"/>
          <w:lang w:val="tt"/>
        </w:rPr>
      </w:pPr>
      <w:r w:rsidRPr="00F5697D">
        <w:rPr>
          <w:color w:val="000000"/>
          <w:sz w:val="26"/>
          <w:szCs w:val="26"/>
          <w:lang w:val="tt"/>
        </w:rPr>
        <w:t>Зыян күргән халык: гадәттән тыш хәл зонасында калган халыкның бер өлеше һәлак булуга, яралануга, имгәнүләргә, сәламәтлекне бозуга китергән, матди һәм мораль зыян күргән гадәттән тыш хәл чыганагының таң калдырган факторларының тәэсирен кичергән халык.</w:t>
      </w:r>
    </w:p>
    <w:p w:rsidR="00F5697D" w:rsidRPr="00F5697D" w:rsidRDefault="00F5697D" w:rsidP="00F5697D">
      <w:pPr>
        <w:shd w:val="clear" w:color="auto" w:fill="FFFFFF"/>
        <w:ind w:firstLine="709"/>
        <w:jc w:val="both"/>
        <w:rPr>
          <w:rFonts w:eastAsiaTheme="minorEastAsia"/>
          <w:color w:val="222222"/>
          <w:sz w:val="26"/>
          <w:szCs w:val="26"/>
          <w:shd w:val="clear" w:color="auto" w:fill="FEFEFE"/>
          <w:lang w:val="tt"/>
        </w:rPr>
      </w:pPr>
      <w:r w:rsidRPr="00F5697D">
        <w:rPr>
          <w:color w:val="000000"/>
          <w:sz w:val="26"/>
          <w:szCs w:val="26"/>
          <w:lang w:val="tt"/>
        </w:rPr>
        <w:t xml:space="preserve">1.1.4. </w:t>
      </w:r>
      <w:r w:rsidRPr="00F5697D">
        <w:rPr>
          <w:rFonts w:eastAsiaTheme="minorEastAsia"/>
          <w:color w:val="222222"/>
          <w:sz w:val="26"/>
          <w:szCs w:val="26"/>
          <w:shd w:val="clear" w:color="auto" w:fill="FEFEFE"/>
          <w:lang w:val="tt"/>
        </w:rPr>
        <w:t>Халыкның эвакуацияләү (вакытлыча күчерү) - халыкны табигый һәм техноген характердагы гадәттән тыш хәл (мөмкин булган гадәттән тыш хәл) зонасыннан оешкан төстә алып китү (чыгару) һәм аны вакытыннан алда әзерләнгән куркынычсыз урыннарда (гадәттән тыш хәлләр чыганакларының зарарсызландыручы факторлары зоналарыннан тыш) яисә беренче чиратта яшәү шартларын тәэмин итү өчен әзер булган урыннарда кыска вакытлы рәвештә урнаштыру чаралары комплексы.</w:t>
      </w:r>
    </w:p>
    <w:p w:rsidR="00F5697D" w:rsidRPr="00F5697D" w:rsidRDefault="00F5697D" w:rsidP="00F5697D">
      <w:pPr>
        <w:autoSpaceDE w:val="0"/>
        <w:autoSpaceDN w:val="0"/>
        <w:adjustRightInd w:val="0"/>
        <w:ind w:firstLine="709"/>
        <w:jc w:val="both"/>
        <w:outlineLvl w:val="1"/>
        <w:rPr>
          <w:rFonts w:eastAsiaTheme="minorEastAsia"/>
          <w:sz w:val="26"/>
          <w:szCs w:val="26"/>
          <w:lang w:val="tt"/>
        </w:rPr>
      </w:pPr>
      <w:r w:rsidRPr="00F5697D">
        <w:rPr>
          <w:rFonts w:eastAsiaTheme="minorEastAsia"/>
          <w:sz w:val="26"/>
          <w:szCs w:val="26"/>
          <w:lang w:val="tt"/>
        </w:rPr>
        <w:t xml:space="preserve">Гадәттән тыш хәлләрдә зыян күргән халыкның вакытлыча урнашу пункты (алга таба – ПВР) – ПЖОН, мәҗбүри күченүчеләр (качаклар) һәм гадәттән тыш хәлләр зонасыннан эвакуацияләнгән кешеләр өчен билгеләнгән техник һәм матди чаралар, җиһазлар һәм эшләнмәләр комплексы. </w:t>
      </w:r>
    </w:p>
    <w:p w:rsidR="00F5697D" w:rsidRPr="00F5697D" w:rsidRDefault="00F5697D" w:rsidP="00F5697D">
      <w:pPr>
        <w:shd w:val="clear" w:color="auto" w:fill="FFFFFF"/>
        <w:ind w:firstLine="709"/>
        <w:jc w:val="both"/>
        <w:rPr>
          <w:rFonts w:eastAsiaTheme="minorEastAsia"/>
          <w:sz w:val="26"/>
          <w:szCs w:val="26"/>
          <w:lang w:val="tt"/>
        </w:rPr>
      </w:pPr>
      <w:r w:rsidRPr="00F5697D">
        <w:rPr>
          <w:rFonts w:eastAsiaTheme="minorEastAsia"/>
          <w:sz w:val="26"/>
          <w:szCs w:val="26"/>
          <w:lang w:val="tt"/>
        </w:rPr>
        <w:t xml:space="preserve">Бердәм дежур-диспетчерлык хезмәте (ЕДДС) – муниципаль дәрәҗәдәге бердәм дәүләт гадәттән тыш хәлләрне кисәтү һәм бетерү системасының (РСЧС) территориаль подсистемасының көндәлек идарә органы, халыкны һәм территорияләрне гадәттән тыш хәлләрдән саклау, гадәттән тыш хәлләрне кисәтү һәм бетерү, алмашуны гамәлгә ашыру өчен билгеләнгән һәм җәлеп ителә торган көчләр һәм чаралар белән идарә итү өлкәсендә җирле үзидарә органнарының эшчәнлеген тәэмин итә гадәттән тыш хәлләр куркынычы яки барлыкка килү очрагында халыкка мәгълүмат һәм хәбәр итү органы. </w:t>
      </w:r>
    </w:p>
    <w:p w:rsidR="00F5697D" w:rsidRPr="00F5697D" w:rsidRDefault="00F5697D" w:rsidP="00F5697D">
      <w:pPr>
        <w:shd w:val="clear" w:color="auto" w:fill="FFFFFF"/>
        <w:ind w:firstLine="709"/>
        <w:jc w:val="both"/>
        <w:rPr>
          <w:rFonts w:eastAsiaTheme="minorEastAsia"/>
          <w:sz w:val="26"/>
          <w:szCs w:val="26"/>
          <w:lang w:val="tt"/>
        </w:rPr>
      </w:pPr>
      <w:r w:rsidRPr="00F5697D">
        <w:rPr>
          <w:color w:val="000000"/>
          <w:sz w:val="26"/>
          <w:szCs w:val="26"/>
          <w:lang w:val="tt"/>
        </w:rPr>
        <w:t>1.1.7.</w:t>
      </w:r>
      <w:r w:rsidRPr="00F5697D">
        <w:rPr>
          <w:rFonts w:eastAsiaTheme="minorEastAsia"/>
          <w:sz w:val="26"/>
          <w:szCs w:val="26"/>
          <w:lang w:val="tt"/>
        </w:rPr>
        <w:t>Гадәттән тыш хәлләрне кисәтү һәм бетерү һәм янгын куркынычсызлыгын тәэмин итү комиссиясе (КЧС һәм ОПБ) – Россия Федерациясе субъектының башкарма хакимияте органы һәм җирле үзидарә органы, шулай ук халык хуҗалыгы объекты белән идарә итү органының функциональ структурасы, үз компетенциясе чикләрендә тиешле Подсистема яки РСЧС звеносы белән җитәкчелек итүне яки гадәттән тыш хәлләр килеп чыгуын булдырмау буенча барлык төр эшләрне башкаруны гамәлгә ашыра хәлләр һәм аларны бетерү.</w:t>
      </w:r>
    </w:p>
    <w:p w:rsidR="00F5697D" w:rsidRPr="00F5697D" w:rsidRDefault="00F5697D" w:rsidP="00F5697D">
      <w:pPr>
        <w:shd w:val="clear" w:color="auto" w:fill="FFFFFF"/>
        <w:ind w:firstLine="709"/>
        <w:jc w:val="both"/>
        <w:rPr>
          <w:rFonts w:eastAsiaTheme="minorEastAsia"/>
          <w:sz w:val="26"/>
          <w:szCs w:val="26"/>
          <w:lang w:val="tt"/>
        </w:rPr>
      </w:pPr>
      <w:r w:rsidRPr="00F5697D">
        <w:rPr>
          <w:color w:val="000000"/>
          <w:sz w:val="26"/>
          <w:szCs w:val="26"/>
          <w:lang w:val="tt"/>
        </w:rPr>
        <w:t xml:space="preserve">1.1.8. </w:t>
      </w:r>
      <w:r w:rsidRPr="00F5697D">
        <w:rPr>
          <w:rFonts w:eastAsiaTheme="minorEastAsia"/>
          <w:sz w:val="26"/>
          <w:szCs w:val="26"/>
          <w:lang w:val="tt"/>
        </w:rPr>
        <w:t>Пжон системасының идарә органы ПЖОН системасының оештыру структурасы, ул үз компетенциясе кысаларында ПЖОНГА алдан әзерлек һәм гадәттән тыш хәлләр барлыкка килү вакытында бу процессны оператив идарә итү өчен билгеләнгән.</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sz w:val="26"/>
          <w:szCs w:val="26"/>
          <w:lang w:val="tt"/>
        </w:rPr>
        <w:t>Халыкны беренче чиратта тормыш белән тәэмин итү (алга таба – ПЖОН) – идарә органнары, РСЧС көчләре һәм чаралары тарафыннан гадәттән тыш хәлләр зоналарында, эвакуацияләү маршрутларында һәм эвакуацияләнгәннәрне норма һәм нормативлар буенча урнаштыру урыннарында кешеләрнең тормышын һәм сәламәтлеген саклау өчен минималь кирәкле шартлар булдыруга һәм саклауга юнәлдерелгән вакыт, ресурслар һәм үткәрү урыны буенча килешенгән чаралар җыелмасы билгеләнгән тәртиптә эшләнгән һәм расланган Гадәттән тыш хәл шартлары.</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color w:val="000000"/>
          <w:sz w:val="26"/>
          <w:szCs w:val="26"/>
          <w:lang w:val="tt"/>
        </w:rPr>
        <w:t xml:space="preserve">Пжон төре зыян күргән халыкның гадәттән тыш хәлгә нинди дә булса беренче чираттагы ихтыяҗын канәгатьләндерү буенча эшчәнлек. </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lastRenderedPageBreak/>
        <w:t xml:space="preserve">ПЖОН төрләренә су, азык-төлек, торак, коммуналь-көнкүреш хезмәтләре һәм беренче кирәкле әйберләр, медицина һәм санитар-эпидемиологик, транспорт, мәгълүмати һәм психологик тәэмин итү керә. </w:t>
      </w:r>
    </w:p>
    <w:p w:rsidR="00F5697D" w:rsidRPr="00F5697D" w:rsidRDefault="00F5697D" w:rsidP="00F5697D">
      <w:pPr>
        <w:shd w:val="clear" w:color="auto" w:fill="FFFFFF"/>
        <w:ind w:firstLine="709"/>
        <w:jc w:val="both"/>
        <w:rPr>
          <w:color w:val="000000"/>
          <w:sz w:val="26"/>
          <w:szCs w:val="26"/>
          <w:lang w:val="tt"/>
        </w:rPr>
      </w:pPr>
      <w:r w:rsidRPr="00F5697D">
        <w:rPr>
          <w:rFonts w:eastAsiaTheme="minorEastAsia"/>
          <w:color w:val="000000"/>
          <w:sz w:val="26"/>
          <w:szCs w:val="26"/>
          <w:lang w:val="tt"/>
        </w:rPr>
        <w:t>ПЖОНның кирәкле төрләренең өстенлеге һәм составы гадәттән тыш хәл характеры белән билгеләнә.</w:t>
      </w:r>
    </w:p>
    <w:p w:rsidR="00F5697D" w:rsidRPr="00F5697D" w:rsidRDefault="00F5697D" w:rsidP="00F5697D">
      <w:pPr>
        <w:shd w:val="clear" w:color="auto" w:fill="FFFFFF"/>
        <w:ind w:left="851"/>
        <w:rPr>
          <w:color w:val="000000"/>
          <w:sz w:val="28"/>
          <w:szCs w:val="28"/>
          <w:lang w:val="tt"/>
        </w:rPr>
      </w:pPr>
    </w:p>
    <w:p w:rsidR="00F5697D" w:rsidRPr="00F5697D" w:rsidRDefault="00F5697D" w:rsidP="00F5697D">
      <w:pPr>
        <w:tabs>
          <w:tab w:val="left" w:pos="3780"/>
        </w:tabs>
        <w:spacing w:line="276" w:lineRule="auto"/>
        <w:ind w:firstLine="709"/>
        <w:jc w:val="center"/>
        <w:rPr>
          <w:rFonts w:eastAsiaTheme="minorEastAsia"/>
          <w:b/>
          <w:sz w:val="26"/>
          <w:szCs w:val="26"/>
          <w:lang w:val="tt"/>
        </w:rPr>
      </w:pPr>
    </w:p>
    <w:p w:rsidR="00F5697D" w:rsidRPr="00F5697D" w:rsidRDefault="00F5697D" w:rsidP="00F5697D">
      <w:pPr>
        <w:tabs>
          <w:tab w:val="left" w:pos="3780"/>
        </w:tabs>
        <w:spacing w:line="276" w:lineRule="auto"/>
        <w:ind w:firstLine="709"/>
        <w:jc w:val="center"/>
        <w:rPr>
          <w:rFonts w:eastAsiaTheme="minorEastAsia"/>
          <w:b/>
          <w:sz w:val="26"/>
          <w:szCs w:val="26"/>
          <w:lang w:val="tt"/>
        </w:rPr>
      </w:pPr>
    </w:p>
    <w:p w:rsidR="00F5697D" w:rsidRPr="00F5697D" w:rsidRDefault="00F5697D" w:rsidP="00F5697D">
      <w:pPr>
        <w:tabs>
          <w:tab w:val="left" w:pos="3780"/>
        </w:tabs>
        <w:spacing w:line="276" w:lineRule="auto"/>
        <w:ind w:firstLine="709"/>
        <w:jc w:val="center"/>
        <w:rPr>
          <w:rFonts w:eastAsiaTheme="minorEastAsia"/>
          <w:b/>
          <w:sz w:val="26"/>
          <w:szCs w:val="26"/>
          <w:lang w:val="tt"/>
        </w:rPr>
      </w:pPr>
    </w:p>
    <w:p w:rsidR="00F5697D" w:rsidRPr="00F5697D" w:rsidRDefault="00F5697D" w:rsidP="00F5697D">
      <w:pPr>
        <w:tabs>
          <w:tab w:val="left" w:pos="3780"/>
        </w:tabs>
        <w:spacing w:line="276" w:lineRule="auto"/>
        <w:ind w:firstLine="709"/>
        <w:jc w:val="center"/>
        <w:rPr>
          <w:rFonts w:eastAsiaTheme="minorEastAsia"/>
          <w:b/>
          <w:sz w:val="26"/>
          <w:szCs w:val="26"/>
          <w:lang w:val="tt"/>
        </w:rPr>
      </w:pPr>
      <w:r w:rsidRPr="00F5697D">
        <w:rPr>
          <w:rFonts w:eastAsiaTheme="minorEastAsia"/>
          <w:b/>
          <w:sz w:val="26"/>
          <w:szCs w:val="26"/>
          <w:lang w:val="tt"/>
        </w:rPr>
        <w:t>НОРМАТИВ-ХОКУКЫЙ ҺӘМ МЕТОДИК БАЗА</w:t>
      </w:r>
    </w:p>
    <w:p w:rsidR="00F5697D" w:rsidRPr="00F5697D" w:rsidRDefault="00F5697D" w:rsidP="00F5697D">
      <w:pPr>
        <w:tabs>
          <w:tab w:val="left" w:pos="3780"/>
        </w:tabs>
        <w:spacing w:line="276" w:lineRule="auto"/>
        <w:ind w:left="851" w:firstLine="540"/>
        <w:jc w:val="both"/>
        <w:rPr>
          <w:rFonts w:eastAsiaTheme="minorEastAsia"/>
          <w:sz w:val="26"/>
          <w:szCs w:val="26"/>
          <w:lang w:val="tt"/>
        </w:rPr>
      </w:pPr>
    </w:p>
    <w:p w:rsidR="00F5697D" w:rsidRPr="00F5697D" w:rsidRDefault="00F5697D" w:rsidP="00F5697D">
      <w:pPr>
        <w:tabs>
          <w:tab w:val="left" w:pos="3780"/>
        </w:tabs>
        <w:ind w:firstLine="709"/>
        <w:jc w:val="both"/>
        <w:rPr>
          <w:rFonts w:eastAsiaTheme="minorEastAsia"/>
          <w:sz w:val="26"/>
          <w:szCs w:val="26"/>
          <w:lang w:val="tt"/>
        </w:rPr>
      </w:pPr>
      <w:r w:rsidRPr="00F5697D">
        <w:rPr>
          <w:rFonts w:eastAsiaTheme="minorEastAsia"/>
          <w:sz w:val="26"/>
          <w:szCs w:val="26"/>
          <w:lang w:val="tt"/>
        </w:rPr>
        <w:t>Гадәттән тыш хәлләр килеп чыкканда зыян күргән Татарстан Республикасы Мамадыш муниципаль районы халкын беренче чиратта тормыш белән тәэмин итүне оештыру планы:</w:t>
      </w:r>
    </w:p>
    <w:p w:rsidR="00F5697D" w:rsidRPr="00F5697D" w:rsidRDefault="00F5697D" w:rsidP="00F5697D">
      <w:pPr>
        <w:autoSpaceDE w:val="0"/>
        <w:autoSpaceDN w:val="0"/>
        <w:adjustRightInd w:val="0"/>
        <w:ind w:firstLine="709"/>
        <w:jc w:val="both"/>
        <w:rPr>
          <w:color w:val="000000"/>
          <w:sz w:val="26"/>
          <w:szCs w:val="26"/>
          <w:lang w:val="tt"/>
        </w:rPr>
      </w:pPr>
      <w:r w:rsidRPr="00F5697D">
        <w:rPr>
          <w:color w:val="000000"/>
          <w:sz w:val="26"/>
          <w:szCs w:val="26"/>
          <w:lang w:val="tt"/>
        </w:rPr>
        <w:t xml:space="preserve">- 1994 елның 21 декабрендәге 68-ФЗ номерлы «Халыкны һәм территорияләрне табигый һәм техноген характердагы гадәттән тыш хәлләрдән яклау турында»гы федераль закон; </w:t>
      </w:r>
    </w:p>
    <w:p w:rsidR="00F5697D" w:rsidRPr="00F5697D" w:rsidRDefault="00F5697D" w:rsidP="00F5697D">
      <w:pPr>
        <w:autoSpaceDE w:val="0"/>
        <w:autoSpaceDN w:val="0"/>
        <w:adjustRightInd w:val="0"/>
        <w:spacing w:after="24"/>
        <w:ind w:firstLine="709"/>
        <w:jc w:val="both"/>
        <w:rPr>
          <w:rFonts w:eastAsiaTheme="minorEastAsia"/>
          <w:color w:val="000000"/>
          <w:sz w:val="26"/>
          <w:szCs w:val="26"/>
        </w:rPr>
      </w:pPr>
      <w:r w:rsidRPr="00F5697D">
        <w:rPr>
          <w:rFonts w:eastAsiaTheme="minorEastAsia"/>
          <w:color w:val="000000"/>
          <w:sz w:val="26"/>
          <w:szCs w:val="26"/>
          <w:lang w:val="tt"/>
        </w:rPr>
        <w:t>2. «Россия Федерациясендә җирле үзидарә оештыруның гомуми принциплары турында»2003 елның 6 октябрендәге 131-ФЗ номерлы Федераль закон.</w:t>
      </w:r>
    </w:p>
    <w:p w:rsidR="00F5697D" w:rsidRPr="00F5697D" w:rsidRDefault="00F5697D" w:rsidP="00F5697D">
      <w:pPr>
        <w:autoSpaceDE w:val="0"/>
        <w:autoSpaceDN w:val="0"/>
        <w:adjustRightInd w:val="0"/>
        <w:spacing w:after="24"/>
        <w:ind w:firstLine="709"/>
        <w:jc w:val="both"/>
        <w:rPr>
          <w:rFonts w:eastAsiaTheme="minorEastAsia"/>
          <w:color w:val="000000"/>
          <w:sz w:val="26"/>
          <w:szCs w:val="26"/>
        </w:rPr>
      </w:pPr>
      <w:r w:rsidRPr="00F5697D">
        <w:rPr>
          <w:rFonts w:eastAsiaTheme="minorEastAsia"/>
          <w:color w:val="000000"/>
          <w:sz w:val="26"/>
          <w:szCs w:val="26"/>
          <w:lang w:val="tt"/>
        </w:rPr>
        <w:t>«Халыкның санитар-эпидемиологик иминлеге турында»1999 елның 30 мартындагы 52-ФЗ номерлы Федераль закон;</w:t>
      </w:r>
    </w:p>
    <w:p w:rsidR="00F5697D" w:rsidRPr="00F5697D" w:rsidRDefault="00F5697D" w:rsidP="00F5697D">
      <w:pPr>
        <w:autoSpaceDE w:val="0"/>
        <w:autoSpaceDN w:val="0"/>
        <w:adjustRightInd w:val="0"/>
        <w:ind w:firstLine="709"/>
        <w:jc w:val="both"/>
        <w:rPr>
          <w:rFonts w:eastAsiaTheme="minorEastAsia"/>
          <w:color w:val="000000"/>
          <w:sz w:val="26"/>
          <w:szCs w:val="26"/>
        </w:rPr>
      </w:pPr>
      <w:r w:rsidRPr="00F5697D">
        <w:rPr>
          <w:rFonts w:eastAsiaTheme="minorEastAsia"/>
          <w:sz w:val="26"/>
          <w:szCs w:val="26"/>
          <w:lang w:val="tt"/>
        </w:rPr>
        <w:t>. »Куркыныч җитештерү объектларының сәнәгать куркынычсызлыгы турында " 1997 елның 21 июлендәге 116-ФЗ номерлы Федераль закон;</w:t>
      </w:r>
    </w:p>
    <w:p w:rsidR="00F5697D" w:rsidRPr="00F5697D" w:rsidRDefault="00F5697D" w:rsidP="00F5697D">
      <w:pPr>
        <w:ind w:firstLine="709"/>
        <w:jc w:val="both"/>
        <w:rPr>
          <w:rFonts w:eastAsiaTheme="minorEastAsia"/>
          <w:sz w:val="26"/>
          <w:szCs w:val="26"/>
        </w:rPr>
      </w:pPr>
      <w:r w:rsidRPr="00F5697D">
        <w:rPr>
          <w:rFonts w:eastAsiaTheme="minorEastAsia"/>
          <w:sz w:val="26"/>
          <w:szCs w:val="26"/>
          <w:lang w:val="tt"/>
        </w:rPr>
        <w:t>"Табигый һәм техноген характердагы гадәттән тыш хәлләрне бетерү өчен федераль башкарма хакимият органнарының матди ресурсларын булдыру, куллану һәм тулыландыру кагыйдәләрен раслау турында " Россия Федерациясе Хөкүмәтенең 2020 елның 25 июлендәге 1119 номерлы карары;</w:t>
      </w:r>
    </w:p>
    <w:p w:rsidR="00F5697D" w:rsidRPr="00F5697D" w:rsidRDefault="00F5697D" w:rsidP="00F5697D">
      <w:pPr>
        <w:ind w:firstLine="709"/>
        <w:jc w:val="both"/>
        <w:rPr>
          <w:sz w:val="26"/>
          <w:szCs w:val="26"/>
        </w:rPr>
      </w:pPr>
      <w:r w:rsidRPr="00F5697D">
        <w:rPr>
          <w:sz w:val="26"/>
          <w:szCs w:val="26"/>
          <w:lang w:val="tt"/>
        </w:rPr>
        <w:t>. . Россия Федерациясе Хөкүмәтенең «авария-коткару хезмәтләрен, авария-коткару формированиеләрен, коткаручыларны һәм коткаручы статусын алучы гражданнарны аттестацияләүнең кайбер мәсьәләләре турында» 2011 елның 22 декабрендәге 1091 номерлы карары (үзгәрешләр һәм өстәмәләр белән);</w:t>
      </w:r>
    </w:p>
    <w:p w:rsidR="00F5697D" w:rsidRPr="00F5697D" w:rsidRDefault="00F5697D" w:rsidP="00F5697D">
      <w:pPr>
        <w:ind w:firstLine="709"/>
        <w:jc w:val="both"/>
        <w:rPr>
          <w:sz w:val="26"/>
          <w:szCs w:val="26"/>
        </w:rPr>
      </w:pPr>
      <w:r w:rsidRPr="00F5697D">
        <w:rPr>
          <w:rFonts w:eastAsiaTheme="minorEastAsia"/>
          <w:sz w:val="26"/>
          <w:szCs w:val="26"/>
          <w:lang w:val="tt"/>
        </w:rPr>
        <w:t>. РФ Хөкүмәтенең 2003 елның 30 декабрендәге «Гадәттән тыш хәлләрне кисәтүнең һәм бетерүнең бердәм дәүләт системасы турында» 794 номерлы карары;</w:t>
      </w:r>
    </w:p>
    <w:p w:rsidR="00F5697D" w:rsidRPr="00F5697D" w:rsidRDefault="00F5697D" w:rsidP="00F5697D">
      <w:pPr>
        <w:ind w:firstLine="709"/>
        <w:jc w:val="both"/>
        <w:rPr>
          <w:rFonts w:eastAsiaTheme="minorEastAsia"/>
          <w:sz w:val="26"/>
          <w:szCs w:val="26"/>
        </w:rPr>
      </w:pPr>
      <w:r w:rsidRPr="00F5697D">
        <w:rPr>
          <w:rFonts w:eastAsiaTheme="minorEastAsia"/>
          <w:sz w:val="26"/>
          <w:szCs w:val="26"/>
          <w:lang w:val="tt"/>
        </w:rPr>
        <w:t>«Табигый һәм техноген характердагы гадәттән тыш хәлләрне классификацияләү турындагы нигезләмәне раслау хакында» Россия Федерациясе Хөкүмәтенең 2007 елның 21 маендагы 304 номерлы карары;</w:t>
      </w:r>
    </w:p>
    <w:p w:rsidR="00F5697D" w:rsidRPr="00F5697D" w:rsidRDefault="00F5697D" w:rsidP="00F5697D">
      <w:pPr>
        <w:autoSpaceDE w:val="0"/>
        <w:autoSpaceDN w:val="0"/>
        <w:adjustRightInd w:val="0"/>
        <w:ind w:firstLine="709"/>
        <w:jc w:val="both"/>
        <w:rPr>
          <w:color w:val="000000"/>
          <w:sz w:val="26"/>
          <w:szCs w:val="26"/>
        </w:rPr>
      </w:pPr>
      <w:r w:rsidRPr="00F5697D">
        <w:rPr>
          <w:color w:val="000000"/>
          <w:sz w:val="26"/>
          <w:szCs w:val="26"/>
          <w:lang w:val="tt"/>
        </w:rPr>
        <w:t xml:space="preserve">"Россия Федерациясендә халыкны һәм территорияләрне табигый һәм техноген характердагы гадәттән тыш хәлләрдән яклау өлкәсендә мәгълүмат җыю һәм алмашу тәртибе турында» 1997 елның 24 мартындагы 334 номерлы Россия Федерациясе Хөкүмәте карары </w:t>
      </w:r>
    </w:p>
    <w:p w:rsidR="00F5697D" w:rsidRPr="00F5697D" w:rsidRDefault="00F5697D" w:rsidP="00F5697D">
      <w:pPr>
        <w:keepLines/>
        <w:tabs>
          <w:tab w:val="left" w:pos="993"/>
          <w:tab w:val="left" w:pos="1134"/>
          <w:tab w:val="left" w:pos="1276"/>
          <w:tab w:val="left" w:pos="1701"/>
        </w:tabs>
        <w:ind w:firstLine="709"/>
        <w:jc w:val="both"/>
        <w:rPr>
          <w:sz w:val="26"/>
          <w:szCs w:val="26"/>
        </w:rPr>
      </w:pPr>
      <w:r w:rsidRPr="00F5697D">
        <w:rPr>
          <w:sz w:val="26"/>
          <w:szCs w:val="26"/>
          <w:lang w:val="tt"/>
        </w:rPr>
        <w:t>«Гражданнар һәм оешмалар тарафыннан үтәлүе мәҗбүри булган үз-үзеңне тоту кагыйдәләрен югары әзерлек яисә гадәттән тыш хәл режимы кертелгәндә раслау турында» 2020 елның 2 апрелендәге 417 номерлы Россия Федерациясе Хөкүмәте карары;</w:t>
      </w:r>
    </w:p>
    <w:p w:rsidR="00F5697D" w:rsidRPr="00F5697D" w:rsidRDefault="00F5697D" w:rsidP="00F5697D">
      <w:pPr>
        <w:autoSpaceDE w:val="0"/>
        <w:autoSpaceDN w:val="0"/>
        <w:adjustRightInd w:val="0"/>
        <w:ind w:firstLine="709"/>
        <w:jc w:val="both"/>
        <w:rPr>
          <w:color w:val="000000"/>
          <w:sz w:val="26"/>
          <w:szCs w:val="26"/>
        </w:rPr>
      </w:pPr>
      <w:r w:rsidRPr="00F5697D">
        <w:rPr>
          <w:color w:val="000000"/>
          <w:sz w:val="26"/>
          <w:szCs w:val="26"/>
          <w:lang w:val="tt"/>
        </w:rPr>
        <w:lastRenderedPageBreak/>
        <w:t>«Халыкны һәм территорияләрне гадәттән тыш хәлләрдән яклау турында» 2004 елның 8 декабрендәге 62-ТРЗ номерлы Татарстан Республикасы Законы;</w:t>
      </w:r>
    </w:p>
    <w:p w:rsidR="00F5697D" w:rsidRPr="00F5697D" w:rsidRDefault="00F5697D" w:rsidP="00F5697D">
      <w:pPr>
        <w:ind w:firstLine="709"/>
        <w:jc w:val="both"/>
        <w:rPr>
          <w:sz w:val="26"/>
          <w:szCs w:val="26"/>
        </w:rPr>
      </w:pPr>
      <w:r w:rsidRPr="00F5697D">
        <w:rPr>
          <w:sz w:val="26"/>
          <w:szCs w:val="26"/>
          <w:lang w:val="tt"/>
        </w:rPr>
        <w:t>. «Татарстан Республикасы территориясендә табигый һәм техноген характердагы гадәттән тыш хәлләр килеп чыкканда һәлакәттән коткару эшләрен оештыру һәм уздыру турында» 1999 елның 1 апрелендәге 169 номерлы Татарстан Республикасы Министрлар Кабинеты карары;</w:t>
      </w:r>
    </w:p>
    <w:p w:rsidR="00F5697D" w:rsidRPr="00F5697D" w:rsidRDefault="00F5697D" w:rsidP="00F5697D">
      <w:pPr>
        <w:ind w:firstLine="709"/>
        <w:jc w:val="both"/>
        <w:rPr>
          <w:sz w:val="26"/>
          <w:szCs w:val="26"/>
        </w:rPr>
      </w:pPr>
      <w:r w:rsidRPr="00F5697D">
        <w:rPr>
          <w:rFonts w:eastAsiaTheme="minorEastAsia"/>
          <w:sz w:val="26"/>
          <w:szCs w:val="26"/>
          <w:lang w:val="tt"/>
        </w:rPr>
        <w:t>«Гадәттән тыш хәлләрне кисәтү һәм бетерү өчен финанс чаралары резервы турында» 2001 елның 30 декабрендәге 838 номерлы Татарстан Республикасы Министрлар Кабинеты карары («Гадәттән тыш хәлләрне кисәтү һәм бетерү өчен финанс чаралары резервын куллану тәртибе», «Гадәттән тыш хәлләрне һәм аларның нәтиҗәләрен бетерү чараларына соратыла торган чаралар күләмен нигезли торган документлар исемлеге һәм эчтәлеге буенча методик тәкъдимнәр», «Гадәттән тыш хәлләрне һәм аларның нәтиҗәләрен бетерү чараларына финанс ярдәме күрсәтүне нигезләүче документларны әзерләүнең тиешле тәртибе», «Гадәттән тыш хәлләрне һәм аларның нәтиҗәләрен бетерү чараларына финанс ярдәме күрсәтүне нигезләүче документларны әзерләүнең тиешле тәртибе» белән бергә;)</w:t>
      </w:r>
    </w:p>
    <w:p w:rsidR="00F5697D" w:rsidRPr="00F5697D" w:rsidRDefault="00F5697D" w:rsidP="00F5697D">
      <w:pPr>
        <w:ind w:firstLine="709"/>
        <w:jc w:val="both"/>
        <w:rPr>
          <w:sz w:val="26"/>
          <w:szCs w:val="26"/>
        </w:rPr>
      </w:pPr>
      <w:r w:rsidRPr="00F5697D">
        <w:rPr>
          <w:rFonts w:eastAsiaTheme="minorEastAsia"/>
          <w:sz w:val="26"/>
          <w:szCs w:val="26"/>
          <w:lang w:val="tt"/>
        </w:rPr>
        <w:t>«Татарстан Республикасы Министрлар Кабинетының резерв фонды акчаларын тоту тәртибе турындагы нигезләмәне раслау хакында» 2002 елның 14 февралендәге 64 номерлы Татарстан Республикасы Министрлар Кабинеты карары;</w:t>
      </w:r>
    </w:p>
    <w:p w:rsidR="00F5697D" w:rsidRPr="00F5697D" w:rsidRDefault="00F5697D" w:rsidP="00F5697D">
      <w:pPr>
        <w:ind w:firstLine="709"/>
        <w:jc w:val="both"/>
        <w:rPr>
          <w:rFonts w:eastAsiaTheme="minorEastAsia"/>
          <w:sz w:val="26"/>
          <w:szCs w:val="26"/>
        </w:rPr>
      </w:pPr>
      <w:r w:rsidRPr="00F5697D">
        <w:rPr>
          <w:rFonts w:eastAsiaTheme="minorEastAsia"/>
          <w:sz w:val="26"/>
          <w:szCs w:val="26"/>
          <w:lang w:val="tt"/>
        </w:rPr>
        <w:t>. «Татарстан Республикасында гадәттән тыш хәлләрне кисәтүнең һәм бетерүнең территориаль өстәмә системасы турында» 2004 елның 10 ноябрендәге 480 номерлы Татарстан Республикасы Министрлар Кабинеты карары;</w:t>
      </w:r>
    </w:p>
    <w:p w:rsidR="00F5697D" w:rsidRPr="00F5697D" w:rsidRDefault="00F5697D" w:rsidP="00F5697D">
      <w:pPr>
        <w:ind w:firstLine="709"/>
        <w:jc w:val="both"/>
        <w:rPr>
          <w:rFonts w:eastAsiaTheme="minorEastAsia"/>
          <w:sz w:val="26"/>
          <w:szCs w:val="26"/>
        </w:rPr>
      </w:pPr>
      <w:r w:rsidRPr="00F5697D">
        <w:rPr>
          <w:rFonts w:eastAsiaTheme="minorEastAsia"/>
          <w:sz w:val="26"/>
          <w:szCs w:val="26"/>
          <w:lang w:val="tt"/>
        </w:rPr>
        <w:t>«Татарстан Республикасы территориясендә муниципальара һәм региональ характердагы гадәттән тыш хәлләр килеп чыгу яисә килеп чыгу куркынычы янаганда эвакуация чараларын үткәрүне тәэмин итү эшен оештыру турындагы нигезләмәне раслау хакында» 2018 елның 05 февралендәге 58 номерлы Татарстан Республикасы Министрлар Кабинеты карары;</w:t>
      </w:r>
    </w:p>
    <w:p w:rsidR="00F5697D" w:rsidRPr="00F5697D" w:rsidRDefault="00F5697D" w:rsidP="00F5697D">
      <w:pPr>
        <w:ind w:firstLine="709"/>
        <w:jc w:val="both"/>
        <w:rPr>
          <w:rFonts w:eastAsiaTheme="minorEastAsia"/>
          <w:sz w:val="26"/>
          <w:szCs w:val="26"/>
          <w:lang w:val="tt"/>
        </w:rPr>
      </w:pPr>
      <w:r w:rsidRPr="00F5697D">
        <w:rPr>
          <w:rFonts w:eastAsiaTheme="minorEastAsia"/>
          <w:sz w:val="26"/>
          <w:szCs w:val="26"/>
          <w:lang w:val="tt"/>
        </w:rPr>
        <w:t xml:space="preserve">17. </w:t>
      </w:r>
      <w:r w:rsidRPr="00F5697D">
        <w:rPr>
          <w:rFonts w:eastAsiaTheme="minorEastAsia"/>
          <w:color w:val="000000"/>
          <w:sz w:val="26"/>
          <w:szCs w:val="26"/>
          <w:lang w:val="tt"/>
        </w:rPr>
        <w:t>ГОСТ Р 22.3.18–2021. Гадәттән тыш хәлләрдә куркынычсызлык. Гадәттән тыш хәлләрдә зыян күргән халыкны вакытлыча урнаштыру пунктлары. Гомуми таләпләр. файдалануга кабул итү;</w:t>
      </w:r>
    </w:p>
    <w:p w:rsidR="00F5697D" w:rsidRPr="00F5697D" w:rsidRDefault="00F5697D" w:rsidP="00F5697D">
      <w:pPr>
        <w:autoSpaceDE w:val="0"/>
        <w:autoSpaceDN w:val="0"/>
        <w:adjustRightInd w:val="0"/>
        <w:ind w:firstLine="709"/>
        <w:jc w:val="both"/>
        <w:rPr>
          <w:bCs/>
          <w:color w:val="000000"/>
          <w:sz w:val="26"/>
          <w:szCs w:val="26"/>
          <w:lang w:val="tt"/>
        </w:rPr>
      </w:pPr>
      <w:r w:rsidRPr="00F5697D">
        <w:rPr>
          <w:color w:val="000000"/>
          <w:sz w:val="26"/>
          <w:szCs w:val="26"/>
          <w:lang w:val="tt"/>
        </w:rPr>
        <w:t>18. ГОСТ Р 22.3.17-2020. Гадәттән тыш хәлләрдә куркынычсызлык. Гадәттән тыш хәлләр килеп туганда һәм килеп туган очракта халыкны эвакуацияләү һәм тарату чараларын планлаштыру. Төп нигезләмәләр».</w:t>
      </w:r>
    </w:p>
    <w:p w:rsidR="00F5697D" w:rsidRPr="00F5697D" w:rsidRDefault="00F5697D" w:rsidP="00F5697D">
      <w:pPr>
        <w:autoSpaceDE w:val="0"/>
        <w:autoSpaceDN w:val="0"/>
        <w:adjustRightInd w:val="0"/>
        <w:ind w:firstLine="709"/>
        <w:jc w:val="both"/>
        <w:rPr>
          <w:color w:val="000000"/>
          <w:sz w:val="26"/>
          <w:szCs w:val="26"/>
          <w:lang w:val="tt"/>
        </w:rPr>
      </w:pPr>
      <w:r w:rsidRPr="00F5697D">
        <w:rPr>
          <w:sz w:val="26"/>
          <w:szCs w:val="26"/>
          <w:lang w:val="tt"/>
        </w:rPr>
        <w:t>19.</w:t>
      </w:r>
      <w:r w:rsidRPr="00F5697D">
        <w:rPr>
          <w:color w:val="000000"/>
          <w:sz w:val="26"/>
          <w:szCs w:val="26"/>
          <w:lang w:val="tt"/>
        </w:rPr>
        <w:t>ГОСТ Р 22.3.05–2022. Гадәттән тыш хәлләрдә куркынычсызлык. Зыян күрүченең беренче чираттагы тормыш тәэмин ителеше. Терминнар һәм билгеләмәләр</w:t>
      </w:r>
    </w:p>
    <w:p w:rsidR="00F5697D" w:rsidRPr="00F5697D" w:rsidRDefault="00F5697D" w:rsidP="00F5697D">
      <w:pPr>
        <w:autoSpaceDE w:val="0"/>
        <w:autoSpaceDN w:val="0"/>
        <w:adjustRightInd w:val="0"/>
        <w:ind w:firstLine="709"/>
        <w:jc w:val="both"/>
        <w:rPr>
          <w:color w:val="000000"/>
          <w:sz w:val="26"/>
          <w:szCs w:val="26"/>
          <w:lang w:val="tt"/>
        </w:rPr>
      </w:pPr>
      <w:r w:rsidRPr="00F5697D">
        <w:rPr>
          <w:color w:val="000000"/>
          <w:sz w:val="26"/>
          <w:szCs w:val="26"/>
          <w:lang w:val="tt"/>
        </w:rPr>
        <w:t>«Табигый һәм техноген характердагы гадәттән тыш хәлләрне бетерү өчен матди ресурслар резервларын төзү, саклау, куллану һәм тулыландыру буенча методик тәкъдимнәр (Россия Гадәттән тыш хәлләр министрлыгы раслаган 19.03.2021№ 2-4-71-5-11);</w:t>
      </w:r>
    </w:p>
    <w:p w:rsidR="00F5697D" w:rsidRPr="00F5697D" w:rsidRDefault="00F5697D" w:rsidP="00F5697D">
      <w:pPr>
        <w:autoSpaceDE w:val="0"/>
        <w:autoSpaceDN w:val="0"/>
        <w:adjustRightInd w:val="0"/>
        <w:spacing w:after="25"/>
        <w:ind w:firstLine="709"/>
        <w:jc w:val="both"/>
        <w:rPr>
          <w:rFonts w:eastAsiaTheme="minorEastAsia"/>
          <w:color w:val="000000"/>
          <w:sz w:val="26"/>
          <w:szCs w:val="26"/>
          <w:lang w:val="tt"/>
        </w:rPr>
      </w:pPr>
      <w:r w:rsidRPr="00F5697D">
        <w:rPr>
          <w:sz w:val="26"/>
          <w:szCs w:val="26"/>
          <w:lang w:val="tt"/>
        </w:rPr>
        <w:t>Зыян күргән халыкны вакытлыча урнаштыру пунктларының гадәттән тыш хәлләрдә һәм эш урыннарында халыкның беренче чиратта яшәешен тәэмин итүне оештыру буенча методик тәкъдимнәр"(Россия Гадәттән тыш хәлләр министрлыгы тарафыннан расланган 20.08.2020 № 2-4-71-18-11);</w:t>
      </w:r>
    </w:p>
    <w:p w:rsidR="00F5697D" w:rsidRPr="00F5697D" w:rsidRDefault="00F5697D" w:rsidP="00F5697D">
      <w:pPr>
        <w:autoSpaceDE w:val="0"/>
        <w:autoSpaceDN w:val="0"/>
        <w:adjustRightInd w:val="0"/>
        <w:ind w:firstLine="709"/>
        <w:jc w:val="both"/>
        <w:rPr>
          <w:color w:val="000000"/>
          <w:sz w:val="26"/>
          <w:szCs w:val="26"/>
          <w:lang w:val="tt"/>
        </w:rPr>
      </w:pPr>
      <w:r w:rsidRPr="00F5697D">
        <w:rPr>
          <w:color w:val="000000"/>
          <w:sz w:val="26"/>
          <w:szCs w:val="26"/>
          <w:lang w:val="tt"/>
        </w:rPr>
        <w:t>Планны эшләгәндә югарыда күрсәтелгән норматив-хокукый документлардан тыш, Халыкара конвенцияләр, Федераль законнар, РФ Хөкүмәте карарлары, тармак документлары, төбәк норматив документлары, ТР хөкүмәте карарлары, методик һәм белешмә әдәбият файдаланылды.</w:t>
      </w:r>
    </w:p>
    <w:p w:rsidR="00F5697D" w:rsidRPr="00F5697D" w:rsidRDefault="00F5697D" w:rsidP="00F5697D">
      <w:pPr>
        <w:autoSpaceDE w:val="0"/>
        <w:autoSpaceDN w:val="0"/>
        <w:adjustRightInd w:val="0"/>
        <w:ind w:left="851" w:firstLine="709"/>
        <w:jc w:val="both"/>
        <w:rPr>
          <w:sz w:val="26"/>
          <w:szCs w:val="26"/>
          <w:lang w:val="tt"/>
        </w:rPr>
      </w:pPr>
    </w:p>
    <w:p w:rsidR="00F5697D" w:rsidRPr="00F5697D" w:rsidRDefault="00F5697D" w:rsidP="00F5697D">
      <w:pPr>
        <w:autoSpaceDE w:val="0"/>
        <w:autoSpaceDN w:val="0"/>
        <w:adjustRightInd w:val="0"/>
        <w:ind w:left="851" w:firstLine="709"/>
        <w:jc w:val="both"/>
        <w:rPr>
          <w:sz w:val="26"/>
          <w:szCs w:val="26"/>
          <w:lang w:val="tt"/>
        </w:rPr>
      </w:pPr>
    </w:p>
    <w:p w:rsidR="00F5697D" w:rsidRPr="00F5697D" w:rsidRDefault="00F5697D" w:rsidP="00F5697D">
      <w:pPr>
        <w:autoSpaceDE w:val="0"/>
        <w:autoSpaceDN w:val="0"/>
        <w:adjustRightInd w:val="0"/>
        <w:ind w:left="851" w:firstLine="709"/>
        <w:jc w:val="both"/>
        <w:rPr>
          <w:sz w:val="26"/>
          <w:szCs w:val="26"/>
          <w:lang w:val="tt"/>
        </w:rPr>
      </w:pPr>
    </w:p>
    <w:p w:rsidR="00F5697D" w:rsidRPr="00F5697D" w:rsidRDefault="00F5697D" w:rsidP="00F5697D">
      <w:pPr>
        <w:autoSpaceDE w:val="0"/>
        <w:autoSpaceDN w:val="0"/>
        <w:adjustRightInd w:val="0"/>
        <w:ind w:left="851" w:firstLine="709"/>
        <w:jc w:val="both"/>
        <w:rPr>
          <w:sz w:val="26"/>
          <w:szCs w:val="26"/>
          <w:lang w:val="tt"/>
        </w:rPr>
      </w:pPr>
    </w:p>
    <w:p w:rsidR="00F5697D" w:rsidRPr="00F5697D" w:rsidRDefault="00F5697D" w:rsidP="00F5697D">
      <w:pPr>
        <w:rPr>
          <w:rFonts w:eastAsiaTheme="minorEastAsia"/>
          <w:b/>
          <w:sz w:val="26"/>
          <w:szCs w:val="26"/>
          <w:lang w:val="tt"/>
        </w:rPr>
      </w:pPr>
    </w:p>
    <w:p w:rsidR="00F5697D" w:rsidRPr="00F5697D" w:rsidRDefault="00F5697D" w:rsidP="00F5697D">
      <w:pPr>
        <w:tabs>
          <w:tab w:val="left" w:pos="4820"/>
        </w:tabs>
        <w:ind w:right="-2" w:firstLine="709"/>
        <w:jc w:val="both"/>
        <w:rPr>
          <w:b/>
          <w:bCs/>
          <w:sz w:val="28"/>
          <w:szCs w:val="28"/>
          <w:lang w:val="tt"/>
        </w:rPr>
      </w:pPr>
      <w:r w:rsidRPr="00F5697D">
        <w:rPr>
          <w:rFonts w:eastAsia="Calibri"/>
          <w:b/>
          <w:sz w:val="28"/>
          <w:szCs w:val="28"/>
          <w:lang w:val="tt"/>
        </w:rPr>
        <w:t>Татарстан Республикасы Мамадыш муниципаль районы территориясендә гадәттән тыш хәлләр барлыкка килү яисә килеп чыгу куркынычы янаганда мөмкин булган масштаблар һәм нәтиҗәләрнең характеры</w:t>
      </w:r>
    </w:p>
    <w:p w:rsidR="00F5697D" w:rsidRPr="00F5697D" w:rsidRDefault="00F5697D" w:rsidP="00F5697D">
      <w:pPr>
        <w:tabs>
          <w:tab w:val="num" w:pos="851"/>
        </w:tabs>
        <w:ind w:firstLine="709"/>
        <w:jc w:val="both"/>
        <w:rPr>
          <w:rFonts w:eastAsiaTheme="minorEastAsia"/>
          <w:sz w:val="26"/>
          <w:szCs w:val="26"/>
          <w:lang w:val="tt"/>
        </w:rPr>
      </w:pPr>
    </w:p>
    <w:p w:rsidR="00F5697D" w:rsidRPr="00F5697D" w:rsidRDefault="00F5697D" w:rsidP="00F5697D">
      <w:pPr>
        <w:tabs>
          <w:tab w:val="num" w:pos="851"/>
        </w:tabs>
        <w:ind w:firstLine="709"/>
        <w:jc w:val="both"/>
        <w:rPr>
          <w:rFonts w:eastAsiaTheme="minorEastAsia"/>
          <w:sz w:val="26"/>
          <w:szCs w:val="26"/>
        </w:rPr>
      </w:pPr>
      <w:r w:rsidRPr="00F5697D">
        <w:rPr>
          <w:rFonts w:eastAsiaTheme="minorEastAsia"/>
          <w:sz w:val="26"/>
          <w:szCs w:val="26"/>
          <w:lang w:val="tt"/>
        </w:rPr>
        <w:t>Татарстан Республикасы Мамадыш муниципаль районы территориясендә гадәттән тыш хәл куркынычы бар.</w:t>
      </w:r>
    </w:p>
    <w:p w:rsidR="00F5697D" w:rsidRPr="00F5697D" w:rsidRDefault="00F5697D" w:rsidP="00F5697D">
      <w:pPr>
        <w:tabs>
          <w:tab w:val="num" w:pos="851"/>
        </w:tabs>
        <w:ind w:firstLine="709"/>
        <w:jc w:val="both"/>
        <w:rPr>
          <w:rFonts w:eastAsiaTheme="minorEastAsia"/>
          <w:bCs/>
          <w:sz w:val="26"/>
          <w:szCs w:val="26"/>
        </w:rPr>
      </w:pPr>
      <w:r w:rsidRPr="00F5697D">
        <w:rPr>
          <w:rFonts w:eastAsiaTheme="minorEastAsia"/>
          <w:sz w:val="26"/>
          <w:szCs w:val="26"/>
          <w:lang w:val="tt"/>
        </w:rPr>
        <w:t>Урман (ландшафт) янгыннары һәм су басулары барлыкка килгәндә, халык өчен иң зур масштаблы гадәттән тыш хәл булырга мөмкин.</w:t>
      </w:r>
    </w:p>
    <w:p w:rsidR="00F5697D" w:rsidRPr="00F5697D" w:rsidRDefault="00F5697D" w:rsidP="00F5697D">
      <w:pPr>
        <w:tabs>
          <w:tab w:val="num" w:pos="851"/>
        </w:tabs>
        <w:ind w:firstLine="709"/>
        <w:jc w:val="both"/>
        <w:rPr>
          <w:rFonts w:eastAsiaTheme="minorEastAsia"/>
          <w:sz w:val="26"/>
          <w:szCs w:val="26"/>
        </w:rPr>
      </w:pPr>
      <w:r w:rsidRPr="00F5697D">
        <w:rPr>
          <w:rFonts w:eastAsiaTheme="minorEastAsia"/>
          <w:sz w:val="26"/>
          <w:szCs w:val="26"/>
          <w:lang w:val="tt"/>
        </w:rPr>
        <w:t>Әлеге гадәттән тыш хәлләрдә зыян күрүченең халкын беренче чиратта тормыш белән тәэмин итүне оештыру чаралары әлеге план һәм Татарстан Республикасы Мамадыш муниципаль районы территориясендә гадәттән тыш хәлләрне кисәтү һәм бетерү буенча гамәлләр планы белән каралган.</w:t>
      </w:r>
    </w:p>
    <w:p w:rsidR="00F5697D" w:rsidRPr="00F5697D" w:rsidRDefault="00F5697D" w:rsidP="00F5697D">
      <w:pPr>
        <w:tabs>
          <w:tab w:val="num" w:pos="851"/>
        </w:tabs>
        <w:autoSpaceDE w:val="0"/>
        <w:autoSpaceDN w:val="0"/>
        <w:adjustRightInd w:val="0"/>
        <w:ind w:firstLine="709"/>
        <w:jc w:val="both"/>
        <w:rPr>
          <w:sz w:val="26"/>
          <w:szCs w:val="26"/>
        </w:rPr>
      </w:pPr>
      <w:r w:rsidRPr="00F5697D">
        <w:rPr>
          <w:sz w:val="26"/>
          <w:szCs w:val="26"/>
          <w:lang w:val="tt"/>
        </w:rPr>
        <w:t>Татарстан Республикасы Мамадыш муниципаль районы территориясендә гадәттән тыш хәл куркынычы бар, нәтиҗәдә гадәттән тыш хәлдәге зыян күрүчене халыкның беренче чиратта тормыш тәэмин итүен оештыру буенча чаралар үткәрү таләп ителә.</w:t>
      </w:r>
    </w:p>
    <w:p w:rsidR="00F5697D" w:rsidRPr="00F5697D" w:rsidRDefault="00F5697D" w:rsidP="00F5697D">
      <w:pPr>
        <w:tabs>
          <w:tab w:val="num" w:pos="0"/>
        </w:tabs>
        <w:autoSpaceDE w:val="0"/>
        <w:autoSpaceDN w:val="0"/>
        <w:adjustRightInd w:val="0"/>
        <w:spacing w:line="360" w:lineRule="auto"/>
        <w:ind w:firstLine="709"/>
        <w:jc w:val="both"/>
        <w:rPr>
          <w:i/>
          <w:sz w:val="26"/>
          <w:szCs w:val="26"/>
        </w:rPr>
      </w:pPr>
      <w:r w:rsidRPr="00F5697D">
        <w:rPr>
          <w:sz w:val="26"/>
          <w:szCs w:val="26"/>
          <w:lang w:val="tt"/>
        </w:rPr>
        <w:t xml:space="preserve">Мамадыш муниципаль районы өчен хас булган гадәттән тыш хәлләр исемлеге: </w:t>
      </w:r>
    </w:p>
    <w:p w:rsidR="00F5697D" w:rsidRPr="00F5697D" w:rsidRDefault="00F5697D" w:rsidP="00F5697D">
      <w:pPr>
        <w:tabs>
          <w:tab w:val="num" w:pos="851"/>
        </w:tabs>
        <w:ind w:firstLine="709"/>
        <w:jc w:val="both"/>
        <w:rPr>
          <w:rFonts w:eastAsiaTheme="minorEastAsia"/>
          <w:sz w:val="26"/>
          <w:szCs w:val="26"/>
        </w:rPr>
      </w:pPr>
      <w:r w:rsidRPr="00F5697D">
        <w:rPr>
          <w:rFonts w:eastAsiaTheme="minorEastAsia"/>
          <w:sz w:val="26"/>
          <w:szCs w:val="26"/>
          <w:lang w:val="tt"/>
        </w:rPr>
        <w:t xml:space="preserve">Язгы су басу чорында </w:t>
      </w:r>
    </w:p>
    <w:p w:rsidR="00F5697D" w:rsidRPr="00F5697D" w:rsidRDefault="00F5697D" w:rsidP="00F5697D">
      <w:pPr>
        <w:tabs>
          <w:tab w:val="num" w:pos="851"/>
        </w:tabs>
        <w:autoSpaceDE w:val="0"/>
        <w:autoSpaceDN w:val="0"/>
        <w:adjustRightInd w:val="0"/>
        <w:ind w:firstLine="709"/>
        <w:jc w:val="both"/>
        <w:rPr>
          <w:sz w:val="26"/>
          <w:szCs w:val="26"/>
        </w:rPr>
      </w:pPr>
      <w:r w:rsidRPr="00F5697D">
        <w:rPr>
          <w:sz w:val="26"/>
          <w:szCs w:val="26"/>
          <w:lang w:val="tt"/>
        </w:rPr>
        <w:t>Шыя, Берсут, Ушма, Кама елгаларында су арту сәбәпле алар тирәсендәге 9 торак пунктта фаразлана</w:t>
      </w:r>
    </w:p>
    <w:p w:rsidR="00F5697D" w:rsidRPr="00F5697D" w:rsidRDefault="00F5697D" w:rsidP="00F5697D">
      <w:pPr>
        <w:tabs>
          <w:tab w:val="num" w:pos="851"/>
        </w:tabs>
        <w:autoSpaceDE w:val="0"/>
        <w:autoSpaceDN w:val="0"/>
        <w:adjustRightInd w:val="0"/>
        <w:ind w:firstLine="709"/>
        <w:jc w:val="both"/>
        <w:rPr>
          <w:sz w:val="26"/>
          <w:szCs w:val="26"/>
        </w:rPr>
      </w:pPr>
      <w:r w:rsidRPr="00F5697D">
        <w:rPr>
          <w:sz w:val="26"/>
          <w:szCs w:val="26"/>
        </w:rPr>
        <w:t xml:space="preserve"> </w:t>
      </w:r>
    </w:p>
    <w:tbl>
      <w:tblPr>
        <w:tblStyle w:val="27"/>
        <w:tblpPr w:leftFromText="180" w:rightFromText="180" w:vertAnchor="text" w:horzAnchor="margin" w:tblpXSpec="center" w:tblpY="223"/>
        <w:tblW w:w="13249" w:type="dxa"/>
        <w:tblLook w:val="04A0" w:firstRow="1" w:lastRow="0" w:firstColumn="1" w:lastColumn="0" w:noHBand="0" w:noVBand="1"/>
      </w:tblPr>
      <w:tblGrid>
        <w:gridCol w:w="992"/>
        <w:gridCol w:w="4078"/>
        <w:gridCol w:w="2409"/>
        <w:gridCol w:w="2694"/>
        <w:gridCol w:w="3076"/>
      </w:tblGrid>
      <w:tr w:rsidR="00F5697D" w:rsidRPr="00F5697D" w:rsidTr="005A5BF7">
        <w:tc>
          <w:tcPr>
            <w:tcW w:w="992" w:type="dxa"/>
          </w:tcPr>
          <w:p w:rsidR="00F5697D" w:rsidRPr="00F5697D" w:rsidRDefault="00F5697D" w:rsidP="00F5697D">
            <w:pPr>
              <w:tabs>
                <w:tab w:val="num" w:pos="851"/>
              </w:tabs>
            </w:pPr>
            <w:r w:rsidRPr="00F5697D">
              <w:rPr>
                <w:lang w:val="tt"/>
              </w:rPr>
              <w:t>№ т/б</w:t>
            </w:r>
          </w:p>
        </w:tc>
        <w:tc>
          <w:tcPr>
            <w:tcW w:w="4078" w:type="dxa"/>
          </w:tcPr>
          <w:p w:rsidR="00F5697D" w:rsidRPr="00F5697D" w:rsidRDefault="00F5697D" w:rsidP="00F5697D">
            <w:pPr>
              <w:tabs>
                <w:tab w:val="num" w:pos="851"/>
              </w:tabs>
            </w:pPr>
            <w:r w:rsidRPr="00F5697D">
              <w:rPr>
                <w:lang w:val="tt"/>
              </w:rPr>
              <w:t>Торак пункт исеме</w:t>
            </w:r>
          </w:p>
        </w:tc>
        <w:tc>
          <w:tcPr>
            <w:tcW w:w="2409" w:type="dxa"/>
          </w:tcPr>
          <w:p w:rsidR="00F5697D" w:rsidRPr="00F5697D" w:rsidRDefault="00F5697D" w:rsidP="00F5697D">
            <w:pPr>
              <w:tabs>
                <w:tab w:val="num" w:pos="851"/>
              </w:tabs>
              <w:ind w:firstLine="33"/>
            </w:pPr>
            <w:r w:rsidRPr="00F5697D">
              <w:rPr>
                <w:lang w:val="tt"/>
              </w:rPr>
              <w:t>йорт саны</w:t>
            </w:r>
          </w:p>
        </w:tc>
        <w:tc>
          <w:tcPr>
            <w:tcW w:w="2694" w:type="dxa"/>
          </w:tcPr>
          <w:p w:rsidR="00F5697D" w:rsidRPr="00F5697D" w:rsidRDefault="00F5697D" w:rsidP="00F5697D">
            <w:pPr>
              <w:tabs>
                <w:tab w:val="num" w:pos="851"/>
              </w:tabs>
              <w:ind w:firstLine="33"/>
            </w:pPr>
            <w:r w:rsidRPr="00F5697D">
              <w:rPr>
                <w:lang w:val="tt"/>
              </w:rPr>
              <w:t>Барлыгы, кеше.</w:t>
            </w:r>
          </w:p>
        </w:tc>
        <w:tc>
          <w:tcPr>
            <w:tcW w:w="3076" w:type="dxa"/>
          </w:tcPr>
          <w:p w:rsidR="00F5697D" w:rsidRPr="00F5697D" w:rsidRDefault="00F5697D" w:rsidP="00F5697D">
            <w:pPr>
              <w:tabs>
                <w:tab w:val="num" w:pos="851"/>
              </w:tabs>
              <w:ind w:firstLine="33"/>
            </w:pPr>
            <w:r w:rsidRPr="00F5697D">
              <w:rPr>
                <w:lang w:val="tt"/>
              </w:rPr>
              <w:t>шул исәптән, 7 яшькә кадәр</w:t>
            </w:r>
          </w:p>
        </w:tc>
      </w:tr>
      <w:tr w:rsidR="00F5697D" w:rsidRPr="00F5697D" w:rsidTr="005A5BF7">
        <w:tc>
          <w:tcPr>
            <w:tcW w:w="992" w:type="dxa"/>
          </w:tcPr>
          <w:p w:rsidR="00F5697D" w:rsidRPr="00F5697D" w:rsidRDefault="00F5697D" w:rsidP="00F5697D">
            <w:pPr>
              <w:tabs>
                <w:tab w:val="num" w:pos="851"/>
              </w:tabs>
            </w:pPr>
            <w:r w:rsidRPr="00F5697D">
              <w:rPr>
                <w:lang w:val="tt"/>
              </w:rPr>
              <w:t>1</w:t>
            </w:r>
          </w:p>
        </w:tc>
        <w:tc>
          <w:tcPr>
            <w:tcW w:w="4078" w:type="dxa"/>
          </w:tcPr>
          <w:p w:rsidR="00F5697D" w:rsidRPr="00F5697D" w:rsidRDefault="00F5697D" w:rsidP="00F5697D">
            <w:pPr>
              <w:tabs>
                <w:tab w:val="num" w:pos="851"/>
              </w:tabs>
            </w:pPr>
            <w:r w:rsidRPr="00F5697D">
              <w:rPr>
                <w:lang w:val="tt"/>
              </w:rPr>
              <w:t>Мамадыш ш.</w:t>
            </w:r>
          </w:p>
        </w:tc>
        <w:tc>
          <w:tcPr>
            <w:tcW w:w="2409" w:type="dxa"/>
          </w:tcPr>
          <w:p w:rsidR="00F5697D" w:rsidRPr="00F5697D" w:rsidRDefault="00F5697D" w:rsidP="00F5697D">
            <w:pPr>
              <w:tabs>
                <w:tab w:val="num" w:pos="851"/>
              </w:tabs>
              <w:rPr>
                <w:highlight w:val="yellow"/>
              </w:rPr>
            </w:pPr>
            <w:r w:rsidRPr="00F5697D">
              <w:rPr>
                <w:lang w:val="tt"/>
              </w:rPr>
              <w:t>58</w:t>
            </w:r>
          </w:p>
        </w:tc>
        <w:tc>
          <w:tcPr>
            <w:tcW w:w="2694" w:type="dxa"/>
          </w:tcPr>
          <w:p w:rsidR="00F5697D" w:rsidRPr="00F5697D" w:rsidRDefault="00F5697D" w:rsidP="00F5697D">
            <w:pPr>
              <w:tabs>
                <w:tab w:val="num" w:pos="851"/>
              </w:tabs>
              <w:rPr>
                <w:highlight w:val="yellow"/>
              </w:rPr>
            </w:pPr>
            <w:r w:rsidRPr="00F5697D">
              <w:rPr>
                <w:lang w:val="tt"/>
              </w:rPr>
              <w:t>164</w:t>
            </w:r>
          </w:p>
        </w:tc>
        <w:tc>
          <w:tcPr>
            <w:tcW w:w="3076" w:type="dxa"/>
          </w:tcPr>
          <w:p w:rsidR="00F5697D" w:rsidRPr="00F5697D" w:rsidRDefault="00F5697D" w:rsidP="00F5697D">
            <w:pPr>
              <w:tabs>
                <w:tab w:val="num" w:pos="851"/>
              </w:tabs>
              <w:rPr>
                <w:highlight w:val="yellow"/>
              </w:rPr>
            </w:pPr>
            <w:r w:rsidRPr="00F5697D">
              <w:rPr>
                <w:lang w:val="tt"/>
              </w:rPr>
              <w:t>51</w:t>
            </w:r>
          </w:p>
        </w:tc>
      </w:tr>
      <w:tr w:rsidR="00F5697D" w:rsidRPr="00F5697D" w:rsidTr="005A5BF7">
        <w:tc>
          <w:tcPr>
            <w:tcW w:w="992" w:type="dxa"/>
          </w:tcPr>
          <w:p w:rsidR="00F5697D" w:rsidRPr="00F5697D" w:rsidRDefault="00F5697D" w:rsidP="00F5697D">
            <w:pPr>
              <w:tabs>
                <w:tab w:val="num" w:pos="851"/>
              </w:tabs>
            </w:pPr>
            <w:r w:rsidRPr="00F5697D">
              <w:rPr>
                <w:lang w:val="tt"/>
              </w:rPr>
              <w:t>2</w:t>
            </w:r>
          </w:p>
        </w:tc>
        <w:tc>
          <w:tcPr>
            <w:tcW w:w="4078" w:type="dxa"/>
          </w:tcPr>
          <w:p w:rsidR="00F5697D" w:rsidRPr="00F5697D" w:rsidRDefault="00F5697D" w:rsidP="00F5697D">
            <w:pPr>
              <w:tabs>
                <w:tab w:val="num" w:pos="851"/>
              </w:tabs>
            </w:pPr>
            <w:r w:rsidRPr="00F5697D">
              <w:rPr>
                <w:lang w:val="tt"/>
              </w:rPr>
              <w:t>Иске Закамье ав</w:t>
            </w:r>
          </w:p>
        </w:tc>
        <w:tc>
          <w:tcPr>
            <w:tcW w:w="2409" w:type="dxa"/>
          </w:tcPr>
          <w:p w:rsidR="00F5697D" w:rsidRPr="00F5697D" w:rsidRDefault="00F5697D" w:rsidP="00F5697D">
            <w:pPr>
              <w:tabs>
                <w:tab w:val="num" w:pos="851"/>
              </w:tabs>
              <w:rPr>
                <w:highlight w:val="yellow"/>
              </w:rPr>
            </w:pPr>
            <w:r w:rsidRPr="00F5697D">
              <w:rPr>
                <w:lang w:val="tt"/>
              </w:rPr>
              <w:t>7</w:t>
            </w:r>
          </w:p>
        </w:tc>
        <w:tc>
          <w:tcPr>
            <w:tcW w:w="2694" w:type="dxa"/>
          </w:tcPr>
          <w:p w:rsidR="00F5697D" w:rsidRPr="00F5697D" w:rsidRDefault="00F5697D" w:rsidP="00F5697D">
            <w:pPr>
              <w:tabs>
                <w:tab w:val="num" w:pos="851"/>
              </w:tabs>
              <w:rPr>
                <w:highlight w:val="yellow"/>
              </w:rPr>
            </w:pPr>
            <w:r w:rsidRPr="00F5697D">
              <w:rPr>
                <w:lang w:val="tt"/>
              </w:rPr>
              <w:t>8</w:t>
            </w:r>
          </w:p>
        </w:tc>
        <w:tc>
          <w:tcPr>
            <w:tcW w:w="3076" w:type="dxa"/>
          </w:tcPr>
          <w:p w:rsidR="00F5697D" w:rsidRPr="00F5697D" w:rsidRDefault="00F5697D" w:rsidP="00F5697D">
            <w:pPr>
              <w:tabs>
                <w:tab w:val="num" w:pos="851"/>
              </w:tabs>
              <w:rPr>
                <w:highlight w:val="yellow"/>
              </w:rPr>
            </w:pPr>
            <w:r w:rsidRPr="00F5697D">
              <w:rPr>
                <w:lang w:val="tt"/>
              </w:rPr>
              <w:t>0</w:t>
            </w:r>
          </w:p>
        </w:tc>
      </w:tr>
      <w:tr w:rsidR="00F5697D" w:rsidRPr="00F5697D" w:rsidTr="005A5BF7">
        <w:tc>
          <w:tcPr>
            <w:tcW w:w="992" w:type="dxa"/>
          </w:tcPr>
          <w:p w:rsidR="00F5697D" w:rsidRPr="00F5697D" w:rsidRDefault="00F5697D" w:rsidP="00F5697D">
            <w:pPr>
              <w:tabs>
                <w:tab w:val="num" w:pos="851"/>
              </w:tabs>
            </w:pPr>
            <w:r w:rsidRPr="00F5697D">
              <w:rPr>
                <w:lang w:val="tt"/>
              </w:rPr>
              <w:t>3</w:t>
            </w:r>
          </w:p>
        </w:tc>
        <w:tc>
          <w:tcPr>
            <w:tcW w:w="4078" w:type="dxa"/>
            <w:vAlign w:val="bottom"/>
          </w:tcPr>
          <w:p w:rsidR="00F5697D" w:rsidRPr="00F5697D" w:rsidRDefault="00F5697D" w:rsidP="00F5697D">
            <w:pPr>
              <w:rPr>
                <w:color w:val="000000"/>
              </w:rPr>
            </w:pPr>
            <w:r w:rsidRPr="00F5697D">
              <w:rPr>
                <w:color w:val="000000"/>
                <w:lang w:val="tt"/>
              </w:rPr>
              <w:t>Югары Кыерлы</w:t>
            </w:r>
          </w:p>
        </w:tc>
        <w:tc>
          <w:tcPr>
            <w:tcW w:w="2409" w:type="dxa"/>
            <w:vAlign w:val="bottom"/>
          </w:tcPr>
          <w:p w:rsidR="00F5697D" w:rsidRPr="00F5697D" w:rsidRDefault="00F5697D" w:rsidP="00F5697D">
            <w:pPr>
              <w:rPr>
                <w:color w:val="000000"/>
              </w:rPr>
            </w:pPr>
            <w:r w:rsidRPr="00F5697D">
              <w:rPr>
                <w:color w:val="000000"/>
                <w:lang w:val="tt"/>
              </w:rPr>
              <w:t>8</w:t>
            </w:r>
          </w:p>
        </w:tc>
        <w:tc>
          <w:tcPr>
            <w:tcW w:w="2694" w:type="dxa"/>
            <w:vAlign w:val="bottom"/>
          </w:tcPr>
          <w:p w:rsidR="00F5697D" w:rsidRPr="00F5697D" w:rsidRDefault="00F5697D" w:rsidP="00F5697D">
            <w:pPr>
              <w:rPr>
                <w:color w:val="000000"/>
              </w:rPr>
            </w:pPr>
            <w:r w:rsidRPr="00F5697D">
              <w:rPr>
                <w:color w:val="000000"/>
                <w:lang w:val="tt"/>
              </w:rPr>
              <w:t>30</w:t>
            </w:r>
          </w:p>
        </w:tc>
        <w:tc>
          <w:tcPr>
            <w:tcW w:w="3076" w:type="dxa"/>
            <w:vAlign w:val="bottom"/>
          </w:tcPr>
          <w:p w:rsidR="00F5697D" w:rsidRPr="00F5697D" w:rsidRDefault="00F5697D" w:rsidP="00F5697D">
            <w:pPr>
              <w:rPr>
                <w:color w:val="000000"/>
              </w:rPr>
            </w:pPr>
            <w:r w:rsidRPr="00F5697D">
              <w:rPr>
                <w:color w:val="000000"/>
                <w:lang w:val="tt"/>
              </w:rPr>
              <w:t>0</w:t>
            </w:r>
          </w:p>
        </w:tc>
      </w:tr>
      <w:tr w:rsidR="00F5697D" w:rsidRPr="00F5697D" w:rsidTr="005A5BF7">
        <w:tc>
          <w:tcPr>
            <w:tcW w:w="992" w:type="dxa"/>
          </w:tcPr>
          <w:p w:rsidR="00F5697D" w:rsidRPr="00F5697D" w:rsidRDefault="00F5697D" w:rsidP="00F5697D">
            <w:pPr>
              <w:tabs>
                <w:tab w:val="num" w:pos="851"/>
              </w:tabs>
            </w:pPr>
            <w:r w:rsidRPr="00F5697D">
              <w:rPr>
                <w:lang w:val="tt"/>
              </w:rPr>
              <w:t>4</w:t>
            </w:r>
          </w:p>
        </w:tc>
        <w:tc>
          <w:tcPr>
            <w:tcW w:w="4078" w:type="dxa"/>
            <w:vAlign w:val="bottom"/>
          </w:tcPr>
          <w:p w:rsidR="00F5697D" w:rsidRPr="00F5697D" w:rsidRDefault="00F5697D" w:rsidP="00F5697D">
            <w:pPr>
              <w:rPr>
                <w:color w:val="000000"/>
              </w:rPr>
            </w:pPr>
            <w:r w:rsidRPr="00F5697D">
              <w:rPr>
                <w:color w:val="000000"/>
                <w:lang w:val="tt"/>
              </w:rPr>
              <w:t>Күкчишмә</w:t>
            </w:r>
          </w:p>
        </w:tc>
        <w:tc>
          <w:tcPr>
            <w:tcW w:w="2409" w:type="dxa"/>
            <w:vAlign w:val="bottom"/>
          </w:tcPr>
          <w:p w:rsidR="00F5697D" w:rsidRPr="00F5697D" w:rsidRDefault="00F5697D" w:rsidP="00F5697D">
            <w:pPr>
              <w:rPr>
                <w:color w:val="000000"/>
              </w:rPr>
            </w:pPr>
            <w:r w:rsidRPr="00F5697D">
              <w:rPr>
                <w:color w:val="000000"/>
                <w:lang w:val="tt"/>
              </w:rPr>
              <w:t>9</w:t>
            </w:r>
          </w:p>
        </w:tc>
        <w:tc>
          <w:tcPr>
            <w:tcW w:w="2694" w:type="dxa"/>
            <w:vAlign w:val="bottom"/>
          </w:tcPr>
          <w:p w:rsidR="00F5697D" w:rsidRPr="00F5697D" w:rsidRDefault="00F5697D" w:rsidP="00F5697D">
            <w:pPr>
              <w:rPr>
                <w:color w:val="000000"/>
              </w:rPr>
            </w:pPr>
            <w:r w:rsidRPr="00F5697D">
              <w:rPr>
                <w:color w:val="000000"/>
                <w:lang w:val="tt"/>
              </w:rPr>
              <w:t>12</w:t>
            </w:r>
          </w:p>
        </w:tc>
        <w:tc>
          <w:tcPr>
            <w:tcW w:w="3076" w:type="dxa"/>
            <w:vAlign w:val="bottom"/>
          </w:tcPr>
          <w:p w:rsidR="00F5697D" w:rsidRPr="00F5697D" w:rsidRDefault="00F5697D" w:rsidP="00F5697D">
            <w:pPr>
              <w:rPr>
                <w:color w:val="000000"/>
              </w:rPr>
            </w:pPr>
            <w:r w:rsidRPr="00F5697D">
              <w:rPr>
                <w:color w:val="000000"/>
                <w:lang w:val="tt"/>
              </w:rPr>
              <w:t>0</w:t>
            </w:r>
          </w:p>
        </w:tc>
      </w:tr>
      <w:tr w:rsidR="00F5697D" w:rsidRPr="00F5697D" w:rsidTr="005A5BF7">
        <w:tc>
          <w:tcPr>
            <w:tcW w:w="992" w:type="dxa"/>
          </w:tcPr>
          <w:p w:rsidR="00F5697D" w:rsidRPr="00F5697D" w:rsidRDefault="00F5697D" w:rsidP="00F5697D">
            <w:pPr>
              <w:tabs>
                <w:tab w:val="num" w:pos="851"/>
              </w:tabs>
            </w:pPr>
            <w:r w:rsidRPr="00F5697D">
              <w:rPr>
                <w:lang w:val="tt"/>
              </w:rPr>
              <w:t>5</w:t>
            </w:r>
          </w:p>
        </w:tc>
        <w:tc>
          <w:tcPr>
            <w:tcW w:w="4078" w:type="dxa"/>
            <w:vAlign w:val="bottom"/>
          </w:tcPr>
          <w:p w:rsidR="00F5697D" w:rsidRPr="00F5697D" w:rsidRDefault="00F5697D" w:rsidP="00F5697D">
            <w:pPr>
              <w:rPr>
                <w:color w:val="000000"/>
              </w:rPr>
            </w:pPr>
            <w:r w:rsidRPr="00F5697D">
              <w:rPr>
                <w:color w:val="000000"/>
                <w:lang w:val="tt"/>
              </w:rPr>
              <w:t>Теплое Болото</w:t>
            </w:r>
          </w:p>
        </w:tc>
        <w:tc>
          <w:tcPr>
            <w:tcW w:w="2409" w:type="dxa"/>
            <w:vAlign w:val="bottom"/>
          </w:tcPr>
          <w:p w:rsidR="00F5697D" w:rsidRPr="00F5697D" w:rsidRDefault="00F5697D" w:rsidP="00F5697D">
            <w:pPr>
              <w:rPr>
                <w:color w:val="000000"/>
              </w:rPr>
            </w:pPr>
            <w:r w:rsidRPr="00F5697D">
              <w:rPr>
                <w:color w:val="000000"/>
                <w:lang w:val="tt"/>
              </w:rPr>
              <w:t>10</w:t>
            </w:r>
          </w:p>
        </w:tc>
        <w:tc>
          <w:tcPr>
            <w:tcW w:w="2694" w:type="dxa"/>
            <w:vAlign w:val="bottom"/>
          </w:tcPr>
          <w:p w:rsidR="00F5697D" w:rsidRPr="00F5697D" w:rsidRDefault="00F5697D" w:rsidP="00F5697D">
            <w:pPr>
              <w:rPr>
                <w:color w:val="000000"/>
              </w:rPr>
            </w:pPr>
            <w:r w:rsidRPr="00F5697D">
              <w:rPr>
                <w:color w:val="000000"/>
                <w:lang w:val="tt"/>
              </w:rPr>
              <w:t>11</w:t>
            </w:r>
          </w:p>
        </w:tc>
        <w:tc>
          <w:tcPr>
            <w:tcW w:w="3076" w:type="dxa"/>
            <w:vAlign w:val="bottom"/>
          </w:tcPr>
          <w:p w:rsidR="00F5697D" w:rsidRPr="00F5697D" w:rsidRDefault="00F5697D" w:rsidP="00F5697D">
            <w:pPr>
              <w:rPr>
                <w:color w:val="000000"/>
              </w:rPr>
            </w:pPr>
            <w:r w:rsidRPr="00F5697D">
              <w:rPr>
                <w:color w:val="000000"/>
                <w:lang w:val="tt"/>
              </w:rPr>
              <w:t>0</w:t>
            </w:r>
          </w:p>
        </w:tc>
      </w:tr>
      <w:tr w:rsidR="00F5697D" w:rsidRPr="00F5697D" w:rsidTr="005A5BF7">
        <w:tc>
          <w:tcPr>
            <w:tcW w:w="992" w:type="dxa"/>
          </w:tcPr>
          <w:p w:rsidR="00F5697D" w:rsidRPr="00F5697D" w:rsidRDefault="00F5697D" w:rsidP="00F5697D">
            <w:pPr>
              <w:tabs>
                <w:tab w:val="num" w:pos="851"/>
              </w:tabs>
            </w:pPr>
            <w:r w:rsidRPr="00F5697D">
              <w:rPr>
                <w:lang w:val="tt"/>
              </w:rPr>
              <w:t>6</w:t>
            </w:r>
          </w:p>
        </w:tc>
        <w:tc>
          <w:tcPr>
            <w:tcW w:w="4078" w:type="dxa"/>
            <w:vAlign w:val="bottom"/>
          </w:tcPr>
          <w:p w:rsidR="00F5697D" w:rsidRPr="00F5697D" w:rsidRDefault="00F5697D" w:rsidP="00F5697D">
            <w:pPr>
              <w:rPr>
                <w:color w:val="000000"/>
              </w:rPr>
            </w:pPr>
            <w:r w:rsidRPr="00F5697D">
              <w:rPr>
                <w:color w:val="000000"/>
                <w:lang w:val="tt"/>
              </w:rPr>
              <w:t>Красная Горка авылы</w:t>
            </w:r>
          </w:p>
        </w:tc>
        <w:tc>
          <w:tcPr>
            <w:tcW w:w="2409" w:type="dxa"/>
            <w:vAlign w:val="bottom"/>
          </w:tcPr>
          <w:p w:rsidR="00F5697D" w:rsidRPr="00F5697D" w:rsidRDefault="00F5697D" w:rsidP="00F5697D">
            <w:pPr>
              <w:rPr>
                <w:color w:val="000000"/>
              </w:rPr>
            </w:pPr>
            <w:r w:rsidRPr="00F5697D">
              <w:rPr>
                <w:color w:val="000000"/>
                <w:lang w:val="tt"/>
              </w:rPr>
              <w:t>8</w:t>
            </w:r>
          </w:p>
        </w:tc>
        <w:tc>
          <w:tcPr>
            <w:tcW w:w="2694" w:type="dxa"/>
            <w:vAlign w:val="bottom"/>
          </w:tcPr>
          <w:p w:rsidR="00F5697D" w:rsidRPr="00F5697D" w:rsidRDefault="00F5697D" w:rsidP="00F5697D">
            <w:pPr>
              <w:rPr>
                <w:color w:val="000000"/>
              </w:rPr>
            </w:pPr>
            <w:r w:rsidRPr="00F5697D">
              <w:rPr>
                <w:color w:val="000000"/>
                <w:lang w:val="tt"/>
              </w:rPr>
              <w:t>23</w:t>
            </w:r>
          </w:p>
        </w:tc>
        <w:tc>
          <w:tcPr>
            <w:tcW w:w="3076" w:type="dxa"/>
            <w:vAlign w:val="bottom"/>
          </w:tcPr>
          <w:p w:rsidR="00F5697D" w:rsidRPr="00F5697D" w:rsidRDefault="00F5697D" w:rsidP="00F5697D">
            <w:pPr>
              <w:rPr>
                <w:color w:val="000000"/>
              </w:rPr>
            </w:pPr>
            <w:r w:rsidRPr="00F5697D">
              <w:rPr>
                <w:color w:val="000000"/>
                <w:lang w:val="tt"/>
              </w:rPr>
              <w:t>3</w:t>
            </w:r>
          </w:p>
        </w:tc>
      </w:tr>
      <w:tr w:rsidR="00F5697D" w:rsidRPr="00F5697D" w:rsidTr="005A5BF7">
        <w:tc>
          <w:tcPr>
            <w:tcW w:w="992" w:type="dxa"/>
          </w:tcPr>
          <w:p w:rsidR="00F5697D" w:rsidRPr="00F5697D" w:rsidRDefault="00F5697D" w:rsidP="00F5697D">
            <w:pPr>
              <w:tabs>
                <w:tab w:val="num" w:pos="851"/>
              </w:tabs>
            </w:pPr>
            <w:r w:rsidRPr="00F5697D">
              <w:rPr>
                <w:lang w:val="tt"/>
              </w:rPr>
              <w:t>7</w:t>
            </w:r>
          </w:p>
        </w:tc>
        <w:tc>
          <w:tcPr>
            <w:tcW w:w="4078" w:type="dxa"/>
            <w:vAlign w:val="bottom"/>
          </w:tcPr>
          <w:p w:rsidR="00F5697D" w:rsidRPr="00F5697D" w:rsidRDefault="00F5697D" w:rsidP="00F5697D">
            <w:pPr>
              <w:rPr>
                <w:color w:val="000000"/>
              </w:rPr>
            </w:pPr>
            <w:r w:rsidRPr="00F5697D">
              <w:rPr>
                <w:color w:val="000000"/>
                <w:lang w:val="tt"/>
              </w:rPr>
              <w:t>Мамадыш совхозы поселогы</w:t>
            </w:r>
          </w:p>
        </w:tc>
        <w:tc>
          <w:tcPr>
            <w:tcW w:w="2409" w:type="dxa"/>
            <w:vAlign w:val="bottom"/>
          </w:tcPr>
          <w:p w:rsidR="00F5697D" w:rsidRPr="00F5697D" w:rsidRDefault="00F5697D" w:rsidP="00F5697D">
            <w:pPr>
              <w:rPr>
                <w:color w:val="000000"/>
              </w:rPr>
            </w:pPr>
            <w:r w:rsidRPr="00F5697D">
              <w:rPr>
                <w:color w:val="000000"/>
                <w:lang w:val="tt"/>
              </w:rPr>
              <w:t>30</w:t>
            </w:r>
          </w:p>
        </w:tc>
        <w:tc>
          <w:tcPr>
            <w:tcW w:w="2694" w:type="dxa"/>
            <w:vAlign w:val="bottom"/>
          </w:tcPr>
          <w:p w:rsidR="00F5697D" w:rsidRPr="00F5697D" w:rsidRDefault="00F5697D" w:rsidP="00F5697D">
            <w:pPr>
              <w:rPr>
                <w:color w:val="000000"/>
              </w:rPr>
            </w:pPr>
            <w:r w:rsidRPr="00F5697D">
              <w:rPr>
                <w:color w:val="000000"/>
                <w:lang w:val="tt"/>
              </w:rPr>
              <w:t>75</w:t>
            </w:r>
          </w:p>
        </w:tc>
        <w:tc>
          <w:tcPr>
            <w:tcW w:w="3076" w:type="dxa"/>
            <w:vAlign w:val="bottom"/>
          </w:tcPr>
          <w:p w:rsidR="00F5697D" w:rsidRPr="00F5697D" w:rsidRDefault="00F5697D" w:rsidP="00F5697D">
            <w:pPr>
              <w:rPr>
                <w:color w:val="000000"/>
              </w:rPr>
            </w:pPr>
            <w:r w:rsidRPr="00F5697D">
              <w:rPr>
                <w:color w:val="000000"/>
                <w:lang w:val="tt"/>
              </w:rPr>
              <w:t>15</w:t>
            </w:r>
          </w:p>
        </w:tc>
      </w:tr>
      <w:tr w:rsidR="00F5697D" w:rsidRPr="00F5697D" w:rsidTr="005A5BF7">
        <w:tc>
          <w:tcPr>
            <w:tcW w:w="992" w:type="dxa"/>
          </w:tcPr>
          <w:p w:rsidR="00F5697D" w:rsidRPr="00F5697D" w:rsidRDefault="00F5697D" w:rsidP="00F5697D">
            <w:pPr>
              <w:tabs>
                <w:tab w:val="num" w:pos="851"/>
              </w:tabs>
            </w:pPr>
            <w:r w:rsidRPr="00F5697D">
              <w:rPr>
                <w:lang w:val="tt"/>
              </w:rPr>
              <w:t>8</w:t>
            </w:r>
          </w:p>
        </w:tc>
        <w:tc>
          <w:tcPr>
            <w:tcW w:w="4078" w:type="dxa"/>
            <w:vAlign w:val="bottom"/>
          </w:tcPr>
          <w:p w:rsidR="00F5697D" w:rsidRPr="00F5697D" w:rsidRDefault="00F5697D" w:rsidP="00F5697D">
            <w:pPr>
              <w:rPr>
                <w:color w:val="000000"/>
              </w:rPr>
            </w:pPr>
            <w:r w:rsidRPr="00F5697D">
              <w:rPr>
                <w:color w:val="000000"/>
                <w:lang w:val="tt"/>
              </w:rPr>
              <w:t>Югары Ушма</w:t>
            </w:r>
          </w:p>
        </w:tc>
        <w:tc>
          <w:tcPr>
            <w:tcW w:w="2409" w:type="dxa"/>
            <w:vAlign w:val="bottom"/>
          </w:tcPr>
          <w:p w:rsidR="00F5697D" w:rsidRPr="00F5697D" w:rsidRDefault="00F5697D" w:rsidP="00F5697D">
            <w:pPr>
              <w:rPr>
                <w:color w:val="000000"/>
              </w:rPr>
            </w:pPr>
            <w:r w:rsidRPr="00F5697D">
              <w:rPr>
                <w:color w:val="000000"/>
                <w:lang w:val="tt"/>
              </w:rPr>
              <w:t>16</w:t>
            </w:r>
          </w:p>
        </w:tc>
        <w:tc>
          <w:tcPr>
            <w:tcW w:w="2694" w:type="dxa"/>
            <w:vAlign w:val="bottom"/>
          </w:tcPr>
          <w:p w:rsidR="00F5697D" w:rsidRPr="00F5697D" w:rsidRDefault="00F5697D" w:rsidP="00F5697D">
            <w:pPr>
              <w:rPr>
                <w:color w:val="000000"/>
              </w:rPr>
            </w:pPr>
            <w:r w:rsidRPr="00F5697D">
              <w:rPr>
                <w:color w:val="000000"/>
                <w:lang w:val="tt"/>
              </w:rPr>
              <w:t>56</w:t>
            </w:r>
          </w:p>
        </w:tc>
        <w:tc>
          <w:tcPr>
            <w:tcW w:w="3076" w:type="dxa"/>
            <w:vAlign w:val="bottom"/>
          </w:tcPr>
          <w:p w:rsidR="00F5697D" w:rsidRPr="00F5697D" w:rsidRDefault="00F5697D" w:rsidP="00F5697D">
            <w:pPr>
              <w:rPr>
                <w:color w:val="000000"/>
              </w:rPr>
            </w:pPr>
            <w:r w:rsidRPr="00F5697D">
              <w:rPr>
                <w:color w:val="000000"/>
                <w:lang w:val="tt"/>
              </w:rPr>
              <w:t>0</w:t>
            </w:r>
          </w:p>
        </w:tc>
      </w:tr>
      <w:tr w:rsidR="00F5697D" w:rsidRPr="00F5697D" w:rsidTr="005A5BF7">
        <w:tc>
          <w:tcPr>
            <w:tcW w:w="992" w:type="dxa"/>
          </w:tcPr>
          <w:p w:rsidR="00F5697D" w:rsidRPr="00F5697D" w:rsidRDefault="00F5697D" w:rsidP="00F5697D">
            <w:pPr>
              <w:tabs>
                <w:tab w:val="num" w:pos="851"/>
              </w:tabs>
            </w:pPr>
            <w:r w:rsidRPr="00F5697D">
              <w:rPr>
                <w:lang w:val="tt"/>
              </w:rPr>
              <w:t>9</w:t>
            </w:r>
          </w:p>
        </w:tc>
        <w:tc>
          <w:tcPr>
            <w:tcW w:w="4078" w:type="dxa"/>
            <w:vAlign w:val="bottom"/>
          </w:tcPr>
          <w:p w:rsidR="00F5697D" w:rsidRPr="00F5697D" w:rsidRDefault="00F5697D" w:rsidP="00F5697D">
            <w:pPr>
              <w:rPr>
                <w:color w:val="000000"/>
              </w:rPr>
            </w:pPr>
            <w:r w:rsidRPr="00F5697D">
              <w:rPr>
                <w:color w:val="000000"/>
                <w:lang w:val="tt"/>
              </w:rPr>
              <w:t>Вахит</w:t>
            </w:r>
          </w:p>
        </w:tc>
        <w:tc>
          <w:tcPr>
            <w:tcW w:w="2409" w:type="dxa"/>
            <w:vAlign w:val="bottom"/>
          </w:tcPr>
          <w:p w:rsidR="00F5697D" w:rsidRPr="00F5697D" w:rsidRDefault="00F5697D" w:rsidP="00F5697D">
            <w:pPr>
              <w:rPr>
                <w:color w:val="000000"/>
              </w:rPr>
            </w:pPr>
            <w:r w:rsidRPr="00F5697D">
              <w:rPr>
                <w:color w:val="000000"/>
                <w:lang w:val="tt"/>
              </w:rPr>
              <w:t>15</w:t>
            </w:r>
          </w:p>
        </w:tc>
        <w:tc>
          <w:tcPr>
            <w:tcW w:w="2694" w:type="dxa"/>
            <w:vAlign w:val="bottom"/>
          </w:tcPr>
          <w:p w:rsidR="00F5697D" w:rsidRPr="00F5697D" w:rsidRDefault="00F5697D" w:rsidP="00F5697D">
            <w:pPr>
              <w:rPr>
                <w:color w:val="000000"/>
              </w:rPr>
            </w:pPr>
            <w:r w:rsidRPr="00F5697D">
              <w:rPr>
                <w:color w:val="000000"/>
                <w:lang w:val="tt"/>
              </w:rPr>
              <w:t>48</w:t>
            </w:r>
          </w:p>
        </w:tc>
        <w:tc>
          <w:tcPr>
            <w:tcW w:w="3076" w:type="dxa"/>
            <w:vAlign w:val="bottom"/>
          </w:tcPr>
          <w:p w:rsidR="00F5697D" w:rsidRPr="00F5697D" w:rsidRDefault="00F5697D" w:rsidP="00F5697D">
            <w:pPr>
              <w:rPr>
                <w:color w:val="000000"/>
              </w:rPr>
            </w:pPr>
            <w:r w:rsidRPr="00F5697D">
              <w:rPr>
                <w:color w:val="000000"/>
                <w:lang w:val="tt"/>
              </w:rPr>
              <w:t>0</w:t>
            </w:r>
          </w:p>
        </w:tc>
      </w:tr>
      <w:tr w:rsidR="00F5697D" w:rsidRPr="00F5697D" w:rsidTr="005A5BF7">
        <w:tc>
          <w:tcPr>
            <w:tcW w:w="992" w:type="dxa"/>
          </w:tcPr>
          <w:p w:rsidR="00F5697D" w:rsidRPr="00F5697D" w:rsidRDefault="00F5697D" w:rsidP="00F5697D">
            <w:pPr>
              <w:tabs>
                <w:tab w:val="num" w:pos="851"/>
              </w:tabs>
              <w:ind w:firstLine="709"/>
              <w:jc w:val="both"/>
            </w:pPr>
          </w:p>
        </w:tc>
        <w:tc>
          <w:tcPr>
            <w:tcW w:w="4078" w:type="dxa"/>
          </w:tcPr>
          <w:p w:rsidR="00F5697D" w:rsidRPr="00F5697D" w:rsidRDefault="00F5697D" w:rsidP="00F5697D">
            <w:pPr>
              <w:tabs>
                <w:tab w:val="num" w:pos="0"/>
              </w:tabs>
            </w:pPr>
            <w:r w:rsidRPr="00F5697D">
              <w:rPr>
                <w:lang w:val="tt"/>
              </w:rPr>
              <w:t>БАРЛЫГЫ</w:t>
            </w:r>
          </w:p>
        </w:tc>
        <w:tc>
          <w:tcPr>
            <w:tcW w:w="2409" w:type="dxa"/>
          </w:tcPr>
          <w:p w:rsidR="00F5697D" w:rsidRPr="00F5697D" w:rsidRDefault="00F5697D" w:rsidP="00F5697D">
            <w:pPr>
              <w:tabs>
                <w:tab w:val="num" w:pos="0"/>
              </w:tabs>
              <w:rPr>
                <w:color w:val="000000"/>
                <w:highlight w:val="yellow"/>
              </w:rPr>
            </w:pPr>
            <w:r w:rsidRPr="00F5697D">
              <w:rPr>
                <w:color w:val="000000"/>
                <w:lang w:val="tt"/>
              </w:rPr>
              <w:t>161</w:t>
            </w:r>
          </w:p>
        </w:tc>
        <w:tc>
          <w:tcPr>
            <w:tcW w:w="2694" w:type="dxa"/>
          </w:tcPr>
          <w:p w:rsidR="00F5697D" w:rsidRPr="00F5697D" w:rsidRDefault="00F5697D" w:rsidP="00F5697D">
            <w:pPr>
              <w:tabs>
                <w:tab w:val="num" w:pos="0"/>
              </w:tabs>
              <w:rPr>
                <w:color w:val="000000"/>
                <w:highlight w:val="yellow"/>
              </w:rPr>
            </w:pPr>
            <w:r w:rsidRPr="00F5697D">
              <w:rPr>
                <w:color w:val="000000"/>
                <w:lang w:val="tt"/>
              </w:rPr>
              <w:t>427</w:t>
            </w:r>
          </w:p>
        </w:tc>
        <w:tc>
          <w:tcPr>
            <w:tcW w:w="3076" w:type="dxa"/>
          </w:tcPr>
          <w:p w:rsidR="00F5697D" w:rsidRPr="00F5697D" w:rsidRDefault="00F5697D" w:rsidP="00F5697D">
            <w:pPr>
              <w:tabs>
                <w:tab w:val="num" w:pos="0"/>
              </w:tabs>
              <w:rPr>
                <w:color w:val="000000"/>
                <w:highlight w:val="yellow"/>
              </w:rPr>
            </w:pPr>
            <w:r w:rsidRPr="00F5697D">
              <w:rPr>
                <w:color w:val="000000"/>
                <w:lang w:val="tt"/>
              </w:rPr>
              <w:t>69</w:t>
            </w:r>
          </w:p>
        </w:tc>
      </w:tr>
    </w:tbl>
    <w:p w:rsidR="00F5697D" w:rsidRPr="00F5697D" w:rsidRDefault="00F5697D" w:rsidP="00F5697D">
      <w:pPr>
        <w:tabs>
          <w:tab w:val="num" w:pos="851"/>
        </w:tabs>
        <w:autoSpaceDE w:val="0"/>
        <w:autoSpaceDN w:val="0"/>
        <w:adjustRightInd w:val="0"/>
        <w:ind w:firstLine="709"/>
        <w:jc w:val="both"/>
        <w:rPr>
          <w:sz w:val="26"/>
          <w:szCs w:val="26"/>
        </w:rPr>
      </w:pPr>
    </w:p>
    <w:p w:rsidR="00F5697D" w:rsidRPr="00F5697D" w:rsidRDefault="00F5697D" w:rsidP="00F5697D">
      <w:pPr>
        <w:tabs>
          <w:tab w:val="num" w:pos="851"/>
        </w:tabs>
        <w:autoSpaceDE w:val="0"/>
        <w:autoSpaceDN w:val="0"/>
        <w:adjustRightInd w:val="0"/>
        <w:ind w:firstLine="709"/>
        <w:jc w:val="both"/>
        <w:rPr>
          <w:sz w:val="26"/>
          <w:szCs w:val="26"/>
        </w:rPr>
      </w:pPr>
      <w:r w:rsidRPr="00F5697D">
        <w:rPr>
          <w:sz w:val="26"/>
          <w:szCs w:val="26"/>
          <w:lang w:val="tt"/>
        </w:rPr>
        <w:t>Урман (ландшафт) янгыннары:</w:t>
      </w:r>
    </w:p>
    <w:p w:rsidR="00F5697D" w:rsidRPr="00F5697D" w:rsidRDefault="00F5697D" w:rsidP="00F5697D">
      <w:pPr>
        <w:tabs>
          <w:tab w:val="num" w:pos="851"/>
        </w:tabs>
        <w:ind w:firstLine="709"/>
        <w:jc w:val="both"/>
        <w:rPr>
          <w:sz w:val="26"/>
          <w:szCs w:val="26"/>
        </w:rPr>
      </w:pPr>
      <w:r w:rsidRPr="00F5697D">
        <w:rPr>
          <w:sz w:val="26"/>
          <w:szCs w:val="26"/>
          <w:lang w:val="tt"/>
        </w:rPr>
        <w:t>Мөмкин булган урман (ландшафт) янгыннары зонасына 9 (тугыз) торак пункт керә:</w:t>
      </w:r>
    </w:p>
    <w:tbl>
      <w:tblPr>
        <w:tblStyle w:val="27"/>
        <w:tblpPr w:leftFromText="180" w:rightFromText="180" w:vertAnchor="text" w:horzAnchor="margin" w:tblpXSpec="center" w:tblpY="223"/>
        <w:tblW w:w="13249" w:type="dxa"/>
        <w:tblLook w:val="04A0" w:firstRow="1" w:lastRow="0" w:firstColumn="1" w:lastColumn="0" w:noHBand="0" w:noVBand="1"/>
      </w:tblPr>
      <w:tblGrid>
        <w:gridCol w:w="992"/>
        <w:gridCol w:w="4078"/>
        <w:gridCol w:w="2409"/>
        <w:gridCol w:w="2694"/>
        <w:gridCol w:w="3076"/>
      </w:tblGrid>
      <w:tr w:rsidR="00F5697D" w:rsidRPr="00F5697D" w:rsidTr="005A5BF7">
        <w:tc>
          <w:tcPr>
            <w:tcW w:w="992" w:type="dxa"/>
          </w:tcPr>
          <w:p w:rsidR="00F5697D" w:rsidRPr="00F5697D" w:rsidRDefault="00F5697D" w:rsidP="00F5697D">
            <w:pPr>
              <w:tabs>
                <w:tab w:val="num" w:pos="851"/>
              </w:tabs>
            </w:pPr>
            <w:r w:rsidRPr="00F5697D">
              <w:rPr>
                <w:lang w:val="tt"/>
              </w:rPr>
              <w:t>№ т/б</w:t>
            </w:r>
          </w:p>
        </w:tc>
        <w:tc>
          <w:tcPr>
            <w:tcW w:w="4078" w:type="dxa"/>
          </w:tcPr>
          <w:p w:rsidR="00F5697D" w:rsidRPr="00F5697D" w:rsidRDefault="00F5697D" w:rsidP="00F5697D">
            <w:pPr>
              <w:tabs>
                <w:tab w:val="num" w:pos="851"/>
              </w:tabs>
            </w:pPr>
            <w:r w:rsidRPr="00F5697D">
              <w:rPr>
                <w:lang w:val="tt"/>
              </w:rPr>
              <w:t>Торак пункт исеме</w:t>
            </w:r>
          </w:p>
        </w:tc>
        <w:tc>
          <w:tcPr>
            <w:tcW w:w="2409" w:type="dxa"/>
          </w:tcPr>
          <w:p w:rsidR="00F5697D" w:rsidRPr="00F5697D" w:rsidRDefault="00F5697D" w:rsidP="00F5697D">
            <w:pPr>
              <w:tabs>
                <w:tab w:val="num" w:pos="851"/>
              </w:tabs>
              <w:ind w:firstLine="33"/>
            </w:pPr>
            <w:r w:rsidRPr="00F5697D">
              <w:rPr>
                <w:lang w:val="tt"/>
              </w:rPr>
              <w:t>йорт саны</w:t>
            </w:r>
          </w:p>
        </w:tc>
        <w:tc>
          <w:tcPr>
            <w:tcW w:w="2694" w:type="dxa"/>
          </w:tcPr>
          <w:p w:rsidR="00F5697D" w:rsidRPr="00F5697D" w:rsidRDefault="00F5697D" w:rsidP="00F5697D">
            <w:pPr>
              <w:tabs>
                <w:tab w:val="num" w:pos="851"/>
              </w:tabs>
              <w:ind w:firstLine="33"/>
            </w:pPr>
            <w:r w:rsidRPr="00F5697D">
              <w:rPr>
                <w:lang w:val="tt"/>
              </w:rPr>
              <w:t>Барлыгы, кеше.</w:t>
            </w:r>
          </w:p>
        </w:tc>
        <w:tc>
          <w:tcPr>
            <w:tcW w:w="3076" w:type="dxa"/>
          </w:tcPr>
          <w:p w:rsidR="00F5697D" w:rsidRPr="00F5697D" w:rsidRDefault="00F5697D" w:rsidP="00F5697D">
            <w:pPr>
              <w:tabs>
                <w:tab w:val="num" w:pos="851"/>
              </w:tabs>
              <w:ind w:firstLine="33"/>
            </w:pPr>
            <w:r w:rsidRPr="00F5697D">
              <w:rPr>
                <w:lang w:val="tt"/>
              </w:rPr>
              <w:t>шул исәптән, 7 яшькә кадәр</w:t>
            </w:r>
          </w:p>
        </w:tc>
      </w:tr>
      <w:tr w:rsidR="00F5697D" w:rsidRPr="00F5697D" w:rsidTr="005A5BF7">
        <w:tc>
          <w:tcPr>
            <w:tcW w:w="992" w:type="dxa"/>
          </w:tcPr>
          <w:p w:rsidR="00F5697D" w:rsidRPr="00F5697D" w:rsidRDefault="00F5697D" w:rsidP="00F5697D">
            <w:pPr>
              <w:tabs>
                <w:tab w:val="num" w:pos="851"/>
              </w:tabs>
            </w:pPr>
            <w:r w:rsidRPr="00F5697D">
              <w:rPr>
                <w:lang w:val="tt"/>
              </w:rPr>
              <w:t>1</w:t>
            </w:r>
          </w:p>
        </w:tc>
        <w:tc>
          <w:tcPr>
            <w:tcW w:w="4078" w:type="dxa"/>
          </w:tcPr>
          <w:p w:rsidR="00F5697D" w:rsidRPr="00F5697D" w:rsidRDefault="00F5697D" w:rsidP="00F5697D">
            <w:pPr>
              <w:tabs>
                <w:tab w:val="num" w:pos="851"/>
              </w:tabs>
            </w:pPr>
            <w:r w:rsidRPr="00F5697D">
              <w:rPr>
                <w:lang w:val="tt"/>
              </w:rPr>
              <w:t>Комазан урманчылыгы</w:t>
            </w:r>
          </w:p>
        </w:tc>
        <w:tc>
          <w:tcPr>
            <w:tcW w:w="2409" w:type="dxa"/>
          </w:tcPr>
          <w:p w:rsidR="00F5697D" w:rsidRPr="00F5697D" w:rsidRDefault="00F5697D" w:rsidP="00F5697D">
            <w:pPr>
              <w:tabs>
                <w:tab w:val="num" w:pos="851"/>
              </w:tabs>
              <w:rPr>
                <w:highlight w:val="yellow"/>
              </w:rPr>
            </w:pPr>
            <w:r w:rsidRPr="00F5697D">
              <w:rPr>
                <w:lang w:val="tt"/>
              </w:rPr>
              <w:t>37</w:t>
            </w:r>
          </w:p>
        </w:tc>
        <w:tc>
          <w:tcPr>
            <w:tcW w:w="2694" w:type="dxa"/>
          </w:tcPr>
          <w:p w:rsidR="00F5697D" w:rsidRPr="00F5697D" w:rsidRDefault="00F5697D" w:rsidP="00F5697D">
            <w:pPr>
              <w:tabs>
                <w:tab w:val="num" w:pos="851"/>
              </w:tabs>
            </w:pPr>
            <w:r w:rsidRPr="00F5697D">
              <w:rPr>
                <w:lang w:val="tt"/>
              </w:rPr>
              <w:t>62</w:t>
            </w:r>
          </w:p>
        </w:tc>
        <w:tc>
          <w:tcPr>
            <w:tcW w:w="3076" w:type="dxa"/>
          </w:tcPr>
          <w:p w:rsidR="00F5697D" w:rsidRPr="00F5697D" w:rsidRDefault="00F5697D" w:rsidP="00F5697D">
            <w:pPr>
              <w:tabs>
                <w:tab w:val="num" w:pos="851"/>
              </w:tabs>
            </w:pPr>
            <w:r w:rsidRPr="00F5697D">
              <w:rPr>
                <w:lang w:val="tt"/>
              </w:rPr>
              <w:t>0</w:t>
            </w:r>
          </w:p>
        </w:tc>
      </w:tr>
      <w:tr w:rsidR="00F5697D" w:rsidRPr="00F5697D" w:rsidTr="005A5BF7">
        <w:tc>
          <w:tcPr>
            <w:tcW w:w="992" w:type="dxa"/>
          </w:tcPr>
          <w:p w:rsidR="00F5697D" w:rsidRPr="00F5697D" w:rsidRDefault="00F5697D" w:rsidP="00F5697D">
            <w:pPr>
              <w:tabs>
                <w:tab w:val="num" w:pos="851"/>
              </w:tabs>
            </w:pPr>
            <w:r w:rsidRPr="00F5697D">
              <w:rPr>
                <w:lang w:val="tt"/>
              </w:rPr>
              <w:t>2</w:t>
            </w:r>
          </w:p>
        </w:tc>
        <w:tc>
          <w:tcPr>
            <w:tcW w:w="4078" w:type="dxa"/>
          </w:tcPr>
          <w:p w:rsidR="00F5697D" w:rsidRPr="00F5697D" w:rsidRDefault="00F5697D" w:rsidP="00F5697D">
            <w:pPr>
              <w:tabs>
                <w:tab w:val="num" w:pos="851"/>
              </w:tabs>
            </w:pPr>
            <w:r w:rsidRPr="00F5697D">
              <w:rPr>
                <w:lang w:val="tt"/>
              </w:rPr>
              <w:t>Соколка урманчылыгы</w:t>
            </w:r>
          </w:p>
        </w:tc>
        <w:tc>
          <w:tcPr>
            <w:tcW w:w="2409" w:type="dxa"/>
          </w:tcPr>
          <w:p w:rsidR="00F5697D" w:rsidRPr="00F5697D" w:rsidRDefault="00F5697D" w:rsidP="00F5697D">
            <w:pPr>
              <w:tabs>
                <w:tab w:val="num" w:pos="851"/>
              </w:tabs>
              <w:rPr>
                <w:highlight w:val="yellow"/>
              </w:rPr>
            </w:pPr>
            <w:r w:rsidRPr="00F5697D">
              <w:rPr>
                <w:lang w:val="tt"/>
              </w:rPr>
              <w:t>27</w:t>
            </w:r>
          </w:p>
        </w:tc>
        <w:tc>
          <w:tcPr>
            <w:tcW w:w="2694" w:type="dxa"/>
          </w:tcPr>
          <w:p w:rsidR="00F5697D" w:rsidRPr="00F5697D" w:rsidRDefault="00F5697D" w:rsidP="00F5697D">
            <w:pPr>
              <w:tabs>
                <w:tab w:val="num" w:pos="851"/>
              </w:tabs>
            </w:pPr>
            <w:r w:rsidRPr="00F5697D">
              <w:rPr>
                <w:lang w:val="tt"/>
              </w:rPr>
              <w:t>48</w:t>
            </w:r>
          </w:p>
        </w:tc>
        <w:tc>
          <w:tcPr>
            <w:tcW w:w="3076" w:type="dxa"/>
          </w:tcPr>
          <w:p w:rsidR="00F5697D" w:rsidRPr="00F5697D" w:rsidRDefault="00F5697D" w:rsidP="00F5697D">
            <w:pPr>
              <w:tabs>
                <w:tab w:val="num" w:pos="851"/>
              </w:tabs>
            </w:pPr>
            <w:r w:rsidRPr="00F5697D">
              <w:rPr>
                <w:lang w:val="tt"/>
              </w:rPr>
              <w:t>6</w:t>
            </w:r>
          </w:p>
        </w:tc>
      </w:tr>
      <w:tr w:rsidR="00F5697D" w:rsidRPr="00F5697D" w:rsidTr="005A5BF7">
        <w:tc>
          <w:tcPr>
            <w:tcW w:w="992" w:type="dxa"/>
          </w:tcPr>
          <w:p w:rsidR="00F5697D" w:rsidRPr="00F5697D" w:rsidRDefault="00F5697D" w:rsidP="00F5697D">
            <w:pPr>
              <w:tabs>
                <w:tab w:val="num" w:pos="851"/>
              </w:tabs>
            </w:pPr>
            <w:r w:rsidRPr="00F5697D">
              <w:rPr>
                <w:lang w:val="tt"/>
              </w:rPr>
              <w:t>3</w:t>
            </w:r>
          </w:p>
        </w:tc>
        <w:tc>
          <w:tcPr>
            <w:tcW w:w="4078" w:type="dxa"/>
            <w:vAlign w:val="bottom"/>
          </w:tcPr>
          <w:p w:rsidR="00F5697D" w:rsidRPr="00F5697D" w:rsidRDefault="00F5697D" w:rsidP="00F5697D">
            <w:pPr>
              <w:rPr>
                <w:color w:val="000000"/>
              </w:rPr>
            </w:pPr>
            <w:r w:rsidRPr="00F5697D">
              <w:rPr>
                <w:color w:val="000000"/>
                <w:lang w:val="tt"/>
              </w:rPr>
              <w:t>Новый</w:t>
            </w:r>
          </w:p>
        </w:tc>
        <w:tc>
          <w:tcPr>
            <w:tcW w:w="2409" w:type="dxa"/>
            <w:vAlign w:val="bottom"/>
          </w:tcPr>
          <w:p w:rsidR="00F5697D" w:rsidRPr="00F5697D" w:rsidRDefault="00F5697D" w:rsidP="00F5697D">
            <w:pPr>
              <w:rPr>
                <w:color w:val="000000"/>
                <w:highlight w:val="yellow"/>
              </w:rPr>
            </w:pPr>
            <w:r w:rsidRPr="00F5697D">
              <w:rPr>
                <w:color w:val="000000"/>
                <w:lang w:val="tt"/>
              </w:rPr>
              <w:t>240</w:t>
            </w:r>
          </w:p>
        </w:tc>
        <w:tc>
          <w:tcPr>
            <w:tcW w:w="2694" w:type="dxa"/>
            <w:vAlign w:val="bottom"/>
          </w:tcPr>
          <w:p w:rsidR="00F5697D" w:rsidRPr="00F5697D" w:rsidRDefault="00F5697D" w:rsidP="00F5697D">
            <w:pPr>
              <w:rPr>
                <w:color w:val="000000"/>
              </w:rPr>
            </w:pPr>
            <w:r w:rsidRPr="00F5697D">
              <w:rPr>
                <w:color w:val="000000"/>
                <w:lang w:val="tt"/>
              </w:rPr>
              <w:t>348</w:t>
            </w:r>
          </w:p>
        </w:tc>
        <w:tc>
          <w:tcPr>
            <w:tcW w:w="3076" w:type="dxa"/>
            <w:vAlign w:val="bottom"/>
          </w:tcPr>
          <w:p w:rsidR="00F5697D" w:rsidRPr="00F5697D" w:rsidRDefault="00F5697D" w:rsidP="00F5697D">
            <w:pPr>
              <w:rPr>
                <w:color w:val="000000"/>
              </w:rPr>
            </w:pPr>
            <w:r w:rsidRPr="00F5697D">
              <w:rPr>
                <w:color w:val="000000"/>
                <w:lang w:val="tt"/>
              </w:rPr>
              <w:t>9</w:t>
            </w:r>
          </w:p>
        </w:tc>
      </w:tr>
      <w:tr w:rsidR="00F5697D" w:rsidRPr="00F5697D" w:rsidTr="005A5BF7">
        <w:tc>
          <w:tcPr>
            <w:tcW w:w="992" w:type="dxa"/>
          </w:tcPr>
          <w:p w:rsidR="00F5697D" w:rsidRPr="00F5697D" w:rsidRDefault="00F5697D" w:rsidP="00F5697D">
            <w:pPr>
              <w:tabs>
                <w:tab w:val="num" w:pos="851"/>
              </w:tabs>
            </w:pPr>
            <w:r w:rsidRPr="00F5697D">
              <w:rPr>
                <w:lang w:val="tt"/>
              </w:rPr>
              <w:t>4</w:t>
            </w:r>
          </w:p>
        </w:tc>
        <w:tc>
          <w:tcPr>
            <w:tcW w:w="4078" w:type="dxa"/>
            <w:vAlign w:val="bottom"/>
          </w:tcPr>
          <w:p w:rsidR="00F5697D" w:rsidRPr="00F5697D" w:rsidRDefault="00F5697D" w:rsidP="00F5697D">
            <w:pPr>
              <w:rPr>
                <w:color w:val="000000"/>
              </w:rPr>
            </w:pPr>
            <w:r w:rsidRPr="00F5697D">
              <w:rPr>
                <w:color w:val="000000"/>
                <w:lang w:val="tt"/>
              </w:rPr>
              <w:t>Сотово</w:t>
            </w:r>
          </w:p>
        </w:tc>
        <w:tc>
          <w:tcPr>
            <w:tcW w:w="2409" w:type="dxa"/>
            <w:vAlign w:val="bottom"/>
          </w:tcPr>
          <w:p w:rsidR="00F5697D" w:rsidRPr="00F5697D" w:rsidRDefault="00F5697D" w:rsidP="00F5697D">
            <w:pPr>
              <w:rPr>
                <w:color w:val="000000"/>
              </w:rPr>
            </w:pPr>
            <w:r w:rsidRPr="00F5697D">
              <w:rPr>
                <w:color w:val="000000"/>
                <w:lang w:val="tt"/>
              </w:rPr>
              <w:t>140</w:t>
            </w:r>
          </w:p>
        </w:tc>
        <w:tc>
          <w:tcPr>
            <w:tcW w:w="2694" w:type="dxa"/>
            <w:vAlign w:val="bottom"/>
          </w:tcPr>
          <w:p w:rsidR="00F5697D" w:rsidRPr="00F5697D" w:rsidRDefault="00F5697D" w:rsidP="00F5697D">
            <w:pPr>
              <w:rPr>
                <w:color w:val="000000"/>
              </w:rPr>
            </w:pPr>
            <w:r w:rsidRPr="00F5697D">
              <w:rPr>
                <w:color w:val="000000"/>
                <w:lang w:val="tt"/>
              </w:rPr>
              <w:t>147</w:t>
            </w:r>
          </w:p>
        </w:tc>
        <w:tc>
          <w:tcPr>
            <w:tcW w:w="3076" w:type="dxa"/>
            <w:vAlign w:val="bottom"/>
          </w:tcPr>
          <w:p w:rsidR="00F5697D" w:rsidRPr="00F5697D" w:rsidRDefault="00F5697D" w:rsidP="00F5697D">
            <w:pPr>
              <w:rPr>
                <w:color w:val="000000"/>
              </w:rPr>
            </w:pPr>
            <w:r w:rsidRPr="00F5697D">
              <w:rPr>
                <w:color w:val="000000"/>
                <w:lang w:val="tt"/>
              </w:rPr>
              <w:t>4</w:t>
            </w:r>
          </w:p>
        </w:tc>
      </w:tr>
      <w:tr w:rsidR="00F5697D" w:rsidRPr="00F5697D" w:rsidTr="005A5BF7">
        <w:tc>
          <w:tcPr>
            <w:tcW w:w="992" w:type="dxa"/>
          </w:tcPr>
          <w:p w:rsidR="00F5697D" w:rsidRPr="00F5697D" w:rsidRDefault="00F5697D" w:rsidP="00F5697D">
            <w:pPr>
              <w:tabs>
                <w:tab w:val="num" w:pos="851"/>
              </w:tabs>
            </w:pPr>
            <w:r w:rsidRPr="00F5697D">
              <w:rPr>
                <w:lang w:val="tt"/>
              </w:rPr>
              <w:lastRenderedPageBreak/>
              <w:t>5</w:t>
            </w:r>
          </w:p>
        </w:tc>
        <w:tc>
          <w:tcPr>
            <w:tcW w:w="4078" w:type="dxa"/>
            <w:vAlign w:val="bottom"/>
          </w:tcPr>
          <w:p w:rsidR="00F5697D" w:rsidRPr="00F5697D" w:rsidRDefault="00F5697D" w:rsidP="00F5697D">
            <w:pPr>
              <w:rPr>
                <w:color w:val="000000"/>
              </w:rPr>
            </w:pPr>
            <w:r w:rsidRPr="00F5697D">
              <w:rPr>
                <w:color w:val="000000"/>
                <w:lang w:val="tt"/>
              </w:rPr>
              <w:t>Вандовка</w:t>
            </w:r>
          </w:p>
        </w:tc>
        <w:tc>
          <w:tcPr>
            <w:tcW w:w="2409" w:type="dxa"/>
            <w:vAlign w:val="bottom"/>
          </w:tcPr>
          <w:p w:rsidR="00F5697D" w:rsidRPr="00F5697D" w:rsidRDefault="00F5697D" w:rsidP="00F5697D">
            <w:pPr>
              <w:rPr>
                <w:color w:val="000000"/>
              </w:rPr>
            </w:pPr>
            <w:r w:rsidRPr="00F5697D">
              <w:rPr>
                <w:color w:val="000000"/>
                <w:lang w:val="tt"/>
              </w:rPr>
              <w:t>47</w:t>
            </w:r>
          </w:p>
        </w:tc>
        <w:tc>
          <w:tcPr>
            <w:tcW w:w="2694" w:type="dxa"/>
            <w:vAlign w:val="bottom"/>
          </w:tcPr>
          <w:p w:rsidR="00F5697D" w:rsidRPr="00F5697D" w:rsidRDefault="00F5697D" w:rsidP="00F5697D">
            <w:pPr>
              <w:rPr>
                <w:color w:val="000000"/>
              </w:rPr>
            </w:pPr>
            <w:r w:rsidRPr="00F5697D">
              <w:rPr>
                <w:color w:val="000000"/>
                <w:lang w:val="tt"/>
              </w:rPr>
              <w:t>10</w:t>
            </w:r>
          </w:p>
        </w:tc>
        <w:tc>
          <w:tcPr>
            <w:tcW w:w="3076" w:type="dxa"/>
            <w:vAlign w:val="bottom"/>
          </w:tcPr>
          <w:p w:rsidR="00F5697D" w:rsidRPr="00F5697D" w:rsidRDefault="00F5697D" w:rsidP="00F5697D">
            <w:pPr>
              <w:rPr>
                <w:color w:val="000000"/>
              </w:rPr>
            </w:pPr>
            <w:r w:rsidRPr="00F5697D">
              <w:rPr>
                <w:color w:val="000000"/>
                <w:lang w:val="tt"/>
              </w:rPr>
              <w:t>0</w:t>
            </w:r>
          </w:p>
        </w:tc>
      </w:tr>
      <w:tr w:rsidR="00F5697D" w:rsidRPr="00F5697D" w:rsidTr="005A5BF7">
        <w:tc>
          <w:tcPr>
            <w:tcW w:w="992" w:type="dxa"/>
          </w:tcPr>
          <w:p w:rsidR="00F5697D" w:rsidRPr="00F5697D" w:rsidRDefault="00F5697D" w:rsidP="00F5697D">
            <w:pPr>
              <w:tabs>
                <w:tab w:val="num" w:pos="851"/>
              </w:tabs>
            </w:pPr>
            <w:r w:rsidRPr="00F5697D">
              <w:rPr>
                <w:lang w:val="tt"/>
              </w:rPr>
              <w:t>6</w:t>
            </w:r>
          </w:p>
        </w:tc>
        <w:tc>
          <w:tcPr>
            <w:tcW w:w="4078" w:type="dxa"/>
            <w:vAlign w:val="bottom"/>
          </w:tcPr>
          <w:p w:rsidR="00F5697D" w:rsidRPr="00F5697D" w:rsidRDefault="00F5697D" w:rsidP="00F5697D">
            <w:pPr>
              <w:rPr>
                <w:color w:val="000000"/>
              </w:rPr>
            </w:pPr>
            <w:r w:rsidRPr="00F5697D">
              <w:rPr>
                <w:color w:val="000000"/>
                <w:lang w:val="tt"/>
              </w:rPr>
              <w:t>Березовский</w:t>
            </w:r>
          </w:p>
        </w:tc>
        <w:tc>
          <w:tcPr>
            <w:tcW w:w="2409" w:type="dxa"/>
            <w:vAlign w:val="bottom"/>
          </w:tcPr>
          <w:p w:rsidR="00F5697D" w:rsidRPr="00F5697D" w:rsidRDefault="00F5697D" w:rsidP="00F5697D">
            <w:pPr>
              <w:rPr>
                <w:color w:val="000000"/>
              </w:rPr>
            </w:pPr>
            <w:r w:rsidRPr="00F5697D">
              <w:rPr>
                <w:color w:val="000000"/>
                <w:lang w:val="tt"/>
              </w:rPr>
              <w:t>16</w:t>
            </w:r>
          </w:p>
        </w:tc>
        <w:tc>
          <w:tcPr>
            <w:tcW w:w="2694" w:type="dxa"/>
            <w:vAlign w:val="bottom"/>
          </w:tcPr>
          <w:p w:rsidR="00F5697D" w:rsidRPr="00F5697D" w:rsidRDefault="00F5697D" w:rsidP="00F5697D">
            <w:pPr>
              <w:rPr>
                <w:color w:val="000000"/>
              </w:rPr>
            </w:pPr>
            <w:r w:rsidRPr="00F5697D">
              <w:rPr>
                <w:color w:val="000000"/>
                <w:lang w:val="tt"/>
              </w:rPr>
              <w:t>8</w:t>
            </w:r>
          </w:p>
        </w:tc>
        <w:tc>
          <w:tcPr>
            <w:tcW w:w="3076" w:type="dxa"/>
            <w:vAlign w:val="bottom"/>
          </w:tcPr>
          <w:p w:rsidR="00F5697D" w:rsidRPr="00F5697D" w:rsidRDefault="00F5697D" w:rsidP="00F5697D">
            <w:pPr>
              <w:rPr>
                <w:color w:val="000000"/>
              </w:rPr>
            </w:pPr>
            <w:r w:rsidRPr="00F5697D">
              <w:rPr>
                <w:color w:val="000000"/>
                <w:lang w:val="tt"/>
              </w:rPr>
              <w:t>0</w:t>
            </w:r>
          </w:p>
        </w:tc>
      </w:tr>
      <w:tr w:rsidR="00F5697D" w:rsidRPr="00F5697D" w:rsidTr="005A5BF7">
        <w:tc>
          <w:tcPr>
            <w:tcW w:w="992" w:type="dxa"/>
          </w:tcPr>
          <w:p w:rsidR="00F5697D" w:rsidRPr="00F5697D" w:rsidRDefault="00F5697D" w:rsidP="00F5697D">
            <w:pPr>
              <w:tabs>
                <w:tab w:val="num" w:pos="851"/>
              </w:tabs>
            </w:pPr>
            <w:r w:rsidRPr="00F5697D">
              <w:rPr>
                <w:lang w:val="tt"/>
              </w:rPr>
              <w:t>7</w:t>
            </w:r>
          </w:p>
        </w:tc>
        <w:tc>
          <w:tcPr>
            <w:tcW w:w="4078" w:type="dxa"/>
            <w:vAlign w:val="bottom"/>
          </w:tcPr>
          <w:p w:rsidR="00F5697D" w:rsidRPr="00F5697D" w:rsidRDefault="00F5697D" w:rsidP="00F5697D">
            <w:pPr>
              <w:rPr>
                <w:color w:val="000000"/>
              </w:rPr>
            </w:pPr>
            <w:r w:rsidRPr="00F5697D">
              <w:rPr>
                <w:color w:val="000000"/>
                <w:lang w:val="tt"/>
              </w:rPr>
              <w:t>Келәүш урманчылыгы</w:t>
            </w:r>
          </w:p>
        </w:tc>
        <w:tc>
          <w:tcPr>
            <w:tcW w:w="2409" w:type="dxa"/>
            <w:vAlign w:val="bottom"/>
          </w:tcPr>
          <w:p w:rsidR="00F5697D" w:rsidRPr="00F5697D" w:rsidRDefault="00F5697D" w:rsidP="00F5697D">
            <w:pPr>
              <w:rPr>
                <w:color w:val="000000"/>
              </w:rPr>
            </w:pPr>
            <w:r w:rsidRPr="00F5697D">
              <w:rPr>
                <w:color w:val="000000"/>
                <w:lang w:val="tt"/>
              </w:rPr>
              <w:t>25</w:t>
            </w:r>
          </w:p>
        </w:tc>
        <w:tc>
          <w:tcPr>
            <w:tcW w:w="2694" w:type="dxa"/>
            <w:vAlign w:val="bottom"/>
          </w:tcPr>
          <w:p w:rsidR="00F5697D" w:rsidRPr="00F5697D" w:rsidRDefault="00F5697D" w:rsidP="00F5697D">
            <w:pPr>
              <w:rPr>
                <w:color w:val="000000"/>
              </w:rPr>
            </w:pPr>
            <w:r w:rsidRPr="00F5697D">
              <w:rPr>
                <w:color w:val="000000"/>
                <w:lang w:val="tt"/>
              </w:rPr>
              <w:t>54</w:t>
            </w:r>
          </w:p>
        </w:tc>
        <w:tc>
          <w:tcPr>
            <w:tcW w:w="3076" w:type="dxa"/>
            <w:vAlign w:val="bottom"/>
          </w:tcPr>
          <w:p w:rsidR="00F5697D" w:rsidRPr="00F5697D" w:rsidRDefault="00F5697D" w:rsidP="00F5697D">
            <w:pPr>
              <w:rPr>
                <w:color w:val="000000"/>
              </w:rPr>
            </w:pPr>
            <w:r w:rsidRPr="00F5697D">
              <w:rPr>
                <w:color w:val="000000"/>
                <w:lang w:val="tt"/>
              </w:rPr>
              <w:t>2</w:t>
            </w:r>
          </w:p>
        </w:tc>
      </w:tr>
      <w:tr w:rsidR="00F5697D" w:rsidRPr="00F5697D" w:rsidTr="005A5BF7">
        <w:tc>
          <w:tcPr>
            <w:tcW w:w="992" w:type="dxa"/>
          </w:tcPr>
          <w:p w:rsidR="00F5697D" w:rsidRPr="00F5697D" w:rsidRDefault="00F5697D" w:rsidP="00F5697D">
            <w:pPr>
              <w:tabs>
                <w:tab w:val="num" w:pos="851"/>
              </w:tabs>
            </w:pPr>
            <w:r w:rsidRPr="00F5697D">
              <w:rPr>
                <w:lang w:val="tt"/>
              </w:rPr>
              <w:t>8</w:t>
            </w:r>
          </w:p>
        </w:tc>
        <w:tc>
          <w:tcPr>
            <w:tcW w:w="4078" w:type="dxa"/>
            <w:vAlign w:val="bottom"/>
          </w:tcPr>
          <w:p w:rsidR="00F5697D" w:rsidRPr="00F5697D" w:rsidRDefault="00F5697D" w:rsidP="00F5697D">
            <w:pPr>
              <w:rPr>
                <w:color w:val="000000"/>
              </w:rPr>
            </w:pPr>
            <w:r w:rsidRPr="00F5697D">
              <w:rPr>
                <w:color w:val="000000"/>
                <w:lang w:val="tt"/>
              </w:rPr>
              <w:t>Яңа Закамский</w:t>
            </w:r>
          </w:p>
        </w:tc>
        <w:tc>
          <w:tcPr>
            <w:tcW w:w="2409" w:type="dxa"/>
            <w:vAlign w:val="bottom"/>
          </w:tcPr>
          <w:p w:rsidR="00F5697D" w:rsidRPr="00F5697D" w:rsidRDefault="00F5697D" w:rsidP="00F5697D">
            <w:pPr>
              <w:rPr>
                <w:color w:val="000000"/>
              </w:rPr>
            </w:pPr>
            <w:r w:rsidRPr="00F5697D">
              <w:rPr>
                <w:color w:val="000000"/>
                <w:lang w:val="tt"/>
              </w:rPr>
              <w:t>35</w:t>
            </w:r>
          </w:p>
        </w:tc>
        <w:tc>
          <w:tcPr>
            <w:tcW w:w="2694" w:type="dxa"/>
            <w:vAlign w:val="bottom"/>
          </w:tcPr>
          <w:p w:rsidR="00F5697D" w:rsidRPr="00F5697D" w:rsidRDefault="00F5697D" w:rsidP="00F5697D">
            <w:pPr>
              <w:rPr>
                <w:color w:val="000000"/>
              </w:rPr>
            </w:pPr>
            <w:r w:rsidRPr="00F5697D">
              <w:rPr>
                <w:color w:val="000000"/>
                <w:lang w:val="tt"/>
              </w:rPr>
              <w:t>36</w:t>
            </w:r>
          </w:p>
        </w:tc>
        <w:tc>
          <w:tcPr>
            <w:tcW w:w="3076" w:type="dxa"/>
            <w:vAlign w:val="bottom"/>
          </w:tcPr>
          <w:p w:rsidR="00F5697D" w:rsidRPr="00F5697D" w:rsidRDefault="00F5697D" w:rsidP="00F5697D">
            <w:pPr>
              <w:rPr>
                <w:color w:val="000000"/>
              </w:rPr>
            </w:pPr>
            <w:r w:rsidRPr="00F5697D">
              <w:rPr>
                <w:color w:val="000000"/>
                <w:lang w:val="tt"/>
              </w:rPr>
              <w:t>9</w:t>
            </w:r>
          </w:p>
        </w:tc>
      </w:tr>
      <w:tr w:rsidR="00F5697D" w:rsidRPr="00F5697D" w:rsidTr="005A5BF7">
        <w:tc>
          <w:tcPr>
            <w:tcW w:w="992" w:type="dxa"/>
          </w:tcPr>
          <w:p w:rsidR="00F5697D" w:rsidRPr="00F5697D" w:rsidRDefault="00F5697D" w:rsidP="00F5697D">
            <w:pPr>
              <w:tabs>
                <w:tab w:val="num" w:pos="851"/>
              </w:tabs>
            </w:pPr>
            <w:r w:rsidRPr="00F5697D">
              <w:rPr>
                <w:lang w:val="tt"/>
              </w:rPr>
              <w:t>9</w:t>
            </w:r>
          </w:p>
        </w:tc>
        <w:tc>
          <w:tcPr>
            <w:tcW w:w="4078" w:type="dxa"/>
            <w:vAlign w:val="bottom"/>
          </w:tcPr>
          <w:p w:rsidR="00F5697D" w:rsidRPr="00F5697D" w:rsidRDefault="00F5697D" w:rsidP="00F5697D">
            <w:pPr>
              <w:rPr>
                <w:color w:val="000000"/>
              </w:rPr>
            </w:pPr>
            <w:r w:rsidRPr="00F5697D">
              <w:rPr>
                <w:color w:val="000000"/>
                <w:lang w:val="tt"/>
              </w:rPr>
              <w:t>Иске Закамский</w:t>
            </w:r>
          </w:p>
        </w:tc>
        <w:tc>
          <w:tcPr>
            <w:tcW w:w="2409" w:type="dxa"/>
            <w:vAlign w:val="bottom"/>
          </w:tcPr>
          <w:p w:rsidR="00F5697D" w:rsidRPr="00F5697D" w:rsidRDefault="00F5697D" w:rsidP="00F5697D">
            <w:pPr>
              <w:rPr>
                <w:color w:val="000000"/>
              </w:rPr>
            </w:pPr>
            <w:r w:rsidRPr="00F5697D">
              <w:rPr>
                <w:color w:val="000000"/>
                <w:lang w:val="tt"/>
              </w:rPr>
              <w:t>18</w:t>
            </w:r>
          </w:p>
        </w:tc>
        <w:tc>
          <w:tcPr>
            <w:tcW w:w="2694" w:type="dxa"/>
            <w:vAlign w:val="bottom"/>
          </w:tcPr>
          <w:p w:rsidR="00F5697D" w:rsidRPr="00F5697D" w:rsidRDefault="00F5697D" w:rsidP="00F5697D">
            <w:pPr>
              <w:rPr>
                <w:color w:val="000000"/>
              </w:rPr>
            </w:pPr>
            <w:r w:rsidRPr="00F5697D">
              <w:rPr>
                <w:color w:val="000000"/>
                <w:lang w:val="tt"/>
              </w:rPr>
              <w:t>7</w:t>
            </w:r>
          </w:p>
        </w:tc>
        <w:tc>
          <w:tcPr>
            <w:tcW w:w="3076" w:type="dxa"/>
            <w:vAlign w:val="bottom"/>
          </w:tcPr>
          <w:p w:rsidR="00F5697D" w:rsidRPr="00F5697D" w:rsidRDefault="00F5697D" w:rsidP="00F5697D">
            <w:pPr>
              <w:rPr>
                <w:color w:val="000000"/>
              </w:rPr>
            </w:pPr>
            <w:r w:rsidRPr="00F5697D">
              <w:rPr>
                <w:color w:val="000000"/>
                <w:lang w:val="tt"/>
              </w:rPr>
              <w:t>0</w:t>
            </w:r>
          </w:p>
        </w:tc>
      </w:tr>
      <w:tr w:rsidR="00F5697D" w:rsidRPr="00F5697D" w:rsidTr="005A5BF7">
        <w:tc>
          <w:tcPr>
            <w:tcW w:w="992" w:type="dxa"/>
          </w:tcPr>
          <w:p w:rsidR="00F5697D" w:rsidRPr="00F5697D" w:rsidRDefault="00F5697D" w:rsidP="00F5697D">
            <w:pPr>
              <w:tabs>
                <w:tab w:val="num" w:pos="851"/>
              </w:tabs>
              <w:ind w:firstLine="709"/>
              <w:jc w:val="both"/>
            </w:pPr>
          </w:p>
        </w:tc>
        <w:tc>
          <w:tcPr>
            <w:tcW w:w="4078" w:type="dxa"/>
          </w:tcPr>
          <w:p w:rsidR="00F5697D" w:rsidRPr="00F5697D" w:rsidRDefault="00F5697D" w:rsidP="00F5697D">
            <w:pPr>
              <w:tabs>
                <w:tab w:val="num" w:pos="0"/>
              </w:tabs>
            </w:pPr>
            <w:r w:rsidRPr="00F5697D">
              <w:rPr>
                <w:lang w:val="tt"/>
              </w:rPr>
              <w:t>БАРЛЫГЫ</w:t>
            </w:r>
          </w:p>
        </w:tc>
        <w:tc>
          <w:tcPr>
            <w:tcW w:w="2409" w:type="dxa"/>
          </w:tcPr>
          <w:p w:rsidR="00F5697D" w:rsidRPr="00F5697D" w:rsidRDefault="00F5697D" w:rsidP="00F5697D">
            <w:pPr>
              <w:tabs>
                <w:tab w:val="num" w:pos="0"/>
              </w:tabs>
              <w:rPr>
                <w:color w:val="000000"/>
                <w:highlight w:val="yellow"/>
              </w:rPr>
            </w:pPr>
            <w:r w:rsidRPr="00F5697D">
              <w:rPr>
                <w:color w:val="000000"/>
                <w:lang w:val="tt"/>
              </w:rPr>
              <w:t>585</w:t>
            </w:r>
          </w:p>
        </w:tc>
        <w:tc>
          <w:tcPr>
            <w:tcW w:w="2694" w:type="dxa"/>
          </w:tcPr>
          <w:p w:rsidR="00F5697D" w:rsidRPr="00F5697D" w:rsidRDefault="00F5697D" w:rsidP="00F5697D">
            <w:pPr>
              <w:tabs>
                <w:tab w:val="num" w:pos="0"/>
              </w:tabs>
              <w:rPr>
                <w:color w:val="000000"/>
                <w:highlight w:val="yellow"/>
              </w:rPr>
            </w:pPr>
            <w:r w:rsidRPr="00F5697D">
              <w:rPr>
                <w:color w:val="000000"/>
                <w:lang w:val="tt"/>
              </w:rPr>
              <w:t>720</w:t>
            </w:r>
          </w:p>
        </w:tc>
        <w:tc>
          <w:tcPr>
            <w:tcW w:w="3076" w:type="dxa"/>
          </w:tcPr>
          <w:p w:rsidR="00F5697D" w:rsidRPr="00F5697D" w:rsidRDefault="00F5697D" w:rsidP="00F5697D">
            <w:pPr>
              <w:tabs>
                <w:tab w:val="num" w:pos="0"/>
              </w:tabs>
              <w:rPr>
                <w:color w:val="000000"/>
                <w:highlight w:val="yellow"/>
              </w:rPr>
            </w:pPr>
            <w:r w:rsidRPr="00F5697D">
              <w:rPr>
                <w:color w:val="000000"/>
                <w:lang w:val="tt"/>
              </w:rPr>
              <w:t>30</w:t>
            </w:r>
          </w:p>
        </w:tc>
      </w:tr>
    </w:tbl>
    <w:p w:rsidR="00F5697D" w:rsidRPr="00F5697D" w:rsidRDefault="00F5697D" w:rsidP="00F5697D">
      <w:pPr>
        <w:tabs>
          <w:tab w:val="num" w:pos="851"/>
        </w:tabs>
        <w:ind w:firstLine="709"/>
        <w:jc w:val="both"/>
        <w:rPr>
          <w:sz w:val="28"/>
          <w:szCs w:val="28"/>
        </w:rPr>
      </w:pPr>
    </w:p>
    <w:p w:rsidR="00F5697D" w:rsidRPr="00F5697D" w:rsidRDefault="00F5697D" w:rsidP="00F5697D">
      <w:pPr>
        <w:autoSpaceDE w:val="0"/>
        <w:autoSpaceDN w:val="0"/>
        <w:adjustRightInd w:val="0"/>
        <w:ind w:firstLine="709"/>
        <w:jc w:val="both"/>
        <w:rPr>
          <w:sz w:val="26"/>
          <w:szCs w:val="26"/>
        </w:rPr>
      </w:pPr>
      <w:r w:rsidRPr="00F5697D">
        <w:rPr>
          <w:sz w:val="26"/>
          <w:szCs w:val="26"/>
          <w:lang w:val="tt"/>
        </w:rPr>
        <w:t>биналар һәм корылмаларның кинәт җимерелүе;</w:t>
      </w:r>
    </w:p>
    <w:p w:rsidR="00F5697D" w:rsidRPr="00F5697D" w:rsidRDefault="00F5697D" w:rsidP="00F5697D">
      <w:pPr>
        <w:ind w:firstLine="709"/>
        <w:jc w:val="both"/>
        <w:rPr>
          <w:rFonts w:eastAsiaTheme="minorEastAsia"/>
          <w:sz w:val="26"/>
          <w:szCs w:val="26"/>
          <w:lang w:val="tt"/>
        </w:rPr>
      </w:pPr>
      <w:r w:rsidRPr="00F5697D">
        <w:rPr>
          <w:rFonts w:eastAsiaTheme="minorEastAsia"/>
          <w:sz w:val="26"/>
          <w:szCs w:val="26"/>
          <w:lang w:val="tt"/>
        </w:rPr>
        <w:t xml:space="preserve">Биналарның һәм корылмаларның тотрыклылыгын бозуга бәйле гадәттән тыш хәл барлыкка килү куркынычы бар. Биналар һәм корылмаларның кинәт ишелеп төшүенең сәбәпләре биналарны проектлаганда җибәрелгән хаталар, төзелеш эшләрен алып барганда проекттан тайпылу, монтаж кагыйдәләрен бозу, бинаны эксплуатацияләү кагыйдәләрен бозганда, шулай ук табигый яки техноген гадәттән тыш хәл аркасында, бинаны яки аның аерым өлешләрен эксплуатациягә керткәндә, хаталар булырга мөмкин. Бина җимерелүнең бер сәбәбе аның тузган булуы мөмкин, биналар һәм корылмалар конструкциясен озак вакытлы эксплуатацияләү аркасында яраксыз хәлгә килгән. Каршылыкка еш кына террористик акт нәтиҗәсе булган шартлау, көнкүреш газүткәргечләрен дөрес файдаланмау, ут белән саксыз эш итү, җиңел янып китүче һәм шартлау куркынычы булган матдәләр биналарында шулай ук җил (давыл) нәтиҗәсендә саклау ярдәм итә ала. </w:t>
      </w:r>
    </w:p>
    <w:p w:rsidR="00F5697D" w:rsidRPr="00F5697D" w:rsidRDefault="00F5697D" w:rsidP="00F5697D">
      <w:pPr>
        <w:ind w:firstLine="709"/>
        <w:jc w:val="both"/>
        <w:rPr>
          <w:rFonts w:eastAsia="Calibri"/>
          <w:b/>
          <w:sz w:val="26"/>
          <w:szCs w:val="26"/>
          <w:lang w:val="tt" w:eastAsia="en-US"/>
        </w:rPr>
      </w:pPr>
      <w:r w:rsidRPr="00F5697D">
        <w:rPr>
          <w:rFonts w:eastAsiaTheme="minorEastAsia"/>
          <w:sz w:val="26"/>
          <w:szCs w:val="26"/>
          <w:lang w:val="tt"/>
        </w:rPr>
        <w:t>Кинәт җимерелү бинаның сафтан чыгуына, янгыннар чыгуга, коммуналь-энергетика челтәрләрен җимерүгә, өемнәр барлыкка килүгә, җәрәхәтләнүгә һәм кешеләрнең үлеменә китерә.</w:t>
      </w:r>
    </w:p>
    <w:p w:rsidR="00F5697D" w:rsidRPr="00F5697D" w:rsidRDefault="00F5697D" w:rsidP="00F5697D">
      <w:pPr>
        <w:ind w:firstLine="709"/>
        <w:jc w:val="both"/>
        <w:rPr>
          <w:sz w:val="26"/>
          <w:szCs w:val="26"/>
          <w:lang w:val="tt"/>
        </w:rPr>
      </w:pPr>
    </w:p>
    <w:p w:rsidR="00F5697D" w:rsidRPr="00F5697D" w:rsidRDefault="00F5697D" w:rsidP="00F5697D">
      <w:pPr>
        <w:autoSpaceDE w:val="0"/>
        <w:autoSpaceDN w:val="0"/>
        <w:adjustRightInd w:val="0"/>
        <w:ind w:firstLine="709"/>
        <w:jc w:val="both"/>
        <w:rPr>
          <w:sz w:val="26"/>
          <w:szCs w:val="26"/>
          <w:lang w:val="tt"/>
        </w:rPr>
      </w:pPr>
    </w:p>
    <w:p w:rsidR="00F5697D" w:rsidRPr="00F5697D" w:rsidRDefault="00F5697D" w:rsidP="00F5697D">
      <w:pPr>
        <w:widowControl w:val="0"/>
        <w:shd w:val="clear" w:color="auto" w:fill="FFFFFF"/>
        <w:tabs>
          <w:tab w:val="left" w:pos="763"/>
        </w:tabs>
        <w:autoSpaceDE w:val="0"/>
        <w:autoSpaceDN w:val="0"/>
        <w:adjustRightInd w:val="0"/>
        <w:ind w:firstLine="709"/>
        <w:rPr>
          <w:rFonts w:eastAsiaTheme="minorEastAsia"/>
          <w:color w:val="000000"/>
          <w:sz w:val="26"/>
          <w:szCs w:val="26"/>
          <w:lang w:val="tt"/>
        </w:rPr>
      </w:pPr>
      <w:r w:rsidRPr="00F5697D">
        <w:rPr>
          <w:rFonts w:eastAsiaTheme="minorEastAsia"/>
          <w:b/>
          <w:color w:val="000000"/>
          <w:sz w:val="26"/>
          <w:szCs w:val="26"/>
          <w:lang w:val="tt"/>
        </w:rPr>
        <w:t>ЧСта зыян күрүченең халкын тормыш белән тәэмин итү чараларын үтәү өчен карар кабул итү</w:t>
      </w:r>
    </w:p>
    <w:p w:rsidR="00F5697D" w:rsidRPr="00F5697D" w:rsidRDefault="00F5697D" w:rsidP="00F5697D">
      <w:pPr>
        <w:widowControl w:val="0"/>
        <w:shd w:val="clear" w:color="auto" w:fill="FFFFFF"/>
        <w:tabs>
          <w:tab w:val="left" w:pos="763"/>
        </w:tabs>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Татарстан Республикасы Мамадыш муниципаль районының административ чикләрендә гадәттән тыш хәлләрне бетерү чараларын үтәү өчен (шул исәптән тормыш белән тәэмин итүне оештыру чараларын да) Татарстан Республикасы Мамадыш муниципаль районының башкарма комитеты җитәкчесе - КЧС һәм Татарстан Республикасы Мамадыш муниципаль районының ОПБ рәисе яисә аның урынбасарлары карарлары кабул ителә.</w:t>
      </w:r>
    </w:p>
    <w:p w:rsidR="00F5697D" w:rsidRPr="00F5697D" w:rsidRDefault="00F5697D" w:rsidP="00F5697D">
      <w:pPr>
        <w:autoSpaceDE w:val="0"/>
        <w:autoSpaceDN w:val="0"/>
        <w:adjustRightInd w:val="0"/>
        <w:ind w:firstLine="709"/>
        <w:jc w:val="both"/>
        <w:rPr>
          <w:color w:val="000000"/>
          <w:sz w:val="26"/>
          <w:szCs w:val="26"/>
          <w:lang w:val="tt"/>
        </w:rPr>
      </w:pPr>
      <w:r w:rsidRPr="00F5697D">
        <w:rPr>
          <w:color w:val="000000"/>
          <w:sz w:val="26"/>
          <w:szCs w:val="26"/>
          <w:lang w:val="tt"/>
        </w:rPr>
        <w:t>Татарстан Республикасы Мамадыш муниципаль районы чикләрендә гадәттән тыш хәлләрне бетерү буенча җитәкчелек һәм чаралар белән гадәттән тыш хәлне бетерү буенча эшләр җитәкчесе җитәкчелек итә. Килеп туган шартларга бәйле рәвештә, гадәттән тыш хәлне бетерү эшләре җитәкчесе билгеләнгән тәртиптә (гадәттән тыш хәл режимы яки югары әзерлек режимы кертелгәндә) билгеләнә.</w:t>
      </w:r>
    </w:p>
    <w:p w:rsidR="00F5697D" w:rsidRPr="00F5697D" w:rsidRDefault="00F5697D" w:rsidP="00F5697D">
      <w:pPr>
        <w:shd w:val="clear" w:color="auto" w:fill="FFFFFF"/>
        <w:ind w:right="14" w:firstLine="709"/>
        <w:jc w:val="both"/>
        <w:rPr>
          <w:rFonts w:eastAsiaTheme="minorEastAsia"/>
          <w:color w:val="000000"/>
          <w:sz w:val="26"/>
          <w:szCs w:val="26"/>
          <w:lang w:val="tt"/>
        </w:rPr>
      </w:pPr>
      <w:r w:rsidRPr="00F5697D">
        <w:rPr>
          <w:rFonts w:eastAsiaTheme="minorEastAsia"/>
          <w:color w:val="000000"/>
          <w:sz w:val="26"/>
          <w:szCs w:val="26"/>
          <w:lang w:val="tt"/>
        </w:rPr>
        <w:t>Гадәттән тыш хәлне бетерү эшләре җитәкчесе вакытында оператив штаб формалаша.</w:t>
      </w:r>
    </w:p>
    <w:p w:rsidR="00F5697D" w:rsidRPr="00F5697D" w:rsidRDefault="00F5697D" w:rsidP="00F5697D">
      <w:pPr>
        <w:shd w:val="clear" w:color="auto" w:fill="FFFFFF"/>
        <w:ind w:right="14" w:firstLine="709"/>
        <w:jc w:val="both"/>
        <w:rPr>
          <w:rFonts w:eastAsiaTheme="minorEastAsia"/>
          <w:color w:val="000000"/>
          <w:sz w:val="26"/>
          <w:szCs w:val="26"/>
        </w:rPr>
      </w:pPr>
      <w:r w:rsidRPr="00F5697D">
        <w:rPr>
          <w:rFonts w:eastAsiaTheme="minorEastAsia"/>
          <w:color w:val="000000"/>
          <w:sz w:val="26"/>
          <w:szCs w:val="26"/>
          <w:lang w:val="tt"/>
        </w:rPr>
        <w:t xml:space="preserve">Оператив штаб тарафыннан эшләр башкаруның җыелма графигы (оператив планы) эшләнә. </w:t>
      </w:r>
    </w:p>
    <w:p w:rsidR="00F5697D" w:rsidRPr="00F5697D" w:rsidRDefault="00F5697D" w:rsidP="00F5697D">
      <w:pPr>
        <w:shd w:val="clear" w:color="auto" w:fill="FFFFFF"/>
        <w:ind w:right="5" w:firstLine="709"/>
        <w:jc w:val="both"/>
        <w:rPr>
          <w:rFonts w:eastAsiaTheme="minorEastAsia"/>
          <w:color w:val="000000"/>
          <w:sz w:val="26"/>
          <w:szCs w:val="26"/>
        </w:rPr>
      </w:pPr>
      <w:r w:rsidRPr="00F5697D">
        <w:rPr>
          <w:rFonts w:eastAsiaTheme="minorEastAsia"/>
          <w:color w:val="000000"/>
          <w:sz w:val="26"/>
          <w:szCs w:val="26"/>
          <w:lang w:val="tt"/>
        </w:rPr>
        <w:t xml:space="preserve">Эшләрне башкаруның җыелма графигында (оператив планында) төп чаралар, аларны үтәү сроклары һәм башкаручылар (ведомстволар, оешмалар һәм җаваплы затлар) билгеләнә. </w:t>
      </w:r>
    </w:p>
    <w:p w:rsidR="00F5697D" w:rsidRPr="00F5697D" w:rsidRDefault="00F5697D" w:rsidP="00F5697D">
      <w:pPr>
        <w:shd w:val="clear" w:color="auto" w:fill="FFFFFF"/>
        <w:ind w:right="5" w:firstLine="709"/>
        <w:jc w:val="both"/>
        <w:rPr>
          <w:rFonts w:eastAsiaTheme="minorEastAsia"/>
          <w:color w:val="000000"/>
          <w:sz w:val="26"/>
          <w:szCs w:val="26"/>
        </w:rPr>
      </w:pPr>
      <w:r w:rsidRPr="00F5697D">
        <w:rPr>
          <w:rFonts w:eastAsiaTheme="minorEastAsia"/>
          <w:color w:val="000000"/>
          <w:sz w:val="26"/>
          <w:szCs w:val="26"/>
          <w:lang w:val="tt"/>
        </w:rPr>
        <w:t xml:space="preserve">Эшләрне башкару графигы (оператив план) башкаручыларга җиткерелә. </w:t>
      </w:r>
    </w:p>
    <w:p w:rsidR="00F5697D" w:rsidRPr="00F5697D" w:rsidRDefault="00F5697D" w:rsidP="00F5697D">
      <w:pPr>
        <w:shd w:val="clear" w:color="auto" w:fill="FFFFFF"/>
        <w:tabs>
          <w:tab w:val="left" w:pos="1522"/>
        </w:tabs>
        <w:ind w:firstLine="709"/>
        <w:jc w:val="both"/>
        <w:rPr>
          <w:rFonts w:eastAsiaTheme="minorEastAsia"/>
          <w:color w:val="000000"/>
          <w:sz w:val="26"/>
          <w:szCs w:val="26"/>
        </w:rPr>
      </w:pPr>
      <w:r w:rsidRPr="00F5697D">
        <w:rPr>
          <w:rFonts w:eastAsiaTheme="minorEastAsia"/>
          <w:color w:val="000000"/>
          <w:sz w:val="26"/>
          <w:szCs w:val="26"/>
          <w:lang w:val="tt"/>
        </w:rPr>
        <w:t xml:space="preserve">Гадәттән тыш хәлдәге зыян күрүченең халыкны беренче чиратта тормыш белән тәэмин итүне оештыру буенча чараларны үтәү турында һәр 2 сәгать саен (яки килешү буенча) мәгълүмат Татарстан Республикасы Мамадыш муниципаль районының ЕДДС оператив кизү торучы штабына яки оператив штабка җибәрелә. </w:t>
      </w:r>
    </w:p>
    <w:p w:rsidR="00F5697D" w:rsidRPr="00F5697D" w:rsidRDefault="00F5697D" w:rsidP="00F5697D">
      <w:pPr>
        <w:shd w:val="clear" w:color="auto" w:fill="FFFFFF"/>
        <w:tabs>
          <w:tab w:val="left" w:pos="1522"/>
        </w:tabs>
        <w:ind w:firstLine="709"/>
        <w:jc w:val="both"/>
        <w:rPr>
          <w:rFonts w:eastAsiaTheme="minorEastAsia"/>
          <w:sz w:val="26"/>
          <w:szCs w:val="26"/>
        </w:rPr>
      </w:pPr>
      <w:r w:rsidRPr="00F5697D">
        <w:rPr>
          <w:rFonts w:eastAsiaTheme="minorEastAsia"/>
          <w:color w:val="000000"/>
          <w:sz w:val="26"/>
          <w:szCs w:val="26"/>
          <w:lang w:val="tt"/>
        </w:rPr>
        <w:lastRenderedPageBreak/>
        <w:t>Татарстан Республикасы Мамадыш муниципаль районының оператив штабыннан яки оператив дежур ЕДС тан тиешле мәгълүмат Россия Гадәттән тыш хәлләр министрлыгының Татарстан Республикасы буенча идарәсенең ОДС ына җибәрелә.</w:t>
      </w:r>
    </w:p>
    <w:p w:rsidR="00F5697D" w:rsidRPr="00F5697D" w:rsidRDefault="00F5697D" w:rsidP="00F5697D">
      <w:pPr>
        <w:autoSpaceDE w:val="0"/>
        <w:autoSpaceDN w:val="0"/>
        <w:adjustRightInd w:val="0"/>
        <w:ind w:left="851"/>
        <w:rPr>
          <w:rFonts w:eastAsiaTheme="minorEastAsia"/>
          <w:b/>
          <w:bCs/>
          <w:color w:val="000000"/>
          <w:sz w:val="26"/>
          <w:szCs w:val="26"/>
        </w:rPr>
      </w:pPr>
    </w:p>
    <w:p w:rsidR="00F5697D" w:rsidRPr="00F5697D" w:rsidRDefault="00F5697D" w:rsidP="00F5697D">
      <w:pPr>
        <w:autoSpaceDE w:val="0"/>
        <w:autoSpaceDN w:val="0"/>
        <w:adjustRightInd w:val="0"/>
        <w:ind w:firstLine="709"/>
        <w:jc w:val="center"/>
        <w:rPr>
          <w:rFonts w:eastAsiaTheme="minorEastAsia"/>
          <w:b/>
          <w:bCs/>
          <w:color w:val="000000"/>
          <w:sz w:val="26"/>
          <w:szCs w:val="26"/>
        </w:rPr>
      </w:pPr>
      <w:r w:rsidRPr="00F5697D">
        <w:rPr>
          <w:rFonts w:eastAsiaTheme="minorEastAsia"/>
          <w:b/>
          <w:bCs/>
          <w:color w:val="000000"/>
          <w:sz w:val="26"/>
          <w:szCs w:val="26"/>
          <w:lang w:val="tt"/>
        </w:rPr>
        <w:t xml:space="preserve">Халыкны беренче чиратта тормыш белән тәэмин итүне оештыру буенча идарә органнары гамәлләре </w:t>
      </w:r>
    </w:p>
    <w:p w:rsidR="00F5697D" w:rsidRPr="00F5697D" w:rsidRDefault="00F5697D" w:rsidP="00F5697D">
      <w:pPr>
        <w:autoSpaceDE w:val="0"/>
        <w:autoSpaceDN w:val="0"/>
        <w:adjustRightInd w:val="0"/>
        <w:ind w:firstLine="709"/>
        <w:jc w:val="center"/>
        <w:rPr>
          <w:rFonts w:eastAsiaTheme="minorEastAsia"/>
          <w:color w:val="000000"/>
          <w:sz w:val="26"/>
          <w:szCs w:val="26"/>
        </w:rPr>
      </w:pPr>
      <w:r w:rsidRPr="00F5697D">
        <w:rPr>
          <w:rFonts w:eastAsiaTheme="minorEastAsia"/>
          <w:b/>
          <w:bCs/>
          <w:color w:val="000000"/>
          <w:sz w:val="26"/>
          <w:szCs w:val="26"/>
          <w:lang w:val="tt"/>
        </w:rPr>
        <w:t>гадәттән тыш хәлләр янаганда һәм килеп чыкканда</w:t>
      </w:r>
    </w:p>
    <w:p w:rsidR="00F5697D" w:rsidRPr="00F5697D" w:rsidRDefault="00F5697D" w:rsidP="00F5697D">
      <w:pPr>
        <w:shd w:val="clear" w:color="auto" w:fill="FFFFFF"/>
        <w:tabs>
          <w:tab w:val="left" w:pos="1522"/>
        </w:tabs>
        <w:spacing w:line="276" w:lineRule="auto"/>
        <w:ind w:firstLine="709"/>
        <w:jc w:val="both"/>
        <w:rPr>
          <w:rFonts w:eastAsiaTheme="minorEastAsia"/>
          <w:b/>
          <w:bCs/>
          <w:color w:val="000000"/>
          <w:sz w:val="26"/>
          <w:szCs w:val="26"/>
        </w:rPr>
      </w:pPr>
    </w:p>
    <w:p w:rsidR="00F5697D" w:rsidRPr="00F5697D" w:rsidRDefault="00F5697D" w:rsidP="00F5697D">
      <w:pPr>
        <w:shd w:val="clear" w:color="auto" w:fill="FFFFFF"/>
        <w:tabs>
          <w:tab w:val="left" w:pos="1522"/>
        </w:tabs>
        <w:spacing w:line="276" w:lineRule="auto"/>
        <w:ind w:firstLine="709"/>
        <w:jc w:val="both"/>
        <w:rPr>
          <w:rFonts w:eastAsiaTheme="minorEastAsia"/>
          <w:b/>
          <w:bCs/>
          <w:color w:val="000000"/>
          <w:sz w:val="26"/>
          <w:szCs w:val="26"/>
        </w:rPr>
      </w:pPr>
      <w:r w:rsidRPr="00F5697D">
        <w:rPr>
          <w:rFonts w:eastAsiaTheme="minorEastAsia"/>
          <w:b/>
          <w:bCs/>
          <w:color w:val="000000"/>
          <w:sz w:val="26"/>
          <w:szCs w:val="26"/>
          <w:lang w:val="tt"/>
        </w:rPr>
        <w:t>Көчләрне югары әзерлек режимына күчергәндә идарә органнарының гамәлләре</w:t>
      </w:r>
    </w:p>
    <w:p w:rsidR="00F5697D" w:rsidRPr="00F5697D" w:rsidRDefault="00F5697D" w:rsidP="00F5697D">
      <w:pPr>
        <w:autoSpaceDE w:val="0"/>
        <w:autoSpaceDN w:val="0"/>
        <w:adjustRightInd w:val="0"/>
        <w:ind w:firstLine="709"/>
        <w:jc w:val="both"/>
        <w:rPr>
          <w:rFonts w:eastAsiaTheme="minorEastAsia"/>
          <w:color w:val="000000"/>
          <w:sz w:val="26"/>
          <w:szCs w:val="26"/>
        </w:rPr>
      </w:pPr>
      <w:r w:rsidRPr="00F5697D">
        <w:rPr>
          <w:rFonts w:eastAsiaTheme="minorEastAsia"/>
          <w:color w:val="000000"/>
          <w:sz w:val="26"/>
          <w:szCs w:val="26"/>
          <w:lang w:val="tt"/>
        </w:rPr>
        <w:t xml:space="preserve">Көчләрне югары әзерлек режимына күчергәндә идарә органнарының гамәлләре Идарә органнары, көчләр һәм чаралар өчен югары әзерлек режимы территориядә җитештерү-сәнәгать, химия, биологик (бактериологик), сейсмик һәм гидрометеорология торышы начарланганда ЧС барлыкка килү мөмкинлеге турында фаразлар алган очракта кертелә. </w:t>
      </w:r>
    </w:p>
    <w:p w:rsidR="00F5697D" w:rsidRPr="00F5697D" w:rsidRDefault="00F5697D" w:rsidP="00F5697D">
      <w:pPr>
        <w:autoSpaceDE w:val="0"/>
        <w:autoSpaceDN w:val="0"/>
        <w:adjustRightInd w:val="0"/>
        <w:ind w:firstLine="709"/>
        <w:jc w:val="both"/>
        <w:rPr>
          <w:rFonts w:eastAsiaTheme="minorEastAsia"/>
          <w:color w:val="000000"/>
          <w:sz w:val="26"/>
          <w:szCs w:val="26"/>
        </w:rPr>
      </w:pPr>
      <w:r w:rsidRPr="00F5697D">
        <w:rPr>
          <w:rFonts w:eastAsiaTheme="minorEastAsia"/>
          <w:color w:val="000000"/>
          <w:sz w:val="26"/>
          <w:szCs w:val="26"/>
          <w:lang w:val="tt"/>
        </w:rPr>
        <w:t xml:space="preserve">Һөҗүм вакыты, гадәттән тыш хәлнең характеры һәм масштаблары, зоналар чикләре турында мәгълүмат алганда, идарә органнары түбәндәгеләрне гамәлгә ашыралар: </w:t>
      </w:r>
    </w:p>
    <w:p w:rsidR="00F5697D" w:rsidRPr="00F5697D" w:rsidRDefault="00F5697D" w:rsidP="00F5697D">
      <w:pPr>
        <w:autoSpaceDE w:val="0"/>
        <w:autoSpaceDN w:val="0"/>
        <w:adjustRightInd w:val="0"/>
        <w:ind w:firstLine="709"/>
        <w:jc w:val="both"/>
        <w:rPr>
          <w:rFonts w:eastAsiaTheme="minorEastAsia"/>
          <w:color w:val="000000"/>
          <w:sz w:val="26"/>
          <w:szCs w:val="26"/>
        </w:rPr>
      </w:pPr>
      <w:r w:rsidRPr="00F5697D">
        <w:rPr>
          <w:rFonts w:eastAsiaTheme="minorEastAsia"/>
          <w:color w:val="000000"/>
          <w:sz w:val="26"/>
          <w:szCs w:val="26"/>
          <w:lang w:val="tt"/>
        </w:rPr>
        <w:t xml:space="preserve">гадәттән тыш хәлләр зонасына һәм аның продукциягә (хезмәт күрсәтүләргә) ихтыяҗлары күләмнәренә беренче чираттагы тормыш тәэмин итү зонасына эләгергә мөмкин халык санын төгәлләштерәләр; </w:t>
      </w:r>
    </w:p>
    <w:p w:rsidR="00F5697D" w:rsidRPr="00F5697D" w:rsidRDefault="00F5697D" w:rsidP="00F5697D">
      <w:pPr>
        <w:autoSpaceDE w:val="0"/>
        <w:autoSpaceDN w:val="0"/>
        <w:adjustRightInd w:val="0"/>
        <w:ind w:firstLine="709"/>
        <w:jc w:val="both"/>
        <w:rPr>
          <w:rFonts w:eastAsiaTheme="minorEastAsia"/>
          <w:color w:val="000000"/>
          <w:sz w:val="26"/>
          <w:szCs w:val="26"/>
        </w:rPr>
      </w:pPr>
      <w:r w:rsidRPr="00F5697D">
        <w:rPr>
          <w:rFonts w:eastAsiaTheme="minorEastAsia"/>
          <w:color w:val="000000"/>
          <w:sz w:val="26"/>
          <w:szCs w:val="26"/>
          <w:lang w:val="tt"/>
        </w:rPr>
        <w:t xml:space="preserve">гадәттән тыш хәл зонасында калырга һәм үз эшчәнлеген туктатырга мөмкин булган предприятиеләр, яшәү өчен тәэмин итү системасы объектлары санын билгели; </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xml:space="preserve">халыкның продукциягә һәм халыкны тормыш белән тәэмин итү хезмәтләренә ихтыяҗларын канәгатьләндерүнең мөмкин булган дәрәҗәсен билгелиләр, шул исәптән. Продукциянең һәм матди ресурсларның булган запаслары исәбеннән; </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xml:space="preserve">көчләрне һәм чараларны әзерлеккә китерү турында күрсәтмә бирәләр; </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мөмкин булган гадәттән тыш хәлнең характерына бәйле рәвештә тормышны тәэмин итүнең өстенлекле төрләрен билгелиләр;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тормышны беренче чиратта тәэмин итүне оештыру буенча бурычлар күләмен төгәллиләр;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хезмәтләрнең эш урыннарын билгелиләр, маршрутларны һәм аларның кайчан тәкъдим ителүен төгәллиләр;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беренче һәм икенче эшелоннарда эш итәргә һәм, шуңа күрә, беренче һәм икенче дәрәҗәдәге әзерлек дәрәҗәсендә булырга тиешле формированиеләрне билгелиләр;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формированиеләр тормышны тәэмин итү продукциясе белән тәэмин ителәчәк базалар һәм складлар төгәлләнә;</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тормышны  тәэмин итү өчен  продукцияне  китерү өчен транспорт чаралары санын ачыклыйлар һәм аларны бирү өчен гаризалар бирәләр;</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 гадәттән тыш хәлләр факторлары тәэсире зонасында булырга мөмкин булган предприятиеләр һәм тормыш тәэмин итү системасы объектлары исемлеген билгелиләр һәм аларны авариясез туктату буенча чаралар күрәләр;</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предприятиеләрдә көтелгән гадәттән тыш хәл зонасында АХ һәм янучан матдәләр запасларын минималь кирәкле технологик дәрәҗәгә кадәр киметү буенча чаралар күрәләр;</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 базаларда һәм складларда тормыш тәэмин итү продукциясе булуын бәялиләр, аларны бәла-казалар зоналарына һәм эвакуация районнарына җиткерү юлларын, ысулларын һәм вакытын билгелиләр;</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lastRenderedPageBreak/>
        <w:t>- тормышны тәэмин итү продукциясе резервларын гадәттән тыш хәлләр факторлары йогынты зоналарында булырга мөмкин булган предприятиеләрдән, базалардан һәм складлардан куркынычсыз урыннарга күчерү буенча чаралар күрелә;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 азык-төлек, азык-төлек чималы, предприятиеләрдә, базаларда һәм складларда беренче кирәкле товарларны куркынычсыз урыннарга күчереп урнаштыру мөмкин булмаган очракта саклау буенча чаралар күрелә;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энергия, ягулык һәм су белән тәэмин итү бозылган очракта предприятиеләрнең һәм тормыш тәэмин итү системасы объектларының тотрыклы эшен тәэмин итү буенча чаралар күрәләр;</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-сәүдә һәм җәмәгать туклануы объектларында, базаларда һәм складларда көчәйтелгән контроль-үтү режимын һәм саклауны кертәләр, анда халыкның беренче чираттагы тормыш тәэмин итүен оештыру өчен кирәкле төп матди кыйммәтләр тупланган;</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хокук саклау органнары белән гадәттән тыш хәлләр килеп чыкканда сак астына алынырга тиешле тормыш тәэмин итү системасы предприятиеләренең өстәмә исемлеген төзиләр һәм килештерәләр;</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Эвакуацияләнгән халык урнашкан районнарда халыкны эвакуацияләү мөмкинлеге турында мәгълүмат алганда төгәлләнә: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 халыкны эвакуацияләү районнарына эвакуацияләү мөмкинлеге турында мәгълүматны төгәллиләр;</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пврның хәле һәм аларның эвакуацияләнгән халыкны кабул итүгә әзерлек дәрәҗәсе;</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су чыганаклары һәм су белән тәэмин итү системалары һәм аларның мөмкинлекләре торышы;</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җәмәгать туклануы һәм сәүдә пунктларының торышы, аларның җитештерү куәтләре;</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-энергетика һәм ягулык белән тәэмин итү, кирәкле коммуналь-көнкүреш хезмәтләре күрсәтү, медицина белән тәэмин итү мөмкинлекләре.</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Торак фонды эвакуацияләнгән районнарда халык җитмәсә, идарә органнары вакытлыча шәһәрчекләр (палаткалы) төзү урыннарын билгелиләр һәм халыкны беренче чиратта тормыш белән тәэмин итүне оештыру буенча чаралар күрәләр.</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Төгәлләштерелгән мәгълүматлар нигезендә халыкны эвакуацияләү һәм халыкны гадәттән тыш хәлләрдә беренче чиратта яшәүне тәэмин итүне оештыру планнарына төзәтмәләр кертелә.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Исемдә китерелгән чаралардан тыш идарә органнары:</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 әлеге территориядә предприятиеләре урнашкан министрлыкларның, ведомстволарның, акционер һәм коммерция структураларының тиешле идарә органнары белән хезмәттәшлек итү планнары, аларның беренче чираттагы тормыш тәэмин итүне оештыру буенча бурычлары күләме;</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тормышны тәэмин итү продукциясен җиткерү һәм беренче чираттагы тормышны тәэмин итүне оештыру өчен көч һәм акча бүлеп бирү күләме.</w:t>
      </w:r>
    </w:p>
    <w:p w:rsidR="00F5697D" w:rsidRPr="00F5697D" w:rsidRDefault="00F5697D" w:rsidP="00F5697D">
      <w:pPr>
        <w:autoSpaceDE w:val="0"/>
        <w:autoSpaceDN w:val="0"/>
        <w:adjustRightInd w:val="0"/>
        <w:ind w:firstLine="709"/>
        <w:rPr>
          <w:rFonts w:eastAsiaTheme="minorEastAsia"/>
          <w:b/>
          <w:bCs/>
          <w:color w:val="000000"/>
          <w:sz w:val="26"/>
          <w:szCs w:val="26"/>
          <w:lang w:val="tt"/>
        </w:rPr>
      </w:pP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b/>
          <w:bCs/>
          <w:color w:val="000000"/>
          <w:sz w:val="26"/>
          <w:szCs w:val="26"/>
          <w:lang w:val="tt"/>
        </w:rPr>
        <w:t xml:space="preserve">3.2 Гадәттән тыш хәл режимында ПЖОН оештыру  </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Гадәттән тыш хәлләр барлыкка килү турында сигнал алганда Мамадыш ТП РСЧС звеносының оператив төркеме составында беренче чираттагы тормышны тәэмин итү системасының идарә органнары түбәндәге чараларны гамәлгә ашыра:</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алдан билгеләнгән хәбәр итү схемасы һәм сигналлар буенча ведомство карамагындагы предприятиеләр, учреждениеләр һәм оешмалар җитәкчеләренә хәбәр итәләр;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lastRenderedPageBreak/>
        <w:t>гадәттән тыш хәлнең әлеге төренә туры килгән эш планнарын гамәлгә кертү турында боерыклар бирәләр һәм аларның үтәлеше турында мәгълүмат алалар;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гадәттән тыш хәлләр зоналарында предприятиеләргә һәм тормышны тәэмин итү системасы объектларына зыянны бәяләүне оештыралар;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эвакуацияләнгән халыкны урнаштыру районнарына һәм бәла зонасына буйсынучы көчләрне һәм чараларны тәкъдим итү турында боерыклар бирәләр;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предприятиеләрне, учреждениеләрне һәм оешмаларны гадәттән тыш хәлләр режимына күчерү турында күрсәтмәләр бирәләр (химик куркыныч объектларда аварияләр булганда предприятиеләр һәм учреждениеләрнең эш режимы химик саклау режимнары белән билгеләнә; ә йогышлы авыру очы барлыкка килгәндә – кертелгән карантин яки обсервация режимы белән);</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зыян күргән халыкның санын ачыклыйлар һәм аларны сәүдә һәм җәмәгать туклануы предприятиеләренә беркетәләр;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эвакуация комиссиясе вәкилләре белән берлектә зыян күргән халыкны ПВРГА кабул итү һәм урнаштыру буенча чаралар үткәрәләр, ә алар җитмәсә, мобиль пврны җәелдерүне оештыралар;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зыян күргән халыкны тәэмин итү тәртибен (исемлекләр, талоннар яки тәэмин итүне оештыруның башка формалары буенча)билгелиләр;</w:t>
      </w:r>
    </w:p>
    <w:p w:rsidR="00F5697D" w:rsidRPr="00F5697D" w:rsidRDefault="00F5697D" w:rsidP="00F5697D">
      <w:pPr>
        <w:autoSpaceDE w:val="0"/>
        <w:autoSpaceDN w:val="0"/>
        <w:adjustRightInd w:val="0"/>
        <w:jc w:val="both"/>
        <w:rPr>
          <w:rFonts w:eastAsiaTheme="minorEastAsia"/>
          <w:color w:val="000000"/>
          <w:sz w:val="26"/>
          <w:szCs w:val="26"/>
          <w:lang w:val="tt"/>
        </w:rPr>
      </w:pPr>
      <w:r w:rsidRPr="00F5697D">
        <w:rPr>
          <w:rFonts w:eastAsiaTheme="minorEastAsia"/>
          <w:color w:val="000000"/>
          <w:sz w:val="26"/>
          <w:szCs w:val="26"/>
          <w:lang w:val="tt"/>
        </w:rPr>
        <w:t>- вакытлы базаларда, складларда һәм башка районнардан килгән матди ресурслар резервларын исәпкә алуны һәм саклауны оештыралар;</w:t>
      </w:r>
    </w:p>
    <w:p w:rsidR="00F5697D" w:rsidRPr="00F5697D" w:rsidRDefault="00F5697D" w:rsidP="00F5697D">
      <w:pPr>
        <w:autoSpaceDE w:val="0"/>
        <w:autoSpaceDN w:val="0"/>
        <w:adjustRightInd w:val="0"/>
        <w:jc w:val="both"/>
        <w:rPr>
          <w:rFonts w:eastAsiaTheme="minorEastAsia"/>
          <w:color w:val="000000"/>
          <w:sz w:val="26"/>
          <w:szCs w:val="26"/>
          <w:lang w:val="tt"/>
        </w:rPr>
      </w:pPr>
      <w:r w:rsidRPr="00F5697D">
        <w:rPr>
          <w:rFonts w:eastAsiaTheme="minorEastAsia"/>
          <w:color w:val="000000"/>
          <w:sz w:val="26"/>
          <w:szCs w:val="26"/>
          <w:lang w:val="tt"/>
        </w:rPr>
        <w:t>- алдан сайлап алынган тәэмин итүчеләр белән кирәкле матди чаралар китерү мөмкинлеге турында эш алып баралар;</w:t>
      </w:r>
    </w:p>
    <w:p w:rsidR="00F5697D" w:rsidRPr="00F5697D" w:rsidRDefault="00F5697D" w:rsidP="00F5697D">
      <w:pPr>
        <w:autoSpaceDE w:val="0"/>
        <w:autoSpaceDN w:val="0"/>
        <w:adjustRightInd w:val="0"/>
        <w:jc w:val="both"/>
        <w:rPr>
          <w:rFonts w:eastAsiaTheme="minorEastAsia"/>
          <w:color w:val="000000"/>
          <w:sz w:val="26"/>
          <w:szCs w:val="26"/>
          <w:lang w:val="tt"/>
        </w:rPr>
      </w:pPr>
      <w:r w:rsidRPr="00F5697D">
        <w:rPr>
          <w:rFonts w:eastAsiaTheme="minorEastAsia"/>
          <w:color w:val="000000"/>
          <w:sz w:val="26"/>
          <w:szCs w:val="26"/>
          <w:lang w:val="tt"/>
        </w:rPr>
        <w:t>- азык-төлек, су сыйфатын контрольдә тотуны оештыралар;</w:t>
      </w:r>
    </w:p>
    <w:p w:rsidR="00F5697D" w:rsidRPr="00F5697D" w:rsidRDefault="00F5697D" w:rsidP="00F5697D">
      <w:pPr>
        <w:autoSpaceDE w:val="0"/>
        <w:autoSpaceDN w:val="0"/>
        <w:adjustRightInd w:val="0"/>
        <w:jc w:val="both"/>
        <w:rPr>
          <w:rFonts w:eastAsiaTheme="minorEastAsia"/>
          <w:color w:val="000000"/>
          <w:sz w:val="26"/>
          <w:szCs w:val="26"/>
          <w:lang w:val="tt"/>
        </w:rPr>
      </w:pPr>
      <w:r w:rsidRPr="00F5697D">
        <w:rPr>
          <w:rFonts w:eastAsiaTheme="minorEastAsia"/>
          <w:color w:val="000000"/>
          <w:sz w:val="26"/>
          <w:szCs w:val="26"/>
          <w:lang w:val="tt"/>
        </w:rPr>
        <w:t>эвакуацияләнгән халыкны урнаштыру урыннарына тормыш тәэмин итү продукциясен кертү буенча чаралар күрәләр;</w:t>
      </w:r>
    </w:p>
    <w:p w:rsidR="00F5697D" w:rsidRPr="00F5697D" w:rsidRDefault="00F5697D" w:rsidP="00F5697D">
      <w:pPr>
        <w:autoSpaceDE w:val="0"/>
        <w:autoSpaceDN w:val="0"/>
        <w:adjustRightInd w:val="0"/>
        <w:jc w:val="both"/>
        <w:rPr>
          <w:rFonts w:eastAsiaTheme="minorEastAsia"/>
          <w:color w:val="000000"/>
          <w:sz w:val="26"/>
          <w:szCs w:val="26"/>
          <w:lang w:val="tt"/>
        </w:rPr>
      </w:pPr>
      <w:r w:rsidRPr="00F5697D">
        <w:rPr>
          <w:rFonts w:eastAsiaTheme="minorEastAsia"/>
          <w:color w:val="000000"/>
          <w:sz w:val="26"/>
          <w:szCs w:val="26"/>
          <w:lang w:val="tt"/>
        </w:rPr>
        <w:t>- зарарланган (пычранган) азык-төлек, азык-төлек чималы һәм беренче кирәкле товарларны күмү буенча чаралар күрелә;</w:t>
      </w:r>
    </w:p>
    <w:p w:rsidR="00F5697D" w:rsidRPr="00F5697D" w:rsidRDefault="00F5697D" w:rsidP="00F5697D">
      <w:pPr>
        <w:autoSpaceDE w:val="0"/>
        <w:autoSpaceDN w:val="0"/>
        <w:adjustRightInd w:val="0"/>
        <w:jc w:val="both"/>
        <w:rPr>
          <w:rFonts w:eastAsiaTheme="minorEastAsia"/>
          <w:color w:val="000000"/>
          <w:sz w:val="26"/>
          <w:szCs w:val="26"/>
          <w:lang w:val="tt"/>
        </w:rPr>
      </w:pPr>
      <w:r w:rsidRPr="00F5697D">
        <w:rPr>
          <w:rFonts w:eastAsiaTheme="minorEastAsia"/>
          <w:color w:val="000000"/>
          <w:sz w:val="26"/>
          <w:szCs w:val="26"/>
          <w:lang w:val="tt"/>
        </w:rPr>
        <w:t>радиоактив пычрану яки химик зарарлану зоналарыннан эвакуацияләнгән халыкның шәхси мөлкәтен санитар эшкәртүне, дезактивацияләүне (дегазацияләүне) яки юк итүне оештыралар;</w:t>
      </w:r>
    </w:p>
    <w:p w:rsidR="00F5697D" w:rsidRPr="00F5697D" w:rsidRDefault="00F5697D" w:rsidP="00F5697D">
      <w:pPr>
        <w:autoSpaceDE w:val="0"/>
        <w:autoSpaceDN w:val="0"/>
        <w:adjustRightInd w:val="0"/>
        <w:jc w:val="both"/>
        <w:rPr>
          <w:rFonts w:eastAsiaTheme="minorEastAsia"/>
          <w:color w:val="000000"/>
          <w:sz w:val="26"/>
          <w:szCs w:val="26"/>
          <w:lang w:val="tt"/>
        </w:rPr>
      </w:pPr>
      <w:r w:rsidRPr="00F5697D">
        <w:rPr>
          <w:rFonts w:eastAsiaTheme="minorEastAsia"/>
          <w:color w:val="000000"/>
          <w:sz w:val="26"/>
          <w:szCs w:val="26"/>
          <w:lang w:val="tt"/>
        </w:rPr>
        <w:t>халык эвакуацияләнгән торак пунктларны консервацияләү буенча санитар-гигиена чаралары оештыралар (чүп-чардан, фекаль сулардан чистарту, азык-төлек складларын, суыткычларны эшкәртү һ.б.).</w:t>
      </w:r>
    </w:p>
    <w:p w:rsidR="00F5697D" w:rsidRPr="00F5697D" w:rsidRDefault="00F5697D" w:rsidP="00F5697D">
      <w:pPr>
        <w:autoSpaceDE w:val="0"/>
        <w:autoSpaceDN w:val="0"/>
        <w:adjustRightInd w:val="0"/>
        <w:jc w:val="both"/>
        <w:rPr>
          <w:rFonts w:eastAsiaTheme="minorEastAsia"/>
          <w:color w:val="000000"/>
          <w:sz w:val="26"/>
          <w:szCs w:val="26"/>
          <w:lang w:val="tt"/>
        </w:rPr>
      </w:pPr>
    </w:p>
    <w:p w:rsidR="00F5697D" w:rsidRPr="00F5697D" w:rsidRDefault="00F5697D" w:rsidP="00F5697D">
      <w:pPr>
        <w:autoSpaceDE w:val="0"/>
        <w:autoSpaceDN w:val="0"/>
        <w:adjustRightInd w:val="0"/>
        <w:jc w:val="both"/>
        <w:rPr>
          <w:rFonts w:eastAsiaTheme="minorEastAsia"/>
          <w:b/>
          <w:color w:val="000000"/>
          <w:sz w:val="26"/>
          <w:szCs w:val="26"/>
          <w:lang w:val="tt"/>
        </w:rPr>
      </w:pPr>
      <w:r w:rsidRPr="00F5697D">
        <w:rPr>
          <w:rFonts w:eastAsiaTheme="minorEastAsia"/>
          <w:color w:val="000000"/>
          <w:sz w:val="26"/>
          <w:szCs w:val="26"/>
          <w:lang w:val="tt"/>
        </w:rPr>
        <w:t>Россия Федерациясе субъектларының тиешле дәүләт хакимияте органнары һәм җирле үзидарә органнары карары белән фаразланган яки барлыкка килгән гадәттән тыш хәлнең шартларына, масштабына бәйле рәвештә конкрет территория чикләрендә РСЧС эшчәнлеге режимнары билгеләнә:</w:t>
      </w:r>
    </w:p>
    <w:p w:rsidR="00F5697D" w:rsidRPr="00F5697D" w:rsidRDefault="00F5697D" w:rsidP="00F5697D">
      <w:pPr>
        <w:autoSpaceDE w:val="0"/>
        <w:autoSpaceDN w:val="0"/>
        <w:adjustRightInd w:val="0"/>
        <w:jc w:val="both"/>
        <w:rPr>
          <w:rFonts w:eastAsiaTheme="minorEastAsia"/>
          <w:b/>
          <w:color w:val="000000"/>
          <w:sz w:val="26"/>
          <w:szCs w:val="26"/>
        </w:rPr>
      </w:pPr>
      <w:r w:rsidRPr="00F5697D">
        <w:rPr>
          <w:rFonts w:eastAsiaTheme="minorEastAsia"/>
          <w:b/>
          <w:color w:val="000000"/>
          <w:sz w:val="26"/>
          <w:szCs w:val="26"/>
          <w:lang w:val="tt"/>
        </w:rPr>
        <w:t>РСЧСның эш Режимы</w:t>
      </w:r>
    </w:p>
    <w:tbl>
      <w:tblPr>
        <w:tblStyle w:val="27"/>
        <w:tblW w:w="14601" w:type="dxa"/>
        <w:tblInd w:w="108" w:type="dxa"/>
        <w:tblLayout w:type="fixed"/>
        <w:tblLook w:val="04A0" w:firstRow="1" w:lastRow="0" w:firstColumn="1" w:lastColumn="0" w:noHBand="0" w:noVBand="1"/>
      </w:tblPr>
      <w:tblGrid>
        <w:gridCol w:w="675"/>
        <w:gridCol w:w="8647"/>
        <w:gridCol w:w="1701"/>
        <w:gridCol w:w="1877"/>
        <w:gridCol w:w="1701"/>
      </w:tblGrid>
      <w:tr w:rsidR="00F5697D" w:rsidRPr="00F5697D" w:rsidTr="005A5BF7">
        <w:trPr>
          <w:trHeight w:val="737"/>
        </w:trPr>
        <w:tc>
          <w:tcPr>
            <w:tcW w:w="675" w:type="dxa"/>
            <w:tcBorders>
              <w:top w:val="single" w:sz="4" w:space="0" w:color="auto"/>
              <w:left w:val="single" w:sz="4" w:space="0" w:color="auto"/>
              <w:bottom w:val="single" w:sz="4" w:space="0" w:color="auto"/>
              <w:right w:val="single" w:sz="4" w:space="0" w:color="auto"/>
            </w:tcBorders>
          </w:tcPr>
          <w:tbl>
            <w:tblPr>
              <w:tblW w:w="1653" w:type="dxa"/>
              <w:tblBorders>
                <w:top w:val="nil"/>
                <w:left w:val="nil"/>
                <w:bottom w:val="nil"/>
                <w:right w:val="nil"/>
              </w:tblBorders>
              <w:tblLayout w:type="fixed"/>
              <w:tblLook w:val="0000" w:firstRow="0" w:lastRow="0" w:firstColumn="0" w:lastColumn="0" w:noHBand="0" w:noVBand="0"/>
            </w:tblPr>
            <w:tblGrid>
              <w:gridCol w:w="503"/>
              <w:gridCol w:w="64"/>
              <w:gridCol w:w="172"/>
              <w:gridCol w:w="206"/>
              <w:gridCol w:w="30"/>
              <w:gridCol w:w="206"/>
              <w:gridCol w:w="30"/>
              <w:gridCol w:w="206"/>
              <w:gridCol w:w="30"/>
              <w:gridCol w:w="206"/>
            </w:tblGrid>
            <w:tr w:rsidR="00F5697D" w:rsidRPr="00F5697D" w:rsidTr="005A5BF7">
              <w:trPr>
                <w:trHeight w:val="433"/>
              </w:trPr>
              <w:tc>
                <w:tcPr>
                  <w:tcW w:w="567" w:type="dxa"/>
                  <w:gridSpan w:val="2"/>
                </w:tcPr>
                <w:p w:rsidR="00F5697D" w:rsidRPr="00F5697D" w:rsidRDefault="00F5697D" w:rsidP="00F5697D">
                  <w:pPr>
                    <w:autoSpaceDE w:val="0"/>
                    <w:autoSpaceDN w:val="0"/>
                    <w:adjustRightInd w:val="0"/>
                    <w:rPr>
                      <w:rFonts w:eastAsiaTheme="minorEastAsia"/>
                      <w:color w:val="000000"/>
                      <w:sz w:val="24"/>
                      <w:szCs w:val="24"/>
                    </w:rPr>
                  </w:pPr>
                  <w:r w:rsidRPr="00F5697D">
                    <w:rPr>
                      <w:rFonts w:eastAsiaTheme="minorEastAsia"/>
                      <w:b/>
                      <w:bCs/>
                      <w:color w:val="000000"/>
                      <w:sz w:val="24"/>
                      <w:szCs w:val="24"/>
                      <w:lang w:val="tt"/>
                    </w:rPr>
                    <w:t>№</w:t>
                  </w:r>
                </w:p>
                <w:p w:rsidR="00F5697D" w:rsidRPr="00F5697D" w:rsidRDefault="00F5697D" w:rsidP="00F5697D">
                  <w:pPr>
                    <w:autoSpaceDE w:val="0"/>
                    <w:autoSpaceDN w:val="0"/>
                    <w:adjustRightInd w:val="0"/>
                    <w:jc w:val="center"/>
                    <w:rPr>
                      <w:rFonts w:eastAsiaTheme="minorEastAsia"/>
                      <w:color w:val="000000"/>
                      <w:sz w:val="24"/>
                      <w:szCs w:val="24"/>
                    </w:rPr>
                  </w:pPr>
                  <w:r w:rsidRPr="00F5697D">
                    <w:rPr>
                      <w:rFonts w:eastAsiaTheme="minorEastAsia"/>
                      <w:b/>
                      <w:bCs/>
                      <w:color w:val="000000"/>
                      <w:sz w:val="24"/>
                      <w:szCs w:val="24"/>
                      <w:lang w:val="tt"/>
                    </w:rPr>
                    <w:t>т/б</w:t>
                  </w:r>
                </w:p>
              </w:tc>
              <w:tc>
                <w:tcPr>
                  <w:tcW w:w="378" w:type="dxa"/>
                  <w:gridSpan w:val="2"/>
                </w:tcPr>
                <w:p w:rsidR="00F5697D" w:rsidRPr="00F5697D" w:rsidRDefault="00F5697D" w:rsidP="00F5697D">
                  <w:pPr>
                    <w:autoSpaceDE w:val="0"/>
                    <w:autoSpaceDN w:val="0"/>
                    <w:adjustRightInd w:val="0"/>
                    <w:jc w:val="center"/>
                    <w:rPr>
                      <w:rFonts w:eastAsiaTheme="minorEastAsia"/>
                      <w:color w:val="000000"/>
                      <w:sz w:val="24"/>
                      <w:szCs w:val="24"/>
                    </w:rPr>
                  </w:pPr>
                </w:p>
              </w:tc>
              <w:tc>
                <w:tcPr>
                  <w:tcW w:w="236" w:type="dxa"/>
                  <w:gridSpan w:val="2"/>
                </w:tcPr>
                <w:p w:rsidR="00F5697D" w:rsidRPr="00F5697D" w:rsidRDefault="00F5697D" w:rsidP="00F5697D">
                  <w:pPr>
                    <w:autoSpaceDE w:val="0"/>
                    <w:autoSpaceDN w:val="0"/>
                    <w:adjustRightInd w:val="0"/>
                    <w:jc w:val="center"/>
                    <w:rPr>
                      <w:rFonts w:eastAsiaTheme="minorEastAsia"/>
                      <w:color w:val="000000"/>
                      <w:sz w:val="24"/>
                      <w:szCs w:val="24"/>
                    </w:rPr>
                  </w:pPr>
                </w:p>
              </w:tc>
              <w:tc>
                <w:tcPr>
                  <w:tcW w:w="236" w:type="dxa"/>
                  <w:gridSpan w:val="2"/>
                </w:tcPr>
                <w:p w:rsidR="00F5697D" w:rsidRPr="00F5697D" w:rsidRDefault="00F5697D" w:rsidP="00F5697D">
                  <w:pPr>
                    <w:autoSpaceDE w:val="0"/>
                    <w:autoSpaceDN w:val="0"/>
                    <w:adjustRightInd w:val="0"/>
                    <w:jc w:val="center"/>
                    <w:rPr>
                      <w:rFonts w:eastAsiaTheme="minorEastAsia"/>
                      <w:color w:val="000000"/>
                      <w:sz w:val="24"/>
                      <w:szCs w:val="24"/>
                    </w:rPr>
                  </w:pPr>
                </w:p>
              </w:tc>
              <w:tc>
                <w:tcPr>
                  <w:tcW w:w="236" w:type="dxa"/>
                  <w:gridSpan w:val="2"/>
                </w:tcPr>
                <w:p w:rsidR="00F5697D" w:rsidRPr="00F5697D" w:rsidRDefault="00F5697D" w:rsidP="00F5697D">
                  <w:pPr>
                    <w:autoSpaceDE w:val="0"/>
                    <w:autoSpaceDN w:val="0"/>
                    <w:adjustRightInd w:val="0"/>
                    <w:jc w:val="center"/>
                    <w:rPr>
                      <w:rFonts w:eastAsiaTheme="minorEastAsia"/>
                      <w:color w:val="000000"/>
                      <w:sz w:val="24"/>
                      <w:szCs w:val="24"/>
                    </w:rPr>
                  </w:pPr>
                </w:p>
              </w:tc>
            </w:tr>
            <w:tr w:rsidR="00F5697D" w:rsidRPr="00F5697D" w:rsidTr="005A5BF7">
              <w:trPr>
                <w:gridAfter w:val="1"/>
                <w:wAfter w:w="206" w:type="dxa"/>
                <w:trHeight w:val="88"/>
              </w:trPr>
              <w:tc>
                <w:tcPr>
                  <w:tcW w:w="503" w:type="dxa"/>
                </w:tcPr>
                <w:p w:rsidR="00F5697D" w:rsidRPr="00F5697D" w:rsidRDefault="00F5697D" w:rsidP="00F5697D">
                  <w:pPr>
                    <w:autoSpaceDE w:val="0"/>
                    <w:autoSpaceDN w:val="0"/>
                    <w:adjustRightInd w:val="0"/>
                    <w:jc w:val="center"/>
                    <w:rPr>
                      <w:rFonts w:eastAsiaTheme="minorEastAsia"/>
                      <w:color w:val="000000"/>
                      <w:sz w:val="24"/>
                      <w:szCs w:val="24"/>
                    </w:rPr>
                  </w:pPr>
                </w:p>
              </w:tc>
              <w:tc>
                <w:tcPr>
                  <w:tcW w:w="236" w:type="dxa"/>
                  <w:gridSpan w:val="2"/>
                </w:tcPr>
                <w:p w:rsidR="00F5697D" w:rsidRPr="00F5697D" w:rsidRDefault="00F5697D" w:rsidP="00F5697D">
                  <w:pPr>
                    <w:autoSpaceDE w:val="0"/>
                    <w:autoSpaceDN w:val="0"/>
                    <w:adjustRightInd w:val="0"/>
                    <w:jc w:val="center"/>
                    <w:rPr>
                      <w:rFonts w:eastAsiaTheme="minorEastAsia"/>
                      <w:color w:val="000000"/>
                      <w:sz w:val="24"/>
                      <w:szCs w:val="24"/>
                    </w:rPr>
                  </w:pPr>
                </w:p>
              </w:tc>
              <w:tc>
                <w:tcPr>
                  <w:tcW w:w="236" w:type="dxa"/>
                  <w:gridSpan w:val="2"/>
                </w:tcPr>
                <w:p w:rsidR="00F5697D" w:rsidRPr="00F5697D" w:rsidRDefault="00F5697D" w:rsidP="00F5697D">
                  <w:pPr>
                    <w:autoSpaceDE w:val="0"/>
                    <w:autoSpaceDN w:val="0"/>
                    <w:adjustRightInd w:val="0"/>
                    <w:jc w:val="center"/>
                    <w:rPr>
                      <w:rFonts w:eastAsiaTheme="minorEastAsia"/>
                      <w:color w:val="000000"/>
                      <w:sz w:val="24"/>
                      <w:szCs w:val="24"/>
                    </w:rPr>
                  </w:pPr>
                </w:p>
              </w:tc>
              <w:tc>
                <w:tcPr>
                  <w:tcW w:w="236" w:type="dxa"/>
                  <w:gridSpan w:val="2"/>
                </w:tcPr>
                <w:p w:rsidR="00F5697D" w:rsidRPr="00F5697D" w:rsidRDefault="00F5697D" w:rsidP="00F5697D">
                  <w:pPr>
                    <w:autoSpaceDE w:val="0"/>
                    <w:autoSpaceDN w:val="0"/>
                    <w:adjustRightInd w:val="0"/>
                    <w:jc w:val="center"/>
                    <w:rPr>
                      <w:rFonts w:eastAsiaTheme="minorEastAsia"/>
                      <w:color w:val="000000"/>
                      <w:sz w:val="24"/>
                      <w:szCs w:val="24"/>
                    </w:rPr>
                  </w:pPr>
                </w:p>
              </w:tc>
              <w:tc>
                <w:tcPr>
                  <w:tcW w:w="236" w:type="dxa"/>
                  <w:gridSpan w:val="2"/>
                </w:tcPr>
                <w:p w:rsidR="00F5697D" w:rsidRPr="00F5697D" w:rsidRDefault="00F5697D" w:rsidP="00F5697D">
                  <w:pPr>
                    <w:autoSpaceDE w:val="0"/>
                    <w:autoSpaceDN w:val="0"/>
                    <w:adjustRightInd w:val="0"/>
                    <w:jc w:val="center"/>
                    <w:rPr>
                      <w:rFonts w:eastAsiaTheme="minorEastAsia"/>
                      <w:color w:val="000000"/>
                      <w:sz w:val="24"/>
                      <w:szCs w:val="24"/>
                    </w:rPr>
                  </w:pPr>
                </w:p>
              </w:tc>
            </w:tr>
          </w:tbl>
          <w:p w:rsidR="00F5697D" w:rsidRPr="00F5697D" w:rsidRDefault="00F5697D" w:rsidP="00F5697D">
            <w:pPr>
              <w:autoSpaceDE w:val="0"/>
              <w:autoSpaceDN w:val="0"/>
              <w:adjustRightInd w:val="0"/>
              <w:rPr>
                <w:color w:val="000000"/>
              </w:rPr>
            </w:pPr>
          </w:p>
        </w:tc>
        <w:tc>
          <w:tcPr>
            <w:tcW w:w="8647" w:type="dxa"/>
            <w:tcBorders>
              <w:top w:val="single" w:sz="4" w:space="0" w:color="auto"/>
              <w:left w:val="single" w:sz="4" w:space="0" w:color="auto"/>
              <w:bottom w:val="single" w:sz="4" w:space="0" w:color="auto"/>
              <w:right w:val="single" w:sz="4" w:space="0" w:color="auto"/>
            </w:tcBorders>
          </w:tcPr>
          <w:p w:rsidR="00F5697D" w:rsidRPr="00F5697D" w:rsidRDefault="00F5697D" w:rsidP="00F5697D">
            <w:r w:rsidRPr="00F5697D">
              <w:t>Халыкны беренче чиратта тормыш белән тәэмин итү чаралары</w:t>
            </w:r>
          </w:p>
        </w:tc>
        <w:tc>
          <w:tcPr>
            <w:tcW w:w="1701" w:type="dxa"/>
            <w:tcBorders>
              <w:top w:val="single" w:sz="4" w:space="0" w:color="auto"/>
              <w:left w:val="single" w:sz="4" w:space="0" w:color="auto"/>
              <w:bottom w:val="single" w:sz="4" w:space="0" w:color="auto"/>
              <w:right w:val="single" w:sz="4" w:space="0" w:color="auto"/>
            </w:tcBorders>
          </w:tcPr>
          <w:p w:rsidR="00F5697D" w:rsidRPr="00F5697D" w:rsidRDefault="00F5697D" w:rsidP="00F5697D">
            <w:r w:rsidRPr="00F5697D">
              <w:t>Халыкны беренче чиратта тормыш белән тәэмин итү чаралары</w:t>
            </w:r>
          </w:p>
        </w:tc>
        <w:tc>
          <w:tcPr>
            <w:tcW w:w="1877" w:type="dxa"/>
            <w:tcBorders>
              <w:top w:val="single" w:sz="4" w:space="0" w:color="auto"/>
              <w:left w:val="single" w:sz="4" w:space="0" w:color="auto"/>
              <w:bottom w:val="single" w:sz="4" w:space="0" w:color="auto"/>
              <w:right w:val="single" w:sz="4" w:space="0" w:color="auto"/>
            </w:tcBorders>
          </w:tcPr>
          <w:p w:rsidR="00F5697D" w:rsidRPr="00F5697D" w:rsidRDefault="00F5697D" w:rsidP="00F5697D">
            <w:r w:rsidRPr="00F5697D">
              <w:t>Халыкны беренче чиратта тормыш белән тәэмин итү чаралары</w:t>
            </w:r>
          </w:p>
        </w:tc>
        <w:tc>
          <w:tcPr>
            <w:tcW w:w="1701" w:type="dxa"/>
            <w:tcBorders>
              <w:top w:val="single" w:sz="4" w:space="0" w:color="auto"/>
              <w:left w:val="single" w:sz="4" w:space="0" w:color="auto"/>
              <w:bottom w:val="single" w:sz="4" w:space="0" w:color="auto"/>
              <w:right w:val="single" w:sz="4" w:space="0" w:color="auto"/>
            </w:tcBorders>
          </w:tcPr>
          <w:p w:rsidR="00F5697D" w:rsidRPr="00F5697D" w:rsidRDefault="00F5697D" w:rsidP="00F5697D">
            <w:r w:rsidRPr="00F5697D">
              <w:t>Халыкны беренче чиратта тормыш белән тәэмин итү чаралары</w:t>
            </w:r>
          </w:p>
        </w:tc>
      </w:tr>
      <w:tr w:rsidR="00F5697D" w:rsidRPr="00F5697D" w:rsidTr="005A5BF7">
        <w:tc>
          <w:tcPr>
            <w:tcW w:w="675" w:type="dxa"/>
            <w:tcBorders>
              <w:top w:val="single" w:sz="4" w:space="0" w:color="auto"/>
            </w:tcBorders>
          </w:tcPr>
          <w:p w:rsidR="00F5697D" w:rsidRPr="00F5697D" w:rsidRDefault="00F5697D" w:rsidP="00F5697D">
            <w:pPr>
              <w:autoSpaceDE w:val="0"/>
              <w:autoSpaceDN w:val="0"/>
              <w:adjustRightInd w:val="0"/>
              <w:rPr>
                <w:color w:val="000000"/>
              </w:rPr>
            </w:pPr>
            <w:r w:rsidRPr="00F5697D">
              <w:rPr>
                <w:color w:val="000000"/>
                <w:lang w:val="tt"/>
              </w:rPr>
              <w:t>1</w:t>
            </w:r>
          </w:p>
        </w:tc>
        <w:tc>
          <w:tcPr>
            <w:tcW w:w="8647" w:type="dxa"/>
            <w:tcBorders>
              <w:top w:val="single" w:sz="4" w:space="0" w:color="auto"/>
            </w:tcBorders>
          </w:tcPr>
          <w:tbl>
            <w:tblPr>
              <w:tblW w:w="7972" w:type="dxa"/>
              <w:tblBorders>
                <w:top w:val="nil"/>
                <w:left w:val="nil"/>
                <w:bottom w:val="nil"/>
                <w:right w:val="nil"/>
              </w:tblBorders>
              <w:tblLayout w:type="fixed"/>
              <w:tblLook w:val="0000" w:firstRow="0" w:lastRow="0" w:firstColumn="0" w:lastColumn="0" w:noHBand="0" w:noVBand="0"/>
            </w:tblPr>
            <w:tblGrid>
              <w:gridCol w:w="7972"/>
            </w:tblGrid>
            <w:tr w:rsidR="00F5697D" w:rsidRPr="00F5697D" w:rsidTr="005A5BF7">
              <w:trPr>
                <w:trHeight w:val="88"/>
              </w:trPr>
              <w:tc>
                <w:tcPr>
                  <w:tcW w:w="7972" w:type="dxa"/>
                </w:tcPr>
                <w:p w:rsidR="00F5697D" w:rsidRPr="00F5697D" w:rsidRDefault="00F5697D" w:rsidP="00F5697D">
                  <w:pPr>
                    <w:autoSpaceDE w:val="0"/>
                    <w:autoSpaceDN w:val="0"/>
                    <w:adjustRightInd w:val="0"/>
                    <w:jc w:val="center"/>
                    <w:rPr>
                      <w:rFonts w:eastAsiaTheme="minorEastAsia"/>
                      <w:color w:val="000000"/>
                      <w:sz w:val="24"/>
                      <w:szCs w:val="24"/>
                    </w:rPr>
                  </w:pPr>
                  <w:r w:rsidRPr="00F5697D">
                    <w:rPr>
                      <w:rFonts w:eastAsiaTheme="minorEastAsia"/>
                      <w:b/>
                      <w:bCs/>
                      <w:color w:val="000000"/>
                      <w:sz w:val="24"/>
                      <w:szCs w:val="24"/>
                      <w:lang w:val="tt"/>
                    </w:rPr>
                    <w:t>2</w:t>
                  </w:r>
                </w:p>
              </w:tc>
            </w:tr>
          </w:tbl>
          <w:p w:rsidR="00F5697D" w:rsidRPr="00F5697D" w:rsidRDefault="00F5697D" w:rsidP="00F5697D">
            <w:pPr>
              <w:autoSpaceDE w:val="0"/>
              <w:autoSpaceDN w:val="0"/>
              <w:adjustRightInd w:val="0"/>
              <w:rPr>
                <w:color w:val="000000"/>
              </w:rPr>
            </w:pPr>
          </w:p>
        </w:tc>
        <w:tc>
          <w:tcPr>
            <w:tcW w:w="1701" w:type="dxa"/>
            <w:tcBorders>
              <w:top w:val="single" w:sz="4" w:space="0" w:color="auto"/>
            </w:tcBorders>
          </w:tcPr>
          <w:tbl>
            <w:tblPr>
              <w:tblW w:w="2207" w:type="dxa"/>
              <w:tblBorders>
                <w:top w:val="nil"/>
                <w:left w:val="nil"/>
                <w:bottom w:val="nil"/>
                <w:right w:val="nil"/>
              </w:tblBorders>
              <w:tblLayout w:type="fixed"/>
              <w:tblLook w:val="0000" w:firstRow="0" w:lastRow="0" w:firstColumn="0" w:lastColumn="0" w:noHBand="0" w:noVBand="0"/>
            </w:tblPr>
            <w:tblGrid>
              <w:gridCol w:w="1735"/>
              <w:gridCol w:w="236"/>
              <w:gridCol w:w="236"/>
            </w:tblGrid>
            <w:tr w:rsidR="00F5697D" w:rsidRPr="00F5697D" w:rsidTr="005A5BF7">
              <w:trPr>
                <w:trHeight w:val="88"/>
              </w:trPr>
              <w:tc>
                <w:tcPr>
                  <w:tcW w:w="1735" w:type="dxa"/>
                </w:tcPr>
                <w:p w:rsidR="00F5697D" w:rsidRPr="00F5697D" w:rsidRDefault="00F5697D" w:rsidP="00F5697D">
                  <w:pPr>
                    <w:autoSpaceDE w:val="0"/>
                    <w:autoSpaceDN w:val="0"/>
                    <w:adjustRightInd w:val="0"/>
                    <w:jc w:val="center"/>
                    <w:rPr>
                      <w:rFonts w:eastAsiaTheme="minorEastAsia"/>
                      <w:color w:val="000000"/>
                      <w:sz w:val="24"/>
                      <w:szCs w:val="24"/>
                    </w:rPr>
                  </w:pPr>
                  <w:r w:rsidRPr="00F5697D">
                    <w:rPr>
                      <w:rFonts w:eastAsiaTheme="minorEastAsia"/>
                      <w:b/>
                      <w:bCs/>
                      <w:color w:val="000000"/>
                      <w:sz w:val="24"/>
                      <w:szCs w:val="24"/>
                      <w:lang w:val="tt"/>
                    </w:rPr>
                    <w:t>3</w:t>
                  </w:r>
                </w:p>
              </w:tc>
              <w:tc>
                <w:tcPr>
                  <w:tcW w:w="236" w:type="dxa"/>
                </w:tcPr>
                <w:p w:rsidR="00F5697D" w:rsidRPr="00F5697D" w:rsidRDefault="00F5697D" w:rsidP="00F5697D">
                  <w:pPr>
                    <w:autoSpaceDE w:val="0"/>
                    <w:autoSpaceDN w:val="0"/>
                    <w:adjustRightInd w:val="0"/>
                    <w:jc w:val="center"/>
                    <w:rPr>
                      <w:rFonts w:eastAsiaTheme="minorEastAsia"/>
                      <w:color w:val="000000"/>
                      <w:sz w:val="24"/>
                      <w:szCs w:val="24"/>
                    </w:rPr>
                  </w:pPr>
                </w:p>
              </w:tc>
              <w:tc>
                <w:tcPr>
                  <w:tcW w:w="236" w:type="dxa"/>
                </w:tcPr>
                <w:p w:rsidR="00F5697D" w:rsidRPr="00F5697D" w:rsidRDefault="00F5697D" w:rsidP="00F5697D">
                  <w:pPr>
                    <w:autoSpaceDE w:val="0"/>
                    <w:autoSpaceDN w:val="0"/>
                    <w:adjustRightInd w:val="0"/>
                    <w:jc w:val="center"/>
                    <w:rPr>
                      <w:rFonts w:eastAsiaTheme="minorEastAsia"/>
                      <w:color w:val="000000"/>
                      <w:sz w:val="24"/>
                      <w:szCs w:val="24"/>
                    </w:rPr>
                  </w:pPr>
                </w:p>
              </w:tc>
            </w:tr>
          </w:tbl>
          <w:p w:rsidR="00F5697D" w:rsidRPr="00F5697D" w:rsidRDefault="00F5697D" w:rsidP="00F5697D">
            <w:pPr>
              <w:autoSpaceDE w:val="0"/>
              <w:autoSpaceDN w:val="0"/>
              <w:adjustRightInd w:val="0"/>
              <w:rPr>
                <w:color w:val="000000"/>
              </w:rPr>
            </w:pPr>
          </w:p>
        </w:tc>
        <w:tc>
          <w:tcPr>
            <w:tcW w:w="1877" w:type="dxa"/>
            <w:tcBorders>
              <w:top w:val="single" w:sz="4" w:space="0" w:color="auto"/>
            </w:tcBorders>
          </w:tcPr>
          <w:tbl>
            <w:tblPr>
              <w:tblW w:w="1829" w:type="dxa"/>
              <w:tblBorders>
                <w:top w:val="nil"/>
                <w:left w:val="nil"/>
                <w:bottom w:val="nil"/>
                <w:right w:val="nil"/>
              </w:tblBorders>
              <w:tblLayout w:type="fixed"/>
              <w:tblLook w:val="0000" w:firstRow="0" w:lastRow="0" w:firstColumn="0" w:lastColumn="0" w:noHBand="0" w:noVBand="0"/>
            </w:tblPr>
            <w:tblGrid>
              <w:gridCol w:w="1593"/>
              <w:gridCol w:w="236"/>
            </w:tblGrid>
            <w:tr w:rsidR="00F5697D" w:rsidRPr="00F5697D" w:rsidTr="005A5BF7">
              <w:trPr>
                <w:trHeight w:val="88"/>
              </w:trPr>
              <w:tc>
                <w:tcPr>
                  <w:tcW w:w="1593" w:type="dxa"/>
                </w:tcPr>
                <w:p w:rsidR="00F5697D" w:rsidRPr="00F5697D" w:rsidRDefault="00F5697D" w:rsidP="00F5697D">
                  <w:pPr>
                    <w:autoSpaceDE w:val="0"/>
                    <w:autoSpaceDN w:val="0"/>
                    <w:adjustRightInd w:val="0"/>
                    <w:jc w:val="center"/>
                    <w:rPr>
                      <w:rFonts w:eastAsiaTheme="minorEastAsia"/>
                      <w:color w:val="000000"/>
                      <w:sz w:val="24"/>
                      <w:szCs w:val="24"/>
                    </w:rPr>
                  </w:pPr>
                  <w:r w:rsidRPr="00F5697D">
                    <w:rPr>
                      <w:rFonts w:eastAsiaTheme="minorEastAsia"/>
                      <w:b/>
                      <w:bCs/>
                      <w:color w:val="000000"/>
                      <w:sz w:val="24"/>
                      <w:szCs w:val="24"/>
                      <w:lang w:val="tt"/>
                    </w:rPr>
                    <w:t>4</w:t>
                  </w:r>
                </w:p>
              </w:tc>
              <w:tc>
                <w:tcPr>
                  <w:tcW w:w="236" w:type="dxa"/>
                </w:tcPr>
                <w:p w:rsidR="00F5697D" w:rsidRPr="00F5697D" w:rsidRDefault="00F5697D" w:rsidP="00F5697D">
                  <w:pPr>
                    <w:autoSpaceDE w:val="0"/>
                    <w:autoSpaceDN w:val="0"/>
                    <w:adjustRightInd w:val="0"/>
                    <w:jc w:val="center"/>
                    <w:rPr>
                      <w:rFonts w:eastAsiaTheme="minorEastAsia"/>
                      <w:color w:val="000000"/>
                      <w:sz w:val="24"/>
                      <w:szCs w:val="24"/>
                    </w:rPr>
                  </w:pPr>
                </w:p>
              </w:tc>
            </w:tr>
          </w:tbl>
          <w:p w:rsidR="00F5697D" w:rsidRPr="00F5697D" w:rsidRDefault="00F5697D" w:rsidP="00F5697D">
            <w:pPr>
              <w:autoSpaceDE w:val="0"/>
              <w:autoSpaceDN w:val="0"/>
              <w:adjustRightInd w:val="0"/>
              <w:rPr>
                <w:color w:val="000000"/>
              </w:rPr>
            </w:pPr>
          </w:p>
        </w:tc>
        <w:tc>
          <w:tcPr>
            <w:tcW w:w="1701" w:type="dxa"/>
            <w:tcBorders>
              <w:top w:val="single" w:sz="4" w:space="0" w:color="auto"/>
            </w:tcBorders>
          </w:tcPr>
          <w:tbl>
            <w:tblPr>
              <w:tblW w:w="1735" w:type="dxa"/>
              <w:tblBorders>
                <w:top w:val="nil"/>
                <w:left w:val="nil"/>
                <w:bottom w:val="nil"/>
                <w:right w:val="nil"/>
              </w:tblBorders>
              <w:tblLayout w:type="fixed"/>
              <w:tblLook w:val="0000" w:firstRow="0" w:lastRow="0" w:firstColumn="0" w:lastColumn="0" w:noHBand="0" w:noVBand="0"/>
            </w:tblPr>
            <w:tblGrid>
              <w:gridCol w:w="1735"/>
            </w:tblGrid>
            <w:tr w:rsidR="00F5697D" w:rsidRPr="00F5697D" w:rsidTr="005A5BF7">
              <w:trPr>
                <w:trHeight w:val="88"/>
              </w:trPr>
              <w:tc>
                <w:tcPr>
                  <w:tcW w:w="1735" w:type="dxa"/>
                </w:tcPr>
                <w:p w:rsidR="00F5697D" w:rsidRPr="00F5697D" w:rsidRDefault="00F5697D" w:rsidP="00F5697D">
                  <w:pPr>
                    <w:autoSpaceDE w:val="0"/>
                    <w:autoSpaceDN w:val="0"/>
                    <w:adjustRightInd w:val="0"/>
                    <w:jc w:val="center"/>
                    <w:rPr>
                      <w:rFonts w:eastAsiaTheme="minorEastAsia"/>
                      <w:color w:val="000000"/>
                      <w:sz w:val="24"/>
                      <w:szCs w:val="24"/>
                    </w:rPr>
                  </w:pPr>
                  <w:r w:rsidRPr="00F5697D">
                    <w:rPr>
                      <w:rFonts w:eastAsiaTheme="minorEastAsia"/>
                      <w:b/>
                      <w:bCs/>
                      <w:color w:val="000000"/>
                      <w:sz w:val="24"/>
                      <w:szCs w:val="24"/>
                      <w:lang w:val="tt"/>
                    </w:rPr>
                    <w:t>5</w:t>
                  </w:r>
                </w:p>
              </w:tc>
            </w:tr>
          </w:tbl>
          <w:p w:rsidR="00F5697D" w:rsidRPr="00F5697D" w:rsidRDefault="00F5697D" w:rsidP="00F5697D">
            <w:pPr>
              <w:autoSpaceDE w:val="0"/>
              <w:autoSpaceDN w:val="0"/>
              <w:adjustRightInd w:val="0"/>
              <w:rPr>
                <w:color w:val="000000"/>
              </w:rPr>
            </w:pPr>
          </w:p>
        </w:tc>
      </w:tr>
      <w:tr w:rsidR="00F5697D" w:rsidRPr="00F5697D"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t>I</w:t>
            </w:r>
          </w:p>
        </w:tc>
        <w:tc>
          <w:tcPr>
            <w:tcW w:w="8647" w:type="dxa"/>
          </w:tcPr>
          <w:p w:rsidR="00F5697D" w:rsidRPr="00F5697D" w:rsidRDefault="00F5697D" w:rsidP="00F5697D">
            <w:pPr>
              <w:autoSpaceDE w:val="0"/>
              <w:autoSpaceDN w:val="0"/>
              <w:adjustRightInd w:val="0"/>
              <w:rPr>
                <w:color w:val="000000"/>
              </w:rPr>
            </w:pPr>
            <w:r w:rsidRPr="00F5697D">
              <w:rPr>
                <w:color w:val="000000"/>
                <w:lang w:val="tt"/>
              </w:rPr>
              <w:t>Территорияләрне һәм халыкны әзерләүне планлаштыру</w:t>
            </w:r>
          </w:p>
        </w:tc>
        <w:tc>
          <w:tcPr>
            <w:tcW w:w="1701" w:type="dxa"/>
          </w:tcPr>
          <w:p w:rsidR="00F5697D" w:rsidRPr="00F5697D" w:rsidRDefault="00F5697D" w:rsidP="00F5697D">
            <w:pPr>
              <w:autoSpaceDE w:val="0"/>
              <w:autoSpaceDN w:val="0"/>
              <w:adjustRightInd w:val="0"/>
              <w:rPr>
                <w:color w:val="000000"/>
              </w:rPr>
            </w:pP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Халыкны һәм оешмаларны табигать афәтләре якынлашуы булган аварияләр һәм һәлакәтләр турында күзәтү, Хәбәр итү, кисәтү һәм хәбәр итү системасын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Тормышны тәэмин итү системалары һәм хезмәтләренең тотрыклылыгын арттыру (төзү, реконструкцияләү, объектларны техник яктан яңадан коралландыру), корылмаларның физик ныклыгын арттыру хисабына</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Потенциаль куркыныч территорияләр халкын тиешле гадәттән тыш хәлләрдә үз - үзеңне һәм үзара коткару эшләрен үткәрү кагыйдәләренә һәм кабул итүләренә әзерләүне оештыру һәм алып бару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Территорияләрне сайлау һәм зыян күргән кешеләрне афәт зоналарыннан кабул итүгә әзерләү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Зыян күргән халыкның психологик травмаларын һәм шок хәлләрен бетерү буенча хезмәтләр булдыру һәм әзерләү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2013 елның 5 апрелендәге 44-ФЗ номерлы Федераль закон нигезендә матди чаралар белән тәэмин итүчеләрне алдан сайлап алу</w:t>
            </w:r>
          </w:p>
        </w:tc>
        <w:tc>
          <w:tcPr>
            <w:tcW w:w="1701" w:type="dxa"/>
          </w:tcPr>
          <w:p w:rsidR="00F5697D" w:rsidRPr="00F5697D" w:rsidRDefault="00F5697D" w:rsidP="00F5697D">
            <w:pPr>
              <w:autoSpaceDE w:val="0"/>
              <w:autoSpaceDN w:val="0"/>
              <w:adjustRightInd w:val="0"/>
              <w:rPr>
                <w:color w:val="000000"/>
              </w:rPr>
            </w:pP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Бәла-каза зоналарында халыкны тәэмин итү өчен беренче чираттагы тормыш тәэмин итү ресурслары запасларын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Азык-төлекне, азык-төлек чималларын, су белән тәэмин итү объектларын барлык төр зарарланулардан саклауны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Ашыгыч эшләрне финанслау һәм афәт зоналарында зыян күргән халыкның тормышын тәэмин итү өчен иминият фондларын формалаштыру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Халыкның беренче чираттагы тормыш тәэмин итү системасын, көчләрен, чараларын әзерлеккә китерү буенча планнар эшләү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Тормышны тәэмин итү системалары объектларын торгызу өчен матди-техник чаралар запасын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Хезмәт күрсәтүче персоналның һәм тормышны тәэмин итү хезмәтләренең мобиль командаларын (сменалар, бригадалар һ. б.) булдыру һәм әзерләү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Гадәттән тыш хәлләр вакытында халыкны беренче чиратта тормыш белән тәэмин итү чорына ТП РСЧС идарә органнары арасында үзара хезмәттәшлек планнарын эшләү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Планнар эшләү һәм беренче чираттагы тормыш тәэмин итүгә әзерлекне тикшерү буенча аталган органнарның уртак өйрәнүләрен үткәрү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Халыкның тормышын тәэмин итү мәсьәләләрен хәл итү нормативларын эшләү: ихтыяҗлар күләме һәм тормышны тәэмин итү чоры, тормышны тәэмин итү чоры этаплары буенча бурычларны хәл итү вакыты, тормышны тәэмин итү ресурсларын арттыру темплары, төрле типовой гадәттән тыш хәлләр шартларында кешеләрнең тормышын, сәламәтлеген һәм эшчәнлеген саклау өчен матди һәм акча ресурсларының чыгымнары зурлыгы</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t>II</w:t>
            </w:r>
          </w:p>
        </w:tc>
        <w:tc>
          <w:tcPr>
            <w:tcW w:w="8647" w:type="dxa"/>
          </w:tcPr>
          <w:p w:rsidR="00F5697D" w:rsidRPr="00F5697D" w:rsidRDefault="00F5697D" w:rsidP="00F5697D">
            <w:pPr>
              <w:autoSpaceDE w:val="0"/>
              <w:autoSpaceDN w:val="0"/>
              <w:adjustRightInd w:val="0"/>
              <w:rPr>
                <w:color w:val="000000"/>
              </w:rPr>
            </w:pPr>
            <w:r w:rsidRPr="00F5697D">
              <w:rPr>
                <w:color w:val="000000"/>
                <w:lang w:val="tt"/>
              </w:rPr>
              <w:t>Идарә системасы</w:t>
            </w:r>
          </w:p>
        </w:tc>
        <w:tc>
          <w:tcPr>
            <w:tcW w:w="1701" w:type="dxa"/>
          </w:tcPr>
          <w:p w:rsidR="00F5697D" w:rsidRPr="00F5697D" w:rsidRDefault="00F5697D" w:rsidP="00F5697D">
            <w:pPr>
              <w:autoSpaceDE w:val="0"/>
              <w:autoSpaceDN w:val="0"/>
              <w:adjustRightInd w:val="0"/>
              <w:rPr>
                <w:color w:val="000000"/>
              </w:rPr>
            </w:pP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Тормышны тәэмин итү ресурсларын кабул итү һәм бүлү буенча вакытлыча базалар, складлар урнаштыруны һәм булдыруны планлаштыру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Гадәттән тыш хәлләр чорына халыкның беренче чираттагы тормышын тәэмин итүнең оештыру структурасын эшләү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Халыкны тормыш белән тәэмин итүне идарә итү органнарын даими әзерлектә тоту буенча чаралар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Аеруча куркыныч зоналарда хәрәкәтчән идарә итү пунктлары (халыкны хәбәр итү системалары һәм тормышны тәэмин итү системалары)булдыру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Зыян күргән халык арасында бәла-каза булган районнарга кергән матди-техник һәм финанс ресурсларны бүлү принципларын эшләү, шулай ук аларны исәпкә алу һәм бүлүне контрольдә тоту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lastRenderedPageBreak/>
              <w:t>III</w:t>
            </w:r>
          </w:p>
        </w:tc>
        <w:tc>
          <w:tcPr>
            <w:tcW w:w="8647" w:type="dxa"/>
          </w:tcPr>
          <w:p w:rsidR="00F5697D" w:rsidRPr="00F5697D" w:rsidRDefault="00F5697D" w:rsidP="00F5697D">
            <w:pPr>
              <w:autoSpaceDE w:val="0"/>
              <w:autoSpaceDN w:val="0"/>
              <w:adjustRightInd w:val="0"/>
              <w:rPr>
                <w:color w:val="000000"/>
              </w:rPr>
            </w:pPr>
            <w:r w:rsidRPr="00F5697D">
              <w:rPr>
                <w:color w:val="000000"/>
                <w:lang w:val="tt"/>
              </w:rPr>
              <w:t>Мәгълүмати яктан тәэмин итү.</w:t>
            </w:r>
          </w:p>
        </w:tc>
        <w:tc>
          <w:tcPr>
            <w:tcW w:w="1701" w:type="dxa"/>
          </w:tcPr>
          <w:p w:rsidR="00F5697D" w:rsidRPr="00F5697D" w:rsidRDefault="00F5697D" w:rsidP="00F5697D">
            <w:pPr>
              <w:autoSpaceDE w:val="0"/>
              <w:autoSpaceDN w:val="0"/>
              <w:adjustRightInd w:val="0"/>
              <w:rPr>
                <w:color w:val="000000"/>
              </w:rPr>
            </w:pP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Килеп туган хәл турында хәбәр итүнең техник чараларын кулланып халыкка һәм идарә органнарына вакытында мәгълүмат бирүне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Халыкка тавыш күтәрүче элемтәле автомобильләр, радио, телевидение һ. б. массакүләм мәгълүмат чаралары ярдәмендә килеп туган хәл һәм эш итү тәртибе турында оператив мәгълүмат бирүне планлаштырырга һәм оештырырга</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Халыкка вәзгыять һәм эш итү тәртибе, су, туклану һәм беренчел кирәк-яраклар белән тәэмин итү мөмкинлекләре, медицина пунктлары һәм дәвалау учреждениеләре урнашу урыннары, коммуналь-көнкүреш хезмәтләре белән тәэмин итү, һәлак булганнарны җирләү урыннары һәм вакыты, зыян күрүчеләрне дәвалау учреждениеләрендә һәм эвакуацияләнгәннәрне техник пропаганда чараларын кулланып урнаштыру урыннары турында мәгълүмат җиткерүне планлаштырырга</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Башкарма хакимият органнары һәм җәмәгатьчелек вәкилләреннән мәгълүмат төркемнәре булдыру, ихтыяҗларны, сорауларны, кәефне ачыклау һәм оператив мәгълүматны җиткерү өчен кешеләрнең яшәү урыннарын урап узу һәм табу маршрутларын билгеләү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Барлык МАССАКҮЛӘМ мәгълүмат чараларын җәлеп итеп, мәгълүмат үзәкләрен оештыруны күздә тотарга, алар өчен мәгълүматның вакытлычалыгын билгеләргә</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Һәлак булганнарның җирләнгән урыннары һәм вакыты, зыян күрүчеләрне дәвалау учреждениеләрендә һәм эвакуацияләнгән кешеләрнең урнашкан урыннарында урнаштыру турында мәгълүмат өчен оператив мәгълүмат төркеме булдырырга</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Халыкның стресс хәлен киметү максатыннан тиешле хезмәтләр аша текст һәм сөйләм хәбәрләре белән психологик тәэсир үткәрүне оештырырга</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t>IV</w:t>
            </w:r>
          </w:p>
        </w:tc>
        <w:tc>
          <w:tcPr>
            <w:tcW w:w="8647" w:type="dxa"/>
          </w:tcPr>
          <w:p w:rsidR="00F5697D" w:rsidRPr="00F5697D" w:rsidRDefault="00F5697D" w:rsidP="00F5697D">
            <w:pPr>
              <w:autoSpaceDE w:val="0"/>
              <w:autoSpaceDN w:val="0"/>
              <w:adjustRightInd w:val="0"/>
              <w:rPr>
                <w:color w:val="000000"/>
              </w:rPr>
            </w:pPr>
            <w:r w:rsidRPr="00F5697D">
              <w:rPr>
                <w:color w:val="000000"/>
                <w:lang w:val="tt"/>
              </w:rPr>
              <w:t>Медицина ярдәме</w:t>
            </w:r>
          </w:p>
        </w:tc>
        <w:tc>
          <w:tcPr>
            <w:tcW w:w="1701" w:type="dxa"/>
          </w:tcPr>
          <w:p w:rsidR="00F5697D" w:rsidRPr="00F5697D" w:rsidRDefault="00F5697D" w:rsidP="00F5697D">
            <w:pPr>
              <w:autoSpaceDE w:val="0"/>
              <w:autoSpaceDN w:val="0"/>
              <w:adjustRightInd w:val="0"/>
              <w:rPr>
                <w:color w:val="000000"/>
              </w:rPr>
            </w:pP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Бәла-каза зоналарында зыян күргән халыкка һәм эвакуацияләнгән халыкка медицина ярдәме күрсәтү өчен мобиль медицина формированиеләре булдыру, әзерләү һәм эшен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Җәмәгать биналарын дәвалау учреждениеләренә үзгәртеп кору планнарын эшләү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Кыр һәм стационар дәвалау учреждениеләрен җәелдерү өчен медицина җиһазлары резервларын, шулай ук дарулар резервларын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Зыян күргән дәвалау учреждениеләрен торгызу өчен матди-техник чаралар резервларын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Тышкы мохит, су һәм азык-төлек өчен санитар-гигиена контроле үткәрү өчен тиешле җиһазлар белән мобиль бригадалар булдыру, әзерләү һәм эшен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val="restart"/>
            <w:tcBorders>
              <w:top w:val="nil"/>
            </w:tcBorders>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 арасында санитар-агарту эшен алып бару планнарын эшләү, халыкны медицина үз - үзенә һәм үзара ярдәм күрсәтү буенча тиешле методикалар белән тәэмин итү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Borders>
              <w:top w:val="nil"/>
            </w:tcBorders>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Халыкны эпидемиягә каршы профилактикалау өчен тиешле техник һәм ресурс белән тәэмин ителгән мобиль бригадалар булдыру, әзерләү һәм аларның эшен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t>V</w:t>
            </w:r>
          </w:p>
        </w:tc>
        <w:tc>
          <w:tcPr>
            <w:tcW w:w="8647" w:type="dxa"/>
          </w:tcPr>
          <w:p w:rsidR="00F5697D" w:rsidRPr="00F5697D" w:rsidRDefault="00F5697D" w:rsidP="00F5697D">
            <w:pPr>
              <w:autoSpaceDE w:val="0"/>
              <w:autoSpaceDN w:val="0"/>
              <w:adjustRightInd w:val="0"/>
              <w:rPr>
                <w:color w:val="000000"/>
              </w:rPr>
            </w:pPr>
            <w:r w:rsidRPr="00F5697D">
              <w:rPr>
                <w:color w:val="000000"/>
                <w:lang w:val="tt"/>
              </w:rPr>
              <w:t>психологик яктан тәэмин итү:</w:t>
            </w:r>
          </w:p>
        </w:tc>
        <w:tc>
          <w:tcPr>
            <w:tcW w:w="1701" w:type="dxa"/>
          </w:tcPr>
          <w:p w:rsidR="00F5697D" w:rsidRPr="00F5697D" w:rsidRDefault="00F5697D" w:rsidP="00F5697D">
            <w:pPr>
              <w:autoSpaceDE w:val="0"/>
              <w:autoSpaceDN w:val="0"/>
              <w:adjustRightInd w:val="0"/>
              <w:rPr>
                <w:color w:val="000000"/>
              </w:rPr>
            </w:pP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Кешенең психологик һәм психофизиологик халәтен оптималь дәрәҗәдә саклау, кискен стресс реакцияләрендә ярдәм күрсәтү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Кичектерелгән тискәре реакцияләрне кисәтү, шул исәптән кешене психотравматик вакыйга нәтиҗәсендә барлыкка килгән тискәре эмоциональ халәтләрдән коткару юлы белән дә</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Зыян күрүчеләргә, аларның туганнарына, якыннарына, шулай ук гадәттән тыш хәл нәтиҗәләрен бетерү шартларында эшләүче белгечләргә стресс, кайгы кичерешләре үзенчәлекләре турында консультация бирү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Кисәтү һәм кирәк булганда көчле эмоциональ реакцияләрне, шул исәптән массакүләм реакцияләрне туктату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Гадәттән тыш хәл нәтиҗәләрен бетерүдә катнашучы белгечләргә ярдәм</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t>VI</w:t>
            </w:r>
          </w:p>
        </w:tc>
        <w:tc>
          <w:tcPr>
            <w:tcW w:w="8647" w:type="dxa"/>
          </w:tcPr>
          <w:p w:rsidR="00F5697D" w:rsidRPr="00F5697D" w:rsidRDefault="00F5697D" w:rsidP="00F5697D">
            <w:pPr>
              <w:autoSpaceDE w:val="0"/>
              <w:autoSpaceDN w:val="0"/>
              <w:adjustRightInd w:val="0"/>
              <w:rPr>
                <w:color w:val="000000"/>
              </w:rPr>
            </w:pPr>
            <w:r w:rsidRPr="00F5697D">
              <w:rPr>
                <w:color w:val="000000"/>
                <w:lang w:val="tt"/>
              </w:rPr>
              <w:t>Су белән тәэмин итү</w:t>
            </w:r>
          </w:p>
        </w:tc>
        <w:tc>
          <w:tcPr>
            <w:tcW w:w="1701" w:type="dxa"/>
          </w:tcPr>
          <w:p w:rsidR="00F5697D" w:rsidRPr="00F5697D" w:rsidRDefault="00F5697D" w:rsidP="00F5697D">
            <w:pPr>
              <w:autoSpaceDE w:val="0"/>
              <w:autoSpaceDN w:val="0"/>
              <w:adjustRightInd w:val="0"/>
              <w:rPr>
                <w:color w:val="000000"/>
              </w:rPr>
            </w:pP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Радиоактив, агулы һәм бактериаль чаралардан (РВ ,В, БС, хәл буенча)саклану чаралары белән булган су чыганакларын һәм су бирү һәм бүлү корылмаларын җиһазлау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Пычрануны контрольдә тотуны һәм суны барлык төр пычраклардан һәм ОЛАРДАН чистартуны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 һәм тормышны тәэмин итү хезмәтләре арасында су китерү һәм бүлү өчен транспорт савытларын әзерләү, аңа ихтыяҗны, тарату урыннарын һәм җиткерүнең вакытлычалыгын билгеләү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Эвакуацияләнгән районнарда су белән тәэмин итү системаларын әзерләү һәм халыкны афәт булган районнан эвакуацияләү (күченү) барышында су белән тәэмин итү өчен</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Артезиан скважиналарын халык суын алу өчен җайланмалар белән җиһазландыру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Су белән тәэмин итү өчен резерв энергия чыганаклары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Халыкны суны чистарту һәм зарарсызландыруның индивидуаль һәм төркем чаралары белән тәэмин итү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Суны чистарту өчен төрле технологик режимнар һәм техник чаралар эшләү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Чистарту корылмаларын гадәттән тыш хәлләргә әзерләү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Суны чистарту һәм тозсызландыру өчен мобиль чаралар эшләү һәм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Суүткәргеч станцияләрендә суны чистарту һәм консервацияләү өчен резерв чаралар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Хезмәтләрне РВ ,в һәм БС суларының зарарлануын оператив контрольдә тоту һәм халыкка һәм идарә органнарына афәт зонасында су белән тәэмин итүнең торышы турында сыйфатлы мәгълүматны вакытында җиткерү өчен мобиль чаралар белән эшләү һәм җиһазландыру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Консервация чараларын кулланып, сыек һәм каты хәлдә саклаулы су запасларын алдан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Автоном су коймаларын җиһазлау өчен техник чаралар резервларын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044C96"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t>VII</w:t>
            </w:r>
          </w:p>
        </w:tc>
        <w:tc>
          <w:tcPr>
            <w:tcW w:w="8647" w:type="dxa"/>
          </w:tcPr>
          <w:p w:rsidR="00F5697D" w:rsidRPr="00F5697D" w:rsidRDefault="00F5697D" w:rsidP="00F5697D">
            <w:pPr>
              <w:autoSpaceDE w:val="0"/>
              <w:autoSpaceDN w:val="0"/>
              <w:adjustRightInd w:val="0"/>
              <w:rPr>
                <w:color w:val="000000"/>
                <w:lang w:val="en-US"/>
              </w:rPr>
            </w:pPr>
            <w:r w:rsidRPr="00F5697D">
              <w:rPr>
                <w:color w:val="000000"/>
                <w:lang w:val="tt"/>
              </w:rPr>
              <w:t>Азык-төлек белән тәэмин итү</w:t>
            </w:r>
          </w:p>
        </w:tc>
        <w:tc>
          <w:tcPr>
            <w:tcW w:w="1701" w:type="dxa"/>
          </w:tcPr>
          <w:p w:rsidR="00F5697D" w:rsidRPr="00F5697D" w:rsidRDefault="00F5697D" w:rsidP="00F5697D">
            <w:pPr>
              <w:autoSpaceDE w:val="0"/>
              <w:autoSpaceDN w:val="0"/>
              <w:adjustRightInd w:val="0"/>
              <w:rPr>
                <w:color w:val="000000"/>
                <w:lang w:val="en-US"/>
              </w:rPr>
            </w:pPr>
          </w:p>
        </w:tc>
        <w:tc>
          <w:tcPr>
            <w:tcW w:w="1877" w:type="dxa"/>
          </w:tcPr>
          <w:p w:rsidR="00F5697D" w:rsidRPr="00F5697D" w:rsidRDefault="00F5697D" w:rsidP="00F5697D">
            <w:pPr>
              <w:autoSpaceDE w:val="0"/>
              <w:autoSpaceDN w:val="0"/>
              <w:adjustRightInd w:val="0"/>
              <w:rPr>
                <w:color w:val="000000"/>
                <w:lang w:val="en-US"/>
              </w:rPr>
            </w:pPr>
          </w:p>
        </w:tc>
        <w:tc>
          <w:tcPr>
            <w:tcW w:w="1701" w:type="dxa"/>
          </w:tcPr>
          <w:p w:rsidR="00F5697D" w:rsidRPr="00F5697D" w:rsidRDefault="00F5697D" w:rsidP="00F5697D">
            <w:pPr>
              <w:autoSpaceDE w:val="0"/>
              <w:autoSpaceDN w:val="0"/>
              <w:adjustRightInd w:val="0"/>
              <w:rPr>
                <w:color w:val="000000"/>
                <w:lang w:val="en-US"/>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lang w:val="en-US"/>
              </w:rPr>
            </w:pPr>
          </w:p>
        </w:tc>
        <w:tc>
          <w:tcPr>
            <w:tcW w:w="8647" w:type="dxa"/>
          </w:tcPr>
          <w:p w:rsidR="00F5697D" w:rsidRPr="00F5697D" w:rsidRDefault="00F5697D" w:rsidP="00F5697D">
            <w:pPr>
              <w:rPr>
                <w:lang w:val="en-US"/>
              </w:rPr>
            </w:pPr>
            <w:r w:rsidRPr="00F5697D">
              <w:t>Азык</w:t>
            </w:r>
            <w:r w:rsidRPr="00F5697D">
              <w:rPr>
                <w:lang w:val="en-US"/>
              </w:rPr>
              <w:t>-</w:t>
            </w:r>
            <w:r w:rsidRPr="00F5697D">
              <w:t>төлек</w:t>
            </w:r>
            <w:r w:rsidRPr="00F5697D">
              <w:rPr>
                <w:lang w:val="en-US"/>
              </w:rPr>
              <w:t xml:space="preserve"> </w:t>
            </w:r>
            <w:r w:rsidRPr="00F5697D">
              <w:t>һәм</w:t>
            </w:r>
            <w:r w:rsidRPr="00F5697D">
              <w:rPr>
                <w:lang w:val="en-US"/>
              </w:rPr>
              <w:t xml:space="preserve"> </w:t>
            </w:r>
            <w:r w:rsidRPr="00F5697D">
              <w:t>азык</w:t>
            </w:r>
            <w:r w:rsidRPr="00F5697D">
              <w:rPr>
                <w:lang w:val="en-US"/>
              </w:rPr>
              <w:t>-</w:t>
            </w:r>
            <w:r w:rsidRPr="00F5697D">
              <w:t>төлек</w:t>
            </w:r>
            <w:r w:rsidRPr="00F5697D">
              <w:rPr>
                <w:lang w:val="en-US"/>
              </w:rPr>
              <w:t xml:space="preserve"> </w:t>
            </w:r>
            <w:r w:rsidRPr="00F5697D">
              <w:t>складлары</w:t>
            </w:r>
            <w:r w:rsidRPr="00F5697D">
              <w:rPr>
                <w:lang w:val="en-US"/>
              </w:rPr>
              <w:t xml:space="preserve"> </w:t>
            </w:r>
            <w:r w:rsidRPr="00F5697D">
              <w:t>һәм</w:t>
            </w:r>
            <w:r w:rsidRPr="00F5697D">
              <w:rPr>
                <w:lang w:val="en-US"/>
              </w:rPr>
              <w:t xml:space="preserve"> </w:t>
            </w:r>
            <w:r w:rsidRPr="00F5697D">
              <w:t>саклагычлары</w:t>
            </w:r>
            <w:r w:rsidRPr="00F5697D">
              <w:rPr>
                <w:lang w:val="en-US"/>
              </w:rPr>
              <w:t xml:space="preserve">, </w:t>
            </w:r>
            <w:r w:rsidRPr="00F5697D">
              <w:t>шулай</w:t>
            </w:r>
            <w:r w:rsidRPr="00F5697D">
              <w:rPr>
                <w:lang w:val="en-US"/>
              </w:rPr>
              <w:t xml:space="preserve"> </w:t>
            </w:r>
            <w:r w:rsidRPr="00F5697D">
              <w:t>ук</w:t>
            </w:r>
            <w:r w:rsidRPr="00F5697D">
              <w:rPr>
                <w:lang w:val="en-US"/>
              </w:rPr>
              <w:t xml:space="preserve"> </w:t>
            </w:r>
            <w:r w:rsidRPr="00F5697D">
              <w:t>терлек</w:t>
            </w:r>
            <w:r w:rsidRPr="00F5697D">
              <w:rPr>
                <w:lang w:val="en-US"/>
              </w:rPr>
              <w:t xml:space="preserve">, </w:t>
            </w:r>
            <w:r w:rsidRPr="00F5697D">
              <w:t>кош</w:t>
            </w:r>
            <w:r w:rsidRPr="00F5697D">
              <w:rPr>
                <w:lang w:val="en-US"/>
              </w:rPr>
              <w:t>-</w:t>
            </w:r>
            <w:r w:rsidRPr="00F5697D">
              <w:t>корт</w:t>
            </w:r>
            <w:r w:rsidRPr="00F5697D">
              <w:rPr>
                <w:lang w:val="en-US"/>
              </w:rPr>
              <w:t xml:space="preserve"> </w:t>
            </w:r>
            <w:r w:rsidRPr="00F5697D">
              <w:t>һәм</w:t>
            </w:r>
            <w:r w:rsidRPr="00F5697D">
              <w:rPr>
                <w:lang w:val="en-US"/>
              </w:rPr>
              <w:t xml:space="preserve"> </w:t>
            </w:r>
            <w:r w:rsidRPr="00F5697D">
              <w:t>азык</w:t>
            </w:r>
            <w:r w:rsidRPr="00F5697D">
              <w:rPr>
                <w:lang w:val="en-US"/>
              </w:rPr>
              <w:t xml:space="preserve"> </w:t>
            </w:r>
            <w:r w:rsidRPr="00F5697D">
              <w:t>урнаштыру</w:t>
            </w:r>
            <w:r w:rsidRPr="00F5697D">
              <w:rPr>
                <w:lang w:val="en-US"/>
              </w:rPr>
              <w:t xml:space="preserve"> </w:t>
            </w:r>
            <w:r w:rsidRPr="00F5697D">
              <w:t>өчен</w:t>
            </w:r>
            <w:r w:rsidRPr="00F5697D">
              <w:rPr>
                <w:lang w:val="en-US"/>
              </w:rPr>
              <w:t xml:space="preserve"> </w:t>
            </w:r>
            <w:r w:rsidRPr="00F5697D">
              <w:t>биналар</w:t>
            </w:r>
            <w:r w:rsidRPr="00F5697D">
              <w:rPr>
                <w:lang w:val="en-US"/>
              </w:rPr>
              <w:t xml:space="preserve"> (</w:t>
            </w:r>
            <w:r w:rsidRPr="00F5697D">
              <w:t>фураж</w:t>
            </w:r>
            <w:r w:rsidRPr="00F5697D">
              <w:rPr>
                <w:lang w:val="en-US"/>
              </w:rPr>
              <w:t xml:space="preserve">) </w:t>
            </w:r>
            <w:r w:rsidRPr="00F5697D">
              <w:t>урлаудан</w:t>
            </w:r>
            <w:r w:rsidRPr="00F5697D">
              <w:rPr>
                <w:lang w:val="en-US"/>
              </w:rPr>
              <w:t xml:space="preserve">, </w:t>
            </w:r>
            <w:r w:rsidRPr="00F5697D">
              <w:t>җимерүдән</w:t>
            </w:r>
            <w:r w:rsidRPr="00F5697D">
              <w:rPr>
                <w:lang w:val="en-US"/>
              </w:rPr>
              <w:t xml:space="preserve">, </w:t>
            </w:r>
            <w:r w:rsidRPr="00F5697D">
              <w:t>су</w:t>
            </w:r>
            <w:r w:rsidRPr="00F5697D">
              <w:rPr>
                <w:lang w:val="en-US"/>
              </w:rPr>
              <w:t xml:space="preserve"> </w:t>
            </w:r>
            <w:r w:rsidRPr="00F5697D">
              <w:t>басудан</w:t>
            </w:r>
            <w:r w:rsidRPr="00F5697D">
              <w:rPr>
                <w:lang w:val="en-US"/>
              </w:rPr>
              <w:t xml:space="preserve"> </w:t>
            </w:r>
            <w:r w:rsidRPr="00F5697D">
              <w:t>һәм</w:t>
            </w:r>
            <w:r w:rsidRPr="00F5697D">
              <w:rPr>
                <w:lang w:val="en-US"/>
              </w:rPr>
              <w:t xml:space="preserve"> </w:t>
            </w:r>
            <w:r w:rsidRPr="00F5697D">
              <w:t>зарарланудан</w:t>
            </w:r>
            <w:r w:rsidRPr="00F5697D">
              <w:rPr>
                <w:lang w:val="en-US"/>
              </w:rPr>
              <w:t xml:space="preserve"> (</w:t>
            </w:r>
            <w:r w:rsidRPr="00F5697D">
              <w:t>пычранудан</w:t>
            </w:r>
            <w:r w:rsidRPr="00F5697D">
              <w:rPr>
                <w:lang w:val="en-US"/>
              </w:rPr>
              <w:t>)</w:t>
            </w:r>
            <w:r w:rsidRPr="00F5697D">
              <w:t>саклану</w:t>
            </w:r>
            <w:r w:rsidRPr="00F5697D">
              <w:rPr>
                <w:lang w:val="en-US"/>
              </w:rPr>
              <w:t xml:space="preserve"> </w:t>
            </w:r>
            <w:r w:rsidRPr="00F5697D">
              <w:t>чаралары</w:t>
            </w:r>
            <w:r w:rsidRPr="00F5697D">
              <w:rPr>
                <w:lang w:val="en-US"/>
              </w:rPr>
              <w:t xml:space="preserve"> </w:t>
            </w:r>
            <w:r w:rsidRPr="00F5697D">
              <w:t>белән</w:t>
            </w:r>
            <w:r w:rsidRPr="00F5697D">
              <w:rPr>
                <w:lang w:val="en-US"/>
              </w:rPr>
              <w:t xml:space="preserve"> </w:t>
            </w:r>
            <w:r w:rsidRPr="00F5697D">
              <w:t>җиһазландыру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Җәмәгать туклануы предприятиеләрен зарарланудан (пычранудан)саклауның рациональ ысулларын билгеләү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Сәүдә һәм җәмәгать туклануы челтәрен әйләнә-тирә мохитнең зарарлануы (пычрануы) шартларында эшләүгә әзерләү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Җәмәгать туклануы системаларын һәм хезмәтләрен типовой гадәттән тыш хәлләрдә тотрыклы эшләүгә әзерләү планнарын эшләү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Коры эретеп ябыштыруны оештыру һәм кайнар ризык әзерләү өчен хәрәкәтчән туклану хезмәтләре формацияләрен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Җирле ресурсларны кулланып гадиләштерелгән технология буенча азык-төлек җитештерүне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Зыян күрмәгән районнарның сәүдә һәм җәмәгать туклануы предприятиеләрен афәт зоналарыннан эвакуацияләнгән халыкны тәэмин итүгә әзерләү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Тормышны тәэмин итүнең барлык этапларында азык-төлекнең зарарлануын (пычрануын) контрольдә тотуны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Азык-төлек һәм азык-төлек чималларын зарарсызландыруны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Азык-төлекне контрольдә тоту һәм зарарсызландыру өчен чаралар, приборлар һәм җиһазлар резервларын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Азык төлек резервларын башлыча коры пайка продуктлары номенклатурасы буенча 5 тәүлеккә исәпләп төзү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Азык-төлек резервларын урлау, су басу, РВ, о һәм БС зарарлану (пычрану) булмый торган  урыннарда урнаштыру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Стационар объектлар сафтан чыккан очракта вакытлыча саклау урыннары һәм азык-төлек складлары, икмәк пешерү һәм кыр кухнялары резервы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Сакланган азык һәм фураж резервларын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Кыр</w:t>
            </w:r>
            <w:r w:rsidRPr="00F5697D">
              <w:rPr>
                <w:lang w:val="tt-RU"/>
              </w:rPr>
              <w:t>да</w:t>
            </w:r>
            <w:r w:rsidRPr="00F5697D">
              <w:t xml:space="preserve"> сую пунктлары һәм күчмә ит эшкәртү предприятиеләре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Афәт зонасында ветеринария хезмәте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t>VIII</w:t>
            </w:r>
          </w:p>
        </w:tc>
        <w:tc>
          <w:tcPr>
            <w:tcW w:w="8647" w:type="dxa"/>
          </w:tcPr>
          <w:p w:rsidR="00F5697D" w:rsidRPr="00F5697D" w:rsidRDefault="00F5697D" w:rsidP="00F5697D">
            <w:pPr>
              <w:autoSpaceDE w:val="0"/>
              <w:autoSpaceDN w:val="0"/>
              <w:adjustRightInd w:val="0"/>
              <w:rPr>
                <w:color w:val="000000"/>
              </w:rPr>
            </w:pPr>
            <w:r w:rsidRPr="00F5697D">
              <w:rPr>
                <w:color w:val="000000"/>
                <w:lang w:val="tt"/>
              </w:rPr>
              <w:t>Беренче читарттта кирәкле товарлар белән тәэмин итү</w:t>
            </w:r>
          </w:p>
        </w:tc>
        <w:tc>
          <w:tcPr>
            <w:tcW w:w="1701" w:type="dxa"/>
          </w:tcPr>
          <w:p w:rsidR="00F5697D" w:rsidRPr="00F5697D" w:rsidRDefault="00F5697D" w:rsidP="00F5697D">
            <w:pPr>
              <w:autoSpaceDE w:val="0"/>
              <w:autoSpaceDN w:val="0"/>
              <w:adjustRightInd w:val="0"/>
              <w:rPr>
                <w:color w:val="000000"/>
              </w:rPr>
            </w:pP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Афәт зонасында халыкның ихтыяҗларын канәгатьләндерүче күләмдә беренче кирәкле әйберләр резервларын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Беренчел кирәк-яраклар җитештерү өчен чимал резервлары булдыру, шулай ук гадиләштерелгән технология буенча җирле ресурсларны куллану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Зыян күргән, җимерелгән складлардан беренчел кирәк-яракларны җыю, сортлау һәм куллануга әзерләүне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Тормышны тәэмин итүнең барлык этапларында беренче кирәкле әйберләрнең зарарлануын (пычрануын) контрольдә тотуны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Беренче кирәкле әйберләрне зарарсызландыруны 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Алга таба кулланырга яраксыз зарарланган (пычранган</w:t>
            </w:r>
            <w:r w:rsidRPr="00F5697D">
              <w:rPr>
                <w:lang w:val="tt-RU"/>
              </w:rPr>
              <w:t>)</w:t>
            </w:r>
            <w:r w:rsidRPr="00F5697D">
              <w:t xml:space="preserve"> әйберләрне күмү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044C96" w:rsidTr="005A5BF7">
        <w:tc>
          <w:tcPr>
            <w:tcW w:w="675" w:type="dxa"/>
          </w:tcPr>
          <w:p w:rsidR="00F5697D" w:rsidRPr="00F5697D" w:rsidRDefault="00F5697D" w:rsidP="00F5697D">
            <w:pPr>
              <w:autoSpaceDE w:val="0"/>
              <w:autoSpaceDN w:val="0"/>
              <w:adjustRightInd w:val="0"/>
              <w:rPr>
                <w:color w:val="000000"/>
                <w:lang w:val="en-US"/>
              </w:rPr>
            </w:pPr>
            <w:r w:rsidRPr="00F5697D">
              <w:rPr>
                <w:color w:val="000000"/>
                <w:lang w:val="tt"/>
              </w:rPr>
              <w:t>IX</w:t>
            </w:r>
          </w:p>
        </w:tc>
        <w:tc>
          <w:tcPr>
            <w:tcW w:w="8647" w:type="dxa"/>
          </w:tcPr>
          <w:p w:rsidR="00F5697D" w:rsidRPr="00F5697D" w:rsidRDefault="00F5697D" w:rsidP="00F5697D">
            <w:pPr>
              <w:autoSpaceDE w:val="0"/>
              <w:autoSpaceDN w:val="0"/>
              <w:adjustRightInd w:val="0"/>
              <w:rPr>
                <w:color w:val="000000"/>
                <w:lang w:val="en-US"/>
              </w:rPr>
            </w:pPr>
            <w:r w:rsidRPr="00F5697D">
              <w:rPr>
                <w:color w:val="000000"/>
                <w:lang w:val="tt"/>
              </w:rPr>
              <w:t>Ягулык-энергетика белән тәэмин итү һәм коммуналь-көнкүреш хезмәтләрен оештыру</w:t>
            </w:r>
          </w:p>
        </w:tc>
        <w:tc>
          <w:tcPr>
            <w:tcW w:w="1701" w:type="dxa"/>
          </w:tcPr>
          <w:p w:rsidR="00F5697D" w:rsidRPr="00F5697D" w:rsidRDefault="00F5697D" w:rsidP="00F5697D">
            <w:pPr>
              <w:autoSpaceDE w:val="0"/>
              <w:autoSpaceDN w:val="0"/>
              <w:adjustRightInd w:val="0"/>
              <w:rPr>
                <w:color w:val="000000"/>
                <w:lang w:val="en-US"/>
              </w:rPr>
            </w:pPr>
          </w:p>
        </w:tc>
        <w:tc>
          <w:tcPr>
            <w:tcW w:w="1877" w:type="dxa"/>
          </w:tcPr>
          <w:p w:rsidR="00F5697D" w:rsidRPr="00F5697D" w:rsidRDefault="00F5697D" w:rsidP="00F5697D">
            <w:pPr>
              <w:autoSpaceDE w:val="0"/>
              <w:autoSpaceDN w:val="0"/>
              <w:adjustRightInd w:val="0"/>
              <w:rPr>
                <w:color w:val="000000"/>
                <w:lang w:val="en-US"/>
              </w:rPr>
            </w:pPr>
          </w:p>
        </w:tc>
        <w:tc>
          <w:tcPr>
            <w:tcW w:w="1701" w:type="dxa"/>
          </w:tcPr>
          <w:p w:rsidR="00F5697D" w:rsidRPr="00F5697D" w:rsidRDefault="00F5697D" w:rsidP="00F5697D">
            <w:pPr>
              <w:autoSpaceDE w:val="0"/>
              <w:autoSpaceDN w:val="0"/>
              <w:adjustRightInd w:val="0"/>
              <w:rPr>
                <w:color w:val="000000"/>
                <w:lang w:val="en-US"/>
              </w:rPr>
            </w:pPr>
          </w:p>
        </w:tc>
      </w:tr>
      <w:tr w:rsidR="00F5697D" w:rsidRPr="00F5697D" w:rsidTr="005A5BF7">
        <w:tc>
          <w:tcPr>
            <w:tcW w:w="675" w:type="dxa"/>
            <w:vMerge w:val="restart"/>
          </w:tcPr>
          <w:p w:rsidR="00F5697D" w:rsidRPr="00F5697D" w:rsidRDefault="00F5697D" w:rsidP="00F5697D">
            <w:pPr>
              <w:autoSpaceDE w:val="0"/>
              <w:autoSpaceDN w:val="0"/>
              <w:adjustRightInd w:val="0"/>
              <w:rPr>
                <w:color w:val="000000"/>
                <w:lang w:val="en-US"/>
              </w:rPr>
            </w:pPr>
          </w:p>
        </w:tc>
        <w:tc>
          <w:tcPr>
            <w:tcW w:w="8647" w:type="dxa"/>
          </w:tcPr>
          <w:p w:rsidR="00F5697D" w:rsidRPr="00F5697D" w:rsidRDefault="00F5697D" w:rsidP="00F5697D">
            <w:pPr>
              <w:rPr>
                <w:lang w:val="en-US"/>
              </w:rPr>
            </w:pPr>
            <w:r w:rsidRPr="00F5697D">
              <w:t>Резервлар</w:t>
            </w:r>
            <w:r w:rsidRPr="00F5697D">
              <w:rPr>
                <w:lang w:val="en-US"/>
              </w:rPr>
              <w:t xml:space="preserve"> </w:t>
            </w:r>
            <w:r w:rsidRPr="00F5697D">
              <w:t>булдыру</w:t>
            </w:r>
            <w:r w:rsidRPr="00F5697D">
              <w:rPr>
                <w:lang w:val="en-US"/>
              </w:rPr>
              <w:t xml:space="preserve"> </w:t>
            </w:r>
            <w:r w:rsidRPr="00F5697D">
              <w:t>һәм</w:t>
            </w:r>
            <w:r w:rsidRPr="00F5697D">
              <w:rPr>
                <w:lang w:val="en-US"/>
              </w:rPr>
              <w:t xml:space="preserve"> </w:t>
            </w:r>
            <w:r w:rsidRPr="00F5697D">
              <w:t>Мич</w:t>
            </w:r>
            <w:r w:rsidRPr="00F5697D">
              <w:rPr>
                <w:lang w:val="en-US"/>
              </w:rPr>
              <w:t>-</w:t>
            </w:r>
            <w:r w:rsidRPr="00F5697D">
              <w:t>буржуйкалар</w:t>
            </w:r>
            <w:r w:rsidRPr="00F5697D">
              <w:rPr>
                <w:lang w:val="en-US"/>
              </w:rPr>
              <w:t xml:space="preserve">, </w:t>
            </w:r>
            <w:r w:rsidRPr="00F5697D">
              <w:t>күчмә</w:t>
            </w:r>
            <w:r w:rsidRPr="00F5697D">
              <w:rPr>
                <w:lang w:val="en-US"/>
              </w:rPr>
              <w:t xml:space="preserve"> </w:t>
            </w:r>
            <w:r w:rsidRPr="00F5697D">
              <w:t>кече</w:t>
            </w:r>
            <w:r w:rsidRPr="00F5697D">
              <w:rPr>
                <w:lang w:val="en-US"/>
              </w:rPr>
              <w:t xml:space="preserve"> </w:t>
            </w:r>
            <w:r w:rsidRPr="00F5697D">
              <w:t>габаритлы</w:t>
            </w:r>
            <w:r w:rsidRPr="00F5697D">
              <w:rPr>
                <w:lang w:val="en-US"/>
              </w:rPr>
              <w:t xml:space="preserve"> </w:t>
            </w:r>
            <w:r w:rsidRPr="00F5697D">
              <w:t>котельнаялар</w:t>
            </w:r>
            <w:r w:rsidRPr="00F5697D">
              <w:rPr>
                <w:lang w:val="en-US"/>
              </w:rPr>
              <w:t xml:space="preserve">, </w:t>
            </w:r>
            <w:r w:rsidRPr="00F5697D">
              <w:t>дизель</w:t>
            </w:r>
            <w:r w:rsidRPr="00F5697D">
              <w:rPr>
                <w:lang w:val="en-US"/>
              </w:rPr>
              <w:t xml:space="preserve"> </w:t>
            </w:r>
            <w:r w:rsidRPr="00F5697D">
              <w:t>электр</w:t>
            </w:r>
            <w:r w:rsidRPr="00F5697D">
              <w:rPr>
                <w:lang w:val="en-US"/>
              </w:rPr>
              <w:t xml:space="preserve"> </w:t>
            </w:r>
            <w:r w:rsidRPr="00F5697D">
              <w:t>станцияләре</w:t>
            </w:r>
            <w:r w:rsidRPr="00F5697D">
              <w:rPr>
                <w:lang w:val="en-US"/>
              </w:rPr>
              <w:t xml:space="preserve">, </w:t>
            </w:r>
            <w:r w:rsidRPr="00F5697D">
              <w:t>шулай</w:t>
            </w:r>
            <w:r w:rsidRPr="00F5697D">
              <w:rPr>
                <w:lang w:val="en-US"/>
              </w:rPr>
              <w:t xml:space="preserve"> </w:t>
            </w:r>
            <w:r w:rsidRPr="00F5697D">
              <w:t>ук</w:t>
            </w:r>
            <w:r w:rsidRPr="00F5697D">
              <w:rPr>
                <w:lang w:val="en-US"/>
              </w:rPr>
              <w:t xml:space="preserve"> </w:t>
            </w:r>
            <w:r w:rsidRPr="00F5697D">
              <w:t>ягулык</w:t>
            </w:r>
            <w:r w:rsidRPr="00F5697D">
              <w:rPr>
                <w:lang w:val="en-US"/>
              </w:rPr>
              <w:t xml:space="preserve">, </w:t>
            </w:r>
            <w:r w:rsidRPr="00F5697D">
              <w:t>ягулык</w:t>
            </w:r>
            <w:r w:rsidRPr="00F5697D">
              <w:rPr>
                <w:lang w:val="en-US"/>
              </w:rPr>
              <w:t>-</w:t>
            </w:r>
            <w:r w:rsidRPr="00F5697D">
              <w:t>майлау</w:t>
            </w:r>
            <w:r w:rsidRPr="00F5697D">
              <w:rPr>
                <w:lang w:val="en-US"/>
              </w:rPr>
              <w:t xml:space="preserve"> </w:t>
            </w:r>
            <w:r w:rsidRPr="00F5697D">
              <w:t>материаллары</w:t>
            </w:r>
            <w:r w:rsidRPr="00F5697D">
              <w:rPr>
                <w:lang w:val="en-US"/>
              </w:rPr>
              <w:t xml:space="preserve"> </w:t>
            </w:r>
            <w:r w:rsidRPr="00F5697D">
              <w:t>белән</w:t>
            </w:r>
            <w:r w:rsidRPr="00F5697D">
              <w:rPr>
                <w:lang w:val="en-US"/>
              </w:rPr>
              <w:t xml:space="preserve"> </w:t>
            </w:r>
            <w:r w:rsidRPr="00F5697D">
              <w:t>тәэмин</w:t>
            </w:r>
            <w:r w:rsidRPr="00F5697D">
              <w:rPr>
                <w:lang w:val="en-US"/>
              </w:rPr>
              <w:t xml:space="preserve"> </w:t>
            </w:r>
            <w:r w:rsidRPr="00F5697D">
              <w:t>итүне</w:t>
            </w:r>
            <w:r w:rsidRPr="00F5697D">
              <w:rPr>
                <w:lang w:val="en-US"/>
              </w:rPr>
              <w:t xml:space="preserve"> </w:t>
            </w:r>
            <w:r w:rsidRPr="00F5697D">
              <w:t>оештыру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Халыкны һәлак булганнарны күмү өчен кирәкле чаралар, көч һәм җирләү урыннары белән тәэмин итүне күздә тота</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Химик зарарлану (пычрану) мөмкин булган зоналарда агынты суларны, гомуми файдалану урыннарын, җиһазларны зарарсызландыру үткәрелә</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val="restart"/>
            <w:tcBorders>
              <w:top w:val="nil"/>
            </w:tcBorders>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Зарарсызландыру һәм дезактивацияләү өчен химик реагентлар резервларын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Ремонт-тергезелеш бригадаларын оештыру һәм матди-техник чаралар резервларын булдыру</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701" w:type="dxa"/>
          </w:tcPr>
          <w:p w:rsidR="00F5697D" w:rsidRPr="00F5697D" w:rsidRDefault="00F5697D" w:rsidP="00F5697D">
            <w:pPr>
              <w:autoSpaceDE w:val="0"/>
              <w:autoSpaceDN w:val="0"/>
              <w:adjustRightInd w:val="0"/>
              <w:rPr>
                <w:color w:val="000000"/>
              </w:rPr>
            </w:pPr>
          </w:p>
        </w:tc>
      </w:tr>
      <w:tr w:rsidR="00F5697D" w:rsidRPr="00F5697D" w:rsidTr="005A5BF7">
        <w:tc>
          <w:tcPr>
            <w:tcW w:w="675" w:type="dxa"/>
            <w:vMerge/>
          </w:tcPr>
          <w:p w:rsidR="00F5697D" w:rsidRPr="00F5697D" w:rsidRDefault="00F5697D" w:rsidP="00F5697D">
            <w:pPr>
              <w:autoSpaceDE w:val="0"/>
              <w:autoSpaceDN w:val="0"/>
              <w:adjustRightInd w:val="0"/>
              <w:rPr>
                <w:color w:val="000000"/>
              </w:rPr>
            </w:pPr>
          </w:p>
        </w:tc>
        <w:tc>
          <w:tcPr>
            <w:tcW w:w="8647" w:type="dxa"/>
          </w:tcPr>
          <w:p w:rsidR="00F5697D" w:rsidRPr="00F5697D" w:rsidRDefault="00F5697D" w:rsidP="00F5697D">
            <w:r w:rsidRPr="00F5697D">
              <w:t>Барлык мөһим коммуникацияләрне һәм коммуналь-көнкүреш хезмәтләре объектларын торгызуның технологик документациясен (проектларын) эшләү һәм саклауны тәэмин итү</w:t>
            </w:r>
          </w:p>
        </w:tc>
        <w:tc>
          <w:tcPr>
            <w:tcW w:w="1701" w:type="dxa"/>
          </w:tcPr>
          <w:p w:rsidR="00F5697D" w:rsidRPr="00F5697D" w:rsidRDefault="00F5697D" w:rsidP="00F5697D">
            <w:pPr>
              <w:autoSpaceDE w:val="0"/>
              <w:autoSpaceDN w:val="0"/>
              <w:adjustRightInd w:val="0"/>
              <w:rPr>
                <w:color w:val="000000"/>
              </w:rPr>
            </w:pPr>
            <w:r w:rsidRPr="00F5697D">
              <w:rPr>
                <w:color w:val="000000"/>
                <w:lang w:val="tt"/>
              </w:rPr>
              <w:t>+</w:t>
            </w:r>
          </w:p>
        </w:tc>
        <w:tc>
          <w:tcPr>
            <w:tcW w:w="1877" w:type="dxa"/>
          </w:tcPr>
          <w:p w:rsidR="00F5697D" w:rsidRPr="00F5697D" w:rsidRDefault="00F5697D" w:rsidP="00F5697D">
            <w:pPr>
              <w:autoSpaceDE w:val="0"/>
              <w:autoSpaceDN w:val="0"/>
              <w:adjustRightInd w:val="0"/>
              <w:rPr>
                <w:color w:val="000000"/>
              </w:rPr>
            </w:pPr>
          </w:p>
        </w:tc>
        <w:tc>
          <w:tcPr>
            <w:tcW w:w="1701" w:type="dxa"/>
          </w:tcPr>
          <w:p w:rsidR="00F5697D" w:rsidRPr="00F5697D" w:rsidRDefault="00F5697D" w:rsidP="00F5697D">
            <w:pPr>
              <w:autoSpaceDE w:val="0"/>
              <w:autoSpaceDN w:val="0"/>
              <w:adjustRightInd w:val="0"/>
              <w:rPr>
                <w:color w:val="000000"/>
              </w:rPr>
            </w:pPr>
          </w:p>
        </w:tc>
      </w:tr>
    </w:tbl>
    <w:p w:rsidR="00F5697D" w:rsidRPr="00F5697D" w:rsidRDefault="00F5697D" w:rsidP="00F5697D">
      <w:pPr>
        <w:autoSpaceDE w:val="0"/>
        <w:autoSpaceDN w:val="0"/>
        <w:adjustRightInd w:val="0"/>
        <w:rPr>
          <w:rFonts w:eastAsiaTheme="minorEastAsia"/>
          <w:color w:val="000000"/>
          <w:sz w:val="28"/>
          <w:szCs w:val="28"/>
        </w:rPr>
      </w:pPr>
    </w:p>
    <w:p w:rsidR="00F5697D" w:rsidRPr="00F5697D" w:rsidRDefault="00F5697D" w:rsidP="00F5697D">
      <w:pPr>
        <w:autoSpaceDE w:val="0"/>
        <w:autoSpaceDN w:val="0"/>
        <w:adjustRightInd w:val="0"/>
        <w:jc w:val="center"/>
        <w:rPr>
          <w:rFonts w:eastAsiaTheme="minorEastAsia"/>
          <w:b/>
          <w:bCs/>
          <w:sz w:val="26"/>
          <w:szCs w:val="26"/>
          <w:lang w:val="tt"/>
        </w:rPr>
      </w:pPr>
      <w:r w:rsidRPr="00F5697D">
        <w:rPr>
          <w:rFonts w:eastAsiaTheme="minorEastAsia"/>
          <w:b/>
          <w:bCs/>
          <w:sz w:val="26"/>
          <w:szCs w:val="26"/>
          <w:lang w:val="tt"/>
        </w:rPr>
        <w:t>3.3 ТР Мамадыш муниципаль районына хас булган төрле гадәттән тыш хәлләр вакытында идарә органнары һәм ПЖОН оештыру көчләре гамәлләре</w:t>
      </w:r>
    </w:p>
    <w:p w:rsidR="00F5697D" w:rsidRPr="00F5697D" w:rsidRDefault="00F5697D" w:rsidP="00F5697D">
      <w:pPr>
        <w:autoSpaceDE w:val="0"/>
        <w:autoSpaceDN w:val="0"/>
        <w:adjustRightInd w:val="0"/>
        <w:jc w:val="center"/>
        <w:rPr>
          <w:rFonts w:eastAsiaTheme="minorEastAsia"/>
          <w:color w:val="000000"/>
          <w:sz w:val="26"/>
          <w:szCs w:val="26"/>
          <w:lang w:val="tt"/>
        </w:rPr>
      </w:pPr>
      <w:r w:rsidRPr="00F5697D">
        <w:rPr>
          <w:rFonts w:eastAsiaTheme="minorEastAsia"/>
          <w:b/>
          <w:bCs/>
          <w:color w:val="000000"/>
          <w:sz w:val="26"/>
          <w:szCs w:val="26"/>
          <w:lang w:val="tt"/>
        </w:rPr>
        <w:lastRenderedPageBreak/>
        <w:t>3.3.1 Су басу вакытында ПЖОН  оештыру буенча идарә органнары һәм көчләр гамәлләре</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Язгы ташкыннар яки җәйге-көзге чорда көчле яңгырлар аркасында булырга мөмкин булган су басулар, кагыйдә буларак, алдан ук фаразлана.</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Идарә органнары, гидро-метеохезмәттән су күтәрелүнең мөмкин булган (бәлки) дәрәҗәләре һәм су басу зоналарының зурлыгы турында мәгълүмат алгач, халыкны эвакуацияләү һәм су басарга мөмкин булган торак пунктлардан матди ресурсларны чыгару буенча чаралар күрәләр.</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Язгы ташкын аркасында гадәттән тыш хәл куркынычы булганда, ПЖОН өлешендә түбәндәге чаралар үткәрелә:</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оператив төркем оештыру һәм җибәрү, аның составына ПЖОН хезмәтләре вәкилләрен кертү, мөмкин булган афәт районында хәлнең начарлану сәбәпләрен ачыклау, аны нормальләштерү буенча тәкъдимнәр эшләү өчен;</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су басу (су басу)районын разведкалауны оештыру;</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су басу (су басу) мөмкин булган районнарда күзәтү оештыру;</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халыкның беренчел тормыш тәэмин итүенең мобиль формированиеләрен булдыру;</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резерв автоном энергия, җылылык чыганаклары резервларын булдыру һ. б.;</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хастаханә челтәрен әзерлеккә китерү, медицина ярдәме күрсәтүнең өстәмә пунктларын җәелдерү. Эвакуацияләнгән халыкны урнаштыру урыннарына медицина персоналын беркетү. Медикаментлар резервларын һәм медицина ярдәме күрсәтү чараларын тулыландыру. Гадәттән тыш хәлләр зонасында халыкны дәвалау-эвакуацияләү өчен транспорт әзерләү.</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Язгы ташкын аркасында гадәттән тыш хәл килеп чыкканда түбәндәге чаралар үткәрелә::</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гадәттән тыш хәлләр министрлыгы әгъзаларын кисәтү һәм җыю;</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РСЧС ТП җитәкчеләре составының тәүлек әйләнәсе дежурлыгын оештыру;</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гадәттән тыш хәлләр районы элемтә каналларын оештыру;</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дежур-диспетчерлык хезмәтен көчәйтү;</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РСЧС ТП район звеносының эш режимын кертү Гадәттән тыш хәл;</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ПЖОН оештыру планы гамәлгә кертелә;</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 РСЧС ТП Мамадыш звеносы көчләренең һәм чараларының гадәттән тыш хәлләр зонасына юнәлеше;</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язгы су басу сәбәпле гадәттән тыш хәлләр барлыкка килүе турында халыкны хәбәр итү;</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су басу (су басу) чикләрен, кешеләрнең булган урыннарын (аларның санын), биналарның, корылмаларның, коммуникацияләрнең торышын төгәлләү;</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-РСЧС ТП Мамадыш звеносы көче һәм чаралары белән су басу (су басу) районында авария-коткару һәм башка кичектергесез эшләр үткәрүне оештыру;</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халыкны, мәдәни һәм матди кыйммәтләрне су басу (су басу) зоналарыннан куркынычсыз районнарга күчерүне (эвакуацияләүне) оештыру һәм тормышны тәэмин итүне оештыру (әгәр элек үткәрелмәгән булса);</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территорияне чистарту, ягулык-майлау материалларын саклау сыйдырышлылыгын җимерү, су басмаган территориягә сыек Материалларны күчерү;</w:t>
      </w:r>
    </w:p>
    <w:p w:rsidR="00F5697D" w:rsidRPr="00F5697D" w:rsidRDefault="00F5697D" w:rsidP="00F5697D">
      <w:pPr>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санитар-эпидемиологик разведка үткәрү, дезинфекция чаралары, ашыгыч һәм специфик профилактика оештыру һәм үткәрү.</w:t>
      </w:r>
    </w:p>
    <w:p w:rsidR="00F5697D" w:rsidRPr="00F5697D" w:rsidRDefault="00F5697D" w:rsidP="00F5697D">
      <w:pPr>
        <w:autoSpaceDE w:val="0"/>
        <w:autoSpaceDN w:val="0"/>
        <w:adjustRightInd w:val="0"/>
        <w:ind w:firstLine="709"/>
        <w:rPr>
          <w:rFonts w:eastAsiaTheme="minorEastAsia"/>
          <w:color w:val="000000"/>
          <w:sz w:val="26"/>
          <w:szCs w:val="26"/>
          <w:lang w:val="tt"/>
        </w:rPr>
      </w:pP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b/>
          <w:bCs/>
          <w:color w:val="000000"/>
          <w:sz w:val="26"/>
          <w:szCs w:val="26"/>
          <w:lang w:val="tt"/>
        </w:rPr>
        <w:t xml:space="preserve">3.3.2 Урман (Ландшафт) янгыннары вакытында идарә органнары һәм ПЖОН оештыру буенча көчләр гамәлләре </w:t>
      </w:r>
    </w:p>
    <w:p w:rsidR="00F5697D" w:rsidRPr="00F5697D" w:rsidRDefault="00F5697D" w:rsidP="00F5697D">
      <w:pPr>
        <w:ind w:left="851"/>
        <w:jc w:val="both"/>
        <w:rPr>
          <w:sz w:val="26"/>
          <w:szCs w:val="26"/>
          <w:lang w:val="tt"/>
        </w:rPr>
      </w:pPr>
      <w:r w:rsidRPr="00F5697D">
        <w:rPr>
          <w:sz w:val="26"/>
          <w:szCs w:val="26"/>
          <w:lang w:val="tt"/>
        </w:rPr>
        <w:t>Урман янгыннарының максималь саны майдан июльгә кадәр көтелә.</w:t>
      </w:r>
    </w:p>
    <w:p w:rsidR="00F5697D" w:rsidRPr="00F5697D" w:rsidRDefault="00F5697D" w:rsidP="00F5697D">
      <w:pPr>
        <w:ind w:left="851"/>
        <w:jc w:val="both"/>
        <w:rPr>
          <w:sz w:val="26"/>
          <w:szCs w:val="26"/>
          <w:lang w:val="tt"/>
        </w:rPr>
      </w:pPr>
      <w:r w:rsidRPr="00F5697D">
        <w:rPr>
          <w:sz w:val="26"/>
          <w:szCs w:val="26"/>
          <w:lang w:val="tt"/>
        </w:rPr>
        <w:t>Зур янгыннар (майданы 25 га һәм аннан да күбрәк) килеп чыгуы бик үк ихтимал түгел. Янгыннар килеп чыгуның төп алшартлары: халыкның урманнарда янгын куркынычсызлыгы кагыйдәләрен үтәмәве, авыл хуҗалыгы палалары, уңайсыз метеорологик шартлар (һава температурасы югары, яңгырлар озак вакыт булмау).</w:t>
      </w:r>
    </w:p>
    <w:p w:rsidR="00F5697D" w:rsidRPr="00F5697D" w:rsidRDefault="00F5697D" w:rsidP="00F5697D">
      <w:pPr>
        <w:ind w:left="851"/>
        <w:jc w:val="both"/>
        <w:rPr>
          <w:sz w:val="26"/>
          <w:szCs w:val="26"/>
          <w:lang w:val="tt"/>
        </w:rPr>
      </w:pPr>
      <w:r w:rsidRPr="00F5697D">
        <w:rPr>
          <w:sz w:val="26"/>
          <w:szCs w:val="26"/>
          <w:lang w:val="tt"/>
        </w:rPr>
        <w:t>Идарә органнары, табигый янгынның торак пунктка күчү куркынычы барлыкка килүе турында мәгълүмат алгач, халыкны эвакуацияләү һәм урман (ландшафт) янгыннарына, матди ресурсларга дучар була торган торак пунктлардан чыгару буенча чаралар күрәләр.</w:t>
      </w:r>
    </w:p>
    <w:p w:rsidR="00F5697D" w:rsidRPr="00F5697D" w:rsidRDefault="00F5697D" w:rsidP="00F5697D">
      <w:pPr>
        <w:ind w:left="851"/>
        <w:jc w:val="both"/>
        <w:rPr>
          <w:sz w:val="26"/>
          <w:szCs w:val="26"/>
          <w:lang w:val="tt"/>
        </w:rPr>
      </w:pPr>
      <w:r w:rsidRPr="00F5697D">
        <w:rPr>
          <w:sz w:val="26"/>
          <w:szCs w:val="26"/>
          <w:lang w:val="tt"/>
        </w:rPr>
        <w:t>Урман (Ландшафт) янгыннары аркасында гадәттән тыш хәл килеп чыгу куркынычы булганда, ПЖОН өлешендә түбәндәге чаралар үткәрелә:</w:t>
      </w:r>
    </w:p>
    <w:p w:rsidR="00F5697D" w:rsidRPr="00F5697D" w:rsidRDefault="00F5697D" w:rsidP="00F5697D">
      <w:pPr>
        <w:ind w:left="851"/>
        <w:jc w:val="both"/>
        <w:rPr>
          <w:sz w:val="26"/>
          <w:szCs w:val="26"/>
          <w:lang w:val="tt"/>
        </w:rPr>
      </w:pPr>
      <w:r w:rsidRPr="00F5697D">
        <w:rPr>
          <w:sz w:val="26"/>
          <w:szCs w:val="26"/>
          <w:lang w:val="tt"/>
        </w:rPr>
        <w:t>бәла-каза булган районда хәлнең начарлану сәбәпләрен ачыклау, аны нормальләштерү буенча тәкъдимнәр эшләү өчен оператив төркемнәр оештыру;</w:t>
      </w:r>
    </w:p>
    <w:p w:rsidR="00F5697D" w:rsidRPr="00F5697D" w:rsidRDefault="00F5697D" w:rsidP="00F5697D">
      <w:pPr>
        <w:ind w:left="851"/>
        <w:jc w:val="both"/>
        <w:rPr>
          <w:sz w:val="26"/>
          <w:szCs w:val="26"/>
          <w:lang w:val="tt"/>
        </w:rPr>
      </w:pPr>
      <w:r w:rsidRPr="00F5697D">
        <w:rPr>
          <w:sz w:val="26"/>
          <w:szCs w:val="26"/>
          <w:lang w:val="tt"/>
        </w:rPr>
        <w:t>халыкны гадәттән тыш хәлләр барлыкка килү куркынычы турында иртә кисәтү һәм хәбәр итү системасын әзерлеккә китерү;</w:t>
      </w:r>
    </w:p>
    <w:p w:rsidR="00F5697D" w:rsidRPr="00F5697D" w:rsidRDefault="00F5697D" w:rsidP="00F5697D">
      <w:pPr>
        <w:ind w:left="851"/>
        <w:jc w:val="both"/>
        <w:rPr>
          <w:sz w:val="26"/>
          <w:szCs w:val="26"/>
          <w:lang w:val="tt"/>
        </w:rPr>
      </w:pPr>
      <w:r w:rsidRPr="00F5697D">
        <w:rPr>
          <w:sz w:val="26"/>
          <w:szCs w:val="26"/>
          <w:lang w:val="tt"/>
        </w:rPr>
        <w:t>- массакүләм мәгълүмат чаралары аша халыкка гадәттән тыш хәлләр шартларында аның гамәлләре турында мәгълүмат һәм тәкъдимнәрне оператив рәвештә җиткерү оештырыла;</w:t>
      </w:r>
    </w:p>
    <w:p w:rsidR="00F5697D" w:rsidRPr="00F5697D" w:rsidRDefault="00F5697D" w:rsidP="00F5697D">
      <w:pPr>
        <w:ind w:left="851"/>
        <w:jc w:val="both"/>
        <w:rPr>
          <w:sz w:val="26"/>
          <w:szCs w:val="26"/>
          <w:lang w:val="tt"/>
        </w:rPr>
      </w:pPr>
      <w:r w:rsidRPr="00F5697D">
        <w:rPr>
          <w:sz w:val="26"/>
          <w:szCs w:val="26"/>
          <w:lang w:val="tt"/>
        </w:rPr>
        <w:t>эвакуация органнарын әзерлеккә китерү, эвакуация, транспорт маршрутларын әзерләү;</w:t>
      </w:r>
    </w:p>
    <w:p w:rsidR="00F5697D" w:rsidRPr="00F5697D" w:rsidRDefault="00F5697D" w:rsidP="00F5697D">
      <w:pPr>
        <w:ind w:left="851"/>
        <w:jc w:val="both"/>
        <w:rPr>
          <w:sz w:val="26"/>
          <w:szCs w:val="26"/>
          <w:lang w:val="tt"/>
        </w:rPr>
      </w:pPr>
      <w:r w:rsidRPr="00F5697D">
        <w:rPr>
          <w:sz w:val="26"/>
          <w:szCs w:val="26"/>
          <w:lang w:val="tt"/>
        </w:rPr>
        <w:t>халыкны афәт зоналарыннан күчерүгә әзерлек;</w:t>
      </w:r>
    </w:p>
    <w:p w:rsidR="00F5697D" w:rsidRPr="00F5697D" w:rsidRDefault="00F5697D" w:rsidP="00F5697D">
      <w:pPr>
        <w:ind w:left="851"/>
        <w:jc w:val="both"/>
        <w:rPr>
          <w:sz w:val="26"/>
          <w:szCs w:val="26"/>
          <w:lang w:val="tt"/>
        </w:rPr>
      </w:pPr>
      <w:r w:rsidRPr="00F5697D">
        <w:rPr>
          <w:sz w:val="26"/>
          <w:szCs w:val="26"/>
          <w:lang w:val="tt"/>
        </w:rPr>
        <w:t>күчерелгән халыкның беренче чиратта тормышын тәэмин итү буенча чаралар үткәрү;</w:t>
      </w:r>
    </w:p>
    <w:p w:rsidR="00F5697D" w:rsidRPr="00F5697D" w:rsidRDefault="00F5697D" w:rsidP="00F5697D">
      <w:pPr>
        <w:ind w:left="851"/>
        <w:jc w:val="both"/>
        <w:rPr>
          <w:sz w:val="26"/>
          <w:szCs w:val="26"/>
          <w:lang w:val="tt"/>
        </w:rPr>
      </w:pPr>
      <w:r w:rsidRPr="00F5697D">
        <w:rPr>
          <w:sz w:val="26"/>
          <w:szCs w:val="26"/>
          <w:lang w:val="tt"/>
        </w:rPr>
        <w:t>- хастаханә челтәрен әзерлеккә китерү, медицина ярдәме күрсәтүнең өстәмә пунктларын җәелдерү. Эвакуацияләнгән халыкны урнаштыру урыннарына медицина персоналын беркетү. Медикаментлар резервларын һәм медицина ярдәме күрсәтү чараларын тулыландыру. Гадәттән тыш хәлләр зонасында халыкны дәвалау-эвакуацияләү өчен транспорт әзерләү;</w:t>
      </w:r>
    </w:p>
    <w:p w:rsidR="00F5697D" w:rsidRPr="00F5697D" w:rsidRDefault="00F5697D" w:rsidP="00F5697D">
      <w:pPr>
        <w:ind w:left="851"/>
        <w:jc w:val="both"/>
        <w:rPr>
          <w:sz w:val="26"/>
          <w:szCs w:val="26"/>
          <w:lang w:val="tt"/>
        </w:rPr>
      </w:pPr>
      <w:r w:rsidRPr="00F5697D">
        <w:rPr>
          <w:sz w:val="26"/>
          <w:szCs w:val="26"/>
          <w:lang w:val="tt"/>
        </w:rPr>
        <w:t>- гадәттән тыш хәлләрне бетерү өчен финанс һәм матди ресурслар резервларын булдыру һәм тулыландыру.</w:t>
      </w:r>
    </w:p>
    <w:p w:rsidR="00F5697D" w:rsidRPr="00F5697D" w:rsidRDefault="00F5697D" w:rsidP="00F5697D">
      <w:pPr>
        <w:ind w:left="851"/>
        <w:jc w:val="both"/>
        <w:rPr>
          <w:sz w:val="26"/>
          <w:szCs w:val="26"/>
          <w:lang w:val="tt"/>
        </w:rPr>
      </w:pPr>
      <w:r w:rsidRPr="00F5697D">
        <w:rPr>
          <w:sz w:val="26"/>
          <w:szCs w:val="26"/>
          <w:lang w:val="tt"/>
        </w:rPr>
        <w:t>Урман (Ландшафт) янгыннары аркасында гадәттән тыш хәлләр килеп чыкканда түбәндәге чаралар үткәрелә:</w:t>
      </w:r>
    </w:p>
    <w:p w:rsidR="00F5697D" w:rsidRPr="00F5697D" w:rsidRDefault="00F5697D" w:rsidP="00F5697D">
      <w:pPr>
        <w:ind w:left="851"/>
        <w:jc w:val="both"/>
        <w:rPr>
          <w:sz w:val="26"/>
          <w:szCs w:val="26"/>
          <w:lang w:val="tt"/>
        </w:rPr>
      </w:pPr>
      <w:r w:rsidRPr="00F5697D">
        <w:rPr>
          <w:sz w:val="26"/>
          <w:szCs w:val="26"/>
          <w:lang w:val="tt"/>
        </w:rPr>
        <w:t>- гадәттән тыш хәлләр министрлыгы әгъзаларын кисәтү һәм җыю;</w:t>
      </w:r>
    </w:p>
    <w:p w:rsidR="00F5697D" w:rsidRPr="00F5697D" w:rsidRDefault="00F5697D" w:rsidP="00F5697D">
      <w:pPr>
        <w:ind w:left="851"/>
        <w:jc w:val="both"/>
        <w:rPr>
          <w:sz w:val="26"/>
          <w:szCs w:val="26"/>
          <w:lang w:val="tt"/>
        </w:rPr>
      </w:pPr>
      <w:r w:rsidRPr="00F5697D">
        <w:rPr>
          <w:sz w:val="26"/>
          <w:szCs w:val="26"/>
          <w:lang w:val="tt"/>
        </w:rPr>
        <w:t>РСЧС ТП район звеносы җитәкчеләре составының тәүлек әйләнәсе дежурлыгын оештыру;</w:t>
      </w:r>
    </w:p>
    <w:p w:rsidR="00F5697D" w:rsidRPr="00F5697D" w:rsidRDefault="00F5697D" w:rsidP="00F5697D">
      <w:pPr>
        <w:ind w:left="851"/>
        <w:jc w:val="both"/>
        <w:rPr>
          <w:sz w:val="26"/>
          <w:szCs w:val="26"/>
          <w:lang w:val="tt"/>
        </w:rPr>
      </w:pPr>
      <w:r w:rsidRPr="00F5697D">
        <w:rPr>
          <w:sz w:val="26"/>
          <w:szCs w:val="26"/>
          <w:lang w:val="tt"/>
        </w:rPr>
        <w:t>- РСЧС ТП район звеносының эш режимын кертү Гадәттән тыш хәл;</w:t>
      </w:r>
    </w:p>
    <w:p w:rsidR="00F5697D" w:rsidRPr="00F5697D" w:rsidRDefault="00F5697D" w:rsidP="00F5697D">
      <w:pPr>
        <w:ind w:left="851"/>
        <w:jc w:val="both"/>
        <w:rPr>
          <w:sz w:val="26"/>
          <w:szCs w:val="26"/>
          <w:lang w:val="tt"/>
        </w:rPr>
      </w:pPr>
      <w:r w:rsidRPr="00F5697D">
        <w:rPr>
          <w:sz w:val="26"/>
          <w:szCs w:val="26"/>
          <w:lang w:val="tt"/>
        </w:rPr>
        <w:t>ПЖОН оештыру планы гамәлгә кертелә;</w:t>
      </w:r>
    </w:p>
    <w:p w:rsidR="00F5697D" w:rsidRPr="00F5697D" w:rsidRDefault="00F5697D" w:rsidP="00F5697D">
      <w:pPr>
        <w:ind w:left="851"/>
        <w:jc w:val="both"/>
        <w:rPr>
          <w:sz w:val="26"/>
          <w:szCs w:val="26"/>
          <w:lang w:val="tt"/>
        </w:rPr>
      </w:pPr>
      <w:r w:rsidRPr="00F5697D">
        <w:rPr>
          <w:sz w:val="26"/>
          <w:szCs w:val="26"/>
          <w:lang w:val="tt"/>
        </w:rPr>
        <w:t>- гадәттән тыш хәлләр районы элемтә каналларын оештыру;</w:t>
      </w:r>
    </w:p>
    <w:p w:rsidR="00F5697D" w:rsidRPr="00F5697D" w:rsidRDefault="00F5697D" w:rsidP="00F5697D">
      <w:pPr>
        <w:ind w:left="851"/>
        <w:jc w:val="both"/>
        <w:rPr>
          <w:sz w:val="26"/>
          <w:szCs w:val="26"/>
          <w:lang w:val="tt"/>
        </w:rPr>
      </w:pPr>
      <w:r w:rsidRPr="00F5697D">
        <w:rPr>
          <w:sz w:val="26"/>
          <w:szCs w:val="26"/>
          <w:lang w:val="tt"/>
        </w:rPr>
        <w:t>- дежур-диспетчерлык хезмәтен көчәйтү;</w:t>
      </w:r>
    </w:p>
    <w:p w:rsidR="00F5697D" w:rsidRPr="00F5697D" w:rsidRDefault="00F5697D" w:rsidP="00F5697D">
      <w:pPr>
        <w:ind w:left="851"/>
        <w:jc w:val="both"/>
        <w:rPr>
          <w:sz w:val="26"/>
          <w:szCs w:val="26"/>
          <w:lang w:val="tt"/>
        </w:rPr>
      </w:pPr>
      <w:r w:rsidRPr="00F5697D">
        <w:rPr>
          <w:sz w:val="26"/>
          <w:szCs w:val="26"/>
          <w:lang w:val="tt"/>
        </w:rPr>
        <w:t>урман (Ландшафт) янгыннары аркасында гадәттән тыш хәлләр барлыкка килү куркынычы турында халыкны хәбәр итү;</w:t>
      </w:r>
    </w:p>
    <w:p w:rsidR="00F5697D" w:rsidRPr="00F5697D" w:rsidRDefault="00F5697D" w:rsidP="00F5697D">
      <w:pPr>
        <w:ind w:left="851"/>
        <w:jc w:val="both"/>
        <w:rPr>
          <w:sz w:val="26"/>
          <w:szCs w:val="26"/>
          <w:lang w:val="tt"/>
        </w:rPr>
      </w:pPr>
      <w:r w:rsidRPr="00F5697D">
        <w:rPr>
          <w:sz w:val="26"/>
          <w:szCs w:val="26"/>
          <w:lang w:val="tt"/>
        </w:rPr>
        <w:t>- РСЧС ТП Мамадыш звеносы көчләренең һәм чараларының гадәттән тыш хәлләр зонасына юнәлеше;</w:t>
      </w:r>
    </w:p>
    <w:p w:rsidR="00F5697D" w:rsidRPr="00F5697D" w:rsidRDefault="00F5697D" w:rsidP="00F5697D">
      <w:pPr>
        <w:ind w:left="851"/>
        <w:jc w:val="both"/>
        <w:rPr>
          <w:sz w:val="26"/>
          <w:szCs w:val="26"/>
          <w:lang w:val="tt"/>
        </w:rPr>
      </w:pPr>
      <w:r w:rsidRPr="00F5697D">
        <w:rPr>
          <w:sz w:val="26"/>
          <w:szCs w:val="26"/>
          <w:lang w:val="tt"/>
        </w:rPr>
        <w:t>урман (Ландшафт) янгыннары районын разведкалауны оештыру;</w:t>
      </w:r>
    </w:p>
    <w:p w:rsidR="00F5697D" w:rsidRPr="00F5697D" w:rsidRDefault="00F5697D" w:rsidP="00F5697D">
      <w:pPr>
        <w:ind w:left="851"/>
        <w:jc w:val="both"/>
        <w:rPr>
          <w:sz w:val="26"/>
          <w:szCs w:val="26"/>
          <w:lang w:val="tt"/>
        </w:rPr>
      </w:pPr>
      <w:r w:rsidRPr="00F5697D">
        <w:rPr>
          <w:sz w:val="26"/>
          <w:szCs w:val="26"/>
          <w:lang w:val="tt"/>
        </w:rPr>
        <w:lastRenderedPageBreak/>
        <w:t>урман (Ландшафт) янгыннары чикләрен, кешеләрнең булган урыннарын (аларның санын), биналарның, корылмаларның, коммуникацияләрнең торышын төгәлләү;</w:t>
      </w:r>
    </w:p>
    <w:p w:rsidR="00F5697D" w:rsidRPr="00F5697D" w:rsidRDefault="00F5697D" w:rsidP="00F5697D">
      <w:pPr>
        <w:ind w:left="851"/>
        <w:jc w:val="both"/>
        <w:rPr>
          <w:sz w:val="26"/>
          <w:szCs w:val="26"/>
          <w:lang w:val="tt"/>
        </w:rPr>
      </w:pPr>
      <w:r w:rsidRPr="00F5697D">
        <w:rPr>
          <w:sz w:val="26"/>
          <w:szCs w:val="26"/>
          <w:lang w:val="tt"/>
        </w:rPr>
        <w:t>- РСЧС ТП Мамадыш звеносы көче һәм чаралары белән урман (Ландшафт) янгыннары районында авария-коткару һәм башка кичектергесез эшләр үткәрүне оештыру;</w:t>
      </w:r>
    </w:p>
    <w:p w:rsidR="00F5697D" w:rsidRPr="00F5697D" w:rsidRDefault="00F5697D" w:rsidP="00F5697D">
      <w:pPr>
        <w:ind w:left="851"/>
        <w:jc w:val="both"/>
        <w:rPr>
          <w:sz w:val="26"/>
          <w:szCs w:val="26"/>
          <w:lang w:val="tt"/>
        </w:rPr>
      </w:pPr>
      <w:r w:rsidRPr="00F5697D">
        <w:rPr>
          <w:sz w:val="26"/>
          <w:szCs w:val="26"/>
          <w:lang w:val="tt"/>
        </w:rPr>
        <w:t>халыкны, мәдәни һәм матди кыйммәтләрне урман (ландшафт) янгын зоналарыннан куркынычсыз районнарга күчерүне (эвакуацияләүне) оештыру һәм тормышны тәэмин итүне оештыру (әгәр элек үткәрелмәгән булса).</w:t>
      </w:r>
    </w:p>
    <w:p w:rsidR="00F5697D" w:rsidRPr="00F5697D" w:rsidRDefault="00F5697D" w:rsidP="00F5697D">
      <w:pPr>
        <w:ind w:left="851"/>
        <w:jc w:val="both"/>
        <w:rPr>
          <w:sz w:val="26"/>
          <w:szCs w:val="26"/>
          <w:lang w:val="tt"/>
        </w:rPr>
      </w:pPr>
    </w:p>
    <w:p w:rsidR="00F5697D" w:rsidRPr="00F5697D" w:rsidRDefault="00F5697D" w:rsidP="00F5697D">
      <w:pPr>
        <w:ind w:left="851"/>
        <w:jc w:val="both"/>
        <w:rPr>
          <w:rFonts w:eastAsiaTheme="minorEastAsia"/>
          <w:b/>
          <w:color w:val="000000"/>
          <w:sz w:val="26"/>
          <w:szCs w:val="26"/>
          <w:lang w:val="tt"/>
        </w:rPr>
      </w:pPr>
      <w:r w:rsidRPr="00F5697D">
        <w:rPr>
          <w:rFonts w:eastAsiaTheme="minorEastAsia"/>
          <w:b/>
          <w:color w:val="000000"/>
          <w:sz w:val="26"/>
          <w:szCs w:val="26"/>
          <w:lang w:val="tt"/>
        </w:rPr>
        <w:t>4. Халыкның тормыш тәэмин итү төрләре буенча эшләрне оештыру өчен җаваплы затлар</w:t>
      </w:r>
    </w:p>
    <w:p w:rsidR="00F5697D" w:rsidRPr="00F5697D" w:rsidRDefault="00F5697D" w:rsidP="00F5697D">
      <w:pPr>
        <w:spacing w:line="276" w:lineRule="auto"/>
        <w:ind w:firstLine="540"/>
        <w:jc w:val="both"/>
        <w:rPr>
          <w:rFonts w:eastAsiaTheme="minorEastAsia"/>
          <w:snapToGrid w:val="0"/>
          <w:color w:val="000000"/>
          <w:sz w:val="26"/>
          <w:szCs w:val="26"/>
          <w:lang w:val="tt"/>
        </w:rPr>
      </w:pPr>
      <w:r w:rsidRPr="00F5697D">
        <w:rPr>
          <w:rFonts w:eastAsiaTheme="minorEastAsia"/>
          <w:snapToGrid w:val="0"/>
          <w:color w:val="000000"/>
          <w:sz w:val="26"/>
          <w:szCs w:val="26"/>
          <w:lang w:val="tt"/>
        </w:rPr>
        <w:t>Халыкның беренче чираттагы тормышын тәэмин итү чаралары гадәттән тыш хәлләр зонасында, эвакуация маршрутларында һәм гадәттән тыш хәлләр шартлары нормалары һәм нормативлары буенча эвакуацияләнгән кешеләрне урнаштыру урыннарында кешеләрнең тормышын һәм сәламәтлеген саклау өчен минималь кирәкле шартлар булдыруга һәм саклауга юнәлдерелгән.</w:t>
      </w:r>
    </w:p>
    <w:p w:rsidR="00F5697D" w:rsidRPr="00F5697D" w:rsidRDefault="00F5697D" w:rsidP="00F5697D">
      <w:pPr>
        <w:spacing w:line="276" w:lineRule="auto"/>
        <w:ind w:firstLine="540"/>
        <w:jc w:val="both"/>
        <w:rPr>
          <w:rFonts w:eastAsiaTheme="minorEastAsia"/>
          <w:snapToGrid w:val="0"/>
          <w:color w:val="000000"/>
          <w:sz w:val="26"/>
          <w:szCs w:val="26"/>
          <w:lang w:val="tt"/>
        </w:rPr>
      </w:pPr>
      <w:r w:rsidRPr="00F5697D">
        <w:rPr>
          <w:rFonts w:eastAsiaTheme="minorEastAsia"/>
          <w:snapToGrid w:val="0"/>
          <w:color w:val="000000"/>
          <w:sz w:val="26"/>
          <w:szCs w:val="26"/>
          <w:lang w:val="tt"/>
        </w:rPr>
        <w:t>Халыкның тормыш тәэмин итү төрләренә медицина тәэмин ителеше, су, азык-төлек, торак, коммуналь-көнкүреш хезмәтләре һәм беренче кирәкле әйберләр керә.</w:t>
      </w:r>
    </w:p>
    <w:p w:rsidR="00F5697D" w:rsidRPr="00F5697D" w:rsidRDefault="00F5697D" w:rsidP="00F5697D">
      <w:pPr>
        <w:spacing w:line="276" w:lineRule="auto"/>
        <w:ind w:firstLine="540"/>
        <w:jc w:val="both"/>
        <w:rPr>
          <w:rFonts w:eastAsiaTheme="minorEastAsia"/>
          <w:snapToGrid w:val="0"/>
          <w:color w:val="000000"/>
          <w:sz w:val="26"/>
          <w:szCs w:val="26"/>
          <w:lang w:val="tt"/>
        </w:rPr>
      </w:pPr>
      <w:r w:rsidRPr="00F5697D">
        <w:rPr>
          <w:rFonts w:eastAsiaTheme="minorEastAsia"/>
          <w:snapToGrid w:val="0"/>
          <w:color w:val="000000"/>
          <w:sz w:val="26"/>
          <w:szCs w:val="26"/>
          <w:lang w:val="tt"/>
        </w:rPr>
        <w:t>Әлеге план буенча эшләрне оештыру өчен җаваплы затларны билгели:</w:t>
      </w:r>
    </w:p>
    <w:p w:rsidR="00F5697D" w:rsidRPr="00F5697D" w:rsidRDefault="00F5697D" w:rsidP="00F5697D">
      <w:pPr>
        <w:spacing w:line="276" w:lineRule="auto"/>
        <w:ind w:firstLine="540"/>
        <w:jc w:val="both"/>
        <w:rPr>
          <w:rFonts w:eastAsiaTheme="minorEastAsia"/>
          <w:snapToGrid w:val="0"/>
          <w:color w:val="000000"/>
          <w:sz w:val="26"/>
          <w:szCs w:val="26"/>
          <w:lang w:val="tt"/>
        </w:rPr>
      </w:pPr>
      <w:r w:rsidRPr="00F5697D">
        <w:rPr>
          <w:rFonts w:eastAsiaTheme="minorEastAsia"/>
          <w:snapToGrid w:val="0"/>
          <w:color w:val="000000"/>
          <w:sz w:val="26"/>
          <w:szCs w:val="26"/>
          <w:lang w:val="tt"/>
        </w:rPr>
        <w:t>"Мамадыш РҮХ" ДАССОның баш табибы;</w:t>
      </w:r>
    </w:p>
    <w:p w:rsidR="00F5697D" w:rsidRPr="00F5697D" w:rsidRDefault="00F5697D" w:rsidP="00F5697D">
      <w:pPr>
        <w:spacing w:line="276" w:lineRule="auto"/>
        <w:ind w:firstLine="540"/>
        <w:jc w:val="both"/>
        <w:rPr>
          <w:rFonts w:eastAsiaTheme="minorEastAsia"/>
          <w:snapToGrid w:val="0"/>
          <w:color w:val="000000"/>
          <w:sz w:val="26"/>
          <w:szCs w:val="26"/>
          <w:lang w:val="tt"/>
        </w:rPr>
      </w:pPr>
      <w:r w:rsidRPr="00F5697D">
        <w:rPr>
          <w:rFonts w:eastAsiaTheme="minorEastAsia"/>
          <w:snapToGrid w:val="0"/>
          <w:color w:val="000000"/>
          <w:sz w:val="26"/>
          <w:szCs w:val="26"/>
          <w:lang w:val="tt"/>
        </w:rPr>
        <w:t>җәмәгать тәртибен саклау-Россия Эчке эшләр министрлыгының Мамадыш районы буенча бүлеге башлыгы;</w:t>
      </w:r>
    </w:p>
    <w:p w:rsidR="00F5697D" w:rsidRPr="00F5697D" w:rsidRDefault="00F5697D" w:rsidP="00F5697D">
      <w:pPr>
        <w:spacing w:line="276" w:lineRule="auto"/>
        <w:ind w:firstLine="540"/>
        <w:jc w:val="both"/>
        <w:rPr>
          <w:rFonts w:eastAsiaTheme="minorEastAsia"/>
          <w:snapToGrid w:val="0"/>
          <w:color w:val="000000"/>
          <w:sz w:val="26"/>
          <w:szCs w:val="26"/>
          <w:lang w:val="tt"/>
        </w:rPr>
      </w:pPr>
      <w:r w:rsidRPr="00F5697D">
        <w:rPr>
          <w:rFonts w:eastAsiaTheme="minorEastAsia"/>
          <w:snapToGrid w:val="0"/>
          <w:color w:val="000000"/>
          <w:sz w:val="26"/>
          <w:szCs w:val="26"/>
          <w:lang w:val="tt"/>
        </w:rPr>
        <w:t>"табигый һәм техноген характердагы гадәттән тыш хәлләр килеп чыккан очракта эвакуацияләнгән халыкны вакытлыча урнаштыру пунктлары турында «2023 елның 12 декабрендәге 534 номерлы Татарстан Республикасы Мамадыш муниципаль районы Башкарма комитеты карары нигезендә билгеләнгән ПВР җитәкчеләре зыян күрүчеләрне ПВРГА урнаштыру.</w:t>
      </w:r>
    </w:p>
    <w:p w:rsidR="00F5697D" w:rsidRPr="00F5697D" w:rsidRDefault="00F5697D" w:rsidP="00F5697D">
      <w:pPr>
        <w:spacing w:line="276" w:lineRule="auto"/>
        <w:ind w:firstLine="540"/>
        <w:jc w:val="both"/>
        <w:rPr>
          <w:rFonts w:eastAsiaTheme="minorEastAsia"/>
          <w:snapToGrid w:val="0"/>
          <w:color w:val="000000"/>
          <w:sz w:val="26"/>
          <w:szCs w:val="26"/>
          <w:lang w:val="tt"/>
        </w:rPr>
      </w:pPr>
      <w:r w:rsidRPr="00F5697D">
        <w:rPr>
          <w:rFonts w:eastAsiaTheme="minorEastAsia"/>
          <w:snapToGrid w:val="0"/>
          <w:color w:val="000000"/>
          <w:sz w:val="26"/>
          <w:szCs w:val="26"/>
          <w:lang w:val="tt"/>
        </w:rPr>
        <w:t>ПВРНЫ җәелмәле караватлар, карават кирәк-яраклары һәм башка матди-техник чаралар белән тәэмин итү, азык - төлек, су, беренчел кирәк-ярак чаралары, зыян күрүчеләрне әйберләр комплектлары белән тәэмин итү-ТР Мамадыш муниципаль районы Башкарма комитеты җитәкчесенең социаль-икътисадый үсеш буенча урынбасары;</w:t>
      </w:r>
    </w:p>
    <w:p w:rsidR="00F5697D" w:rsidRPr="00F5697D" w:rsidRDefault="00F5697D" w:rsidP="00F5697D">
      <w:pPr>
        <w:spacing w:line="276" w:lineRule="auto"/>
        <w:ind w:firstLine="540"/>
        <w:jc w:val="both"/>
        <w:rPr>
          <w:rFonts w:eastAsiaTheme="minorEastAsia"/>
          <w:b/>
          <w:sz w:val="26"/>
          <w:szCs w:val="26"/>
          <w:lang w:val="tt"/>
        </w:rPr>
      </w:pPr>
      <w:r w:rsidRPr="00F5697D">
        <w:rPr>
          <w:rFonts w:eastAsiaTheme="minorEastAsia"/>
          <w:snapToGrid w:val="0"/>
          <w:color w:val="000000"/>
          <w:sz w:val="26"/>
          <w:szCs w:val="26"/>
          <w:lang w:val="tt"/>
        </w:rPr>
        <w:t>санитар-эпидемиологик күзәтчелекне гамәлгә ашыру-Татарстан Республикасы буенча Кулланучылар хокукларын яклау һәм кеше иминлеге өлкәсендә күзәтчелек буенча федераль хезмәтнең Саба, Мамадыш, Кукмара, Теләче районнарындагы территориаль бүлеге башлыгы.</w:t>
      </w:r>
    </w:p>
    <w:p w:rsidR="00F5697D" w:rsidRPr="00F5697D" w:rsidRDefault="00F5697D" w:rsidP="00F5697D">
      <w:pPr>
        <w:spacing w:line="276" w:lineRule="auto"/>
        <w:ind w:firstLine="540"/>
        <w:jc w:val="center"/>
        <w:rPr>
          <w:rFonts w:eastAsiaTheme="minorEastAsia"/>
          <w:b/>
          <w:iCs/>
          <w:kern w:val="28"/>
          <w:sz w:val="26"/>
          <w:szCs w:val="26"/>
        </w:rPr>
      </w:pPr>
      <w:r w:rsidRPr="00F5697D">
        <w:rPr>
          <w:rFonts w:eastAsiaTheme="minorEastAsia"/>
          <w:b/>
          <w:sz w:val="26"/>
          <w:szCs w:val="26"/>
          <w:lang w:val="tt"/>
        </w:rPr>
        <w:t>5. Матди-техник һәм финанс тәэмин итүне оештыру</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Гадәттән тыш хәлләрне бетерү буенча чараларны матди-техник һәм финанс яктан тәэмин итүне эшләрдә катнашучы персоналны алдан әзерләү һәм даими әзерлектә тоту һәм аларны гадәттән тыш хәлләрне бетерү буенча бурычларны үтәүгә әзерлек өчен шартлар тудыру максатларында оештыралар.</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Финанс средстволары резервындагы акчалар гадәттән тыш хәлләрне бетерү белән бәйле түбәндәге чараларны финанслау чыгымнарын өлешчә каплау өчен бүлеп бирелә:</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lastRenderedPageBreak/>
        <w:t>а) гадәттән тыш хәлләр зонасында эзләү һәм авария-коткару эшләрен үткәрү;</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б) гадәттән тыш хәл нәтиҗәсендә зыян күргән торак-коммуналь хуҗалык, социаль өлкә, энергетика, сәнәгать, транспорт, элемтә һәм авыл хуҗалыгы объектларында кичекмәстән авария-тергезелеш эшләре үткәрү;</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в) зыян күргән гражданнарның тормышларын беренче чиратта тәэмин итү өчен матди ресурсларны сатып алу, китерү һәм кыска вакытлы саклау;</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г) эвакуацияләнгән зыян күргән гражданнар өчен кирәкле вакыт дәвамында, әмма бер айдан артык түгел, ПВР һәм азык-төлекне җәелдерү һәм тоту;</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д) зыян күргән гражданнарга бер тапкыр бирелә торган матди ярдәм күрсәтү;</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е) гуманитар ярдәм күрсәтү.</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Резерв фондыннан акчаны башка максатларга куллану тыела.</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ТР Мамадыш муниципаль районында гадәттән тыш хәлләрне кисәтү һәм бетерү өчен максатчан финанс резервы бар. Мамадыш район Советының «2024 елга һәм 2025-2026 елларның план чорына бюджет турында» 15.12.2023 ел № 1/25 карары белән гадәттән тыш хәлләрне кисәтү һәм бетерү өчен 5 млн.505 мең сумлык финанс чаралары резервы каралган. 700 сум, шулай ук матди ресурслар резервы булдырылган.</w:t>
      </w:r>
    </w:p>
    <w:p w:rsidR="00F5697D" w:rsidRPr="00F5697D" w:rsidRDefault="00F5697D" w:rsidP="00F5697D">
      <w:pPr>
        <w:suppressAutoHyphens/>
        <w:spacing w:after="200" w:line="276" w:lineRule="auto"/>
        <w:ind w:firstLine="709"/>
        <w:jc w:val="both"/>
        <w:rPr>
          <w:rFonts w:eastAsiaTheme="minorEastAsia"/>
          <w:sz w:val="26"/>
          <w:szCs w:val="26"/>
          <w:lang w:val="tt"/>
        </w:rPr>
      </w:pPr>
      <w:r w:rsidRPr="00F5697D">
        <w:rPr>
          <w:rFonts w:eastAsiaTheme="minorEastAsia"/>
          <w:sz w:val="26"/>
          <w:szCs w:val="26"/>
          <w:lang w:val="tt"/>
        </w:rPr>
        <w:t>ТР Мамадыш муниципаль районы Башкарма комитетының Резерв фонды акчалары көтелмәгән чыгымнарны финанслауга, шул исәптән Гадәттән тыш хәл нәтиҗәләрен бетерү буенча авария-тергезелеш эшләрен башкаруга тотыла.</w:t>
      </w:r>
    </w:p>
    <w:p w:rsidR="00F5697D" w:rsidRPr="00F5697D" w:rsidRDefault="00F5697D" w:rsidP="00F5697D">
      <w:pPr>
        <w:shd w:val="clear" w:color="auto" w:fill="FFFFFF"/>
        <w:tabs>
          <w:tab w:val="left" w:pos="8490"/>
        </w:tabs>
        <w:spacing w:line="274" w:lineRule="exact"/>
        <w:ind w:right="96"/>
        <w:jc w:val="both"/>
        <w:rPr>
          <w:rFonts w:eastAsiaTheme="minorEastAsia"/>
          <w:sz w:val="26"/>
          <w:szCs w:val="26"/>
          <w:lang w:val="tt"/>
        </w:rPr>
      </w:pPr>
      <w:r w:rsidRPr="00F5697D">
        <w:rPr>
          <w:rFonts w:eastAsiaTheme="minorEastAsia"/>
          <w:sz w:val="26"/>
          <w:szCs w:val="26"/>
          <w:lang w:val="tt"/>
        </w:rPr>
        <w:t>Татарстан Республикасы Мамадыш муниципаль районы Башкарма комитетының «Мамадыш муниципаль районы территориясендә гадәттән тыш хәлләрне бетерү өчен матди ресурслар резервын булдыру, саклау, куллану һәм тулыландыру тәртибе турында» 23.06.2016 № 731 карары белән Мамадыш районы территориясендә гадәттән тыш хәлләрне бетерү өчен матди ресурслар резервы турында нигезләмә, Мамадыш районы территориясендә гадәттән тыш хәлләрне бетерү өчен матди ресурслар резервы, номенклатурасы һәм матди ресурслар резервы күләме расланды ТР муниципаль районы</w:t>
      </w:r>
    </w:p>
    <w:p w:rsidR="00F5697D" w:rsidRPr="00F5697D" w:rsidRDefault="00F5697D" w:rsidP="00F5697D">
      <w:pPr>
        <w:shd w:val="clear" w:color="auto" w:fill="FFFFFF"/>
        <w:tabs>
          <w:tab w:val="left" w:pos="8490"/>
        </w:tabs>
        <w:spacing w:line="274" w:lineRule="exact"/>
        <w:ind w:right="96"/>
        <w:jc w:val="both"/>
        <w:rPr>
          <w:rFonts w:eastAsiaTheme="minorEastAsia"/>
          <w:sz w:val="26"/>
          <w:szCs w:val="26"/>
          <w:lang w:val="tt"/>
        </w:rPr>
      </w:pPr>
      <w:r w:rsidRPr="00F5697D">
        <w:rPr>
          <w:rFonts w:eastAsiaTheme="minorEastAsia"/>
          <w:sz w:val="26"/>
          <w:szCs w:val="26"/>
          <w:lang w:val="tt"/>
        </w:rPr>
        <w:t>Барлыгы 4 млн. 275 мең сумлык матди резервлар.</w:t>
      </w:r>
    </w:p>
    <w:p w:rsidR="00F5697D" w:rsidRPr="00F5697D" w:rsidRDefault="00F5697D" w:rsidP="00F5697D">
      <w:pPr>
        <w:shd w:val="clear" w:color="auto" w:fill="FFFFFF"/>
        <w:tabs>
          <w:tab w:val="left" w:pos="8490"/>
        </w:tabs>
        <w:spacing w:line="274" w:lineRule="exact"/>
        <w:ind w:right="96"/>
        <w:jc w:val="both"/>
        <w:rPr>
          <w:rFonts w:eastAsiaTheme="minorEastAsia"/>
          <w:sz w:val="26"/>
          <w:szCs w:val="26"/>
          <w:lang w:val="tt"/>
        </w:rPr>
      </w:pPr>
      <w:r w:rsidRPr="00F5697D">
        <w:rPr>
          <w:rFonts w:eastAsiaTheme="minorEastAsia"/>
          <w:sz w:val="26"/>
          <w:szCs w:val="26"/>
          <w:lang w:val="tt"/>
        </w:rPr>
        <w:t>Гадәттән тыш хәлләрне бетерү чараларын һәм аларның нәтиҗәләрен финанслау гадәттән тыш хәлләр зоналарында булган оешмалар, ТР Мамадыш муниципаль районы бюджеты, иминият фондлары, шулай ук башка чыганаклар хисабына башкарыла.</w:t>
      </w:r>
    </w:p>
    <w:p w:rsidR="00F5697D" w:rsidRPr="00F5697D" w:rsidRDefault="00F5697D" w:rsidP="00F5697D">
      <w:pPr>
        <w:shd w:val="clear" w:color="auto" w:fill="FFFFFF"/>
        <w:tabs>
          <w:tab w:val="left" w:pos="8490"/>
        </w:tabs>
        <w:spacing w:line="274" w:lineRule="exact"/>
        <w:ind w:right="96"/>
        <w:jc w:val="both"/>
        <w:rPr>
          <w:rFonts w:eastAsiaTheme="minorEastAsia"/>
          <w:sz w:val="26"/>
          <w:szCs w:val="26"/>
          <w:lang w:val="tt"/>
        </w:rPr>
      </w:pPr>
      <w:r w:rsidRPr="00F5697D">
        <w:rPr>
          <w:rFonts w:eastAsiaTheme="minorEastAsia"/>
          <w:sz w:val="26"/>
          <w:szCs w:val="26"/>
          <w:lang w:val="tt"/>
        </w:rPr>
        <w:t>Матди һәм финанс средстволарын бүлеп бирү турындагы карарлар проектлары ТР Мамадыш муниципаль районының гадәттән тыш хәлләрне кисәтү һәм бетерү һәм янгын куркынычсызлыгын тәэмин итү комиссиясе тарафыннан ТР Мамадыш муниципаль районының зыян күргән халкы, җирле үзидарә органнары һәм оешмалары мөрәҗәгатьләре нигезендә әзерләнә.</w:t>
      </w:r>
    </w:p>
    <w:p w:rsidR="00F5697D" w:rsidRPr="00F5697D" w:rsidRDefault="00F5697D" w:rsidP="00F5697D">
      <w:pPr>
        <w:shd w:val="clear" w:color="auto" w:fill="FFFFFF"/>
        <w:tabs>
          <w:tab w:val="left" w:pos="8490"/>
        </w:tabs>
        <w:spacing w:line="274" w:lineRule="exact"/>
        <w:ind w:right="96"/>
        <w:jc w:val="both"/>
        <w:rPr>
          <w:rFonts w:eastAsiaTheme="minorEastAsia"/>
          <w:color w:val="000000"/>
          <w:sz w:val="26"/>
          <w:szCs w:val="26"/>
          <w:lang w:val="tt"/>
        </w:rPr>
      </w:pPr>
      <w:r w:rsidRPr="00F5697D">
        <w:rPr>
          <w:rFonts w:eastAsiaTheme="minorEastAsia"/>
          <w:sz w:val="26"/>
          <w:szCs w:val="26"/>
          <w:lang w:val="tt"/>
        </w:rPr>
        <w:lastRenderedPageBreak/>
        <w:t>«Гадәттән тыш хәлләрне кисәтүгә һәм бетерүгә финанс чаралары резервы турында» 2001 елның 30 ноябрендәге 838 номерлы (ред.14.08.2006) карарына ярашлы рәвештә, гадәттән тыш хәлләр килеп чыкканнан соң биш көннән дә соңга калмыйча, гадәттән тыш хәлләрне бетерү өчен күрсәтелгән чаралар җитмәсә, муниципаль районнар башлыклары Татарстан Республикасы Министрлар Кабинетына мөрәҗәгать итә алалар: гадәттән тыш хәлләрне кисәтү һәм бетерү өчен финанс средстволары резервынан акча бүлеп бирү турында үтенеч белән.</w:t>
      </w:r>
    </w:p>
    <w:p w:rsidR="00F5697D" w:rsidRPr="00F5697D" w:rsidRDefault="00F5697D" w:rsidP="00F5697D">
      <w:pPr>
        <w:shd w:val="clear" w:color="auto" w:fill="FFFFFF"/>
        <w:spacing w:line="274" w:lineRule="exact"/>
        <w:ind w:right="96" w:firstLine="540"/>
        <w:jc w:val="both"/>
        <w:rPr>
          <w:rFonts w:eastAsiaTheme="minorEastAsia"/>
          <w:color w:val="000000"/>
          <w:sz w:val="26"/>
          <w:szCs w:val="26"/>
          <w:lang w:val="tt"/>
        </w:rPr>
      </w:pPr>
    </w:p>
    <w:p w:rsidR="00F5697D" w:rsidRPr="00F5697D" w:rsidRDefault="00F5697D" w:rsidP="00F5697D">
      <w:pPr>
        <w:shd w:val="clear" w:color="auto" w:fill="FFFFFF"/>
        <w:ind w:right="96" w:firstLine="709"/>
        <w:jc w:val="center"/>
        <w:rPr>
          <w:rFonts w:eastAsiaTheme="minorEastAsia"/>
          <w:b/>
          <w:sz w:val="26"/>
          <w:szCs w:val="26"/>
          <w:lang w:val="tt"/>
        </w:rPr>
      </w:pPr>
      <w:r w:rsidRPr="00F5697D">
        <w:rPr>
          <w:rFonts w:eastAsiaTheme="minorEastAsia"/>
          <w:b/>
          <w:sz w:val="26"/>
          <w:szCs w:val="26"/>
          <w:lang w:val="tt"/>
        </w:rPr>
        <w:t>6. Гадәттән тыш хәлләрне бетерү җитәкчесе карары буенча оешмаларны гадәттән тыш хәлләрне бетерүдә катнашуга җәлеп итү</w:t>
      </w:r>
    </w:p>
    <w:p w:rsidR="00F5697D" w:rsidRPr="00F5697D" w:rsidRDefault="00F5697D" w:rsidP="00F5697D">
      <w:pPr>
        <w:shd w:val="clear" w:color="auto" w:fill="FFFFFF"/>
        <w:tabs>
          <w:tab w:val="left" w:pos="720"/>
        </w:tabs>
        <w:ind w:left="851" w:right="96" w:firstLine="567"/>
        <w:jc w:val="both"/>
        <w:rPr>
          <w:rFonts w:eastAsiaTheme="minorEastAsia"/>
          <w:sz w:val="26"/>
          <w:szCs w:val="26"/>
          <w:lang w:val="tt"/>
        </w:rPr>
      </w:pPr>
    </w:p>
    <w:p w:rsidR="00F5697D" w:rsidRPr="00F5697D" w:rsidRDefault="00F5697D" w:rsidP="00F5697D">
      <w:pPr>
        <w:tabs>
          <w:tab w:val="center" w:pos="4677"/>
          <w:tab w:val="right" w:pos="9355"/>
        </w:tabs>
        <w:ind w:firstLine="709"/>
        <w:jc w:val="both"/>
        <w:rPr>
          <w:rFonts w:eastAsiaTheme="minorEastAsia"/>
          <w:sz w:val="26"/>
          <w:szCs w:val="26"/>
          <w:lang w:val="tt"/>
        </w:rPr>
      </w:pPr>
      <w:r w:rsidRPr="00F5697D">
        <w:rPr>
          <w:rFonts w:eastAsiaTheme="minorEastAsia"/>
          <w:sz w:val="26"/>
          <w:szCs w:val="26"/>
          <w:lang w:val="tt"/>
        </w:rPr>
        <w:t>РФ Хөкүмәтенең 30.12.2003 no 794 карары белән расланган нигезләмәдә оешмалар өчен бурычлар билгеләнгән (п.32., 4-нче абзац)»Гадәттән тыш хәлләрне бетерү буенча эш җитәкчеләренең карарлары, Әгәр Россия Федерациясе законнарында башкасы каралмаган булса, гадәттән тыш хәл зонасында булган барлык гражданнар һәм оешмалар өчен мәҗбүри булып тора".</w:t>
      </w:r>
    </w:p>
    <w:p w:rsidR="00F5697D" w:rsidRPr="00F5697D" w:rsidRDefault="00F5697D" w:rsidP="00F5697D">
      <w:pPr>
        <w:tabs>
          <w:tab w:val="center" w:pos="4677"/>
          <w:tab w:val="right" w:pos="9355"/>
        </w:tabs>
        <w:ind w:firstLine="709"/>
        <w:jc w:val="both"/>
        <w:rPr>
          <w:rFonts w:eastAsiaTheme="minorEastAsia"/>
          <w:sz w:val="26"/>
          <w:szCs w:val="26"/>
          <w:lang w:val="tt"/>
        </w:rPr>
      </w:pPr>
      <w:r w:rsidRPr="00F5697D">
        <w:rPr>
          <w:rFonts w:eastAsiaTheme="minorEastAsia"/>
          <w:sz w:val="26"/>
          <w:szCs w:val="26"/>
          <w:lang w:val="tt"/>
        </w:rPr>
        <w:t>34 нче пункт. (2-нче абзац) Нигезләмәдә «барлык милек формаларын оештыру үз акчалары хисабына гадәттән тыш хәлләрне бетерүдә катнаша»дип билгеләнгән.</w:t>
      </w:r>
    </w:p>
    <w:p w:rsidR="00F5697D" w:rsidRPr="00F5697D" w:rsidRDefault="00F5697D" w:rsidP="00F5697D">
      <w:pPr>
        <w:tabs>
          <w:tab w:val="center" w:pos="4677"/>
          <w:tab w:val="right" w:pos="9355"/>
        </w:tabs>
        <w:ind w:firstLine="709"/>
        <w:jc w:val="both"/>
        <w:rPr>
          <w:rFonts w:eastAsiaTheme="minorEastAsia"/>
          <w:sz w:val="26"/>
          <w:szCs w:val="26"/>
          <w:lang w:val="tt"/>
        </w:rPr>
      </w:pPr>
      <w:r w:rsidRPr="00F5697D">
        <w:rPr>
          <w:rFonts w:eastAsiaTheme="minorEastAsia"/>
          <w:sz w:val="26"/>
          <w:szCs w:val="26"/>
          <w:lang w:val="tt"/>
        </w:rPr>
        <w:t>22.08.95 № 151-ФЗ Федераль законның 16 статьясында дәүләт хакимияте органнары, җирле үзидарә органнары һәм оешмаларның гадәттән тыш хәлләр зоналарына баручы һәм гадәттән тыш хәлләрне бетерү буенча эш алып баручы авария-коткару хезмәтләренә, гадәттән тыш хәлләр зоналарына һәрьяклап ярдәм күрсәтергә, шул исәптән аларга кирәкле транспорт һәм матди чаралар бирергә тиешлеге билгеләнгән.</w:t>
      </w:r>
    </w:p>
    <w:p w:rsidR="00F5697D" w:rsidRPr="00F5697D" w:rsidRDefault="00F5697D" w:rsidP="00F5697D">
      <w:pPr>
        <w:ind w:firstLine="709"/>
        <w:jc w:val="both"/>
        <w:rPr>
          <w:rFonts w:eastAsiaTheme="minorEastAsia"/>
          <w:sz w:val="26"/>
          <w:szCs w:val="26"/>
          <w:lang w:val="tt"/>
        </w:rPr>
      </w:pPr>
      <w:r w:rsidRPr="00F5697D">
        <w:rPr>
          <w:rFonts w:eastAsiaTheme="minorEastAsia"/>
          <w:sz w:val="26"/>
          <w:szCs w:val="26"/>
          <w:lang w:val="tt"/>
        </w:rPr>
        <w:t>Оешмаларны гадәттән тыш хәлләрне бетерүдә катнашуга җәлеп итү турындагы карар язмача яки телдән язмача рәсмиләштерелергә тиеш (заявка, эшләрне башкаруның графигы (оператив планы)).</w:t>
      </w:r>
    </w:p>
    <w:p w:rsidR="00F5697D" w:rsidRPr="00F5697D" w:rsidRDefault="00F5697D" w:rsidP="00F5697D">
      <w:pPr>
        <w:ind w:firstLine="709"/>
        <w:jc w:val="both"/>
        <w:rPr>
          <w:b/>
          <w:sz w:val="26"/>
          <w:szCs w:val="26"/>
          <w:lang w:val="tt"/>
        </w:rPr>
      </w:pPr>
    </w:p>
    <w:p w:rsidR="00F5697D" w:rsidRPr="00F5697D" w:rsidRDefault="00F5697D" w:rsidP="00F5697D">
      <w:pPr>
        <w:tabs>
          <w:tab w:val="center" w:pos="4677"/>
          <w:tab w:val="right" w:pos="9355"/>
        </w:tabs>
        <w:ind w:firstLine="709"/>
        <w:jc w:val="both"/>
        <w:rPr>
          <w:b/>
          <w:sz w:val="26"/>
          <w:szCs w:val="26"/>
          <w:lang w:val="tt"/>
        </w:rPr>
      </w:pPr>
      <w:r w:rsidRPr="00F5697D">
        <w:rPr>
          <w:b/>
          <w:sz w:val="26"/>
          <w:szCs w:val="26"/>
          <w:lang w:val="tt"/>
        </w:rPr>
        <w:t>7. Халыкны беренче чиратта тормыш белән тәэмин итү буенча чараларны үтәүне оештыру</w:t>
      </w:r>
    </w:p>
    <w:p w:rsidR="00F5697D" w:rsidRPr="00F5697D" w:rsidRDefault="00F5697D" w:rsidP="00F5697D">
      <w:pPr>
        <w:tabs>
          <w:tab w:val="center" w:pos="4677"/>
          <w:tab w:val="right" w:pos="9355"/>
        </w:tabs>
        <w:ind w:firstLine="709"/>
        <w:jc w:val="both"/>
        <w:rPr>
          <w:b/>
          <w:sz w:val="26"/>
          <w:szCs w:val="26"/>
          <w:lang w:val="tt"/>
        </w:rPr>
      </w:pPr>
    </w:p>
    <w:p w:rsidR="00F5697D" w:rsidRPr="00F5697D" w:rsidRDefault="00F5697D" w:rsidP="00F5697D">
      <w:pPr>
        <w:tabs>
          <w:tab w:val="center" w:pos="4677"/>
          <w:tab w:val="right" w:pos="9355"/>
        </w:tabs>
        <w:ind w:firstLine="709"/>
        <w:jc w:val="both"/>
        <w:rPr>
          <w:b/>
          <w:sz w:val="26"/>
          <w:szCs w:val="26"/>
          <w:lang w:val="tt"/>
        </w:rPr>
      </w:pPr>
      <w:r w:rsidRPr="00F5697D">
        <w:rPr>
          <w:b/>
          <w:sz w:val="26"/>
          <w:szCs w:val="26"/>
          <w:lang w:val="tt"/>
        </w:rPr>
        <w:t>7.1. Язгы ташкын һәм карлы яңгырлар нәтиҗәсендә елгаларда су дәрәҗәсе күтәрелгәндә</w:t>
      </w:r>
    </w:p>
    <w:p w:rsidR="00F5697D" w:rsidRPr="00F5697D" w:rsidRDefault="00F5697D" w:rsidP="00F5697D">
      <w:pPr>
        <w:tabs>
          <w:tab w:val="center" w:pos="4677"/>
          <w:tab w:val="right" w:pos="9355"/>
        </w:tabs>
        <w:ind w:firstLine="709"/>
        <w:jc w:val="both"/>
        <w:rPr>
          <w:b/>
          <w:sz w:val="26"/>
          <w:szCs w:val="26"/>
          <w:lang w:val="tt"/>
        </w:rPr>
      </w:pPr>
    </w:p>
    <w:p w:rsidR="00F5697D" w:rsidRPr="00F5697D" w:rsidRDefault="00F5697D" w:rsidP="00F5697D">
      <w:pPr>
        <w:ind w:firstLine="709"/>
        <w:jc w:val="both"/>
        <w:rPr>
          <w:b/>
          <w:sz w:val="26"/>
          <w:szCs w:val="26"/>
          <w:lang w:val="tt"/>
        </w:rPr>
      </w:pPr>
      <w:r w:rsidRPr="00F5697D">
        <w:rPr>
          <w:b/>
          <w:sz w:val="26"/>
          <w:szCs w:val="26"/>
          <w:lang w:val="tt"/>
        </w:rPr>
        <w:t>7.1.1.Вакытлыча торак белән тәэмин итү</w:t>
      </w:r>
    </w:p>
    <w:p w:rsidR="00F5697D" w:rsidRPr="00F5697D" w:rsidRDefault="00F5697D" w:rsidP="00F5697D">
      <w:pPr>
        <w:tabs>
          <w:tab w:val="num" w:pos="0"/>
        </w:tabs>
        <w:autoSpaceDE w:val="0"/>
        <w:autoSpaceDN w:val="0"/>
        <w:adjustRightInd w:val="0"/>
        <w:jc w:val="center"/>
        <w:rPr>
          <w:sz w:val="26"/>
          <w:szCs w:val="26"/>
          <w:lang w:val="tt"/>
        </w:rPr>
      </w:pPr>
      <w:r w:rsidRPr="00F5697D">
        <w:rPr>
          <w:sz w:val="26"/>
          <w:szCs w:val="26"/>
          <w:lang w:val="tt"/>
        </w:rPr>
        <w:t>Зыян күрүчеләрне торак белән тәэмин итү өчен Татарстан Республикасы Мамадыш муниципаль районы Башкарма комитетының «2023 елның 27» декабрендәге 534 номерлы "табигый һәм техноген характердагы гадәттән тыш хәлләр килеп чыккан очракта эвакуацияләнүче халыкны вакытлыча урнаштыру пунктлары турында" карары белән вакытлыча урнаштыру пунктлары билгеләнде:</w:t>
      </w:r>
    </w:p>
    <w:p w:rsidR="00F5697D" w:rsidRPr="00F5697D" w:rsidRDefault="00F5697D" w:rsidP="00F5697D">
      <w:pPr>
        <w:tabs>
          <w:tab w:val="num" w:pos="0"/>
        </w:tabs>
        <w:autoSpaceDE w:val="0"/>
        <w:autoSpaceDN w:val="0"/>
        <w:adjustRightInd w:val="0"/>
        <w:jc w:val="center"/>
        <w:rPr>
          <w:sz w:val="26"/>
          <w:szCs w:val="26"/>
          <w:lang w:val="tt"/>
        </w:rPr>
      </w:pPr>
      <w:r w:rsidRPr="00F5697D">
        <w:rPr>
          <w:b/>
          <w:sz w:val="26"/>
          <w:szCs w:val="26"/>
          <w:lang w:val="tt"/>
        </w:rPr>
        <w:t>Зыян күргән халыкның вакытлыча урнашу пунктлары исемлеге</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905"/>
        <w:gridCol w:w="3827"/>
        <w:gridCol w:w="1701"/>
        <w:gridCol w:w="4678"/>
      </w:tblGrid>
      <w:tr w:rsidR="00F5697D" w:rsidRPr="00F5697D" w:rsidTr="005A5BF7">
        <w:trPr>
          <w:trHeight w:val="733"/>
        </w:trPr>
        <w:tc>
          <w:tcPr>
            <w:tcW w:w="773" w:type="dxa"/>
            <w:vAlign w:val="center"/>
          </w:tcPr>
          <w:p w:rsidR="00F5697D" w:rsidRPr="00F5697D" w:rsidRDefault="00F5697D" w:rsidP="00F5697D">
            <w:pPr>
              <w:widowControl w:val="0"/>
              <w:autoSpaceDE w:val="0"/>
              <w:autoSpaceDN w:val="0"/>
              <w:adjustRightInd w:val="0"/>
              <w:ind w:left="-972" w:right="-186" w:firstLine="709"/>
              <w:jc w:val="center"/>
              <w:rPr>
                <w:b/>
                <w:sz w:val="24"/>
                <w:szCs w:val="24"/>
              </w:rPr>
            </w:pPr>
            <w:r w:rsidRPr="00F5697D">
              <w:rPr>
                <w:b/>
                <w:sz w:val="24"/>
                <w:szCs w:val="24"/>
                <w:lang w:val="tt"/>
              </w:rPr>
              <w:t>№ т/б</w:t>
            </w:r>
          </w:p>
        </w:tc>
        <w:tc>
          <w:tcPr>
            <w:tcW w:w="3905" w:type="dxa"/>
            <w:vAlign w:val="center"/>
          </w:tcPr>
          <w:p w:rsidR="00F5697D" w:rsidRPr="00F5697D" w:rsidRDefault="00F5697D" w:rsidP="00F5697D">
            <w:pPr>
              <w:widowControl w:val="0"/>
              <w:autoSpaceDE w:val="0"/>
              <w:autoSpaceDN w:val="0"/>
              <w:adjustRightInd w:val="0"/>
              <w:ind w:left="-972" w:right="-186" w:firstLine="709"/>
              <w:jc w:val="center"/>
              <w:rPr>
                <w:b/>
                <w:sz w:val="24"/>
                <w:szCs w:val="24"/>
              </w:rPr>
            </w:pPr>
            <w:r w:rsidRPr="00F5697D">
              <w:rPr>
                <w:b/>
                <w:sz w:val="24"/>
                <w:szCs w:val="24"/>
                <w:lang w:val="tt"/>
              </w:rPr>
              <w:t>учреждение исеме</w:t>
            </w:r>
          </w:p>
        </w:tc>
        <w:tc>
          <w:tcPr>
            <w:tcW w:w="3827" w:type="dxa"/>
            <w:vAlign w:val="center"/>
          </w:tcPr>
          <w:p w:rsidR="00F5697D" w:rsidRPr="00F5697D" w:rsidRDefault="00F5697D" w:rsidP="00F5697D">
            <w:pPr>
              <w:widowControl w:val="0"/>
              <w:autoSpaceDE w:val="0"/>
              <w:autoSpaceDN w:val="0"/>
              <w:adjustRightInd w:val="0"/>
              <w:ind w:left="-972" w:right="-186" w:firstLine="709"/>
              <w:jc w:val="center"/>
              <w:rPr>
                <w:b/>
                <w:sz w:val="24"/>
                <w:szCs w:val="24"/>
              </w:rPr>
            </w:pPr>
            <w:r w:rsidRPr="00F5697D">
              <w:rPr>
                <w:b/>
                <w:sz w:val="24"/>
                <w:szCs w:val="24"/>
                <w:lang w:val="tt"/>
              </w:rPr>
              <w:t>Адрес,</w:t>
            </w:r>
          </w:p>
          <w:p w:rsidR="00F5697D" w:rsidRPr="00F5697D" w:rsidRDefault="00F5697D" w:rsidP="00F5697D">
            <w:pPr>
              <w:widowControl w:val="0"/>
              <w:autoSpaceDE w:val="0"/>
              <w:autoSpaceDN w:val="0"/>
              <w:adjustRightInd w:val="0"/>
              <w:ind w:left="-972" w:right="-186" w:firstLine="709"/>
              <w:jc w:val="center"/>
              <w:rPr>
                <w:b/>
                <w:sz w:val="24"/>
                <w:szCs w:val="24"/>
              </w:rPr>
            </w:pPr>
            <w:r w:rsidRPr="00F5697D">
              <w:rPr>
                <w:b/>
                <w:sz w:val="24"/>
                <w:szCs w:val="24"/>
                <w:lang w:val="tt"/>
              </w:rPr>
              <w:t xml:space="preserve"> телефон.</w:t>
            </w:r>
          </w:p>
        </w:tc>
        <w:tc>
          <w:tcPr>
            <w:tcW w:w="1701" w:type="dxa"/>
          </w:tcPr>
          <w:p w:rsidR="00F5697D" w:rsidRPr="00F5697D" w:rsidRDefault="00F5697D" w:rsidP="00F5697D">
            <w:pPr>
              <w:ind w:left="-108" w:right="-186"/>
              <w:jc w:val="center"/>
              <w:rPr>
                <w:rFonts w:eastAsiaTheme="minorEastAsia"/>
                <w:b/>
                <w:sz w:val="24"/>
                <w:szCs w:val="24"/>
              </w:rPr>
            </w:pPr>
            <w:r w:rsidRPr="00F5697D">
              <w:rPr>
                <w:rFonts w:eastAsiaTheme="minorEastAsia"/>
                <w:b/>
                <w:sz w:val="24"/>
                <w:szCs w:val="24"/>
                <w:lang w:val="tt"/>
              </w:rPr>
              <w:t>Күпме кеше сыя</w:t>
            </w:r>
          </w:p>
        </w:tc>
        <w:tc>
          <w:tcPr>
            <w:tcW w:w="4678" w:type="dxa"/>
            <w:vAlign w:val="center"/>
          </w:tcPr>
          <w:p w:rsidR="00F5697D" w:rsidRPr="00F5697D" w:rsidRDefault="00F5697D" w:rsidP="00F5697D">
            <w:pPr>
              <w:widowControl w:val="0"/>
              <w:autoSpaceDE w:val="0"/>
              <w:autoSpaceDN w:val="0"/>
              <w:adjustRightInd w:val="0"/>
              <w:ind w:right="-186"/>
              <w:jc w:val="center"/>
              <w:rPr>
                <w:b/>
                <w:sz w:val="24"/>
                <w:szCs w:val="24"/>
              </w:rPr>
            </w:pPr>
            <w:r w:rsidRPr="00F5697D">
              <w:rPr>
                <w:b/>
                <w:bCs/>
                <w:sz w:val="24"/>
                <w:szCs w:val="24"/>
                <w:lang w:val="tt"/>
              </w:rPr>
              <w:t xml:space="preserve"> ПВР җитәкчесе, вазифасы</w:t>
            </w:r>
          </w:p>
        </w:tc>
      </w:tr>
      <w:tr w:rsidR="00F5697D" w:rsidRPr="00F5697D" w:rsidTr="005A5BF7">
        <w:trPr>
          <w:trHeight w:val="900"/>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1.</w:t>
            </w:r>
          </w:p>
        </w:tc>
        <w:tc>
          <w:tcPr>
            <w:tcW w:w="3905" w:type="dxa"/>
          </w:tcPr>
          <w:p w:rsidR="00F5697D" w:rsidRPr="00F5697D" w:rsidRDefault="00F5697D" w:rsidP="00F5697D">
            <w:pPr>
              <w:spacing w:after="200" w:line="276" w:lineRule="auto"/>
              <w:jc w:val="center"/>
              <w:rPr>
                <w:sz w:val="24"/>
                <w:szCs w:val="24"/>
              </w:rPr>
            </w:pPr>
            <w:r w:rsidRPr="00F5697D">
              <w:rPr>
                <w:sz w:val="24"/>
                <w:szCs w:val="24"/>
                <w:lang w:val="tt"/>
              </w:rPr>
              <w:t>МБОУ «Соколка урта мәктәбе »</w:t>
            </w:r>
          </w:p>
        </w:tc>
        <w:tc>
          <w:tcPr>
            <w:tcW w:w="3827" w:type="dxa"/>
          </w:tcPr>
          <w:p w:rsidR="00F5697D" w:rsidRPr="00F5697D" w:rsidRDefault="00F5697D" w:rsidP="00F5697D">
            <w:pPr>
              <w:widowControl w:val="0"/>
              <w:autoSpaceDE w:val="0"/>
              <w:autoSpaceDN w:val="0"/>
              <w:adjustRightInd w:val="0"/>
              <w:jc w:val="center"/>
              <w:rPr>
                <w:sz w:val="24"/>
                <w:szCs w:val="24"/>
              </w:rPr>
            </w:pPr>
            <w:r w:rsidRPr="00F5697D">
              <w:rPr>
                <w:sz w:val="24"/>
                <w:szCs w:val="24"/>
                <w:lang w:val="tt"/>
              </w:rPr>
              <w:t>422181,Мамадыш районы,  Соколка ав,  Школьная,38</w:t>
            </w: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 xml:space="preserve">200 </w:t>
            </w:r>
          </w:p>
        </w:tc>
        <w:tc>
          <w:tcPr>
            <w:tcW w:w="4678"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 xml:space="preserve">Тихонова Наталья Юрьевна </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89093111314</w:t>
            </w:r>
          </w:p>
        </w:tc>
      </w:tr>
      <w:tr w:rsidR="00F5697D" w:rsidRPr="00F5697D" w:rsidTr="005A5BF7">
        <w:trPr>
          <w:trHeight w:val="900"/>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lastRenderedPageBreak/>
              <w:t>2</w:t>
            </w:r>
          </w:p>
        </w:tc>
        <w:tc>
          <w:tcPr>
            <w:tcW w:w="3905" w:type="dxa"/>
          </w:tcPr>
          <w:p w:rsidR="00F5697D" w:rsidRPr="00F5697D" w:rsidRDefault="00F5697D" w:rsidP="00F5697D">
            <w:pPr>
              <w:spacing w:after="200" w:line="276" w:lineRule="auto"/>
              <w:rPr>
                <w:rFonts w:eastAsiaTheme="minorEastAsia"/>
                <w:sz w:val="24"/>
                <w:szCs w:val="24"/>
              </w:rPr>
            </w:pPr>
            <w:r w:rsidRPr="00F5697D">
              <w:rPr>
                <w:rFonts w:eastAsiaTheme="minorEastAsia"/>
                <w:sz w:val="24"/>
                <w:szCs w:val="24"/>
              </w:rPr>
              <w:t>«Район мәдәният йорты» МБУ филиалы Вахит авыл мәдәният йорты</w:t>
            </w:r>
          </w:p>
        </w:tc>
        <w:tc>
          <w:tcPr>
            <w:tcW w:w="3827" w:type="dxa"/>
          </w:tcPr>
          <w:p w:rsidR="00F5697D" w:rsidRPr="00F5697D" w:rsidRDefault="00F5697D" w:rsidP="00F5697D">
            <w:pPr>
              <w:jc w:val="center"/>
              <w:rPr>
                <w:rFonts w:eastAsiaTheme="minorEastAsia"/>
                <w:sz w:val="24"/>
                <w:szCs w:val="24"/>
              </w:rPr>
            </w:pPr>
            <w:r w:rsidRPr="00F5697D">
              <w:rPr>
                <w:sz w:val="24"/>
                <w:szCs w:val="24"/>
                <w:lang w:val="tt"/>
              </w:rPr>
              <w:t>422140, Мамадыш районы,  Вахит авылы Татарстан ур., 19а</w:t>
            </w:r>
          </w:p>
        </w:tc>
        <w:tc>
          <w:tcPr>
            <w:tcW w:w="1701" w:type="dxa"/>
          </w:tcPr>
          <w:p w:rsidR="00F5697D" w:rsidRPr="00F5697D" w:rsidRDefault="00F5697D" w:rsidP="00F5697D">
            <w:pPr>
              <w:widowControl w:val="0"/>
              <w:autoSpaceDE w:val="0"/>
              <w:autoSpaceDN w:val="0"/>
              <w:adjustRightInd w:val="0"/>
              <w:jc w:val="center"/>
              <w:rPr>
                <w:rFonts w:eastAsia="Calibri"/>
                <w:sz w:val="24"/>
                <w:szCs w:val="24"/>
                <w:highlight w:val="yellow"/>
                <w:lang w:eastAsia="en-US"/>
              </w:rPr>
            </w:pPr>
            <w:r w:rsidRPr="00F5697D">
              <w:rPr>
                <w:rFonts w:eastAsia="Calibri"/>
                <w:sz w:val="24"/>
                <w:szCs w:val="24"/>
                <w:lang w:val="tt" w:eastAsia="en-US"/>
              </w:rPr>
              <w:t xml:space="preserve">100 </w:t>
            </w:r>
          </w:p>
        </w:tc>
        <w:tc>
          <w:tcPr>
            <w:tcW w:w="4678"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Хәмзин Ильдар Мәхмүт улы</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88556336043</w:t>
            </w:r>
          </w:p>
        </w:tc>
      </w:tr>
      <w:tr w:rsidR="00F5697D" w:rsidRPr="00F5697D" w:rsidTr="005A5BF7">
        <w:trPr>
          <w:trHeight w:val="900"/>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3</w:t>
            </w:r>
          </w:p>
        </w:tc>
        <w:tc>
          <w:tcPr>
            <w:tcW w:w="3905" w:type="dxa"/>
          </w:tcPr>
          <w:p w:rsidR="00F5697D" w:rsidRPr="00F5697D" w:rsidRDefault="00F5697D" w:rsidP="00F5697D">
            <w:pPr>
              <w:spacing w:after="200" w:line="276" w:lineRule="auto"/>
              <w:rPr>
                <w:rFonts w:eastAsiaTheme="minorEastAsia"/>
                <w:sz w:val="24"/>
                <w:szCs w:val="24"/>
              </w:rPr>
            </w:pPr>
            <w:r w:rsidRPr="00F5697D">
              <w:rPr>
                <w:rFonts w:eastAsiaTheme="minorEastAsia"/>
                <w:sz w:val="24"/>
                <w:szCs w:val="24"/>
              </w:rPr>
              <w:t>«Район мәдәният йорты»МБУ</w:t>
            </w:r>
          </w:p>
        </w:tc>
        <w:tc>
          <w:tcPr>
            <w:tcW w:w="3827" w:type="dxa"/>
          </w:tcPr>
          <w:p w:rsidR="00F5697D" w:rsidRPr="00F5697D" w:rsidRDefault="00F5697D" w:rsidP="00F5697D">
            <w:pPr>
              <w:jc w:val="center"/>
              <w:rPr>
                <w:rFonts w:eastAsiaTheme="minorEastAsia"/>
                <w:sz w:val="24"/>
                <w:szCs w:val="24"/>
              </w:rPr>
            </w:pPr>
            <w:r w:rsidRPr="00F5697D">
              <w:rPr>
                <w:sz w:val="24"/>
                <w:szCs w:val="24"/>
                <w:lang w:val="tt"/>
              </w:rPr>
              <w:t>422190, г. Мамадыш, Совет ур, 42</w:t>
            </w: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 xml:space="preserve">300 </w:t>
            </w:r>
          </w:p>
        </w:tc>
        <w:tc>
          <w:tcPr>
            <w:tcW w:w="4678" w:type="dxa"/>
          </w:tcPr>
          <w:p w:rsidR="00F5697D" w:rsidRPr="00F5697D" w:rsidRDefault="00F5697D" w:rsidP="00F5697D">
            <w:pPr>
              <w:spacing w:line="276" w:lineRule="auto"/>
              <w:jc w:val="center"/>
              <w:rPr>
                <w:sz w:val="24"/>
                <w:szCs w:val="24"/>
              </w:rPr>
            </w:pPr>
            <w:r w:rsidRPr="00F5697D">
              <w:rPr>
                <w:sz w:val="24"/>
                <w:szCs w:val="24"/>
                <w:lang w:val="tt"/>
              </w:rPr>
              <w:t xml:space="preserve">Спиридонов Степан Петрович </w:t>
            </w:r>
          </w:p>
          <w:p w:rsidR="00F5697D" w:rsidRPr="00F5697D" w:rsidRDefault="00F5697D" w:rsidP="00F5697D">
            <w:pPr>
              <w:spacing w:line="276" w:lineRule="auto"/>
              <w:jc w:val="center"/>
              <w:rPr>
                <w:sz w:val="24"/>
                <w:szCs w:val="24"/>
              </w:rPr>
            </w:pPr>
            <w:r w:rsidRPr="00F5697D">
              <w:rPr>
                <w:rFonts w:eastAsiaTheme="minorEastAsia"/>
                <w:sz w:val="24"/>
                <w:szCs w:val="24"/>
                <w:lang w:val="tt"/>
              </w:rPr>
              <w:t>т.89053736580</w:t>
            </w:r>
          </w:p>
        </w:tc>
      </w:tr>
      <w:tr w:rsidR="00F5697D" w:rsidRPr="00F5697D" w:rsidTr="005A5BF7">
        <w:trPr>
          <w:trHeight w:val="900"/>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4</w:t>
            </w:r>
          </w:p>
        </w:tc>
        <w:tc>
          <w:tcPr>
            <w:tcW w:w="3905" w:type="dxa"/>
          </w:tcPr>
          <w:p w:rsidR="00F5697D" w:rsidRPr="00F5697D" w:rsidRDefault="00F5697D" w:rsidP="00F5697D">
            <w:pPr>
              <w:spacing w:after="200" w:line="276" w:lineRule="auto"/>
              <w:rPr>
                <w:rFonts w:eastAsiaTheme="minorEastAsia"/>
                <w:sz w:val="24"/>
                <w:szCs w:val="24"/>
              </w:rPr>
            </w:pPr>
            <w:r w:rsidRPr="00F5697D">
              <w:rPr>
                <w:rFonts w:eastAsiaTheme="minorEastAsia"/>
                <w:sz w:val="24"/>
                <w:szCs w:val="24"/>
              </w:rPr>
              <w:t>«Авыл мәдәният йорты»КФҮ</w:t>
            </w:r>
          </w:p>
        </w:tc>
        <w:tc>
          <w:tcPr>
            <w:tcW w:w="3827" w:type="dxa"/>
          </w:tcPr>
          <w:p w:rsidR="00F5697D" w:rsidRPr="00F5697D" w:rsidRDefault="00F5697D" w:rsidP="00F5697D">
            <w:pPr>
              <w:jc w:val="center"/>
              <w:rPr>
                <w:rFonts w:eastAsiaTheme="minorEastAsia"/>
                <w:sz w:val="24"/>
                <w:szCs w:val="24"/>
              </w:rPr>
            </w:pPr>
            <w:r w:rsidRPr="00F5697D">
              <w:rPr>
                <w:sz w:val="24"/>
                <w:szCs w:val="24"/>
                <w:lang w:val="tt"/>
              </w:rPr>
              <w:t>422170, Мамадыш районы, «Мамадыш» совхозы поселогы, ул. Школьная, 2д</w:t>
            </w: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 xml:space="preserve">200 </w:t>
            </w:r>
          </w:p>
        </w:tc>
        <w:tc>
          <w:tcPr>
            <w:tcW w:w="4678" w:type="dxa"/>
          </w:tcPr>
          <w:p w:rsidR="00F5697D" w:rsidRPr="00F5697D" w:rsidRDefault="00F5697D" w:rsidP="00F5697D">
            <w:pPr>
              <w:spacing w:line="276" w:lineRule="auto"/>
              <w:jc w:val="center"/>
              <w:rPr>
                <w:sz w:val="24"/>
                <w:szCs w:val="24"/>
              </w:rPr>
            </w:pPr>
            <w:r w:rsidRPr="00F5697D">
              <w:rPr>
                <w:sz w:val="24"/>
                <w:szCs w:val="24"/>
                <w:lang w:val="tt"/>
              </w:rPr>
              <w:t xml:space="preserve">Понамарева Светлана Александровна </w:t>
            </w:r>
          </w:p>
          <w:p w:rsidR="00F5697D" w:rsidRPr="00F5697D" w:rsidRDefault="00F5697D" w:rsidP="00F5697D">
            <w:pPr>
              <w:spacing w:line="276" w:lineRule="auto"/>
              <w:jc w:val="center"/>
              <w:rPr>
                <w:sz w:val="24"/>
                <w:szCs w:val="24"/>
              </w:rPr>
            </w:pPr>
            <w:r w:rsidRPr="00F5697D">
              <w:rPr>
                <w:sz w:val="24"/>
                <w:szCs w:val="24"/>
                <w:lang w:val="tt"/>
              </w:rPr>
              <w:t>т..89274764503</w:t>
            </w:r>
          </w:p>
        </w:tc>
      </w:tr>
      <w:tr w:rsidR="00F5697D" w:rsidRPr="00F5697D" w:rsidTr="005A5BF7">
        <w:trPr>
          <w:trHeight w:val="900"/>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5</w:t>
            </w:r>
          </w:p>
        </w:tc>
        <w:tc>
          <w:tcPr>
            <w:tcW w:w="3905" w:type="dxa"/>
          </w:tcPr>
          <w:p w:rsidR="00F5697D" w:rsidRPr="00F5697D" w:rsidRDefault="00F5697D" w:rsidP="00F5697D">
            <w:pPr>
              <w:spacing w:after="200" w:line="276" w:lineRule="auto"/>
              <w:rPr>
                <w:rFonts w:eastAsiaTheme="minorEastAsia"/>
                <w:sz w:val="24"/>
                <w:szCs w:val="24"/>
              </w:rPr>
            </w:pPr>
            <w:r w:rsidRPr="00F5697D">
              <w:rPr>
                <w:rFonts w:eastAsiaTheme="minorEastAsia"/>
                <w:sz w:val="24"/>
                <w:szCs w:val="24"/>
              </w:rPr>
              <w:t>Югары Ушма урта гомуми белем бирү мәктәбе " МББУ</w:t>
            </w:r>
          </w:p>
        </w:tc>
        <w:tc>
          <w:tcPr>
            <w:tcW w:w="3827" w:type="dxa"/>
          </w:tcPr>
          <w:p w:rsidR="00F5697D" w:rsidRPr="00F5697D" w:rsidRDefault="00F5697D" w:rsidP="00F5697D">
            <w:pPr>
              <w:spacing w:after="200" w:line="276" w:lineRule="auto"/>
              <w:jc w:val="center"/>
              <w:rPr>
                <w:rFonts w:eastAsiaTheme="minorEastAsia"/>
                <w:sz w:val="24"/>
                <w:szCs w:val="24"/>
              </w:rPr>
            </w:pPr>
            <w:r w:rsidRPr="00F5697D">
              <w:rPr>
                <w:sz w:val="24"/>
                <w:szCs w:val="24"/>
                <w:lang w:val="tt"/>
              </w:rPr>
              <w:t>422163, Мамадыш районы с. Югары Ушма , ул. Мөхәммәдиев ур, 2</w:t>
            </w: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 xml:space="preserve">300 </w:t>
            </w:r>
          </w:p>
        </w:tc>
        <w:tc>
          <w:tcPr>
            <w:tcW w:w="4678" w:type="dxa"/>
          </w:tcPr>
          <w:p w:rsidR="00F5697D" w:rsidRPr="00F5697D" w:rsidRDefault="00F5697D" w:rsidP="00F5697D">
            <w:pPr>
              <w:spacing w:line="276" w:lineRule="auto"/>
              <w:jc w:val="center"/>
              <w:rPr>
                <w:sz w:val="24"/>
                <w:szCs w:val="24"/>
              </w:rPr>
            </w:pPr>
            <w:r w:rsidRPr="00F5697D">
              <w:rPr>
                <w:sz w:val="24"/>
                <w:szCs w:val="24"/>
                <w:lang w:val="tt"/>
              </w:rPr>
              <w:t>Шакиров Фәрит Сәлих улы</w:t>
            </w:r>
          </w:p>
          <w:p w:rsidR="00F5697D" w:rsidRPr="00F5697D" w:rsidRDefault="00F5697D" w:rsidP="00F5697D">
            <w:pPr>
              <w:spacing w:line="276" w:lineRule="auto"/>
              <w:jc w:val="center"/>
              <w:rPr>
                <w:sz w:val="24"/>
                <w:szCs w:val="24"/>
              </w:rPr>
            </w:pPr>
            <w:r w:rsidRPr="00F5697D">
              <w:rPr>
                <w:sz w:val="24"/>
                <w:szCs w:val="24"/>
                <w:lang w:val="tt"/>
              </w:rPr>
              <w:t>т. 898729576714</w:t>
            </w:r>
          </w:p>
        </w:tc>
      </w:tr>
      <w:tr w:rsidR="00F5697D" w:rsidRPr="00F5697D" w:rsidTr="005A5BF7">
        <w:trPr>
          <w:trHeight w:val="900"/>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6</w:t>
            </w:r>
          </w:p>
        </w:tc>
        <w:tc>
          <w:tcPr>
            <w:tcW w:w="3905" w:type="dxa"/>
          </w:tcPr>
          <w:p w:rsidR="00F5697D" w:rsidRPr="00F5697D" w:rsidRDefault="00F5697D" w:rsidP="00F5697D">
            <w:pPr>
              <w:spacing w:after="200" w:line="276" w:lineRule="auto"/>
              <w:rPr>
                <w:rFonts w:eastAsiaTheme="minorEastAsia"/>
                <w:sz w:val="24"/>
                <w:szCs w:val="24"/>
              </w:rPr>
            </w:pPr>
            <w:r w:rsidRPr="00F5697D">
              <w:rPr>
                <w:rFonts w:eastAsiaTheme="minorEastAsia"/>
                <w:sz w:val="24"/>
                <w:szCs w:val="24"/>
              </w:rPr>
              <w:t>Усали урта гомуми белем бирү мәктәбе " МББУ</w:t>
            </w:r>
          </w:p>
        </w:tc>
        <w:tc>
          <w:tcPr>
            <w:tcW w:w="3827" w:type="dxa"/>
          </w:tcPr>
          <w:p w:rsidR="00F5697D" w:rsidRPr="00F5697D" w:rsidRDefault="00F5697D" w:rsidP="00F5697D">
            <w:pPr>
              <w:jc w:val="center"/>
              <w:rPr>
                <w:rFonts w:eastAsiaTheme="minorEastAsia"/>
                <w:sz w:val="24"/>
                <w:szCs w:val="24"/>
              </w:rPr>
            </w:pPr>
            <w:r w:rsidRPr="00F5697D">
              <w:rPr>
                <w:sz w:val="24"/>
                <w:szCs w:val="24"/>
                <w:lang w:val="tt"/>
              </w:rPr>
              <w:t>422174, Мамадыш районы, Усали, Комсомол ур1б</w:t>
            </w: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 xml:space="preserve">200 </w:t>
            </w:r>
          </w:p>
        </w:tc>
        <w:tc>
          <w:tcPr>
            <w:tcW w:w="4678" w:type="dxa"/>
          </w:tcPr>
          <w:p w:rsidR="00F5697D" w:rsidRPr="00F5697D" w:rsidRDefault="00F5697D" w:rsidP="00F5697D">
            <w:pPr>
              <w:spacing w:line="276" w:lineRule="auto"/>
              <w:jc w:val="center"/>
              <w:rPr>
                <w:sz w:val="24"/>
                <w:szCs w:val="24"/>
              </w:rPr>
            </w:pPr>
            <w:r w:rsidRPr="00F5697D">
              <w:rPr>
                <w:sz w:val="24"/>
                <w:szCs w:val="24"/>
                <w:lang w:val="tt"/>
              </w:rPr>
              <w:t xml:space="preserve">Газизова Дания Шәрифулла кызы </w:t>
            </w:r>
          </w:p>
          <w:p w:rsidR="00F5697D" w:rsidRPr="00F5697D" w:rsidRDefault="00F5697D" w:rsidP="00F5697D">
            <w:pPr>
              <w:spacing w:line="276" w:lineRule="auto"/>
              <w:jc w:val="center"/>
              <w:rPr>
                <w:sz w:val="24"/>
                <w:szCs w:val="24"/>
              </w:rPr>
            </w:pPr>
            <w:r w:rsidRPr="00F5697D">
              <w:rPr>
                <w:sz w:val="24"/>
                <w:szCs w:val="24"/>
                <w:lang w:val="tt"/>
              </w:rPr>
              <w:t>Т.89372935933</w:t>
            </w:r>
          </w:p>
        </w:tc>
      </w:tr>
    </w:tbl>
    <w:p w:rsidR="00F5697D" w:rsidRPr="00F5697D" w:rsidRDefault="00F5697D" w:rsidP="00F5697D">
      <w:pPr>
        <w:shd w:val="clear" w:color="auto" w:fill="FFFFFF"/>
        <w:spacing w:line="276" w:lineRule="auto"/>
        <w:ind w:left="851" w:right="6"/>
        <w:jc w:val="both"/>
        <w:rPr>
          <w:rFonts w:asciiTheme="minorHAnsi" w:eastAsiaTheme="minorEastAsia" w:hAnsiTheme="minorHAnsi" w:cstheme="minorBidi"/>
          <w:sz w:val="26"/>
          <w:szCs w:val="26"/>
          <w:highlight w:val="yellow"/>
        </w:rPr>
      </w:pPr>
    </w:p>
    <w:p w:rsidR="00F5697D" w:rsidRPr="00F5697D" w:rsidRDefault="00F5697D" w:rsidP="00F5697D">
      <w:pPr>
        <w:jc w:val="both"/>
        <w:rPr>
          <w:rFonts w:eastAsiaTheme="minorEastAsia"/>
          <w:sz w:val="26"/>
          <w:szCs w:val="26"/>
          <w:lang w:val="tt"/>
        </w:rPr>
      </w:pPr>
      <w:r w:rsidRPr="00F5697D">
        <w:rPr>
          <w:rFonts w:eastAsiaTheme="minorEastAsia"/>
          <w:sz w:val="26"/>
          <w:szCs w:val="26"/>
          <w:lang w:val="tt"/>
        </w:rPr>
        <w:t>Торак өчен җиһазландырыла торган вакытлыча урнаштыру пунктларын (алга таба ПВР) әзерләүнең исәпләнгән вакыты: ч+48.00</w:t>
      </w:r>
    </w:p>
    <w:p w:rsidR="00F5697D" w:rsidRPr="00F5697D" w:rsidRDefault="00F5697D" w:rsidP="00F5697D">
      <w:pPr>
        <w:jc w:val="both"/>
        <w:rPr>
          <w:rFonts w:eastAsiaTheme="minorEastAsia"/>
          <w:sz w:val="26"/>
          <w:szCs w:val="26"/>
          <w:lang w:val="tt"/>
        </w:rPr>
      </w:pPr>
      <w:r w:rsidRPr="00F5697D">
        <w:rPr>
          <w:rFonts w:eastAsiaTheme="minorEastAsia"/>
          <w:sz w:val="26"/>
          <w:szCs w:val="26"/>
          <w:lang w:val="tt"/>
        </w:rPr>
        <w:t>Вакытлыча урнаштыру пунктында 1 урынны җиһазландыру өчен (якынча бәяләрдән чыгып җәелмә 2100 сум, кер комплекты 900 сум) финанс чараларына исәп – хисап ихтыяҗлары 3000 сум тәшкил итә</w:t>
      </w:r>
    </w:p>
    <w:p w:rsidR="00F5697D" w:rsidRPr="00F5697D" w:rsidRDefault="00F5697D" w:rsidP="00F5697D">
      <w:pPr>
        <w:jc w:val="both"/>
        <w:rPr>
          <w:rFonts w:eastAsiaTheme="minorEastAsia"/>
          <w:sz w:val="26"/>
          <w:szCs w:val="26"/>
          <w:lang w:val="tt"/>
        </w:rPr>
      </w:pPr>
      <w:r w:rsidRPr="00F5697D">
        <w:rPr>
          <w:rFonts w:eastAsiaTheme="minorEastAsia"/>
          <w:sz w:val="26"/>
          <w:szCs w:val="26"/>
          <w:lang w:val="tt"/>
        </w:rPr>
        <w:t>200 кешегә 1 ПВР җиһазы * (2100+900)=600 000 сум.;</w:t>
      </w:r>
    </w:p>
    <w:p w:rsidR="00F5697D" w:rsidRPr="00F5697D" w:rsidRDefault="00F5697D" w:rsidP="00F5697D">
      <w:pPr>
        <w:jc w:val="both"/>
        <w:rPr>
          <w:rFonts w:eastAsiaTheme="minorEastAsia"/>
          <w:sz w:val="26"/>
          <w:szCs w:val="26"/>
          <w:lang w:val="tt"/>
        </w:rPr>
      </w:pPr>
      <w:r w:rsidRPr="00F5697D">
        <w:rPr>
          <w:rFonts w:eastAsiaTheme="minorEastAsia"/>
          <w:sz w:val="26"/>
          <w:szCs w:val="26"/>
          <w:lang w:val="tt"/>
        </w:rPr>
        <w:t>Югары Ошма авылы ПВР җиһазлары: 56 кеше * (2100+900)= 168 000 сум.</w:t>
      </w:r>
    </w:p>
    <w:p w:rsidR="00F5697D" w:rsidRPr="00F5697D" w:rsidRDefault="00F5697D" w:rsidP="00F5697D">
      <w:pPr>
        <w:jc w:val="both"/>
        <w:rPr>
          <w:rFonts w:eastAsiaTheme="minorEastAsia"/>
          <w:sz w:val="26"/>
          <w:szCs w:val="26"/>
          <w:lang w:val="tt"/>
        </w:rPr>
      </w:pPr>
      <w:r w:rsidRPr="00F5697D">
        <w:rPr>
          <w:rFonts w:eastAsiaTheme="minorEastAsia"/>
          <w:sz w:val="26"/>
          <w:szCs w:val="26"/>
          <w:lang w:val="tt"/>
        </w:rPr>
        <w:t>Соколка авылының ПВР җиһазлары: 8 кеше (2100+900)=24 000 сум.;</w:t>
      </w:r>
    </w:p>
    <w:p w:rsidR="00F5697D" w:rsidRPr="00F5697D" w:rsidRDefault="00F5697D" w:rsidP="00F5697D">
      <w:pPr>
        <w:jc w:val="both"/>
        <w:rPr>
          <w:rFonts w:eastAsiaTheme="minorEastAsia"/>
          <w:sz w:val="26"/>
          <w:szCs w:val="26"/>
          <w:lang w:val="tt"/>
        </w:rPr>
      </w:pPr>
      <w:r w:rsidRPr="00F5697D">
        <w:rPr>
          <w:rFonts w:eastAsiaTheme="minorEastAsia"/>
          <w:sz w:val="26"/>
          <w:szCs w:val="26"/>
          <w:lang w:val="tt"/>
        </w:rPr>
        <w:t>Усали авылының ПВР җиһазлары: 53 кеше * (2100+900)= 159 000 сум.</w:t>
      </w:r>
    </w:p>
    <w:p w:rsidR="00F5697D" w:rsidRPr="00F5697D" w:rsidRDefault="00F5697D" w:rsidP="00F5697D">
      <w:pPr>
        <w:jc w:val="both"/>
        <w:rPr>
          <w:rFonts w:eastAsiaTheme="minorEastAsia"/>
          <w:sz w:val="26"/>
          <w:szCs w:val="26"/>
          <w:lang w:val="tt"/>
        </w:rPr>
      </w:pPr>
      <w:r w:rsidRPr="00F5697D">
        <w:rPr>
          <w:rFonts w:eastAsiaTheme="minorEastAsia"/>
          <w:sz w:val="26"/>
          <w:szCs w:val="26"/>
          <w:lang w:val="tt"/>
        </w:rPr>
        <w:t>Мамадыш Бистәсе ПВР җиһазлары: 98 кеше (2100+900)= 294 000 сум.</w:t>
      </w:r>
    </w:p>
    <w:p w:rsidR="00F5697D" w:rsidRPr="00F5697D" w:rsidRDefault="00F5697D" w:rsidP="00F5697D">
      <w:pPr>
        <w:jc w:val="both"/>
        <w:rPr>
          <w:rFonts w:eastAsiaTheme="minorEastAsia"/>
          <w:sz w:val="26"/>
          <w:szCs w:val="26"/>
          <w:lang w:val="tt"/>
        </w:rPr>
      </w:pPr>
      <w:r w:rsidRPr="00F5697D">
        <w:rPr>
          <w:rFonts w:eastAsiaTheme="minorEastAsia"/>
          <w:sz w:val="26"/>
          <w:szCs w:val="26"/>
          <w:lang w:val="tt"/>
        </w:rPr>
        <w:t>Вахит авылы ПВР җиһазлары: 48 кеше (2100+900)= 144 000 сум.</w:t>
      </w:r>
    </w:p>
    <w:p w:rsidR="00F5697D" w:rsidRPr="00F5697D" w:rsidRDefault="00F5697D" w:rsidP="00F5697D">
      <w:pPr>
        <w:jc w:val="both"/>
        <w:rPr>
          <w:b/>
          <w:sz w:val="26"/>
          <w:szCs w:val="26"/>
          <w:lang w:val="tt"/>
        </w:rPr>
      </w:pPr>
      <w:r w:rsidRPr="00F5697D">
        <w:rPr>
          <w:rFonts w:eastAsiaTheme="minorEastAsia"/>
          <w:sz w:val="26"/>
          <w:szCs w:val="26"/>
          <w:lang w:val="tt"/>
        </w:rPr>
        <w:t>Мамадыш шәһәренең ПВР җиһазлары: 164 кеше (2100+900)= 492 000 сум.</w:t>
      </w:r>
    </w:p>
    <w:p w:rsidR="00F5697D" w:rsidRPr="00F5697D" w:rsidRDefault="00F5697D" w:rsidP="00F5697D">
      <w:pPr>
        <w:ind w:firstLine="709"/>
        <w:jc w:val="both"/>
        <w:rPr>
          <w:b/>
          <w:sz w:val="26"/>
          <w:szCs w:val="26"/>
          <w:lang w:val="tt"/>
        </w:rPr>
      </w:pPr>
      <w:r w:rsidRPr="00F5697D">
        <w:rPr>
          <w:b/>
          <w:sz w:val="26"/>
          <w:szCs w:val="26"/>
          <w:lang w:val="tt"/>
        </w:rPr>
        <w:t>7.1.2. Транспорт белән тәэмин итү:</w:t>
      </w:r>
    </w:p>
    <w:p w:rsidR="00F5697D" w:rsidRPr="00F5697D" w:rsidRDefault="00F5697D" w:rsidP="00F5697D">
      <w:pPr>
        <w:ind w:firstLine="709"/>
        <w:jc w:val="both"/>
        <w:rPr>
          <w:bCs/>
          <w:sz w:val="26"/>
          <w:szCs w:val="26"/>
          <w:lang w:val="tt"/>
        </w:rPr>
      </w:pPr>
    </w:p>
    <w:p w:rsidR="00F5697D" w:rsidRPr="00F5697D" w:rsidRDefault="00F5697D" w:rsidP="00F5697D">
      <w:pPr>
        <w:jc w:val="center"/>
        <w:rPr>
          <w:b/>
          <w:bCs/>
          <w:sz w:val="26"/>
          <w:szCs w:val="26"/>
          <w:lang w:val="tt"/>
        </w:rPr>
      </w:pPr>
      <w:r w:rsidRPr="00F5697D">
        <w:rPr>
          <w:b/>
          <w:bCs/>
          <w:sz w:val="26"/>
          <w:szCs w:val="26"/>
          <w:lang w:val="tt"/>
        </w:rPr>
        <w:t>Куркыныч зоналардан халыкны эвакуацияләү өчен транспорт чараларын исәпләү</w:t>
      </w:r>
    </w:p>
    <w:p w:rsidR="00F5697D" w:rsidRPr="00F5697D" w:rsidRDefault="00F5697D" w:rsidP="00F5697D">
      <w:pPr>
        <w:jc w:val="center"/>
        <w:rPr>
          <w:b/>
          <w:color w:val="000000"/>
          <w:sz w:val="26"/>
          <w:szCs w:val="26"/>
          <w:lang w:val="tt"/>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701"/>
        <w:gridCol w:w="2339"/>
        <w:gridCol w:w="2197"/>
        <w:gridCol w:w="2126"/>
        <w:gridCol w:w="2410"/>
        <w:gridCol w:w="2126"/>
      </w:tblGrid>
      <w:tr w:rsidR="00F5697D" w:rsidRPr="00F5697D" w:rsidTr="005A5BF7">
        <w:tc>
          <w:tcPr>
            <w:tcW w:w="209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lastRenderedPageBreak/>
              <w:t>Муниципаль берәмлек (торак пункт) куркыныч зонадагы</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куркыныч зонадагы халык саны</w:t>
            </w:r>
          </w:p>
        </w:tc>
        <w:tc>
          <w:tcPr>
            <w:tcW w:w="233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Халыкны эвакуацияләү өчен транспорт бирүче оешма</w:t>
            </w:r>
          </w:p>
        </w:tc>
        <w:tc>
          <w:tcPr>
            <w:tcW w:w="2197"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Оешма җитәкчесе,</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диспетчеры телефоны</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Эвакуацияләү маршрутының ераклыгы</w:t>
            </w:r>
          </w:p>
        </w:tc>
        <w:tc>
          <w:tcPr>
            <w:tcW w:w="241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Транспорт төре, урыннар саны</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Әзрелек вакыты</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Ч+</w:t>
            </w:r>
          </w:p>
        </w:tc>
      </w:tr>
      <w:tr w:rsidR="00F5697D" w:rsidRPr="00F5697D" w:rsidTr="005A5BF7">
        <w:trPr>
          <w:trHeight w:val="815"/>
        </w:trPr>
        <w:tc>
          <w:tcPr>
            <w:tcW w:w="2093" w:type="dxa"/>
          </w:tcPr>
          <w:p w:rsidR="00F5697D" w:rsidRPr="00F5697D" w:rsidRDefault="00F5697D" w:rsidP="00F5697D">
            <w:pPr>
              <w:tabs>
                <w:tab w:val="num" w:pos="851"/>
              </w:tabs>
              <w:spacing w:after="200" w:line="276" w:lineRule="auto"/>
              <w:rPr>
                <w:rFonts w:eastAsiaTheme="minorEastAsia"/>
                <w:sz w:val="24"/>
                <w:szCs w:val="24"/>
              </w:rPr>
            </w:pPr>
            <w:r w:rsidRPr="00F5697D">
              <w:rPr>
                <w:rFonts w:eastAsiaTheme="minorEastAsia"/>
                <w:sz w:val="24"/>
                <w:szCs w:val="24"/>
                <w:lang w:val="tt"/>
              </w:rPr>
              <w:t>Мамадыш ш.</w:t>
            </w:r>
          </w:p>
        </w:tc>
        <w:tc>
          <w:tcPr>
            <w:tcW w:w="1701" w:type="dxa"/>
          </w:tcPr>
          <w:p w:rsidR="00F5697D" w:rsidRPr="00F5697D" w:rsidRDefault="00F5697D" w:rsidP="00F5697D">
            <w:pPr>
              <w:tabs>
                <w:tab w:val="num" w:pos="851"/>
              </w:tabs>
              <w:spacing w:after="200" w:line="276" w:lineRule="auto"/>
              <w:jc w:val="center"/>
              <w:rPr>
                <w:rFonts w:eastAsiaTheme="minorEastAsia"/>
                <w:sz w:val="24"/>
                <w:szCs w:val="24"/>
              </w:rPr>
            </w:pPr>
            <w:r w:rsidRPr="00F5697D">
              <w:rPr>
                <w:rFonts w:eastAsiaTheme="minorEastAsia"/>
                <w:sz w:val="24"/>
                <w:szCs w:val="24"/>
                <w:lang w:val="tt"/>
              </w:rPr>
              <w:t>164</w:t>
            </w:r>
          </w:p>
        </w:tc>
        <w:tc>
          <w:tcPr>
            <w:tcW w:w="2339" w:type="dxa"/>
            <w:vAlign w:val="center"/>
          </w:tcPr>
          <w:p w:rsidR="00F5697D" w:rsidRPr="00F5697D" w:rsidRDefault="00F5697D" w:rsidP="00F5697D">
            <w:pPr>
              <w:jc w:val="center"/>
              <w:rPr>
                <w:rFonts w:eastAsiaTheme="minorEastAsia"/>
                <w:snapToGrid w:val="0"/>
                <w:sz w:val="24"/>
                <w:szCs w:val="24"/>
              </w:rPr>
            </w:pPr>
            <w:r w:rsidRPr="00F5697D">
              <w:rPr>
                <w:color w:val="000000"/>
                <w:sz w:val="24"/>
                <w:szCs w:val="24"/>
                <w:lang w:val="tt"/>
              </w:rPr>
              <w:t>ООО «Транспорт»</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Сибгатуллин Радик Фаридович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88556334601</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w:t>
            </w:r>
          </w:p>
        </w:tc>
        <w:tc>
          <w:tcPr>
            <w:tcW w:w="2410"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tabs>
                <w:tab w:val="num" w:pos="851"/>
              </w:tabs>
              <w:spacing w:after="200" w:line="276" w:lineRule="auto"/>
              <w:rPr>
                <w:rFonts w:eastAsiaTheme="minorEastAsia"/>
                <w:sz w:val="24"/>
                <w:szCs w:val="24"/>
              </w:rPr>
            </w:pPr>
            <w:r w:rsidRPr="00F5697D">
              <w:rPr>
                <w:rFonts w:eastAsiaTheme="minorEastAsia"/>
                <w:sz w:val="24"/>
                <w:szCs w:val="24"/>
                <w:lang w:val="tt"/>
              </w:rPr>
              <w:t>Иске Закамье ав</w:t>
            </w:r>
          </w:p>
        </w:tc>
        <w:tc>
          <w:tcPr>
            <w:tcW w:w="1701" w:type="dxa"/>
          </w:tcPr>
          <w:p w:rsidR="00F5697D" w:rsidRPr="00F5697D" w:rsidRDefault="00F5697D" w:rsidP="00F5697D">
            <w:pPr>
              <w:tabs>
                <w:tab w:val="num" w:pos="851"/>
              </w:tabs>
              <w:spacing w:after="200" w:line="276" w:lineRule="auto"/>
              <w:jc w:val="center"/>
              <w:rPr>
                <w:rFonts w:eastAsiaTheme="minorEastAsia"/>
                <w:sz w:val="24"/>
                <w:szCs w:val="24"/>
              </w:rPr>
            </w:pPr>
            <w:r w:rsidRPr="00F5697D">
              <w:rPr>
                <w:rFonts w:eastAsiaTheme="minorEastAsia"/>
                <w:sz w:val="24"/>
                <w:szCs w:val="24"/>
                <w:lang w:val="tt"/>
              </w:rPr>
              <w:t>8</w:t>
            </w:r>
          </w:p>
        </w:tc>
        <w:tc>
          <w:tcPr>
            <w:tcW w:w="2339" w:type="dxa"/>
            <w:vAlign w:val="center"/>
          </w:tcPr>
          <w:p w:rsidR="00F5697D" w:rsidRPr="00F5697D" w:rsidRDefault="00F5697D" w:rsidP="00F5697D">
            <w:pPr>
              <w:jc w:val="center"/>
              <w:rPr>
                <w:color w:val="000000"/>
                <w:sz w:val="24"/>
                <w:szCs w:val="24"/>
              </w:rPr>
            </w:pPr>
            <w:r w:rsidRPr="00F5697D">
              <w:rPr>
                <w:color w:val="000000"/>
                <w:sz w:val="24"/>
                <w:szCs w:val="24"/>
                <w:lang w:val="tt"/>
              </w:rPr>
              <w:t>ГКУ ПСС РТ при МЧС РТ ЗПСО №5</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Зимин Сергей Васильевич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т.88556329404</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w:t>
            </w:r>
          </w:p>
        </w:tc>
        <w:tc>
          <w:tcPr>
            <w:tcW w:w="2410" w:type="dxa"/>
            <w:vAlign w:val="center"/>
          </w:tcPr>
          <w:p w:rsidR="00F5697D" w:rsidRPr="00F5697D" w:rsidRDefault="00F5697D" w:rsidP="00F5697D">
            <w:pPr>
              <w:jc w:val="center"/>
              <w:rPr>
                <w:rFonts w:eastAsiaTheme="minorEastAsia"/>
                <w:sz w:val="24"/>
                <w:szCs w:val="24"/>
                <w:lang w:val="en-US"/>
              </w:rPr>
            </w:pPr>
            <w:r w:rsidRPr="00F5697D">
              <w:rPr>
                <w:rFonts w:eastAsiaTheme="minorEastAsia"/>
                <w:sz w:val="24"/>
                <w:szCs w:val="24"/>
                <w:lang w:val="tt"/>
              </w:rPr>
              <w:t>Лодка Windboat</w:t>
            </w:r>
          </w:p>
        </w:tc>
        <w:tc>
          <w:tcPr>
            <w:tcW w:w="2126"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 сәг.</w:t>
            </w:r>
          </w:p>
        </w:tc>
      </w:tr>
      <w:tr w:rsidR="00F5697D" w:rsidRPr="00F5697D" w:rsidTr="005A5BF7">
        <w:trPr>
          <w:trHeight w:val="815"/>
        </w:trPr>
        <w:tc>
          <w:tcPr>
            <w:tcW w:w="2093"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Югары Кыерлы</w:t>
            </w:r>
          </w:p>
        </w:tc>
        <w:tc>
          <w:tcPr>
            <w:tcW w:w="1701"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30</w:t>
            </w:r>
          </w:p>
        </w:tc>
        <w:tc>
          <w:tcPr>
            <w:tcW w:w="2339" w:type="dxa"/>
            <w:vAlign w:val="center"/>
          </w:tcPr>
          <w:p w:rsidR="00F5697D" w:rsidRPr="00F5697D" w:rsidRDefault="00F5697D" w:rsidP="00F5697D">
            <w:pPr>
              <w:jc w:val="center"/>
              <w:rPr>
                <w:rFonts w:eastAsiaTheme="minorEastAsia"/>
                <w:snapToGrid w:val="0"/>
                <w:sz w:val="24"/>
                <w:szCs w:val="24"/>
              </w:rPr>
            </w:pPr>
            <w:r w:rsidRPr="00F5697D">
              <w:rPr>
                <w:color w:val="000000"/>
                <w:sz w:val="24"/>
                <w:szCs w:val="24"/>
                <w:lang w:val="tt"/>
              </w:rPr>
              <w:t>ООО «Транспорт»</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Сибгатуллин Радик Фаридович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88556334601</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4</w:t>
            </w:r>
          </w:p>
        </w:tc>
        <w:tc>
          <w:tcPr>
            <w:tcW w:w="2410"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Күкчишмә</w:t>
            </w:r>
          </w:p>
        </w:tc>
        <w:tc>
          <w:tcPr>
            <w:tcW w:w="1701"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12</w:t>
            </w:r>
          </w:p>
        </w:tc>
        <w:tc>
          <w:tcPr>
            <w:tcW w:w="2339" w:type="dxa"/>
            <w:vAlign w:val="center"/>
          </w:tcPr>
          <w:p w:rsidR="00F5697D" w:rsidRPr="00F5697D" w:rsidRDefault="00F5697D" w:rsidP="00F5697D">
            <w:pPr>
              <w:jc w:val="center"/>
              <w:rPr>
                <w:rFonts w:eastAsiaTheme="minorEastAsia"/>
                <w:snapToGrid w:val="0"/>
                <w:sz w:val="24"/>
                <w:szCs w:val="24"/>
              </w:rPr>
            </w:pPr>
            <w:r w:rsidRPr="00F5697D">
              <w:rPr>
                <w:color w:val="000000"/>
                <w:sz w:val="24"/>
                <w:szCs w:val="24"/>
                <w:lang w:val="tt"/>
              </w:rPr>
              <w:t>ООО «Транспорт»</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Сибгатуллин Радик Фаридович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88556334601</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7,5</w:t>
            </w:r>
          </w:p>
        </w:tc>
        <w:tc>
          <w:tcPr>
            <w:tcW w:w="2410"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Теплое Болото</w:t>
            </w:r>
          </w:p>
        </w:tc>
        <w:tc>
          <w:tcPr>
            <w:tcW w:w="1701"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11</w:t>
            </w:r>
          </w:p>
        </w:tc>
        <w:tc>
          <w:tcPr>
            <w:tcW w:w="2339" w:type="dxa"/>
            <w:vAlign w:val="center"/>
          </w:tcPr>
          <w:p w:rsidR="00F5697D" w:rsidRPr="00F5697D" w:rsidRDefault="00F5697D" w:rsidP="00F5697D">
            <w:pPr>
              <w:jc w:val="center"/>
              <w:rPr>
                <w:rFonts w:eastAsiaTheme="minorEastAsia"/>
                <w:snapToGrid w:val="0"/>
                <w:sz w:val="24"/>
                <w:szCs w:val="24"/>
              </w:rPr>
            </w:pPr>
            <w:r w:rsidRPr="00F5697D">
              <w:rPr>
                <w:color w:val="000000"/>
                <w:sz w:val="24"/>
                <w:szCs w:val="24"/>
                <w:lang w:val="tt"/>
              </w:rPr>
              <w:t>ООО «Транспорт»</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Сибгатуллин Радик Фаридович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88556334601</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9</w:t>
            </w:r>
          </w:p>
        </w:tc>
        <w:tc>
          <w:tcPr>
            <w:tcW w:w="2410"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Красная Горка авылы</w:t>
            </w:r>
          </w:p>
        </w:tc>
        <w:tc>
          <w:tcPr>
            <w:tcW w:w="1701"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23</w:t>
            </w:r>
          </w:p>
        </w:tc>
        <w:tc>
          <w:tcPr>
            <w:tcW w:w="2339" w:type="dxa"/>
            <w:vAlign w:val="center"/>
          </w:tcPr>
          <w:p w:rsidR="00F5697D" w:rsidRPr="00F5697D" w:rsidRDefault="00F5697D" w:rsidP="00F5697D">
            <w:pPr>
              <w:jc w:val="center"/>
              <w:rPr>
                <w:rFonts w:eastAsiaTheme="minorEastAsia"/>
                <w:snapToGrid w:val="0"/>
                <w:sz w:val="24"/>
                <w:szCs w:val="24"/>
              </w:rPr>
            </w:pPr>
            <w:r w:rsidRPr="00F5697D">
              <w:rPr>
                <w:color w:val="000000"/>
                <w:sz w:val="24"/>
                <w:szCs w:val="24"/>
                <w:lang w:val="tt"/>
              </w:rPr>
              <w:t>ООО «Транспорт»</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Сибгатуллин Радик Фаридович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88556334601</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1,5</w:t>
            </w:r>
          </w:p>
        </w:tc>
        <w:tc>
          <w:tcPr>
            <w:tcW w:w="2410"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Мамадыш совхозы поселогы</w:t>
            </w:r>
          </w:p>
        </w:tc>
        <w:tc>
          <w:tcPr>
            <w:tcW w:w="1701"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75</w:t>
            </w:r>
          </w:p>
        </w:tc>
        <w:tc>
          <w:tcPr>
            <w:tcW w:w="2339" w:type="dxa"/>
            <w:vAlign w:val="center"/>
          </w:tcPr>
          <w:p w:rsidR="00F5697D" w:rsidRPr="00F5697D" w:rsidRDefault="00F5697D" w:rsidP="00F5697D">
            <w:pPr>
              <w:jc w:val="center"/>
              <w:rPr>
                <w:rFonts w:eastAsiaTheme="minorEastAsia"/>
                <w:snapToGrid w:val="0"/>
                <w:sz w:val="24"/>
                <w:szCs w:val="24"/>
              </w:rPr>
            </w:pPr>
            <w:r w:rsidRPr="00F5697D">
              <w:rPr>
                <w:color w:val="000000"/>
                <w:sz w:val="24"/>
                <w:szCs w:val="24"/>
                <w:lang w:val="tt"/>
              </w:rPr>
              <w:t>ООО «Транспорт»</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Сибгатуллин Радик Фаридович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88556334601</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w:t>
            </w:r>
          </w:p>
        </w:tc>
        <w:tc>
          <w:tcPr>
            <w:tcW w:w="2410"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Югары Ушма</w:t>
            </w:r>
          </w:p>
        </w:tc>
        <w:tc>
          <w:tcPr>
            <w:tcW w:w="1701"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56</w:t>
            </w:r>
          </w:p>
        </w:tc>
        <w:tc>
          <w:tcPr>
            <w:tcW w:w="2339" w:type="dxa"/>
            <w:vAlign w:val="center"/>
          </w:tcPr>
          <w:p w:rsidR="00F5697D" w:rsidRPr="00F5697D" w:rsidRDefault="00F5697D" w:rsidP="00F5697D">
            <w:pPr>
              <w:jc w:val="center"/>
              <w:rPr>
                <w:rFonts w:eastAsiaTheme="minorEastAsia"/>
                <w:snapToGrid w:val="0"/>
                <w:sz w:val="24"/>
                <w:szCs w:val="24"/>
              </w:rPr>
            </w:pPr>
            <w:r w:rsidRPr="00F5697D">
              <w:rPr>
                <w:color w:val="000000"/>
                <w:sz w:val="24"/>
                <w:szCs w:val="24"/>
                <w:lang w:val="tt"/>
              </w:rPr>
              <w:t>ООО «Транспорт»</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Сибгатуллин Радик Фаридович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88556334601</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0,5</w:t>
            </w:r>
          </w:p>
        </w:tc>
        <w:tc>
          <w:tcPr>
            <w:tcW w:w="2410"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lastRenderedPageBreak/>
              <w:t>Вахит</w:t>
            </w:r>
          </w:p>
        </w:tc>
        <w:tc>
          <w:tcPr>
            <w:tcW w:w="1701"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48</w:t>
            </w:r>
          </w:p>
        </w:tc>
        <w:tc>
          <w:tcPr>
            <w:tcW w:w="2339" w:type="dxa"/>
            <w:vAlign w:val="center"/>
          </w:tcPr>
          <w:p w:rsidR="00F5697D" w:rsidRPr="00F5697D" w:rsidRDefault="00F5697D" w:rsidP="00F5697D">
            <w:pPr>
              <w:jc w:val="center"/>
              <w:rPr>
                <w:rFonts w:eastAsiaTheme="minorEastAsia"/>
                <w:snapToGrid w:val="0"/>
                <w:sz w:val="24"/>
                <w:szCs w:val="24"/>
              </w:rPr>
            </w:pPr>
            <w:r w:rsidRPr="00F5697D">
              <w:rPr>
                <w:color w:val="000000"/>
                <w:sz w:val="24"/>
                <w:szCs w:val="24"/>
                <w:lang w:val="tt"/>
              </w:rPr>
              <w:t>ООО «Транспорт»</w:t>
            </w:r>
          </w:p>
        </w:tc>
        <w:tc>
          <w:tcPr>
            <w:tcW w:w="2197" w:type="dxa"/>
            <w:vAlign w:val="center"/>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Сибгатуллин Радик Фаридович</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88556334601</w:t>
            </w:r>
          </w:p>
          <w:p w:rsidR="00F5697D" w:rsidRPr="00F5697D" w:rsidRDefault="00F5697D" w:rsidP="00F5697D">
            <w:pPr>
              <w:jc w:val="center"/>
              <w:rPr>
                <w:rFonts w:eastAsiaTheme="minorEastAsia"/>
                <w:sz w:val="24"/>
                <w:szCs w:val="24"/>
              </w:rPr>
            </w:pP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0,5</w:t>
            </w:r>
          </w:p>
        </w:tc>
        <w:tc>
          <w:tcPr>
            <w:tcW w:w="2410"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2/18</w:t>
            </w:r>
          </w:p>
        </w:tc>
        <w:tc>
          <w:tcPr>
            <w:tcW w:w="2126"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 сәг.</w:t>
            </w:r>
          </w:p>
        </w:tc>
      </w:tr>
    </w:tbl>
    <w:p w:rsidR="00F5697D" w:rsidRPr="00F5697D" w:rsidRDefault="00F5697D" w:rsidP="00F5697D">
      <w:pPr>
        <w:spacing w:line="276" w:lineRule="auto"/>
        <w:ind w:firstLine="709"/>
        <w:jc w:val="center"/>
        <w:rPr>
          <w:rFonts w:asciiTheme="minorHAnsi" w:eastAsiaTheme="minorEastAsia" w:hAnsiTheme="minorHAnsi" w:cstheme="minorBidi"/>
          <w:sz w:val="26"/>
          <w:szCs w:val="26"/>
        </w:rPr>
      </w:pPr>
    </w:p>
    <w:p w:rsidR="00F5697D" w:rsidRPr="00F5697D" w:rsidRDefault="00F5697D" w:rsidP="00F5697D">
      <w:pPr>
        <w:ind w:firstLine="426"/>
        <w:jc w:val="center"/>
        <w:rPr>
          <w:rFonts w:eastAsiaTheme="minorEastAsia"/>
          <w:b/>
          <w:sz w:val="26"/>
          <w:szCs w:val="26"/>
          <w:lang w:val="tt"/>
        </w:rPr>
      </w:pPr>
      <w:r w:rsidRPr="00F5697D">
        <w:rPr>
          <w:rFonts w:eastAsiaTheme="minorEastAsia"/>
          <w:color w:val="000000"/>
          <w:sz w:val="26"/>
          <w:szCs w:val="26"/>
          <w:lang w:val="tt"/>
        </w:rPr>
        <w:t>Язгы ташкын нәтиҗәсендә елгаларда су дәрәҗәсе арту белән бәйле гадәттән тыш хәл килеп чыкканда, халыкны җәяү эвакуацияләү планлаштырыла. Транспорт чаралары халыкның билгеле бер контингентын йөртү өчен планлаштырыла: сәламәтлек мөмкинлекләре чикләнгән кешеләр, балалар, пенсия яшендәге кешеләр һ. б.</w:t>
      </w:r>
    </w:p>
    <w:p w:rsidR="00F5697D" w:rsidRPr="00F5697D" w:rsidRDefault="00F5697D" w:rsidP="00F5697D">
      <w:pPr>
        <w:ind w:firstLine="426"/>
        <w:jc w:val="center"/>
        <w:rPr>
          <w:rFonts w:eastAsiaTheme="minorEastAsia"/>
          <w:b/>
          <w:color w:val="000000"/>
          <w:sz w:val="26"/>
          <w:szCs w:val="26"/>
        </w:rPr>
      </w:pPr>
      <w:r w:rsidRPr="00F5697D">
        <w:rPr>
          <w:rFonts w:eastAsiaTheme="minorEastAsia"/>
          <w:b/>
          <w:sz w:val="26"/>
          <w:szCs w:val="26"/>
          <w:lang w:val="tt"/>
        </w:rPr>
        <w:t xml:space="preserve"> ГСМ  чыгымы</w:t>
      </w:r>
    </w:p>
    <w:tbl>
      <w:tblPr>
        <w:tblpPr w:leftFromText="180" w:rightFromText="180" w:vertAnchor="text" w:horzAnchor="margin" w:tblpXSpec="center" w:tblpY="223"/>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38"/>
        <w:gridCol w:w="1469"/>
        <w:gridCol w:w="2779"/>
        <w:gridCol w:w="2507"/>
        <w:gridCol w:w="2865"/>
        <w:gridCol w:w="2489"/>
      </w:tblGrid>
      <w:tr w:rsidR="00F5697D" w:rsidRPr="00F5697D" w:rsidTr="005A5BF7">
        <w:tc>
          <w:tcPr>
            <w:tcW w:w="839" w:type="dxa"/>
          </w:tcPr>
          <w:p w:rsidR="00F5697D" w:rsidRPr="00F5697D" w:rsidRDefault="00F5697D" w:rsidP="00F5697D">
            <w:pPr>
              <w:tabs>
                <w:tab w:val="num" w:pos="851"/>
              </w:tabs>
              <w:jc w:val="center"/>
              <w:rPr>
                <w:rFonts w:eastAsiaTheme="minorEastAsia"/>
                <w:b/>
                <w:sz w:val="24"/>
                <w:szCs w:val="24"/>
              </w:rPr>
            </w:pPr>
            <w:r w:rsidRPr="00F5697D">
              <w:rPr>
                <w:rFonts w:eastAsiaTheme="minorEastAsia"/>
                <w:sz w:val="24"/>
                <w:szCs w:val="24"/>
                <w:lang w:val="tt"/>
              </w:rPr>
              <w:t>№ т/б</w:t>
            </w:r>
          </w:p>
        </w:tc>
        <w:tc>
          <w:tcPr>
            <w:tcW w:w="1838" w:type="dxa"/>
          </w:tcPr>
          <w:p w:rsidR="00F5697D" w:rsidRPr="00F5697D" w:rsidRDefault="00F5697D" w:rsidP="00F5697D">
            <w:pPr>
              <w:tabs>
                <w:tab w:val="num" w:pos="851"/>
              </w:tabs>
              <w:jc w:val="center"/>
              <w:rPr>
                <w:rFonts w:eastAsiaTheme="minorEastAsia"/>
                <w:b/>
                <w:sz w:val="24"/>
                <w:szCs w:val="24"/>
              </w:rPr>
            </w:pPr>
            <w:r w:rsidRPr="00F5697D">
              <w:rPr>
                <w:rFonts w:eastAsiaTheme="minorEastAsia"/>
                <w:sz w:val="24"/>
                <w:szCs w:val="24"/>
                <w:lang w:val="tt"/>
              </w:rPr>
              <w:t>торакпункт</w:t>
            </w:r>
          </w:p>
        </w:tc>
        <w:tc>
          <w:tcPr>
            <w:tcW w:w="1469" w:type="dxa"/>
          </w:tcPr>
          <w:p w:rsidR="00F5697D" w:rsidRPr="00F5697D" w:rsidRDefault="00F5697D" w:rsidP="00F5697D">
            <w:pPr>
              <w:tabs>
                <w:tab w:val="num" w:pos="851"/>
              </w:tabs>
              <w:jc w:val="center"/>
              <w:rPr>
                <w:rFonts w:eastAsiaTheme="minorEastAsia"/>
                <w:b/>
                <w:sz w:val="24"/>
                <w:szCs w:val="24"/>
              </w:rPr>
            </w:pPr>
            <w:r w:rsidRPr="00F5697D">
              <w:rPr>
                <w:rFonts w:eastAsiaTheme="minorEastAsia"/>
                <w:sz w:val="24"/>
                <w:szCs w:val="24"/>
                <w:lang w:val="tt"/>
              </w:rPr>
              <w:t>Барлыгы, кеше.</w:t>
            </w:r>
          </w:p>
        </w:tc>
        <w:tc>
          <w:tcPr>
            <w:tcW w:w="277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Эвакуацияләү маршрутының ераклыгы</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 xml:space="preserve">Транспорт чарасы средства, ед. </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ГСМ, кирәкл.</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чыгым ГСМ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1</w:t>
            </w:r>
          </w:p>
        </w:tc>
        <w:tc>
          <w:tcPr>
            <w:tcW w:w="1838" w:type="dxa"/>
          </w:tcPr>
          <w:p w:rsidR="00F5697D" w:rsidRPr="00F5697D" w:rsidRDefault="00F5697D" w:rsidP="00F5697D">
            <w:pPr>
              <w:tabs>
                <w:tab w:val="num" w:pos="851"/>
              </w:tabs>
              <w:spacing w:after="200" w:line="276" w:lineRule="auto"/>
              <w:rPr>
                <w:rFonts w:eastAsiaTheme="minorEastAsia"/>
                <w:sz w:val="24"/>
                <w:szCs w:val="24"/>
              </w:rPr>
            </w:pPr>
            <w:r w:rsidRPr="00F5697D">
              <w:rPr>
                <w:rFonts w:eastAsiaTheme="minorEastAsia"/>
                <w:sz w:val="24"/>
                <w:szCs w:val="24"/>
                <w:lang w:val="tt"/>
              </w:rPr>
              <w:t>Мамадыш ш.</w:t>
            </w:r>
          </w:p>
        </w:tc>
        <w:tc>
          <w:tcPr>
            <w:tcW w:w="1469" w:type="dxa"/>
          </w:tcPr>
          <w:p w:rsidR="00F5697D" w:rsidRPr="00F5697D" w:rsidRDefault="00F5697D" w:rsidP="00F5697D">
            <w:pPr>
              <w:tabs>
                <w:tab w:val="num" w:pos="851"/>
              </w:tabs>
              <w:spacing w:after="200" w:line="276" w:lineRule="auto"/>
              <w:jc w:val="center"/>
              <w:rPr>
                <w:rFonts w:eastAsiaTheme="minorEastAsia"/>
                <w:sz w:val="24"/>
                <w:szCs w:val="24"/>
              </w:rPr>
            </w:pPr>
            <w:r w:rsidRPr="00F5697D">
              <w:rPr>
                <w:rFonts w:eastAsiaTheme="minorEastAsia"/>
                <w:sz w:val="24"/>
                <w:szCs w:val="24"/>
                <w:lang w:val="tt"/>
              </w:rPr>
              <w:t>164</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w:t>
            </w:r>
          </w:p>
        </w:tc>
        <w:tc>
          <w:tcPr>
            <w:tcW w:w="2507"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0,196</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lang w:val="en-US"/>
              </w:rPr>
            </w:pPr>
            <w:r w:rsidRPr="00F5697D">
              <w:rPr>
                <w:rFonts w:eastAsiaTheme="minorEastAsia"/>
                <w:sz w:val="24"/>
                <w:szCs w:val="24"/>
                <w:lang w:val="tt"/>
              </w:rPr>
              <w:t>2</w:t>
            </w:r>
          </w:p>
        </w:tc>
        <w:tc>
          <w:tcPr>
            <w:tcW w:w="1838" w:type="dxa"/>
          </w:tcPr>
          <w:p w:rsidR="00F5697D" w:rsidRPr="00F5697D" w:rsidRDefault="00F5697D" w:rsidP="00F5697D">
            <w:pPr>
              <w:tabs>
                <w:tab w:val="num" w:pos="851"/>
              </w:tabs>
              <w:spacing w:after="200" w:line="276" w:lineRule="auto"/>
              <w:rPr>
                <w:rFonts w:eastAsiaTheme="minorEastAsia"/>
                <w:sz w:val="24"/>
                <w:szCs w:val="24"/>
              </w:rPr>
            </w:pPr>
            <w:r w:rsidRPr="00F5697D">
              <w:rPr>
                <w:rFonts w:eastAsiaTheme="minorEastAsia"/>
                <w:sz w:val="24"/>
                <w:szCs w:val="24"/>
                <w:lang w:val="tt"/>
              </w:rPr>
              <w:t>Иске Закамье ав</w:t>
            </w:r>
          </w:p>
        </w:tc>
        <w:tc>
          <w:tcPr>
            <w:tcW w:w="1469" w:type="dxa"/>
          </w:tcPr>
          <w:p w:rsidR="00F5697D" w:rsidRPr="00F5697D" w:rsidRDefault="00F5697D" w:rsidP="00F5697D">
            <w:pPr>
              <w:tabs>
                <w:tab w:val="num" w:pos="851"/>
              </w:tabs>
              <w:spacing w:after="200" w:line="276" w:lineRule="auto"/>
              <w:jc w:val="center"/>
              <w:rPr>
                <w:rFonts w:eastAsiaTheme="minorEastAsia"/>
                <w:sz w:val="24"/>
                <w:szCs w:val="24"/>
              </w:rPr>
            </w:pPr>
            <w:r w:rsidRPr="00F5697D">
              <w:rPr>
                <w:rFonts w:eastAsiaTheme="minorEastAsia"/>
                <w:sz w:val="24"/>
                <w:szCs w:val="24"/>
                <w:lang w:val="tt"/>
              </w:rPr>
              <w:t>8</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w:t>
            </w:r>
          </w:p>
        </w:tc>
        <w:tc>
          <w:tcPr>
            <w:tcW w:w="2507" w:type="dxa"/>
            <w:vAlign w:val="center"/>
          </w:tcPr>
          <w:p w:rsidR="00F5697D" w:rsidRPr="00F5697D" w:rsidRDefault="00F5697D" w:rsidP="00F5697D">
            <w:pPr>
              <w:jc w:val="center"/>
              <w:rPr>
                <w:rFonts w:eastAsiaTheme="minorEastAsia"/>
                <w:sz w:val="24"/>
                <w:szCs w:val="24"/>
                <w:lang w:val="en-US"/>
              </w:rPr>
            </w:pPr>
            <w:r w:rsidRPr="00F5697D">
              <w:rPr>
                <w:rFonts w:eastAsiaTheme="minorEastAsia"/>
                <w:sz w:val="24"/>
                <w:szCs w:val="24"/>
                <w:lang w:val="tt"/>
              </w:rPr>
              <w:t>Лодка Windboat</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6,67</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20 л./1 моточас</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3</w:t>
            </w:r>
          </w:p>
        </w:tc>
        <w:tc>
          <w:tcPr>
            <w:tcW w:w="1838"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Югары Кыерлы</w:t>
            </w:r>
          </w:p>
        </w:tc>
        <w:tc>
          <w:tcPr>
            <w:tcW w:w="1469"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30</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4</w:t>
            </w:r>
          </w:p>
        </w:tc>
        <w:tc>
          <w:tcPr>
            <w:tcW w:w="2507"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0,784</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4</w:t>
            </w:r>
          </w:p>
        </w:tc>
        <w:tc>
          <w:tcPr>
            <w:tcW w:w="1838"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Күкчишмә</w:t>
            </w:r>
          </w:p>
        </w:tc>
        <w:tc>
          <w:tcPr>
            <w:tcW w:w="1469"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12</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7,5</w:t>
            </w:r>
          </w:p>
        </w:tc>
        <w:tc>
          <w:tcPr>
            <w:tcW w:w="2507"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1,425</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5</w:t>
            </w:r>
          </w:p>
        </w:tc>
        <w:tc>
          <w:tcPr>
            <w:tcW w:w="1838"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Теплое Болото</w:t>
            </w:r>
          </w:p>
        </w:tc>
        <w:tc>
          <w:tcPr>
            <w:tcW w:w="1469"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11</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9</w:t>
            </w:r>
          </w:p>
        </w:tc>
        <w:tc>
          <w:tcPr>
            <w:tcW w:w="2507"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1,71</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lang w:val="en-US"/>
              </w:rPr>
            </w:pPr>
            <w:r w:rsidRPr="00F5697D">
              <w:rPr>
                <w:rFonts w:eastAsiaTheme="minorEastAsia"/>
                <w:sz w:val="24"/>
                <w:szCs w:val="24"/>
                <w:lang w:val="tt"/>
              </w:rPr>
              <w:t>6</w:t>
            </w:r>
          </w:p>
        </w:tc>
        <w:tc>
          <w:tcPr>
            <w:tcW w:w="1838"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Красная Горка авылы</w:t>
            </w:r>
          </w:p>
        </w:tc>
        <w:tc>
          <w:tcPr>
            <w:tcW w:w="1469"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23</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1,5</w:t>
            </w:r>
          </w:p>
        </w:tc>
        <w:tc>
          <w:tcPr>
            <w:tcW w:w="2507"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0,285</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lang w:val="en-US"/>
              </w:rPr>
            </w:pPr>
            <w:r w:rsidRPr="00F5697D">
              <w:rPr>
                <w:rFonts w:eastAsiaTheme="minorEastAsia"/>
                <w:sz w:val="24"/>
                <w:szCs w:val="24"/>
                <w:lang w:val="tt"/>
              </w:rPr>
              <w:t>7</w:t>
            </w:r>
          </w:p>
        </w:tc>
        <w:tc>
          <w:tcPr>
            <w:tcW w:w="1838"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Мамадыш совхозы поселогы</w:t>
            </w:r>
          </w:p>
        </w:tc>
        <w:tc>
          <w:tcPr>
            <w:tcW w:w="1469"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75</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w:t>
            </w:r>
          </w:p>
        </w:tc>
        <w:tc>
          <w:tcPr>
            <w:tcW w:w="2507"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0,196</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lang w:val="en-US"/>
              </w:rPr>
            </w:pPr>
            <w:r w:rsidRPr="00F5697D">
              <w:rPr>
                <w:rFonts w:eastAsiaTheme="minorEastAsia"/>
                <w:sz w:val="24"/>
                <w:szCs w:val="24"/>
                <w:lang w:val="tt"/>
              </w:rPr>
              <w:t>8</w:t>
            </w:r>
          </w:p>
        </w:tc>
        <w:tc>
          <w:tcPr>
            <w:tcW w:w="1838"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Югары Ушма</w:t>
            </w:r>
          </w:p>
        </w:tc>
        <w:tc>
          <w:tcPr>
            <w:tcW w:w="1469"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56</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0,5</w:t>
            </w:r>
          </w:p>
        </w:tc>
        <w:tc>
          <w:tcPr>
            <w:tcW w:w="2507"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0,196</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lang w:val="en-US"/>
              </w:rPr>
            </w:pPr>
            <w:r w:rsidRPr="00F5697D">
              <w:rPr>
                <w:rFonts w:eastAsiaTheme="minorEastAsia"/>
                <w:sz w:val="24"/>
                <w:szCs w:val="24"/>
                <w:lang w:val="tt"/>
              </w:rPr>
              <w:t>9</w:t>
            </w:r>
          </w:p>
        </w:tc>
        <w:tc>
          <w:tcPr>
            <w:tcW w:w="1838" w:type="dxa"/>
            <w:vAlign w:val="bottom"/>
          </w:tcPr>
          <w:p w:rsidR="00F5697D" w:rsidRPr="00F5697D" w:rsidRDefault="00F5697D" w:rsidP="00F5697D">
            <w:pPr>
              <w:spacing w:after="200" w:line="276" w:lineRule="auto"/>
              <w:rPr>
                <w:rFonts w:eastAsiaTheme="minorEastAsia"/>
                <w:color w:val="000000"/>
                <w:sz w:val="24"/>
                <w:szCs w:val="24"/>
              </w:rPr>
            </w:pPr>
            <w:r w:rsidRPr="00F5697D">
              <w:rPr>
                <w:rFonts w:eastAsiaTheme="minorEastAsia"/>
                <w:color w:val="000000"/>
                <w:sz w:val="24"/>
                <w:szCs w:val="24"/>
                <w:lang w:val="tt"/>
              </w:rPr>
              <w:t>Вахит</w:t>
            </w:r>
          </w:p>
        </w:tc>
        <w:tc>
          <w:tcPr>
            <w:tcW w:w="1469" w:type="dxa"/>
            <w:vAlign w:val="bottom"/>
          </w:tcPr>
          <w:p w:rsidR="00F5697D" w:rsidRPr="00F5697D" w:rsidRDefault="00F5697D" w:rsidP="00F5697D">
            <w:pPr>
              <w:spacing w:after="200" w:line="276" w:lineRule="auto"/>
              <w:jc w:val="center"/>
              <w:rPr>
                <w:rFonts w:eastAsiaTheme="minorEastAsia"/>
                <w:color w:val="000000"/>
                <w:sz w:val="24"/>
                <w:szCs w:val="24"/>
              </w:rPr>
            </w:pPr>
            <w:r w:rsidRPr="00F5697D">
              <w:rPr>
                <w:rFonts w:eastAsiaTheme="minorEastAsia"/>
                <w:color w:val="000000"/>
                <w:sz w:val="24"/>
                <w:szCs w:val="24"/>
                <w:lang w:val="tt"/>
              </w:rPr>
              <w:t>48</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0,5</w:t>
            </w:r>
          </w:p>
        </w:tc>
        <w:tc>
          <w:tcPr>
            <w:tcW w:w="2507"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2/18</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0,196</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bl>
    <w:p w:rsidR="00F5697D" w:rsidRPr="00F5697D" w:rsidRDefault="00F5697D" w:rsidP="00F5697D">
      <w:pPr>
        <w:ind w:firstLine="709"/>
        <w:jc w:val="both"/>
        <w:rPr>
          <w:sz w:val="28"/>
        </w:rPr>
      </w:pPr>
      <w:r w:rsidRPr="00F5697D">
        <w:rPr>
          <w:sz w:val="28"/>
        </w:rPr>
        <w:t>Исәпләүләр " ТАИФ-НК АЗС»ҖЧҖ автозаправка станцияләрендә ягулык-майлау материаллары бәясе буенча башкарылачак</w:t>
      </w:r>
    </w:p>
    <w:p w:rsidR="00F5697D" w:rsidRPr="00F5697D" w:rsidRDefault="00F5697D" w:rsidP="00F5697D">
      <w:pPr>
        <w:ind w:firstLine="709"/>
        <w:jc w:val="both"/>
        <w:rPr>
          <w:sz w:val="28"/>
        </w:rPr>
      </w:pPr>
      <w:r w:rsidRPr="00F5697D">
        <w:rPr>
          <w:sz w:val="28"/>
        </w:rPr>
        <w:lastRenderedPageBreak/>
        <w:t>Ягулык-майлау материалларына чыгымнар, гамәлдәге бәяләргә ярашлы рәвештә, гадәттән тыш хәл килеп чыккан вакытта исәпләнә.</w:t>
      </w:r>
    </w:p>
    <w:p w:rsidR="00F5697D" w:rsidRPr="00F5697D" w:rsidRDefault="00F5697D" w:rsidP="00F5697D">
      <w:pPr>
        <w:ind w:firstLine="709"/>
        <w:jc w:val="both"/>
        <w:rPr>
          <w:b/>
          <w:sz w:val="26"/>
          <w:szCs w:val="26"/>
        </w:rPr>
      </w:pPr>
    </w:p>
    <w:p w:rsidR="00F5697D" w:rsidRPr="00F5697D" w:rsidRDefault="00F5697D" w:rsidP="00F5697D">
      <w:pPr>
        <w:ind w:firstLine="709"/>
        <w:jc w:val="both"/>
        <w:rPr>
          <w:b/>
          <w:sz w:val="26"/>
          <w:szCs w:val="26"/>
        </w:rPr>
      </w:pPr>
    </w:p>
    <w:p w:rsidR="00F5697D" w:rsidRPr="00F5697D" w:rsidRDefault="00F5697D" w:rsidP="00F5697D">
      <w:pPr>
        <w:ind w:firstLine="709"/>
        <w:jc w:val="both"/>
        <w:rPr>
          <w:b/>
          <w:sz w:val="26"/>
          <w:szCs w:val="26"/>
        </w:rPr>
      </w:pPr>
      <w:r w:rsidRPr="00F5697D">
        <w:rPr>
          <w:b/>
          <w:sz w:val="26"/>
          <w:szCs w:val="26"/>
          <w:lang w:val="tt"/>
        </w:rPr>
        <w:t>7.1.3.Медицина белән тәэмин итү:</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Язгы ташкын һәм карлы яңгырлар нәтиҗәсендә елгаларда су дәрәҗәсенең күтәрелүе чагыштырмача аз су басу мәйданы, аз матди зыян белән характерлана һәм, кагыйдә буларак, кешеләрнең тормышына һәм сәламәтлегенә куркыныч тудырмый.</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Медицина ярдәме һәм психологик ярдәм күрсәтү вакытлыча урнаштыру пунктларында күрсәтелә.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Медицина пунктын һәм район медицина хезмәте тарафыннан җәелдерелгән психологик тәэмин итү бүлмәсен урнаштыру өчен, вакытлыча урнаштыру пункты начальнигы аның каравы буенча аерым биналар каралган.</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Зыян күргән халыкны медицина һәм психологик тәэмин итү өчен вакытлыча урнаштыру пунктында якындагы медицина учреждениеләре арасыннан:</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Пврда: 1 психолог зыян күргән халыкны психологик тәэмин итү өчен,</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2 кеше медицина персоналы (табиб, урта медицина персоналы) 1 берәмлек техника;</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Гадәттән тыш хәл зонасында: 2 кеше 1 берәмлек техника.</w:t>
      </w:r>
    </w:p>
    <w:p w:rsidR="00F5697D" w:rsidRPr="00F5697D" w:rsidRDefault="00F5697D" w:rsidP="00F5697D">
      <w:pPr>
        <w:autoSpaceDE w:val="0"/>
        <w:autoSpaceDN w:val="0"/>
        <w:adjustRightInd w:val="0"/>
        <w:ind w:firstLine="709"/>
        <w:rPr>
          <w:rFonts w:eastAsiaTheme="minorEastAsia"/>
          <w:b/>
          <w:color w:val="000000"/>
          <w:sz w:val="26"/>
          <w:szCs w:val="26"/>
          <w:lang w:val="tt"/>
        </w:rPr>
      </w:pPr>
      <w:r w:rsidRPr="00F5697D">
        <w:rPr>
          <w:rFonts w:eastAsiaTheme="minorEastAsia"/>
          <w:b/>
          <w:bCs/>
          <w:color w:val="000000"/>
          <w:sz w:val="26"/>
          <w:szCs w:val="26"/>
          <w:lang w:val="tt"/>
        </w:rPr>
        <w:t xml:space="preserve">7.1.4. психологик яктан тәэмин итү: </w:t>
      </w:r>
    </w:p>
    <w:p w:rsidR="00F5697D" w:rsidRPr="00F5697D" w:rsidRDefault="00F5697D" w:rsidP="00F5697D">
      <w:pPr>
        <w:widowControl w:val="0"/>
        <w:autoSpaceDE w:val="0"/>
        <w:autoSpaceDN w:val="0"/>
        <w:adjustRightInd w:val="0"/>
        <w:ind w:firstLine="709"/>
        <w:jc w:val="both"/>
        <w:rPr>
          <w:rFonts w:eastAsiaTheme="minorEastAsia"/>
          <w:color w:val="000000"/>
          <w:sz w:val="26"/>
          <w:szCs w:val="26"/>
          <w:lang w:val="tt"/>
        </w:rPr>
      </w:pPr>
      <w:r w:rsidRPr="00F5697D">
        <w:rPr>
          <w:rFonts w:eastAsiaTheme="minorEastAsia"/>
          <w:color w:val="000000"/>
          <w:sz w:val="26"/>
          <w:szCs w:val="26"/>
          <w:lang w:val="tt"/>
        </w:rPr>
        <w:t>Зыян күрүчеләргә психологик ярдәм күрсәтүне «Мамадыш РҮХ» ДАССОсы вакытлыча урнаштыру пунктларында һәм гадәттән тыш хәлләр зонасында оештыра.</w:t>
      </w:r>
    </w:p>
    <w:p w:rsidR="00F5697D" w:rsidRPr="00F5697D" w:rsidRDefault="00F5697D" w:rsidP="00F5697D">
      <w:pPr>
        <w:widowControl w:val="0"/>
        <w:autoSpaceDE w:val="0"/>
        <w:autoSpaceDN w:val="0"/>
        <w:adjustRightInd w:val="0"/>
        <w:ind w:firstLine="709"/>
        <w:jc w:val="both"/>
        <w:rPr>
          <w:b/>
          <w:iCs/>
          <w:noProof/>
          <w:sz w:val="26"/>
          <w:szCs w:val="26"/>
          <w:lang w:val="tt"/>
        </w:rPr>
      </w:pPr>
      <w:r w:rsidRPr="00F5697D">
        <w:rPr>
          <w:b/>
          <w:iCs/>
          <w:noProof/>
          <w:sz w:val="26"/>
          <w:szCs w:val="26"/>
          <w:lang w:val="tt"/>
        </w:rPr>
        <w:t>7.1.5. Санитар-эпидемиягә каршы (профилактик) тәэмин итү:</w:t>
      </w:r>
    </w:p>
    <w:p w:rsidR="00F5697D" w:rsidRPr="00F5697D" w:rsidRDefault="00F5697D" w:rsidP="00F5697D">
      <w:pPr>
        <w:widowControl w:val="0"/>
        <w:autoSpaceDE w:val="0"/>
        <w:autoSpaceDN w:val="0"/>
        <w:adjustRightInd w:val="0"/>
        <w:ind w:firstLine="709"/>
        <w:jc w:val="both"/>
        <w:rPr>
          <w:iCs/>
          <w:noProof/>
          <w:sz w:val="26"/>
          <w:szCs w:val="26"/>
          <w:lang w:val="tt"/>
        </w:rPr>
      </w:pPr>
      <w:r w:rsidRPr="00F5697D">
        <w:rPr>
          <w:iCs/>
          <w:noProof/>
          <w:sz w:val="26"/>
          <w:szCs w:val="26"/>
          <w:lang w:val="tt"/>
        </w:rPr>
        <w:t>Эвакуацияләнгән халыкны санитар-эпидемиягә каршы (профилактик) тәэмин итү эвакуациянең барлык этапларында да башкарыла: эвакуация игълан ителгәннән соң башлана һәм эвакуация юлларында халык урнашкан урыннарга, ПВРГА кадәр дәвам итә.</w:t>
      </w:r>
    </w:p>
    <w:p w:rsidR="00F5697D" w:rsidRPr="00F5697D" w:rsidRDefault="00F5697D" w:rsidP="00F5697D">
      <w:pPr>
        <w:widowControl w:val="0"/>
        <w:autoSpaceDE w:val="0"/>
        <w:autoSpaceDN w:val="0"/>
        <w:adjustRightInd w:val="0"/>
        <w:ind w:firstLine="709"/>
        <w:jc w:val="both"/>
        <w:rPr>
          <w:noProof/>
          <w:sz w:val="26"/>
          <w:szCs w:val="26"/>
          <w:lang w:val="tt"/>
        </w:rPr>
      </w:pPr>
      <w:r w:rsidRPr="00F5697D">
        <w:rPr>
          <w:iCs/>
          <w:noProof/>
          <w:sz w:val="26"/>
          <w:szCs w:val="26"/>
          <w:lang w:val="tt"/>
        </w:rPr>
        <w:t>Татарстан Республикасы Мамадыш муниципаль районында санитар-эпидемиологик вәзгыятьне контрольдә тотуны Татарстан Республикасы буенча Кулланучылар хокукларын яклау һәм кеше иминлеге өлкәсендә күзәтчелек федераль хезмәте идарәсенең Саба, Мамадыш, Кукмара, Теләче районнарындагы территориаль бүлеге һәм «гигиена һәм эпидемиология үзәге» ФБУЗның Татарстан Республикасындагы (Татарстан) Саба, Кукмара районнарындагы филиалы гамәлгә ашыра, Мамадыш районнарында.</w:t>
      </w:r>
    </w:p>
    <w:p w:rsidR="00F5697D" w:rsidRPr="00F5697D" w:rsidRDefault="00F5697D" w:rsidP="00F5697D">
      <w:pPr>
        <w:ind w:firstLine="709"/>
        <w:jc w:val="both"/>
        <w:rPr>
          <w:b/>
          <w:color w:val="000000"/>
          <w:sz w:val="26"/>
          <w:szCs w:val="26"/>
          <w:lang w:val="tt"/>
        </w:rPr>
      </w:pPr>
      <w:r w:rsidRPr="00F5697D">
        <w:rPr>
          <w:b/>
          <w:color w:val="000000"/>
          <w:sz w:val="26"/>
          <w:szCs w:val="26"/>
          <w:lang w:val="tt"/>
        </w:rPr>
        <w:t>7.1.6. Азык төлек белән тәэмин итү:</w:t>
      </w:r>
    </w:p>
    <w:p w:rsidR="00F5697D" w:rsidRPr="00F5697D" w:rsidRDefault="00F5697D" w:rsidP="00F5697D">
      <w:pPr>
        <w:jc w:val="both"/>
        <w:rPr>
          <w:sz w:val="26"/>
          <w:szCs w:val="26"/>
          <w:lang w:val="tt"/>
        </w:rPr>
      </w:pPr>
      <w:r w:rsidRPr="00F5697D">
        <w:rPr>
          <w:sz w:val="26"/>
          <w:szCs w:val="26"/>
          <w:lang w:val="tt"/>
        </w:rPr>
        <w:t>Зыян күргән халыкны азык-төлек белән тәэмин иткәндә, гадәттән тыш хәл килеп чыкканнан соң беренче 2-3 тәүлекне, кайнар ризык әзерләүне оештырганчы, коры пайкалар, консервланган һәм җылылык эшкәртүне таләп итмәгән башка продуктларны гына кулланырга рөхсәт ителә.</w:t>
      </w:r>
    </w:p>
    <w:p w:rsidR="00F5697D" w:rsidRPr="00F5697D" w:rsidRDefault="00F5697D" w:rsidP="00F5697D">
      <w:pPr>
        <w:jc w:val="both"/>
        <w:rPr>
          <w:sz w:val="26"/>
          <w:szCs w:val="26"/>
          <w:lang w:val="tt"/>
        </w:rPr>
      </w:pPr>
      <w:r w:rsidRPr="00F5697D">
        <w:rPr>
          <w:sz w:val="26"/>
          <w:szCs w:val="26"/>
          <w:lang w:val="tt"/>
        </w:rPr>
        <w:t>Пайкалар муниципаль район территориясендәге оешмаларның (предприятиеләрнең) мөмкинлекләреннән чыгып һәм гадәттән тыш хәлләрдә зыян күргән халыкны тәэмин итү нормаларына ярашлы рәвештә формалаштырыла.</w:t>
      </w:r>
    </w:p>
    <w:p w:rsidR="00F5697D" w:rsidRPr="00F5697D" w:rsidRDefault="00F5697D" w:rsidP="00F5697D">
      <w:pPr>
        <w:jc w:val="both"/>
        <w:rPr>
          <w:sz w:val="26"/>
          <w:szCs w:val="26"/>
          <w:lang w:val="tt"/>
        </w:rPr>
      </w:pPr>
      <w:r w:rsidRPr="00F5697D">
        <w:rPr>
          <w:sz w:val="26"/>
          <w:szCs w:val="26"/>
          <w:lang w:val="tt"/>
        </w:rPr>
        <w:t xml:space="preserve">Бер кешегә тәүлеклек коры пайканың якынча бәясе </w:t>
      </w:r>
      <w:r w:rsidRPr="00F5697D">
        <w:rPr>
          <w:b/>
          <w:sz w:val="26"/>
          <w:szCs w:val="26"/>
          <w:lang w:val="tt"/>
        </w:rPr>
        <w:t>531,5</w:t>
      </w:r>
      <w:r w:rsidRPr="00F5697D">
        <w:rPr>
          <w:sz w:val="26"/>
          <w:szCs w:val="26"/>
          <w:lang w:val="tt"/>
        </w:rPr>
        <w:t xml:space="preserve"> сум тәшкил итә, муниципаль гадәттән тыш хәлләр вакытында (50 кешегә) финанс чараларына исәп-хисап ихтыяҗлары тәүлегенә </w:t>
      </w:r>
      <w:r w:rsidRPr="00F5697D">
        <w:rPr>
          <w:b/>
          <w:sz w:val="26"/>
          <w:szCs w:val="26"/>
          <w:lang w:val="tt"/>
        </w:rPr>
        <w:t>26575 сум</w:t>
      </w:r>
      <w:r w:rsidRPr="00F5697D">
        <w:rPr>
          <w:sz w:val="26"/>
          <w:szCs w:val="26"/>
          <w:lang w:val="tt"/>
        </w:rPr>
        <w:t xml:space="preserve">. 3 тәүлеккә </w:t>
      </w:r>
      <w:r w:rsidRPr="00F5697D">
        <w:rPr>
          <w:b/>
          <w:sz w:val="26"/>
          <w:szCs w:val="26"/>
          <w:lang w:val="tt"/>
        </w:rPr>
        <w:t xml:space="preserve">79725 </w:t>
      </w:r>
      <w:r w:rsidRPr="00F5697D">
        <w:rPr>
          <w:sz w:val="26"/>
          <w:szCs w:val="26"/>
          <w:lang w:val="tt"/>
        </w:rPr>
        <w:t>сум.</w:t>
      </w:r>
    </w:p>
    <w:p w:rsidR="00F5697D" w:rsidRPr="00F5697D" w:rsidRDefault="00F5697D" w:rsidP="00F5697D">
      <w:pPr>
        <w:jc w:val="both"/>
        <w:rPr>
          <w:sz w:val="26"/>
          <w:szCs w:val="26"/>
          <w:lang w:val="tt"/>
        </w:rPr>
      </w:pPr>
      <w:r w:rsidRPr="00F5697D">
        <w:rPr>
          <w:sz w:val="26"/>
          <w:szCs w:val="26"/>
          <w:lang w:val="tt"/>
        </w:rPr>
        <w:t xml:space="preserve">Халыкны ПВРДА тукландыруны оештыру, беренче 3 тәүлек: </w:t>
      </w:r>
      <w:r w:rsidRPr="00F5697D">
        <w:rPr>
          <w:b/>
          <w:sz w:val="26"/>
          <w:szCs w:val="26"/>
          <w:lang w:val="tt"/>
        </w:rPr>
        <w:t>531,5 сум*427 кеше*3 тәүлек.=680851,5</w:t>
      </w:r>
      <w:r w:rsidRPr="00F5697D">
        <w:rPr>
          <w:sz w:val="26"/>
          <w:szCs w:val="26"/>
          <w:lang w:val="tt"/>
        </w:rPr>
        <w:t xml:space="preserve"> сум.</w:t>
      </w:r>
    </w:p>
    <w:p w:rsidR="00F5697D" w:rsidRPr="00F5697D" w:rsidRDefault="00F5697D" w:rsidP="00F5697D">
      <w:pPr>
        <w:jc w:val="both"/>
        <w:rPr>
          <w:sz w:val="26"/>
          <w:szCs w:val="26"/>
          <w:lang w:val="tt"/>
        </w:rPr>
      </w:pPr>
      <w:r w:rsidRPr="00F5697D">
        <w:rPr>
          <w:sz w:val="26"/>
          <w:szCs w:val="26"/>
          <w:lang w:val="tt"/>
        </w:rPr>
        <w:lastRenderedPageBreak/>
        <w:t>Икмәк күрше торак пунктлардан теләсә нинди транспорт белән китерелә.</w:t>
      </w:r>
    </w:p>
    <w:p w:rsidR="00F5697D" w:rsidRPr="00F5697D" w:rsidRDefault="00F5697D" w:rsidP="00F5697D">
      <w:pPr>
        <w:jc w:val="both"/>
        <w:rPr>
          <w:sz w:val="26"/>
          <w:szCs w:val="26"/>
          <w:lang w:val="tt"/>
        </w:rPr>
      </w:pPr>
      <w:r w:rsidRPr="00F5697D">
        <w:rPr>
          <w:sz w:val="26"/>
          <w:szCs w:val="26"/>
          <w:lang w:val="tt"/>
        </w:rPr>
        <w:t>Соңыннан туклануны оештыруны ике тапкыр кайнар ризык һәм тәүлегенә бер тапкыр консервланган продуктлар яки җыелма пайкалар белән тәэмин итү кирәклегеннән чыгып башкарырга.</w:t>
      </w:r>
    </w:p>
    <w:p w:rsidR="00F5697D" w:rsidRPr="00F5697D" w:rsidRDefault="00F5697D" w:rsidP="00F5697D">
      <w:pPr>
        <w:jc w:val="both"/>
        <w:rPr>
          <w:rFonts w:eastAsiaTheme="minorEastAsia"/>
          <w:b/>
          <w:sz w:val="26"/>
          <w:szCs w:val="26"/>
          <w:lang w:val="tt"/>
        </w:rPr>
      </w:pPr>
      <w:r w:rsidRPr="00F5697D">
        <w:rPr>
          <w:sz w:val="26"/>
          <w:szCs w:val="26"/>
          <w:lang w:val="tt"/>
        </w:rPr>
        <w:t>Матди ресурсларны төгәлләгәндә, имезүче балалар һәм 7 яшькә кадәрге балалар өчен әзер балалар ризыгы һәм авыруларның кайбер категорияләре махсус туклану кертелә.</w:t>
      </w:r>
    </w:p>
    <w:p w:rsidR="00F5697D" w:rsidRPr="00F5697D" w:rsidRDefault="00F5697D" w:rsidP="00F5697D">
      <w:pPr>
        <w:jc w:val="both"/>
        <w:rPr>
          <w:rFonts w:eastAsiaTheme="minorEastAsia"/>
          <w:b/>
          <w:sz w:val="26"/>
          <w:szCs w:val="26"/>
          <w:lang w:val="tt"/>
        </w:rPr>
      </w:pPr>
    </w:p>
    <w:p w:rsidR="00F5697D" w:rsidRPr="00F5697D" w:rsidRDefault="00F5697D" w:rsidP="00F5697D">
      <w:pPr>
        <w:jc w:val="center"/>
        <w:rPr>
          <w:rFonts w:eastAsiaTheme="minorEastAsia"/>
          <w:b/>
          <w:sz w:val="26"/>
          <w:szCs w:val="26"/>
          <w:lang w:val="tt"/>
        </w:rPr>
      </w:pPr>
    </w:p>
    <w:p w:rsidR="00F5697D" w:rsidRPr="00F5697D" w:rsidRDefault="00F5697D" w:rsidP="00F5697D">
      <w:pPr>
        <w:jc w:val="center"/>
        <w:rPr>
          <w:rFonts w:eastAsiaTheme="minorEastAsia"/>
          <w:b/>
          <w:sz w:val="26"/>
          <w:szCs w:val="26"/>
          <w:lang w:val="tt"/>
        </w:rPr>
      </w:pPr>
    </w:p>
    <w:p w:rsidR="00F5697D" w:rsidRPr="00F5697D" w:rsidRDefault="00F5697D" w:rsidP="00F5697D">
      <w:pPr>
        <w:jc w:val="center"/>
        <w:rPr>
          <w:rFonts w:eastAsiaTheme="minorEastAsia"/>
          <w:b/>
          <w:sz w:val="26"/>
          <w:szCs w:val="26"/>
          <w:lang w:val="tt"/>
        </w:rPr>
      </w:pPr>
      <w:r w:rsidRPr="00F5697D">
        <w:rPr>
          <w:rFonts w:eastAsiaTheme="minorEastAsia"/>
          <w:b/>
          <w:sz w:val="26"/>
          <w:szCs w:val="26"/>
          <w:lang w:val="tt"/>
        </w:rPr>
        <w:t>Зыян күргән халык (олылар)өчен азык-төлеккә исәпләнгән ихтыяҗлар</w:t>
      </w:r>
    </w:p>
    <w:p w:rsidR="00F5697D" w:rsidRPr="00F5697D" w:rsidRDefault="00F5697D" w:rsidP="00F5697D">
      <w:pPr>
        <w:jc w:val="center"/>
        <w:rPr>
          <w:rFonts w:eastAsiaTheme="minorEastAsia"/>
          <w:b/>
          <w:color w:val="000000"/>
          <w:sz w:val="26"/>
          <w:szCs w:val="26"/>
        </w:rPr>
      </w:pPr>
      <w:r w:rsidRPr="00F5697D">
        <w:rPr>
          <w:rFonts w:eastAsiaTheme="minorEastAsia"/>
          <w:b/>
          <w:sz w:val="26"/>
          <w:szCs w:val="26"/>
          <w:lang w:val="tt"/>
        </w:rPr>
        <w:t>(су басу куркынычы булганда)</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4392"/>
        <w:gridCol w:w="713"/>
        <w:gridCol w:w="992"/>
        <w:gridCol w:w="850"/>
        <w:gridCol w:w="709"/>
        <w:gridCol w:w="709"/>
        <w:gridCol w:w="709"/>
        <w:gridCol w:w="845"/>
        <w:gridCol w:w="851"/>
        <w:gridCol w:w="851"/>
        <w:gridCol w:w="855"/>
        <w:gridCol w:w="1447"/>
      </w:tblGrid>
      <w:tr w:rsidR="00F5697D" w:rsidRPr="00F5697D" w:rsidTr="005A5BF7">
        <w:trPr>
          <w:trHeight w:val="986"/>
        </w:trPr>
        <w:tc>
          <w:tcPr>
            <w:tcW w:w="1099" w:type="dxa"/>
            <w:vMerge w:val="restart"/>
          </w:tcPr>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w:t>
            </w:r>
          </w:p>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п/п</w:t>
            </w:r>
          </w:p>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4392" w:type="dxa"/>
            <w:vMerge w:val="restart"/>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sz w:val="24"/>
                <w:szCs w:val="24"/>
                <w:lang w:val="tt"/>
              </w:rPr>
              <w:t>Азык төлек исеме</w:t>
            </w:r>
          </w:p>
        </w:tc>
        <w:tc>
          <w:tcPr>
            <w:tcW w:w="713" w:type="dxa"/>
            <w:vMerge w:val="restart"/>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норма</w:t>
            </w:r>
          </w:p>
          <w:p w:rsidR="00F5697D" w:rsidRPr="00F5697D" w:rsidRDefault="00F5697D" w:rsidP="00F5697D">
            <w:pPr>
              <w:widowControl w:val="0"/>
              <w:autoSpaceDE w:val="0"/>
              <w:autoSpaceDN w:val="0"/>
              <w:adjustRightInd w:val="0"/>
              <w:jc w:val="center"/>
              <w:rPr>
                <w:rFonts w:eastAsiaTheme="minorEastAsia"/>
                <w:b/>
                <w:color w:val="000000"/>
                <w:sz w:val="24"/>
                <w:szCs w:val="24"/>
              </w:rPr>
            </w:pPr>
            <w:r w:rsidRPr="00F5697D">
              <w:rPr>
                <w:rFonts w:eastAsiaTheme="minorEastAsia"/>
                <w:sz w:val="24"/>
                <w:szCs w:val="24"/>
                <w:lang w:val="tt"/>
              </w:rPr>
              <w:t>г / тәүлеккә кешегә</w:t>
            </w:r>
          </w:p>
        </w:tc>
        <w:tc>
          <w:tcPr>
            <w:tcW w:w="7371" w:type="dxa"/>
            <w:gridSpan w:val="9"/>
            <w:tcBorders>
              <w:bottom w:val="single" w:sz="4" w:space="0" w:color="auto"/>
              <w:right w:val="single" w:sz="4" w:space="0" w:color="auto"/>
            </w:tcBorders>
          </w:tcPr>
          <w:p w:rsidR="00F5697D" w:rsidRPr="00F5697D" w:rsidRDefault="00F5697D" w:rsidP="00F5697D">
            <w:pPr>
              <w:rPr>
                <w:rFonts w:eastAsiaTheme="minorEastAsia"/>
                <w:b/>
                <w:color w:val="000000"/>
                <w:sz w:val="24"/>
                <w:szCs w:val="24"/>
              </w:rPr>
            </w:pPr>
          </w:p>
          <w:p w:rsidR="00F5697D" w:rsidRPr="00F5697D" w:rsidRDefault="00F5697D" w:rsidP="00F5697D">
            <w:pPr>
              <w:widowControl w:val="0"/>
              <w:autoSpaceDE w:val="0"/>
              <w:autoSpaceDN w:val="0"/>
              <w:adjustRightInd w:val="0"/>
              <w:jc w:val="center"/>
              <w:rPr>
                <w:rFonts w:eastAsiaTheme="minorEastAsia"/>
                <w:sz w:val="24"/>
                <w:szCs w:val="24"/>
                <w:lang w:val="tt"/>
              </w:rPr>
            </w:pPr>
            <w:r w:rsidRPr="00F5697D">
              <w:rPr>
                <w:rFonts w:eastAsiaTheme="minorEastAsia"/>
                <w:sz w:val="24"/>
                <w:szCs w:val="24"/>
                <w:lang w:val="tt"/>
              </w:rPr>
              <w:t>Азык-төлеккә ихтыяҗ 1 тәүлеккә</w:t>
            </w:r>
          </w:p>
          <w:p w:rsidR="00F5697D" w:rsidRPr="00F5697D" w:rsidRDefault="00F5697D" w:rsidP="00F5697D">
            <w:pPr>
              <w:widowControl w:val="0"/>
              <w:autoSpaceDE w:val="0"/>
              <w:autoSpaceDN w:val="0"/>
              <w:adjustRightInd w:val="0"/>
              <w:jc w:val="center"/>
              <w:rPr>
                <w:rFonts w:eastAsiaTheme="minorEastAsia"/>
                <w:b/>
                <w:color w:val="000000"/>
                <w:sz w:val="24"/>
                <w:szCs w:val="24"/>
              </w:rPr>
            </w:pPr>
            <w:r w:rsidRPr="00F5697D">
              <w:rPr>
                <w:rFonts w:eastAsiaTheme="minorEastAsia"/>
                <w:sz w:val="24"/>
                <w:szCs w:val="24"/>
                <w:lang w:val="tt"/>
              </w:rPr>
              <w:t>Гомуми саны, тәүлегенә кг</w:t>
            </w:r>
          </w:p>
        </w:tc>
        <w:tc>
          <w:tcPr>
            <w:tcW w:w="1447" w:type="dxa"/>
            <w:vMerge w:val="restart"/>
            <w:tcBorders>
              <w:left w:val="single" w:sz="4" w:space="0" w:color="auto"/>
            </w:tcBorders>
          </w:tcPr>
          <w:p w:rsidR="00F5697D" w:rsidRPr="00F5697D" w:rsidRDefault="00F5697D" w:rsidP="00F5697D">
            <w:pPr>
              <w:rPr>
                <w:rFonts w:eastAsiaTheme="minorEastAsia"/>
                <w:b/>
                <w:color w:val="000000"/>
                <w:sz w:val="24"/>
                <w:szCs w:val="24"/>
              </w:rPr>
            </w:pPr>
          </w:p>
          <w:p w:rsidR="00F5697D" w:rsidRPr="00F5697D" w:rsidRDefault="00F5697D" w:rsidP="00F5697D">
            <w:pPr>
              <w:rPr>
                <w:rFonts w:eastAsiaTheme="minorEastAsia"/>
                <w:b/>
                <w:color w:val="000000"/>
                <w:sz w:val="24"/>
                <w:szCs w:val="24"/>
              </w:rPr>
            </w:pPr>
          </w:p>
          <w:p w:rsidR="00F5697D" w:rsidRPr="00F5697D" w:rsidRDefault="00F5697D" w:rsidP="00F5697D">
            <w:pPr>
              <w:rPr>
                <w:rFonts w:eastAsiaTheme="minorEastAsia"/>
                <w:b/>
                <w:color w:val="000000"/>
                <w:sz w:val="24"/>
                <w:szCs w:val="24"/>
              </w:rPr>
            </w:pPr>
          </w:p>
          <w:p w:rsidR="00F5697D" w:rsidRPr="00F5697D" w:rsidRDefault="00F5697D" w:rsidP="00F5697D">
            <w:pPr>
              <w:jc w:val="center"/>
              <w:rPr>
                <w:rFonts w:eastAsiaTheme="minorEastAsia"/>
                <w:b/>
                <w:color w:val="000000"/>
                <w:sz w:val="24"/>
                <w:szCs w:val="24"/>
              </w:rPr>
            </w:pPr>
            <w:r w:rsidRPr="00F5697D">
              <w:rPr>
                <w:rFonts w:eastAsiaTheme="minorEastAsia"/>
                <w:b/>
                <w:color w:val="000000"/>
                <w:sz w:val="24"/>
                <w:szCs w:val="24"/>
                <w:lang w:val="tt"/>
              </w:rPr>
              <w:t>барлыгы,</w:t>
            </w:r>
          </w:p>
          <w:p w:rsidR="00F5697D" w:rsidRPr="00F5697D" w:rsidRDefault="00F5697D" w:rsidP="00F5697D">
            <w:pPr>
              <w:jc w:val="center"/>
              <w:rPr>
                <w:rFonts w:eastAsiaTheme="minorEastAsia"/>
                <w:b/>
                <w:color w:val="000000"/>
                <w:sz w:val="24"/>
                <w:szCs w:val="24"/>
              </w:rPr>
            </w:pPr>
            <w:r w:rsidRPr="00F5697D">
              <w:rPr>
                <w:rFonts w:eastAsiaTheme="minorEastAsia"/>
                <w:b/>
                <w:color w:val="000000"/>
                <w:sz w:val="24"/>
                <w:szCs w:val="24"/>
                <w:lang w:val="tt"/>
              </w:rPr>
              <w:t xml:space="preserve">кг </w:t>
            </w:r>
          </w:p>
        </w:tc>
      </w:tr>
      <w:tr w:rsidR="00F5697D" w:rsidRPr="00F5697D" w:rsidTr="005A5BF7">
        <w:trPr>
          <w:cantSplit/>
          <w:trHeight w:val="1975"/>
        </w:trPr>
        <w:tc>
          <w:tcPr>
            <w:tcW w:w="1099" w:type="dxa"/>
            <w:vMerge/>
          </w:tcPr>
          <w:p w:rsidR="00F5697D" w:rsidRPr="00F5697D" w:rsidRDefault="00F5697D" w:rsidP="00F5697D">
            <w:pPr>
              <w:widowControl w:val="0"/>
              <w:autoSpaceDE w:val="0"/>
              <w:autoSpaceDN w:val="0"/>
              <w:adjustRightInd w:val="0"/>
              <w:jc w:val="center"/>
              <w:rPr>
                <w:rFonts w:eastAsiaTheme="minorEastAsia"/>
                <w:sz w:val="24"/>
                <w:szCs w:val="24"/>
              </w:rPr>
            </w:pPr>
          </w:p>
        </w:tc>
        <w:tc>
          <w:tcPr>
            <w:tcW w:w="4392" w:type="dxa"/>
            <w:vMerge/>
          </w:tcPr>
          <w:p w:rsidR="00F5697D" w:rsidRPr="00F5697D" w:rsidRDefault="00F5697D" w:rsidP="00F5697D">
            <w:pPr>
              <w:widowControl w:val="0"/>
              <w:autoSpaceDE w:val="0"/>
              <w:autoSpaceDN w:val="0"/>
              <w:adjustRightInd w:val="0"/>
              <w:jc w:val="center"/>
              <w:rPr>
                <w:rFonts w:eastAsiaTheme="minorEastAsia"/>
                <w:sz w:val="24"/>
                <w:szCs w:val="24"/>
              </w:rPr>
            </w:pPr>
          </w:p>
        </w:tc>
        <w:tc>
          <w:tcPr>
            <w:tcW w:w="713" w:type="dxa"/>
            <w:vMerge/>
          </w:tcPr>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992" w:type="dxa"/>
            <w:tcBorders>
              <w:top w:val="single" w:sz="4" w:space="0" w:color="auto"/>
              <w:right w:val="single" w:sz="4" w:space="0" w:color="auto"/>
            </w:tcBorders>
            <w:textDirection w:val="btLr"/>
          </w:tcPr>
          <w:p w:rsidR="00F5697D" w:rsidRPr="00F5697D" w:rsidRDefault="00F5697D" w:rsidP="00F5697D">
            <w:pPr>
              <w:ind w:left="-638" w:right="113" w:firstLine="463"/>
              <w:jc w:val="center"/>
              <w:rPr>
                <w:rFonts w:eastAsiaTheme="minorEastAsia"/>
                <w:b/>
              </w:rPr>
            </w:pPr>
            <w:r w:rsidRPr="00F5697D">
              <w:rPr>
                <w:rFonts w:eastAsiaTheme="minorEastAsia"/>
                <w:b/>
                <w:lang w:val="tt"/>
              </w:rPr>
              <w:t xml:space="preserve">Мамадыш, </w:t>
            </w:r>
          </w:p>
          <w:p w:rsidR="00F5697D" w:rsidRPr="00F5697D" w:rsidRDefault="00F5697D" w:rsidP="00F5697D">
            <w:pPr>
              <w:ind w:left="-638" w:right="113" w:firstLine="463"/>
              <w:jc w:val="center"/>
              <w:rPr>
                <w:rFonts w:eastAsiaTheme="minorEastAsia"/>
                <w:b/>
              </w:rPr>
            </w:pPr>
            <w:r w:rsidRPr="00F5697D">
              <w:rPr>
                <w:rFonts w:eastAsiaTheme="minorEastAsia"/>
                <w:b/>
                <w:lang w:val="tt"/>
              </w:rPr>
              <w:t xml:space="preserve">164 кеше. </w:t>
            </w:r>
          </w:p>
        </w:tc>
        <w:tc>
          <w:tcPr>
            <w:tcW w:w="850" w:type="dxa"/>
            <w:tcBorders>
              <w:top w:val="single" w:sz="4" w:space="0" w:color="auto"/>
              <w:right w:val="single" w:sz="4" w:space="0" w:color="auto"/>
            </w:tcBorders>
            <w:textDirection w:val="btLr"/>
          </w:tcPr>
          <w:p w:rsidR="00F5697D" w:rsidRPr="00F5697D" w:rsidRDefault="00F5697D" w:rsidP="00F5697D">
            <w:pPr>
              <w:ind w:left="-638" w:right="113" w:firstLine="463"/>
              <w:jc w:val="center"/>
              <w:rPr>
                <w:rFonts w:eastAsiaTheme="minorEastAsia"/>
                <w:b/>
              </w:rPr>
            </w:pPr>
            <w:r w:rsidRPr="00F5697D">
              <w:rPr>
                <w:rFonts w:eastAsiaTheme="minorEastAsia"/>
                <w:b/>
                <w:lang w:val="tt"/>
              </w:rPr>
              <w:t>п.   с-зМамадышский</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75 кеше</w:t>
            </w:r>
          </w:p>
        </w:tc>
        <w:tc>
          <w:tcPr>
            <w:tcW w:w="709"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Красная Горка авылы</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23 чел</w:t>
            </w:r>
          </w:p>
        </w:tc>
        <w:tc>
          <w:tcPr>
            <w:tcW w:w="709"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с. Югары Ушма</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56 кеше</w:t>
            </w:r>
          </w:p>
        </w:tc>
        <w:tc>
          <w:tcPr>
            <w:tcW w:w="709"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Югары Кыерлы</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30 кеше</w:t>
            </w:r>
          </w:p>
        </w:tc>
        <w:tc>
          <w:tcPr>
            <w:tcW w:w="845"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 Теплое Болото</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11 кеше</w:t>
            </w:r>
          </w:p>
        </w:tc>
        <w:tc>
          <w:tcPr>
            <w:tcW w:w="851"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Иске Закамье ав</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8 кеше</w:t>
            </w:r>
          </w:p>
        </w:tc>
        <w:tc>
          <w:tcPr>
            <w:tcW w:w="851"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 xml:space="preserve">с.Кук Чишма </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12 кеше</w:t>
            </w:r>
          </w:p>
        </w:tc>
        <w:tc>
          <w:tcPr>
            <w:tcW w:w="855"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с. Вахит</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48 кеше</w:t>
            </w:r>
          </w:p>
          <w:p w:rsidR="00F5697D" w:rsidRPr="00F5697D" w:rsidRDefault="00F5697D" w:rsidP="00F5697D">
            <w:pPr>
              <w:ind w:left="113" w:right="113"/>
              <w:rPr>
                <w:rFonts w:eastAsiaTheme="minorEastAsia"/>
                <w:b/>
                <w:color w:val="000000"/>
              </w:rPr>
            </w:pPr>
          </w:p>
        </w:tc>
        <w:tc>
          <w:tcPr>
            <w:tcW w:w="1447" w:type="dxa"/>
            <w:vMerge/>
            <w:tcBorders>
              <w:left w:val="single" w:sz="4" w:space="0" w:color="auto"/>
            </w:tcBorders>
          </w:tcPr>
          <w:p w:rsidR="00F5697D" w:rsidRPr="00F5697D" w:rsidRDefault="00F5697D" w:rsidP="00F5697D">
            <w:pPr>
              <w:jc w:val="center"/>
              <w:rPr>
                <w:rFonts w:eastAsiaTheme="minorEastAsia"/>
                <w:b/>
                <w:color w:val="000000"/>
                <w:sz w:val="24"/>
                <w:szCs w:val="24"/>
              </w:rPr>
            </w:pP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Икмәк һәм икмәк-булка изделиелары</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460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75,4</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34,5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25,8</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13,8</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5,5</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22,1</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196,4</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Карабодай ярмасы</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6,6</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16,2</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Бәрәңге ярмасы</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6,6</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16,2</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Макарон әйберләре</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6,6</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16,2</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Ит консервалары</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24,6</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11,3</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8,4</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4,5</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1,8</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7,2</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64,2</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Балык консервалары</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16,4</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2,3</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5,6</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4,8</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42,8</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Хайван мае</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8,2</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3,8</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2,8</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2,4</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21,5</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Үсемлек мае</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1,6</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0,7</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3,88</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lastRenderedPageBreak/>
              <w:t>9.</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Сөт һәм сыр сәнәгате продукциясе</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25</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4,1</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0,8</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10,8</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Шикәр</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75</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12,3</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5,6</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1,7</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4,2</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2,3</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3,6</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32</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11.</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Чәй</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0,3</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0,06</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0,02</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0,87</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Яшелчәләр, гөмбәләр, бәрәңге, кипкән җимешләр</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2,5</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1,1</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0,8</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0,7</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6,4</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13.</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Консервалар җиләк һәм җиләк, экстрактлар җиләк</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16,4</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2,3</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5,6</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4,8</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42,8</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Яшелчә, помидор консервалары</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460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75,4</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34,5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25,8</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13,8</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5,5</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22,1</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196,4</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Аш тозы</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20</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3,3</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1,1</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7,7</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16.</w:t>
            </w:r>
          </w:p>
        </w:tc>
        <w:tc>
          <w:tcPr>
            <w:tcW w:w="4392" w:type="dxa"/>
          </w:tcPr>
          <w:p w:rsidR="00F5697D" w:rsidRPr="00F5697D" w:rsidRDefault="00F5697D" w:rsidP="00F5697D">
            <w:pPr>
              <w:spacing w:after="200" w:line="276" w:lineRule="auto"/>
              <w:rPr>
                <w:rFonts w:eastAsiaTheme="minorEastAsia"/>
              </w:rPr>
            </w:pPr>
            <w:r w:rsidRPr="00F5697D">
              <w:rPr>
                <w:rFonts w:eastAsiaTheme="minorEastAsia"/>
              </w:rPr>
              <w:t>Тәмләткечләр, тәмләткечләр һәм өстәмәләр</w:t>
            </w:r>
          </w:p>
        </w:tc>
        <w:tc>
          <w:tcPr>
            <w:tcW w:w="71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0,02</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0,008</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0,002</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0,006</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0,003</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0,001</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0,005</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0,047</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p>
        </w:tc>
        <w:tc>
          <w:tcPr>
            <w:tcW w:w="4392" w:type="dxa"/>
          </w:tcPr>
          <w:p w:rsidR="00F5697D" w:rsidRPr="00F5697D" w:rsidRDefault="00F5697D" w:rsidP="00F5697D">
            <w:pPr>
              <w:rPr>
                <w:rFonts w:eastAsiaTheme="minorEastAsia"/>
                <w:color w:val="000000"/>
                <w:sz w:val="24"/>
                <w:szCs w:val="24"/>
              </w:rPr>
            </w:pPr>
            <w:r w:rsidRPr="00F5697D">
              <w:rPr>
                <w:rFonts w:eastAsiaTheme="minorEastAsia"/>
                <w:color w:val="000000"/>
                <w:sz w:val="24"/>
                <w:szCs w:val="24"/>
                <w:lang w:val="tt"/>
              </w:rPr>
              <w:t>барлыгы:</w:t>
            </w:r>
          </w:p>
        </w:tc>
        <w:tc>
          <w:tcPr>
            <w:tcW w:w="713" w:type="dxa"/>
          </w:tcPr>
          <w:p w:rsidR="00F5697D" w:rsidRPr="00F5697D" w:rsidRDefault="00F5697D" w:rsidP="00F5697D">
            <w:pPr>
              <w:jc w:val="center"/>
              <w:rPr>
                <w:rFonts w:eastAsiaTheme="minorEastAsia"/>
                <w:color w:val="000000"/>
                <w:sz w:val="22"/>
                <w:szCs w:val="22"/>
              </w:rPr>
            </w:pPr>
          </w:p>
        </w:tc>
        <w:tc>
          <w:tcPr>
            <w:tcW w:w="992"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260,3</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119,1</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36,4</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86,4</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47,8</w:t>
            </w:r>
          </w:p>
        </w:tc>
        <w:tc>
          <w:tcPr>
            <w:tcW w:w="84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17,7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75</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674,4</w:t>
            </w:r>
          </w:p>
        </w:tc>
      </w:tr>
    </w:tbl>
    <w:p w:rsidR="00F5697D" w:rsidRPr="00F5697D" w:rsidRDefault="00F5697D" w:rsidP="00F5697D">
      <w:pPr>
        <w:widowControl w:val="0"/>
        <w:autoSpaceDE w:val="0"/>
        <w:autoSpaceDN w:val="0"/>
        <w:adjustRightInd w:val="0"/>
        <w:jc w:val="both"/>
        <w:rPr>
          <w:rFonts w:eastAsiaTheme="minorEastAsia"/>
          <w:color w:val="000000"/>
          <w:sz w:val="26"/>
          <w:szCs w:val="26"/>
        </w:rPr>
      </w:pPr>
    </w:p>
    <w:p w:rsidR="00F5697D" w:rsidRPr="00F5697D" w:rsidRDefault="00F5697D" w:rsidP="00F5697D">
      <w:pPr>
        <w:widowControl w:val="0"/>
        <w:autoSpaceDE w:val="0"/>
        <w:autoSpaceDN w:val="0"/>
        <w:adjustRightInd w:val="0"/>
        <w:ind w:firstLine="709"/>
        <w:jc w:val="both"/>
        <w:rPr>
          <w:rFonts w:eastAsiaTheme="minorEastAsia"/>
          <w:color w:val="000000"/>
          <w:sz w:val="26"/>
          <w:szCs w:val="26"/>
        </w:rPr>
      </w:pPr>
    </w:p>
    <w:p w:rsidR="00F5697D" w:rsidRPr="00F5697D" w:rsidRDefault="00F5697D" w:rsidP="00F5697D">
      <w:pPr>
        <w:shd w:val="clear" w:color="auto" w:fill="FFFFFF"/>
        <w:spacing w:before="10"/>
        <w:ind w:firstLine="709"/>
        <w:jc w:val="both"/>
        <w:rPr>
          <w:rFonts w:eastAsiaTheme="minorEastAsia"/>
          <w:color w:val="000000"/>
          <w:sz w:val="26"/>
          <w:szCs w:val="26"/>
          <w:lang w:val="tt"/>
        </w:rPr>
      </w:pPr>
      <w:r w:rsidRPr="00F5697D">
        <w:rPr>
          <w:rFonts w:eastAsiaTheme="minorEastAsia"/>
          <w:color w:val="000000"/>
          <w:sz w:val="26"/>
          <w:szCs w:val="26"/>
          <w:lang w:val="tt"/>
        </w:rPr>
        <w:t>1 кешене тукландыруга финанс чараларына якынча исәп-хисап ихтыяҗлары тәүлегенә 300 сум тәшкил итә. муниципаль гадәттән тыш хәлләр вакытында финанс чараларына исәп-хисап ихтыяҗлары (50 кешегә) тәүлегенә 10 тәүлеккә 20000 сум.</w:t>
      </w:r>
    </w:p>
    <w:p w:rsidR="00F5697D" w:rsidRPr="00F5697D" w:rsidRDefault="00F5697D" w:rsidP="00F5697D">
      <w:pPr>
        <w:shd w:val="clear" w:color="auto" w:fill="FFFFFF"/>
        <w:spacing w:before="10"/>
        <w:ind w:firstLine="709"/>
        <w:jc w:val="both"/>
        <w:rPr>
          <w:rFonts w:eastAsiaTheme="minorEastAsia"/>
          <w:color w:val="000000"/>
          <w:sz w:val="26"/>
          <w:szCs w:val="26"/>
          <w:lang w:val="tt"/>
        </w:rPr>
      </w:pPr>
      <w:r w:rsidRPr="00F5697D">
        <w:rPr>
          <w:rFonts w:eastAsiaTheme="minorEastAsia"/>
          <w:color w:val="000000"/>
          <w:sz w:val="26"/>
          <w:szCs w:val="26"/>
          <w:lang w:val="tt"/>
        </w:rPr>
        <w:t>Пврда халыкны тукландыруны оештыру: 300 сум * 427 кеше * 10 тәүлек. =1281 мең сум.</w:t>
      </w:r>
    </w:p>
    <w:p w:rsidR="00F5697D" w:rsidRPr="00F5697D" w:rsidRDefault="00F5697D" w:rsidP="00F5697D">
      <w:pPr>
        <w:shd w:val="clear" w:color="auto" w:fill="FFFFFF"/>
        <w:spacing w:before="10"/>
        <w:ind w:firstLine="709"/>
        <w:jc w:val="both"/>
        <w:rPr>
          <w:rFonts w:eastAsiaTheme="minorEastAsia"/>
          <w:color w:val="000000"/>
          <w:sz w:val="26"/>
          <w:szCs w:val="26"/>
          <w:lang w:val="tt"/>
        </w:rPr>
      </w:pPr>
      <w:r w:rsidRPr="00F5697D">
        <w:rPr>
          <w:rFonts w:eastAsiaTheme="minorEastAsia"/>
          <w:color w:val="000000"/>
          <w:sz w:val="26"/>
          <w:szCs w:val="26"/>
          <w:lang w:val="tt"/>
        </w:rPr>
        <w:t>Урнаштыру һәм яшәү оештыру: 427 кеше*550 сум*10 тәүлек. =234,850 мең сум.</w:t>
      </w:r>
    </w:p>
    <w:p w:rsidR="00F5697D" w:rsidRPr="00F5697D" w:rsidRDefault="00F5697D" w:rsidP="00F5697D">
      <w:pPr>
        <w:shd w:val="clear" w:color="auto" w:fill="FFFFFF"/>
        <w:spacing w:before="10"/>
        <w:ind w:firstLine="709"/>
        <w:jc w:val="both"/>
        <w:rPr>
          <w:rFonts w:eastAsiaTheme="minorEastAsia"/>
          <w:b/>
          <w:color w:val="000000"/>
          <w:sz w:val="26"/>
          <w:szCs w:val="26"/>
          <w:lang w:val="tt"/>
        </w:rPr>
      </w:pPr>
      <w:r w:rsidRPr="00F5697D">
        <w:rPr>
          <w:rFonts w:eastAsiaTheme="minorEastAsia"/>
          <w:b/>
          <w:color w:val="000000"/>
          <w:sz w:val="26"/>
          <w:szCs w:val="26"/>
          <w:lang w:val="tt"/>
        </w:rPr>
        <w:t xml:space="preserve">7.1.7. Кием һәм кирәк-яраклар белән тәэмин итү: </w:t>
      </w:r>
    </w:p>
    <w:p w:rsidR="00F5697D" w:rsidRPr="00F5697D" w:rsidRDefault="00F5697D" w:rsidP="00F5697D">
      <w:pPr>
        <w:autoSpaceDE w:val="0"/>
        <w:autoSpaceDN w:val="0"/>
        <w:adjustRightInd w:val="0"/>
        <w:rPr>
          <w:rFonts w:eastAsiaTheme="minorEastAsia"/>
          <w:color w:val="000000"/>
          <w:sz w:val="26"/>
          <w:szCs w:val="26"/>
          <w:lang w:val="tt"/>
        </w:rPr>
      </w:pPr>
      <w:r w:rsidRPr="00F5697D">
        <w:rPr>
          <w:rFonts w:eastAsiaTheme="minorEastAsia"/>
          <w:color w:val="000000"/>
          <w:sz w:val="26"/>
          <w:szCs w:val="26"/>
          <w:lang w:val="tt"/>
        </w:rPr>
        <w:t>Килеп туган хәлгә карап, оператив штаб киемгә һәм беренчел кирәк-яракларга ихтыяҗны билгели, гамәлдәге законнарга ярашлы рәвештә финанслау чыганаклары, тәэмин итүчеләр билгеләнә һәм кием һәм беренчел кирәк-яракларны тәэмин итү һәм китерү буенча графиклар эшләнә.</w:t>
      </w:r>
    </w:p>
    <w:p w:rsidR="00F5697D" w:rsidRPr="00F5697D" w:rsidRDefault="00F5697D" w:rsidP="00F5697D">
      <w:pPr>
        <w:autoSpaceDE w:val="0"/>
        <w:autoSpaceDN w:val="0"/>
        <w:adjustRightInd w:val="0"/>
        <w:rPr>
          <w:rFonts w:eastAsiaTheme="minorEastAsia"/>
          <w:color w:val="000000"/>
          <w:sz w:val="26"/>
          <w:szCs w:val="26"/>
          <w:lang w:val="tt"/>
        </w:rPr>
      </w:pPr>
      <w:r w:rsidRPr="00F5697D">
        <w:rPr>
          <w:rFonts w:eastAsiaTheme="minorEastAsia"/>
          <w:color w:val="000000"/>
          <w:sz w:val="26"/>
          <w:szCs w:val="26"/>
          <w:lang w:val="tt"/>
        </w:rPr>
        <w:t>Бер әйбер комплектының (кием, аяк киеме) якынча бәясе: җәйге 950 сум, кышкы 5100 сум, язгы – көзге 3525 сум тәшкил итә.</w:t>
      </w:r>
    </w:p>
    <w:p w:rsidR="00F5697D" w:rsidRPr="00F5697D" w:rsidRDefault="00F5697D" w:rsidP="00F5697D">
      <w:pPr>
        <w:autoSpaceDE w:val="0"/>
        <w:autoSpaceDN w:val="0"/>
        <w:adjustRightInd w:val="0"/>
        <w:rPr>
          <w:rFonts w:eastAsiaTheme="minorEastAsia"/>
          <w:color w:val="000000"/>
          <w:sz w:val="26"/>
          <w:szCs w:val="26"/>
          <w:lang w:val="tt"/>
        </w:rPr>
      </w:pPr>
      <w:r w:rsidRPr="00F5697D">
        <w:rPr>
          <w:rFonts w:eastAsiaTheme="minorEastAsia"/>
          <w:color w:val="000000"/>
          <w:sz w:val="26"/>
          <w:szCs w:val="26"/>
          <w:lang w:val="tt"/>
        </w:rPr>
        <w:t>Зыян күргән халыкны кием һәм беренчел кирәк яраклар белән тәэмин итү өчен финанс чараларына исәп-хисап ихтыяҗлары:</w:t>
      </w:r>
    </w:p>
    <w:p w:rsidR="00F5697D" w:rsidRPr="00F5697D" w:rsidRDefault="00F5697D" w:rsidP="00F5697D">
      <w:pPr>
        <w:autoSpaceDE w:val="0"/>
        <w:autoSpaceDN w:val="0"/>
        <w:adjustRightInd w:val="0"/>
        <w:rPr>
          <w:rFonts w:eastAsiaTheme="minorEastAsia"/>
          <w:color w:val="000000"/>
          <w:sz w:val="26"/>
          <w:szCs w:val="26"/>
          <w:lang w:val="tt"/>
        </w:rPr>
      </w:pPr>
      <w:r w:rsidRPr="00F5697D">
        <w:rPr>
          <w:rFonts w:eastAsiaTheme="minorEastAsia"/>
          <w:color w:val="000000"/>
          <w:sz w:val="26"/>
          <w:szCs w:val="26"/>
          <w:lang w:val="tt"/>
        </w:rPr>
        <w:t>Җәйге кием комплекты: 950 сум*427 кеше = 405, 650 мең сум.</w:t>
      </w:r>
    </w:p>
    <w:p w:rsidR="00F5697D" w:rsidRPr="00F5697D" w:rsidRDefault="00F5697D" w:rsidP="00F5697D">
      <w:pPr>
        <w:autoSpaceDE w:val="0"/>
        <w:autoSpaceDN w:val="0"/>
        <w:adjustRightInd w:val="0"/>
        <w:rPr>
          <w:rFonts w:eastAsiaTheme="minorEastAsia"/>
          <w:color w:val="000000"/>
          <w:sz w:val="26"/>
          <w:szCs w:val="26"/>
          <w:lang w:val="tt"/>
        </w:rPr>
      </w:pPr>
      <w:r w:rsidRPr="00F5697D">
        <w:rPr>
          <w:rFonts w:eastAsiaTheme="minorEastAsia"/>
          <w:color w:val="000000"/>
          <w:sz w:val="26"/>
          <w:szCs w:val="26"/>
          <w:lang w:val="tt"/>
        </w:rPr>
        <w:t>Кышкы кием комплекты: 5100 сум*427 кеше = 2177,7 мең сум.</w:t>
      </w:r>
    </w:p>
    <w:p w:rsidR="00F5697D" w:rsidRPr="00F5697D" w:rsidRDefault="00F5697D" w:rsidP="00F5697D">
      <w:pPr>
        <w:autoSpaceDE w:val="0"/>
        <w:autoSpaceDN w:val="0"/>
        <w:adjustRightInd w:val="0"/>
        <w:rPr>
          <w:rFonts w:eastAsiaTheme="minorEastAsia"/>
          <w:b/>
          <w:snapToGrid w:val="0"/>
          <w:color w:val="000000"/>
          <w:sz w:val="26"/>
          <w:szCs w:val="26"/>
        </w:rPr>
      </w:pPr>
      <w:r w:rsidRPr="00F5697D">
        <w:rPr>
          <w:rFonts w:eastAsiaTheme="minorEastAsia"/>
          <w:color w:val="000000"/>
          <w:sz w:val="26"/>
          <w:szCs w:val="26"/>
          <w:lang w:val="tt"/>
        </w:rPr>
        <w:t>Язгы-көзге кием комплекты: 3525 сум*427=1505,175 мең сум.</w:t>
      </w:r>
    </w:p>
    <w:p w:rsidR="00F5697D" w:rsidRPr="00F5697D" w:rsidRDefault="00F5697D" w:rsidP="00F5697D">
      <w:pPr>
        <w:autoSpaceDE w:val="0"/>
        <w:autoSpaceDN w:val="0"/>
        <w:adjustRightInd w:val="0"/>
        <w:ind w:firstLine="709"/>
        <w:rPr>
          <w:rFonts w:eastAsiaTheme="minorEastAsia"/>
          <w:b/>
          <w:snapToGrid w:val="0"/>
          <w:color w:val="000000"/>
          <w:sz w:val="26"/>
          <w:szCs w:val="26"/>
        </w:rPr>
      </w:pPr>
    </w:p>
    <w:p w:rsidR="00F5697D" w:rsidRPr="00F5697D" w:rsidRDefault="00F5697D" w:rsidP="00F5697D">
      <w:pPr>
        <w:autoSpaceDE w:val="0"/>
        <w:autoSpaceDN w:val="0"/>
        <w:adjustRightInd w:val="0"/>
        <w:ind w:firstLine="709"/>
        <w:rPr>
          <w:rFonts w:eastAsiaTheme="minorEastAsia"/>
          <w:b/>
          <w:sz w:val="26"/>
          <w:szCs w:val="26"/>
          <w:lang w:val="tt"/>
        </w:rPr>
      </w:pPr>
      <w:r w:rsidRPr="00F5697D">
        <w:rPr>
          <w:rFonts w:eastAsiaTheme="minorEastAsia"/>
          <w:b/>
          <w:snapToGrid w:val="0"/>
          <w:sz w:val="26"/>
          <w:szCs w:val="26"/>
          <w:lang w:val="tt"/>
        </w:rPr>
        <w:t>7.1.8. Коммуналь-техник тәэмин итү:</w:t>
      </w:r>
    </w:p>
    <w:p w:rsidR="00F5697D" w:rsidRPr="00F5697D" w:rsidRDefault="00F5697D" w:rsidP="00F5697D">
      <w:pPr>
        <w:jc w:val="center"/>
        <w:rPr>
          <w:rFonts w:eastAsiaTheme="minorEastAsia"/>
          <w:b/>
          <w:i/>
          <w:sz w:val="26"/>
          <w:szCs w:val="26"/>
          <w:lang w:val="tt"/>
        </w:rPr>
      </w:pPr>
      <w:r w:rsidRPr="00F5697D">
        <w:rPr>
          <w:rFonts w:eastAsiaTheme="minorEastAsia"/>
          <w:b/>
          <w:i/>
          <w:sz w:val="26"/>
          <w:szCs w:val="26"/>
          <w:lang w:val="tt"/>
        </w:rPr>
        <w:t>Зыян күргән халык өчен су белән тәэмин итү һәм су чыгару буенча исәпләнгән ихтыяҗлар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3830"/>
        <w:gridCol w:w="1114"/>
        <w:gridCol w:w="876"/>
        <w:gridCol w:w="827"/>
        <w:gridCol w:w="836"/>
        <w:gridCol w:w="855"/>
        <w:gridCol w:w="706"/>
        <w:gridCol w:w="833"/>
        <w:gridCol w:w="827"/>
        <w:gridCol w:w="824"/>
        <w:gridCol w:w="776"/>
        <w:gridCol w:w="1383"/>
      </w:tblGrid>
      <w:tr w:rsidR="00F5697D" w:rsidRPr="00F5697D" w:rsidTr="005A5BF7">
        <w:trPr>
          <w:cantSplit/>
          <w:trHeight w:val="2088"/>
        </w:trPr>
        <w:tc>
          <w:tcPr>
            <w:tcW w:w="765" w:type="dxa"/>
          </w:tcPr>
          <w:p w:rsidR="00F5697D" w:rsidRPr="00F5697D" w:rsidRDefault="00F5697D" w:rsidP="00F5697D">
            <w:pPr>
              <w:ind w:right="-118"/>
              <w:jc w:val="center"/>
              <w:rPr>
                <w:rFonts w:eastAsiaTheme="minorEastAsia"/>
                <w:sz w:val="24"/>
                <w:szCs w:val="24"/>
              </w:rPr>
            </w:pPr>
            <w:r w:rsidRPr="00F5697D">
              <w:rPr>
                <w:rFonts w:eastAsiaTheme="minorEastAsia"/>
                <w:sz w:val="24"/>
                <w:szCs w:val="24"/>
                <w:lang w:val="tt"/>
              </w:rPr>
              <w:lastRenderedPageBreak/>
              <w:t>№ т/б</w:t>
            </w:r>
          </w:p>
        </w:tc>
        <w:tc>
          <w:tcPr>
            <w:tcW w:w="3830" w:type="dxa"/>
          </w:tcPr>
          <w:p w:rsidR="00F5697D" w:rsidRPr="00F5697D" w:rsidRDefault="00F5697D" w:rsidP="00F5697D">
            <w:pPr>
              <w:ind w:right="-118"/>
              <w:jc w:val="center"/>
              <w:rPr>
                <w:rFonts w:eastAsiaTheme="minorEastAsia"/>
                <w:sz w:val="24"/>
                <w:szCs w:val="24"/>
              </w:rPr>
            </w:pPr>
            <w:r w:rsidRPr="00F5697D">
              <w:rPr>
                <w:rFonts w:eastAsiaTheme="minorEastAsia"/>
                <w:spacing w:val="-5"/>
                <w:sz w:val="24"/>
                <w:szCs w:val="24"/>
                <w:lang w:val="tt"/>
              </w:rPr>
              <w:t>Суны куллану төре</w:t>
            </w:r>
          </w:p>
        </w:tc>
        <w:tc>
          <w:tcPr>
            <w:tcW w:w="1114" w:type="dxa"/>
          </w:tcPr>
          <w:p w:rsidR="00F5697D" w:rsidRPr="00F5697D" w:rsidRDefault="00F5697D" w:rsidP="00F5697D">
            <w:pPr>
              <w:widowControl w:val="0"/>
              <w:autoSpaceDE w:val="0"/>
              <w:autoSpaceDN w:val="0"/>
              <w:adjustRightInd w:val="0"/>
              <w:ind w:right="-118"/>
              <w:jc w:val="center"/>
              <w:rPr>
                <w:rFonts w:eastAsiaTheme="minorEastAsia"/>
                <w:color w:val="000000"/>
                <w:sz w:val="24"/>
                <w:szCs w:val="24"/>
              </w:rPr>
            </w:pPr>
            <w:r w:rsidRPr="00F5697D">
              <w:rPr>
                <w:rFonts w:eastAsiaTheme="minorEastAsia"/>
                <w:color w:val="000000"/>
                <w:sz w:val="24"/>
                <w:szCs w:val="24"/>
                <w:lang w:val="tt"/>
              </w:rPr>
              <w:t>норма</w:t>
            </w:r>
          </w:p>
          <w:p w:rsidR="00F5697D" w:rsidRPr="00F5697D" w:rsidRDefault="00F5697D" w:rsidP="00F5697D">
            <w:pPr>
              <w:widowControl w:val="0"/>
              <w:autoSpaceDE w:val="0"/>
              <w:autoSpaceDN w:val="0"/>
              <w:adjustRightInd w:val="0"/>
              <w:ind w:right="-118"/>
              <w:jc w:val="center"/>
              <w:rPr>
                <w:rFonts w:eastAsiaTheme="minorEastAsia"/>
                <w:color w:val="000000"/>
                <w:sz w:val="24"/>
                <w:szCs w:val="24"/>
              </w:rPr>
            </w:pPr>
            <w:r w:rsidRPr="00F5697D">
              <w:rPr>
                <w:rFonts w:eastAsiaTheme="minorEastAsia"/>
                <w:sz w:val="24"/>
                <w:szCs w:val="24"/>
                <w:lang w:val="tt"/>
              </w:rPr>
              <w:t>л/ бер кешегә тәүлеккә</w:t>
            </w:r>
          </w:p>
        </w:tc>
        <w:tc>
          <w:tcPr>
            <w:tcW w:w="876" w:type="dxa"/>
            <w:textDirection w:val="btLr"/>
          </w:tcPr>
          <w:p w:rsidR="00F5697D" w:rsidRPr="00F5697D" w:rsidRDefault="00F5697D" w:rsidP="00F5697D">
            <w:pPr>
              <w:ind w:left="-638" w:right="113" w:firstLine="463"/>
              <w:jc w:val="center"/>
              <w:rPr>
                <w:rFonts w:eastAsiaTheme="minorEastAsia"/>
                <w:b/>
              </w:rPr>
            </w:pPr>
            <w:r w:rsidRPr="00F5697D">
              <w:rPr>
                <w:rFonts w:eastAsiaTheme="minorEastAsia"/>
                <w:b/>
                <w:lang w:val="tt"/>
              </w:rPr>
              <w:t xml:space="preserve">г.Мамадыш, </w:t>
            </w:r>
          </w:p>
          <w:p w:rsidR="00F5697D" w:rsidRPr="00F5697D" w:rsidRDefault="00F5697D" w:rsidP="00F5697D">
            <w:pPr>
              <w:ind w:left="-638" w:right="113" w:firstLine="463"/>
              <w:jc w:val="center"/>
              <w:rPr>
                <w:rFonts w:eastAsiaTheme="minorEastAsia"/>
                <w:b/>
              </w:rPr>
            </w:pPr>
            <w:r w:rsidRPr="00F5697D">
              <w:rPr>
                <w:rFonts w:eastAsiaTheme="minorEastAsia"/>
                <w:b/>
                <w:lang w:val="tt"/>
              </w:rPr>
              <w:t>164 кеше (51 бала)</w:t>
            </w:r>
          </w:p>
        </w:tc>
        <w:tc>
          <w:tcPr>
            <w:tcW w:w="827" w:type="dxa"/>
            <w:textDirection w:val="btLr"/>
          </w:tcPr>
          <w:p w:rsidR="00F5697D" w:rsidRPr="00F5697D" w:rsidRDefault="00F5697D" w:rsidP="00F5697D">
            <w:pPr>
              <w:ind w:left="-638" w:right="113" w:firstLine="463"/>
              <w:jc w:val="center"/>
              <w:rPr>
                <w:rFonts w:eastAsiaTheme="minorEastAsia"/>
                <w:b/>
              </w:rPr>
            </w:pPr>
            <w:r w:rsidRPr="00F5697D">
              <w:rPr>
                <w:rFonts w:eastAsiaTheme="minorEastAsia"/>
                <w:b/>
                <w:lang w:val="tt"/>
              </w:rPr>
              <w:t>п.   с-зМамадышский</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75 кеше.(15 бала)</w:t>
            </w:r>
          </w:p>
        </w:tc>
        <w:tc>
          <w:tcPr>
            <w:tcW w:w="836" w:type="dxa"/>
            <w:tcBorders>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Красная Горка авылы</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23 кеше3 бала</w:t>
            </w:r>
          </w:p>
        </w:tc>
        <w:tc>
          <w:tcPr>
            <w:tcW w:w="855" w:type="dxa"/>
            <w:tcBorders>
              <w:lef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с. Югары Ушмаа</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56 кеше(0)</w:t>
            </w:r>
          </w:p>
        </w:tc>
        <w:tc>
          <w:tcPr>
            <w:tcW w:w="706" w:type="dxa"/>
            <w:tcBorders>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Югары Кыерлы</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30 кеше(0)</w:t>
            </w:r>
          </w:p>
        </w:tc>
        <w:tc>
          <w:tcPr>
            <w:tcW w:w="833" w:type="dxa"/>
            <w:tcBorders>
              <w:left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 Теплое Болото</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11 кеше(0)</w:t>
            </w:r>
          </w:p>
        </w:tc>
        <w:tc>
          <w:tcPr>
            <w:tcW w:w="827" w:type="dxa"/>
            <w:tcBorders>
              <w:left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Иске Закамье ав</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8 чел(0)</w:t>
            </w:r>
          </w:p>
        </w:tc>
        <w:tc>
          <w:tcPr>
            <w:tcW w:w="824" w:type="dxa"/>
            <w:tcBorders>
              <w:left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 xml:space="preserve">с.Кук Чишма </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12 кеше.(0)</w:t>
            </w:r>
          </w:p>
        </w:tc>
        <w:tc>
          <w:tcPr>
            <w:tcW w:w="776" w:type="dxa"/>
            <w:tcBorders>
              <w:lef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с. Вахитово</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48  кеше(0)</w:t>
            </w:r>
          </w:p>
          <w:p w:rsidR="00F5697D" w:rsidRPr="00F5697D" w:rsidRDefault="00F5697D" w:rsidP="00F5697D">
            <w:pPr>
              <w:ind w:left="113" w:right="113"/>
              <w:rPr>
                <w:rFonts w:eastAsiaTheme="minorEastAsia"/>
                <w:b/>
                <w:color w:val="000000"/>
              </w:rPr>
            </w:pPr>
          </w:p>
        </w:tc>
        <w:tc>
          <w:tcPr>
            <w:tcW w:w="1383" w:type="dxa"/>
          </w:tcPr>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Тәүлеккә ничә л</w:t>
            </w:r>
          </w:p>
          <w:p w:rsidR="00F5697D" w:rsidRPr="00F5697D" w:rsidRDefault="00F5697D" w:rsidP="00F5697D">
            <w:pPr>
              <w:ind w:right="-118"/>
              <w:jc w:val="center"/>
              <w:rPr>
                <w:rFonts w:eastAsiaTheme="minorEastAsia"/>
                <w:sz w:val="24"/>
                <w:szCs w:val="24"/>
              </w:rPr>
            </w:pPr>
          </w:p>
        </w:tc>
      </w:tr>
      <w:tr w:rsidR="00F5697D" w:rsidRPr="00F5697D" w:rsidTr="005A5BF7">
        <w:tc>
          <w:tcPr>
            <w:tcW w:w="765" w:type="dxa"/>
          </w:tcPr>
          <w:p w:rsidR="00F5697D" w:rsidRPr="00F5697D" w:rsidRDefault="00F5697D" w:rsidP="00F5697D">
            <w:pPr>
              <w:ind w:right="-118"/>
              <w:jc w:val="center"/>
              <w:rPr>
                <w:rFonts w:eastAsiaTheme="minorEastAsia"/>
                <w:sz w:val="24"/>
                <w:szCs w:val="24"/>
              </w:rPr>
            </w:pPr>
          </w:p>
        </w:tc>
        <w:tc>
          <w:tcPr>
            <w:tcW w:w="3830" w:type="dxa"/>
          </w:tcPr>
          <w:p w:rsidR="00F5697D" w:rsidRPr="00F5697D" w:rsidRDefault="00F5697D" w:rsidP="00F5697D">
            <w:pPr>
              <w:ind w:right="-118"/>
              <w:jc w:val="center"/>
              <w:rPr>
                <w:rFonts w:eastAsiaTheme="minorEastAsia"/>
                <w:spacing w:val="-5"/>
                <w:sz w:val="24"/>
                <w:szCs w:val="24"/>
              </w:rPr>
            </w:pPr>
          </w:p>
        </w:tc>
        <w:tc>
          <w:tcPr>
            <w:tcW w:w="1114" w:type="dxa"/>
          </w:tcPr>
          <w:p w:rsidR="00F5697D" w:rsidRPr="00F5697D" w:rsidRDefault="00F5697D" w:rsidP="00F5697D">
            <w:pPr>
              <w:widowControl w:val="0"/>
              <w:autoSpaceDE w:val="0"/>
              <w:autoSpaceDN w:val="0"/>
              <w:adjustRightInd w:val="0"/>
              <w:ind w:right="-118"/>
              <w:jc w:val="center"/>
              <w:rPr>
                <w:rFonts w:eastAsiaTheme="minorEastAsia"/>
                <w:color w:val="000000"/>
                <w:sz w:val="24"/>
                <w:szCs w:val="24"/>
              </w:rPr>
            </w:pPr>
          </w:p>
        </w:tc>
        <w:tc>
          <w:tcPr>
            <w:tcW w:w="876" w:type="dxa"/>
          </w:tcPr>
          <w:p w:rsidR="00F5697D" w:rsidRPr="00F5697D" w:rsidRDefault="00F5697D" w:rsidP="00F5697D">
            <w:pPr>
              <w:tabs>
                <w:tab w:val="num" w:pos="851"/>
              </w:tabs>
              <w:ind w:left="-123" w:right="-118" w:firstLine="41"/>
              <w:jc w:val="center"/>
              <w:rPr>
                <w:rFonts w:eastAsiaTheme="minorEastAsia"/>
                <w:sz w:val="24"/>
                <w:szCs w:val="24"/>
              </w:rPr>
            </w:pPr>
          </w:p>
        </w:tc>
        <w:tc>
          <w:tcPr>
            <w:tcW w:w="827" w:type="dxa"/>
          </w:tcPr>
          <w:p w:rsidR="00F5697D" w:rsidRPr="00F5697D" w:rsidRDefault="00F5697D" w:rsidP="00F5697D">
            <w:pPr>
              <w:ind w:left="-123" w:right="-118" w:firstLine="41"/>
              <w:jc w:val="center"/>
              <w:rPr>
                <w:rFonts w:eastAsiaTheme="minorEastAsia"/>
                <w:sz w:val="24"/>
                <w:szCs w:val="24"/>
              </w:rPr>
            </w:pPr>
          </w:p>
        </w:tc>
        <w:tc>
          <w:tcPr>
            <w:tcW w:w="836" w:type="dxa"/>
            <w:tcBorders>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855" w:type="dxa"/>
            <w:tcBorders>
              <w:lef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706" w:type="dxa"/>
            <w:tcBorders>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1383"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p>
        </w:tc>
      </w:tr>
      <w:tr w:rsidR="00F5697D" w:rsidRPr="00F5697D" w:rsidTr="005A5BF7">
        <w:tc>
          <w:tcPr>
            <w:tcW w:w="765"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w:t>
            </w:r>
          </w:p>
        </w:tc>
        <w:tc>
          <w:tcPr>
            <w:tcW w:w="3830" w:type="dxa"/>
          </w:tcPr>
          <w:p w:rsidR="00F5697D" w:rsidRPr="00F5697D" w:rsidRDefault="00F5697D" w:rsidP="00F5697D">
            <w:pPr>
              <w:jc w:val="center"/>
              <w:rPr>
                <w:rFonts w:eastAsiaTheme="minorEastAsia"/>
                <w:sz w:val="24"/>
                <w:szCs w:val="24"/>
              </w:rPr>
            </w:pPr>
            <w:r w:rsidRPr="00F5697D">
              <w:rPr>
                <w:rFonts w:eastAsiaTheme="minorEastAsia"/>
                <w:spacing w:val="-7"/>
                <w:sz w:val="24"/>
                <w:szCs w:val="24"/>
                <w:lang w:val="tt"/>
              </w:rPr>
              <w:t>Эчәр су</w:t>
            </w:r>
          </w:p>
        </w:tc>
        <w:tc>
          <w:tcPr>
            <w:tcW w:w="1114" w:type="dxa"/>
          </w:tcPr>
          <w:p w:rsidR="00F5697D" w:rsidRPr="00F5697D" w:rsidRDefault="00F5697D" w:rsidP="00F5697D">
            <w:pPr>
              <w:jc w:val="center"/>
              <w:rPr>
                <w:rFonts w:eastAsiaTheme="minorEastAsia"/>
                <w:sz w:val="24"/>
                <w:szCs w:val="24"/>
              </w:rPr>
            </w:pPr>
          </w:p>
        </w:tc>
        <w:tc>
          <w:tcPr>
            <w:tcW w:w="876" w:type="dxa"/>
          </w:tcPr>
          <w:p w:rsidR="00F5697D" w:rsidRPr="00F5697D" w:rsidRDefault="00F5697D" w:rsidP="00F5697D">
            <w:pPr>
              <w:jc w:val="center"/>
              <w:rPr>
                <w:rFonts w:eastAsiaTheme="minorEastAsia"/>
                <w:sz w:val="24"/>
                <w:szCs w:val="24"/>
              </w:rPr>
            </w:pPr>
          </w:p>
        </w:tc>
        <w:tc>
          <w:tcPr>
            <w:tcW w:w="827" w:type="dxa"/>
          </w:tcPr>
          <w:p w:rsidR="00F5697D" w:rsidRPr="00F5697D" w:rsidRDefault="00F5697D" w:rsidP="00F5697D">
            <w:pPr>
              <w:jc w:val="center"/>
              <w:rPr>
                <w:rFonts w:eastAsiaTheme="minorEastAsia"/>
                <w:sz w:val="24"/>
                <w:szCs w:val="24"/>
              </w:rPr>
            </w:pPr>
          </w:p>
        </w:tc>
        <w:tc>
          <w:tcPr>
            <w:tcW w:w="836" w:type="dxa"/>
            <w:tcBorders>
              <w:right w:val="single" w:sz="4" w:space="0" w:color="auto"/>
            </w:tcBorders>
          </w:tcPr>
          <w:p w:rsidR="00F5697D" w:rsidRPr="00F5697D" w:rsidRDefault="00F5697D" w:rsidP="00F5697D">
            <w:pPr>
              <w:jc w:val="center"/>
              <w:rPr>
                <w:rFonts w:eastAsiaTheme="minorEastAsia"/>
                <w:sz w:val="24"/>
                <w:szCs w:val="24"/>
              </w:rPr>
            </w:pPr>
          </w:p>
        </w:tc>
        <w:tc>
          <w:tcPr>
            <w:tcW w:w="855" w:type="dxa"/>
            <w:tcBorders>
              <w:left w:val="single" w:sz="4" w:space="0" w:color="auto"/>
            </w:tcBorders>
          </w:tcPr>
          <w:p w:rsidR="00F5697D" w:rsidRPr="00F5697D" w:rsidRDefault="00F5697D" w:rsidP="00F5697D">
            <w:pPr>
              <w:jc w:val="center"/>
              <w:rPr>
                <w:rFonts w:eastAsiaTheme="minorEastAsia"/>
                <w:sz w:val="24"/>
                <w:szCs w:val="24"/>
              </w:rPr>
            </w:pP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83" w:type="dxa"/>
          </w:tcPr>
          <w:p w:rsidR="00F5697D" w:rsidRPr="00F5697D" w:rsidRDefault="00F5697D" w:rsidP="00F5697D">
            <w:pPr>
              <w:jc w:val="center"/>
              <w:rPr>
                <w:rFonts w:eastAsiaTheme="minorEastAsia"/>
                <w:sz w:val="24"/>
                <w:szCs w:val="24"/>
              </w:rPr>
            </w:pP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өлкәннәр</w:t>
            </w:r>
          </w:p>
        </w:tc>
        <w:tc>
          <w:tcPr>
            <w:tcW w:w="11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2,5</w:t>
            </w: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282,5</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150</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140</w:t>
            </w: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w:t>
            </w: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27,5</w:t>
            </w: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20</w:t>
            </w: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30</w:t>
            </w: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120</w:t>
            </w: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852,5</w:t>
            </w: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балалар</w:t>
            </w:r>
          </w:p>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 xml:space="preserve"> 1 - 14 </w:t>
            </w:r>
          </w:p>
        </w:tc>
        <w:tc>
          <w:tcPr>
            <w:tcW w:w="11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w:t>
            </w: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255</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345</w:t>
            </w:r>
          </w:p>
        </w:tc>
      </w:tr>
      <w:tr w:rsidR="00F5697D" w:rsidRPr="00F5697D" w:rsidTr="005A5BF7">
        <w:tc>
          <w:tcPr>
            <w:tcW w:w="765"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w:t>
            </w:r>
          </w:p>
        </w:tc>
        <w:tc>
          <w:tcPr>
            <w:tcW w:w="3830" w:type="dxa"/>
          </w:tcPr>
          <w:p w:rsidR="00F5697D" w:rsidRPr="00F5697D" w:rsidRDefault="00F5697D" w:rsidP="00F5697D">
            <w:pPr>
              <w:jc w:val="center"/>
              <w:rPr>
                <w:rFonts w:eastAsiaTheme="minorEastAsia"/>
                <w:sz w:val="24"/>
                <w:szCs w:val="24"/>
              </w:rPr>
            </w:pPr>
            <w:r w:rsidRPr="00F5697D">
              <w:rPr>
                <w:rFonts w:eastAsiaTheme="minorEastAsia"/>
                <w:spacing w:val="-3"/>
                <w:sz w:val="24"/>
                <w:szCs w:val="24"/>
                <w:lang w:val="tt"/>
              </w:rPr>
              <w:t>Шәхси табак савыт юу өчен</w:t>
            </w:r>
          </w:p>
        </w:tc>
        <w:tc>
          <w:tcPr>
            <w:tcW w:w="1114" w:type="dxa"/>
          </w:tcPr>
          <w:p w:rsidR="00F5697D" w:rsidRPr="00F5697D" w:rsidRDefault="00F5697D" w:rsidP="00F5697D">
            <w:pPr>
              <w:jc w:val="center"/>
              <w:rPr>
                <w:rFonts w:eastAsiaTheme="minorEastAsia"/>
                <w:sz w:val="24"/>
                <w:szCs w:val="24"/>
              </w:rPr>
            </w:pPr>
          </w:p>
        </w:tc>
        <w:tc>
          <w:tcPr>
            <w:tcW w:w="876" w:type="dxa"/>
          </w:tcPr>
          <w:p w:rsidR="00F5697D" w:rsidRPr="00F5697D" w:rsidRDefault="00F5697D" w:rsidP="00F5697D">
            <w:pPr>
              <w:jc w:val="center"/>
              <w:rPr>
                <w:rFonts w:eastAsiaTheme="minorEastAsia"/>
                <w:color w:val="000000"/>
                <w:sz w:val="24"/>
                <w:szCs w:val="24"/>
              </w:rPr>
            </w:pPr>
          </w:p>
        </w:tc>
        <w:tc>
          <w:tcPr>
            <w:tcW w:w="827" w:type="dxa"/>
          </w:tcPr>
          <w:p w:rsidR="00F5697D" w:rsidRPr="00F5697D" w:rsidRDefault="00F5697D" w:rsidP="00F5697D">
            <w:pPr>
              <w:jc w:val="center"/>
              <w:rPr>
                <w:rFonts w:eastAsiaTheme="minorEastAsia"/>
                <w:color w:val="000000"/>
                <w:sz w:val="24"/>
                <w:szCs w:val="24"/>
              </w:rPr>
            </w:pP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83" w:type="dxa"/>
          </w:tcPr>
          <w:p w:rsidR="00F5697D" w:rsidRPr="00F5697D" w:rsidRDefault="00F5697D" w:rsidP="00F5697D">
            <w:pPr>
              <w:jc w:val="center"/>
              <w:rPr>
                <w:rFonts w:eastAsiaTheme="minorEastAsia"/>
                <w:color w:val="000000"/>
                <w:sz w:val="24"/>
                <w:szCs w:val="24"/>
              </w:rPr>
            </w:pP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өлкәннәр</w:t>
            </w:r>
          </w:p>
        </w:tc>
        <w:tc>
          <w:tcPr>
            <w:tcW w:w="11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1,0</w:t>
            </w: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113</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60</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20</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56</w:t>
            </w: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30</w:t>
            </w: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11</w:t>
            </w: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w:t>
            </w: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w:t>
            </w: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48</w:t>
            </w: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358</w:t>
            </w: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балалар</w:t>
            </w:r>
          </w:p>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 xml:space="preserve"> 1 - 14 </w:t>
            </w:r>
          </w:p>
        </w:tc>
        <w:tc>
          <w:tcPr>
            <w:tcW w:w="11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1,0</w:t>
            </w: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51</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69</w:t>
            </w:r>
          </w:p>
        </w:tc>
      </w:tr>
      <w:tr w:rsidR="00F5697D" w:rsidRPr="00F5697D" w:rsidTr="005A5BF7">
        <w:tc>
          <w:tcPr>
            <w:tcW w:w="765"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w:t>
            </w:r>
          </w:p>
        </w:tc>
        <w:tc>
          <w:tcPr>
            <w:tcW w:w="3830" w:type="dxa"/>
          </w:tcPr>
          <w:p w:rsidR="00F5697D" w:rsidRPr="00F5697D" w:rsidRDefault="00F5697D" w:rsidP="00F5697D">
            <w:pPr>
              <w:jc w:val="center"/>
              <w:rPr>
                <w:rFonts w:eastAsiaTheme="minorEastAsia"/>
                <w:sz w:val="24"/>
                <w:szCs w:val="24"/>
              </w:rPr>
            </w:pPr>
            <w:r w:rsidRPr="00F5697D">
              <w:rPr>
                <w:rFonts w:eastAsiaTheme="minorEastAsia"/>
                <w:spacing w:val="-3"/>
                <w:sz w:val="24"/>
                <w:szCs w:val="24"/>
                <w:lang w:val="tt"/>
              </w:rPr>
              <w:t>Бит һәм кул юу өчен</w:t>
            </w:r>
          </w:p>
        </w:tc>
        <w:tc>
          <w:tcPr>
            <w:tcW w:w="1114" w:type="dxa"/>
          </w:tcPr>
          <w:p w:rsidR="00F5697D" w:rsidRPr="00F5697D" w:rsidRDefault="00F5697D" w:rsidP="00F5697D">
            <w:pPr>
              <w:jc w:val="center"/>
              <w:rPr>
                <w:rFonts w:eastAsiaTheme="minorEastAsia"/>
                <w:sz w:val="24"/>
                <w:szCs w:val="24"/>
              </w:rPr>
            </w:pPr>
          </w:p>
        </w:tc>
        <w:tc>
          <w:tcPr>
            <w:tcW w:w="876" w:type="dxa"/>
          </w:tcPr>
          <w:p w:rsidR="00F5697D" w:rsidRPr="00F5697D" w:rsidRDefault="00F5697D" w:rsidP="00F5697D">
            <w:pPr>
              <w:jc w:val="center"/>
              <w:rPr>
                <w:rFonts w:eastAsiaTheme="minorEastAsia"/>
                <w:color w:val="000000"/>
                <w:sz w:val="24"/>
                <w:szCs w:val="24"/>
              </w:rPr>
            </w:pPr>
          </w:p>
        </w:tc>
        <w:tc>
          <w:tcPr>
            <w:tcW w:w="827" w:type="dxa"/>
          </w:tcPr>
          <w:p w:rsidR="00F5697D" w:rsidRPr="00F5697D" w:rsidRDefault="00F5697D" w:rsidP="00F5697D">
            <w:pPr>
              <w:jc w:val="center"/>
              <w:rPr>
                <w:rFonts w:eastAsiaTheme="minorEastAsia"/>
                <w:color w:val="000000"/>
                <w:sz w:val="24"/>
                <w:szCs w:val="24"/>
              </w:rPr>
            </w:pP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83" w:type="dxa"/>
          </w:tcPr>
          <w:p w:rsidR="00F5697D" w:rsidRPr="00F5697D" w:rsidRDefault="00F5697D" w:rsidP="00F5697D">
            <w:pPr>
              <w:jc w:val="center"/>
              <w:rPr>
                <w:rFonts w:eastAsiaTheme="minorEastAsia"/>
                <w:color w:val="000000"/>
                <w:sz w:val="24"/>
                <w:szCs w:val="24"/>
              </w:rPr>
            </w:pP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өлкәннәр</w:t>
            </w:r>
          </w:p>
        </w:tc>
        <w:tc>
          <w:tcPr>
            <w:tcW w:w="11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3,0</w:t>
            </w: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339</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180</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60</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168</w:t>
            </w: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90</w:t>
            </w: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33</w:t>
            </w: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24</w:t>
            </w: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36</w:t>
            </w: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144</w:t>
            </w: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1074</w:t>
            </w: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балалар</w:t>
            </w:r>
          </w:p>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 xml:space="preserve"> 1 - 14 </w:t>
            </w:r>
          </w:p>
        </w:tc>
        <w:tc>
          <w:tcPr>
            <w:tcW w:w="11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3,0</w:t>
            </w: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153</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45</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9</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207</w:t>
            </w:r>
          </w:p>
        </w:tc>
      </w:tr>
      <w:tr w:rsidR="00F5697D" w:rsidRPr="00F5697D" w:rsidTr="005A5BF7">
        <w:tc>
          <w:tcPr>
            <w:tcW w:w="765"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4</w:t>
            </w:r>
          </w:p>
        </w:tc>
        <w:tc>
          <w:tcPr>
            <w:tcW w:w="3830"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spacing w:val="-2"/>
                <w:sz w:val="24"/>
                <w:szCs w:val="24"/>
                <w:lang w:val="tt"/>
              </w:rPr>
              <w:t>Кешенең санитар-гигиена ихтыяҗларын канәгатьләндерү һәм биналарның санитар-гигиена торышын тәэмин итү</w:t>
            </w:r>
          </w:p>
        </w:tc>
        <w:tc>
          <w:tcPr>
            <w:tcW w:w="1114" w:type="dxa"/>
          </w:tcPr>
          <w:p w:rsidR="00F5697D" w:rsidRPr="00F5697D" w:rsidRDefault="00F5697D" w:rsidP="00F5697D">
            <w:pPr>
              <w:jc w:val="center"/>
              <w:rPr>
                <w:rFonts w:eastAsiaTheme="minorEastAsia"/>
                <w:sz w:val="24"/>
                <w:szCs w:val="24"/>
              </w:rPr>
            </w:pPr>
          </w:p>
        </w:tc>
        <w:tc>
          <w:tcPr>
            <w:tcW w:w="876" w:type="dxa"/>
          </w:tcPr>
          <w:p w:rsidR="00F5697D" w:rsidRPr="00F5697D" w:rsidRDefault="00F5697D" w:rsidP="00F5697D">
            <w:pPr>
              <w:jc w:val="center"/>
              <w:rPr>
                <w:rFonts w:eastAsiaTheme="minorEastAsia"/>
                <w:color w:val="000000"/>
                <w:sz w:val="24"/>
                <w:szCs w:val="24"/>
              </w:rPr>
            </w:pPr>
          </w:p>
        </w:tc>
        <w:tc>
          <w:tcPr>
            <w:tcW w:w="827" w:type="dxa"/>
          </w:tcPr>
          <w:p w:rsidR="00F5697D" w:rsidRPr="00F5697D" w:rsidRDefault="00F5697D" w:rsidP="00F5697D">
            <w:pPr>
              <w:jc w:val="center"/>
              <w:rPr>
                <w:rFonts w:eastAsiaTheme="minorEastAsia"/>
                <w:color w:val="000000"/>
                <w:sz w:val="24"/>
                <w:szCs w:val="24"/>
              </w:rPr>
            </w:pP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83" w:type="dxa"/>
          </w:tcPr>
          <w:p w:rsidR="00F5697D" w:rsidRPr="00F5697D" w:rsidRDefault="00F5697D" w:rsidP="00F5697D">
            <w:pPr>
              <w:jc w:val="center"/>
              <w:rPr>
                <w:rFonts w:eastAsiaTheme="minorEastAsia"/>
                <w:color w:val="000000"/>
                <w:sz w:val="24"/>
                <w:szCs w:val="24"/>
              </w:rPr>
            </w:pP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өлкәннәр</w:t>
            </w:r>
          </w:p>
        </w:tc>
        <w:tc>
          <w:tcPr>
            <w:tcW w:w="11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21,0</w:t>
            </w: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2373</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1260</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420</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1176</w:t>
            </w: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630</w:t>
            </w: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231</w:t>
            </w: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168</w:t>
            </w: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252</w:t>
            </w: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1008</w:t>
            </w: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7518</w:t>
            </w: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балалар</w:t>
            </w:r>
          </w:p>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 xml:space="preserve"> 1 - 14 </w:t>
            </w:r>
          </w:p>
        </w:tc>
        <w:tc>
          <w:tcPr>
            <w:tcW w:w="11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21,0</w:t>
            </w: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1071</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315</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63</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1449</w:t>
            </w:r>
          </w:p>
        </w:tc>
      </w:tr>
      <w:tr w:rsidR="00F5697D" w:rsidRPr="00F5697D" w:rsidTr="005A5BF7">
        <w:tc>
          <w:tcPr>
            <w:tcW w:w="765" w:type="dxa"/>
          </w:tcPr>
          <w:p w:rsidR="00F5697D" w:rsidRPr="00F5697D" w:rsidRDefault="00F5697D" w:rsidP="00F5697D">
            <w:pPr>
              <w:jc w:val="center"/>
              <w:rPr>
                <w:rFonts w:eastAsiaTheme="minorEastAsia"/>
                <w:sz w:val="24"/>
                <w:szCs w:val="24"/>
              </w:rPr>
            </w:pPr>
          </w:p>
        </w:tc>
        <w:tc>
          <w:tcPr>
            <w:tcW w:w="3830"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Барлыгы</w:t>
            </w:r>
          </w:p>
        </w:tc>
        <w:tc>
          <w:tcPr>
            <w:tcW w:w="1114" w:type="dxa"/>
          </w:tcPr>
          <w:p w:rsidR="00F5697D" w:rsidRPr="00F5697D" w:rsidRDefault="00F5697D" w:rsidP="00F5697D">
            <w:pPr>
              <w:jc w:val="center"/>
              <w:rPr>
                <w:rFonts w:eastAsiaTheme="minorEastAsia"/>
                <w:sz w:val="24"/>
                <w:szCs w:val="24"/>
              </w:rPr>
            </w:pPr>
          </w:p>
        </w:tc>
        <w:tc>
          <w:tcPr>
            <w:tcW w:w="876"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4637,5</w:t>
            </w:r>
          </w:p>
        </w:tc>
        <w:tc>
          <w:tcPr>
            <w:tcW w:w="827"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2100</w:t>
            </w:r>
          </w:p>
        </w:tc>
        <w:tc>
          <w:tcPr>
            <w:tcW w:w="83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597,5</w:t>
            </w:r>
          </w:p>
        </w:tc>
        <w:tc>
          <w:tcPr>
            <w:tcW w:w="855"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1540</w:t>
            </w:r>
          </w:p>
        </w:tc>
        <w:tc>
          <w:tcPr>
            <w:tcW w:w="706"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825</w:t>
            </w:r>
          </w:p>
        </w:tc>
        <w:tc>
          <w:tcPr>
            <w:tcW w:w="833"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302,5</w:t>
            </w:r>
          </w:p>
        </w:tc>
        <w:tc>
          <w:tcPr>
            <w:tcW w:w="827"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220</w:t>
            </w:r>
          </w:p>
        </w:tc>
        <w:tc>
          <w:tcPr>
            <w:tcW w:w="824"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330</w:t>
            </w:r>
          </w:p>
        </w:tc>
        <w:tc>
          <w:tcPr>
            <w:tcW w:w="7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1320</w:t>
            </w:r>
          </w:p>
        </w:tc>
        <w:tc>
          <w:tcPr>
            <w:tcW w:w="1383"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11872,5</w:t>
            </w:r>
          </w:p>
        </w:tc>
      </w:tr>
    </w:tbl>
    <w:p w:rsidR="00F5697D" w:rsidRPr="00F5697D" w:rsidRDefault="00F5697D" w:rsidP="00F5697D">
      <w:pPr>
        <w:jc w:val="center"/>
        <w:rPr>
          <w:rFonts w:eastAsiaTheme="minorEastAsia"/>
          <w:b/>
          <w:i/>
          <w:sz w:val="26"/>
          <w:szCs w:val="26"/>
        </w:rPr>
      </w:pPr>
    </w:p>
    <w:p w:rsidR="00F5697D" w:rsidRPr="00F5697D" w:rsidRDefault="00F5697D" w:rsidP="00F5697D">
      <w:pPr>
        <w:widowControl w:val="0"/>
        <w:autoSpaceDE w:val="0"/>
        <w:autoSpaceDN w:val="0"/>
        <w:adjustRightInd w:val="0"/>
        <w:jc w:val="center"/>
        <w:rPr>
          <w:rFonts w:eastAsiaTheme="minorEastAsia"/>
          <w:b/>
          <w:sz w:val="26"/>
          <w:szCs w:val="26"/>
        </w:rPr>
      </w:pP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«Мамадыш су каналы «акционерлык җәмгыяте өчен 2024 елга эчәргә яраклы суга һәм ташландык суларны агызуга тарифлар билгеләү турында» 2023 елның 14 декабрендәге 613-79/кс-2023 номерлы Татарстан Республикасы Тарифлар буенча дәүләт комитеты карары нигезендә, халыкны су белән тәэмин итүгә тариф 1 куб. метр су өчен 49,22 сум, ташландык суларны агызуга 38,12 сум куб. метр</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Су белән тәэмин итү: 49,22 сум* 11,8725 куб.м.*10 тәүлек. =5,844 мең сум.</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Су агызу: 38,12 сум* 11,8725 куб.м.*10 тәүлек. =4,526 мең сум.</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lastRenderedPageBreak/>
        <w:t>Хәзерге үзәк су белән тәэмин итү һәм су чыгару системасы зыян күргән халыкны вакытлыча урнаштыру пунктында тәэмин итәргә мөмкинлек бирә.</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ПВР нормаль эшләве һәм зыян күргән халыкка коммуналь - көнкүреш хезмәтләре күрсәтү өчен гомуми файдалану урыннарына (туалетларга, душ бүлмәләренә) бару графигы эшләнәчәк.</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p>
    <w:p w:rsidR="00F5697D" w:rsidRPr="00F5697D" w:rsidRDefault="00F5697D" w:rsidP="00F5697D">
      <w:pPr>
        <w:widowControl w:val="0"/>
        <w:autoSpaceDE w:val="0"/>
        <w:autoSpaceDN w:val="0"/>
        <w:adjustRightInd w:val="0"/>
        <w:ind w:firstLine="709"/>
        <w:jc w:val="both"/>
        <w:rPr>
          <w:b/>
          <w:noProof/>
          <w:color w:val="000000"/>
          <w:sz w:val="26"/>
          <w:szCs w:val="26"/>
          <w:lang w:val="tt"/>
        </w:rPr>
      </w:pPr>
      <w:r w:rsidRPr="00F5697D">
        <w:rPr>
          <w:b/>
          <w:noProof/>
          <w:color w:val="000000"/>
          <w:sz w:val="26"/>
          <w:szCs w:val="26"/>
          <w:lang w:val="tt"/>
        </w:rPr>
        <w:t>7.1.9. Җәмәгать тәртибен саклауны тәэмин итү:</w:t>
      </w:r>
    </w:p>
    <w:p w:rsidR="00F5697D" w:rsidRPr="00F5697D" w:rsidRDefault="00F5697D" w:rsidP="00F5697D">
      <w:pPr>
        <w:autoSpaceDE w:val="0"/>
        <w:autoSpaceDN w:val="0"/>
        <w:adjustRightInd w:val="0"/>
        <w:rPr>
          <w:rFonts w:eastAsiaTheme="minorEastAsia"/>
          <w:spacing w:val="2"/>
          <w:sz w:val="26"/>
          <w:szCs w:val="26"/>
          <w:shd w:val="clear" w:color="auto" w:fill="FFFFFF"/>
          <w:lang w:val="tt"/>
        </w:rPr>
      </w:pPr>
      <w:r w:rsidRPr="00F5697D">
        <w:rPr>
          <w:rFonts w:eastAsiaTheme="minorEastAsia"/>
          <w:spacing w:val="2"/>
          <w:sz w:val="26"/>
          <w:szCs w:val="26"/>
          <w:shd w:val="clear" w:color="auto" w:fill="FFFFFF"/>
          <w:lang w:val="tt"/>
        </w:rPr>
        <w:t>Россия Федерациясе Эчке эшләр органнарының көчләре һәм чаралары, шул исәптән территориаль органнар, гадәттән тыш хәлләрне бетергәндә, аларга йөкләнгән бурычларга һәм Россия Федерациясенең башка норматив хокукый актларына ярашлы рәвештә кулланыла.</w:t>
      </w:r>
    </w:p>
    <w:p w:rsidR="00F5697D" w:rsidRPr="00F5697D" w:rsidRDefault="00F5697D" w:rsidP="00F5697D">
      <w:pPr>
        <w:autoSpaceDE w:val="0"/>
        <w:autoSpaceDN w:val="0"/>
        <w:adjustRightInd w:val="0"/>
        <w:rPr>
          <w:rFonts w:eastAsiaTheme="minorEastAsia"/>
          <w:b/>
          <w:bCs/>
          <w:color w:val="000000"/>
          <w:sz w:val="28"/>
          <w:szCs w:val="28"/>
          <w:lang w:val="tt"/>
        </w:rPr>
      </w:pPr>
      <w:r w:rsidRPr="00F5697D">
        <w:rPr>
          <w:rFonts w:eastAsiaTheme="minorEastAsia"/>
          <w:spacing w:val="2"/>
          <w:sz w:val="26"/>
          <w:szCs w:val="26"/>
          <w:shd w:val="clear" w:color="auto" w:fill="FFFFFF"/>
          <w:lang w:val="tt"/>
        </w:rPr>
        <w:t>»Ч " +4.00 сәгатьтә Россия Эчке эшләр министрлыгының Мамадыш районы буенча эвакуация чараларын уздыруга боерык алу белән ПВРНЫ саклау оештырыла. Җәмәгать тәртибен саклау өчен пврга Мамадыш районы буенча участок полициясе вәкаләтлеләре -1 кеше, шулай ук ПВР составындагы патрульләр җәлеп ителә, эвакуация маршрутларында юл хәрәкәте иминлеген тәэмин итү: (ОГИБДД 2 кеше 1 берәмлек техника).</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b/>
          <w:bCs/>
          <w:color w:val="000000"/>
          <w:sz w:val="26"/>
          <w:szCs w:val="26"/>
          <w:lang w:val="tt"/>
        </w:rPr>
        <w:t xml:space="preserve">7.1.10.  Мәгълүмати яктан тәэмин итү. </w:t>
      </w:r>
    </w:p>
    <w:p w:rsidR="00F5697D" w:rsidRPr="00F5697D" w:rsidRDefault="00F5697D" w:rsidP="00F5697D">
      <w:pPr>
        <w:rPr>
          <w:rFonts w:eastAsia="Calibri"/>
          <w:color w:val="000000"/>
          <w:sz w:val="26"/>
          <w:szCs w:val="26"/>
          <w:lang w:val="tt" w:eastAsia="en-US"/>
        </w:rPr>
      </w:pPr>
      <w:r w:rsidRPr="00F5697D">
        <w:rPr>
          <w:rFonts w:eastAsia="Calibri"/>
          <w:color w:val="000000"/>
          <w:sz w:val="26"/>
          <w:szCs w:val="26"/>
          <w:lang w:val="tt" w:eastAsia="en-US"/>
        </w:rPr>
        <w:t xml:space="preserve">           Халыкка оператив мәгълүмат бирүне оештыру сөйләм сиренасы җайланмасы (РСУ-300), тавыш күтәрүче элемтәле автомобильләр, район газетасы «Вятка » («Нократ»), радиотапшырулар станцияләре: «Нократ Дулканныры», телевизион тапшырулар каналы: «Мамадыш 24» һәм башка чаралар ярдәмендә башкарыла.</w:t>
      </w:r>
    </w:p>
    <w:p w:rsidR="00F5697D" w:rsidRPr="00F5697D" w:rsidRDefault="00F5697D" w:rsidP="00F5697D">
      <w:pPr>
        <w:rPr>
          <w:rFonts w:eastAsia="Calibri"/>
          <w:color w:val="000000"/>
          <w:sz w:val="26"/>
          <w:szCs w:val="26"/>
          <w:lang w:val="tt" w:eastAsia="en-US"/>
        </w:rPr>
      </w:pPr>
      <w:r w:rsidRPr="00F5697D">
        <w:rPr>
          <w:rFonts w:eastAsia="Calibri"/>
          <w:color w:val="000000"/>
          <w:sz w:val="26"/>
          <w:szCs w:val="26"/>
          <w:lang w:val="tt" w:eastAsia="en-US"/>
        </w:rPr>
        <w:t>ТР Мамадыш муниципаль районы Красногорск, усалы, Сокол, Югары Ушма, Шәдче авыл җирлекләре башкарма комитетлары һәм Мамадыш шәһәре Башкарма комитеты хезмәткәрләреннән зыян күргән халыкның ихтыяҗларын, сорауларын, кәефен ачыклау һәм аңа оператив мәгълүмат җиткерү өчен 2 кешедән торган мәгълүмати төркемнәр төзелә.</w:t>
      </w:r>
    </w:p>
    <w:p w:rsidR="00F5697D" w:rsidRPr="00F5697D" w:rsidRDefault="00F5697D" w:rsidP="00F5697D">
      <w:pPr>
        <w:rPr>
          <w:rFonts w:eastAsia="Calibri"/>
          <w:color w:val="000000"/>
          <w:sz w:val="26"/>
          <w:szCs w:val="26"/>
          <w:lang w:val="tt" w:eastAsia="en-US"/>
        </w:rPr>
      </w:pPr>
      <w:r w:rsidRPr="00F5697D">
        <w:rPr>
          <w:rFonts w:eastAsia="Calibri"/>
          <w:color w:val="000000"/>
          <w:sz w:val="26"/>
          <w:szCs w:val="26"/>
          <w:lang w:val="tt" w:eastAsia="en-US"/>
        </w:rPr>
        <w:t>Зыян күргән халыкны ПВРДА хәбәр итү өчен:</w:t>
      </w:r>
    </w:p>
    <w:p w:rsidR="00F5697D" w:rsidRPr="00F5697D" w:rsidRDefault="00F5697D" w:rsidP="00F5697D">
      <w:pPr>
        <w:rPr>
          <w:rFonts w:eastAsia="Calibri"/>
          <w:color w:val="000000"/>
          <w:sz w:val="26"/>
          <w:szCs w:val="26"/>
          <w:lang w:val="tt" w:eastAsia="en-US"/>
        </w:rPr>
      </w:pPr>
      <w:r w:rsidRPr="00F5697D">
        <w:rPr>
          <w:rFonts w:eastAsia="Calibri"/>
          <w:color w:val="000000"/>
          <w:sz w:val="26"/>
          <w:szCs w:val="26"/>
          <w:lang w:val="tt" w:eastAsia="en-US"/>
        </w:rPr>
        <w:t>мәгълүмат стендларында оператив хәл, куркынычсызлык чаралары, көн тәртибе, Эш регламенты, урнаштыру схемасы, милек исемлеге, башка кирәкле инструкцияләр һәм пврда урнаштырылган халыкның бәяләмәләре һәм тәкъдимнәре журналы урнаштырыла;</w:t>
      </w:r>
    </w:p>
    <w:p w:rsidR="00F5697D" w:rsidRPr="00F5697D" w:rsidRDefault="00F5697D" w:rsidP="00F5697D">
      <w:pPr>
        <w:rPr>
          <w:rFonts w:eastAsia="Calibri"/>
          <w:color w:val="000000"/>
          <w:sz w:val="26"/>
          <w:szCs w:val="26"/>
          <w:lang w:val="tt" w:eastAsia="en-US"/>
        </w:rPr>
      </w:pPr>
      <w:r w:rsidRPr="00F5697D">
        <w:rPr>
          <w:rFonts w:eastAsia="Calibri"/>
          <w:color w:val="000000"/>
          <w:sz w:val="26"/>
          <w:szCs w:val="26"/>
          <w:lang w:val="tt" w:eastAsia="en-US"/>
        </w:rPr>
        <w:t>зыян күрүчеләргә азык-төлек пунктлары, медицина учреждениеләре, элемтә бүлекчәләре һәм финанс-кредит оешмалары табылуы, көнкүреш хезмәтләре учреждениеләренең эш тәртибе һәм аларның кайда булуы һәм халыкның ПВРДА урнашуы белән бәйле барлык мәсьәләләр буенча мәгълүмат алу өчен белешмәләр өстәле эше оештырыла.</w:t>
      </w:r>
    </w:p>
    <w:p w:rsidR="00F5697D" w:rsidRPr="00F5697D" w:rsidRDefault="00F5697D" w:rsidP="00F5697D">
      <w:pPr>
        <w:rPr>
          <w:b/>
          <w:sz w:val="26"/>
          <w:szCs w:val="26"/>
          <w:lang w:val="tt" w:eastAsia="en-US"/>
        </w:rPr>
      </w:pPr>
    </w:p>
    <w:p w:rsidR="00F5697D" w:rsidRPr="00F5697D" w:rsidRDefault="00F5697D" w:rsidP="00F5697D">
      <w:pPr>
        <w:spacing w:line="276" w:lineRule="auto"/>
        <w:ind w:firstLine="720"/>
        <w:jc w:val="both"/>
        <w:rPr>
          <w:b/>
          <w:sz w:val="26"/>
          <w:szCs w:val="26"/>
          <w:lang w:val="tt"/>
        </w:rPr>
      </w:pPr>
      <w:r w:rsidRPr="00F5697D">
        <w:rPr>
          <w:b/>
          <w:sz w:val="26"/>
          <w:szCs w:val="26"/>
          <w:lang w:val="tt"/>
        </w:rPr>
        <w:t>7.2. Урман, ландшафт янгыннары куркынычы булганда</w:t>
      </w:r>
    </w:p>
    <w:p w:rsidR="00F5697D" w:rsidRPr="00F5697D" w:rsidRDefault="00F5697D" w:rsidP="00F5697D">
      <w:pPr>
        <w:ind w:firstLine="709"/>
        <w:jc w:val="both"/>
        <w:rPr>
          <w:b/>
          <w:color w:val="000000"/>
          <w:sz w:val="26"/>
          <w:szCs w:val="26"/>
          <w:lang w:val="tt"/>
        </w:rPr>
      </w:pPr>
    </w:p>
    <w:p w:rsidR="00F5697D" w:rsidRPr="00F5697D" w:rsidRDefault="00F5697D" w:rsidP="00F5697D">
      <w:pPr>
        <w:widowControl w:val="0"/>
        <w:autoSpaceDE w:val="0"/>
        <w:autoSpaceDN w:val="0"/>
        <w:adjustRightInd w:val="0"/>
        <w:ind w:firstLine="709"/>
        <w:jc w:val="both"/>
        <w:rPr>
          <w:rFonts w:eastAsiaTheme="minorEastAsia"/>
          <w:b/>
          <w:sz w:val="26"/>
          <w:szCs w:val="26"/>
          <w:lang w:val="tt"/>
        </w:rPr>
      </w:pPr>
      <w:r w:rsidRPr="00F5697D">
        <w:rPr>
          <w:rFonts w:eastAsiaTheme="minorEastAsia"/>
          <w:b/>
          <w:sz w:val="26"/>
          <w:szCs w:val="26"/>
          <w:lang w:val="tt"/>
        </w:rPr>
        <w:t xml:space="preserve">7.2.1.вакк4ытлыча торак белән тәэмин итү </w:t>
      </w:r>
    </w:p>
    <w:p w:rsidR="00F5697D" w:rsidRPr="00F5697D" w:rsidRDefault="00F5697D" w:rsidP="00F5697D">
      <w:pPr>
        <w:tabs>
          <w:tab w:val="num" w:pos="0"/>
        </w:tabs>
        <w:autoSpaceDE w:val="0"/>
        <w:autoSpaceDN w:val="0"/>
        <w:adjustRightInd w:val="0"/>
        <w:jc w:val="center"/>
        <w:rPr>
          <w:b/>
          <w:sz w:val="26"/>
          <w:szCs w:val="26"/>
          <w:lang w:val="tt"/>
        </w:rPr>
      </w:pPr>
      <w:r w:rsidRPr="00F5697D">
        <w:rPr>
          <w:rFonts w:eastAsiaTheme="minorEastAsia"/>
          <w:sz w:val="26"/>
          <w:szCs w:val="26"/>
          <w:lang w:val="tt"/>
        </w:rPr>
        <w:t>Зыян күрүчеләрне торак белән тәэмин итү өчен Татарстан Республикасы Мамадыш муниципаль районы Башкарма комитетының 2023 елның 27 декабрендәге 534 номерлы «табигый һәм техноген характердагы гадәттән тыш хәлләр килеп чыккан яки янаган очракта эвакуацияләнгән халыкны вакытлыча урнаштыру пунктлары турында» карары белән:</w:t>
      </w:r>
    </w:p>
    <w:p w:rsidR="00F5697D" w:rsidRPr="00F5697D" w:rsidRDefault="00F5697D" w:rsidP="00F5697D">
      <w:pPr>
        <w:tabs>
          <w:tab w:val="num" w:pos="0"/>
        </w:tabs>
        <w:autoSpaceDE w:val="0"/>
        <w:autoSpaceDN w:val="0"/>
        <w:adjustRightInd w:val="0"/>
        <w:jc w:val="center"/>
        <w:rPr>
          <w:b/>
          <w:sz w:val="26"/>
          <w:szCs w:val="26"/>
          <w:lang w:val="tt"/>
        </w:rPr>
      </w:pPr>
    </w:p>
    <w:p w:rsidR="00F5697D" w:rsidRPr="00F5697D" w:rsidRDefault="00F5697D" w:rsidP="00F5697D">
      <w:pPr>
        <w:tabs>
          <w:tab w:val="num" w:pos="0"/>
        </w:tabs>
        <w:autoSpaceDE w:val="0"/>
        <w:autoSpaceDN w:val="0"/>
        <w:adjustRightInd w:val="0"/>
        <w:jc w:val="center"/>
        <w:rPr>
          <w:b/>
          <w:sz w:val="26"/>
          <w:szCs w:val="26"/>
          <w:lang w:val="tt"/>
        </w:rPr>
      </w:pPr>
    </w:p>
    <w:p w:rsidR="00F5697D" w:rsidRPr="00F5697D" w:rsidRDefault="00F5697D" w:rsidP="00F5697D">
      <w:pPr>
        <w:tabs>
          <w:tab w:val="num" w:pos="0"/>
        </w:tabs>
        <w:autoSpaceDE w:val="0"/>
        <w:autoSpaceDN w:val="0"/>
        <w:adjustRightInd w:val="0"/>
        <w:jc w:val="center"/>
        <w:rPr>
          <w:b/>
          <w:sz w:val="26"/>
          <w:szCs w:val="26"/>
          <w:lang w:val="tt"/>
        </w:rPr>
      </w:pPr>
    </w:p>
    <w:p w:rsidR="00F5697D" w:rsidRPr="00F5697D" w:rsidRDefault="00F5697D" w:rsidP="00F5697D">
      <w:pPr>
        <w:tabs>
          <w:tab w:val="num" w:pos="0"/>
        </w:tabs>
        <w:autoSpaceDE w:val="0"/>
        <w:autoSpaceDN w:val="0"/>
        <w:adjustRightInd w:val="0"/>
        <w:jc w:val="center"/>
        <w:rPr>
          <w:b/>
          <w:sz w:val="26"/>
          <w:szCs w:val="26"/>
          <w:lang w:val="tt"/>
        </w:rPr>
      </w:pPr>
    </w:p>
    <w:p w:rsidR="00F5697D" w:rsidRPr="00F5697D" w:rsidRDefault="00F5697D" w:rsidP="00F5697D">
      <w:pPr>
        <w:tabs>
          <w:tab w:val="num" w:pos="0"/>
        </w:tabs>
        <w:autoSpaceDE w:val="0"/>
        <w:autoSpaceDN w:val="0"/>
        <w:adjustRightInd w:val="0"/>
        <w:jc w:val="center"/>
        <w:rPr>
          <w:b/>
          <w:sz w:val="26"/>
          <w:szCs w:val="26"/>
          <w:lang w:val="tt"/>
        </w:rPr>
      </w:pPr>
    </w:p>
    <w:p w:rsidR="00F5697D" w:rsidRPr="00F5697D" w:rsidRDefault="00F5697D" w:rsidP="00F5697D">
      <w:pPr>
        <w:tabs>
          <w:tab w:val="num" w:pos="0"/>
        </w:tabs>
        <w:autoSpaceDE w:val="0"/>
        <w:autoSpaceDN w:val="0"/>
        <w:adjustRightInd w:val="0"/>
        <w:jc w:val="center"/>
        <w:rPr>
          <w:b/>
          <w:sz w:val="28"/>
          <w:szCs w:val="28"/>
          <w:lang w:val="tt"/>
        </w:rPr>
      </w:pPr>
      <w:r w:rsidRPr="00F5697D">
        <w:rPr>
          <w:b/>
          <w:sz w:val="26"/>
          <w:szCs w:val="26"/>
          <w:lang w:val="tt"/>
        </w:rPr>
        <w:t>Зыян күргән халыкның вакытлыча урнашу пунктлары исемлеге</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905"/>
        <w:gridCol w:w="3827"/>
        <w:gridCol w:w="1701"/>
        <w:gridCol w:w="4678"/>
      </w:tblGrid>
      <w:tr w:rsidR="00F5697D" w:rsidRPr="00F5697D" w:rsidTr="005A5BF7">
        <w:trPr>
          <w:trHeight w:val="733"/>
        </w:trPr>
        <w:tc>
          <w:tcPr>
            <w:tcW w:w="773" w:type="dxa"/>
            <w:vAlign w:val="center"/>
          </w:tcPr>
          <w:p w:rsidR="00F5697D" w:rsidRPr="00F5697D" w:rsidRDefault="00F5697D" w:rsidP="00F5697D">
            <w:pPr>
              <w:widowControl w:val="0"/>
              <w:autoSpaceDE w:val="0"/>
              <w:autoSpaceDN w:val="0"/>
              <w:adjustRightInd w:val="0"/>
              <w:ind w:left="-972" w:right="-186" w:firstLine="709"/>
              <w:jc w:val="center"/>
              <w:rPr>
                <w:b/>
                <w:sz w:val="24"/>
                <w:szCs w:val="24"/>
              </w:rPr>
            </w:pPr>
            <w:r w:rsidRPr="00F5697D">
              <w:rPr>
                <w:b/>
                <w:sz w:val="24"/>
                <w:szCs w:val="24"/>
                <w:lang w:val="tt"/>
              </w:rPr>
              <w:t>№ т/б</w:t>
            </w:r>
          </w:p>
        </w:tc>
        <w:tc>
          <w:tcPr>
            <w:tcW w:w="3905" w:type="dxa"/>
            <w:vAlign w:val="center"/>
          </w:tcPr>
          <w:p w:rsidR="00F5697D" w:rsidRPr="00F5697D" w:rsidRDefault="00F5697D" w:rsidP="00F5697D">
            <w:pPr>
              <w:widowControl w:val="0"/>
              <w:autoSpaceDE w:val="0"/>
              <w:autoSpaceDN w:val="0"/>
              <w:adjustRightInd w:val="0"/>
              <w:ind w:left="-972" w:right="-186" w:firstLine="709"/>
              <w:jc w:val="center"/>
              <w:rPr>
                <w:b/>
                <w:sz w:val="24"/>
                <w:szCs w:val="24"/>
              </w:rPr>
            </w:pPr>
            <w:r w:rsidRPr="00F5697D">
              <w:rPr>
                <w:b/>
                <w:sz w:val="24"/>
                <w:szCs w:val="24"/>
                <w:lang w:val="tt"/>
              </w:rPr>
              <w:t>Наименование учреждение исеме</w:t>
            </w:r>
          </w:p>
        </w:tc>
        <w:tc>
          <w:tcPr>
            <w:tcW w:w="3827" w:type="dxa"/>
            <w:vAlign w:val="center"/>
          </w:tcPr>
          <w:p w:rsidR="00F5697D" w:rsidRPr="00F5697D" w:rsidRDefault="00F5697D" w:rsidP="00F5697D">
            <w:pPr>
              <w:widowControl w:val="0"/>
              <w:autoSpaceDE w:val="0"/>
              <w:autoSpaceDN w:val="0"/>
              <w:adjustRightInd w:val="0"/>
              <w:ind w:left="-972" w:right="-186" w:firstLine="709"/>
              <w:jc w:val="center"/>
              <w:rPr>
                <w:b/>
                <w:sz w:val="24"/>
                <w:szCs w:val="24"/>
              </w:rPr>
            </w:pPr>
            <w:r w:rsidRPr="00F5697D">
              <w:rPr>
                <w:b/>
                <w:sz w:val="24"/>
                <w:szCs w:val="24"/>
                <w:lang w:val="tt"/>
              </w:rPr>
              <w:t xml:space="preserve">Адресы, телефоны </w:t>
            </w:r>
          </w:p>
          <w:p w:rsidR="00F5697D" w:rsidRPr="00F5697D" w:rsidRDefault="00F5697D" w:rsidP="00F5697D">
            <w:pPr>
              <w:widowControl w:val="0"/>
              <w:autoSpaceDE w:val="0"/>
              <w:autoSpaceDN w:val="0"/>
              <w:adjustRightInd w:val="0"/>
              <w:ind w:left="-972" w:right="-186" w:firstLine="709"/>
              <w:jc w:val="center"/>
              <w:rPr>
                <w:b/>
                <w:sz w:val="24"/>
                <w:szCs w:val="24"/>
              </w:rPr>
            </w:pPr>
          </w:p>
        </w:tc>
        <w:tc>
          <w:tcPr>
            <w:tcW w:w="1701" w:type="dxa"/>
          </w:tcPr>
          <w:p w:rsidR="00F5697D" w:rsidRPr="00F5697D" w:rsidRDefault="00F5697D" w:rsidP="00F5697D">
            <w:pPr>
              <w:ind w:left="-108" w:right="-186"/>
              <w:jc w:val="center"/>
              <w:rPr>
                <w:rFonts w:eastAsiaTheme="minorEastAsia"/>
                <w:b/>
                <w:sz w:val="24"/>
                <w:szCs w:val="24"/>
              </w:rPr>
            </w:pPr>
            <w:r w:rsidRPr="00F5697D">
              <w:rPr>
                <w:rFonts w:eastAsiaTheme="minorEastAsia"/>
                <w:b/>
                <w:sz w:val="24"/>
                <w:szCs w:val="24"/>
                <w:lang w:val="tt"/>
              </w:rPr>
              <w:t>Кеше саны.</w:t>
            </w:r>
          </w:p>
        </w:tc>
        <w:tc>
          <w:tcPr>
            <w:tcW w:w="4678" w:type="dxa"/>
            <w:vAlign w:val="center"/>
          </w:tcPr>
          <w:p w:rsidR="00F5697D" w:rsidRPr="00F5697D" w:rsidRDefault="00F5697D" w:rsidP="00F5697D">
            <w:pPr>
              <w:widowControl w:val="0"/>
              <w:autoSpaceDE w:val="0"/>
              <w:autoSpaceDN w:val="0"/>
              <w:adjustRightInd w:val="0"/>
              <w:ind w:right="-186"/>
              <w:jc w:val="center"/>
              <w:rPr>
                <w:b/>
                <w:sz w:val="24"/>
                <w:szCs w:val="24"/>
              </w:rPr>
            </w:pPr>
            <w:r w:rsidRPr="00F5697D">
              <w:rPr>
                <w:b/>
                <w:bCs/>
                <w:sz w:val="24"/>
                <w:szCs w:val="24"/>
                <w:lang w:val="tt"/>
              </w:rPr>
              <w:t>җитәкче ПВР, вазифа</w:t>
            </w:r>
          </w:p>
        </w:tc>
      </w:tr>
      <w:tr w:rsidR="00F5697D" w:rsidRPr="00F5697D" w:rsidTr="005A5BF7">
        <w:trPr>
          <w:trHeight w:val="900"/>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1.</w:t>
            </w:r>
          </w:p>
        </w:tc>
        <w:tc>
          <w:tcPr>
            <w:tcW w:w="3905" w:type="dxa"/>
          </w:tcPr>
          <w:p w:rsidR="00F5697D" w:rsidRPr="00F5697D" w:rsidRDefault="00F5697D" w:rsidP="00F5697D">
            <w:pPr>
              <w:spacing w:after="200" w:line="276" w:lineRule="auto"/>
              <w:jc w:val="center"/>
              <w:rPr>
                <w:sz w:val="24"/>
                <w:szCs w:val="24"/>
              </w:rPr>
            </w:pPr>
            <w:r w:rsidRPr="00F5697D">
              <w:rPr>
                <w:sz w:val="24"/>
                <w:szCs w:val="24"/>
                <w:lang w:val="tt"/>
              </w:rPr>
              <w:t xml:space="preserve">МБОУ Соколка урта гомуми белем бирү мәктәбе </w:t>
            </w:r>
          </w:p>
        </w:tc>
        <w:tc>
          <w:tcPr>
            <w:tcW w:w="3827" w:type="dxa"/>
          </w:tcPr>
          <w:p w:rsidR="00F5697D" w:rsidRPr="00F5697D" w:rsidRDefault="00F5697D" w:rsidP="00F5697D">
            <w:pPr>
              <w:widowControl w:val="0"/>
              <w:autoSpaceDE w:val="0"/>
              <w:autoSpaceDN w:val="0"/>
              <w:adjustRightInd w:val="0"/>
              <w:jc w:val="center"/>
              <w:rPr>
                <w:sz w:val="24"/>
                <w:szCs w:val="24"/>
              </w:rPr>
            </w:pPr>
            <w:r w:rsidRPr="00F5697D">
              <w:rPr>
                <w:sz w:val="24"/>
                <w:szCs w:val="24"/>
                <w:lang w:val="tt"/>
              </w:rPr>
              <w:t>422181, Мамадыш районы, Соколка авылы, Мәктәп урамы, 38</w:t>
            </w: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200 чел.</w:t>
            </w:r>
          </w:p>
        </w:tc>
        <w:tc>
          <w:tcPr>
            <w:tcW w:w="4678"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 xml:space="preserve">Тихонова Наталья Юрьевна </w:t>
            </w:r>
          </w:p>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т. 89093111314</w:t>
            </w:r>
          </w:p>
        </w:tc>
      </w:tr>
      <w:tr w:rsidR="00F5697D" w:rsidRPr="00F5697D" w:rsidTr="005A5BF7">
        <w:trPr>
          <w:trHeight w:val="777"/>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2</w:t>
            </w:r>
          </w:p>
        </w:tc>
        <w:tc>
          <w:tcPr>
            <w:tcW w:w="3905" w:type="dxa"/>
          </w:tcPr>
          <w:p w:rsidR="00F5697D" w:rsidRPr="00F5697D" w:rsidRDefault="00F5697D" w:rsidP="00F5697D">
            <w:pPr>
              <w:spacing w:after="200" w:line="276" w:lineRule="auto"/>
              <w:jc w:val="center"/>
              <w:rPr>
                <w:sz w:val="24"/>
                <w:szCs w:val="24"/>
              </w:rPr>
            </w:pPr>
            <w:r w:rsidRPr="00F5697D">
              <w:rPr>
                <w:sz w:val="24"/>
                <w:szCs w:val="24"/>
                <w:lang w:val="tt"/>
              </w:rPr>
              <w:t>МБОУ «</w:t>
            </w:r>
            <w:r w:rsidRPr="00F5697D">
              <w:rPr>
                <w:rFonts w:asciiTheme="minorHAnsi" w:eastAsiaTheme="minorEastAsia" w:hAnsiTheme="minorHAnsi" w:cstheme="minorBidi"/>
                <w:sz w:val="22"/>
                <w:szCs w:val="22"/>
              </w:rPr>
              <w:t xml:space="preserve"> </w:t>
            </w:r>
            <w:r w:rsidRPr="00F5697D">
              <w:rPr>
                <w:rFonts w:asciiTheme="minorHAnsi" w:eastAsiaTheme="minorEastAsia" w:hAnsiTheme="minorHAnsi" w:cstheme="minorBidi"/>
                <w:sz w:val="22"/>
                <w:szCs w:val="22"/>
                <w:lang w:val="tt-RU"/>
              </w:rPr>
              <w:t>Югары Ушма төп</w:t>
            </w:r>
            <w:r w:rsidRPr="00F5697D">
              <w:rPr>
                <w:sz w:val="24"/>
                <w:szCs w:val="24"/>
                <w:lang w:val="tt"/>
              </w:rPr>
              <w:t xml:space="preserve"> гомуми белем бирү мәктәбе »</w:t>
            </w:r>
          </w:p>
        </w:tc>
        <w:tc>
          <w:tcPr>
            <w:tcW w:w="3827" w:type="dxa"/>
          </w:tcPr>
          <w:p w:rsidR="00F5697D" w:rsidRPr="00F5697D" w:rsidRDefault="00F5697D" w:rsidP="00F5697D">
            <w:pPr>
              <w:spacing w:after="200" w:line="276" w:lineRule="auto"/>
              <w:jc w:val="center"/>
              <w:rPr>
                <w:sz w:val="24"/>
                <w:szCs w:val="24"/>
                <w:lang w:val="tt"/>
              </w:rPr>
            </w:pPr>
            <w:r w:rsidRPr="00F5697D">
              <w:rPr>
                <w:sz w:val="24"/>
                <w:szCs w:val="24"/>
                <w:lang w:val="tt"/>
              </w:rPr>
              <w:t xml:space="preserve">422163, Мамадыш районы, </w:t>
            </w:r>
          </w:p>
          <w:p w:rsidR="00F5697D" w:rsidRPr="00F5697D" w:rsidRDefault="00F5697D" w:rsidP="00F5697D">
            <w:pPr>
              <w:spacing w:after="200" w:line="276" w:lineRule="auto"/>
              <w:jc w:val="center"/>
              <w:rPr>
                <w:rFonts w:eastAsiaTheme="minorEastAsia"/>
                <w:sz w:val="24"/>
                <w:szCs w:val="24"/>
                <w:lang w:val="tt"/>
              </w:rPr>
            </w:pPr>
            <w:r w:rsidRPr="00F5697D">
              <w:rPr>
                <w:sz w:val="24"/>
                <w:szCs w:val="24"/>
                <w:lang w:val="tt"/>
              </w:rPr>
              <w:t>Югары Ушма ав., ул. Мөхәммәдиев ур., 2</w:t>
            </w:r>
          </w:p>
        </w:tc>
        <w:tc>
          <w:tcPr>
            <w:tcW w:w="1701" w:type="dxa"/>
          </w:tcPr>
          <w:p w:rsidR="00F5697D" w:rsidRPr="00F5697D" w:rsidRDefault="00F5697D" w:rsidP="00F5697D">
            <w:pPr>
              <w:widowControl w:val="0"/>
              <w:autoSpaceDE w:val="0"/>
              <w:autoSpaceDN w:val="0"/>
              <w:adjustRightInd w:val="0"/>
              <w:jc w:val="center"/>
              <w:rPr>
                <w:rFonts w:eastAsia="Calibri"/>
                <w:sz w:val="24"/>
                <w:szCs w:val="24"/>
                <w:lang w:val="tt" w:eastAsia="en-US"/>
              </w:rPr>
            </w:pPr>
            <w:r w:rsidRPr="00F5697D">
              <w:rPr>
                <w:rFonts w:eastAsia="Calibri"/>
                <w:sz w:val="24"/>
                <w:szCs w:val="24"/>
                <w:lang w:val="tt" w:eastAsia="en-US"/>
              </w:rPr>
              <w:t>300 чел.</w:t>
            </w:r>
          </w:p>
        </w:tc>
        <w:tc>
          <w:tcPr>
            <w:tcW w:w="4678" w:type="dxa"/>
          </w:tcPr>
          <w:p w:rsidR="00F5697D" w:rsidRPr="00F5697D" w:rsidRDefault="00F5697D" w:rsidP="00F5697D">
            <w:pPr>
              <w:spacing w:line="276" w:lineRule="auto"/>
              <w:jc w:val="center"/>
              <w:rPr>
                <w:sz w:val="24"/>
                <w:szCs w:val="24"/>
                <w:lang w:val="tt"/>
              </w:rPr>
            </w:pPr>
            <w:r w:rsidRPr="00F5697D">
              <w:rPr>
                <w:sz w:val="24"/>
                <w:szCs w:val="24"/>
                <w:lang w:val="tt"/>
              </w:rPr>
              <w:t>Шакиров Фарит Салихович</w:t>
            </w:r>
          </w:p>
          <w:p w:rsidR="00F5697D" w:rsidRPr="00F5697D" w:rsidRDefault="00F5697D" w:rsidP="00F5697D">
            <w:pPr>
              <w:spacing w:line="276" w:lineRule="auto"/>
              <w:jc w:val="center"/>
              <w:rPr>
                <w:sz w:val="24"/>
                <w:szCs w:val="24"/>
                <w:lang w:val="tt"/>
              </w:rPr>
            </w:pPr>
            <w:r w:rsidRPr="00F5697D">
              <w:rPr>
                <w:sz w:val="24"/>
                <w:szCs w:val="24"/>
                <w:lang w:val="tt"/>
              </w:rPr>
              <w:t>т. 898729576714</w:t>
            </w:r>
          </w:p>
        </w:tc>
      </w:tr>
      <w:tr w:rsidR="00F5697D" w:rsidRPr="00F5697D" w:rsidTr="005A5BF7">
        <w:trPr>
          <w:trHeight w:val="777"/>
        </w:trPr>
        <w:tc>
          <w:tcPr>
            <w:tcW w:w="773" w:type="dxa"/>
          </w:tcPr>
          <w:p w:rsidR="00F5697D" w:rsidRPr="00F5697D" w:rsidRDefault="00F5697D" w:rsidP="00F5697D">
            <w:pPr>
              <w:widowControl w:val="0"/>
              <w:autoSpaceDE w:val="0"/>
              <w:autoSpaceDN w:val="0"/>
              <w:adjustRightInd w:val="0"/>
              <w:ind w:left="-972" w:firstLine="709"/>
              <w:jc w:val="center"/>
              <w:rPr>
                <w:sz w:val="24"/>
                <w:szCs w:val="24"/>
                <w:lang w:val="tt"/>
              </w:rPr>
            </w:pPr>
            <w:r w:rsidRPr="00F5697D">
              <w:rPr>
                <w:sz w:val="24"/>
                <w:szCs w:val="24"/>
                <w:lang w:val="tt"/>
              </w:rPr>
              <w:t>3</w:t>
            </w:r>
          </w:p>
        </w:tc>
        <w:tc>
          <w:tcPr>
            <w:tcW w:w="3905" w:type="dxa"/>
          </w:tcPr>
          <w:p w:rsidR="00F5697D" w:rsidRPr="00F5697D" w:rsidRDefault="00F5697D" w:rsidP="00F5697D">
            <w:pPr>
              <w:spacing w:after="200" w:line="276" w:lineRule="auto"/>
              <w:jc w:val="center"/>
              <w:rPr>
                <w:sz w:val="24"/>
                <w:szCs w:val="24"/>
                <w:lang w:val="tt"/>
              </w:rPr>
            </w:pPr>
            <w:r w:rsidRPr="00F5697D">
              <w:rPr>
                <w:sz w:val="24"/>
                <w:szCs w:val="24"/>
                <w:lang w:val="tt"/>
              </w:rPr>
              <w:t>МБОУ «Зверосовхоз урта белем бирү мәктәбе»</w:t>
            </w:r>
          </w:p>
        </w:tc>
        <w:tc>
          <w:tcPr>
            <w:tcW w:w="3827" w:type="dxa"/>
          </w:tcPr>
          <w:p w:rsidR="00F5697D" w:rsidRPr="00F5697D" w:rsidRDefault="00F5697D" w:rsidP="00F5697D">
            <w:pPr>
              <w:spacing w:after="200" w:line="276" w:lineRule="auto"/>
              <w:jc w:val="center"/>
              <w:rPr>
                <w:rFonts w:eastAsiaTheme="minorEastAsia"/>
                <w:sz w:val="24"/>
                <w:szCs w:val="24"/>
              </w:rPr>
            </w:pPr>
            <w:r w:rsidRPr="00F5697D">
              <w:rPr>
                <w:sz w:val="24"/>
                <w:szCs w:val="24"/>
                <w:lang w:val="tt"/>
              </w:rPr>
              <w:t>422186, Мамадыш районы, «Берсутский» Җәнлек совхозы, Ленин ур,8а</w:t>
            </w: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480 чел.</w:t>
            </w:r>
          </w:p>
        </w:tc>
        <w:tc>
          <w:tcPr>
            <w:tcW w:w="4678" w:type="dxa"/>
          </w:tcPr>
          <w:p w:rsidR="00F5697D" w:rsidRPr="00F5697D" w:rsidRDefault="00F5697D" w:rsidP="00F5697D">
            <w:pPr>
              <w:spacing w:line="276" w:lineRule="auto"/>
              <w:jc w:val="center"/>
              <w:rPr>
                <w:sz w:val="24"/>
                <w:szCs w:val="24"/>
              </w:rPr>
            </w:pPr>
            <w:r w:rsidRPr="00F5697D">
              <w:rPr>
                <w:sz w:val="24"/>
                <w:szCs w:val="24"/>
                <w:lang w:val="tt"/>
              </w:rPr>
              <w:t xml:space="preserve">Гильмутдинова Светлана Владимировна </w:t>
            </w:r>
          </w:p>
          <w:p w:rsidR="00F5697D" w:rsidRPr="00F5697D" w:rsidRDefault="00F5697D" w:rsidP="00F5697D">
            <w:pPr>
              <w:spacing w:line="276" w:lineRule="auto"/>
              <w:jc w:val="center"/>
              <w:rPr>
                <w:sz w:val="24"/>
                <w:szCs w:val="24"/>
              </w:rPr>
            </w:pPr>
            <w:r w:rsidRPr="00F5697D">
              <w:rPr>
                <w:sz w:val="24"/>
                <w:szCs w:val="24"/>
                <w:lang w:val="tt"/>
              </w:rPr>
              <w:t>т. 89375753315</w:t>
            </w:r>
          </w:p>
        </w:tc>
      </w:tr>
      <w:tr w:rsidR="00F5697D" w:rsidRPr="00F5697D" w:rsidTr="005A5BF7">
        <w:trPr>
          <w:trHeight w:val="777"/>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4</w:t>
            </w:r>
          </w:p>
        </w:tc>
        <w:tc>
          <w:tcPr>
            <w:tcW w:w="3905" w:type="dxa"/>
          </w:tcPr>
          <w:p w:rsidR="00F5697D" w:rsidRPr="00F5697D" w:rsidRDefault="00F5697D" w:rsidP="00F5697D">
            <w:pPr>
              <w:spacing w:after="200" w:line="276" w:lineRule="auto"/>
              <w:jc w:val="center"/>
              <w:rPr>
                <w:sz w:val="24"/>
                <w:szCs w:val="24"/>
              </w:rPr>
            </w:pPr>
            <w:r w:rsidRPr="00F5697D">
              <w:rPr>
                <w:sz w:val="24"/>
                <w:szCs w:val="24"/>
                <w:lang w:val="tt"/>
              </w:rPr>
              <w:t>МБОУ «Омарская средняя общеобразовательная школа»</w:t>
            </w:r>
          </w:p>
        </w:tc>
        <w:tc>
          <w:tcPr>
            <w:tcW w:w="3827" w:type="dxa"/>
          </w:tcPr>
          <w:p w:rsidR="00F5697D" w:rsidRPr="00F5697D" w:rsidRDefault="00F5697D" w:rsidP="00F5697D">
            <w:pPr>
              <w:spacing w:after="200" w:line="276" w:lineRule="auto"/>
              <w:jc w:val="center"/>
              <w:rPr>
                <w:sz w:val="24"/>
                <w:szCs w:val="24"/>
              </w:rPr>
            </w:pPr>
            <w:r w:rsidRPr="00F5697D">
              <w:rPr>
                <w:sz w:val="24"/>
                <w:szCs w:val="24"/>
                <w:lang w:val="tt"/>
              </w:rPr>
              <w:t>422183, Мамадыш районы, .Омар, Школьная, 18</w:t>
            </w:r>
          </w:p>
          <w:p w:rsidR="00F5697D" w:rsidRPr="00F5697D" w:rsidRDefault="00F5697D" w:rsidP="00F5697D">
            <w:pPr>
              <w:jc w:val="center"/>
              <w:rPr>
                <w:rFonts w:eastAsiaTheme="minorEastAsia"/>
                <w:sz w:val="24"/>
                <w:szCs w:val="24"/>
              </w:rPr>
            </w:pP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200 чел.</w:t>
            </w:r>
          </w:p>
        </w:tc>
        <w:tc>
          <w:tcPr>
            <w:tcW w:w="4678" w:type="dxa"/>
          </w:tcPr>
          <w:p w:rsidR="00F5697D" w:rsidRPr="00F5697D" w:rsidRDefault="00F5697D" w:rsidP="00F5697D">
            <w:pPr>
              <w:spacing w:line="276" w:lineRule="auto"/>
              <w:jc w:val="center"/>
              <w:rPr>
                <w:sz w:val="24"/>
                <w:szCs w:val="24"/>
              </w:rPr>
            </w:pPr>
            <w:r w:rsidRPr="00F5697D">
              <w:rPr>
                <w:sz w:val="24"/>
                <w:szCs w:val="24"/>
                <w:lang w:val="tt"/>
              </w:rPr>
              <w:t>Мусин Алмаз Нургаянович</w:t>
            </w:r>
          </w:p>
          <w:p w:rsidR="00F5697D" w:rsidRPr="00F5697D" w:rsidRDefault="00F5697D" w:rsidP="00F5697D">
            <w:pPr>
              <w:spacing w:line="276" w:lineRule="auto"/>
              <w:jc w:val="center"/>
              <w:rPr>
                <w:sz w:val="24"/>
                <w:szCs w:val="24"/>
              </w:rPr>
            </w:pPr>
            <w:r w:rsidRPr="00F5697D">
              <w:rPr>
                <w:sz w:val="24"/>
                <w:szCs w:val="24"/>
                <w:lang w:val="tt"/>
              </w:rPr>
              <w:t>Т.89274743210</w:t>
            </w:r>
          </w:p>
        </w:tc>
      </w:tr>
      <w:tr w:rsidR="00F5697D" w:rsidRPr="00F5697D" w:rsidTr="005A5BF7">
        <w:trPr>
          <w:trHeight w:val="777"/>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5</w:t>
            </w:r>
          </w:p>
        </w:tc>
        <w:tc>
          <w:tcPr>
            <w:tcW w:w="3905" w:type="dxa"/>
          </w:tcPr>
          <w:p w:rsidR="00F5697D" w:rsidRPr="00F5697D" w:rsidRDefault="00F5697D" w:rsidP="00F5697D">
            <w:pPr>
              <w:spacing w:after="200" w:line="276" w:lineRule="auto"/>
              <w:jc w:val="center"/>
              <w:rPr>
                <w:sz w:val="24"/>
                <w:szCs w:val="24"/>
              </w:rPr>
            </w:pPr>
            <w:r w:rsidRPr="00F5697D">
              <w:rPr>
                <w:sz w:val="24"/>
                <w:szCs w:val="24"/>
                <w:lang w:val="tt"/>
              </w:rPr>
              <w:t>МБОУ «Кляушская средняя общеобразовательная школа»</w:t>
            </w:r>
          </w:p>
        </w:tc>
        <w:tc>
          <w:tcPr>
            <w:tcW w:w="3827" w:type="dxa"/>
          </w:tcPr>
          <w:p w:rsidR="00F5697D" w:rsidRPr="00F5697D" w:rsidRDefault="00F5697D" w:rsidP="00F5697D">
            <w:pPr>
              <w:spacing w:after="200" w:line="276" w:lineRule="auto"/>
              <w:jc w:val="center"/>
              <w:rPr>
                <w:sz w:val="24"/>
                <w:szCs w:val="24"/>
              </w:rPr>
            </w:pPr>
            <w:r w:rsidRPr="00F5697D">
              <w:rPr>
                <w:sz w:val="24"/>
                <w:szCs w:val="24"/>
                <w:lang w:val="tt"/>
              </w:rPr>
              <w:t>422142, Мамадыш районы, Келәүш, ул.Тогуз ур., 1</w:t>
            </w:r>
          </w:p>
          <w:p w:rsidR="00F5697D" w:rsidRPr="00F5697D" w:rsidRDefault="00F5697D" w:rsidP="00F5697D">
            <w:pPr>
              <w:jc w:val="center"/>
              <w:rPr>
                <w:rFonts w:eastAsiaTheme="minorEastAsia"/>
                <w:sz w:val="24"/>
                <w:szCs w:val="24"/>
              </w:rPr>
            </w:pPr>
          </w:p>
        </w:tc>
        <w:tc>
          <w:tcPr>
            <w:tcW w:w="1701" w:type="dxa"/>
          </w:tcPr>
          <w:p w:rsidR="00F5697D" w:rsidRPr="00F5697D" w:rsidRDefault="00F5697D" w:rsidP="00F5697D">
            <w:pPr>
              <w:widowControl w:val="0"/>
              <w:autoSpaceDE w:val="0"/>
              <w:autoSpaceDN w:val="0"/>
              <w:adjustRightInd w:val="0"/>
              <w:jc w:val="center"/>
              <w:rPr>
                <w:rFonts w:eastAsia="Calibri"/>
                <w:sz w:val="24"/>
                <w:szCs w:val="24"/>
                <w:lang w:eastAsia="en-US"/>
              </w:rPr>
            </w:pPr>
            <w:r w:rsidRPr="00F5697D">
              <w:rPr>
                <w:rFonts w:eastAsia="Calibri"/>
                <w:sz w:val="24"/>
                <w:szCs w:val="24"/>
                <w:lang w:val="tt" w:eastAsia="en-US"/>
              </w:rPr>
              <w:t>200 чел.</w:t>
            </w:r>
          </w:p>
        </w:tc>
        <w:tc>
          <w:tcPr>
            <w:tcW w:w="4678" w:type="dxa"/>
          </w:tcPr>
          <w:p w:rsidR="00F5697D" w:rsidRPr="00F5697D" w:rsidRDefault="00F5697D" w:rsidP="00F5697D">
            <w:pPr>
              <w:spacing w:line="276" w:lineRule="auto"/>
              <w:jc w:val="center"/>
              <w:rPr>
                <w:sz w:val="24"/>
                <w:szCs w:val="24"/>
              </w:rPr>
            </w:pPr>
            <w:r w:rsidRPr="00F5697D">
              <w:rPr>
                <w:sz w:val="24"/>
                <w:szCs w:val="24"/>
                <w:lang w:val="tt"/>
              </w:rPr>
              <w:t>Батыров Ильсур Исмагилович</w:t>
            </w:r>
          </w:p>
          <w:p w:rsidR="00F5697D" w:rsidRPr="00F5697D" w:rsidRDefault="00F5697D" w:rsidP="00F5697D">
            <w:pPr>
              <w:spacing w:line="276" w:lineRule="auto"/>
              <w:jc w:val="center"/>
              <w:rPr>
                <w:sz w:val="24"/>
                <w:szCs w:val="24"/>
              </w:rPr>
            </w:pPr>
            <w:r w:rsidRPr="00F5697D">
              <w:rPr>
                <w:sz w:val="24"/>
                <w:szCs w:val="24"/>
                <w:lang w:val="tt"/>
              </w:rPr>
              <w:t>т.89172556396</w:t>
            </w:r>
          </w:p>
        </w:tc>
      </w:tr>
    </w:tbl>
    <w:p w:rsidR="00F5697D" w:rsidRPr="00F5697D" w:rsidRDefault="00F5697D" w:rsidP="00F5697D">
      <w:pPr>
        <w:shd w:val="clear" w:color="auto" w:fill="FFFFFF"/>
        <w:ind w:right="6" w:firstLine="709"/>
        <w:jc w:val="both"/>
        <w:rPr>
          <w:rFonts w:asciiTheme="minorHAnsi" w:eastAsiaTheme="minorEastAsia" w:hAnsiTheme="minorHAnsi" w:cstheme="minorBidi"/>
          <w:sz w:val="26"/>
          <w:szCs w:val="26"/>
        </w:rPr>
      </w:pP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Торак өчен җиһазландырыла торган ПВРНЫ әзерлеккә китерүнең исәпләнгән вакыты: ч+48.00</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ПВРДА 1 урынны җиһазландыру өчен (якынча бәяләрдән чыгып, җәелмә 2100 сум, кер комплекты 900 сум)финанс чараларына исәп – хисап ихтыяҗлары 3000 сум тәшкил итә</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Югары Ошма авылы ПВР җиһазлары: 62 кеше * (2100+900)= 186 000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Соколка авылының ПВР җиһазлары: 91 кеше * (2100+900)=273 000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Зверосовхоз бистәсенең ПВР җиһазлары: 495 кеше.* (2100+900)= 1 485 000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lastRenderedPageBreak/>
        <w:t>Омара авылының ПВР җиһазлары: 18 кеше (2100+900)= 54 000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Кляуш авылының ПВР җиһазлары: 54 кеше * (2100+900)= 162 000 сум.</w:t>
      </w:r>
    </w:p>
    <w:p w:rsidR="00F5697D" w:rsidRPr="00F5697D" w:rsidRDefault="00F5697D" w:rsidP="00F5697D">
      <w:pPr>
        <w:shd w:val="clear" w:color="auto" w:fill="FFFFFF"/>
        <w:ind w:right="6" w:firstLine="709"/>
        <w:jc w:val="both"/>
        <w:rPr>
          <w:rFonts w:eastAsiaTheme="minorEastAsia"/>
          <w:sz w:val="26"/>
          <w:szCs w:val="26"/>
          <w:lang w:val="tt"/>
        </w:rPr>
      </w:pPr>
    </w:p>
    <w:p w:rsidR="00F5697D" w:rsidRPr="00F5697D" w:rsidRDefault="00F5697D" w:rsidP="00F5697D">
      <w:pPr>
        <w:shd w:val="clear" w:color="auto" w:fill="FFFFFF"/>
        <w:ind w:right="6" w:firstLine="709"/>
        <w:jc w:val="both"/>
        <w:rPr>
          <w:rFonts w:eastAsiaTheme="minorEastAsia"/>
          <w:sz w:val="26"/>
          <w:szCs w:val="26"/>
          <w:lang w:val="tt"/>
        </w:rPr>
      </w:pPr>
    </w:p>
    <w:p w:rsidR="00F5697D" w:rsidRPr="00F5697D" w:rsidRDefault="00F5697D" w:rsidP="00F5697D">
      <w:pPr>
        <w:jc w:val="both"/>
        <w:rPr>
          <w:b/>
          <w:sz w:val="26"/>
          <w:szCs w:val="26"/>
          <w:lang w:val="tt"/>
        </w:rPr>
      </w:pPr>
    </w:p>
    <w:p w:rsidR="00F5697D" w:rsidRPr="00F5697D" w:rsidRDefault="00F5697D" w:rsidP="00F5697D">
      <w:pPr>
        <w:ind w:firstLine="709"/>
        <w:jc w:val="both"/>
        <w:rPr>
          <w:b/>
          <w:sz w:val="26"/>
          <w:szCs w:val="26"/>
          <w:lang w:val="tt"/>
        </w:rPr>
      </w:pPr>
      <w:r w:rsidRPr="00F5697D">
        <w:rPr>
          <w:b/>
          <w:sz w:val="26"/>
          <w:szCs w:val="26"/>
          <w:lang w:val="tt"/>
        </w:rPr>
        <w:t>7.2.2. Транспорт белән тәэмин итү:</w:t>
      </w:r>
    </w:p>
    <w:p w:rsidR="00F5697D" w:rsidRPr="00F5697D" w:rsidRDefault="00F5697D" w:rsidP="00F5697D">
      <w:pPr>
        <w:autoSpaceDE w:val="0"/>
        <w:autoSpaceDN w:val="0"/>
        <w:adjustRightInd w:val="0"/>
        <w:ind w:firstLine="426"/>
        <w:jc w:val="both"/>
        <w:rPr>
          <w:rFonts w:eastAsiaTheme="minorEastAsia"/>
          <w:bCs/>
          <w:sz w:val="26"/>
          <w:szCs w:val="26"/>
          <w:lang w:val="tt"/>
        </w:rPr>
      </w:pPr>
    </w:p>
    <w:p w:rsidR="00F5697D" w:rsidRPr="00F5697D" w:rsidRDefault="00F5697D" w:rsidP="00F5697D">
      <w:pPr>
        <w:jc w:val="center"/>
        <w:rPr>
          <w:b/>
          <w:color w:val="000000"/>
          <w:sz w:val="26"/>
          <w:szCs w:val="26"/>
          <w:lang w:val="tt"/>
        </w:rPr>
      </w:pPr>
      <w:r w:rsidRPr="00F5697D">
        <w:rPr>
          <w:b/>
          <w:color w:val="000000"/>
          <w:sz w:val="26"/>
          <w:szCs w:val="26"/>
          <w:lang w:val="tt"/>
        </w:rPr>
        <w:tab/>
      </w:r>
      <w:r w:rsidRPr="00F5697D">
        <w:rPr>
          <w:b/>
          <w:bCs/>
          <w:sz w:val="26"/>
          <w:szCs w:val="26"/>
          <w:lang w:val="tt"/>
        </w:rPr>
        <w:t>Куркыныч зоналардан халыкны эвакуацияләү өчен транспорт чараларын исәпләү</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701"/>
        <w:gridCol w:w="2339"/>
        <w:gridCol w:w="2197"/>
        <w:gridCol w:w="2126"/>
        <w:gridCol w:w="2410"/>
        <w:gridCol w:w="2126"/>
      </w:tblGrid>
      <w:tr w:rsidR="00F5697D" w:rsidRPr="00F5697D" w:rsidTr="005A5BF7">
        <w:tc>
          <w:tcPr>
            <w:tcW w:w="2093" w:type="dxa"/>
          </w:tcPr>
          <w:p w:rsidR="00F5697D" w:rsidRPr="00F5697D" w:rsidRDefault="00F5697D" w:rsidP="00F5697D">
            <w:pPr>
              <w:jc w:val="center"/>
              <w:rPr>
                <w:rFonts w:eastAsiaTheme="minorEastAsia"/>
                <w:sz w:val="24"/>
                <w:szCs w:val="24"/>
                <w:highlight w:val="yellow"/>
              </w:rPr>
            </w:pPr>
            <w:r w:rsidRPr="00F5697D">
              <w:rPr>
                <w:rFonts w:eastAsiaTheme="minorEastAsia"/>
                <w:sz w:val="24"/>
                <w:szCs w:val="24"/>
                <w:lang w:val="tt"/>
              </w:rPr>
              <w:t xml:space="preserve">Муниципаль берәмлек  </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Кеше саны</w:t>
            </w:r>
          </w:p>
        </w:tc>
        <w:tc>
          <w:tcPr>
            <w:tcW w:w="233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Транспорт бирүче оешма</w:t>
            </w:r>
          </w:p>
        </w:tc>
        <w:tc>
          <w:tcPr>
            <w:tcW w:w="2197"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РҖитәкче,</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диспетчер телефоны</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Маршрут ераклыгы</w:t>
            </w:r>
          </w:p>
        </w:tc>
        <w:tc>
          <w:tcPr>
            <w:tcW w:w="241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Транспорт төре</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ед. /кол-во мест</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Әзерләнү вакыты</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Ч+</w:t>
            </w:r>
          </w:p>
        </w:tc>
      </w:tr>
      <w:tr w:rsidR="00F5697D" w:rsidRPr="00F5697D" w:rsidTr="005A5BF7">
        <w:trPr>
          <w:trHeight w:val="815"/>
        </w:trPr>
        <w:tc>
          <w:tcPr>
            <w:tcW w:w="209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Комазан урманчылыгы</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62</w:t>
            </w:r>
          </w:p>
        </w:tc>
        <w:tc>
          <w:tcPr>
            <w:tcW w:w="2339" w:type="dxa"/>
            <w:tcBorders>
              <w:bottom w:val="single" w:sz="4" w:space="0" w:color="auto"/>
            </w:tcBorders>
          </w:tcPr>
          <w:p w:rsidR="00F5697D" w:rsidRPr="00F5697D" w:rsidRDefault="00F5697D" w:rsidP="00F5697D">
            <w:pPr>
              <w:jc w:val="center"/>
              <w:rPr>
                <w:rFonts w:eastAsiaTheme="minorEastAsia"/>
                <w:snapToGrid w:val="0"/>
                <w:sz w:val="24"/>
                <w:szCs w:val="24"/>
              </w:rPr>
            </w:pPr>
            <w:r w:rsidRPr="00F5697D">
              <w:rPr>
                <w:rFonts w:eastAsiaTheme="minorEastAsia"/>
                <w:snapToGrid w:val="0"/>
                <w:sz w:val="24"/>
                <w:szCs w:val="24"/>
                <w:lang w:val="tt"/>
              </w:rPr>
              <w:t>ООО «Транспорт»</w:t>
            </w:r>
          </w:p>
        </w:tc>
        <w:tc>
          <w:tcPr>
            <w:tcW w:w="2197" w:type="dxa"/>
            <w:tcBorders>
              <w:bottom w:val="single" w:sz="4" w:space="0" w:color="auto"/>
            </w:tcBorders>
          </w:tcPr>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Сибгатуллин Радик Фаритович</w:t>
            </w:r>
          </w:p>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 xml:space="preserve">т.88556334601 </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w:t>
            </w:r>
          </w:p>
        </w:tc>
        <w:tc>
          <w:tcPr>
            <w:tcW w:w="2410" w:type="dxa"/>
            <w:tcBorders>
              <w:bottom w:val="single" w:sz="4" w:space="0" w:color="auto"/>
            </w:tcBorders>
          </w:tcPr>
          <w:p w:rsidR="00F5697D" w:rsidRPr="00F5697D" w:rsidRDefault="00F5697D" w:rsidP="00F5697D">
            <w:pPr>
              <w:jc w:val="center"/>
              <w:rPr>
                <w:rFonts w:eastAsiaTheme="minorEastAsia"/>
                <w:sz w:val="24"/>
                <w:szCs w:val="24"/>
              </w:rPr>
            </w:pPr>
            <w:r w:rsidRPr="00F5697D">
              <w:rPr>
                <w:rFonts w:eastAsiaTheme="minorEastAsia"/>
                <w:sz w:val="24"/>
                <w:szCs w:val="24"/>
                <w:lang w:val="tt"/>
              </w:rPr>
              <w:t xml:space="preserve">Автобус </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Соколка урманчылыгы</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48</w:t>
            </w:r>
          </w:p>
        </w:tc>
        <w:tc>
          <w:tcPr>
            <w:tcW w:w="2339" w:type="dxa"/>
            <w:tcBorders>
              <w:top w:val="single" w:sz="4" w:space="0" w:color="auto"/>
              <w:bottom w:val="single" w:sz="4" w:space="0" w:color="auto"/>
            </w:tcBorders>
          </w:tcPr>
          <w:p w:rsidR="00F5697D" w:rsidRPr="00F5697D" w:rsidRDefault="00F5697D" w:rsidP="00F5697D">
            <w:pPr>
              <w:jc w:val="center"/>
              <w:rPr>
                <w:rFonts w:eastAsiaTheme="minorEastAsia"/>
                <w:snapToGrid w:val="0"/>
                <w:sz w:val="24"/>
                <w:szCs w:val="24"/>
              </w:rPr>
            </w:pPr>
            <w:r w:rsidRPr="00F5697D">
              <w:rPr>
                <w:rFonts w:eastAsiaTheme="minorEastAsia"/>
                <w:snapToGrid w:val="0"/>
                <w:sz w:val="24"/>
                <w:szCs w:val="24"/>
                <w:lang w:val="tt"/>
              </w:rPr>
              <w:t>ООО «Транспорт»</w:t>
            </w:r>
          </w:p>
        </w:tc>
        <w:tc>
          <w:tcPr>
            <w:tcW w:w="2197" w:type="dxa"/>
            <w:tcBorders>
              <w:top w:val="single" w:sz="4" w:space="0" w:color="auto"/>
              <w:bottom w:val="single" w:sz="4" w:space="0" w:color="auto"/>
            </w:tcBorders>
          </w:tcPr>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Сибгатуллин Радик Фаритович</w:t>
            </w:r>
          </w:p>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 xml:space="preserve">т.88556334601 </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w:t>
            </w:r>
          </w:p>
        </w:tc>
        <w:tc>
          <w:tcPr>
            <w:tcW w:w="2410" w:type="dxa"/>
            <w:tcBorders>
              <w:top w:val="single" w:sz="4" w:space="0" w:color="auto"/>
              <w:bottom w:val="single" w:sz="4" w:space="0" w:color="auto"/>
            </w:tcBorders>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 xml:space="preserve">Автобус </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Новый</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348</w:t>
            </w:r>
          </w:p>
        </w:tc>
        <w:tc>
          <w:tcPr>
            <w:tcW w:w="2339" w:type="dxa"/>
            <w:tcBorders>
              <w:top w:val="single" w:sz="4" w:space="0" w:color="auto"/>
            </w:tcBorders>
          </w:tcPr>
          <w:p w:rsidR="00F5697D" w:rsidRPr="00F5697D" w:rsidRDefault="00F5697D" w:rsidP="00F5697D">
            <w:pPr>
              <w:jc w:val="center"/>
              <w:rPr>
                <w:rFonts w:eastAsiaTheme="minorEastAsia"/>
                <w:snapToGrid w:val="0"/>
                <w:sz w:val="24"/>
                <w:szCs w:val="24"/>
              </w:rPr>
            </w:pPr>
            <w:r w:rsidRPr="00F5697D">
              <w:rPr>
                <w:rFonts w:eastAsiaTheme="minorEastAsia"/>
                <w:snapToGrid w:val="0"/>
                <w:sz w:val="24"/>
                <w:szCs w:val="24"/>
                <w:lang w:val="tt"/>
              </w:rPr>
              <w:t>ООО «Транспорт»</w:t>
            </w:r>
          </w:p>
        </w:tc>
        <w:tc>
          <w:tcPr>
            <w:tcW w:w="2197" w:type="dxa"/>
            <w:tcBorders>
              <w:top w:val="single" w:sz="4" w:space="0" w:color="auto"/>
            </w:tcBorders>
          </w:tcPr>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Сибгатуллин Радик Фаритович</w:t>
            </w:r>
          </w:p>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 xml:space="preserve">т.88556334601 </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13</w:t>
            </w:r>
          </w:p>
        </w:tc>
        <w:tc>
          <w:tcPr>
            <w:tcW w:w="2410" w:type="dxa"/>
            <w:tcBorders>
              <w:top w:val="single" w:sz="4" w:space="0" w:color="auto"/>
            </w:tcBorders>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Сотово</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147</w:t>
            </w:r>
          </w:p>
        </w:tc>
        <w:tc>
          <w:tcPr>
            <w:tcW w:w="2339" w:type="dxa"/>
          </w:tcPr>
          <w:p w:rsidR="00F5697D" w:rsidRPr="00F5697D" w:rsidRDefault="00F5697D" w:rsidP="00F5697D">
            <w:pPr>
              <w:jc w:val="center"/>
              <w:rPr>
                <w:rFonts w:eastAsiaTheme="minorEastAsia"/>
                <w:snapToGrid w:val="0"/>
                <w:sz w:val="24"/>
                <w:szCs w:val="24"/>
              </w:rPr>
            </w:pPr>
            <w:r w:rsidRPr="00F5697D">
              <w:rPr>
                <w:rFonts w:eastAsiaTheme="minorEastAsia"/>
                <w:snapToGrid w:val="0"/>
                <w:sz w:val="24"/>
                <w:szCs w:val="24"/>
                <w:lang w:val="tt"/>
              </w:rPr>
              <w:t>ООО «Транспорт»</w:t>
            </w:r>
          </w:p>
        </w:tc>
        <w:tc>
          <w:tcPr>
            <w:tcW w:w="2197" w:type="dxa"/>
          </w:tcPr>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Сибгатуллин Радик Фаритович</w:t>
            </w:r>
          </w:p>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 xml:space="preserve">т.88556334601 </w:t>
            </w:r>
          </w:p>
        </w:tc>
        <w:tc>
          <w:tcPr>
            <w:tcW w:w="2126" w:type="dxa"/>
          </w:tcPr>
          <w:p w:rsidR="00F5697D" w:rsidRPr="00F5697D" w:rsidRDefault="00F5697D" w:rsidP="00F5697D">
            <w:pPr>
              <w:jc w:val="center"/>
              <w:rPr>
                <w:rFonts w:eastAsiaTheme="minorEastAsia"/>
                <w:sz w:val="24"/>
                <w:szCs w:val="24"/>
              </w:rPr>
            </w:pPr>
          </w:p>
        </w:tc>
        <w:tc>
          <w:tcPr>
            <w:tcW w:w="241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 xml:space="preserve">Автобус </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с.Вандовка</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10</w:t>
            </w:r>
          </w:p>
        </w:tc>
        <w:tc>
          <w:tcPr>
            <w:tcW w:w="2339" w:type="dxa"/>
          </w:tcPr>
          <w:p w:rsidR="00F5697D" w:rsidRPr="00F5697D" w:rsidRDefault="00F5697D" w:rsidP="00F5697D">
            <w:pPr>
              <w:jc w:val="center"/>
              <w:rPr>
                <w:rFonts w:eastAsiaTheme="minorEastAsia"/>
                <w:snapToGrid w:val="0"/>
                <w:sz w:val="24"/>
                <w:szCs w:val="24"/>
              </w:rPr>
            </w:pPr>
            <w:r w:rsidRPr="00F5697D">
              <w:rPr>
                <w:rFonts w:eastAsiaTheme="minorEastAsia"/>
                <w:snapToGrid w:val="0"/>
                <w:sz w:val="24"/>
                <w:szCs w:val="24"/>
                <w:lang w:val="tt"/>
              </w:rPr>
              <w:t>ООО «Транспорт»</w:t>
            </w:r>
          </w:p>
        </w:tc>
        <w:tc>
          <w:tcPr>
            <w:tcW w:w="2197" w:type="dxa"/>
          </w:tcPr>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Сибгатуллин Радик Фаритович</w:t>
            </w:r>
          </w:p>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 xml:space="preserve">т.88556334601 </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8</w:t>
            </w:r>
          </w:p>
        </w:tc>
        <w:tc>
          <w:tcPr>
            <w:tcW w:w="241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 xml:space="preserve">Автобус </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п.Березовский</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9</w:t>
            </w:r>
          </w:p>
        </w:tc>
        <w:tc>
          <w:tcPr>
            <w:tcW w:w="2339" w:type="dxa"/>
          </w:tcPr>
          <w:p w:rsidR="00F5697D" w:rsidRPr="00F5697D" w:rsidRDefault="00F5697D" w:rsidP="00F5697D">
            <w:pPr>
              <w:jc w:val="center"/>
              <w:rPr>
                <w:rFonts w:eastAsiaTheme="minorEastAsia"/>
                <w:snapToGrid w:val="0"/>
                <w:sz w:val="24"/>
                <w:szCs w:val="24"/>
              </w:rPr>
            </w:pPr>
            <w:r w:rsidRPr="00F5697D">
              <w:rPr>
                <w:rFonts w:eastAsiaTheme="minorEastAsia"/>
                <w:snapToGrid w:val="0"/>
                <w:sz w:val="24"/>
                <w:szCs w:val="24"/>
                <w:lang w:val="tt"/>
              </w:rPr>
              <w:t>ООО «Транспорт»</w:t>
            </w:r>
          </w:p>
        </w:tc>
        <w:tc>
          <w:tcPr>
            <w:tcW w:w="2197" w:type="dxa"/>
          </w:tcPr>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Сибгатуллин Радик Фаритович</w:t>
            </w:r>
          </w:p>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 xml:space="preserve">т.88556334601 </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w:t>
            </w:r>
          </w:p>
        </w:tc>
        <w:tc>
          <w:tcPr>
            <w:tcW w:w="241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 xml:space="preserve">Автобус </w:t>
            </w:r>
          </w:p>
          <w:p w:rsidR="00F5697D" w:rsidRPr="00F5697D" w:rsidRDefault="00F5697D" w:rsidP="00F5697D">
            <w:pPr>
              <w:tabs>
                <w:tab w:val="left" w:pos="345"/>
                <w:tab w:val="center" w:pos="655"/>
              </w:tabs>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Келәүш урманчылыгы</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54</w:t>
            </w:r>
          </w:p>
        </w:tc>
        <w:tc>
          <w:tcPr>
            <w:tcW w:w="2339" w:type="dxa"/>
          </w:tcPr>
          <w:p w:rsidR="00F5697D" w:rsidRPr="00F5697D" w:rsidRDefault="00F5697D" w:rsidP="00F5697D">
            <w:pPr>
              <w:jc w:val="center"/>
              <w:rPr>
                <w:rFonts w:eastAsiaTheme="minorEastAsia"/>
                <w:snapToGrid w:val="0"/>
                <w:sz w:val="24"/>
                <w:szCs w:val="24"/>
              </w:rPr>
            </w:pPr>
            <w:r w:rsidRPr="00F5697D">
              <w:rPr>
                <w:rFonts w:eastAsiaTheme="minorEastAsia"/>
                <w:snapToGrid w:val="0"/>
                <w:sz w:val="24"/>
                <w:szCs w:val="24"/>
                <w:lang w:val="tt"/>
              </w:rPr>
              <w:t>ООО «Транспорт»</w:t>
            </w:r>
          </w:p>
        </w:tc>
        <w:tc>
          <w:tcPr>
            <w:tcW w:w="2197" w:type="dxa"/>
          </w:tcPr>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Сибгатуллин Радик Фаритович</w:t>
            </w:r>
          </w:p>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 xml:space="preserve">т.88556334601 </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w:t>
            </w:r>
          </w:p>
        </w:tc>
        <w:tc>
          <w:tcPr>
            <w:tcW w:w="241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 xml:space="preserve">Автобус </w:t>
            </w:r>
          </w:p>
          <w:p w:rsidR="00F5697D" w:rsidRPr="00F5697D" w:rsidRDefault="00F5697D" w:rsidP="00F5697D">
            <w:pPr>
              <w:tabs>
                <w:tab w:val="left" w:pos="345"/>
                <w:tab w:val="center" w:pos="655"/>
              </w:tabs>
              <w:jc w:val="center"/>
              <w:rPr>
                <w:rFonts w:eastAsiaTheme="minorEastAsia"/>
                <w:sz w:val="24"/>
                <w:szCs w:val="24"/>
              </w:rPr>
            </w:pPr>
            <w:r w:rsidRPr="00F5697D">
              <w:rPr>
                <w:rFonts w:eastAsiaTheme="minorEastAsia"/>
                <w:sz w:val="24"/>
                <w:szCs w:val="24"/>
                <w:lang w:val="tt"/>
              </w:rPr>
              <w:t>1/18</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lastRenderedPageBreak/>
              <w:t>п.Старый Закаский</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7</w:t>
            </w:r>
          </w:p>
        </w:tc>
        <w:tc>
          <w:tcPr>
            <w:tcW w:w="2339" w:type="dxa"/>
          </w:tcPr>
          <w:p w:rsidR="00F5697D" w:rsidRPr="00F5697D" w:rsidRDefault="00F5697D" w:rsidP="00F5697D">
            <w:pPr>
              <w:jc w:val="center"/>
              <w:rPr>
                <w:snapToGrid w:val="0"/>
                <w:sz w:val="24"/>
                <w:szCs w:val="24"/>
              </w:rPr>
            </w:pPr>
            <w:r w:rsidRPr="00F5697D">
              <w:rPr>
                <w:snapToGrid w:val="0"/>
                <w:sz w:val="24"/>
                <w:szCs w:val="24"/>
                <w:lang w:val="tt"/>
              </w:rPr>
              <w:t xml:space="preserve">ГКУ ПСС РТ при МЧС РТ ЗПСО № 5 </w:t>
            </w:r>
          </w:p>
        </w:tc>
        <w:tc>
          <w:tcPr>
            <w:tcW w:w="2197" w:type="dxa"/>
          </w:tcPr>
          <w:p w:rsidR="00F5697D" w:rsidRPr="00F5697D" w:rsidRDefault="00F5697D" w:rsidP="00F5697D">
            <w:pPr>
              <w:tabs>
                <w:tab w:val="left" w:pos="3080"/>
                <w:tab w:val="left" w:pos="5240"/>
              </w:tabs>
              <w:jc w:val="center"/>
              <w:rPr>
                <w:snapToGrid w:val="0"/>
                <w:sz w:val="24"/>
                <w:szCs w:val="24"/>
              </w:rPr>
            </w:pPr>
            <w:r w:rsidRPr="00F5697D">
              <w:rPr>
                <w:snapToGrid w:val="0"/>
                <w:sz w:val="24"/>
                <w:szCs w:val="24"/>
                <w:lang w:val="tt"/>
              </w:rPr>
              <w:t>Зимин Сергей Васильевич</w:t>
            </w:r>
          </w:p>
          <w:p w:rsidR="00F5697D" w:rsidRPr="00F5697D" w:rsidRDefault="00F5697D" w:rsidP="00F5697D">
            <w:pPr>
              <w:tabs>
                <w:tab w:val="left" w:pos="3080"/>
                <w:tab w:val="left" w:pos="5240"/>
              </w:tabs>
              <w:jc w:val="center"/>
              <w:rPr>
                <w:snapToGrid w:val="0"/>
                <w:sz w:val="24"/>
                <w:szCs w:val="24"/>
              </w:rPr>
            </w:pPr>
            <w:r w:rsidRPr="00F5697D">
              <w:rPr>
                <w:snapToGrid w:val="0"/>
                <w:sz w:val="24"/>
                <w:szCs w:val="24"/>
                <w:lang w:val="tt"/>
              </w:rPr>
              <w:t>т.88556329404</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1,5</w:t>
            </w:r>
          </w:p>
        </w:tc>
        <w:tc>
          <w:tcPr>
            <w:tcW w:w="2410" w:type="dxa"/>
          </w:tcPr>
          <w:p w:rsidR="00F5697D" w:rsidRPr="00F5697D" w:rsidRDefault="00F5697D" w:rsidP="00F5697D">
            <w:pPr>
              <w:tabs>
                <w:tab w:val="left" w:pos="345"/>
                <w:tab w:val="center" w:pos="655"/>
              </w:tabs>
              <w:jc w:val="center"/>
              <w:rPr>
                <w:rFonts w:eastAsiaTheme="minorEastAsia"/>
                <w:sz w:val="24"/>
                <w:szCs w:val="24"/>
              </w:rPr>
            </w:pPr>
            <w:r w:rsidRPr="00F5697D">
              <w:rPr>
                <w:rFonts w:eastAsiaTheme="minorEastAsia"/>
                <w:sz w:val="24"/>
                <w:szCs w:val="24"/>
                <w:lang w:val="tt"/>
              </w:rPr>
              <w:t>Лодка Windboat</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r w:rsidR="00F5697D" w:rsidRPr="00F5697D" w:rsidTr="005A5BF7">
        <w:trPr>
          <w:trHeight w:val="815"/>
        </w:trPr>
        <w:tc>
          <w:tcPr>
            <w:tcW w:w="2093" w:type="dxa"/>
          </w:tcPr>
          <w:p w:rsidR="00F5697D" w:rsidRPr="00F5697D" w:rsidRDefault="00F5697D" w:rsidP="00F5697D">
            <w:pPr>
              <w:spacing w:after="200" w:line="276" w:lineRule="auto"/>
              <w:jc w:val="center"/>
              <w:rPr>
                <w:rFonts w:eastAsiaTheme="minorEastAsia"/>
                <w:sz w:val="24"/>
                <w:szCs w:val="24"/>
              </w:rPr>
            </w:pPr>
            <w:r w:rsidRPr="00F5697D">
              <w:rPr>
                <w:rFonts w:eastAsiaTheme="minorEastAsia"/>
                <w:sz w:val="24"/>
                <w:szCs w:val="24"/>
                <w:lang w:val="tt"/>
              </w:rPr>
              <w:t>п.Новый Закаский</w:t>
            </w:r>
          </w:p>
        </w:tc>
        <w:tc>
          <w:tcPr>
            <w:tcW w:w="170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36</w:t>
            </w:r>
          </w:p>
        </w:tc>
        <w:tc>
          <w:tcPr>
            <w:tcW w:w="2339" w:type="dxa"/>
          </w:tcPr>
          <w:p w:rsidR="00F5697D" w:rsidRPr="00F5697D" w:rsidRDefault="00F5697D" w:rsidP="00F5697D">
            <w:pPr>
              <w:jc w:val="center"/>
              <w:rPr>
                <w:snapToGrid w:val="0"/>
                <w:sz w:val="24"/>
                <w:szCs w:val="24"/>
              </w:rPr>
            </w:pPr>
            <w:r w:rsidRPr="00F5697D">
              <w:rPr>
                <w:snapToGrid w:val="0"/>
                <w:sz w:val="24"/>
                <w:szCs w:val="24"/>
                <w:lang w:val="tt"/>
              </w:rPr>
              <w:t>ГКУ ПСС РТ при МЧС РТ ЗПСО № 5</w:t>
            </w:r>
          </w:p>
        </w:tc>
        <w:tc>
          <w:tcPr>
            <w:tcW w:w="2197" w:type="dxa"/>
          </w:tcPr>
          <w:p w:rsidR="00F5697D" w:rsidRPr="00F5697D" w:rsidRDefault="00F5697D" w:rsidP="00F5697D">
            <w:pPr>
              <w:tabs>
                <w:tab w:val="left" w:pos="3080"/>
                <w:tab w:val="left" w:pos="5240"/>
              </w:tabs>
              <w:jc w:val="center"/>
              <w:rPr>
                <w:snapToGrid w:val="0"/>
                <w:sz w:val="24"/>
                <w:szCs w:val="24"/>
              </w:rPr>
            </w:pPr>
            <w:r w:rsidRPr="00F5697D">
              <w:rPr>
                <w:snapToGrid w:val="0"/>
                <w:sz w:val="24"/>
                <w:szCs w:val="24"/>
                <w:lang w:val="tt"/>
              </w:rPr>
              <w:t>Зимин Сергей Васильевич</w:t>
            </w:r>
          </w:p>
          <w:p w:rsidR="00F5697D" w:rsidRPr="00F5697D" w:rsidRDefault="00F5697D" w:rsidP="00F5697D">
            <w:pPr>
              <w:tabs>
                <w:tab w:val="left" w:pos="3080"/>
                <w:tab w:val="left" w:pos="5240"/>
              </w:tabs>
              <w:jc w:val="center"/>
              <w:rPr>
                <w:snapToGrid w:val="0"/>
                <w:sz w:val="24"/>
                <w:szCs w:val="24"/>
              </w:rPr>
            </w:pPr>
            <w:r w:rsidRPr="00F5697D">
              <w:rPr>
                <w:snapToGrid w:val="0"/>
                <w:sz w:val="24"/>
                <w:szCs w:val="24"/>
                <w:lang w:val="tt"/>
              </w:rPr>
              <w:t>т.88556329404</w:t>
            </w:r>
          </w:p>
        </w:tc>
        <w:tc>
          <w:tcPr>
            <w:tcW w:w="2126"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w:t>
            </w:r>
          </w:p>
        </w:tc>
        <w:tc>
          <w:tcPr>
            <w:tcW w:w="2410" w:type="dxa"/>
          </w:tcPr>
          <w:p w:rsidR="00F5697D" w:rsidRPr="00F5697D" w:rsidRDefault="00F5697D" w:rsidP="00F5697D">
            <w:pPr>
              <w:tabs>
                <w:tab w:val="left" w:pos="345"/>
                <w:tab w:val="center" w:pos="655"/>
              </w:tabs>
              <w:jc w:val="center"/>
              <w:rPr>
                <w:rFonts w:eastAsiaTheme="minorEastAsia"/>
                <w:sz w:val="24"/>
                <w:szCs w:val="24"/>
              </w:rPr>
            </w:pPr>
            <w:r w:rsidRPr="00F5697D">
              <w:rPr>
                <w:rFonts w:eastAsiaTheme="minorEastAsia"/>
                <w:sz w:val="24"/>
                <w:szCs w:val="24"/>
                <w:lang w:val="tt"/>
              </w:rPr>
              <w:t>Лодка Windboat</w:t>
            </w:r>
          </w:p>
        </w:tc>
        <w:tc>
          <w:tcPr>
            <w:tcW w:w="2126"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2 сәг.</w:t>
            </w:r>
          </w:p>
        </w:tc>
      </w:tr>
    </w:tbl>
    <w:p w:rsidR="00F5697D" w:rsidRPr="00F5697D" w:rsidRDefault="00F5697D" w:rsidP="00F5697D">
      <w:pPr>
        <w:jc w:val="center"/>
        <w:rPr>
          <w:rFonts w:eastAsiaTheme="minorEastAsia"/>
          <w:b/>
          <w:sz w:val="26"/>
          <w:szCs w:val="26"/>
          <w:lang w:val="tt"/>
        </w:rPr>
      </w:pPr>
    </w:p>
    <w:p w:rsidR="00F5697D" w:rsidRPr="00F5697D" w:rsidRDefault="00F5697D" w:rsidP="00F5697D">
      <w:pPr>
        <w:jc w:val="center"/>
        <w:rPr>
          <w:rFonts w:eastAsiaTheme="minorEastAsia"/>
          <w:b/>
          <w:sz w:val="26"/>
          <w:szCs w:val="26"/>
          <w:lang w:val="tt"/>
        </w:rPr>
      </w:pPr>
      <w:r w:rsidRPr="00F5697D">
        <w:rPr>
          <w:rFonts w:eastAsiaTheme="minorEastAsia"/>
          <w:b/>
          <w:sz w:val="26"/>
          <w:szCs w:val="26"/>
          <w:lang w:val="tt"/>
        </w:rPr>
        <w:t>Зыян күргән халыкны эвакуацияләү өчен ягулык-майлау материалларының исәпләнгән ихтыяҗлары</w:t>
      </w:r>
    </w:p>
    <w:p w:rsidR="00F5697D" w:rsidRPr="00F5697D" w:rsidRDefault="00F5697D" w:rsidP="00F5697D">
      <w:pPr>
        <w:jc w:val="center"/>
        <w:rPr>
          <w:rFonts w:eastAsiaTheme="minorEastAsia"/>
          <w:b/>
          <w:sz w:val="26"/>
          <w:szCs w:val="26"/>
        </w:rPr>
      </w:pPr>
      <w:r w:rsidRPr="00F5697D">
        <w:rPr>
          <w:rFonts w:eastAsiaTheme="minorEastAsia"/>
          <w:b/>
          <w:sz w:val="26"/>
          <w:szCs w:val="26"/>
          <w:lang w:val="tt"/>
        </w:rPr>
        <w:t>расход ГСМ  чыгымы</w:t>
      </w:r>
    </w:p>
    <w:tbl>
      <w:tblPr>
        <w:tblpPr w:leftFromText="180" w:rightFromText="180" w:vertAnchor="text" w:horzAnchor="margin" w:tblpXSpec="center" w:tblpY="223"/>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38"/>
        <w:gridCol w:w="1469"/>
        <w:gridCol w:w="2779"/>
        <w:gridCol w:w="2507"/>
        <w:gridCol w:w="2865"/>
        <w:gridCol w:w="2489"/>
      </w:tblGrid>
      <w:tr w:rsidR="00F5697D" w:rsidRPr="00F5697D" w:rsidTr="005A5BF7">
        <w:tc>
          <w:tcPr>
            <w:tcW w:w="839" w:type="dxa"/>
          </w:tcPr>
          <w:p w:rsidR="00F5697D" w:rsidRPr="00F5697D" w:rsidRDefault="00F5697D" w:rsidP="00F5697D">
            <w:pPr>
              <w:tabs>
                <w:tab w:val="num" w:pos="851"/>
              </w:tabs>
              <w:jc w:val="center"/>
              <w:rPr>
                <w:rFonts w:eastAsiaTheme="minorEastAsia"/>
                <w:b/>
                <w:sz w:val="24"/>
                <w:szCs w:val="24"/>
              </w:rPr>
            </w:pPr>
            <w:r w:rsidRPr="00F5697D">
              <w:rPr>
                <w:rFonts w:eastAsiaTheme="minorEastAsia"/>
                <w:sz w:val="24"/>
                <w:szCs w:val="24"/>
                <w:lang w:val="tt"/>
              </w:rPr>
              <w:t>№ т/б</w:t>
            </w:r>
          </w:p>
        </w:tc>
        <w:tc>
          <w:tcPr>
            <w:tcW w:w="1838" w:type="dxa"/>
          </w:tcPr>
          <w:p w:rsidR="00F5697D" w:rsidRPr="00F5697D" w:rsidRDefault="00F5697D" w:rsidP="00F5697D">
            <w:pPr>
              <w:tabs>
                <w:tab w:val="num" w:pos="851"/>
              </w:tabs>
              <w:jc w:val="center"/>
              <w:rPr>
                <w:rFonts w:eastAsiaTheme="minorEastAsia"/>
                <w:b/>
                <w:sz w:val="24"/>
                <w:szCs w:val="24"/>
              </w:rPr>
            </w:pPr>
            <w:r w:rsidRPr="00F5697D">
              <w:rPr>
                <w:rFonts w:eastAsiaTheme="minorEastAsia"/>
                <w:sz w:val="24"/>
                <w:szCs w:val="24"/>
                <w:lang w:val="tt"/>
              </w:rPr>
              <w:t>торакпункт</w:t>
            </w:r>
          </w:p>
        </w:tc>
        <w:tc>
          <w:tcPr>
            <w:tcW w:w="1469" w:type="dxa"/>
          </w:tcPr>
          <w:p w:rsidR="00F5697D" w:rsidRPr="00F5697D" w:rsidRDefault="00F5697D" w:rsidP="00F5697D">
            <w:pPr>
              <w:tabs>
                <w:tab w:val="num" w:pos="851"/>
              </w:tabs>
              <w:jc w:val="center"/>
              <w:rPr>
                <w:rFonts w:eastAsiaTheme="minorEastAsia"/>
                <w:b/>
                <w:sz w:val="24"/>
                <w:szCs w:val="24"/>
              </w:rPr>
            </w:pPr>
            <w:r w:rsidRPr="00F5697D">
              <w:rPr>
                <w:rFonts w:eastAsiaTheme="minorEastAsia"/>
                <w:sz w:val="24"/>
                <w:szCs w:val="24"/>
                <w:lang w:val="tt"/>
              </w:rPr>
              <w:t>Барлыгы, кеше.</w:t>
            </w:r>
          </w:p>
        </w:tc>
        <w:tc>
          <w:tcPr>
            <w:tcW w:w="277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Эвакуацияләү маршрутының ераклыгы</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 xml:space="preserve">Транспорт чарасы бер. </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ГСМ, кирәкл.</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чыгым ГСМ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1</w:t>
            </w:r>
          </w:p>
        </w:tc>
        <w:tc>
          <w:tcPr>
            <w:tcW w:w="1838"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Комазан урманчылыгы</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62</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w:t>
            </w:r>
          </w:p>
        </w:tc>
        <w:tc>
          <w:tcPr>
            <w:tcW w:w="2507" w:type="dxa"/>
            <w:vAlign w:val="center"/>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3</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1,71</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2</w:t>
            </w:r>
          </w:p>
        </w:tc>
        <w:tc>
          <w:tcPr>
            <w:tcW w:w="1838"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Соколка урманчылыгы</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48</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2</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1,14</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3</w:t>
            </w:r>
          </w:p>
        </w:tc>
        <w:tc>
          <w:tcPr>
            <w:tcW w:w="1838"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Новый</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348</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13</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4</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9,88</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4</w:t>
            </w:r>
          </w:p>
        </w:tc>
        <w:tc>
          <w:tcPr>
            <w:tcW w:w="1838"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Сотово</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147</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2</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1,9</w:t>
            </w:r>
          </w:p>
        </w:tc>
        <w:tc>
          <w:tcPr>
            <w:tcW w:w="248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5</w:t>
            </w:r>
          </w:p>
        </w:tc>
        <w:tc>
          <w:tcPr>
            <w:tcW w:w="1838"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с.Вандовка</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10</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8</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1,52</w:t>
            </w:r>
          </w:p>
        </w:tc>
        <w:tc>
          <w:tcPr>
            <w:tcW w:w="248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6</w:t>
            </w:r>
          </w:p>
        </w:tc>
        <w:tc>
          <w:tcPr>
            <w:tcW w:w="1838"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п.Березовский</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9</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0,95</w:t>
            </w:r>
          </w:p>
        </w:tc>
        <w:tc>
          <w:tcPr>
            <w:tcW w:w="248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7</w:t>
            </w:r>
          </w:p>
        </w:tc>
        <w:tc>
          <w:tcPr>
            <w:tcW w:w="1838"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Келәүш урманчылыгы</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54</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2</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0,95</w:t>
            </w:r>
          </w:p>
        </w:tc>
        <w:tc>
          <w:tcPr>
            <w:tcW w:w="248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9,5 л./100 км</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8</w:t>
            </w:r>
          </w:p>
        </w:tc>
        <w:tc>
          <w:tcPr>
            <w:tcW w:w="1838"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rFonts w:eastAsiaTheme="minorEastAsia"/>
                <w:sz w:val="24"/>
                <w:szCs w:val="24"/>
                <w:lang w:val="tt"/>
              </w:rPr>
              <w:t>п.Иске Закамский</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7</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 (10 мин.)</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6,67</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20 л./ 1 моточас</w:t>
            </w:r>
          </w:p>
        </w:tc>
      </w:tr>
      <w:tr w:rsidR="00F5697D" w:rsidRPr="00F5697D" w:rsidTr="005A5BF7">
        <w:tc>
          <w:tcPr>
            <w:tcW w:w="839" w:type="dxa"/>
          </w:tcPr>
          <w:p w:rsidR="00F5697D" w:rsidRPr="00F5697D" w:rsidRDefault="00F5697D" w:rsidP="00F5697D">
            <w:pPr>
              <w:tabs>
                <w:tab w:val="num" w:pos="851"/>
              </w:tabs>
              <w:ind w:left="-75" w:firstLine="75"/>
              <w:jc w:val="center"/>
              <w:rPr>
                <w:rFonts w:eastAsiaTheme="minorEastAsia"/>
                <w:sz w:val="24"/>
                <w:szCs w:val="24"/>
              </w:rPr>
            </w:pPr>
            <w:r w:rsidRPr="00F5697D">
              <w:rPr>
                <w:rFonts w:eastAsiaTheme="minorEastAsia"/>
                <w:sz w:val="24"/>
                <w:szCs w:val="24"/>
                <w:lang w:val="tt"/>
              </w:rPr>
              <w:t>9</w:t>
            </w:r>
          </w:p>
        </w:tc>
        <w:tc>
          <w:tcPr>
            <w:tcW w:w="1838" w:type="dxa"/>
          </w:tcPr>
          <w:p w:rsidR="00F5697D" w:rsidRPr="00F5697D" w:rsidRDefault="00F5697D" w:rsidP="00F5697D">
            <w:pPr>
              <w:spacing w:after="200" w:line="276" w:lineRule="auto"/>
              <w:jc w:val="center"/>
              <w:rPr>
                <w:rFonts w:eastAsiaTheme="minorEastAsia"/>
                <w:sz w:val="24"/>
                <w:szCs w:val="24"/>
              </w:rPr>
            </w:pPr>
            <w:r w:rsidRPr="00F5697D">
              <w:rPr>
                <w:rFonts w:eastAsiaTheme="minorEastAsia"/>
                <w:sz w:val="24"/>
                <w:szCs w:val="24"/>
                <w:lang w:val="tt"/>
              </w:rPr>
              <w:t>п.Яңа Закамский</w:t>
            </w:r>
          </w:p>
        </w:tc>
        <w:tc>
          <w:tcPr>
            <w:tcW w:w="146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36</w:t>
            </w:r>
          </w:p>
        </w:tc>
        <w:tc>
          <w:tcPr>
            <w:tcW w:w="2779"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 (10 мин.)</w:t>
            </w:r>
          </w:p>
        </w:tc>
        <w:tc>
          <w:tcPr>
            <w:tcW w:w="2507"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1</w:t>
            </w:r>
          </w:p>
        </w:tc>
        <w:tc>
          <w:tcPr>
            <w:tcW w:w="2865"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6,67</w:t>
            </w:r>
          </w:p>
        </w:tc>
        <w:tc>
          <w:tcPr>
            <w:tcW w:w="2489" w:type="dxa"/>
          </w:tcPr>
          <w:p w:rsidR="00F5697D" w:rsidRPr="00F5697D" w:rsidRDefault="00F5697D" w:rsidP="00F5697D">
            <w:pPr>
              <w:tabs>
                <w:tab w:val="num" w:pos="851"/>
              </w:tabs>
              <w:jc w:val="center"/>
              <w:rPr>
                <w:rFonts w:eastAsiaTheme="minorEastAsia"/>
                <w:sz w:val="24"/>
                <w:szCs w:val="24"/>
              </w:rPr>
            </w:pPr>
            <w:r w:rsidRPr="00F5697D">
              <w:rPr>
                <w:rFonts w:eastAsiaTheme="minorEastAsia"/>
                <w:sz w:val="24"/>
                <w:szCs w:val="24"/>
                <w:lang w:val="tt"/>
              </w:rPr>
              <w:t>20 л./ 1 моточас</w:t>
            </w:r>
          </w:p>
        </w:tc>
      </w:tr>
    </w:tbl>
    <w:p w:rsidR="00F5697D" w:rsidRPr="00F5697D" w:rsidRDefault="00F5697D" w:rsidP="00F5697D">
      <w:pPr>
        <w:shd w:val="clear" w:color="auto" w:fill="FFFFFF"/>
        <w:ind w:right="6" w:firstLine="709"/>
        <w:jc w:val="both"/>
        <w:rPr>
          <w:rFonts w:eastAsiaTheme="minorEastAsia"/>
          <w:sz w:val="26"/>
          <w:szCs w:val="26"/>
        </w:rPr>
      </w:pPr>
    </w:p>
    <w:p w:rsidR="00F5697D" w:rsidRPr="00F5697D" w:rsidRDefault="00F5697D" w:rsidP="00F5697D">
      <w:pPr>
        <w:jc w:val="center"/>
        <w:rPr>
          <w:rFonts w:eastAsiaTheme="minorEastAsia"/>
          <w:sz w:val="26"/>
          <w:szCs w:val="26"/>
          <w:lang w:val="tt"/>
        </w:rPr>
      </w:pPr>
      <w:r w:rsidRPr="00F5697D">
        <w:rPr>
          <w:rFonts w:eastAsiaTheme="minorEastAsia"/>
          <w:sz w:val="26"/>
          <w:szCs w:val="26"/>
          <w:lang w:val="tt"/>
        </w:rPr>
        <w:t>Исәпләүләр «ТАИФ-НК АЗС»ҖЧҖ автозаправка станцияләрендә ягулык –майлау материаллары бәясе буенча башкарылачак</w:t>
      </w:r>
    </w:p>
    <w:p w:rsidR="00F5697D" w:rsidRPr="00F5697D" w:rsidRDefault="00F5697D" w:rsidP="00F5697D">
      <w:pPr>
        <w:jc w:val="center"/>
        <w:rPr>
          <w:b/>
          <w:color w:val="000000"/>
          <w:sz w:val="28"/>
          <w:szCs w:val="28"/>
          <w:lang w:val="tt"/>
        </w:rPr>
      </w:pPr>
      <w:r w:rsidRPr="00F5697D">
        <w:rPr>
          <w:rFonts w:eastAsiaTheme="minorEastAsia"/>
          <w:sz w:val="26"/>
          <w:szCs w:val="26"/>
          <w:lang w:val="tt"/>
        </w:rPr>
        <w:t>Ягулык-майлау материалларына чыгымнар, гамәлдәге бәяләргә ярашлы рәвештә, гадәттән тыш хәл барлыкка килгән вакытта исәпләнә.</w:t>
      </w:r>
    </w:p>
    <w:p w:rsidR="00F5697D" w:rsidRPr="00F5697D" w:rsidRDefault="00F5697D" w:rsidP="00F5697D">
      <w:pPr>
        <w:ind w:firstLine="709"/>
        <w:jc w:val="both"/>
        <w:rPr>
          <w:b/>
          <w:sz w:val="26"/>
          <w:szCs w:val="26"/>
          <w:lang w:val="tt"/>
        </w:rPr>
      </w:pPr>
      <w:r w:rsidRPr="00F5697D">
        <w:rPr>
          <w:b/>
          <w:sz w:val="26"/>
          <w:szCs w:val="26"/>
          <w:lang w:val="tt"/>
        </w:rPr>
        <w:t>7.2.3.Медицина белән тэәмин итү:</w:t>
      </w:r>
    </w:p>
    <w:p w:rsidR="00F5697D" w:rsidRPr="00F5697D" w:rsidRDefault="00F5697D" w:rsidP="00F5697D">
      <w:pPr>
        <w:spacing w:before="100" w:beforeAutospacing="1" w:afterAutospacing="1"/>
        <w:ind w:firstLine="709"/>
        <w:jc w:val="both"/>
        <w:rPr>
          <w:color w:val="000000"/>
          <w:sz w:val="26"/>
          <w:szCs w:val="26"/>
          <w:lang w:val="tt"/>
        </w:rPr>
      </w:pPr>
      <w:r w:rsidRPr="00F5697D">
        <w:rPr>
          <w:color w:val="000000"/>
          <w:sz w:val="26"/>
          <w:szCs w:val="26"/>
          <w:lang w:val="tt"/>
        </w:rPr>
        <w:lastRenderedPageBreak/>
        <w:t>Дәвалау-эвакуация чаралары барышында янгыннарның медицина-санитар нәтиҗәләрен бетергәндә медицина хезмәткәрләренең төп игътибары термик факторның гамәлдә булуын туктатуга, ягъни янып киткән киемнәрне сүндерүгә һәм зарарланганны куркыныч зонадан чыгаруга юнәлтелә. Янып киткән йөзләр һәм вакытлыча сукырайган күз кабаклары шешү сәбәпле, учактан чыкканда озата баруга мохтаҗ.</w:t>
      </w:r>
    </w:p>
    <w:p w:rsidR="00F5697D" w:rsidRPr="00F5697D" w:rsidRDefault="00F5697D" w:rsidP="00F5697D">
      <w:pPr>
        <w:spacing w:before="100" w:beforeAutospacing="1" w:afterAutospacing="1"/>
        <w:ind w:firstLine="709"/>
        <w:jc w:val="both"/>
        <w:rPr>
          <w:color w:val="000000"/>
          <w:sz w:val="26"/>
          <w:szCs w:val="26"/>
          <w:lang w:val="tt"/>
        </w:rPr>
      </w:pPr>
      <w:r w:rsidRPr="00F5697D">
        <w:rPr>
          <w:color w:val="000000"/>
          <w:sz w:val="26"/>
          <w:szCs w:val="26"/>
          <w:lang w:val="tt"/>
        </w:rPr>
        <w:t>Иң беренче игътибар аң бозылу, сулыш алу һәм йөрәк-кан тамырлары эшчәнлеге бозылу белән зарарланганнарга бирелә. Бу максаттан зарарланганнарга анальгетиклар, йөрәк һәм сулыш аналептиклары кертелә, төтенгә каршы катнашма яки фициллин ингаляциясе үткәрелә. Беренче, беренче табиб һәм квалификацияле медицина ярдәме күрсәтүнең калган чаралары янган кешеләрне дәвалауның гомуми кагыйдәләре буенча үткәрелә.</w:t>
      </w:r>
    </w:p>
    <w:p w:rsidR="00F5697D" w:rsidRPr="00F5697D" w:rsidRDefault="00F5697D" w:rsidP="00F5697D">
      <w:pPr>
        <w:spacing w:before="100" w:beforeAutospacing="1" w:afterAutospacing="1"/>
        <w:ind w:firstLine="709"/>
        <w:jc w:val="both"/>
        <w:rPr>
          <w:color w:val="000000"/>
          <w:sz w:val="26"/>
          <w:szCs w:val="26"/>
          <w:lang w:val="tt"/>
        </w:rPr>
      </w:pPr>
      <w:r w:rsidRPr="00F5697D">
        <w:rPr>
          <w:color w:val="000000"/>
          <w:sz w:val="26"/>
          <w:szCs w:val="26"/>
          <w:lang w:val="tt"/>
        </w:rPr>
        <w:t>Зыян күрүчеләрнең (авыруларның) төп массасы өчен зарарлану үзәгендә һәм аның чигендә беренче, табибка кадәр һәм беренче табиб ярдәме чаралары тулы характерда түгел. Алар якын арада үлемгә яки авыр катлаулануларга китерә торган күренешләрне бетерүгә юнәлдерелгән. Шуңа күрә зыян күрүчеләрнең (авыруларның) шактый өлеше стационар дәвалау учреждениеләрендә эвакуацияләүгә һәм Тулы медицина ярдәме күрсәтүгә (квалификацияле яки махсуслаштырылган) мохтаҗ булачак.</w:t>
      </w:r>
    </w:p>
    <w:p w:rsidR="00F5697D" w:rsidRPr="00F5697D" w:rsidRDefault="00F5697D" w:rsidP="00F5697D">
      <w:pPr>
        <w:spacing w:before="100" w:beforeAutospacing="1" w:afterAutospacing="1"/>
        <w:ind w:firstLine="709"/>
        <w:jc w:val="both"/>
        <w:rPr>
          <w:color w:val="000000"/>
          <w:sz w:val="26"/>
          <w:szCs w:val="26"/>
          <w:lang w:val="tt"/>
        </w:rPr>
      </w:pPr>
      <w:r w:rsidRPr="00F5697D">
        <w:rPr>
          <w:color w:val="000000"/>
          <w:sz w:val="26"/>
          <w:szCs w:val="26"/>
          <w:lang w:val="tt"/>
        </w:rPr>
        <w:t>Эвакуацияне зарарланган урыннан тоткарлаганда, зарарланганнарны җылытудан тыш, гиповолемияне кисәтү буенча чаралар үткәрелә, тозлы суны яки (иң яхшысы) тозлы-шырышлы катнашманы күп эчү күрсәтелә. Эвакуация чиратын билгеләгәндә авыр хәлдә калган балаларга өстенлек бирелергә тиеш. Беренче чиратта, өске сулыш юллары янганда сулыш алуның бозылуы һәм тышкы артериаль (яндыру куелган) яки дәвам иткән эчке кан китү белән бәйле кан тамырларының зарарлануы белән зарарланганнар эвакуацияләнә. Шуннан соң авыр хәлдә булганнарны зур янгыннар белән эвакуациялиләр. Авыр зыян күрүчеләрне учактан җайлаштырылган яки санитар транспортта бала күтәреп алып чыгалар, аз гына тән җәрәхәтләре алган зыян күрүчеләр янгын учагыннан үзләре чыгалар яки транспорт белән утырып эвакуацияләнәләр.</w:t>
      </w:r>
    </w:p>
    <w:p w:rsidR="00F5697D" w:rsidRPr="00F5697D" w:rsidRDefault="00F5697D" w:rsidP="00F5697D">
      <w:pPr>
        <w:ind w:firstLine="709"/>
        <w:jc w:val="both"/>
        <w:rPr>
          <w:color w:val="000000"/>
          <w:sz w:val="26"/>
          <w:szCs w:val="26"/>
          <w:lang w:val="tt"/>
        </w:rPr>
      </w:pPr>
      <w:r w:rsidRPr="00F5697D">
        <w:rPr>
          <w:color w:val="000000"/>
          <w:sz w:val="26"/>
          <w:szCs w:val="26"/>
          <w:lang w:val="tt"/>
        </w:rPr>
        <w:t>Шартларга бәйле рәвештә төбәк һәм федераль дәрәҗәдәге көчләр һәм чаралар, шул исәптән күп профильле кыр госпитальләре (отрядлары) җәлеп ителергә мөмкин. Җиңел зарарланганнарны эвакуацияләү җәяү оештырыла ала (транспорт булмаганда), ә авыр һәм уртача авырлыктагы зарарланганнар булган санитар транспортта яки гомуми билгеләнештәге транспортта эвакуацияләнә.</w:t>
      </w:r>
    </w:p>
    <w:p w:rsidR="00F5697D" w:rsidRPr="00F5697D" w:rsidRDefault="00F5697D" w:rsidP="00F5697D">
      <w:pPr>
        <w:ind w:firstLine="709"/>
        <w:rPr>
          <w:color w:val="000000"/>
          <w:sz w:val="26"/>
          <w:szCs w:val="26"/>
          <w:lang w:val="tt"/>
        </w:rPr>
      </w:pPr>
      <w:r w:rsidRPr="00F5697D">
        <w:rPr>
          <w:color w:val="000000"/>
          <w:sz w:val="26"/>
          <w:szCs w:val="26"/>
          <w:lang w:val="tt"/>
        </w:rPr>
        <w:t>зыян күрүчеләрне эвакуацияләү өчен җаваплылыкны коткаручыларның җыелма отрядлары җитәкчеләре, икътисад объектлары җитәкчеләре яки районның коткару эшләре белән җитәкчелек итүче КЧС һәм ОПБ вәкилләре китерә.</w:t>
      </w:r>
    </w:p>
    <w:p w:rsidR="00F5697D" w:rsidRPr="00F5697D" w:rsidRDefault="00F5697D" w:rsidP="00F5697D">
      <w:pPr>
        <w:ind w:firstLine="709"/>
        <w:rPr>
          <w:color w:val="000000"/>
          <w:sz w:val="26"/>
          <w:szCs w:val="26"/>
          <w:lang w:val="tt"/>
        </w:rPr>
      </w:pPr>
      <w:r w:rsidRPr="00F5697D">
        <w:rPr>
          <w:color w:val="000000"/>
          <w:sz w:val="26"/>
          <w:szCs w:val="26"/>
          <w:lang w:val="tt"/>
        </w:rPr>
        <w:t>Гадәттән тыш хәлне бетерүгә түбәндәгеләр җәлеп ителә:</w:t>
      </w:r>
    </w:p>
    <w:p w:rsidR="00F5697D" w:rsidRPr="00F5697D" w:rsidRDefault="00F5697D" w:rsidP="00F5697D">
      <w:pPr>
        <w:ind w:firstLine="709"/>
        <w:rPr>
          <w:color w:val="000000"/>
          <w:sz w:val="26"/>
          <w:szCs w:val="26"/>
          <w:lang w:val="tt"/>
        </w:rPr>
      </w:pPr>
      <w:r w:rsidRPr="00F5697D">
        <w:rPr>
          <w:color w:val="000000"/>
          <w:sz w:val="26"/>
          <w:szCs w:val="26"/>
          <w:lang w:val="tt"/>
        </w:rPr>
        <w:t xml:space="preserve">ПВРда: 1 психолог, 2 кеше медицина персоналы (табиб, урта медицина персоналы)   1 бер. техника; </w:t>
      </w:r>
    </w:p>
    <w:p w:rsidR="00F5697D" w:rsidRPr="00F5697D" w:rsidRDefault="00F5697D" w:rsidP="00F5697D">
      <w:pPr>
        <w:ind w:firstLine="709"/>
        <w:rPr>
          <w:color w:val="000000"/>
          <w:sz w:val="26"/>
          <w:szCs w:val="26"/>
          <w:lang w:val="tt"/>
        </w:rPr>
      </w:pPr>
      <w:r w:rsidRPr="00F5697D">
        <w:rPr>
          <w:color w:val="000000"/>
          <w:sz w:val="26"/>
          <w:szCs w:val="26"/>
          <w:lang w:val="tt"/>
        </w:rPr>
        <w:t>Гадәттән тыш хәл зонасында:</w:t>
      </w:r>
    </w:p>
    <w:p w:rsidR="00F5697D" w:rsidRPr="00F5697D" w:rsidRDefault="00F5697D" w:rsidP="00F5697D">
      <w:pPr>
        <w:ind w:firstLine="709"/>
        <w:rPr>
          <w:color w:val="000000"/>
          <w:sz w:val="26"/>
          <w:szCs w:val="26"/>
          <w:lang w:val="tt"/>
        </w:rPr>
      </w:pPr>
      <w:r w:rsidRPr="00F5697D">
        <w:rPr>
          <w:color w:val="000000"/>
          <w:sz w:val="26"/>
          <w:szCs w:val="26"/>
          <w:lang w:val="tt"/>
        </w:rPr>
        <w:t>"Мамадыш үзәк район хастаханәсе" ДАССУ: 1 СМП бригадасы, 1 табиб-шәфкать туташы бригадасы.</w:t>
      </w:r>
    </w:p>
    <w:p w:rsidR="00F5697D" w:rsidRPr="00F5697D" w:rsidRDefault="00F5697D" w:rsidP="00F5697D">
      <w:pPr>
        <w:ind w:firstLine="709"/>
        <w:rPr>
          <w:color w:val="000000"/>
          <w:sz w:val="26"/>
          <w:szCs w:val="26"/>
          <w:lang w:val="tt"/>
        </w:rPr>
      </w:pPr>
      <w:r w:rsidRPr="00F5697D">
        <w:rPr>
          <w:color w:val="000000"/>
          <w:sz w:val="26"/>
          <w:szCs w:val="26"/>
          <w:lang w:val="tt"/>
        </w:rPr>
        <w:t>Барлыгы 8 кеше. 3 бер. техника.</w:t>
      </w:r>
    </w:p>
    <w:p w:rsidR="00F5697D" w:rsidRPr="00F5697D" w:rsidRDefault="00F5697D" w:rsidP="00F5697D">
      <w:pPr>
        <w:ind w:firstLine="709"/>
        <w:rPr>
          <w:rFonts w:eastAsiaTheme="minorEastAsia"/>
          <w:b/>
          <w:color w:val="000000"/>
          <w:sz w:val="26"/>
          <w:szCs w:val="26"/>
          <w:lang w:val="tt"/>
        </w:rPr>
      </w:pPr>
      <w:r w:rsidRPr="00F5697D">
        <w:rPr>
          <w:color w:val="000000"/>
          <w:sz w:val="26"/>
          <w:szCs w:val="26"/>
          <w:lang w:val="tt"/>
        </w:rPr>
        <w:t>"Мамадыш үзәк район хастаханәсе" ДАССУ медицина ярдәме күрсәтүне, дәвалау учреждениеләренә зыян күрүчеләрне эвакуацияләүне һәм госпитализацияләүне оештыра.</w:t>
      </w:r>
    </w:p>
    <w:p w:rsidR="00F5697D" w:rsidRPr="00F5697D" w:rsidRDefault="00F5697D" w:rsidP="00F5697D">
      <w:pPr>
        <w:ind w:firstLine="709"/>
        <w:rPr>
          <w:rFonts w:eastAsiaTheme="minorEastAsia"/>
          <w:b/>
          <w:color w:val="000000"/>
          <w:sz w:val="26"/>
          <w:szCs w:val="26"/>
          <w:lang w:val="tt"/>
        </w:rPr>
      </w:pPr>
    </w:p>
    <w:p w:rsidR="00F5697D" w:rsidRPr="00F5697D" w:rsidRDefault="00F5697D" w:rsidP="00F5697D">
      <w:pPr>
        <w:ind w:firstLine="709"/>
        <w:rPr>
          <w:rFonts w:eastAsiaTheme="minorEastAsia"/>
          <w:b/>
          <w:color w:val="000000"/>
          <w:sz w:val="26"/>
          <w:szCs w:val="26"/>
          <w:lang w:val="tt"/>
        </w:rPr>
      </w:pPr>
    </w:p>
    <w:p w:rsidR="00F5697D" w:rsidRPr="00F5697D" w:rsidRDefault="00F5697D" w:rsidP="00F5697D">
      <w:pPr>
        <w:ind w:firstLine="709"/>
        <w:jc w:val="center"/>
        <w:rPr>
          <w:rFonts w:eastAsiaTheme="minorEastAsia"/>
          <w:b/>
          <w:color w:val="000000"/>
          <w:sz w:val="26"/>
          <w:szCs w:val="26"/>
          <w:lang w:val="tt"/>
        </w:rPr>
      </w:pPr>
    </w:p>
    <w:p w:rsidR="00F5697D" w:rsidRPr="00F5697D" w:rsidRDefault="00F5697D" w:rsidP="00F5697D">
      <w:pPr>
        <w:ind w:firstLine="709"/>
        <w:jc w:val="center"/>
        <w:rPr>
          <w:rFonts w:eastAsiaTheme="minorEastAsia"/>
          <w:b/>
          <w:color w:val="000000"/>
          <w:sz w:val="26"/>
          <w:szCs w:val="26"/>
          <w:highlight w:val="yellow"/>
        </w:rPr>
      </w:pPr>
      <w:r w:rsidRPr="00F5697D">
        <w:rPr>
          <w:rFonts w:eastAsiaTheme="minorEastAsia"/>
          <w:b/>
          <w:color w:val="000000"/>
          <w:sz w:val="26"/>
          <w:szCs w:val="26"/>
          <w:lang w:val="tt"/>
        </w:rPr>
        <w:t>Дәвалау учреждениеләре исемлеге</w:t>
      </w:r>
    </w:p>
    <w:tbl>
      <w:tblPr>
        <w:tblpPr w:leftFromText="180" w:rightFromText="180" w:vertAnchor="text" w:tblpX="507"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853"/>
        <w:gridCol w:w="4786"/>
        <w:gridCol w:w="3969"/>
      </w:tblGrid>
      <w:tr w:rsidR="00F5697D" w:rsidRPr="00F5697D" w:rsidTr="005A5BF7">
        <w:trPr>
          <w:trHeight w:val="340"/>
        </w:trPr>
        <w:tc>
          <w:tcPr>
            <w:tcW w:w="817" w:type="dxa"/>
          </w:tcPr>
          <w:p w:rsidR="00F5697D" w:rsidRPr="00F5697D" w:rsidRDefault="00F5697D" w:rsidP="00F5697D">
            <w:pPr>
              <w:ind w:left="-540" w:firstLine="540"/>
              <w:jc w:val="center"/>
              <w:rPr>
                <w:bCs/>
                <w:color w:val="000000"/>
                <w:spacing w:val="-8"/>
                <w:sz w:val="24"/>
                <w:szCs w:val="24"/>
              </w:rPr>
            </w:pPr>
            <w:r w:rsidRPr="00F5697D">
              <w:rPr>
                <w:bCs/>
                <w:color w:val="000000"/>
                <w:spacing w:val="-8"/>
                <w:sz w:val="24"/>
                <w:szCs w:val="24"/>
                <w:lang w:val="tt"/>
              </w:rPr>
              <w:t>№</w:t>
            </w:r>
          </w:p>
          <w:p w:rsidR="00F5697D" w:rsidRPr="00F5697D" w:rsidRDefault="00F5697D" w:rsidP="00F5697D">
            <w:pPr>
              <w:ind w:left="-540" w:firstLine="540"/>
              <w:jc w:val="center"/>
              <w:rPr>
                <w:bCs/>
                <w:color w:val="000000"/>
                <w:spacing w:val="-8"/>
                <w:sz w:val="24"/>
                <w:szCs w:val="24"/>
              </w:rPr>
            </w:pPr>
            <w:r w:rsidRPr="00F5697D">
              <w:rPr>
                <w:bCs/>
                <w:color w:val="000000"/>
                <w:spacing w:val="-8"/>
                <w:sz w:val="24"/>
                <w:szCs w:val="24"/>
                <w:lang w:val="tt"/>
              </w:rPr>
              <w:t>п/п</w:t>
            </w:r>
          </w:p>
        </w:tc>
        <w:tc>
          <w:tcPr>
            <w:tcW w:w="4853" w:type="dxa"/>
          </w:tcPr>
          <w:p w:rsidR="00F5697D" w:rsidRPr="00F5697D" w:rsidRDefault="00F5697D" w:rsidP="00F5697D">
            <w:pPr>
              <w:jc w:val="center"/>
              <w:rPr>
                <w:bCs/>
                <w:color w:val="000000"/>
                <w:spacing w:val="-8"/>
                <w:sz w:val="24"/>
                <w:szCs w:val="24"/>
              </w:rPr>
            </w:pPr>
            <w:r w:rsidRPr="00F5697D">
              <w:rPr>
                <w:bCs/>
                <w:color w:val="000000"/>
                <w:spacing w:val="-8"/>
                <w:sz w:val="24"/>
                <w:szCs w:val="24"/>
                <w:lang w:val="tt"/>
              </w:rPr>
              <w:t xml:space="preserve">Дәвалау учреждениеләре исеме, </w:t>
            </w:r>
          </w:p>
        </w:tc>
        <w:tc>
          <w:tcPr>
            <w:tcW w:w="4786" w:type="dxa"/>
          </w:tcPr>
          <w:p w:rsidR="00F5697D" w:rsidRPr="00F5697D" w:rsidRDefault="00F5697D" w:rsidP="00F5697D">
            <w:pPr>
              <w:ind w:left="-540" w:firstLine="540"/>
              <w:jc w:val="center"/>
              <w:rPr>
                <w:bCs/>
                <w:color w:val="000000"/>
                <w:spacing w:val="-8"/>
                <w:sz w:val="24"/>
                <w:szCs w:val="24"/>
              </w:rPr>
            </w:pPr>
            <w:r w:rsidRPr="00F5697D">
              <w:rPr>
                <w:bCs/>
                <w:color w:val="000000"/>
                <w:spacing w:val="-8"/>
                <w:sz w:val="24"/>
                <w:szCs w:val="24"/>
                <w:lang w:val="tt"/>
              </w:rPr>
              <w:t xml:space="preserve">адрес </w:t>
            </w:r>
          </w:p>
        </w:tc>
        <w:tc>
          <w:tcPr>
            <w:tcW w:w="3969" w:type="dxa"/>
          </w:tcPr>
          <w:p w:rsidR="00F5697D" w:rsidRPr="00F5697D" w:rsidRDefault="00F5697D" w:rsidP="00F5697D">
            <w:pPr>
              <w:ind w:left="-540" w:firstLine="540"/>
              <w:jc w:val="center"/>
              <w:rPr>
                <w:bCs/>
                <w:color w:val="000000"/>
                <w:spacing w:val="-8"/>
                <w:sz w:val="24"/>
                <w:szCs w:val="24"/>
              </w:rPr>
            </w:pPr>
            <w:r w:rsidRPr="00F5697D">
              <w:rPr>
                <w:bCs/>
                <w:color w:val="000000"/>
                <w:spacing w:val="-8"/>
                <w:sz w:val="24"/>
                <w:szCs w:val="24"/>
                <w:lang w:val="tt"/>
              </w:rPr>
              <w:t>телефоны</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1</w:t>
            </w:r>
          </w:p>
        </w:tc>
        <w:tc>
          <w:tcPr>
            <w:tcW w:w="4853" w:type="dxa"/>
          </w:tcPr>
          <w:p w:rsidR="00F5697D" w:rsidRPr="00F5697D" w:rsidRDefault="00F5697D" w:rsidP="00F5697D">
            <w:pPr>
              <w:rPr>
                <w:sz w:val="24"/>
                <w:szCs w:val="24"/>
              </w:rPr>
            </w:pPr>
            <w:r w:rsidRPr="00F5697D">
              <w:rPr>
                <w:sz w:val="24"/>
                <w:szCs w:val="24"/>
                <w:lang w:val="tt"/>
              </w:rPr>
              <w:t>ГАУЗ «</w:t>
            </w:r>
            <w:r w:rsidRPr="00F5697D">
              <w:rPr>
                <w:rFonts w:eastAsiaTheme="minorEastAsia"/>
                <w:bCs/>
                <w:sz w:val="26"/>
                <w:szCs w:val="26"/>
                <w:lang w:val="tt"/>
              </w:rPr>
              <w:t xml:space="preserve"> Мамадышская </w:t>
            </w:r>
            <w:r w:rsidRPr="00F5697D">
              <w:rPr>
                <w:sz w:val="24"/>
                <w:szCs w:val="24"/>
                <w:lang w:val="tt"/>
              </w:rPr>
              <w:t xml:space="preserve"> ЦРБ»</w:t>
            </w:r>
          </w:p>
        </w:tc>
        <w:tc>
          <w:tcPr>
            <w:tcW w:w="4786" w:type="dxa"/>
          </w:tcPr>
          <w:p w:rsidR="00F5697D" w:rsidRPr="00F5697D" w:rsidRDefault="00F5697D" w:rsidP="00F5697D">
            <w:pPr>
              <w:jc w:val="both"/>
              <w:rPr>
                <w:sz w:val="24"/>
                <w:szCs w:val="24"/>
              </w:rPr>
            </w:pPr>
            <w:r w:rsidRPr="00F5697D">
              <w:rPr>
                <w:sz w:val="24"/>
                <w:szCs w:val="24"/>
                <w:lang w:val="tt"/>
              </w:rPr>
              <w:t>г. Мамадыш, ул.Ленина д. 105</w:t>
            </w:r>
          </w:p>
        </w:tc>
        <w:tc>
          <w:tcPr>
            <w:tcW w:w="3969" w:type="dxa"/>
          </w:tcPr>
          <w:p w:rsidR="00F5697D" w:rsidRPr="00F5697D" w:rsidRDefault="00F5697D" w:rsidP="00F5697D">
            <w:pPr>
              <w:ind w:left="-750" w:firstLine="750"/>
              <w:jc w:val="center"/>
              <w:rPr>
                <w:sz w:val="24"/>
                <w:szCs w:val="24"/>
              </w:rPr>
            </w:pPr>
            <w:r w:rsidRPr="00F5697D">
              <w:rPr>
                <w:sz w:val="24"/>
                <w:szCs w:val="24"/>
                <w:lang w:val="tt"/>
              </w:rPr>
              <w:t>8(85563) 3-10-89</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2</w:t>
            </w:r>
          </w:p>
        </w:tc>
        <w:tc>
          <w:tcPr>
            <w:tcW w:w="4853" w:type="dxa"/>
          </w:tcPr>
          <w:p w:rsidR="00F5697D" w:rsidRPr="00F5697D" w:rsidRDefault="00F5697D" w:rsidP="00F5697D">
            <w:pPr>
              <w:shd w:val="clear" w:color="auto" w:fill="FFFFFF"/>
              <w:rPr>
                <w:bCs/>
                <w:color w:val="000000"/>
                <w:spacing w:val="-8"/>
                <w:sz w:val="24"/>
                <w:szCs w:val="24"/>
              </w:rPr>
            </w:pPr>
            <w:r w:rsidRPr="00F5697D">
              <w:rPr>
                <w:color w:val="000000"/>
                <w:sz w:val="24"/>
                <w:szCs w:val="24"/>
                <w:lang w:val="tt"/>
              </w:rPr>
              <w:t xml:space="preserve">ВА  п. с-з Мамадышский </w:t>
            </w:r>
          </w:p>
        </w:tc>
        <w:tc>
          <w:tcPr>
            <w:tcW w:w="4786" w:type="dxa"/>
          </w:tcPr>
          <w:p w:rsidR="00F5697D" w:rsidRPr="00F5697D" w:rsidRDefault="00F5697D" w:rsidP="00F5697D">
            <w:pPr>
              <w:shd w:val="clear" w:color="auto" w:fill="FFFFFF"/>
              <w:rPr>
                <w:bCs/>
                <w:color w:val="000000"/>
                <w:spacing w:val="-8"/>
                <w:sz w:val="24"/>
                <w:szCs w:val="24"/>
              </w:rPr>
            </w:pPr>
            <w:r w:rsidRPr="00F5697D">
              <w:rPr>
                <w:color w:val="000000"/>
                <w:sz w:val="24"/>
                <w:szCs w:val="24"/>
                <w:lang w:val="tt"/>
              </w:rPr>
              <w:t>п. с-з Мамадышский , ул. Школьная д.14А</w:t>
            </w:r>
          </w:p>
        </w:tc>
        <w:tc>
          <w:tcPr>
            <w:tcW w:w="396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sz w:val="24"/>
                <w:szCs w:val="24"/>
                <w:lang w:val="tt"/>
              </w:rPr>
              <w:t>8(85563) 4-04-75;4-04-76</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3</w:t>
            </w:r>
          </w:p>
        </w:tc>
        <w:tc>
          <w:tcPr>
            <w:tcW w:w="4853" w:type="dxa"/>
          </w:tcPr>
          <w:p w:rsidR="00F5697D" w:rsidRPr="00F5697D" w:rsidRDefault="00F5697D" w:rsidP="00F5697D">
            <w:pPr>
              <w:spacing w:after="200" w:line="276" w:lineRule="auto"/>
              <w:rPr>
                <w:color w:val="000000"/>
                <w:sz w:val="24"/>
                <w:szCs w:val="24"/>
              </w:rPr>
            </w:pPr>
            <w:r w:rsidRPr="00F5697D">
              <w:rPr>
                <w:color w:val="000000"/>
                <w:sz w:val="24"/>
                <w:szCs w:val="24"/>
                <w:lang w:val="tt"/>
              </w:rPr>
              <w:t>ВА  Сокольская</w:t>
            </w:r>
          </w:p>
        </w:tc>
        <w:tc>
          <w:tcPr>
            <w:tcW w:w="4786" w:type="dxa"/>
          </w:tcPr>
          <w:p w:rsidR="00F5697D" w:rsidRPr="00F5697D" w:rsidRDefault="00F5697D" w:rsidP="00F5697D">
            <w:pPr>
              <w:shd w:val="clear" w:color="auto" w:fill="FFFFFF"/>
              <w:rPr>
                <w:color w:val="000000"/>
                <w:sz w:val="24"/>
                <w:szCs w:val="24"/>
              </w:rPr>
            </w:pPr>
            <w:r w:rsidRPr="00F5697D">
              <w:rPr>
                <w:color w:val="000000"/>
                <w:sz w:val="24"/>
                <w:szCs w:val="24"/>
                <w:lang w:val="tt"/>
              </w:rPr>
              <w:t>с.Соколка, ул. Школьная д.5А</w:t>
            </w:r>
          </w:p>
        </w:tc>
        <w:tc>
          <w:tcPr>
            <w:tcW w:w="396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sz w:val="24"/>
                <w:szCs w:val="24"/>
                <w:lang w:val="tt"/>
              </w:rPr>
              <w:t>8(85563)3-82-10</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4</w:t>
            </w:r>
          </w:p>
        </w:tc>
        <w:tc>
          <w:tcPr>
            <w:tcW w:w="4853" w:type="dxa"/>
          </w:tcPr>
          <w:p w:rsidR="00F5697D" w:rsidRPr="00F5697D" w:rsidRDefault="00F5697D" w:rsidP="00F5697D">
            <w:pPr>
              <w:spacing w:after="200" w:line="276" w:lineRule="auto"/>
              <w:rPr>
                <w:color w:val="000000"/>
                <w:sz w:val="24"/>
                <w:szCs w:val="24"/>
              </w:rPr>
            </w:pPr>
            <w:r w:rsidRPr="00F5697D">
              <w:rPr>
                <w:color w:val="000000"/>
                <w:sz w:val="24"/>
                <w:szCs w:val="24"/>
                <w:lang w:val="tt"/>
              </w:rPr>
              <w:t>ВА  Камская</w:t>
            </w:r>
          </w:p>
        </w:tc>
        <w:tc>
          <w:tcPr>
            <w:tcW w:w="4786" w:type="dxa"/>
          </w:tcPr>
          <w:p w:rsidR="00F5697D" w:rsidRPr="00F5697D" w:rsidRDefault="00F5697D" w:rsidP="00F5697D">
            <w:pPr>
              <w:widowControl w:val="0"/>
              <w:autoSpaceDE w:val="0"/>
              <w:autoSpaceDN w:val="0"/>
              <w:adjustRightInd w:val="0"/>
              <w:jc w:val="both"/>
              <w:rPr>
                <w:noProof/>
                <w:sz w:val="24"/>
                <w:szCs w:val="24"/>
              </w:rPr>
            </w:pPr>
            <w:r w:rsidRPr="00F5697D">
              <w:rPr>
                <w:noProof/>
                <w:color w:val="000000"/>
                <w:sz w:val="24"/>
                <w:szCs w:val="24"/>
                <w:shd w:val="clear" w:color="auto" w:fill="FFFFFF"/>
                <w:lang w:val="tt"/>
              </w:rPr>
              <w:t>с. Камский Леспромхоз, ул.Центральная д. 57А</w:t>
            </w:r>
          </w:p>
        </w:tc>
        <w:tc>
          <w:tcPr>
            <w:tcW w:w="396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sz w:val="24"/>
                <w:szCs w:val="24"/>
                <w:lang w:val="tt"/>
              </w:rPr>
              <w:t>8(85563)2-10-03;2-13-43</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5</w:t>
            </w:r>
          </w:p>
        </w:tc>
        <w:tc>
          <w:tcPr>
            <w:tcW w:w="4853" w:type="dxa"/>
          </w:tcPr>
          <w:p w:rsidR="00F5697D" w:rsidRPr="00F5697D" w:rsidRDefault="00F5697D" w:rsidP="00F5697D">
            <w:pPr>
              <w:spacing w:after="200" w:line="276" w:lineRule="auto"/>
              <w:rPr>
                <w:color w:val="000000"/>
                <w:sz w:val="24"/>
                <w:szCs w:val="24"/>
              </w:rPr>
            </w:pPr>
            <w:r w:rsidRPr="00F5697D">
              <w:rPr>
                <w:color w:val="000000"/>
                <w:sz w:val="24"/>
                <w:szCs w:val="24"/>
                <w:lang w:val="tt"/>
              </w:rPr>
              <w:t>ВА  Усалинская</w:t>
            </w:r>
          </w:p>
        </w:tc>
        <w:tc>
          <w:tcPr>
            <w:tcW w:w="4786" w:type="dxa"/>
          </w:tcPr>
          <w:p w:rsidR="00F5697D" w:rsidRPr="00F5697D" w:rsidRDefault="00F5697D" w:rsidP="00F5697D">
            <w:pPr>
              <w:widowControl w:val="0"/>
              <w:autoSpaceDE w:val="0"/>
              <w:autoSpaceDN w:val="0"/>
              <w:adjustRightInd w:val="0"/>
              <w:jc w:val="both"/>
              <w:rPr>
                <w:noProof/>
                <w:sz w:val="24"/>
                <w:szCs w:val="24"/>
              </w:rPr>
            </w:pPr>
            <w:r w:rsidRPr="00F5697D">
              <w:rPr>
                <w:noProof/>
                <w:color w:val="000000"/>
                <w:sz w:val="24"/>
                <w:szCs w:val="24"/>
                <w:shd w:val="clear" w:color="auto" w:fill="FFFFFF"/>
                <w:lang w:val="tt"/>
              </w:rPr>
              <w:t>с. Усали, ул. Первомайскаяд.29</w:t>
            </w:r>
          </w:p>
        </w:tc>
        <w:tc>
          <w:tcPr>
            <w:tcW w:w="396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sz w:val="24"/>
                <w:szCs w:val="24"/>
                <w:lang w:val="tt"/>
              </w:rPr>
              <w:t>8(85563)2-74-10</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6</w:t>
            </w:r>
          </w:p>
        </w:tc>
        <w:tc>
          <w:tcPr>
            <w:tcW w:w="4853" w:type="dxa"/>
          </w:tcPr>
          <w:p w:rsidR="00F5697D" w:rsidRPr="00F5697D" w:rsidRDefault="00F5697D" w:rsidP="00F5697D">
            <w:pPr>
              <w:spacing w:after="200" w:line="276" w:lineRule="auto"/>
              <w:rPr>
                <w:color w:val="000000"/>
                <w:sz w:val="24"/>
                <w:szCs w:val="24"/>
              </w:rPr>
            </w:pPr>
            <w:r w:rsidRPr="00F5697D">
              <w:rPr>
                <w:color w:val="000000"/>
                <w:sz w:val="24"/>
                <w:szCs w:val="24"/>
                <w:lang w:val="tt"/>
              </w:rPr>
              <w:t>ВА  Шадчинская</w:t>
            </w:r>
          </w:p>
        </w:tc>
        <w:tc>
          <w:tcPr>
            <w:tcW w:w="4786" w:type="dxa"/>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eastAsiaTheme="minorEastAsia" w:cstheme="minorBidi"/>
                <w:color w:val="000000"/>
                <w:sz w:val="24"/>
                <w:szCs w:val="24"/>
                <w:shd w:val="clear" w:color="auto" w:fill="FFFFFF"/>
                <w:lang w:val="tt"/>
              </w:rPr>
              <w:t>с. Шадчи, ул. Школьная,д.45А</w:t>
            </w:r>
          </w:p>
        </w:tc>
        <w:tc>
          <w:tcPr>
            <w:tcW w:w="396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sz w:val="24"/>
                <w:szCs w:val="24"/>
                <w:lang w:val="tt"/>
              </w:rPr>
              <w:t>8(85563)2-52-61</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7</w:t>
            </w:r>
          </w:p>
        </w:tc>
        <w:tc>
          <w:tcPr>
            <w:tcW w:w="4853" w:type="dxa"/>
          </w:tcPr>
          <w:p w:rsidR="00F5697D" w:rsidRPr="00F5697D" w:rsidRDefault="00F5697D" w:rsidP="00F5697D">
            <w:pPr>
              <w:spacing w:after="200" w:line="276" w:lineRule="auto"/>
              <w:rPr>
                <w:color w:val="000000"/>
                <w:sz w:val="24"/>
                <w:szCs w:val="24"/>
              </w:rPr>
            </w:pPr>
            <w:r w:rsidRPr="00F5697D">
              <w:rPr>
                <w:color w:val="000000"/>
                <w:sz w:val="24"/>
                <w:szCs w:val="24"/>
                <w:lang w:val="tt"/>
              </w:rPr>
              <w:t>ВА  Таканышская</w:t>
            </w:r>
          </w:p>
        </w:tc>
        <w:tc>
          <w:tcPr>
            <w:tcW w:w="4786" w:type="dxa"/>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eastAsiaTheme="minorEastAsia" w:cstheme="minorBidi"/>
                <w:color w:val="000000"/>
                <w:sz w:val="24"/>
                <w:szCs w:val="24"/>
                <w:shd w:val="clear" w:color="auto" w:fill="FFFFFF"/>
                <w:lang w:val="tt"/>
              </w:rPr>
              <w:t>с. Нижний Таканыш, ул. Банковская.д.10</w:t>
            </w:r>
          </w:p>
        </w:tc>
        <w:tc>
          <w:tcPr>
            <w:tcW w:w="396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sz w:val="24"/>
                <w:szCs w:val="24"/>
                <w:lang w:val="tt"/>
              </w:rPr>
              <w:t>8(85563) 2-62-49; 2-62-34</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8</w:t>
            </w:r>
          </w:p>
        </w:tc>
        <w:tc>
          <w:tcPr>
            <w:tcW w:w="4853" w:type="dxa"/>
          </w:tcPr>
          <w:p w:rsidR="00F5697D" w:rsidRPr="00F5697D" w:rsidRDefault="00F5697D" w:rsidP="00F5697D">
            <w:pPr>
              <w:spacing w:after="200" w:line="276" w:lineRule="auto"/>
              <w:rPr>
                <w:color w:val="000000"/>
                <w:sz w:val="24"/>
                <w:szCs w:val="24"/>
              </w:rPr>
            </w:pPr>
            <w:r w:rsidRPr="00F5697D">
              <w:rPr>
                <w:color w:val="000000"/>
                <w:sz w:val="24"/>
                <w:szCs w:val="24"/>
                <w:lang w:val="tt"/>
              </w:rPr>
              <w:t>ВА  Нижнеошминская</w:t>
            </w:r>
          </w:p>
        </w:tc>
        <w:tc>
          <w:tcPr>
            <w:tcW w:w="4786" w:type="dxa"/>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eastAsiaTheme="minorEastAsia" w:cstheme="minorBidi"/>
                <w:color w:val="000000"/>
                <w:sz w:val="24"/>
                <w:szCs w:val="24"/>
                <w:shd w:val="clear" w:color="auto" w:fill="FFFFFF"/>
                <w:lang w:val="tt"/>
              </w:rPr>
              <w:t>с. Нижняя Ошма ул. Победы д.77А</w:t>
            </w:r>
          </w:p>
        </w:tc>
        <w:tc>
          <w:tcPr>
            <w:tcW w:w="3969" w:type="dxa"/>
          </w:tcPr>
          <w:p w:rsidR="00F5697D" w:rsidRPr="00F5697D" w:rsidRDefault="00F5697D" w:rsidP="00F5697D">
            <w:pPr>
              <w:spacing w:after="200" w:line="276" w:lineRule="auto"/>
              <w:jc w:val="center"/>
              <w:rPr>
                <w:rFonts w:asciiTheme="minorHAnsi" w:eastAsiaTheme="minorEastAsia" w:hAnsiTheme="minorHAnsi" w:cstheme="minorBidi"/>
                <w:sz w:val="22"/>
                <w:szCs w:val="22"/>
              </w:rPr>
            </w:pPr>
            <w:r w:rsidRPr="00F5697D">
              <w:rPr>
                <w:sz w:val="24"/>
                <w:szCs w:val="24"/>
                <w:lang w:val="tt"/>
              </w:rPr>
              <w:t>8(85563) 2-35-40</w:t>
            </w:r>
          </w:p>
        </w:tc>
      </w:tr>
      <w:tr w:rsidR="00F5697D" w:rsidRPr="00F5697D" w:rsidTr="005A5BF7">
        <w:trPr>
          <w:trHeight w:val="340"/>
        </w:trPr>
        <w:tc>
          <w:tcPr>
            <w:tcW w:w="817" w:type="dxa"/>
          </w:tcPr>
          <w:p w:rsidR="00F5697D" w:rsidRPr="00F5697D" w:rsidRDefault="00F5697D" w:rsidP="00F5697D">
            <w:pPr>
              <w:ind w:left="-540" w:firstLine="540"/>
              <w:jc w:val="both"/>
              <w:rPr>
                <w:bCs/>
                <w:color w:val="000000"/>
                <w:spacing w:val="-8"/>
                <w:sz w:val="24"/>
                <w:szCs w:val="24"/>
              </w:rPr>
            </w:pPr>
            <w:r w:rsidRPr="00F5697D">
              <w:rPr>
                <w:bCs/>
                <w:color w:val="000000"/>
                <w:spacing w:val="-8"/>
                <w:sz w:val="24"/>
                <w:szCs w:val="24"/>
                <w:lang w:val="tt"/>
              </w:rPr>
              <w:t>9</w:t>
            </w:r>
          </w:p>
        </w:tc>
        <w:tc>
          <w:tcPr>
            <w:tcW w:w="4853" w:type="dxa"/>
          </w:tcPr>
          <w:p w:rsidR="00F5697D" w:rsidRPr="00F5697D" w:rsidRDefault="00F5697D" w:rsidP="00F5697D">
            <w:pPr>
              <w:spacing w:after="200" w:line="276" w:lineRule="auto"/>
              <w:rPr>
                <w:color w:val="000000"/>
                <w:sz w:val="24"/>
                <w:szCs w:val="24"/>
              </w:rPr>
            </w:pPr>
            <w:r w:rsidRPr="00F5697D">
              <w:rPr>
                <w:color w:val="000000"/>
                <w:sz w:val="24"/>
                <w:szCs w:val="24"/>
                <w:lang w:val="tt"/>
              </w:rPr>
              <w:t>ВА Новокумазанская</w:t>
            </w:r>
          </w:p>
        </w:tc>
        <w:tc>
          <w:tcPr>
            <w:tcW w:w="4786" w:type="dxa"/>
          </w:tcPr>
          <w:p w:rsidR="00F5697D" w:rsidRPr="00F5697D" w:rsidRDefault="00F5697D" w:rsidP="00F5697D">
            <w:pPr>
              <w:spacing w:after="200" w:line="276" w:lineRule="auto"/>
              <w:rPr>
                <w:rFonts w:eastAsiaTheme="minorEastAsia" w:cstheme="minorBidi"/>
                <w:color w:val="000000"/>
                <w:sz w:val="24"/>
                <w:szCs w:val="24"/>
                <w:shd w:val="clear" w:color="auto" w:fill="FFFFFF"/>
              </w:rPr>
            </w:pPr>
            <w:r w:rsidRPr="00F5697D">
              <w:rPr>
                <w:rFonts w:eastAsiaTheme="minorEastAsia" w:cstheme="minorBidi"/>
                <w:color w:val="000000"/>
                <w:sz w:val="24"/>
                <w:szCs w:val="24"/>
                <w:shd w:val="clear" w:color="auto" w:fill="FFFFFF"/>
                <w:lang w:val="tt"/>
              </w:rPr>
              <w:t>с.Новый Кумазан, ул.Баллы Чишма,д.1А</w:t>
            </w:r>
          </w:p>
        </w:tc>
        <w:tc>
          <w:tcPr>
            <w:tcW w:w="3969" w:type="dxa"/>
          </w:tcPr>
          <w:p w:rsidR="00F5697D" w:rsidRPr="00F5697D" w:rsidRDefault="00F5697D" w:rsidP="00F5697D">
            <w:pPr>
              <w:spacing w:after="200" w:line="276" w:lineRule="auto"/>
              <w:jc w:val="center"/>
              <w:rPr>
                <w:sz w:val="24"/>
                <w:szCs w:val="24"/>
              </w:rPr>
            </w:pPr>
            <w:r w:rsidRPr="00F5697D">
              <w:rPr>
                <w:sz w:val="24"/>
                <w:szCs w:val="24"/>
                <w:lang w:val="tt"/>
              </w:rPr>
              <w:t>8(85563) 3-66-99</w:t>
            </w:r>
          </w:p>
        </w:tc>
      </w:tr>
    </w:tbl>
    <w:p w:rsidR="00F5697D" w:rsidRPr="00F5697D" w:rsidRDefault="00F5697D" w:rsidP="00F5697D">
      <w:pPr>
        <w:spacing w:line="276" w:lineRule="auto"/>
        <w:ind w:firstLine="709"/>
        <w:jc w:val="both"/>
        <w:rPr>
          <w:rFonts w:asciiTheme="minorHAnsi" w:eastAsiaTheme="minorEastAsia" w:hAnsiTheme="minorHAnsi" w:cstheme="minorBidi"/>
          <w:bCs/>
          <w:sz w:val="26"/>
          <w:szCs w:val="26"/>
          <w:highlight w:val="yellow"/>
        </w:rPr>
      </w:pPr>
    </w:p>
    <w:p w:rsidR="00F5697D" w:rsidRPr="00F5697D" w:rsidRDefault="00F5697D" w:rsidP="00F5697D">
      <w:pPr>
        <w:spacing w:before="100" w:beforeAutospacing="1" w:afterAutospacing="1"/>
        <w:ind w:firstLine="709"/>
        <w:jc w:val="both"/>
        <w:rPr>
          <w:rFonts w:eastAsiaTheme="minorEastAsia"/>
          <w:bCs/>
          <w:sz w:val="26"/>
          <w:szCs w:val="26"/>
          <w:lang w:val="tt"/>
        </w:rPr>
      </w:pPr>
      <w:r w:rsidRPr="00F5697D">
        <w:rPr>
          <w:rFonts w:eastAsiaTheme="minorEastAsia"/>
          <w:bCs/>
          <w:sz w:val="26"/>
          <w:szCs w:val="26"/>
          <w:lang w:val="tt"/>
        </w:rPr>
        <w:t>Районның көчләре һәм чаралары җитмәү сәбәпле, гадәттән тыш хәлләрне бетерү өчен «Алабуга РҮХ»ДАССОның көчләре һәм чаралары җәлеп ителә</w:t>
      </w:r>
    </w:p>
    <w:p w:rsidR="00F5697D" w:rsidRPr="00F5697D" w:rsidRDefault="00F5697D" w:rsidP="00F5697D">
      <w:pPr>
        <w:spacing w:before="100" w:beforeAutospacing="1" w:afterAutospacing="1"/>
        <w:ind w:firstLine="709"/>
        <w:jc w:val="both"/>
        <w:rPr>
          <w:rFonts w:eastAsiaTheme="minorEastAsia"/>
          <w:bCs/>
          <w:sz w:val="26"/>
          <w:szCs w:val="26"/>
          <w:lang w:val="tt"/>
        </w:rPr>
      </w:pPr>
      <w:r w:rsidRPr="00F5697D">
        <w:rPr>
          <w:rFonts w:eastAsiaTheme="minorEastAsia"/>
          <w:bCs/>
          <w:sz w:val="26"/>
          <w:szCs w:val="26"/>
          <w:lang w:val="tt"/>
        </w:rPr>
        <w:t>һәм РГБУЗ Республика катастрофалар медицинасы һәм Ашыгыч медицина ярдәме үзәге.</w:t>
      </w:r>
    </w:p>
    <w:p w:rsidR="00F5697D" w:rsidRPr="00F5697D" w:rsidRDefault="00F5697D" w:rsidP="00F5697D">
      <w:pPr>
        <w:spacing w:before="100" w:beforeAutospacing="1" w:afterAutospacing="1"/>
        <w:ind w:firstLine="709"/>
        <w:jc w:val="both"/>
        <w:rPr>
          <w:rFonts w:eastAsiaTheme="minorEastAsia"/>
          <w:b/>
          <w:bCs/>
          <w:sz w:val="26"/>
          <w:szCs w:val="26"/>
          <w:lang w:val="tt"/>
        </w:rPr>
      </w:pPr>
      <w:r w:rsidRPr="00F5697D">
        <w:rPr>
          <w:rFonts w:eastAsiaTheme="minorEastAsia"/>
          <w:bCs/>
          <w:sz w:val="26"/>
          <w:szCs w:val="26"/>
          <w:lang w:val="tt"/>
        </w:rPr>
        <w:t>7</w:t>
      </w:r>
      <w:r w:rsidRPr="00F5697D">
        <w:rPr>
          <w:rFonts w:eastAsiaTheme="minorEastAsia"/>
          <w:b/>
          <w:bCs/>
          <w:sz w:val="26"/>
          <w:szCs w:val="26"/>
          <w:lang w:val="tt"/>
        </w:rPr>
        <w:t>.2.4. психолог яктан тәэмин итү:</w:t>
      </w:r>
    </w:p>
    <w:p w:rsidR="00F5697D" w:rsidRPr="00F5697D" w:rsidRDefault="00F5697D" w:rsidP="00F5697D">
      <w:pPr>
        <w:spacing w:before="100" w:beforeAutospacing="1" w:afterAutospacing="1"/>
        <w:ind w:firstLine="709"/>
        <w:jc w:val="both"/>
        <w:rPr>
          <w:rFonts w:eastAsiaTheme="minorEastAsia"/>
          <w:bCs/>
          <w:sz w:val="26"/>
          <w:szCs w:val="26"/>
          <w:lang w:val="tt"/>
        </w:rPr>
      </w:pPr>
      <w:r w:rsidRPr="00F5697D">
        <w:rPr>
          <w:rFonts w:eastAsiaTheme="minorEastAsia"/>
          <w:bCs/>
          <w:sz w:val="26"/>
          <w:szCs w:val="26"/>
          <w:lang w:val="tt"/>
        </w:rPr>
        <w:t>Зыян күрүчеләргә психологик ярдәм күрсәтүне «Мамадыш РҮХ» ДАССОсы вакытлыча урнаштыру пунктларында һәм гадәттән тыш хәлләр зонасында оештыра.</w:t>
      </w:r>
    </w:p>
    <w:p w:rsidR="00F5697D" w:rsidRPr="00F5697D" w:rsidRDefault="00F5697D" w:rsidP="00F5697D">
      <w:pPr>
        <w:spacing w:before="100" w:beforeAutospacing="1" w:afterAutospacing="1"/>
        <w:ind w:firstLine="709"/>
        <w:jc w:val="both"/>
        <w:rPr>
          <w:rFonts w:eastAsiaTheme="minorEastAsia"/>
          <w:b/>
          <w:bCs/>
          <w:sz w:val="26"/>
          <w:szCs w:val="26"/>
          <w:lang w:val="tt"/>
        </w:rPr>
      </w:pPr>
      <w:r w:rsidRPr="00F5697D">
        <w:rPr>
          <w:rFonts w:eastAsiaTheme="minorEastAsia"/>
          <w:bCs/>
          <w:sz w:val="26"/>
          <w:szCs w:val="26"/>
          <w:lang w:val="tt"/>
        </w:rPr>
        <w:t xml:space="preserve">7.2.5. </w:t>
      </w:r>
      <w:r w:rsidRPr="00F5697D">
        <w:rPr>
          <w:rFonts w:eastAsiaTheme="minorEastAsia"/>
          <w:b/>
          <w:bCs/>
          <w:sz w:val="26"/>
          <w:szCs w:val="26"/>
          <w:lang w:val="tt"/>
        </w:rPr>
        <w:t>Санитар-эпидемиягә каршы (профилактик) тәэмин итү:</w:t>
      </w:r>
    </w:p>
    <w:p w:rsidR="00F5697D" w:rsidRPr="00F5697D" w:rsidRDefault="00F5697D" w:rsidP="00F5697D">
      <w:pPr>
        <w:spacing w:before="100" w:beforeAutospacing="1" w:afterAutospacing="1"/>
        <w:ind w:firstLine="709"/>
        <w:jc w:val="both"/>
        <w:rPr>
          <w:rFonts w:eastAsiaTheme="minorEastAsia"/>
          <w:bCs/>
          <w:sz w:val="26"/>
          <w:szCs w:val="26"/>
          <w:lang w:val="tt"/>
        </w:rPr>
      </w:pPr>
      <w:r w:rsidRPr="00F5697D">
        <w:rPr>
          <w:rFonts w:eastAsiaTheme="minorEastAsia"/>
          <w:bCs/>
          <w:sz w:val="26"/>
          <w:szCs w:val="26"/>
          <w:lang w:val="tt"/>
        </w:rPr>
        <w:lastRenderedPageBreak/>
        <w:t>Эвакуацияләнгән халыкны санитар-эпидемиягә каршы (профилактик) тәэмин итү эвакуациянең барлык этапларында да башкарыла: эвакуация игълан ителгәннән соң башлана һәм эвакуация юлларында халык урнашкан урыннарга, ПВРГА кадәр дәвам итә.</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Татарстан Республикасы Мамадыш муниципаль районында санитар-эпидемиологик вәзгыятьне контрольдә тотуны Татарстан Республикасы буенча Кулланучылар хокукларын яклау һәм кеше иминлеге өлкәсендә күзәтчелек федераль хезмәте идарәсенең Саба, Мамадыш, Кукмара, Теләче районнарындагы территориаль бүлеге һәм «гигиена һәм эпидмиология үзәге» ФБУЗның Татарстан Республикасындагы (Татарстан) Саба, Кукмара районнарындагы филиалы гамәлгә ашыра, Мамадыш районнарында.</w:t>
      </w:r>
    </w:p>
    <w:p w:rsidR="00F5697D" w:rsidRPr="00F5697D" w:rsidRDefault="00F5697D" w:rsidP="00F5697D">
      <w:pPr>
        <w:ind w:firstLine="709"/>
        <w:jc w:val="both"/>
        <w:rPr>
          <w:b/>
          <w:color w:val="000000"/>
          <w:sz w:val="26"/>
          <w:szCs w:val="26"/>
          <w:lang w:val="tt"/>
        </w:rPr>
      </w:pPr>
      <w:r w:rsidRPr="00F5697D">
        <w:rPr>
          <w:b/>
          <w:color w:val="000000"/>
          <w:sz w:val="26"/>
          <w:szCs w:val="26"/>
          <w:lang w:val="tt"/>
        </w:rPr>
        <w:t xml:space="preserve">7.2.6. Азык – төлек белән тәэмин итү: </w:t>
      </w:r>
    </w:p>
    <w:p w:rsidR="00F5697D" w:rsidRPr="00F5697D" w:rsidRDefault="00F5697D" w:rsidP="00F5697D">
      <w:pPr>
        <w:jc w:val="center"/>
        <w:rPr>
          <w:sz w:val="26"/>
          <w:szCs w:val="26"/>
          <w:lang w:val="tt"/>
        </w:rPr>
      </w:pPr>
      <w:r w:rsidRPr="00F5697D">
        <w:rPr>
          <w:sz w:val="26"/>
          <w:szCs w:val="26"/>
          <w:lang w:val="tt"/>
        </w:rPr>
        <w:t>Зыян күргән халыкны азык-төлек белән тәэмин иткәндә, гадәттән тыш хәл килеп чыкканнан соң беренче 2-3 тәүлекне, кайнар ризык әзерләүне оештырганчы, коры пайкалар, консервланган һәм җылылык эшкәртүне таләп итмәгән башка продуктларны гына кулланырга рөхсәт ителә.</w:t>
      </w:r>
    </w:p>
    <w:p w:rsidR="00F5697D" w:rsidRPr="00F5697D" w:rsidRDefault="00F5697D" w:rsidP="00F5697D">
      <w:pPr>
        <w:jc w:val="center"/>
        <w:rPr>
          <w:sz w:val="26"/>
          <w:szCs w:val="26"/>
          <w:lang w:val="tt"/>
        </w:rPr>
      </w:pPr>
      <w:r w:rsidRPr="00F5697D">
        <w:rPr>
          <w:sz w:val="26"/>
          <w:szCs w:val="26"/>
          <w:lang w:val="tt"/>
        </w:rPr>
        <w:t>Пайкалар муниципаль район территориясендәге оешмаларның (предприятиеләрнең) мөмкинлекләреннән чыгып һәм гадәттән тыш хәлләрдә зыян күргән халыкны тәэмин итү нормаларына ярашлы рәвештә формалаштырыла.</w:t>
      </w:r>
    </w:p>
    <w:p w:rsidR="00F5697D" w:rsidRPr="00F5697D" w:rsidRDefault="00F5697D" w:rsidP="00F5697D">
      <w:pPr>
        <w:jc w:val="center"/>
        <w:rPr>
          <w:sz w:val="26"/>
          <w:szCs w:val="26"/>
          <w:lang w:val="tt"/>
        </w:rPr>
      </w:pPr>
      <w:r w:rsidRPr="00F5697D">
        <w:rPr>
          <w:sz w:val="26"/>
          <w:szCs w:val="26"/>
          <w:lang w:val="tt"/>
        </w:rPr>
        <w:t>Бер кешегә тәүлеклек коры пайканың якынча бәясе 531,5 сум тәшкил итә, муниципаль гадәттән тыш хәлләр вакытында (50 кешегә) финанс чараларына исәп-хисап ихтыяҗлары тәүлегенә 26575 сум. 3 тәүлеккә 79725 сум.</w:t>
      </w:r>
    </w:p>
    <w:p w:rsidR="00F5697D" w:rsidRPr="00F5697D" w:rsidRDefault="00F5697D" w:rsidP="00F5697D">
      <w:pPr>
        <w:jc w:val="center"/>
        <w:rPr>
          <w:sz w:val="26"/>
          <w:szCs w:val="26"/>
          <w:lang w:val="tt"/>
        </w:rPr>
      </w:pPr>
      <w:r w:rsidRPr="00F5697D">
        <w:rPr>
          <w:sz w:val="26"/>
          <w:szCs w:val="26"/>
          <w:lang w:val="tt"/>
        </w:rPr>
        <w:t>Халыкны ПВРДА тукландыруны оештыру, беренче 3 тәүлек: 531,5 сум*690 кеше*3 тәүлек.=1 100 205 сум.</w:t>
      </w:r>
    </w:p>
    <w:p w:rsidR="00F5697D" w:rsidRPr="00F5697D" w:rsidRDefault="00F5697D" w:rsidP="00F5697D">
      <w:pPr>
        <w:jc w:val="center"/>
        <w:rPr>
          <w:sz w:val="26"/>
          <w:szCs w:val="26"/>
          <w:lang w:val="tt"/>
        </w:rPr>
      </w:pPr>
      <w:r w:rsidRPr="00F5697D">
        <w:rPr>
          <w:sz w:val="26"/>
          <w:szCs w:val="26"/>
          <w:lang w:val="tt"/>
        </w:rPr>
        <w:t>Икмәкне Мамадыш шәһәреннән теләсә нинди транспорт белән китерәләр.</w:t>
      </w:r>
    </w:p>
    <w:p w:rsidR="00F5697D" w:rsidRPr="00F5697D" w:rsidRDefault="00F5697D" w:rsidP="00F5697D">
      <w:pPr>
        <w:jc w:val="center"/>
        <w:rPr>
          <w:sz w:val="26"/>
          <w:szCs w:val="26"/>
          <w:lang w:val="tt"/>
        </w:rPr>
      </w:pPr>
      <w:r w:rsidRPr="00F5697D">
        <w:rPr>
          <w:sz w:val="26"/>
          <w:szCs w:val="26"/>
          <w:lang w:val="tt"/>
        </w:rPr>
        <w:t>Соңыннан туклануны оештыруны ике тапкыр кайнар ризык һәм тәүлегенә бер тапкыр консервланган продуктлар яки җыелма пайкалар белән тәэмин итү кирәклегеннән чыгып башкарырга.</w:t>
      </w:r>
    </w:p>
    <w:p w:rsidR="00F5697D" w:rsidRPr="00F5697D" w:rsidRDefault="00F5697D" w:rsidP="00F5697D">
      <w:pPr>
        <w:jc w:val="center"/>
        <w:rPr>
          <w:rFonts w:eastAsiaTheme="minorEastAsia"/>
          <w:b/>
          <w:sz w:val="26"/>
          <w:szCs w:val="26"/>
          <w:lang w:val="tt"/>
        </w:rPr>
      </w:pPr>
      <w:r w:rsidRPr="00F5697D">
        <w:rPr>
          <w:sz w:val="26"/>
          <w:szCs w:val="26"/>
          <w:lang w:val="tt"/>
        </w:rPr>
        <w:t>Матди ресурсларны төгәлләгәндә, имезүче балалар һәм 7 яшькә кадәрге балалар өчен әзер балалар ризыгы һәм авыруларның кайбер категорияләре махсус туклану кертелә.</w:t>
      </w:r>
    </w:p>
    <w:p w:rsidR="00F5697D" w:rsidRDefault="00F5697D" w:rsidP="00F5697D">
      <w:pPr>
        <w:rPr>
          <w:rFonts w:eastAsiaTheme="minorEastAsia"/>
          <w:b/>
          <w:sz w:val="26"/>
          <w:szCs w:val="26"/>
          <w:lang w:val="tt"/>
        </w:rPr>
      </w:pPr>
    </w:p>
    <w:p w:rsidR="00F5697D" w:rsidRPr="00F5697D" w:rsidRDefault="00F5697D" w:rsidP="00F5697D">
      <w:pPr>
        <w:rPr>
          <w:rFonts w:eastAsiaTheme="minorEastAsia"/>
          <w:b/>
          <w:sz w:val="26"/>
          <w:szCs w:val="26"/>
          <w:lang w:val="tt"/>
        </w:rPr>
      </w:pPr>
    </w:p>
    <w:p w:rsidR="00F5697D" w:rsidRPr="00F5697D" w:rsidRDefault="00F5697D" w:rsidP="00F5697D">
      <w:pPr>
        <w:jc w:val="center"/>
        <w:rPr>
          <w:rFonts w:eastAsiaTheme="minorEastAsia"/>
          <w:b/>
          <w:sz w:val="26"/>
          <w:szCs w:val="26"/>
          <w:lang w:val="tt"/>
        </w:rPr>
      </w:pPr>
    </w:p>
    <w:p w:rsidR="00F5697D" w:rsidRPr="00F5697D" w:rsidRDefault="00F5697D" w:rsidP="00F5697D">
      <w:pPr>
        <w:jc w:val="center"/>
        <w:rPr>
          <w:rFonts w:eastAsiaTheme="minorEastAsia"/>
          <w:b/>
          <w:sz w:val="26"/>
          <w:szCs w:val="26"/>
          <w:lang w:val="tt"/>
        </w:rPr>
      </w:pPr>
      <w:r w:rsidRPr="00F5697D">
        <w:rPr>
          <w:rFonts w:eastAsiaTheme="minorEastAsia"/>
          <w:b/>
          <w:sz w:val="26"/>
          <w:szCs w:val="26"/>
          <w:lang w:val="tt"/>
        </w:rPr>
        <w:t>Зыян күргән халык (олылар)өчен азык-төлеккә исәпләнгән ихтыяҗлар</w:t>
      </w:r>
    </w:p>
    <w:p w:rsidR="00F5697D" w:rsidRPr="00F5697D" w:rsidRDefault="00F5697D" w:rsidP="00F5697D">
      <w:pPr>
        <w:jc w:val="center"/>
        <w:rPr>
          <w:rFonts w:eastAsiaTheme="minorEastAsia"/>
          <w:b/>
          <w:color w:val="000000"/>
          <w:sz w:val="26"/>
          <w:szCs w:val="26"/>
        </w:rPr>
      </w:pPr>
      <w:r w:rsidRPr="00F5697D">
        <w:rPr>
          <w:rFonts w:eastAsiaTheme="minorEastAsia"/>
          <w:b/>
          <w:sz w:val="26"/>
          <w:szCs w:val="26"/>
          <w:lang w:val="tt"/>
        </w:rPr>
        <w:t>(урман, Ландшафт янгыннары куркынычы булганда)</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4392"/>
        <w:gridCol w:w="1133"/>
        <w:gridCol w:w="850"/>
        <w:gridCol w:w="851"/>
        <w:gridCol w:w="850"/>
        <w:gridCol w:w="709"/>
        <w:gridCol w:w="567"/>
        <w:gridCol w:w="567"/>
        <w:gridCol w:w="851"/>
        <w:gridCol w:w="851"/>
        <w:gridCol w:w="855"/>
        <w:gridCol w:w="1447"/>
      </w:tblGrid>
      <w:tr w:rsidR="00F5697D" w:rsidRPr="00F5697D" w:rsidTr="005A5BF7">
        <w:trPr>
          <w:trHeight w:val="986"/>
        </w:trPr>
        <w:tc>
          <w:tcPr>
            <w:tcW w:w="1099" w:type="dxa"/>
            <w:vMerge w:val="restart"/>
          </w:tcPr>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w:t>
            </w:r>
          </w:p>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п/п</w:t>
            </w:r>
          </w:p>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4392" w:type="dxa"/>
            <w:vMerge w:val="restart"/>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sz w:val="24"/>
                <w:szCs w:val="24"/>
                <w:lang w:val="tt"/>
              </w:rPr>
              <w:t>Продкут исеме</w:t>
            </w:r>
          </w:p>
        </w:tc>
        <w:tc>
          <w:tcPr>
            <w:tcW w:w="1133" w:type="dxa"/>
            <w:vMerge w:val="restart"/>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норма</w:t>
            </w:r>
          </w:p>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 xml:space="preserve">г / кеше 1 </w:t>
            </w:r>
            <w:r w:rsidRPr="00F5697D">
              <w:rPr>
                <w:rFonts w:eastAsiaTheme="minorEastAsia"/>
                <w:sz w:val="24"/>
                <w:szCs w:val="24"/>
                <w:lang w:val="tt"/>
              </w:rPr>
              <w:lastRenderedPageBreak/>
              <w:t>тәүлеккә</w:t>
            </w:r>
          </w:p>
          <w:p w:rsidR="00F5697D" w:rsidRPr="00F5697D" w:rsidRDefault="00F5697D" w:rsidP="00F5697D">
            <w:pPr>
              <w:widowControl w:val="0"/>
              <w:autoSpaceDE w:val="0"/>
              <w:autoSpaceDN w:val="0"/>
              <w:adjustRightInd w:val="0"/>
              <w:jc w:val="center"/>
              <w:rPr>
                <w:rFonts w:eastAsiaTheme="minorEastAsia"/>
                <w:b/>
                <w:color w:val="000000"/>
                <w:sz w:val="24"/>
                <w:szCs w:val="24"/>
              </w:rPr>
            </w:pPr>
          </w:p>
        </w:tc>
        <w:tc>
          <w:tcPr>
            <w:tcW w:w="6951" w:type="dxa"/>
            <w:gridSpan w:val="9"/>
            <w:tcBorders>
              <w:bottom w:val="single" w:sz="4" w:space="0" w:color="auto"/>
              <w:right w:val="single" w:sz="4" w:space="0" w:color="auto"/>
            </w:tcBorders>
          </w:tcPr>
          <w:p w:rsidR="00F5697D" w:rsidRPr="00F5697D" w:rsidRDefault="00F5697D" w:rsidP="00F5697D">
            <w:pPr>
              <w:rPr>
                <w:rFonts w:eastAsiaTheme="minorEastAsia"/>
                <w:b/>
                <w:color w:val="000000"/>
                <w:sz w:val="24"/>
                <w:szCs w:val="24"/>
              </w:rPr>
            </w:pPr>
          </w:p>
          <w:p w:rsidR="00F5697D" w:rsidRPr="00F5697D" w:rsidRDefault="00F5697D" w:rsidP="00F5697D">
            <w:pPr>
              <w:widowControl w:val="0"/>
              <w:autoSpaceDE w:val="0"/>
              <w:autoSpaceDN w:val="0"/>
              <w:adjustRightInd w:val="0"/>
              <w:jc w:val="center"/>
              <w:rPr>
                <w:rFonts w:eastAsiaTheme="minorEastAsia"/>
                <w:sz w:val="24"/>
                <w:szCs w:val="24"/>
                <w:lang w:val="tt"/>
              </w:rPr>
            </w:pPr>
            <w:r w:rsidRPr="00F5697D">
              <w:rPr>
                <w:rFonts w:eastAsiaTheme="minorEastAsia"/>
                <w:sz w:val="24"/>
                <w:szCs w:val="24"/>
                <w:lang w:val="tt"/>
              </w:rPr>
              <w:t>Азык-төлеккә ихтыяҗ 1 тәүлеккә</w:t>
            </w:r>
          </w:p>
          <w:p w:rsidR="00F5697D" w:rsidRPr="00F5697D" w:rsidRDefault="00F5697D" w:rsidP="00F5697D">
            <w:pPr>
              <w:widowControl w:val="0"/>
              <w:autoSpaceDE w:val="0"/>
              <w:autoSpaceDN w:val="0"/>
              <w:adjustRightInd w:val="0"/>
              <w:jc w:val="center"/>
              <w:rPr>
                <w:rFonts w:eastAsiaTheme="minorEastAsia"/>
                <w:b/>
                <w:color w:val="000000"/>
                <w:sz w:val="24"/>
                <w:szCs w:val="24"/>
              </w:rPr>
            </w:pPr>
            <w:r w:rsidRPr="00F5697D">
              <w:rPr>
                <w:rFonts w:eastAsiaTheme="minorEastAsia"/>
                <w:sz w:val="24"/>
                <w:szCs w:val="24"/>
                <w:lang w:val="tt"/>
              </w:rPr>
              <w:t>Гомуми саны, тәүлегенә кг</w:t>
            </w:r>
          </w:p>
        </w:tc>
        <w:tc>
          <w:tcPr>
            <w:tcW w:w="1447" w:type="dxa"/>
            <w:vMerge w:val="restart"/>
            <w:tcBorders>
              <w:left w:val="single" w:sz="4" w:space="0" w:color="auto"/>
            </w:tcBorders>
          </w:tcPr>
          <w:p w:rsidR="00F5697D" w:rsidRPr="00F5697D" w:rsidRDefault="00F5697D" w:rsidP="00F5697D">
            <w:pPr>
              <w:rPr>
                <w:rFonts w:eastAsiaTheme="minorEastAsia"/>
                <w:b/>
                <w:color w:val="000000"/>
                <w:sz w:val="24"/>
                <w:szCs w:val="24"/>
              </w:rPr>
            </w:pPr>
          </w:p>
          <w:p w:rsidR="00F5697D" w:rsidRPr="00F5697D" w:rsidRDefault="00F5697D" w:rsidP="00F5697D">
            <w:pPr>
              <w:rPr>
                <w:rFonts w:eastAsiaTheme="minorEastAsia"/>
                <w:b/>
                <w:color w:val="000000"/>
                <w:sz w:val="24"/>
                <w:szCs w:val="24"/>
              </w:rPr>
            </w:pPr>
          </w:p>
          <w:p w:rsidR="00F5697D" w:rsidRPr="00F5697D" w:rsidRDefault="00F5697D" w:rsidP="00F5697D">
            <w:pPr>
              <w:rPr>
                <w:rFonts w:eastAsiaTheme="minorEastAsia"/>
                <w:b/>
                <w:color w:val="000000"/>
                <w:sz w:val="24"/>
                <w:szCs w:val="24"/>
              </w:rPr>
            </w:pPr>
          </w:p>
          <w:p w:rsidR="00F5697D" w:rsidRPr="00F5697D" w:rsidRDefault="00F5697D" w:rsidP="00F5697D">
            <w:pPr>
              <w:jc w:val="center"/>
              <w:rPr>
                <w:rFonts w:eastAsiaTheme="minorEastAsia"/>
                <w:b/>
                <w:color w:val="000000"/>
                <w:sz w:val="24"/>
                <w:szCs w:val="24"/>
              </w:rPr>
            </w:pPr>
            <w:r w:rsidRPr="00F5697D">
              <w:rPr>
                <w:rFonts w:eastAsiaTheme="minorEastAsia"/>
                <w:b/>
                <w:color w:val="000000"/>
                <w:sz w:val="24"/>
                <w:szCs w:val="24"/>
                <w:lang w:val="tt"/>
              </w:rPr>
              <w:lastRenderedPageBreak/>
              <w:t>барлыгы,</w:t>
            </w:r>
          </w:p>
          <w:p w:rsidR="00F5697D" w:rsidRPr="00F5697D" w:rsidRDefault="00F5697D" w:rsidP="00F5697D">
            <w:pPr>
              <w:jc w:val="center"/>
              <w:rPr>
                <w:rFonts w:eastAsiaTheme="minorEastAsia"/>
                <w:b/>
                <w:color w:val="000000"/>
                <w:sz w:val="24"/>
                <w:szCs w:val="24"/>
              </w:rPr>
            </w:pPr>
            <w:r w:rsidRPr="00F5697D">
              <w:rPr>
                <w:rFonts w:eastAsiaTheme="minorEastAsia"/>
                <w:b/>
                <w:color w:val="000000"/>
                <w:sz w:val="24"/>
                <w:szCs w:val="24"/>
                <w:lang w:val="tt"/>
              </w:rPr>
              <w:t xml:space="preserve">кг </w:t>
            </w:r>
          </w:p>
        </w:tc>
      </w:tr>
      <w:tr w:rsidR="00F5697D" w:rsidRPr="00F5697D" w:rsidTr="005A5BF7">
        <w:trPr>
          <w:cantSplit/>
          <w:trHeight w:val="1975"/>
        </w:trPr>
        <w:tc>
          <w:tcPr>
            <w:tcW w:w="1099" w:type="dxa"/>
            <w:vMerge/>
          </w:tcPr>
          <w:p w:rsidR="00F5697D" w:rsidRPr="00F5697D" w:rsidRDefault="00F5697D" w:rsidP="00F5697D">
            <w:pPr>
              <w:widowControl w:val="0"/>
              <w:autoSpaceDE w:val="0"/>
              <w:autoSpaceDN w:val="0"/>
              <w:adjustRightInd w:val="0"/>
              <w:jc w:val="center"/>
              <w:rPr>
                <w:rFonts w:eastAsiaTheme="minorEastAsia"/>
                <w:sz w:val="24"/>
                <w:szCs w:val="24"/>
              </w:rPr>
            </w:pPr>
          </w:p>
        </w:tc>
        <w:tc>
          <w:tcPr>
            <w:tcW w:w="4392" w:type="dxa"/>
            <w:vMerge/>
          </w:tcPr>
          <w:p w:rsidR="00F5697D" w:rsidRPr="00F5697D" w:rsidRDefault="00F5697D" w:rsidP="00F5697D">
            <w:pPr>
              <w:widowControl w:val="0"/>
              <w:autoSpaceDE w:val="0"/>
              <w:autoSpaceDN w:val="0"/>
              <w:adjustRightInd w:val="0"/>
              <w:jc w:val="center"/>
              <w:rPr>
                <w:rFonts w:eastAsiaTheme="minorEastAsia"/>
                <w:sz w:val="24"/>
                <w:szCs w:val="24"/>
              </w:rPr>
            </w:pPr>
          </w:p>
        </w:tc>
        <w:tc>
          <w:tcPr>
            <w:tcW w:w="1133" w:type="dxa"/>
            <w:vMerge/>
          </w:tcPr>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850" w:type="dxa"/>
            <w:tcBorders>
              <w:top w:val="single" w:sz="4" w:space="0" w:color="auto"/>
              <w:right w:val="single" w:sz="4" w:space="0" w:color="auto"/>
            </w:tcBorders>
            <w:textDirection w:val="btLr"/>
          </w:tcPr>
          <w:p w:rsidR="00F5697D" w:rsidRPr="00F5697D" w:rsidRDefault="00F5697D" w:rsidP="00F5697D">
            <w:pPr>
              <w:ind w:left="-638" w:right="113" w:firstLine="463"/>
              <w:jc w:val="center"/>
              <w:rPr>
                <w:rFonts w:eastAsiaTheme="minorEastAsia"/>
                <w:b/>
              </w:rPr>
            </w:pPr>
            <w:r w:rsidRPr="00F5697D">
              <w:rPr>
                <w:rFonts w:eastAsiaTheme="minorEastAsia"/>
                <w:b/>
                <w:lang w:val="tt"/>
              </w:rPr>
              <w:t>п.Кумазанское    лесничество</w:t>
            </w:r>
          </w:p>
          <w:p w:rsidR="00F5697D" w:rsidRPr="00F5697D" w:rsidRDefault="00F5697D" w:rsidP="00F5697D">
            <w:pPr>
              <w:ind w:left="-638" w:right="113" w:firstLine="463"/>
              <w:jc w:val="center"/>
              <w:rPr>
                <w:rFonts w:eastAsiaTheme="minorEastAsia"/>
                <w:b/>
              </w:rPr>
            </w:pPr>
            <w:r w:rsidRPr="00F5697D">
              <w:rPr>
                <w:rFonts w:eastAsiaTheme="minorEastAsia"/>
                <w:b/>
                <w:color w:val="000000"/>
                <w:lang w:val="tt"/>
              </w:rPr>
              <w:t>62  кеше</w:t>
            </w:r>
          </w:p>
        </w:tc>
        <w:tc>
          <w:tcPr>
            <w:tcW w:w="851" w:type="dxa"/>
            <w:tcBorders>
              <w:top w:val="single" w:sz="4" w:space="0" w:color="auto"/>
              <w:right w:val="single" w:sz="4" w:space="0" w:color="auto"/>
            </w:tcBorders>
            <w:textDirection w:val="btLr"/>
          </w:tcPr>
          <w:p w:rsidR="00F5697D" w:rsidRPr="00F5697D" w:rsidRDefault="00F5697D" w:rsidP="00F5697D">
            <w:pPr>
              <w:ind w:left="-638" w:right="113" w:firstLine="463"/>
              <w:jc w:val="center"/>
              <w:rPr>
                <w:rFonts w:eastAsiaTheme="minorEastAsia"/>
                <w:b/>
              </w:rPr>
            </w:pPr>
            <w:r w:rsidRPr="00F5697D">
              <w:rPr>
                <w:rFonts w:eastAsiaTheme="minorEastAsia"/>
                <w:b/>
                <w:lang w:val="tt"/>
              </w:rPr>
              <w:t>п.Сокольское    лесничество</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48 кеше</w:t>
            </w:r>
          </w:p>
        </w:tc>
        <w:tc>
          <w:tcPr>
            <w:tcW w:w="850"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п.Новый</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348 кеше</w:t>
            </w:r>
          </w:p>
        </w:tc>
        <w:tc>
          <w:tcPr>
            <w:tcW w:w="709"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 Сотово</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147 чел</w:t>
            </w:r>
          </w:p>
        </w:tc>
        <w:tc>
          <w:tcPr>
            <w:tcW w:w="567"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с. Вандовка</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10 кеше</w:t>
            </w:r>
          </w:p>
        </w:tc>
        <w:tc>
          <w:tcPr>
            <w:tcW w:w="567"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 Березовский</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8 кеше</w:t>
            </w:r>
          </w:p>
        </w:tc>
        <w:tc>
          <w:tcPr>
            <w:tcW w:w="851"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Иске Закамье ав</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7 кеше</w:t>
            </w:r>
          </w:p>
        </w:tc>
        <w:tc>
          <w:tcPr>
            <w:tcW w:w="851"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Келәүш урманчылыгы</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24 кеше</w:t>
            </w:r>
          </w:p>
        </w:tc>
        <w:tc>
          <w:tcPr>
            <w:tcW w:w="855" w:type="dxa"/>
            <w:tcBorders>
              <w:top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 Новый Закамскмй</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36 кеше</w:t>
            </w:r>
          </w:p>
        </w:tc>
        <w:tc>
          <w:tcPr>
            <w:tcW w:w="1447" w:type="dxa"/>
            <w:vMerge/>
            <w:tcBorders>
              <w:left w:val="single" w:sz="4" w:space="0" w:color="auto"/>
            </w:tcBorders>
          </w:tcPr>
          <w:p w:rsidR="00F5697D" w:rsidRPr="00F5697D" w:rsidRDefault="00F5697D" w:rsidP="00F5697D">
            <w:pPr>
              <w:jc w:val="center"/>
              <w:rPr>
                <w:rFonts w:eastAsiaTheme="minorEastAsia"/>
                <w:b/>
                <w:color w:val="000000"/>
                <w:sz w:val="24"/>
                <w:szCs w:val="24"/>
              </w:rPr>
            </w:pP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lastRenderedPageBreak/>
              <w:t>1.</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Икмәк һәм икмәк-булка эшләнмәләре</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460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28,5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22,1</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160,0</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67,6</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4,6</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11,0</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16,5</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317,2</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Карабодай ярмасы</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13,9</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5,9</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27,5</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 xml:space="preserve">Бәрәңге </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13,9</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5,9</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27,5</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Макарон әйберләре</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1,9</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13,9</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5,9</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27,5</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Ит консервалары</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9,3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7,2</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52,2</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22,0</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2,6</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5,4</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102,4</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Балык консервалары</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4,8</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34,8</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14,7</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2,4</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3,6</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69,0</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Хайван мае</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2,4</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17,4</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7,3</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1,8</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34,4</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Үсемлек мае</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6,95</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9.</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Сөт һәм сыр сәнәгате продукциясе</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25</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8,7</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3,7</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17,1</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Шикәр</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75</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4,6</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3,6</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26,1</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11,0</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0,7</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0,6</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1,8</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2,7</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51,6</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11.</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Чәй</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0,09</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0,7</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0,3</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0,02</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0,04</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0,07</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1,34</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Яшелчәләр, гөмбәләр, бәрәңге, кипкән җимешләр</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15</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0,7</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5,2</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2,2</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0,5</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10,2</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13.</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Консервалар җиләк һәм җиләк, экстрактлар җиләк</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100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4,8</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34,8</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14,7</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2,4</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3,6</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69,0</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Яшелчә, помидор консервалары</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460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28,5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22,1</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160,0</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67,6</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4,6</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3,2</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11,0</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16,5</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317,2</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Аш тозы</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20</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1,25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0,95</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6,95</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2,95</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0,2</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0,15</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0,45</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0,7</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13,75</w:t>
            </w:r>
          </w:p>
        </w:tc>
      </w:tr>
      <w:tr w:rsidR="00F5697D" w:rsidRPr="00F5697D" w:rsidTr="005A5BF7">
        <w:tc>
          <w:tcPr>
            <w:tcW w:w="1099"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lastRenderedPageBreak/>
              <w:t>16.</w:t>
            </w:r>
          </w:p>
        </w:tc>
        <w:tc>
          <w:tcPr>
            <w:tcW w:w="4392"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Тәмләткечләр, тәмләткечләр һәм өстәмәләр</w:t>
            </w:r>
          </w:p>
        </w:tc>
        <w:tc>
          <w:tcPr>
            <w:tcW w:w="1133" w:type="dxa"/>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0,1</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0,006</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0,005</w:t>
            </w:r>
          </w:p>
        </w:tc>
        <w:tc>
          <w:tcPr>
            <w:tcW w:w="850"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0,03</w:t>
            </w:r>
          </w:p>
        </w:tc>
        <w:tc>
          <w:tcPr>
            <w:tcW w:w="709"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0,01</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0,001</w:t>
            </w:r>
          </w:p>
        </w:tc>
        <w:tc>
          <w:tcPr>
            <w:tcW w:w="567"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0,0008</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0,0007</w:t>
            </w:r>
          </w:p>
        </w:tc>
        <w:tc>
          <w:tcPr>
            <w:tcW w:w="851"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0,002</w:t>
            </w:r>
          </w:p>
        </w:tc>
        <w:tc>
          <w:tcPr>
            <w:tcW w:w="855" w:type="dxa"/>
            <w:tcBorders>
              <w:righ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0,004</w:t>
            </w:r>
          </w:p>
        </w:tc>
        <w:tc>
          <w:tcPr>
            <w:tcW w:w="1447" w:type="dxa"/>
            <w:tcBorders>
              <w:left w:val="single" w:sz="4" w:space="0" w:color="auto"/>
            </w:tcBorders>
          </w:tcPr>
          <w:p w:rsidR="00F5697D" w:rsidRPr="00F5697D" w:rsidRDefault="00F5697D" w:rsidP="00F5697D">
            <w:pPr>
              <w:jc w:val="center"/>
              <w:rPr>
                <w:rFonts w:eastAsiaTheme="minorEastAsia"/>
                <w:color w:val="000000"/>
                <w:sz w:val="22"/>
                <w:szCs w:val="22"/>
              </w:rPr>
            </w:pPr>
            <w:r w:rsidRPr="00F5697D">
              <w:rPr>
                <w:rFonts w:eastAsiaTheme="minorEastAsia"/>
                <w:color w:val="000000"/>
                <w:sz w:val="22"/>
                <w:szCs w:val="22"/>
                <w:lang w:val="tt"/>
              </w:rPr>
              <w:t>0,0595</w:t>
            </w:r>
          </w:p>
        </w:tc>
      </w:tr>
    </w:tbl>
    <w:p w:rsidR="00F5697D" w:rsidRPr="00F5697D" w:rsidRDefault="00F5697D" w:rsidP="00F5697D">
      <w:pPr>
        <w:jc w:val="center"/>
        <w:rPr>
          <w:rFonts w:eastAsiaTheme="minorEastAsia"/>
          <w:b/>
          <w:sz w:val="26"/>
          <w:szCs w:val="26"/>
        </w:rPr>
      </w:pPr>
    </w:p>
    <w:p w:rsidR="00F5697D" w:rsidRPr="00F5697D" w:rsidRDefault="00F5697D" w:rsidP="00F5697D">
      <w:pPr>
        <w:jc w:val="center"/>
        <w:rPr>
          <w:rFonts w:eastAsiaTheme="minorEastAsia"/>
          <w:b/>
          <w:sz w:val="26"/>
          <w:szCs w:val="26"/>
        </w:rPr>
      </w:pPr>
    </w:p>
    <w:p w:rsidR="00F5697D" w:rsidRPr="00F5697D" w:rsidRDefault="00F5697D" w:rsidP="00F5697D">
      <w:pPr>
        <w:jc w:val="center"/>
        <w:rPr>
          <w:rFonts w:eastAsiaTheme="minorEastAsia"/>
          <w:b/>
          <w:sz w:val="26"/>
          <w:szCs w:val="26"/>
        </w:rPr>
      </w:pP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1 кешене тукландыруга финанс чараларына якынча исәп-хисап ихтыяҗлары тәүлегенә 300 сум тәшкил итә. муниципаль гадәттән тыш хәлләр вакытында финанс чараларына исәп-хисап ихтыяҗлары (50 кешегә) тәүлегенә 15000 сум. 10 тәүлеккә 150000 сум.</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Пврда халыкны тукландыруны оештыру: 300 сум * 690 кеше * 10 тәүлек. =2 070 000 мең сум.</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b/>
          <w:color w:val="000000"/>
          <w:sz w:val="26"/>
          <w:szCs w:val="26"/>
          <w:lang w:val="tt"/>
        </w:rPr>
        <w:t>7.2.7. Кием һәм кирәк-яраклар белән тәэмин итү</w:t>
      </w:r>
      <w:r w:rsidRPr="00F5697D">
        <w:rPr>
          <w:rFonts w:eastAsiaTheme="minorEastAsia"/>
          <w:color w:val="000000"/>
          <w:sz w:val="26"/>
          <w:szCs w:val="26"/>
          <w:lang w:val="tt"/>
        </w:rPr>
        <w:t>:</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Килеп туган хәлгә карап, оператив штаб киемгә һәм беренчел кирәк-яракларга ихтыяҗны билгели, гамәлдәге законнарга ярашлы рәвештә финанслау чыганаклары, тәэмин итүчеләр билгеләнә һәм кием һәм беренчел кирәк-яракларны тәэмин итү һәм китерү буенча графиклар эшләнә.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Бер әйбер комплектының (кием, аяк киеме) якынча бәясе: җәйге 950 сум, кышкы 5100 сум, язгы – көзге 3525 сум тәшкил итә.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Зыян күргән халыкны кием һәм беренчел кирәк яраклар белән тәэмин итү өчен финанс чараларына исәп-хисап ихтыяҗлары:</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Җәйге кием комплекты: 950 сум*690 кеше = 655,5 мең сум.</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Кышкы кием комплекты: 5100 сум*690 кеше = 3519,0 мең сум.</w:t>
      </w:r>
    </w:p>
    <w:p w:rsidR="00F5697D" w:rsidRPr="00F5697D" w:rsidRDefault="00F5697D" w:rsidP="00F5697D">
      <w:pPr>
        <w:autoSpaceDE w:val="0"/>
        <w:autoSpaceDN w:val="0"/>
        <w:adjustRightInd w:val="0"/>
        <w:ind w:firstLine="709"/>
        <w:rPr>
          <w:rFonts w:eastAsiaTheme="minorEastAsia"/>
          <w:b/>
          <w:snapToGrid w:val="0"/>
          <w:color w:val="000000"/>
          <w:sz w:val="28"/>
          <w:szCs w:val="28"/>
        </w:rPr>
      </w:pPr>
      <w:r w:rsidRPr="00F5697D">
        <w:rPr>
          <w:rFonts w:eastAsiaTheme="minorEastAsia"/>
          <w:color w:val="000000"/>
          <w:sz w:val="26"/>
          <w:szCs w:val="26"/>
          <w:lang w:val="tt"/>
        </w:rPr>
        <w:t>Язгы-көзге кием комплекты: 3525 сум*690= 2432,3 мең сум.</w:t>
      </w:r>
    </w:p>
    <w:p w:rsidR="00F5697D" w:rsidRPr="00F5697D" w:rsidRDefault="00F5697D" w:rsidP="00F5697D">
      <w:pPr>
        <w:autoSpaceDE w:val="0"/>
        <w:autoSpaceDN w:val="0"/>
        <w:adjustRightInd w:val="0"/>
        <w:ind w:firstLine="709"/>
        <w:rPr>
          <w:rFonts w:eastAsiaTheme="minorEastAsia"/>
          <w:b/>
          <w:snapToGrid w:val="0"/>
          <w:color w:val="000000"/>
          <w:sz w:val="26"/>
          <w:szCs w:val="26"/>
          <w:lang w:val="tt"/>
        </w:rPr>
      </w:pPr>
      <w:r w:rsidRPr="00F5697D">
        <w:rPr>
          <w:rFonts w:eastAsiaTheme="minorEastAsia"/>
          <w:b/>
          <w:snapToGrid w:val="0"/>
          <w:color w:val="000000"/>
          <w:sz w:val="26"/>
          <w:szCs w:val="26"/>
          <w:lang w:val="tt"/>
        </w:rPr>
        <w:t>7.2.8. Коммуналь-техник тәэмин итү:</w:t>
      </w:r>
    </w:p>
    <w:p w:rsidR="00F5697D" w:rsidRPr="00F5697D" w:rsidRDefault="00F5697D" w:rsidP="00F5697D">
      <w:pPr>
        <w:jc w:val="center"/>
        <w:rPr>
          <w:rFonts w:eastAsiaTheme="minorEastAsia"/>
          <w:b/>
          <w:i/>
          <w:sz w:val="26"/>
          <w:szCs w:val="26"/>
          <w:lang w:val="tt"/>
        </w:rPr>
      </w:pPr>
    </w:p>
    <w:p w:rsidR="00F5697D" w:rsidRPr="00F5697D" w:rsidRDefault="00F5697D" w:rsidP="00F5697D">
      <w:pPr>
        <w:jc w:val="center"/>
        <w:rPr>
          <w:rFonts w:eastAsiaTheme="minorEastAsia"/>
          <w:b/>
          <w:i/>
          <w:sz w:val="26"/>
          <w:szCs w:val="26"/>
          <w:lang w:val="tt"/>
        </w:rPr>
      </w:pPr>
      <w:r w:rsidRPr="00F5697D">
        <w:rPr>
          <w:rFonts w:eastAsiaTheme="minorEastAsia"/>
          <w:b/>
          <w:i/>
          <w:sz w:val="26"/>
          <w:szCs w:val="26"/>
          <w:lang w:val="tt"/>
        </w:rPr>
        <w:t>Зыян күргән халык өчен су белән тәэмин итү һәм су чыгару буенча исәпләнгән ихтыяҗлар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3"/>
        <w:gridCol w:w="3800"/>
        <w:gridCol w:w="1214"/>
        <w:gridCol w:w="825"/>
        <w:gridCol w:w="821"/>
        <w:gridCol w:w="823"/>
        <w:gridCol w:w="876"/>
        <w:gridCol w:w="705"/>
        <w:gridCol w:w="818"/>
        <w:gridCol w:w="832"/>
        <w:gridCol w:w="818"/>
        <w:gridCol w:w="772"/>
        <w:gridCol w:w="1395"/>
      </w:tblGrid>
      <w:tr w:rsidR="00F5697D" w:rsidRPr="00F5697D" w:rsidTr="005A5BF7">
        <w:trPr>
          <w:cantSplit/>
          <w:trHeight w:val="2088"/>
        </w:trPr>
        <w:tc>
          <w:tcPr>
            <w:tcW w:w="753" w:type="dxa"/>
          </w:tcPr>
          <w:p w:rsidR="00F5697D" w:rsidRPr="00F5697D" w:rsidRDefault="00F5697D" w:rsidP="00F5697D">
            <w:pPr>
              <w:ind w:right="-118"/>
              <w:jc w:val="center"/>
              <w:rPr>
                <w:rFonts w:eastAsiaTheme="minorEastAsia"/>
                <w:sz w:val="24"/>
                <w:szCs w:val="24"/>
              </w:rPr>
            </w:pPr>
            <w:r w:rsidRPr="00F5697D">
              <w:rPr>
                <w:rFonts w:eastAsiaTheme="minorEastAsia"/>
                <w:sz w:val="24"/>
                <w:szCs w:val="24"/>
                <w:lang w:val="tt"/>
              </w:rPr>
              <w:t>№ т/б</w:t>
            </w:r>
          </w:p>
        </w:tc>
        <w:tc>
          <w:tcPr>
            <w:tcW w:w="3800" w:type="dxa"/>
          </w:tcPr>
          <w:p w:rsidR="00F5697D" w:rsidRPr="00F5697D" w:rsidRDefault="00F5697D" w:rsidP="00F5697D">
            <w:pPr>
              <w:ind w:right="-118"/>
              <w:jc w:val="center"/>
              <w:rPr>
                <w:rFonts w:eastAsiaTheme="minorEastAsia"/>
                <w:sz w:val="24"/>
                <w:szCs w:val="24"/>
              </w:rPr>
            </w:pPr>
            <w:r w:rsidRPr="00F5697D">
              <w:rPr>
                <w:rFonts w:eastAsiaTheme="minorEastAsia"/>
                <w:spacing w:val="-5"/>
                <w:sz w:val="24"/>
                <w:szCs w:val="24"/>
                <w:lang w:val="tt"/>
              </w:rPr>
              <w:t>Вид водопотреблкуллану төре</w:t>
            </w:r>
          </w:p>
        </w:tc>
        <w:tc>
          <w:tcPr>
            <w:tcW w:w="1214" w:type="dxa"/>
          </w:tcPr>
          <w:p w:rsidR="00F5697D" w:rsidRPr="00F5697D" w:rsidRDefault="00F5697D" w:rsidP="00F5697D">
            <w:pPr>
              <w:widowControl w:val="0"/>
              <w:autoSpaceDE w:val="0"/>
              <w:autoSpaceDN w:val="0"/>
              <w:adjustRightInd w:val="0"/>
              <w:ind w:right="-118"/>
              <w:jc w:val="center"/>
              <w:rPr>
                <w:rFonts w:eastAsiaTheme="minorEastAsia"/>
                <w:color w:val="000000"/>
                <w:sz w:val="24"/>
                <w:szCs w:val="24"/>
              </w:rPr>
            </w:pPr>
            <w:r w:rsidRPr="00F5697D">
              <w:rPr>
                <w:rFonts w:eastAsiaTheme="minorEastAsia"/>
                <w:color w:val="000000"/>
                <w:sz w:val="24"/>
                <w:szCs w:val="24"/>
                <w:lang w:val="tt"/>
              </w:rPr>
              <w:t>норма</w:t>
            </w:r>
          </w:p>
          <w:p w:rsidR="00F5697D" w:rsidRPr="00F5697D" w:rsidRDefault="00F5697D" w:rsidP="00F5697D">
            <w:pPr>
              <w:widowControl w:val="0"/>
              <w:autoSpaceDE w:val="0"/>
              <w:autoSpaceDN w:val="0"/>
              <w:adjustRightInd w:val="0"/>
              <w:ind w:right="-118"/>
              <w:jc w:val="center"/>
              <w:rPr>
                <w:rFonts w:eastAsiaTheme="minorEastAsia"/>
                <w:color w:val="000000"/>
                <w:sz w:val="24"/>
                <w:szCs w:val="24"/>
              </w:rPr>
            </w:pPr>
            <w:r w:rsidRPr="00F5697D">
              <w:rPr>
                <w:rFonts w:eastAsiaTheme="minorEastAsia"/>
                <w:sz w:val="24"/>
                <w:szCs w:val="24"/>
                <w:lang w:val="tt"/>
              </w:rPr>
              <w:t>л/ тәүлегенә 1 кешегә</w:t>
            </w:r>
          </w:p>
        </w:tc>
        <w:tc>
          <w:tcPr>
            <w:tcW w:w="825" w:type="dxa"/>
            <w:textDirection w:val="btLr"/>
          </w:tcPr>
          <w:p w:rsidR="00F5697D" w:rsidRPr="00F5697D" w:rsidRDefault="00F5697D" w:rsidP="00F5697D">
            <w:pPr>
              <w:ind w:left="-638" w:right="113" w:firstLine="463"/>
              <w:jc w:val="center"/>
              <w:rPr>
                <w:rFonts w:eastAsiaTheme="minorEastAsia"/>
                <w:b/>
              </w:rPr>
            </w:pPr>
            <w:r w:rsidRPr="00F5697D">
              <w:rPr>
                <w:rFonts w:eastAsiaTheme="minorEastAsia"/>
                <w:b/>
                <w:lang w:val="tt"/>
              </w:rPr>
              <w:t>Комазан урманчылыгы</w:t>
            </w:r>
          </w:p>
          <w:p w:rsidR="00F5697D" w:rsidRPr="00F5697D" w:rsidRDefault="00F5697D" w:rsidP="00F5697D">
            <w:pPr>
              <w:ind w:left="-638" w:right="113" w:firstLine="463"/>
              <w:jc w:val="center"/>
              <w:rPr>
                <w:rFonts w:eastAsiaTheme="minorEastAsia"/>
                <w:b/>
              </w:rPr>
            </w:pPr>
            <w:r w:rsidRPr="00F5697D">
              <w:rPr>
                <w:rFonts w:eastAsiaTheme="minorEastAsia"/>
                <w:b/>
                <w:color w:val="000000"/>
                <w:lang w:val="tt"/>
              </w:rPr>
              <w:t>62 кеше (1 бала</w:t>
            </w:r>
          </w:p>
        </w:tc>
        <w:tc>
          <w:tcPr>
            <w:tcW w:w="821" w:type="dxa"/>
            <w:textDirection w:val="btLr"/>
          </w:tcPr>
          <w:p w:rsidR="00F5697D" w:rsidRPr="00F5697D" w:rsidRDefault="00F5697D" w:rsidP="00F5697D">
            <w:pPr>
              <w:ind w:left="-638" w:right="113" w:firstLine="463"/>
              <w:jc w:val="center"/>
              <w:rPr>
                <w:rFonts w:eastAsiaTheme="minorEastAsia"/>
                <w:b/>
              </w:rPr>
            </w:pPr>
            <w:r w:rsidRPr="00F5697D">
              <w:rPr>
                <w:rFonts w:eastAsiaTheme="minorEastAsia"/>
                <w:b/>
                <w:lang w:val="tt"/>
              </w:rPr>
              <w:t>Соколка урманчылыгы</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48 кеше . (6 бала</w:t>
            </w:r>
          </w:p>
        </w:tc>
        <w:tc>
          <w:tcPr>
            <w:tcW w:w="823" w:type="dxa"/>
            <w:tcBorders>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п.Новый</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348 кеше(9 бала)</w:t>
            </w:r>
          </w:p>
        </w:tc>
        <w:tc>
          <w:tcPr>
            <w:tcW w:w="876" w:type="dxa"/>
            <w:tcBorders>
              <w:lef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 Сотово</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147 кеше (4 бала)</w:t>
            </w:r>
          </w:p>
        </w:tc>
        <w:tc>
          <w:tcPr>
            <w:tcW w:w="705" w:type="dxa"/>
            <w:tcBorders>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с. Вандовка</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10 кеше (0)</w:t>
            </w:r>
          </w:p>
        </w:tc>
        <w:tc>
          <w:tcPr>
            <w:tcW w:w="818" w:type="dxa"/>
            <w:tcBorders>
              <w:left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 Березовский</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8 чел(0)</w:t>
            </w:r>
          </w:p>
        </w:tc>
        <w:tc>
          <w:tcPr>
            <w:tcW w:w="832" w:type="dxa"/>
            <w:tcBorders>
              <w:left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Иске Закамье ав</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7 кеше(0)</w:t>
            </w:r>
          </w:p>
        </w:tc>
        <w:tc>
          <w:tcPr>
            <w:tcW w:w="818" w:type="dxa"/>
            <w:tcBorders>
              <w:left w:val="single" w:sz="4" w:space="0" w:color="auto"/>
              <w:righ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Келәүш урманчылыгы</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24 кеше(1 бала)</w:t>
            </w:r>
          </w:p>
        </w:tc>
        <w:tc>
          <w:tcPr>
            <w:tcW w:w="772" w:type="dxa"/>
            <w:tcBorders>
              <w:left w:val="single" w:sz="4" w:space="0" w:color="auto"/>
            </w:tcBorders>
            <w:textDirection w:val="btLr"/>
          </w:tcPr>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п. Новый Закамскмй</w:t>
            </w:r>
          </w:p>
          <w:p w:rsidR="00F5697D" w:rsidRPr="00F5697D" w:rsidRDefault="00F5697D" w:rsidP="00F5697D">
            <w:pPr>
              <w:ind w:left="113" w:right="113"/>
              <w:jc w:val="center"/>
              <w:rPr>
                <w:rFonts w:eastAsiaTheme="minorEastAsia"/>
                <w:b/>
                <w:color w:val="000000"/>
              </w:rPr>
            </w:pPr>
            <w:r w:rsidRPr="00F5697D">
              <w:rPr>
                <w:rFonts w:eastAsiaTheme="minorEastAsia"/>
                <w:b/>
                <w:color w:val="000000"/>
                <w:lang w:val="tt"/>
              </w:rPr>
              <w:t>36 чкеше(9 бала)</w:t>
            </w:r>
          </w:p>
        </w:tc>
        <w:tc>
          <w:tcPr>
            <w:tcW w:w="1395"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барлыгы</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л/тәүлеккә</w:t>
            </w:r>
          </w:p>
          <w:p w:rsidR="00F5697D" w:rsidRPr="00F5697D" w:rsidRDefault="00F5697D" w:rsidP="00F5697D">
            <w:pPr>
              <w:ind w:right="-118"/>
              <w:jc w:val="center"/>
              <w:rPr>
                <w:rFonts w:eastAsiaTheme="minorEastAsia"/>
                <w:sz w:val="24"/>
                <w:szCs w:val="24"/>
              </w:rPr>
            </w:pPr>
          </w:p>
        </w:tc>
      </w:tr>
      <w:tr w:rsidR="00F5697D" w:rsidRPr="00F5697D" w:rsidTr="005A5BF7">
        <w:tc>
          <w:tcPr>
            <w:tcW w:w="753" w:type="dxa"/>
          </w:tcPr>
          <w:p w:rsidR="00F5697D" w:rsidRPr="00F5697D" w:rsidRDefault="00F5697D" w:rsidP="00F5697D">
            <w:pPr>
              <w:ind w:right="-118"/>
              <w:jc w:val="center"/>
              <w:rPr>
                <w:rFonts w:eastAsiaTheme="minorEastAsia"/>
                <w:sz w:val="24"/>
                <w:szCs w:val="24"/>
              </w:rPr>
            </w:pPr>
          </w:p>
        </w:tc>
        <w:tc>
          <w:tcPr>
            <w:tcW w:w="3800" w:type="dxa"/>
          </w:tcPr>
          <w:p w:rsidR="00F5697D" w:rsidRPr="00F5697D" w:rsidRDefault="00F5697D" w:rsidP="00F5697D">
            <w:pPr>
              <w:ind w:right="-118"/>
              <w:jc w:val="center"/>
              <w:rPr>
                <w:rFonts w:eastAsiaTheme="minorEastAsia"/>
                <w:spacing w:val="-5"/>
                <w:sz w:val="24"/>
                <w:szCs w:val="24"/>
              </w:rPr>
            </w:pPr>
          </w:p>
        </w:tc>
        <w:tc>
          <w:tcPr>
            <w:tcW w:w="1214" w:type="dxa"/>
          </w:tcPr>
          <w:p w:rsidR="00F5697D" w:rsidRPr="00F5697D" w:rsidRDefault="00F5697D" w:rsidP="00F5697D">
            <w:pPr>
              <w:widowControl w:val="0"/>
              <w:autoSpaceDE w:val="0"/>
              <w:autoSpaceDN w:val="0"/>
              <w:adjustRightInd w:val="0"/>
              <w:ind w:right="-118"/>
              <w:jc w:val="center"/>
              <w:rPr>
                <w:rFonts w:eastAsiaTheme="minorEastAsia"/>
                <w:color w:val="000000"/>
                <w:sz w:val="24"/>
                <w:szCs w:val="24"/>
              </w:rPr>
            </w:pPr>
          </w:p>
        </w:tc>
        <w:tc>
          <w:tcPr>
            <w:tcW w:w="825" w:type="dxa"/>
          </w:tcPr>
          <w:p w:rsidR="00F5697D" w:rsidRPr="00F5697D" w:rsidRDefault="00F5697D" w:rsidP="00F5697D">
            <w:pPr>
              <w:tabs>
                <w:tab w:val="num" w:pos="851"/>
              </w:tabs>
              <w:ind w:left="-123" w:right="-118" w:firstLine="41"/>
              <w:jc w:val="center"/>
              <w:rPr>
                <w:rFonts w:eastAsiaTheme="minorEastAsia"/>
                <w:sz w:val="24"/>
                <w:szCs w:val="24"/>
              </w:rPr>
            </w:pPr>
          </w:p>
        </w:tc>
        <w:tc>
          <w:tcPr>
            <w:tcW w:w="821" w:type="dxa"/>
          </w:tcPr>
          <w:p w:rsidR="00F5697D" w:rsidRPr="00F5697D" w:rsidRDefault="00F5697D" w:rsidP="00F5697D">
            <w:pPr>
              <w:ind w:left="-123" w:right="-118" w:firstLine="41"/>
              <w:jc w:val="center"/>
              <w:rPr>
                <w:rFonts w:eastAsiaTheme="minorEastAsia"/>
                <w:sz w:val="24"/>
                <w:szCs w:val="24"/>
              </w:rPr>
            </w:pPr>
          </w:p>
        </w:tc>
        <w:tc>
          <w:tcPr>
            <w:tcW w:w="823" w:type="dxa"/>
            <w:tcBorders>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876" w:type="dxa"/>
            <w:tcBorders>
              <w:lef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705" w:type="dxa"/>
            <w:tcBorders>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772" w:type="dxa"/>
            <w:tcBorders>
              <w:left w:val="single" w:sz="4" w:space="0" w:color="auto"/>
            </w:tcBorders>
          </w:tcPr>
          <w:p w:rsidR="00F5697D" w:rsidRPr="00F5697D" w:rsidRDefault="00F5697D" w:rsidP="00F5697D">
            <w:pPr>
              <w:ind w:left="-123" w:right="-118" w:firstLine="41"/>
              <w:jc w:val="center"/>
              <w:rPr>
                <w:rFonts w:eastAsiaTheme="minorEastAsia"/>
                <w:color w:val="000000"/>
                <w:sz w:val="24"/>
                <w:szCs w:val="24"/>
              </w:rPr>
            </w:pPr>
          </w:p>
        </w:tc>
        <w:tc>
          <w:tcPr>
            <w:tcW w:w="1395"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p>
        </w:tc>
      </w:tr>
      <w:tr w:rsidR="00F5697D" w:rsidRPr="00F5697D" w:rsidTr="005A5BF7">
        <w:tc>
          <w:tcPr>
            <w:tcW w:w="75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w:t>
            </w:r>
          </w:p>
        </w:tc>
        <w:tc>
          <w:tcPr>
            <w:tcW w:w="3800" w:type="dxa"/>
          </w:tcPr>
          <w:p w:rsidR="00F5697D" w:rsidRPr="00F5697D" w:rsidRDefault="00F5697D" w:rsidP="00F5697D">
            <w:pPr>
              <w:jc w:val="center"/>
              <w:rPr>
                <w:rFonts w:eastAsiaTheme="minorEastAsia"/>
                <w:spacing w:val="-7"/>
                <w:sz w:val="24"/>
                <w:szCs w:val="24"/>
                <w:lang w:val="tt"/>
              </w:rPr>
            </w:pPr>
          </w:p>
          <w:p w:rsidR="00F5697D" w:rsidRPr="00F5697D" w:rsidRDefault="00F5697D" w:rsidP="00F5697D">
            <w:pPr>
              <w:jc w:val="center"/>
              <w:rPr>
                <w:rFonts w:eastAsiaTheme="minorEastAsia"/>
                <w:sz w:val="24"/>
                <w:szCs w:val="24"/>
              </w:rPr>
            </w:pPr>
            <w:r w:rsidRPr="00F5697D">
              <w:rPr>
                <w:rFonts w:eastAsiaTheme="minorEastAsia"/>
                <w:spacing w:val="-7"/>
                <w:sz w:val="24"/>
                <w:szCs w:val="24"/>
                <w:lang w:val="tt"/>
              </w:rPr>
              <w:t>Эчәр өчен су</w:t>
            </w:r>
          </w:p>
        </w:tc>
        <w:tc>
          <w:tcPr>
            <w:tcW w:w="1214" w:type="dxa"/>
          </w:tcPr>
          <w:p w:rsidR="00F5697D" w:rsidRPr="00F5697D" w:rsidRDefault="00F5697D" w:rsidP="00F5697D">
            <w:pPr>
              <w:jc w:val="center"/>
              <w:rPr>
                <w:rFonts w:eastAsiaTheme="minorEastAsia"/>
                <w:sz w:val="24"/>
                <w:szCs w:val="24"/>
              </w:rPr>
            </w:pPr>
          </w:p>
        </w:tc>
        <w:tc>
          <w:tcPr>
            <w:tcW w:w="825" w:type="dxa"/>
          </w:tcPr>
          <w:p w:rsidR="00F5697D" w:rsidRPr="00F5697D" w:rsidRDefault="00F5697D" w:rsidP="00F5697D">
            <w:pPr>
              <w:jc w:val="center"/>
              <w:rPr>
                <w:rFonts w:eastAsiaTheme="minorEastAsia"/>
                <w:sz w:val="24"/>
                <w:szCs w:val="24"/>
              </w:rPr>
            </w:pPr>
          </w:p>
        </w:tc>
        <w:tc>
          <w:tcPr>
            <w:tcW w:w="821" w:type="dxa"/>
          </w:tcPr>
          <w:p w:rsidR="00F5697D" w:rsidRPr="00F5697D" w:rsidRDefault="00F5697D" w:rsidP="00F5697D">
            <w:pPr>
              <w:jc w:val="center"/>
              <w:rPr>
                <w:rFonts w:eastAsiaTheme="minorEastAsia"/>
                <w:sz w:val="24"/>
                <w:szCs w:val="24"/>
              </w:rPr>
            </w:pPr>
          </w:p>
        </w:tc>
        <w:tc>
          <w:tcPr>
            <w:tcW w:w="823" w:type="dxa"/>
            <w:tcBorders>
              <w:right w:val="single" w:sz="4" w:space="0" w:color="auto"/>
            </w:tcBorders>
          </w:tcPr>
          <w:p w:rsidR="00F5697D" w:rsidRPr="00F5697D" w:rsidRDefault="00F5697D" w:rsidP="00F5697D">
            <w:pPr>
              <w:jc w:val="center"/>
              <w:rPr>
                <w:rFonts w:eastAsiaTheme="minorEastAsia"/>
                <w:sz w:val="24"/>
                <w:szCs w:val="24"/>
              </w:rPr>
            </w:pPr>
          </w:p>
        </w:tc>
        <w:tc>
          <w:tcPr>
            <w:tcW w:w="876" w:type="dxa"/>
            <w:tcBorders>
              <w:left w:val="single" w:sz="4" w:space="0" w:color="auto"/>
            </w:tcBorders>
          </w:tcPr>
          <w:p w:rsidR="00F5697D" w:rsidRPr="00F5697D" w:rsidRDefault="00F5697D" w:rsidP="00F5697D">
            <w:pPr>
              <w:jc w:val="center"/>
              <w:rPr>
                <w:rFonts w:eastAsiaTheme="minorEastAsia"/>
                <w:sz w:val="24"/>
                <w:szCs w:val="24"/>
              </w:rPr>
            </w:pP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1395" w:type="dxa"/>
          </w:tcPr>
          <w:p w:rsidR="00F5697D" w:rsidRPr="00F5697D" w:rsidRDefault="00F5697D" w:rsidP="00F5697D">
            <w:pPr>
              <w:jc w:val="center"/>
              <w:rPr>
                <w:rFonts w:eastAsiaTheme="minorEastAsia"/>
                <w:sz w:val="24"/>
                <w:szCs w:val="24"/>
              </w:rPr>
            </w:pP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өлкәннәр</w:t>
            </w:r>
          </w:p>
        </w:tc>
        <w:tc>
          <w:tcPr>
            <w:tcW w:w="12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2,5</w:t>
            </w: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155</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120</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870</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367,5</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25</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20</w:t>
            </w: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17,5</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60</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90</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1725</w:t>
            </w: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1 яшьтән 14 яшькә кадәрге балалар</w:t>
            </w:r>
          </w:p>
        </w:tc>
        <w:tc>
          <w:tcPr>
            <w:tcW w:w="12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5</w:t>
            </w: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30</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45</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20</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45</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150</w:t>
            </w:r>
          </w:p>
        </w:tc>
      </w:tr>
      <w:tr w:rsidR="00F5697D" w:rsidRPr="00F5697D" w:rsidTr="005A5BF7">
        <w:tc>
          <w:tcPr>
            <w:tcW w:w="75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w:t>
            </w:r>
          </w:p>
        </w:tc>
        <w:tc>
          <w:tcPr>
            <w:tcW w:w="3800" w:type="dxa"/>
          </w:tcPr>
          <w:p w:rsidR="00F5697D" w:rsidRPr="00F5697D" w:rsidRDefault="00F5697D" w:rsidP="00F5697D">
            <w:pPr>
              <w:jc w:val="center"/>
              <w:rPr>
                <w:rFonts w:eastAsiaTheme="minorEastAsia"/>
                <w:sz w:val="24"/>
                <w:szCs w:val="24"/>
              </w:rPr>
            </w:pPr>
            <w:r w:rsidRPr="00F5697D">
              <w:rPr>
                <w:rFonts w:eastAsiaTheme="minorEastAsia"/>
                <w:spacing w:val="-3"/>
                <w:sz w:val="24"/>
                <w:szCs w:val="24"/>
                <w:lang w:val="tt"/>
              </w:rPr>
              <w:t>мытье индивидуальной посуды</w:t>
            </w:r>
          </w:p>
        </w:tc>
        <w:tc>
          <w:tcPr>
            <w:tcW w:w="1214" w:type="dxa"/>
          </w:tcPr>
          <w:p w:rsidR="00F5697D" w:rsidRPr="00F5697D" w:rsidRDefault="00F5697D" w:rsidP="00F5697D">
            <w:pPr>
              <w:jc w:val="center"/>
              <w:rPr>
                <w:rFonts w:eastAsiaTheme="minorEastAsia"/>
                <w:sz w:val="24"/>
                <w:szCs w:val="24"/>
              </w:rPr>
            </w:pP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1395" w:type="dxa"/>
          </w:tcPr>
          <w:p w:rsidR="00F5697D" w:rsidRPr="00F5697D" w:rsidRDefault="00F5697D" w:rsidP="00F5697D">
            <w:pPr>
              <w:jc w:val="center"/>
              <w:rPr>
                <w:rFonts w:eastAsiaTheme="minorEastAsia"/>
                <w:color w:val="000000"/>
                <w:sz w:val="24"/>
                <w:szCs w:val="24"/>
              </w:rPr>
            </w:pP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өлкәннәр</w:t>
            </w:r>
          </w:p>
        </w:tc>
        <w:tc>
          <w:tcPr>
            <w:tcW w:w="12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1,0</w:t>
            </w: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62</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48</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348</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147</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w:t>
            </w: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24</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36</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690</w:t>
            </w: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1 яшьтән 14 яшькә кадәрге балалар</w:t>
            </w:r>
          </w:p>
        </w:tc>
        <w:tc>
          <w:tcPr>
            <w:tcW w:w="12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1,0</w:t>
            </w: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30</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45</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20</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45</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150</w:t>
            </w:r>
          </w:p>
        </w:tc>
      </w:tr>
      <w:tr w:rsidR="00F5697D" w:rsidRPr="00F5697D" w:rsidTr="005A5BF7">
        <w:tc>
          <w:tcPr>
            <w:tcW w:w="75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w:t>
            </w:r>
          </w:p>
        </w:tc>
        <w:tc>
          <w:tcPr>
            <w:tcW w:w="3800" w:type="dxa"/>
          </w:tcPr>
          <w:p w:rsidR="00F5697D" w:rsidRPr="00F5697D" w:rsidRDefault="00F5697D" w:rsidP="00F5697D">
            <w:pPr>
              <w:jc w:val="center"/>
              <w:rPr>
                <w:rFonts w:eastAsiaTheme="minorEastAsia"/>
                <w:sz w:val="24"/>
                <w:szCs w:val="24"/>
              </w:rPr>
            </w:pPr>
            <w:r w:rsidRPr="00F5697D">
              <w:rPr>
                <w:rFonts w:eastAsiaTheme="minorEastAsia"/>
                <w:spacing w:val="-3"/>
                <w:sz w:val="24"/>
                <w:szCs w:val="24"/>
                <w:lang w:val="tt"/>
              </w:rPr>
              <w:t>Бит һәм кул юу өчен</w:t>
            </w:r>
          </w:p>
        </w:tc>
        <w:tc>
          <w:tcPr>
            <w:tcW w:w="1214" w:type="dxa"/>
          </w:tcPr>
          <w:p w:rsidR="00F5697D" w:rsidRPr="00F5697D" w:rsidRDefault="00F5697D" w:rsidP="00F5697D">
            <w:pPr>
              <w:jc w:val="center"/>
              <w:rPr>
                <w:rFonts w:eastAsiaTheme="minorEastAsia"/>
                <w:sz w:val="24"/>
                <w:szCs w:val="24"/>
              </w:rPr>
            </w:pP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1395" w:type="dxa"/>
          </w:tcPr>
          <w:p w:rsidR="00F5697D" w:rsidRPr="00F5697D" w:rsidRDefault="00F5697D" w:rsidP="00F5697D">
            <w:pPr>
              <w:jc w:val="center"/>
              <w:rPr>
                <w:rFonts w:eastAsiaTheme="minorEastAsia"/>
                <w:color w:val="000000"/>
                <w:sz w:val="24"/>
                <w:szCs w:val="24"/>
              </w:rPr>
            </w:pP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өлкәннәр</w:t>
            </w:r>
          </w:p>
        </w:tc>
        <w:tc>
          <w:tcPr>
            <w:tcW w:w="12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3,0</w:t>
            </w: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186</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144</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1044</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441</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30</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24</w:t>
            </w: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21</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72</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108</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2070</w:t>
            </w: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1 яшьтән 14 яшькә кадәрге балалар</w:t>
            </w:r>
          </w:p>
        </w:tc>
        <w:tc>
          <w:tcPr>
            <w:tcW w:w="12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3,0</w:t>
            </w: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18</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27</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27</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90</w:t>
            </w:r>
          </w:p>
        </w:tc>
      </w:tr>
      <w:tr w:rsidR="00F5697D" w:rsidRPr="00F5697D" w:rsidTr="005A5BF7">
        <w:tc>
          <w:tcPr>
            <w:tcW w:w="75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4</w:t>
            </w:r>
          </w:p>
        </w:tc>
        <w:tc>
          <w:tcPr>
            <w:tcW w:w="3800"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spacing w:val="-2"/>
                <w:sz w:val="24"/>
                <w:szCs w:val="24"/>
                <w:lang w:val="tt"/>
              </w:rPr>
              <w:t>Кешенең санитар-гигиена ихтыяҗларын канәгатьләндерү һәм биналарның санитар-гигиена торышын тәэмин итү</w:t>
            </w:r>
          </w:p>
        </w:tc>
        <w:tc>
          <w:tcPr>
            <w:tcW w:w="1214" w:type="dxa"/>
          </w:tcPr>
          <w:p w:rsidR="00F5697D" w:rsidRPr="00F5697D" w:rsidRDefault="00F5697D" w:rsidP="00F5697D">
            <w:pPr>
              <w:jc w:val="center"/>
              <w:rPr>
                <w:rFonts w:eastAsiaTheme="minorEastAsia"/>
                <w:sz w:val="24"/>
                <w:szCs w:val="24"/>
              </w:rPr>
            </w:pP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rPr>
              <w:t> </w:t>
            </w:r>
          </w:p>
        </w:tc>
        <w:tc>
          <w:tcPr>
            <w:tcW w:w="1395" w:type="dxa"/>
          </w:tcPr>
          <w:p w:rsidR="00F5697D" w:rsidRPr="00F5697D" w:rsidRDefault="00F5697D" w:rsidP="00F5697D">
            <w:pPr>
              <w:jc w:val="center"/>
              <w:rPr>
                <w:rFonts w:eastAsiaTheme="minorEastAsia"/>
                <w:color w:val="000000"/>
                <w:sz w:val="24"/>
                <w:szCs w:val="24"/>
              </w:rPr>
            </w:pP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өлкәннәр</w:t>
            </w:r>
          </w:p>
        </w:tc>
        <w:tc>
          <w:tcPr>
            <w:tcW w:w="12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21,0</w:t>
            </w: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1302</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1008</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7308</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3087</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210</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168</w:t>
            </w: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147</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504</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756</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14490</w:t>
            </w: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1 яшьтән 14 яшькә кадәрге балалар</w:t>
            </w:r>
          </w:p>
        </w:tc>
        <w:tc>
          <w:tcPr>
            <w:tcW w:w="1214"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21,0</w:t>
            </w: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21</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126</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189</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84</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21</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189</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630</w:t>
            </w:r>
          </w:p>
        </w:tc>
      </w:tr>
      <w:tr w:rsidR="00F5697D" w:rsidRPr="00F5697D" w:rsidTr="005A5BF7">
        <w:tc>
          <w:tcPr>
            <w:tcW w:w="753" w:type="dxa"/>
          </w:tcPr>
          <w:p w:rsidR="00F5697D" w:rsidRPr="00F5697D" w:rsidRDefault="00F5697D" w:rsidP="00F5697D">
            <w:pPr>
              <w:jc w:val="center"/>
              <w:rPr>
                <w:rFonts w:eastAsiaTheme="minorEastAsia"/>
                <w:sz w:val="24"/>
                <w:szCs w:val="24"/>
              </w:rPr>
            </w:pPr>
          </w:p>
        </w:tc>
        <w:tc>
          <w:tcPr>
            <w:tcW w:w="3800"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1214" w:type="dxa"/>
          </w:tcPr>
          <w:p w:rsidR="00F5697D" w:rsidRPr="00F5697D" w:rsidRDefault="00F5697D" w:rsidP="00F5697D">
            <w:pPr>
              <w:jc w:val="center"/>
              <w:rPr>
                <w:rFonts w:eastAsiaTheme="minorEastAsia"/>
                <w:sz w:val="24"/>
                <w:szCs w:val="24"/>
              </w:rPr>
            </w:pPr>
          </w:p>
        </w:tc>
        <w:tc>
          <w:tcPr>
            <w:tcW w:w="82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1739</w:t>
            </w:r>
          </w:p>
        </w:tc>
        <w:tc>
          <w:tcPr>
            <w:tcW w:w="821"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1524</w:t>
            </w:r>
          </w:p>
        </w:tc>
        <w:tc>
          <w:tcPr>
            <w:tcW w:w="823"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9876</w:t>
            </w:r>
          </w:p>
        </w:tc>
        <w:tc>
          <w:tcPr>
            <w:tcW w:w="876"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4178,5</w:t>
            </w:r>
          </w:p>
        </w:tc>
        <w:tc>
          <w:tcPr>
            <w:tcW w:w="705" w:type="dxa"/>
            <w:tcBorders>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275</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220</w:t>
            </w:r>
          </w:p>
        </w:tc>
        <w:tc>
          <w:tcPr>
            <w:tcW w:w="832"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192,5</w:t>
            </w:r>
          </w:p>
        </w:tc>
        <w:tc>
          <w:tcPr>
            <w:tcW w:w="818" w:type="dxa"/>
            <w:tcBorders>
              <w:left w:val="single" w:sz="4" w:space="0" w:color="auto"/>
              <w:righ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694</w:t>
            </w:r>
          </w:p>
        </w:tc>
        <w:tc>
          <w:tcPr>
            <w:tcW w:w="772" w:type="dxa"/>
            <w:tcBorders>
              <w:left w:val="single" w:sz="4" w:space="0" w:color="auto"/>
            </w:tcBorders>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1296</w:t>
            </w:r>
          </w:p>
        </w:tc>
        <w:tc>
          <w:tcPr>
            <w:tcW w:w="13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19995</w:t>
            </w:r>
          </w:p>
        </w:tc>
      </w:tr>
    </w:tbl>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«Мамадыш су каналы «акционерлык җәмгыяте өчен 2024 елга эчәргә яраклы суга һәм ташландык суларны агызуга тарифлар билгеләү турында» 2023 елның 14 декабрендәге 613-79/кс-2023 номерлы Татарстан Республикасы Тарифлар буенча дәүләт комитеты карары нигезендә, халыкны су белән тәэмин итүгә тариф 1 куб. метр су өчен 49,22 сум, ташландык суларны агызуга 38,12 сум куб. метр</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Суга ихтыяҗ 1 тәүлеккә 19995 Л. яки 619,995 куб. м тәшкил итә.</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Су белән тәэмин итү:34,5 сум* 19,995 куб.м.* 10 тәүлек. =6,898 мең сум.</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Су агызу: 37,99 сум* 19,995 куб.м.* 10 тәүлек. =7,596 мең сум.</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Хәзерге үзәк су белән тәэмин итү һәм су чыгару системасы зыян күргән халыкны вакытлыча урнаштыру пунктында тәэмин итәргә мөмкинлек бирә.</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ПВР нормаль эшләве һәм зыян күргән халыкка коммуналь - көнкүреш хезмәтләре күрсәтү өчен гомуми файдалану урыннарына (туалетларга, душ бүлмәләренә) бару графигы эшләнәчәк.</w:t>
      </w:r>
    </w:p>
    <w:p w:rsidR="00F5697D" w:rsidRPr="00F5697D" w:rsidRDefault="00F5697D" w:rsidP="00F5697D">
      <w:pPr>
        <w:widowControl w:val="0"/>
        <w:autoSpaceDE w:val="0"/>
        <w:autoSpaceDN w:val="0"/>
        <w:adjustRightInd w:val="0"/>
        <w:ind w:firstLine="709"/>
        <w:jc w:val="both"/>
        <w:rPr>
          <w:b/>
          <w:noProof/>
          <w:color w:val="000000"/>
          <w:sz w:val="26"/>
          <w:szCs w:val="26"/>
          <w:lang w:val="tt"/>
        </w:rPr>
      </w:pPr>
      <w:r w:rsidRPr="00F5697D">
        <w:rPr>
          <w:b/>
          <w:noProof/>
          <w:color w:val="000000"/>
          <w:sz w:val="26"/>
          <w:szCs w:val="26"/>
          <w:lang w:val="tt"/>
        </w:rPr>
        <w:t>7.2.9. Җәмәгать тәртибен саклауны тәэмин итү:</w:t>
      </w:r>
    </w:p>
    <w:p w:rsidR="00F5697D" w:rsidRPr="00F5697D" w:rsidRDefault="00F5697D" w:rsidP="00F5697D">
      <w:pPr>
        <w:autoSpaceDE w:val="0"/>
        <w:autoSpaceDN w:val="0"/>
        <w:adjustRightInd w:val="0"/>
        <w:ind w:firstLine="709"/>
        <w:rPr>
          <w:rFonts w:eastAsiaTheme="minorEastAsia"/>
          <w:spacing w:val="2"/>
          <w:sz w:val="26"/>
          <w:szCs w:val="26"/>
          <w:shd w:val="clear" w:color="auto" w:fill="FFFFFF"/>
          <w:lang w:val="tt"/>
        </w:rPr>
      </w:pPr>
      <w:r w:rsidRPr="00F5697D">
        <w:rPr>
          <w:rFonts w:eastAsiaTheme="minorEastAsia"/>
          <w:spacing w:val="2"/>
          <w:sz w:val="26"/>
          <w:szCs w:val="26"/>
          <w:shd w:val="clear" w:color="auto" w:fill="FFFFFF"/>
          <w:lang w:val="tt"/>
        </w:rPr>
        <w:t>Россия Федерациясе Эчке эшләр органнарының көчләре һәм чаралары, шул исәптән территориаль органнар, гадәттән тыш хәлләрне бетергәндә, аларга йөкләнгән бурычларга һәм Россия Федерациясенең башка норматив хокукый актларына ярашлы рәвештә кулланыла.</w:t>
      </w:r>
    </w:p>
    <w:p w:rsidR="00F5697D" w:rsidRPr="00F5697D" w:rsidRDefault="00F5697D" w:rsidP="00F5697D">
      <w:pPr>
        <w:autoSpaceDE w:val="0"/>
        <w:autoSpaceDN w:val="0"/>
        <w:adjustRightInd w:val="0"/>
        <w:ind w:firstLine="709"/>
        <w:rPr>
          <w:rFonts w:eastAsiaTheme="minorEastAsia"/>
          <w:spacing w:val="2"/>
          <w:sz w:val="26"/>
          <w:szCs w:val="26"/>
          <w:shd w:val="clear" w:color="auto" w:fill="FFFFFF"/>
          <w:lang w:val="tt"/>
        </w:rPr>
      </w:pPr>
      <w:r w:rsidRPr="00F5697D">
        <w:rPr>
          <w:rFonts w:eastAsiaTheme="minorEastAsia"/>
          <w:spacing w:val="2"/>
          <w:sz w:val="26"/>
          <w:szCs w:val="26"/>
          <w:shd w:val="clear" w:color="auto" w:fill="FFFFFF"/>
          <w:lang w:val="tt"/>
        </w:rPr>
        <w:t>»Ч " +4.00 сәгатьтә Россия Эчке эшләр министрлыгының Мамадыш районы буенча эвакуация чараларын уздыруга боерык алу белән ПВРНЫ саклау оештырыла. Җәмәгать тәртибен саклау өчен пврга Мамадыш районы буенча участок полициясе вәкаләтлеләре -1 кеше, шулай ук ПВР составындагы патрульләр җәлеп ителә, эвакуация маршрутларында юл хәрәкәте иминлеген тәэмин итү: (ОГИБДД 2 кеше 1 берәмлек техника).</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b/>
          <w:bCs/>
          <w:color w:val="000000"/>
          <w:sz w:val="26"/>
          <w:szCs w:val="26"/>
          <w:lang w:val="tt"/>
        </w:rPr>
        <w:t xml:space="preserve">7.2.10.  Мәгълүмати яктан тәэмин итү. </w:t>
      </w:r>
    </w:p>
    <w:p w:rsidR="00F5697D" w:rsidRPr="00F5697D" w:rsidRDefault="00F5697D" w:rsidP="00F5697D">
      <w:pPr>
        <w:tabs>
          <w:tab w:val="center" w:pos="4677"/>
          <w:tab w:val="right" w:pos="9355"/>
        </w:tabs>
        <w:ind w:firstLine="709"/>
        <w:jc w:val="both"/>
        <w:rPr>
          <w:rFonts w:eastAsiaTheme="minorEastAsia"/>
          <w:color w:val="000000"/>
          <w:sz w:val="26"/>
          <w:szCs w:val="26"/>
          <w:lang w:val="tt"/>
        </w:rPr>
      </w:pPr>
      <w:r w:rsidRPr="00F5697D">
        <w:rPr>
          <w:rFonts w:eastAsiaTheme="minorEastAsia"/>
          <w:color w:val="000000"/>
          <w:sz w:val="26"/>
          <w:szCs w:val="26"/>
          <w:lang w:val="tt"/>
        </w:rPr>
        <w:lastRenderedPageBreak/>
        <w:t>Халыкка оператив мәгълүмат бирүне оештыру сөйләм сиренасы җайланмасы (РСУ-300), тавыш күтәрүче элемтәле автомобильләр, район газетасы Вятка (Нократ), радио Нократ дулкыннары һәм башка мәгълүмат чаралары ярдәмендә башкарыла.</w:t>
      </w:r>
    </w:p>
    <w:p w:rsidR="00F5697D" w:rsidRPr="00F5697D" w:rsidRDefault="00F5697D" w:rsidP="00F5697D">
      <w:pPr>
        <w:tabs>
          <w:tab w:val="center" w:pos="4677"/>
          <w:tab w:val="right" w:pos="9355"/>
        </w:tabs>
        <w:ind w:firstLine="709"/>
        <w:jc w:val="both"/>
        <w:rPr>
          <w:rFonts w:eastAsiaTheme="minorEastAsia"/>
          <w:color w:val="000000"/>
          <w:sz w:val="26"/>
          <w:szCs w:val="26"/>
          <w:lang w:val="tt"/>
        </w:rPr>
      </w:pPr>
      <w:r w:rsidRPr="00F5697D">
        <w:rPr>
          <w:rFonts w:eastAsiaTheme="minorEastAsia"/>
          <w:color w:val="000000"/>
          <w:sz w:val="26"/>
          <w:szCs w:val="26"/>
          <w:lang w:val="tt"/>
        </w:rPr>
        <w:t>ТР Мамадыш муниципаль районының Сокол, Омар, Кляуш, Югары Ушма, Урманчы авыл җирлекләре башкарма комитетлары хезмәткәрләреннән зыян күргән халыкның ихтыяҗларын, сорауларын, кәефен ачыклау һәм аңа оператив мәгълүмат җиткерү өчен 2 кешедән торган мәгълүмати төркем төзелә.</w:t>
      </w:r>
    </w:p>
    <w:p w:rsidR="00F5697D" w:rsidRPr="00F5697D" w:rsidRDefault="00F5697D" w:rsidP="00F5697D">
      <w:pPr>
        <w:tabs>
          <w:tab w:val="center" w:pos="4677"/>
          <w:tab w:val="right" w:pos="9355"/>
        </w:tabs>
        <w:ind w:firstLine="709"/>
        <w:jc w:val="both"/>
        <w:rPr>
          <w:rFonts w:eastAsiaTheme="minorEastAsia"/>
          <w:color w:val="000000"/>
          <w:sz w:val="26"/>
          <w:szCs w:val="26"/>
          <w:lang w:val="tt"/>
        </w:rPr>
      </w:pPr>
      <w:r w:rsidRPr="00F5697D">
        <w:rPr>
          <w:rFonts w:eastAsiaTheme="minorEastAsia"/>
          <w:color w:val="000000"/>
          <w:sz w:val="26"/>
          <w:szCs w:val="26"/>
          <w:lang w:val="tt"/>
        </w:rPr>
        <w:t>Зыян күргән халыкны ПВРДА хәбәр итү өчен:</w:t>
      </w:r>
    </w:p>
    <w:p w:rsidR="00F5697D" w:rsidRPr="00F5697D" w:rsidRDefault="00F5697D" w:rsidP="00F5697D">
      <w:pPr>
        <w:tabs>
          <w:tab w:val="center" w:pos="4677"/>
          <w:tab w:val="right" w:pos="9355"/>
        </w:tabs>
        <w:ind w:firstLine="709"/>
        <w:jc w:val="both"/>
        <w:rPr>
          <w:rFonts w:eastAsiaTheme="minorEastAsia"/>
          <w:color w:val="000000"/>
          <w:sz w:val="26"/>
          <w:szCs w:val="26"/>
          <w:lang w:val="tt"/>
        </w:rPr>
      </w:pPr>
      <w:r w:rsidRPr="00F5697D">
        <w:rPr>
          <w:rFonts w:eastAsiaTheme="minorEastAsia"/>
          <w:color w:val="000000"/>
          <w:sz w:val="26"/>
          <w:szCs w:val="26"/>
          <w:lang w:val="tt"/>
        </w:rPr>
        <w:t>мәгълүмат стендларында оператив хәл, куркынычсызлык чаралары, көн тәртибе, Эш регламенты, урнаштыру схемасы, милек исемлеге, башка кирәкле инструкцияләр һәм пврда урнаштырылган халыкның бәяләмәләре һәм тәкъдимнәре журналы урнаштырыла;</w:t>
      </w:r>
    </w:p>
    <w:p w:rsidR="00F5697D" w:rsidRPr="00F5697D" w:rsidRDefault="00F5697D" w:rsidP="00F5697D">
      <w:pPr>
        <w:ind w:firstLine="709"/>
        <w:jc w:val="both"/>
        <w:rPr>
          <w:rFonts w:eastAsiaTheme="minorEastAsia"/>
          <w:color w:val="000000"/>
          <w:sz w:val="26"/>
          <w:szCs w:val="26"/>
          <w:lang w:val="tt"/>
        </w:rPr>
      </w:pPr>
      <w:r w:rsidRPr="00F5697D">
        <w:rPr>
          <w:rFonts w:eastAsiaTheme="minorEastAsia"/>
          <w:color w:val="000000"/>
          <w:sz w:val="26"/>
          <w:szCs w:val="26"/>
          <w:lang w:val="tt"/>
        </w:rPr>
        <w:t>зыян күрүчеләргә азык-төлек пунктлары, медицина учреждениеләре, элемтә бүлекчәләре һәм финанс-кредит оешмалары табылуы, көнкүреш хезмәтләре учреждениеләренең эш тәртибе һәм аларның кайда булуы һәм халыкның ПВРДА урнашуы белән бәйле барлык мәсьәләләр буенча мәгълүмат алу өчен белешмәләр өстәле эше оештырыла.</w:t>
      </w:r>
    </w:p>
    <w:p w:rsidR="00F5697D" w:rsidRPr="00F5697D" w:rsidRDefault="00F5697D" w:rsidP="00F5697D">
      <w:pPr>
        <w:ind w:firstLine="709"/>
        <w:jc w:val="both"/>
        <w:rPr>
          <w:b/>
          <w:color w:val="000000"/>
          <w:sz w:val="26"/>
          <w:szCs w:val="26"/>
          <w:lang w:val="tt"/>
        </w:rPr>
      </w:pPr>
    </w:p>
    <w:p w:rsidR="00F5697D" w:rsidRPr="00F5697D" w:rsidRDefault="00F5697D" w:rsidP="00F5697D">
      <w:pPr>
        <w:tabs>
          <w:tab w:val="center" w:pos="4677"/>
          <w:tab w:val="right" w:pos="9355"/>
        </w:tabs>
        <w:ind w:firstLine="709"/>
        <w:jc w:val="both"/>
        <w:rPr>
          <w:b/>
          <w:sz w:val="26"/>
          <w:szCs w:val="26"/>
          <w:lang w:val="tt"/>
        </w:rPr>
      </w:pPr>
      <w:r w:rsidRPr="00F5697D">
        <w:rPr>
          <w:b/>
          <w:sz w:val="26"/>
          <w:szCs w:val="26"/>
          <w:lang w:val="tt"/>
        </w:rPr>
        <w:t>7.3. Биналар һәм корылмалар җимерелү.</w:t>
      </w:r>
    </w:p>
    <w:p w:rsidR="00F5697D" w:rsidRPr="00F5697D" w:rsidRDefault="00F5697D" w:rsidP="00F5697D">
      <w:pPr>
        <w:tabs>
          <w:tab w:val="center" w:pos="4677"/>
          <w:tab w:val="right" w:pos="9355"/>
        </w:tabs>
        <w:ind w:firstLine="709"/>
        <w:jc w:val="both"/>
        <w:rPr>
          <w:b/>
          <w:sz w:val="26"/>
          <w:szCs w:val="26"/>
          <w:lang w:val="tt"/>
        </w:rPr>
      </w:pPr>
    </w:p>
    <w:p w:rsidR="00F5697D" w:rsidRPr="00F5697D" w:rsidRDefault="00F5697D" w:rsidP="00F5697D">
      <w:pPr>
        <w:ind w:firstLine="709"/>
        <w:jc w:val="both"/>
        <w:rPr>
          <w:b/>
          <w:sz w:val="26"/>
          <w:szCs w:val="26"/>
          <w:lang w:val="tt"/>
        </w:rPr>
      </w:pPr>
      <w:r w:rsidRPr="00F5697D">
        <w:rPr>
          <w:b/>
          <w:sz w:val="26"/>
          <w:szCs w:val="26"/>
          <w:lang w:val="tt"/>
        </w:rPr>
        <w:t>7.3.1.Вакытлыча торак белән тәэмин итү</w:t>
      </w:r>
    </w:p>
    <w:p w:rsidR="00F5697D" w:rsidRPr="00F5697D" w:rsidRDefault="00F5697D" w:rsidP="00F5697D">
      <w:pPr>
        <w:tabs>
          <w:tab w:val="num" w:pos="0"/>
        </w:tabs>
        <w:autoSpaceDE w:val="0"/>
        <w:autoSpaceDN w:val="0"/>
        <w:adjustRightInd w:val="0"/>
        <w:jc w:val="center"/>
        <w:rPr>
          <w:sz w:val="26"/>
          <w:szCs w:val="26"/>
          <w:lang w:val="tt"/>
        </w:rPr>
      </w:pPr>
      <w:r w:rsidRPr="00F5697D">
        <w:rPr>
          <w:sz w:val="26"/>
          <w:szCs w:val="26"/>
          <w:lang w:val="tt"/>
        </w:rPr>
        <w:t>Зыян күрүчеләрне торак белән тәэмин итү өчен Татарстан Республикасы Мамадыш муниципаль районы Башкарма комитетының 2023 елның 27 декабрендәге 534 номерлы «табигый һәм техноген характердагы гадәттән тыш хәлләр килеп чыккан яки янаган очракта эвакуацияләнгән халыкны вакытлыча урнаштыру пунктлары турында» карары белән:</w:t>
      </w:r>
    </w:p>
    <w:p w:rsidR="00F5697D" w:rsidRPr="00F5697D" w:rsidRDefault="00F5697D" w:rsidP="00F5697D">
      <w:pPr>
        <w:tabs>
          <w:tab w:val="num" w:pos="0"/>
        </w:tabs>
        <w:autoSpaceDE w:val="0"/>
        <w:autoSpaceDN w:val="0"/>
        <w:adjustRightInd w:val="0"/>
        <w:jc w:val="center"/>
        <w:rPr>
          <w:sz w:val="26"/>
          <w:szCs w:val="26"/>
          <w:lang w:val="tt"/>
        </w:rPr>
      </w:pPr>
      <w:r w:rsidRPr="00F5697D">
        <w:rPr>
          <w:b/>
          <w:sz w:val="26"/>
          <w:szCs w:val="26"/>
          <w:lang w:val="tt"/>
        </w:rPr>
        <w:t>Зыян күргән халыкның вакытлыча урнашу пунктлары исемлеге</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905"/>
        <w:gridCol w:w="3827"/>
        <w:gridCol w:w="1701"/>
        <w:gridCol w:w="4678"/>
      </w:tblGrid>
      <w:tr w:rsidR="00F5697D" w:rsidRPr="00F5697D" w:rsidTr="005A5BF7">
        <w:trPr>
          <w:trHeight w:val="733"/>
        </w:trPr>
        <w:tc>
          <w:tcPr>
            <w:tcW w:w="773" w:type="dxa"/>
            <w:vAlign w:val="center"/>
          </w:tcPr>
          <w:p w:rsidR="00F5697D" w:rsidRPr="00F5697D" w:rsidRDefault="00F5697D" w:rsidP="00F5697D">
            <w:pPr>
              <w:widowControl w:val="0"/>
              <w:autoSpaceDE w:val="0"/>
              <w:autoSpaceDN w:val="0"/>
              <w:adjustRightInd w:val="0"/>
              <w:ind w:left="-972" w:right="-186" w:firstLine="709"/>
              <w:jc w:val="center"/>
              <w:rPr>
                <w:b/>
                <w:sz w:val="24"/>
                <w:szCs w:val="24"/>
              </w:rPr>
            </w:pPr>
            <w:r w:rsidRPr="00F5697D">
              <w:rPr>
                <w:b/>
                <w:sz w:val="24"/>
                <w:szCs w:val="24"/>
                <w:lang w:val="tt"/>
              </w:rPr>
              <w:t>№ т/б</w:t>
            </w:r>
          </w:p>
        </w:tc>
        <w:tc>
          <w:tcPr>
            <w:tcW w:w="3905" w:type="dxa"/>
          </w:tcPr>
          <w:p w:rsidR="00F5697D" w:rsidRPr="00F5697D" w:rsidRDefault="00F5697D" w:rsidP="00F5697D">
            <w:pPr>
              <w:spacing w:after="200" w:line="276" w:lineRule="auto"/>
              <w:rPr>
                <w:rFonts w:asciiTheme="minorHAnsi" w:eastAsiaTheme="minorEastAsia" w:hAnsiTheme="minorHAnsi" w:cstheme="minorBidi"/>
                <w:b/>
                <w:sz w:val="22"/>
                <w:szCs w:val="22"/>
              </w:rPr>
            </w:pPr>
            <w:r w:rsidRPr="00F5697D">
              <w:rPr>
                <w:rFonts w:asciiTheme="minorHAnsi" w:eastAsiaTheme="minorEastAsia" w:hAnsiTheme="minorHAnsi" w:cstheme="minorBidi"/>
                <w:b/>
                <w:sz w:val="22"/>
                <w:szCs w:val="22"/>
              </w:rPr>
              <w:t xml:space="preserve">Учреждение исеме оешма, </w:t>
            </w:r>
          </w:p>
        </w:tc>
        <w:tc>
          <w:tcPr>
            <w:tcW w:w="3827" w:type="dxa"/>
          </w:tcPr>
          <w:p w:rsidR="00F5697D" w:rsidRPr="00F5697D" w:rsidRDefault="00F5697D" w:rsidP="00F5697D">
            <w:pPr>
              <w:spacing w:after="200" w:line="276" w:lineRule="auto"/>
              <w:rPr>
                <w:rFonts w:asciiTheme="minorHAnsi" w:eastAsiaTheme="minorEastAsia" w:hAnsiTheme="minorHAnsi" w:cstheme="minorBidi"/>
                <w:b/>
                <w:sz w:val="22"/>
                <w:szCs w:val="22"/>
              </w:rPr>
            </w:pPr>
            <w:r w:rsidRPr="00F5697D">
              <w:rPr>
                <w:rFonts w:asciiTheme="minorHAnsi" w:eastAsiaTheme="minorEastAsia" w:hAnsiTheme="minorHAnsi" w:cstheme="minorBidi"/>
                <w:b/>
                <w:sz w:val="22"/>
                <w:szCs w:val="22"/>
              </w:rPr>
              <w:t>учреждение адресы, телефон номеры.</w:t>
            </w:r>
          </w:p>
        </w:tc>
        <w:tc>
          <w:tcPr>
            <w:tcW w:w="1701" w:type="dxa"/>
          </w:tcPr>
          <w:p w:rsidR="00F5697D" w:rsidRPr="00F5697D" w:rsidRDefault="00F5697D" w:rsidP="00F5697D">
            <w:pPr>
              <w:ind w:left="-108" w:right="-186"/>
              <w:jc w:val="center"/>
              <w:rPr>
                <w:rFonts w:eastAsiaTheme="minorEastAsia"/>
                <w:b/>
                <w:sz w:val="24"/>
                <w:szCs w:val="24"/>
              </w:rPr>
            </w:pPr>
            <w:r w:rsidRPr="00F5697D">
              <w:rPr>
                <w:rFonts w:eastAsiaTheme="minorEastAsia"/>
                <w:b/>
                <w:sz w:val="24"/>
                <w:szCs w:val="24"/>
                <w:lang w:val="tt"/>
              </w:rPr>
              <w:t>Күпме кеше сыя</w:t>
            </w:r>
          </w:p>
        </w:tc>
        <w:tc>
          <w:tcPr>
            <w:tcW w:w="4678" w:type="dxa"/>
            <w:vAlign w:val="center"/>
          </w:tcPr>
          <w:p w:rsidR="00F5697D" w:rsidRPr="00F5697D" w:rsidRDefault="00F5697D" w:rsidP="00F5697D">
            <w:pPr>
              <w:widowControl w:val="0"/>
              <w:autoSpaceDE w:val="0"/>
              <w:autoSpaceDN w:val="0"/>
              <w:adjustRightInd w:val="0"/>
              <w:ind w:right="-186"/>
              <w:jc w:val="center"/>
              <w:rPr>
                <w:b/>
                <w:sz w:val="24"/>
                <w:szCs w:val="24"/>
              </w:rPr>
            </w:pPr>
            <w:r w:rsidRPr="00F5697D">
              <w:rPr>
                <w:b/>
                <w:bCs/>
                <w:sz w:val="24"/>
                <w:szCs w:val="24"/>
                <w:lang w:val="tt"/>
              </w:rPr>
              <w:t>ПВР җитәкчесе, вазифа</w:t>
            </w:r>
          </w:p>
        </w:tc>
      </w:tr>
      <w:tr w:rsidR="00F5697D" w:rsidRPr="00F5697D" w:rsidTr="005A5BF7">
        <w:trPr>
          <w:trHeight w:val="900"/>
        </w:trPr>
        <w:tc>
          <w:tcPr>
            <w:tcW w:w="773" w:type="dxa"/>
          </w:tcPr>
          <w:p w:rsidR="00F5697D" w:rsidRPr="00F5697D" w:rsidRDefault="00F5697D" w:rsidP="00F5697D">
            <w:pPr>
              <w:widowControl w:val="0"/>
              <w:autoSpaceDE w:val="0"/>
              <w:autoSpaceDN w:val="0"/>
              <w:adjustRightInd w:val="0"/>
              <w:ind w:left="-972" w:firstLine="709"/>
              <w:jc w:val="center"/>
              <w:rPr>
                <w:sz w:val="24"/>
                <w:szCs w:val="24"/>
              </w:rPr>
            </w:pPr>
            <w:r w:rsidRPr="00F5697D">
              <w:rPr>
                <w:sz w:val="24"/>
                <w:szCs w:val="24"/>
                <w:lang w:val="tt"/>
              </w:rPr>
              <w:t>1.</w:t>
            </w:r>
          </w:p>
        </w:tc>
        <w:tc>
          <w:tcPr>
            <w:tcW w:w="3905" w:type="dxa"/>
          </w:tcPr>
          <w:p w:rsidR="00F5697D" w:rsidRPr="00F5697D" w:rsidRDefault="00F5697D" w:rsidP="00F5697D">
            <w:pPr>
              <w:ind w:left="-30" w:firstLine="30"/>
              <w:rPr>
                <w:rFonts w:eastAsiaTheme="minorEastAsia"/>
                <w:sz w:val="24"/>
                <w:szCs w:val="24"/>
              </w:rPr>
            </w:pPr>
            <w:r w:rsidRPr="00F5697D">
              <w:rPr>
                <w:rFonts w:eastAsiaTheme="minorEastAsia"/>
                <w:sz w:val="24"/>
                <w:szCs w:val="24"/>
                <w:lang w:val="tt"/>
              </w:rPr>
              <w:t>РДК  Мамадыш</w:t>
            </w:r>
          </w:p>
        </w:tc>
        <w:tc>
          <w:tcPr>
            <w:tcW w:w="3827" w:type="dxa"/>
          </w:tcPr>
          <w:p w:rsidR="00F5697D" w:rsidRPr="00F5697D" w:rsidRDefault="00F5697D" w:rsidP="00F5697D">
            <w:pPr>
              <w:jc w:val="both"/>
              <w:rPr>
                <w:rFonts w:eastAsiaTheme="minorEastAsia"/>
                <w:sz w:val="24"/>
                <w:szCs w:val="24"/>
              </w:rPr>
            </w:pPr>
            <w:r w:rsidRPr="00F5697D">
              <w:rPr>
                <w:rFonts w:eastAsiaTheme="minorEastAsia"/>
                <w:sz w:val="24"/>
                <w:szCs w:val="24"/>
                <w:lang w:val="tt"/>
              </w:rPr>
              <w:t xml:space="preserve">422190, г.Мамадыш, </w:t>
            </w:r>
          </w:p>
          <w:p w:rsidR="00F5697D" w:rsidRPr="00F5697D" w:rsidRDefault="00F5697D" w:rsidP="00F5697D">
            <w:pPr>
              <w:jc w:val="both"/>
              <w:rPr>
                <w:rFonts w:eastAsiaTheme="minorEastAsia"/>
                <w:sz w:val="24"/>
                <w:szCs w:val="24"/>
              </w:rPr>
            </w:pPr>
            <w:r w:rsidRPr="00F5697D">
              <w:rPr>
                <w:rFonts w:eastAsiaTheme="minorEastAsia"/>
                <w:sz w:val="24"/>
                <w:szCs w:val="24"/>
                <w:lang w:val="tt"/>
              </w:rPr>
              <w:t>Совет ур. д.42</w:t>
            </w:r>
          </w:p>
          <w:p w:rsidR="00F5697D" w:rsidRPr="00F5697D" w:rsidRDefault="00F5697D" w:rsidP="00F5697D">
            <w:pPr>
              <w:widowControl w:val="0"/>
              <w:autoSpaceDE w:val="0"/>
              <w:autoSpaceDN w:val="0"/>
              <w:adjustRightInd w:val="0"/>
              <w:jc w:val="both"/>
              <w:rPr>
                <w:sz w:val="24"/>
                <w:szCs w:val="24"/>
              </w:rPr>
            </w:pPr>
            <w:r w:rsidRPr="00F5697D">
              <w:rPr>
                <w:color w:val="000000"/>
                <w:sz w:val="24"/>
                <w:szCs w:val="24"/>
                <w:lang w:val="tt"/>
              </w:rPr>
              <w:t>тел. 8(85563) 3-23-45</w:t>
            </w:r>
          </w:p>
        </w:tc>
        <w:tc>
          <w:tcPr>
            <w:tcW w:w="1701" w:type="dxa"/>
          </w:tcPr>
          <w:p w:rsidR="00F5697D" w:rsidRPr="00F5697D" w:rsidRDefault="00F5697D" w:rsidP="00F5697D">
            <w:pPr>
              <w:ind w:left="-972" w:firstLine="709"/>
              <w:jc w:val="center"/>
              <w:rPr>
                <w:rFonts w:eastAsiaTheme="minorEastAsia"/>
                <w:color w:val="000000"/>
                <w:sz w:val="24"/>
                <w:szCs w:val="24"/>
              </w:rPr>
            </w:pPr>
            <w:r w:rsidRPr="00F5697D">
              <w:rPr>
                <w:rFonts w:eastAsiaTheme="minorEastAsia"/>
                <w:color w:val="000000"/>
                <w:sz w:val="24"/>
                <w:szCs w:val="24"/>
                <w:lang w:val="tt"/>
              </w:rPr>
              <w:t>300</w:t>
            </w:r>
          </w:p>
        </w:tc>
        <w:tc>
          <w:tcPr>
            <w:tcW w:w="4678" w:type="dxa"/>
          </w:tcPr>
          <w:p w:rsidR="00F5697D" w:rsidRPr="00F5697D" w:rsidRDefault="00F5697D" w:rsidP="00F5697D">
            <w:pPr>
              <w:rPr>
                <w:rFonts w:eastAsiaTheme="minorEastAsia"/>
                <w:sz w:val="24"/>
                <w:szCs w:val="24"/>
              </w:rPr>
            </w:pPr>
            <w:r w:rsidRPr="00F5697D">
              <w:rPr>
                <w:rFonts w:eastAsiaTheme="minorEastAsia"/>
                <w:color w:val="000000"/>
                <w:sz w:val="24"/>
                <w:szCs w:val="24"/>
                <w:lang w:val="tt"/>
              </w:rPr>
              <w:t>Директор Әхмәтова Эльмира Самат кызы</w:t>
            </w:r>
          </w:p>
        </w:tc>
      </w:tr>
    </w:tbl>
    <w:p w:rsidR="00F5697D" w:rsidRPr="00F5697D" w:rsidRDefault="00F5697D" w:rsidP="00F5697D">
      <w:pPr>
        <w:shd w:val="clear" w:color="auto" w:fill="FFFFFF"/>
        <w:ind w:left="851" w:right="6"/>
        <w:jc w:val="both"/>
        <w:rPr>
          <w:rFonts w:eastAsiaTheme="minorEastAsia"/>
          <w:sz w:val="26"/>
          <w:szCs w:val="26"/>
        </w:rPr>
      </w:pPr>
    </w:p>
    <w:p w:rsidR="00F5697D" w:rsidRPr="00F5697D" w:rsidRDefault="00F5697D" w:rsidP="00F5697D">
      <w:pPr>
        <w:ind w:firstLine="709"/>
        <w:jc w:val="both"/>
        <w:rPr>
          <w:rFonts w:eastAsiaTheme="minorEastAsia"/>
          <w:sz w:val="26"/>
          <w:szCs w:val="26"/>
          <w:lang w:val="tt"/>
        </w:rPr>
      </w:pPr>
      <w:r w:rsidRPr="00F5697D">
        <w:rPr>
          <w:rFonts w:eastAsiaTheme="minorEastAsia"/>
          <w:sz w:val="26"/>
          <w:szCs w:val="26"/>
          <w:lang w:val="tt"/>
        </w:rPr>
        <w:t>Торак өчен җиһазландырылганнарны ПВР әзерлегенә китерүнең исәпләнгән вакыты: ч+24.00</w:t>
      </w:r>
    </w:p>
    <w:p w:rsidR="00F5697D" w:rsidRPr="00F5697D" w:rsidRDefault="00F5697D" w:rsidP="00F5697D">
      <w:pPr>
        <w:ind w:firstLine="709"/>
        <w:jc w:val="both"/>
        <w:rPr>
          <w:b/>
          <w:sz w:val="28"/>
        </w:rPr>
      </w:pPr>
      <w:r w:rsidRPr="00F5697D">
        <w:rPr>
          <w:rFonts w:eastAsiaTheme="minorEastAsia"/>
          <w:sz w:val="26"/>
          <w:szCs w:val="26"/>
          <w:lang w:val="tt"/>
        </w:rPr>
        <w:t>Урнаштыру һәм яшәү оештыру: 300 кеше*550 сум*30 тәүлек. = 4 950 мең сум.;</w:t>
      </w:r>
    </w:p>
    <w:p w:rsidR="00F5697D" w:rsidRPr="00F5697D" w:rsidRDefault="00F5697D" w:rsidP="00F5697D">
      <w:pPr>
        <w:ind w:firstLine="709"/>
        <w:jc w:val="both"/>
        <w:rPr>
          <w:b/>
          <w:sz w:val="26"/>
          <w:szCs w:val="26"/>
          <w:lang w:val="tt"/>
        </w:rPr>
      </w:pPr>
      <w:r w:rsidRPr="00F5697D">
        <w:rPr>
          <w:b/>
          <w:sz w:val="26"/>
          <w:szCs w:val="26"/>
          <w:lang w:val="tt"/>
        </w:rPr>
        <w:t>7.3.2. Транспорт белән тәэмин итү :</w:t>
      </w:r>
    </w:p>
    <w:p w:rsidR="00F5697D" w:rsidRPr="00F5697D" w:rsidRDefault="00F5697D" w:rsidP="00F5697D">
      <w:pPr>
        <w:ind w:firstLine="709"/>
        <w:jc w:val="both"/>
        <w:rPr>
          <w:bCs/>
          <w:sz w:val="26"/>
          <w:szCs w:val="26"/>
          <w:lang w:val="tt"/>
        </w:rPr>
      </w:pPr>
    </w:p>
    <w:p w:rsidR="00F5697D" w:rsidRPr="00F5697D" w:rsidRDefault="00F5697D" w:rsidP="00F5697D">
      <w:pPr>
        <w:jc w:val="center"/>
        <w:rPr>
          <w:b/>
          <w:color w:val="000000"/>
          <w:sz w:val="28"/>
          <w:szCs w:val="28"/>
          <w:lang w:val="tt"/>
        </w:rPr>
      </w:pPr>
      <w:r w:rsidRPr="00F5697D">
        <w:rPr>
          <w:b/>
          <w:bCs/>
          <w:sz w:val="26"/>
          <w:szCs w:val="26"/>
          <w:lang w:val="tt"/>
        </w:rPr>
        <w:t>Куркыныч зоналардан халыкны эвакуацияләү өчен транспорт чараларын исәпләү</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253"/>
        <w:gridCol w:w="2977"/>
        <w:gridCol w:w="2551"/>
        <w:gridCol w:w="2268"/>
      </w:tblGrid>
      <w:tr w:rsidR="00F5697D" w:rsidRPr="00F5697D" w:rsidTr="005A5BF7">
        <w:tc>
          <w:tcPr>
            <w:tcW w:w="2835" w:type="dxa"/>
          </w:tcPr>
          <w:p w:rsidR="00F5697D" w:rsidRPr="00F5697D" w:rsidRDefault="00F5697D" w:rsidP="00F5697D">
            <w:pPr>
              <w:jc w:val="center"/>
              <w:rPr>
                <w:rFonts w:eastAsiaTheme="minorEastAsia"/>
                <w:sz w:val="24"/>
                <w:szCs w:val="24"/>
                <w:highlight w:val="yellow"/>
              </w:rPr>
            </w:pPr>
            <w:r w:rsidRPr="00F5697D">
              <w:rPr>
                <w:rFonts w:eastAsiaTheme="minorEastAsia"/>
                <w:sz w:val="24"/>
                <w:szCs w:val="24"/>
                <w:lang w:val="tt"/>
              </w:rPr>
              <w:t>Муниципаль берәмлек торак пункт) куркыныч зонадагы</w:t>
            </w:r>
          </w:p>
        </w:tc>
        <w:tc>
          <w:tcPr>
            <w:tcW w:w="4253"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Халыкны   эвакуацияләүгә транспорт бирүче оешма</w:t>
            </w:r>
          </w:p>
        </w:tc>
        <w:tc>
          <w:tcPr>
            <w:tcW w:w="2977"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 xml:space="preserve">Оешма җитәкчесе, диспетчеры, телефоны </w:t>
            </w:r>
          </w:p>
        </w:tc>
        <w:tc>
          <w:tcPr>
            <w:tcW w:w="2551"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Транспорт төре</w:t>
            </w:r>
          </w:p>
        </w:tc>
        <w:tc>
          <w:tcPr>
            <w:tcW w:w="2268" w:type="dxa"/>
          </w:tcPr>
          <w:p w:rsidR="00F5697D" w:rsidRPr="00F5697D" w:rsidRDefault="00F5697D" w:rsidP="00F5697D">
            <w:pPr>
              <w:jc w:val="center"/>
              <w:rPr>
                <w:rFonts w:eastAsiaTheme="minorEastAsia"/>
                <w:sz w:val="24"/>
                <w:szCs w:val="24"/>
              </w:rPr>
            </w:pPr>
            <w:r w:rsidRPr="00F5697D">
              <w:rPr>
                <w:rFonts w:eastAsiaTheme="minorEastAsia"/>
                <w:sz w:val="24"/>
                <w:szCs w:val="24"/>
                <w:lang w:val="tt"/>
              </w:rPr>
              <w:t>Әзерлек вакыты</w:t>
            </w:r>
          </w:p>
          <w:p w:rsidR="00F5697D" w:rsidRPr="00F5697D" w:rsidRDefault="00F5697D" w:rsidP="00F5697D">
            <w:pPr>
              <w:jc w:val="center"/>
              <w:rPr>
                <w:rFonts w:eastAsiaTheme="minorEastAsia"/>
                <w:sz w:val="24"/>
                <w:szCs w:val="24"/>
              </w:rPr>
            </w:pPr>
            <w:r w:rsidRPr="00F5697D">
              <w:rPr>
                <w:rFonts w:eastAsiaTheme="minorEastAsia"/>
                <w:sz w:val="24"/>
                <w:szCs w:val="24"/>
                <w:lang w:val="tt"/>
              </w:rPr>
              <w:t>Ч+</w:t>
            </w:r>
          </w:p>
        </w:tc>
      </w:tr>
      <w:tr w:rsidR="00F5697D" w:rsidRPr="00F5697D" w:rsidTr="005A5BF7">
        <w:trPr>
          <w:trHeight w:val="815"/>
        </w:trPr>
        <w:tc>
          <w:tcPr>
            <w:tcW w:w="2835" w:type="dxa"/>
            <w:vAlign w:val="center"/>
          </w:tcPr>
          <w:p w:rsidR="00F5697D" w:rsidRPr="00F5697D" w:rsidRDefault="00F5697D" w:rsidP="00F5697D">
            <w:pPr>
              <w:jc w:val="center"/>
              <w:rPr>
                <w:rFonts w:eastAsiaTheme="minorEastAsia"/>
                <w:b/>
                <w:sz w:val="24"/>
                <w:szCs w:val="24"/>
                <w:highlight w:val="yellow"/>
              </w:rPr>
            </w:pPr>
            <w:r w:rsidRPr="00F5697D">
              <w:rPr>
                <w:rFonts w:eastAsiaTheme="minorEastAsia"/>
                <w:sz w:val="24"/>
                <w:szCs w:val="24"/>
                <w:lang w:val="tt"/>
              </w:rPr>
              <w:lastRenderedPageBreak/>
              <w:t>Мамадышс муниципаль районы</w:t>
            </w:r>
          </w:p>
        </w:tc>
        <w:tc>
          <w:tcPr>
            <w:tcW w:w="4253" w:type="dxa"/>
          </w:tcPr>
          <w:p w:rsidR="00F5697D" w:rsidRPr="00F5697D" w:rsidRDefault="00F5697D" w:rsidP="00F5697D">
            <w:pPr>
              <w:jc w:val="center"/>
              <w:rPr>
                <w:rFonts w:eastAsiaTheme="minorEastAsia"/>
                <w:snapToGrid w:val="0"/>
                <w:sz w:val="24"/>
                <w:szCs w:val="24"/>
              </w:rPr>
            </w:pPr>
            <w:r w:rsidRPr="00F5697D">
              <w:rPr>
                <w:rFonts w:eastAsiaTheme="minorEastAsia"/>
                <w:snapToGrid w:val="0"/>
                <w:sz w:val="24"/>
                <w:szCs w:val="24"/>
                <w:lang w:val="tt"/>
              </w:rPr>
              <w:t>ООО «Транспорт»</w:t>
            </w:r>
          </w:p>
        </w:tc>
        <w:tc>
          <w:tcPr>
            <w:tcW w:w="2977" w:type="dxa"/>
          </w:tcPr>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Сибгатуллин Радик Фаритович</w:t>
            </w:r>
          </w:p>
          <w:p w:rsidR="00F5697D" w:rsidRPr="00F5697D" w:rsidRDefault="00F5697D" w:rsidP="00F5697D">
            <w:pPr>
              <w:spacing w:line="276" w:lineRule="auto"/>
              <w:jc w:val="center"/>
              <w:rPr>
                <w:rFonts w:eastAsiaTheme="minorEastAsia"/>
                <w:sz w:val="24"/>
                <w:szCs w:val="24"/>
              </w:rPr>
            </w:pPr>
            <w:r w:rsidRPr="00F5697D">
              <w:rPr>
                <w:rFonts w:eastAsiaTheme="minorEastAsia"/>
                <w:sz w:val="24"/>
                <w:szCs w:val="24"/>
                <w:lang w:val="tt"/>
              </w:rPr>
              <w:t xml:space="preserve">т.88556334601 </w:t>
            </w:r>
          </w:p>
        </w:tc>
        <w:tc>
          <w:tcPr>
            <w:tcW w:w="2551" w:type="dxa"/>
            <w:vAlign w:val="center"/>
          </w:tcPr>
          <w:p w:rsidR="00F5697D" w:rsidRPr="00F5697D" w:rsidRDefault="00F5697D" w:rsidP="00F5697D">
            <w:pPr>
              <w:jc w:val="center"/>
              <w:rPr>
                <w:rFonts w:eastAsiaTheme="minorEastAsia"/>
                <w:sz w:val="24"/>
                <w:szCs w:val="24"/>
              </w:rPr>
            </w:pPr>
            <w:r w:rsidRPr="00F5697D">
              <w:rPr>
                <w:rFonts w:eastAsiaTheme="minorEastAsia"/>
                <w:sz w:val="24"/>
                <w:szCs w:val="24"/>
                <w:lang w:val="tt"/>
              </w:rPr>
              <w:t>Автобус</w:t>
            </w:r>
          </w:p>
          <w:p w:rsidR="00F5697D" w:rsidRPr="00F5697D" w:rsidRDefault="00F5697D" w:rsidP="00F5697D">
            <w:pPr>
              <w:jc w:val="center"/>
              <w:rPr>
                <w:rFonts w:eastAsiaTheme="minorEastAsia"/>
                <w:sz w:val="24"/>
                <w:szCs w:val="24"/>
                <w:highlight w:val="yellow"/>
              </w:rPr>
            </w:pPr>
            <w:r w:rsidRPr="00F5697D">
              <w:rPr>
                <w:rFonts w:eastAsiaTheme="minorEastAsia"/>
                <w:sz w:val="24"/>
                <w:szCs w:val="24"/>
                <w:lang w:val="tt"/>
              </w:rPr>
              <w:t>3/18</w:t>
            </w:r>
          </w:p>
        </w:tc>
        <w:tc>
          <w:tcPr>
            <w:tcW w:w="2268" w:type="dxa"/>
            <w:vAlign w:val="center"/>
          </w:tcPr>
          <w:p w:rsidR="00F5697D" w:rsidRPr="00F5697D" w:rsidRDefault="00F5697D" w:rsidP="00F5697D">
            <w:pPr>
              <w:jc w:val="center"/>
              <w:rPr>
                <w:rFonts w:eastAsiaTheme="minorEastAsia"/>
                <w:sz w:val="24"/>
                <w:szCs w:val="24"/>
                <w:highlight w:val="yellow"/>
              </w:rPr>
            </w:pPr>
            <w:r w:rsidRPr="00F5697D">
              <w:rPr>
                <w:rFonts w:eastAsiaTheme="minorEastAsia"/>
                <w:sz w:val="24"/>
                <w:szCs w:val="24"/>
                <w:lang w:val="tt"/>
              </w:rPr>
              <w:t>2 сәг.</w:t>
            </w:r>
          </w:p>
        </w:tc>
      </w:tr>
    </w:tbl>
    <w:p w:rsidR="00F5697D" w:rsidRPr="00F5697D" w:rsidRDefault="00F5697D" w:rsidP="00F5697D">
      <w:pPr>
        <w:ind w:firstLine="709"/>
        <w:jc w:val="center"/>
        <w:rPr>
          <w:rFonts w:eastAsiaTheme="minorEastAsia"/>
          <w:sz w:val="26"/>
          <w:szCs w:val="26"/>
        </w:rPr>
      </w:pPr>
    </w:p>
    <w:p w:rsidR="00F5697D" w:rsidRPr="00F5697D" w:rsidRDefault="00F5697D" w:rsidP="00F5697D">
      <w:pPr>
        <w:ind w:firstLine="426"/>
        <w:jc w:val="center"/>
        <w:rPr>
          <w:rFonts w:eastAsiaTheme="minorEastAsia"/>
          <w:sz w:val="22"/>
          <w:szCs w:val="24"/>
          <w:lang w:val="tt"/>
        </w:rPr>
      </w:pPr>
      <w:r w:rsidRPr="00F5697D">
        <w:rPr>
          <w:rFonts w:eastAsiaTheme="minorEastAsia"/>
          <w:color w:val="000000"/>
          <w:sz w:val="26"/>
          <w:szCs w:val="26"/>
          <w:lang w:val="tt"/>
        </w:rPr>
        <w:t>Биналар, корылмалар җимерелү белән бәйле гадәттән тыш хәл килеп чыкканда, халыкны җәяү һәм шәхси транспорт белән эвакуацияләү планлаштырыла. Транспорт чаралары халыкның билгеле бер контингентын йөртү өчен планлаштырыла: сәламәтлек мөмкинлекләре чикләнгән кешеләр, балалар, пенсия яшендәге кешеләр һ. б.</w:t>
      </w:r>
    </w:p>
    <w:p w:rsidR="00F5697D" w:rsidRPr="00F5697D" w:rsidRDefault="00F5697D" w:rsidP="00F5697D">
      <w:pPr>
        <w:ind w:firstLine="426"/>
        <w:jc w:val="center"/>
        <w:rPr>
          <w:rFonts w:eastAsiaTheme="minorEastAsia"/>
          <w:sz w:val="22"/>
          <w:szCs w:val="24"/>
          <w:lang w:val="tt"/>
        </w:rPr>
      </w:pPr>
    </w:p>
    <w:p w:rsidR="00F5697D" w:rsidRPr="00F5697D" w:rsidRDefault="00F5697D" w:rsidP="00F5697D">
      <w:pPr>
        <w:ind w:firstLine="709"/>
        <w:jc w:val="both"/>
        <w:rPr>
          <w:b/>
          <w:sz w:val="26"/>
          <w:szCs w:val="26"/>
          <w:lang w:val="tt"/>
        </w:rPr>
      </w:pPr>
      <w:r w:rsidRPr="00F5697D">
        <w:rPr>
          <w:b/>
          <w:sz w:val="26"/>
          <w:szCs w:val="26"/>
          <w:lang w:val="tt"/>
        </w:rPr>
        <w:t>7.3.3.Медицина белән тәэмин итү:</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Медицина ярдәме һәм психологик ярдәм күрсәтү гадәттән тыш хәлләр барлыкка килгән урыннарда, районның дәвалау учреждениеләрендә, шулай ук вакытлыча урнаштыру пунктларында күрсәтелә.</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Локаль һәм җирле аварияләр вакытында медицина-санитар нәтиҗәләрне бетерү ТР Мамадыш муниципаль районы медицина учреждениеләре көче һәм чаралары белән тәэмин ителә.</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Биналар һәм корылмалар җимерелгәндә зыян күрүчеләрнең шактый өлеше җимерекләр астында тора. Бу хәл, бер яктан, зарарланганнар агымының бераз таралуына һәм медицина көчләренә һәм чараларына ихтыяҗның кимүенә китерә, ә икенче яктан зарарланганнарны җимерекләр астыннан чыгарганнан соң медицина ярдәме күрсәтүдә зур ашыгычлык билгели.</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Зыян күрүчеләрнең күбесе төрле травматик җәрәхәтләр ала, еш кына ябык һәм бергә кушылган. Бер үк вакытта биналарны җимерү, янгыннар нәтиҗәсендә алынган комбинацияле зарарланулар мөмкинлеге дә бар.</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Медицина пунктын һәм район медицина хезмәте тарафыннан җәелдерелгән психологик тәэмин итү бүлмәсен урнаштыру өчен, вакытлыча урнаштыру пункты начальнигы аның каравы буенча аерым биналар каралган.</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Шартларга бәйле рәвештә төбәк һәм федераль дәрәҗәдәге көчләр һәм чаралар, шул исәптән күп профильле кыр госпитальләре (отрядлары) җәлеп ителергә мөмкин. Җиңел зарарланганнарны эвакуацияләү җәяү оештырыла ала (транспорт булмаганда), ә авыр һәм уртача авырлыктагы зарарланганнар булган санитар транспортта яки гомуми билгеләнештәге транспортта эвакуацияләнә.</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Зыян күрүчеләрне учактан эвакуацияләү өчен коткаручыларның җыелма отрядлары җитәкчеләре, икътисад объектлары җитәкчеләре яки коткару эшләренә җитәкчелек итүче районның гадәттән тыш хәлләр министрлыгы һәм ОПБ вәкилләре җаваплы.</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к ч+4.00 зыян күргән халыкны медицина һәм психологик тәэмин итү өчен вакытлыча урнаштыру пунктында якындагы медицина учреждениеләре арасыннан:</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Пврда: 1 психолог зыян күргән халыкны психологик тәэмин итү өчен,</w:t>
      </w:r>
    </w:p>
    <w:p w:rsidR="00F5697D" w:rsidRPr="00F5697D" w:rsidRDefault="00F5697D" w:rsidP="00F5697D">
      <w:pPr>
        <w:ind w:firstLine="709"/>
        <w:jc w:val="both"/>
        <w:rPr>
          <w:rFonts w:eastAsiaTheme="minorEastAsia"/>
          <w:bCs/>
          <w:sz w:val="26"/>
          <w:szCs w:val="26"/>
          <w:lang w:val="tt"/>
        </w:rPr>
      </w:pPr>
      <w:r w:rsidRPr="00F5697D">
        <w:rPr>
          <w:rFonts w:eastAsiaTheme="minorEastAsia"/>
          <w:bCs/>
          <w:sz w:val="26"/>
          <w:szCs w:val="26"/>
          <w:lang w:val="tt"/>
        </w:rPr>
        <w:t>2 кеше медицина персоналы (табиб, урта медицина персоналы) 1 берәмлек техника;</w:t>
      </w:r>
    </w:p>
    <w:p w:rsidR="00F5697D" w:rsidRPr="00F5697D" w:rsidRDefault="00F5697D" w:rsidP="00F5697D">
      <w:pPr>
        <w:ind w:firstLine="709"/>
        <w:jc w:val="both"/>
        <w:rPr>
          <w:rFonts w:eastAsiaTheme="minorEastAsia"/>
          <w:bCs/>
          <w:color w:val="000000"/>
          <w:sz w:val="26"/>
          <w:szCs w:val="26"/>
        </w:rPr>
      </w:pPr>
      <w:r w:rsidRPr="00F5697D">
        <w:rPr>
          <w:rFonts w:eastAsiaTheme="minorEastAsia"/>
          <w:bCs/>
          <w:sz w:val="26"/>
          <w:szCs w:val="26"/>
          <w:lang w:val="tt"/>
        </w:rPr>
        <w:t>Гадәттән тыш хәл зонасында: 5 кеше 2 берәмлек техника.</w:t>
      </w:r>
    </w:p>
    <w:p w:rsidR="00F5697D" w:rsidRPr="00F5697D" w:rsidRDefault="00F5697D" w:rsidP="00F5697D">
      <w:pPr>
        <w:autoSpaceDE w:val="0"/>
        <w:autoSpaceDN w:val="0"/>
        <w:adjustRightInd w:val="0"/>
        <w:ind w:firstLine="709"/>
        <w:rPr>
          <w:rFonts w:eastAsiaTheme="minorEastAsia"/>
          <w:b/>
          <w:color w:val="000000"/>
          <w:sz w:val="26"/>
          <w:szCs w:val="26"/>
        </w:rPr>
      </w:pPr>
      <w:r w:rsidRPr="00F5697D">
        <w:rPr>
          <w:rFonts w:eastAsiaTheme="minorEastAsia"/>
          <w:b/>
          <w:bCs/>
          <w:color w:val="000000"/>
          <w:sz w:val="26"/>
          <w:szCs w:val="26"/>
          <w:lang w:val="tt"/>
        </w:rPr>
        <w:t xml:space="preserve">7.3.4. психологик яктан тәэмин итү: </w:t>
      </w:r>
    </w:p>
    <w:p w:rsidR="00F5697D" w:rsidRPr="00F5697D" w:rsidRDefault="00F5697D" w:rsidP="00F5697D">
      <w:pPr>
        <w:ind w:firstLine="709"/>
        <w:jc w:val="both"/>
        <w:rPr>
          <w:rFonts w:eastAsiaTheme="minorEastAsia"/>
          <w:sz w:val="26"/>
          <w:szCs w:val="26"/>
        </w:rPr>
      </w:pPr>
      <w:r w:rsidRPr="00F5697D">
        <w:rPr>
          <w:rFonts w:eastAsiaTheme="minorEastAsia"/>
          <w:color w:val="000000"/>
          <w:sz w:val="26"/>
          <w:szCs w:val="26"/>
          <w:lang w:val="tt"/>
        </w:rPr>
        <w:t>Зыян күрүчеләргә психологик ярдәм күрсәтүне «Мамадыш РҮХ» ДАССОсы вакытлыча урнаштыру пунктларында һәм гадәттән тыш хәлләр зонасында оештыра.</w:t>
      </w:r>
    </w:p>
    <w:p w:rsidR="00F5697D" w:rsidRPr="00F5697D" w:rsidRDefault="00F5697D" w:rsidP="00F5697D">
      <w:pPr>
        <w:widowControl w:val="0"/>
        <w:autoSpaceDE w:val="0"/>
        <w:autoSpaceDN w:val="0"/>
        <w:adjustRightInd w:val="0"/>
        <w:ind w:firstLine="709"/>
        <w:jc w:val="both"/>
        <w:rPr>
          <w:b/>
          <w:iCs/>
          <w:noProof/>
          <w:sz w:val="26"/>
          <w:szCs w:val="26"/>
          <w:lang w:val="tt"/>
        </w:rPr>
      </w:pPr>
      <w:r w:rsidRPr="00F5697D">
        <w:rPr>
          <w:b/>
          <w:iCs/>
          <w:noProof/>
          <w:sz w:val="26"/>
          <w:szCs w:val="26"/>
          <w:lang w:val="tt"/>
        </w:rPr>
        <w:t>7.3.5. Санитар-эпидемиягә каршы (профилактик) тәэмин итү:</w:t>
      </w:r>
    </w:p>
    <w:p w:rsidR="00F5697D" w:rsidRPr="00F5697D" w:rsidRDefault="00F5697D" w:rsidP="00F5697D">
      <w:pPr>
        <w:widowControl w:val="0"/>
        <w:autoSpaceDE w:val="0"/>
        <w:autoSpaceDN w:val="0"/>
        <w:adjustRightInd w:val="0"/>
        <w:ind w:firstLine="709"/>
        <w:jc w:val="both"/>
        <w:rPr>
          <w:iCs/>
          <w:noProof/>
          <w:sz w:val="26"/>
          <w:szCs w:val="26"/>
          <w:lang w:val="tt"/>
        </w:rPr>
      </w:pPr>
      <w:r w:rsidRPr="00F5697D">
        <w:rPr>
          <w:iCs/>
          <w:noProof/>
          <w:sz w:val="26"/>
          <w:szCs w:val="26"/>
          <w:lang w:val="tt"/>
        </w:rPr>
        <w:lastRenderedPageBreak/>
        <w:t>Эвакуацияләнгән халыкны санитар-эпидемиягә каршы (профилактик) тәэмин итү эвакуациянең барлык этапларында да башкарыла: эвакуация игълан ителгәннән соң башлана һәм эвакуация юлларында халык урнашкан урыннарга, ПВРГА кадәр дәвам итә.</w:t>
      </w:r>
    </w:p>
    <w:p w:rsidR="00F5697D" w:rsidRPr="00F5697D" w:rsidRDefault="00F5697D" w:rsidP="00F5697D">
      <w:pPr>
        <w:widowControl w:val="0"/>
        <w:autoSpaceDE w:val="0"/>
        <w:autoSpaceDN w:val="0"/>
        <w:adjustRightInd w:val="0"/>
        <w:ind w:firstLine="709"/>
        <w:jc w:val="both"/>
        <w:rPr>
          <w:noProof/>
          <w:sz w:val="26"/>
          <w:szCs w:val="26"/>
          <w:lang w:val="tt"/>
        </w:rPr>
      </w:pPr>
      <w:r w:rsidRPr="00F5697D">
        <w:rPr>
          <w:iCs/>
          <w:noProof/>
          <w:sz w:val="26"/>
          <w:szCs w:val="26"/>
          <w:lang w:val="tt"/>
        </w:rPr>
        <w:t>Татарстан Республикасы Мамадыш муниципаль районында санитар-эпидемиологик вәзгыятьне контрольдә тотуны Татарстан Республикасы буенча Кулланучылар хокукларын яклау һәм кеше иминлеге өлкәсендә күзәтчелек федераль хезмәте идарәсенең Саба, Мамадыш, Кукмара, Теләче районнарындагы территориаль бүлеге һәм «гигиена һәм эпидмиология үзәге» ФБУЗның Татарстан Республикасындагы (Татарстан) Саба, Кукмара районнарындагы филиалы гамәлгә ашыра, Мамадыш районнарында.</w:t>
      </w:r>
    </w:p>
    <w:p w:rsidR="00F5697D" w:rsidRPr="00F5697D" w:rsidRDefault="00F5697D" w:rsidP="00F5697D">
      <w:pPr>
        <w:ind w:firstLine="709"/>
        <w:jc w:val="both"/>
        <w:rPr>
          <w:b/>
          <w:color w:val="000000"/>
          <w:sz w:val="26"/>
          <w:szCs w:val="26"/>
          <w:lang w:val="tt"/>
        </w:rPr>
      </w:pPr>
      <w:r w:rsidRPr="00F5697D">
        <w:rPr>
          <w:b/>
          <w:color w:val="000000"/>
          <w:sz w:val="26"/>
          <w:szCs w:val="26"/>
          <w:lang w:val="tt"/>
        </w:rPr>
        <w:t xml:space="preserve">7.3.6Аәзык- төлек белән тәэмин итү: </w:t>
      </w:r>
    </w:p>
    <w:p w:rsidR="00F5697D" w:rsidRPr="00F5697D" w:rsidRDefault="00F5697D" w:rsidP="00F5697D">
      <w:pPr>
        <w:rPr>
          <w:sz w:val="26"/>
          <w:szCs w:val="26"/>
          <w:lang w:val="tt"/>
        </w:rPr>
      </w:pPr>
      <w:r w:rsidRPr="00F5697D">
        <w:rPr>
          <w:sz w:val="26"/>
          <w:szCs w:val="26"/>
          <w:lang w:val="tt"/>
        </w:rPr>
        <w:t>Зыян күргән халыкны азык-төлек белән тәэмин иткәндә, гадәттән тыш хәл килеп чыкканнан соң беренче 2-3 тәүлекне, кайнар ризык әзерләүне оештырганчы, коры пайкалар, консервланган һәм җылылык эшкәртүне таләп итмәгән башка продуктларны гына кулланырга рөхсәт ителә.</w:t>
      </w:r>
    </w:p>
    <w:p w:rsidR="00F5697D" w:rsidRPr="00F5697D" w:rsidRDefault="00F5697D" w:rsidP="00F5697D">
      <w:pPr>
        <w:rPr>
          <w:sz w:val="26"/>
          <w:szCs w:val="26"/>
          <w:lang w:val="tt"/>
        </w:rPr>
      </w:pPr>
      <w:r w:rsidRPr="00F5697D">
        <w:rPr>
          <w:sz w:val="26"/>
          <w:szCs w:val="26"/>
          <w:lang w:val="tt"/>
        </w:rPr>
        <w:t>Пайкалар муниципаль район территориясендәге оешмаларның (предприятиеләрнең) мөмкинлекләреннән чыгып һәм гадәттән тыш хәлләрдә зыян күргән халыкны тәэмин итү нормаларына ярашлы рәвештә формалаштырыла.</w:t>
      </w:r>
    </w:p>
    <w:p w:rsidR="00F5697D" w:rsidRPr="00F5697D" w:rsidRDefault="00F5697D" w:rsidP="00F5697D">
      <w:pPr>
        <w:rPr>
          <w:sz w:val="26"/>
          <w:szCs w:val="26"/>
          <w:lang w:val="tt"/>
        </w:rPr>
      </w:pPr>
      <w:r w:rsidRPr="00F5697D">
        <w:rPr>
          <w:sz w:val="26"/>
          <w:szCs w:val="26"/>
          <w:lang w:val="tt"/>
        </w:rPr>
        <w:t>Халыкны ПВРДА тукландыруны оештыру, беренче 3 тәүлек: бер кешегә тәүлеклек коры пайканың якынча бәясе 531,5 сум тәшкил итә, муниципаль гадәттән тыш хәлләр вакытында (50 кешегә зыян күргән) финанс чараларына исәп-хисап ихтыяҗлары тәүлегенә 26575 сум 3 тәүлеккә 79725 сум.</w:t>
      </w:r>
    </w:p>
    <w:p w:rsidR="00F5697D" w:rsidRPr="00F5697D" w:rsidRDefault="00F5697D" w:rsidP="00F5697D">
      <w:pPr>
        <w:rPr>
          <w:sz w:val="26"/>
          <w:szCs w:val="26"/>
          <w:lang w:val="tt"/>
        </w:rPr>
      </w:pPr>
      <w:r w:rsidRPr="00F5697D">
        <w:rPr>
          <w:sz w:val="26"/>
          <w:szCs w:val="26"/>
          <w:lang w:val="tt"/>
        </w:rPr>
        <w:t>Икмәкне Мамадыш шәһәреннән теләсә нинди транспорт белән китерәләр.</w:t>
      </w:r>
    </w:p>
    <w:p w:rsidR="00F5697D" w:rsidRPr="00F5697D" w:rsidRDefault="00F5697D" w:rsidP="00F5697D">
      <w:pPr>
        <w:rPr>
          <w:sz w:val="26"/>
          <w:szCs w:val="26"/>
          <w:lang w:val="tt"/>
        </w:rPr>
      </w:pPr>
      <w:r w:rsidRPr="00F5697D">
        <w:rPr>
          <w:sz w:val="26"/>
          <w:szCs w:val="26"/>
          <w:lang w:val="tt"/>
        </w:rPr>
        <w:t>Соңыннан туклануны оештыруны ике тапкыр кайнар ризык һәм тәүлегенә бер тапкыр консервланган продуктлар яки җыелма пайкалар белән тәэмин итү кирәклегеннән чыгып башкарырга.</w:t>
      </w:r>
    </w:p>
    <w:p w:rsidR="00F5697D" w:rsidRPr="00F5697D" w:rsidRDefault="00F5697D" w:rsidP="00F5697D">
      <w:pPr>
        <w:rPr>
          <w:rFonts w:eastAsiaTheme="minorEastAsia"/>
          <w:b/>
          <w:i/>
          <w:sz w:val="26"/>
          <w:szCs w:val="26"/>
          <w:lang w:val="tt"/>
        </w:rPr>
      </w:pPr>
      <w:r w:rsidRPr="00F5697D">
        <w:rPr>
          <w:sz w:val="26"/>
          <w:szCs w:val="26"/>
          <w:lang w:val="tt"/>
        </w:rPr>
        <w:t>Матди ресурсларны төгәлләгәндә, имезүче балалар һәм 7 яшькә кадәрге балалар өчен әзер балалар ризыгы һәм авыруларның кайбер категорияләре махсус туклану кертелә.</w:t>
      </w:r>
    </w:p>
    <w:p w:rsidR="00F5697D" w:rsidRPr="00F5697D" w:rsidRDefault="00F5697D" w:rsidP="00F5697D">
      <w:pPr>
        <w:jc w:val="center"/>
        <w:rPr>
          <w:rFonts w:eastAsiaTheme="minorEastAsia"/>
          <w:b/>
          <w:i/>
          <w:sz w:val="26"/>
          <w:szCs w:val="26"/>
          <w:lang w:val="tt"/>
        </w:rPr>
      </w:pPr>
      <w:r w:rsidRPr="00F5697D">
        <w:rPr>
          <w:rFonts w:eastAsiaTheme="minorEastAsia"/>
          <w:b/>
          <w:i/>
          <w:sz w:val="26"/>
          <w:szCs w:val="26"/>
          <w:lang w:val="tt"/>
        </w:rPr>
        <w:t>Зыян күргән халык өчен азык-төлеккә исәпләнгән ихтыяҗлар</w:t>
      </w:r>
    </w:p>
    <w:p w:rsidR="00F5697D" w:rsidRPr="00F5697D" w:rsidRDefault="00F5697D" w:rsidP="00F5697D">
      <w:pPr>
        <w:jc w:val="center"/>
        <w:rPr>
          <w:rFonts w:eastAsiaTheme="minorEastAsia"/>
          <w:b/>
          <w:color w:val="000000"/>
          <w:sz w:val="26"/>
          <w:szCs w:val="26"/>
          <w:lang w:val="tt"/>
        </w:rPr>
      </w:pPr>
      <w:r w:rsidRPr="00F5697D">
        <w:rPr>
          <w:rFonts w:eastAsiaTheme="minorEastAsia"/>
          <w:b/>
          <w:i/>
          <w:sz w:val="26"/>
          <w:szCs w:val="26"/>
          <w:lang w:val="tt"/>
        </w:rPr>
        <w:t>муниципаль гадәттән тыш хәлләр вакытында (50 кешегә)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6135"/>
        <w:gridCol w:w="2095"/>
        <w:gridCol w:w="2378"/>
        <w:gridCol w:w="2862"/>
      </w:tblGrid>
      <w:tr w:rsidR="00F5697D" w:rsidRPr="00F5697D" w:rsidTr="005A5BF7">
        <w:trPr>
          <w:trHeight w:val="800"/>
        </w:trPr>
        <w:tc>
          <w:tcPr>
            <w:tcW w:w="982" w:type="dxa"/>
          </w:tcPr>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w:t>
            </w:r>
          </w:p>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п/п</w:t>
            </w:r>
          </w:p>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6135"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sz w:val="24"/>
                <w:szCs w:val="24"/>
                <w:lang w:val="tt"/>
              </w:rPr>
              <w:t>Наименование продукта</w:t>
            </w:r>
          </w:p>
        </w:tc>
        <w:tc>
          <w:tcPr>
            <w:tcW w:w="2095" w:type="dxa"/>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color w:val="000000"/>
                <w:sz w:val="24"/>
                <w:szCs w:val="24"/>
                <w:lang w:val="tt"/>
              </w:rPr>
              <w:t>норма</w:t>
            </w:r>
          </w:p>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г / тәүлеккә бер кешегә</w:t>
            </w:r>
          </w:p>
          <w:p w:rsidR="00F5697D" w:rsidRPr="00F5697D" w:rsidRDefault="00F5697D" w:rsidP="00F5697D">
            <w:pPr>
              <w:widowControl w:val="0"/>
              <w:autoSpaceDE w:val="0"/>
              <w:autoSpaceDN w:val="0"/>
              <w:adjustRightInd w:val="0"/>
              <w:jc w:val="center"/>
              <w:rPr>
                <w:rFonts w:eastAsiaTheme="minorEastAsia"/>
                <w:b/>
                <w:color w:val="000000"/>
                <w:sz w:val="24"/>
                <w:szCs w:val="24"/>
              </w:rPr>
            </w:pPr>
            <w:r w:rsidRPr="00F5697D">
              <w:rPr>
                <w:rFonts w:eastAsiaTheme="minorEastAsia"/>
                <w:sz w:val="24"/>
                <w:szCs w:val="24"/>
                <w:lang w:val="tt"/>
              </w:rPr>
              <w:t>в сутки</w:t>
            </w:r>
          </w:p>
        </w:tc>
        <w:tc>
          <w:tcPr>
            <w:tcW w:w="2378" w:type="dxa"/>
          </w:tcPr>
          <w:p w:rsidR="00F5697D" w:rsidRPr="00F5697D" w:rsidRDefault="00F5697D" w:rsidP="00F5697D">
            <w:pPr>
              <w:jc w:val="center"/>
              <w:rPr>
                <w:rFonts w:eastAsiaTheme="minorEastAsia"/>
                <w:sz w:val="24"/>
                <w:szCs w:val="24"/>
              </w:rPr>
            </w:pPr>
            <w:r w:rsidRPr="00F5697D">
              <w:rPr>
                <w:rFonts w:eastAsiaTheme="minorEastAsia"/>
                <w:spacing w:val="-1"/>
                <w:sz w:val="24"/>
                <w:szCs w:val="24"/>
                <w:lang w:val="tt"/>
              </w:rPr>
              <w:t>50 кешегә</w:t>
            </w:r>
          </w:p>
          <w:p w:rsidR="00F5697D" w:rsidRPr="00F5697D" w:rsidRDefault="00F5697D" w:rsidP="00F5697D">
            <w:pPr>
              <w:spacing w:before="10"/>
              <w:jc w:val="center"/>
              <w:rPr>
                <w:rFonts w:eastAsiaTheme="minorEastAsia"/>
                <w:b/>
                <w:color w:val="000000"/>
                <w:sz w:val="24"/>
                <w:szCs w:val="24"/>
              </w:rPr>
            </w:pPr>
            <w:r w:rsidRPr="00F5697D">
              <w:rPr>
                <w:rFonts w:eastAsiaTheme="minorEastAsia"/>
                <w:sz w:val="24"/>
                <w:szCs w:val="24"/>
                <w:lang w:val="tt"/>
              </w:rPr>
              <w:t>кг/тәүлеккә</w:t>
            </w:r>
          </w:p>
        </w:tc>
        <w:tc>
          <w:tcPr>
            <w:tcW w:w="2862" w:type="dxa"/>
          </w:tcPr>
          <w:p w:rsidR="00F5697D" w:rsidRPr="00F5697D" w:rsidRDefault="00F5697D" w:rsidP="00F5697D">
            <w:pPr>
              <w:jc w:val="center"/>
              <w:rPr>
                <w:rFonts w:eastAsiaTheme="minorEastAsia"/>
                <w:sz w:val="24"/>
                <w:szCs w:val="24"/>
              </w:rPr>
            </w:pPr>
            <w:r w:rsidRPr="00F5697D">
              <w:rPr>
                <w:rFonts w:eastAsiaTheme="minorEastAsia"/>
                <w:spacing w:val="-1"/>
                <w:sz w:val="24"/>
                <w:szCs w:val="24"/>
                <w:lang w:val="tt"/>
              </w:rPr>
              <w:t xml:space="preserve"> 50  кешегә</w:t>
            </w:r>
          </w:p>
          <w:p w:rsidR="00F5697D" w:rsidRPr="00F5697D" w:rsidRDefault="00F5697D" w:rsidP="00F5697D">
            <w:pPr>
              <w:spacing w:before="10"/>
              <w:jc w:val="center"/>
              <w:rPr>
                <w:rFonts w:eastAsiaTheme="minorEastAsia"/>
                <w:b/>
                <w:color w:val="000000"/>
                <w:sz w:val="24"/>
                <w:szCs w:val="24"/>
              </w:rPr>
            </w:pPr>
            <w:r w:rsidRPr="00F5697D">
              <w:rPr>
                <w:rFonts w:eastAsiaTheme="minorEastAsia"/>
                <w:sz w:val="24"/>
                <w:szCs w:val="24"/>
                <w:lang w:val="tt"/>
              </w:rPr>
              <w:t>кг/ 30 тәүлеккә</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Ипи һәм икмәк-күмәч әйберләре</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460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23</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690</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w:t>
            </w:r>
          </w:p>
        </w:tc>
        <w:tc>
          <w:tcPr>
            <w:tcW w:w="6135" w:type="dxa"/>
          </w:tcPr>
          <w:p w:rsidR="00F5697D" w:rsidRPr="00F5697D" w:rsidRDefault="00F5697D" w:rsidP="00F5697D">
            <w:pPr>
              <w:spacing w:after="200" w:line="276" w:lineRule="auto"/>
              <w:rPr>
                <w:rFonts w:eastAsiaTheme="minorEastAsia"/>
                <w:sz w:val="22"/>
                <w:szCs w:val="22"/>
                <w:lang w:val="tt-RU"/>
              </w:rPr>
            </w:pPr>
            <w:r w:rsidRPr="00F5697D">
              <w:rPr>
                <w:rFonts w:eastAsiaTheme="minorEastAsia"/>
                <w:sz w:val="22"/>
                <w:szCs w:val="22"/>
              </w:rPr>
              <w:t xml:space="preserve">Карабодай </w:t>
            </w:r>
            <w:r w:rsidRPr="00F5697D">
              <w:rPr>
                <w:rFonts w:eastAsiaTheme="minorEastAsia"/>
                <w:sz w:val="22"/>
                <w:szCs w:val="22"/>
                <w:lang w:val="tt-RU"/>
              </w:rPr>
              <w:t xml:space="preserve">ярмасы </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60</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w:t>
            </w:r>
          </w:p>
        </w:tc>
        <w:tc>
          <w:tcPr>
            <w:tcW w:w="6135" w:type="dxa"/>
          </w:tcPr>
          <w:p w:rsidR="00F5697D" w:rsidRPr="00F5697D" w:rsidRDefault="00F5697D" w:rsidP="00F5697D">
            <w:pPr>
              <w:spacing w:after="200" w:line="276" w:lineRule="auto"/>
              <w:rPr>
                <w:rFonts w:eastAsiaTheme="minorEastAsia"/>
                <w:sz w:val="22"/>
                <w:szCs w:val="22"/>
                <w:lang w:val="tt-RU"/>
              </w:rPr>
            </w:pPr>
            <w:r w:rsidRPr="00F5697D">
              <w:rPr>
                <w:rFonts w:eastAsiaTheme="minorEastAsia"/>
                <w:sz w:val="22"/>
                <w:szCs w:val="22"/>
                <w:lang w:val="tt-RU"/>
              </w:rPr>
              <w:t>Дөге ярмасы</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60</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Макарон эшләнмәләре</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60</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Итле консервлар</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225</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lastRenderedPageBreak/>
              <w:t>6.</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Балык консервлары</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150</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Хайван мае</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8.</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Үсемлек мае</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0,5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9.</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Сөт һәм сыр продукциясе</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25</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37,5</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Шикәр</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75</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3,75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112,5</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11.</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Чәй</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0,1</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Яшелчәләр, гөмбәләр, бәрәңге, киптерелгән җиләк-җимеш</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0,75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22,5</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13.</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Җиләк-җимеш кон</w:t>
            </w:r>
            <w:r w:rsidRPr="00F5697D">
              <w:rPr>
                <w:rFonts w:eastAsiaTheme="minorEastAsia"/>
                <w:sz w:val="22"/>
                <w:szCs w:val="22"/>
                <w:lang w:val="tt-RU"/>
              </w:rPr>
              <w:t>серв</w:t>
            </w:r>
            <w:r w:rsidRPr="00F5697D">
              <w:rPr>
                <w:rFonts w:eastAsiaTheme="minorEastAsia"/>
                <w:sz w:val="22"/>
                <w:szCs w:val="22"/>
              </w:rPr>
              <w:t>лары, җиләк-җимеш экстрактлары</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150</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14.</w:t>
            </w:r>
          </w:p>
        </w:tc>
        <w:tc>
          <w:tcPr>
            <w:tcW w:w="6135" w:type="dxa"/>
          </w:tcPr>
          <w:p w:rsidR="00F5697D" w:rsidRPr="00F5697D" w:rsidRDefault="00F5697D" w:rsidP="00F5697D">
            <w:pPr>
              <w:spacing w:after="200" w:line="276" w:lineRule="auto"/>
              <w:rPr>
                <w:rFonts w:eastAsiaTheme="minorEastAsia"/>
                <w:sz w:val="22"/>
                <w:szCs w:val="22"/>
              </w:rPr>
            </w:pPr>
            <w:r w:rsidRPr="00F5697D">
              <w:rPr>
                <w:rFonts w:eastAsiaTheme="minorEastAsia"/>
                <w:sz w:val="22"/>
                <w:szCs w:val="22"/>
              </w:rPr>
              <w:t>Яшелчә, томат консервлары</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460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23</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690</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w:t>
            </w:r>
          </w:p>
        </w:tc>
        <w:tc>
          <w:tcPr>
            <w:tcW w:w="6135" w:type="dxa"/>
          </w:tcPr>
          <w:p w:rsidR="00F5697D" w:rsidRPr="00F5697D" w:rsidRDefault="00F5697D" w:rsidP="00F5697D">
            <w:pPr>
              <w:spacing w:after="200" w:line="276" w:lineRule="auto"/>
              <w:rPr>
                <w:rFonts w:eastAsiaTheme="minorEastAsia"/>
                <w:sz w:val="22"/>
                <w:szCs w:val="22"/>
                <w:lang w:val="tt-RU"/>
              </w:rPr>
            </w:pPr>
            <w:r w:rsidRPr="00F5697D">
              <w:rPr>
                <w:rFonts w:eastAsiaTheme="minorEastAsia"/>
                <w:sz w:val="22"/>
                <w:szCs w:val="22"/>
                <w:lang w:val="tt-RU"/>
              </w:rPr>
              <w:t>тоз</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20</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30</w:t>
            </w:r>
          </w:p>
        </w:tc>
      </w:tr>
      <w:tr w:rsidR="00F5697D" w:rsidRPr="00F5697D" w:rsidTr="005A5BF7">
        <w:tc>
          <w:tcPr>
            <w:tcW w:w="982"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16.</w:t>
            </w:r>
          </w:p>
        </w:tc>
        <w:tc>
          <w:tcPr>
            <w:tcW w:w="6135" w:type="dxa"/>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asciiTheme="minorHAnsi" w:eastAsiaTheme="minorEastAsia" w:hAnsiTheme="minorHAnsi" w:cstheme="minorBidi"/>
                <w:sz w:val="22"/>
                <w:szCs w:val="22"/>
              </w:rPr>
              <w:t xml:space="preserve">Азык-төлек, тәмләткечләр һәм өстәмәләр </w:t>
            </w:r>
          </w:p>
        </w:tc>
        <w:tc>
          <w:tcPr>
            <w:tcW w:w="2095" w:type="dxa"/>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0,1</w:t>
            </w:r>
          </w:p>
        </w:tc>
        <w:tc>
          <w:tcPr>
            <w:tcW w:w="2378"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0,005</w:t>
            </w:r>
          </w:p>
        </w:tc>
        <w:tc>
          <w:tcPr>
            <w:tcW w:w="2862" w:type="dxa"/>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0,15</w:t>
            </w:r>
          </w:p>
        </w:tc>
      </w:tr>
    </w:tbl>
    <w:p w:rsidR="00F5697D" w:rsidRPr="00F5697D" w:rsidRDefault="00F5697D" w:rsidP="00F5697D">
      <w:pPr>
        <w:shd w:val="clear" w:color="auto" w:fill="FFFFFF"/>
        <w:spacing w:before="10"/>
        <w:ind w:firstLine="709"/>
        <w:jc w:val="both"/>
        <w:rPr>
          <w:rFonts w:eastAsiaTheme="minorEastAsia"/>
          <w:b/>
          <w:color w:val="000000"/>
          <w:sz w:val="26"/>
          <w:szCs w:val="26"/>
        </w:rPr>
      </w:pPr>
    </w:p>
    <w:p w:rsidR="00F5697D" w:rsidRPr="00F5697D" w:rsidRDefault="00F5697D" w:rsidP="00F5697D">
      <w:pPr>
        <w:shd w:val="clear" w:color="auto" w:fill="FFFFFF"/>
        <w:spacing w:before="10"/>
        <w:ind w:firstLine="709"/>
        <w:jc w:val="both"/>
        <w:rPr>
          <w:rFonts w:eastAsiaTheme="minorEastAsia"/>
          <w:sz w:val="26"/>
          <w:szCs w:val="26"/>
          <w:lang w:val="tt"/>
        </w:rPr>
      </w:pPr>
      <w:r w:rsidRPr="00F5697D">
        <w:rPr>
          <w:rFonts w:eastAsiaTheme="minorEastAsia"/>
          <w:sz w:val="26"/>
          <w:szCs w:val="26"/>
          <w:lang w:val="tt"/>
        </w:rPr>
        <w:t>Пврда халыкны тукландыруны оештыру: тәүлегенә 1 кешене тукландыруга финанс чараларына якынча исәп-хисап ихтыяҗлары 400 сум тәшкил итә. муниципаль гадәттән тыш хәлләр вакытында финанс чараларына исәп-хисап ихтыяҗлары (50 кешегә) тәүлегенә 20000 сум 30 тәүлеккә 600000 сум тәшкил итә.</w:t>
      </w:r>
    </w:p>
    <w:p w:rsidR="00F5697D" w:rsidRPr="00F5697D" w:rsidRDefault="00F5697D" w:rsidP="00F5697D">
      <w:pPr>
        <w:shd w:val="clear" w:color="auto" w:fill="FFFFFF"/>
        <w:spacing w:before="10"/>
        <w:ind w:firstLine="709"/>
        <w:jc w:val="both"/>
        <w:rPr>
          <w:rFonts w:eastAsiaTheme="minorEastAsia"/>
          <w:sz w:val="26"/>
          <w:szCs w:val="26"/>
          <w:lang w:val="tt"/>
        </w:rPr>
      </w:pPr>
      <w:r w:rsidRPr="00F5697D">
        <w:rPr>
          <w:rFonts w:eastAsiaTheme="minorEastAsia"/>
          <w:sz w:val="26"/>
          <w:szCs w:val="26"/>
          <w:lang w:val="tt"/>
        </w:rPr>
        <w:t>Туклануны оештыру: 50 кеше* 400 сум * 30 тәүлек. =600,00 мең сум.</w:t>
      </w:r>
    </w:p>
    <w:p w:rsidR="00F5697D" w:rsidRPr="00F5697D" w:rsidRDefault="00F5697D" w:rsidP="00F5697D">
      <w:pPr>
        <w:shd w:val="clear" w:color="auto" w:fill="FFFFFF"/>
        <w:spacing w:before="10"/>
        <w:ind w:firstLine="709"/>
        <w:jc w:val="both"/>
        <w:rPr>
          <w:rFonts w:eastAsiaTheme="minorEastAsia"/>
          <w:b/>
          <w:color w:val="000000"/>
          <w:sz w:val="26"/>
          <w:szCs w:val="26"/>
          <w:lang w:val="tt"/>
        </w:rPr>
      </w:pPr>
    </w:p>
    <w:p w:rsidR="00F5697D" w:rsidRPr="00F5697D" w:rsidRDefault="00F5697D" w:rsidP="00F5697D">
      <w:pPr>
        <w:shd w:val="clear" w:color="auto" w:fill="FFFFFF"/>
        <w:spacing w:before="10"/>
        <w:ind w:firstLine="709"/>
        <w:jc w:val="both"/>
        <w:rPr>
          <w:rFonts w:eastAsiaTheme="minorEastAsia"/>
          <w:b/>
          <w:color w:val="000000"/>
          <w:sz w:val="26"/>
          <w:szCs w:val="26"/>
          <w:lang w:val="tt"/>
        </w:rPr>
      </w:pPr>
      <w:r w:rsidRPr="00F5697D">
        <w:rPr>
          <w:rFonts w:eastAsiaTheme="minorEastAsia"/>
          <w:b/>
          <w:color w:val="000000"/>
          <w:sz w:val="26"/>
          <w:szCs w:val="26"/>
          <w:lang w:val="tt"/>
        </w:rPr>
        <w:t>7.3.7. Кием һәм кирәк-яраклар белән тәэмин итү:</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Килеп туган хәлгә карап, оператив штаб киемгә һәм беренчел кирәк-яракларга ихтыяҗны билгели, гамәлдәге законнарга ярашлы рәвештә финанслау чыганаклары, тәэмин итүчеләр билгеләнә һәм кием һәм беренчел кирәк-яракларны тәэмин итү һәм китерү буенча графиклар эшләнә.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Бер әйбер комплектының (кием, аяк киеме) якынча бәясе: җәйге 950 сум, кышкы 5100 сум, язгы – көзге 3525 сум тәшкил итә.</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Зыян күргән халыкны кием һәм беренчел кирәк яраклар белән тәэмин итү өчен финанс чараларына исәп-хисап ихтыяҗлары:</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Җәйге кием комплекты: 950 сум*50 кеше = 47,5 мең сум.</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Кышкы кием комплекты: 5100 сум*50 кеше = 255,0 мең сум.</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color w:val="000000"/>
          <w:sz w:val="26"/>
          <w:szCs w:val="26"/>
          <w:lang w:val="tt"/>
        </w:rPr>
        <w:t>Язгы-көзге кием комплекты: 3525 сум*50=176,25 мең сум.</w:t>
      </w:r>
    </w:p>
    <w:p w:rsidR="00F5697D" w:rsidRPr="00F5697D" w:rsidRDefault="00F5697D" w:rsidP="00F5697D">
      <w:pPr>
        <w:autoSpaceDE w:val="0"/>
        <w:autoSpaceDN w:val="0"/>
        <w:adjustRightInd w:val="0"/>
        <w:ind w:firstLine="709"/>
        <w:rPr>
          <w:rFonts w:eastAsiaTheme="minorEastAsia"/>
          <w:b/>
          <w:snapToGrid w:val="0"/>
          <w:color w:val="000000"/>
          <w:sz w:val="26"/>
          <w:szCs w:val="26"/>
          <w:lang w:val="tt"/>
        </w:rPr>
      </w:pPr>
      <w:r w:rsidRPr="00F5697D">
        <w:rPr>
          <w:rFonts w:eastAsiaTheme="minorEastAsia"/>
          <w:b/>
          <w:snapToGrid w:val="0"/>
          <w:color w:val="000000"/>
          <w:sz w:val="26"/>
          <w:szCs w:val="26"/>
          <w:lang w:val="tt"/>
        </w:rPr>
        <w:lastRenderedPageBreak/>
        <w:t>7.3.8. Коммуналь-техник тәэмин итү:</w:t>
      </w:r>
    </w:p>
    <w:p w:rsidR="00F5697D" w:rsidRPr="00F5697D" w:rsidRDefault="00F5697D" w:rsidP="00F5697D">
      <w:pPr>
        <w:rPr>
          <w:rFonts w:eastAsiaTheme="minorEastAsia"/>
          <w:b/>
          <w:i/>
          <w:sz w:val="26"/>
          <w:szCs w:val="26"/>
          <w:lang w:val="tt"/>
        </w:rPr>
      </w:pPr>
    </w:p>
    <w:p w:rsidR="00F5697D" w:rsidRPr="00F5697D" w:rsidRDefault="00F5697D" w:rsidP="00F5697D">
      <w:pPr>
        <w:jc w:val="center"/>
        <w:rPr>
          <w:rFonts w:eastAsiaTheme="minorEastAsia"/>
          <w:b/>
          <w:i/>
          <w:sz w:val="26"/>
          <w:szCs w:val="26"/>
          <w:lang w:val="tt"/>
        </w:rPr>
      </w:pPr>
      <w:r w:rsidRPr="00F5697D">
        <w:rPr>
          <w:rFonts w:eastAsiaTheme="minorEastAsia"/>
          <w:b/>
          <w:i/>
          <w:sz w:val="26"/>
          <w:szCs w:val="26"/>
          <w:lang w:val="tt"/>
        </w:rPr>
        <w:t>ыян күргән халыкны су белән тәэмин итүгә һәм су бүлеп бирүгә исәп-хисап ихтыяҗлары</w:t>
      </w:r>
    </w:p>
    <w:tbl>
      <w:tblPr>
        <w:tblpPr w:leftFromText="180" w:rightFromText="180" w:vertAnchor="text" w:horzAnchor="margin" w:tblpY="628"/>
        <w:tblOverlap w:val="never"/>
        <w:tblW w:w="1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7689"/>
        <w:gridCol w:w="971"/>
        <w:gridCol w:w="1075"/>
        <w:gridCol w:w="1676"/>
      </w:tblGrid>
      <w:tr w:rsidR="00F5697D" w:rsidRPr="00F5697D" w:rsidTr="005A5BF7">
        <w:tc>
          <w:tcPr>
            <w:tcW w:w="921" w:type="dxa"/>
            <w:vMerge w:val="restart"/>
            <w:shd w:val="clear" w:color="auto" w:fill="auto"/>
          </w:tcPr>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w:t>
            </w:r>
          </w:p>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п/п</w:t>
            </w:r>
          </w:p>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7689" w:type="dxa"/>
            <w:vMerge w:val="restart"/>
            <w:shd w:val="clear" w:color="auto" w:fill="auto"/>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spacing w:val="-5"/>
                <w:sz w:val="24"/>
                <w:szCs w:val="24"/>
                <w:lang w:val="tt"/>
              </w:rPr>
              <w:t>Куллану төре</w:t>
            </w:r>
          </w:p>
        </w:tc>
        <w:tc>
          <w:tcPr>
            <w:tcW w:w="2046" w:type="dxa"/>
            <w:gridSpan w:val="2"/>
            <w:shd w:val="clear" w:color="auto" w:fill="auto"/>
          </w:tcPr>
          <w:p w:rsidR="00F5697D" w:rsidRPr="00F5697D" w:rsidRDefault="00F5697D" w:rsidP="00F5697D">
            <w:pPr>
              <w:widowControl w:val="0"/>
              <w:autoSpaceDE w:val="0"/>
              <w:autoSpaceDN w:val="0"/>
              <w:adjustRightInd w:val="0"/>
              <w:jc w:val="center"/>
              <w:rPr>
                <w:rFonts w:eastAsiaTheme="minorEastAsia"/>
                <w:color w:val="000000"/>
                <w:sz w:val="24"/>
                <w:szCs w:val="24"/>
              </w:rPr>
            </w:pPr>
            <w:r w:rsidRPr="00F5697D">
              <w:rPr>
                <w:rFonts w:eastAsiaTheme="minorEastAsia"/>
                <w:sz w:val="24"/>
                <w:szCs w:val="24"/>
                <w:lang w:val="tt"/>
              </w:rPr>
              <w:t>өлкәннәр</w:t>
            </w:r>
          </w:p>
        </w:tc>
        <w:tc>
          <w:tcPr>
            <w:tcW w:w="1676" w:type="dxa"/>
            <w:vMerge w:val="restart"/>
            <w:shd w:val="clear" w:color="auto" w:fill="auto"/>
          </w:tcPr>
          <w:p w:rsidR="00F5697D" w:rsidRPr="00F5697D" w:rsidRDefault="00F5697D" w:rsidP="00F5697D">
            <w:pPr>
              <w:jc w:val="center"/>
              <w:rPr>
                <w:rFonts w:eastAsiaTheme="minorEastAsia"/>
                <w:sz w:val="24"/>
                <w:szCs w:val="24"/>
              </w:rPr>
            </w:pPr>
            <w:r w:rsidRPr="00F5697D">
              <w:rPr>
                <w:rFonts w:eastAsiaTheme="minorEastAsia"/>
                <w:color w:val="000000"/>
                <w:sz w:val="24"/>
                <w:szCs w:val="24"/>
                <w:lang w:val="tt"/>
              </w:rPr>
              <w:t>л/ ның гомуми саны 30 тәүлеккә</w:t>
            </w:r>
          </w:p>
        </w:tc>
      </w:tr>
      <w:tr w:rsidR="00F5697D" w:rsidRPr="00F5697D" w:rsidTr="005A5BF7">
        <w:tc>
          <w:tcPr>
            <w:tcW w:w="921" w:type="dxa"/>
            <w:vMerge/>
            <w:shd w:val="clear" w:color="auto" w:fill="auto"/>
          </w:tcPr>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7689" w:type="dxa"/>
            <w:vMerge/>
            <w:shd w:val="clear" w:color="auto" w:fill="auto"/>
          </w:tcPr>
          <w:p w:rsidR="00F5697D" w:rsidRPr="00F5697D" w:rsidRDefault="00F5697D" w:rsidP="00F5697D">
            <w:pPr>
              <w:widowControl w:val="0"/>
              <w:autoSpaceDE w:val="0"/>
              <w:autoSpaceDN w:val="0"/>
              <w:adjustRightInd w:val="0"/>
              <w:jc w:val="center"/>
              <w:rPr>
                <w:rFonts w:eastAsiaTheme="minorEastAsia"/>
                <w:color w:val="000000"/>
                <w:sz w:val="24"/>
                <w:szCs w:val="24"/>
              </w:rPr>
            </w:pPr>
          </w:p>
        </w:tc>
        <w:tc>
          <w:tcPr>
            <w:tcW w:w="971" w:type="dxa"/>
            <w:shd w:val="clear" w:color="auto" w:fill="auto"/>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ascii="Arial" w:eastAsiaTheme="minorEastAsia" w:hAnsi="Arial" w:cs="Arial"/>
                <w:color w:val="5B5B5B"/>
                <w:sz w:val="22"/>
                <w:szCs w:val="22"/>
                <w:shd w:val="clear" w:color="auto" w:fill="F7F8F9"/>
              </w:rPr>
              <w:t xml:space="preserve">норма л/кеше тәүлеккә. </w:t>
            </w:r>
          </w:p>
        </w:tc>
        <w:tc>
          <w:tcPr>
            <w:tcW w:w="1075" w:type="dxa"/>
            <w:shd w:val="clear" w:color="auto" w:fill="auto"/>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ascii="Arial" w:eastAsiaTheme="minorEastAsia" w:hAnsi="Arial" w:cs="Arial"/>
                <w:color w:val="5B5B5B"/>
                <w:sz w:val="22"/>
                <w:szCs w:val="22"/>
                <w:shd w:val="clear" w:color="auto" w:fill="F7F8F9"/>
              </w:rPr>
              <w:t>50 кешегә. л/тәүлек</w:t>
            </w:r>
          </w:p>
        </w:tc>
        <w:tc>
          <w:tcPr>
            <w:tcW w:w="1676" w:type="dxa"/>
            <w:vMerge/>
            <w:shd w:val="clear" w:color="auto" w:fill="auto"/>
          </w:tcPr>
          <w:p w:rsidR="00F5697D" w:rsidRPr="00F5697D" w:rsidRDefault="00F5697D" w:rsidP="00F5697D">
            <w:pPr>
              <w:widowControl w:val="0"/>
              <w:autoSpaceDE w:val="0"/>
              <w:autoSpaceDN w:val="0"/>
              <w:adjustRightInd w:val="0"/>
              <w:jc w:val="center"/>
              <w:rPr>
                <w:rFonts w:eastAsiaTheme="minorEastAsia"/>
                <w:color w:val="000000"/>
                <w:sz w:val="24"/>
                <w:szCs w:val="24"/>
              </w:rPr>
            </w:pPr>
          </w:p>
        </w:tc>
      </w:tr>
      <w:tr w:rsidR="00F5697D" w:rsidRPr="00F5697D" w:rsidTr="005A5BF7">
        <w:tc>
          <w:tcPr>
            <w:tcW w:w="921" w:type="dxa"/>
            <w:shd w:val="clear" w:color="auto" w:fill="auto"/>
          </w:tcPr>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1</w:t>
            </w:r>
          </w:p>
        </w:tc>
        <w:tc>
          <w:tcPr>
            <w:tcW w:w="7689" w:type="dxa"/>
            <w:shd w:val="clear" w:color="auto" w:fill="auto"/>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asciiTheme="minorHAnsi" w:eastAsiaTheme="minorEastAsia" w:hAnsiTheme="minorHAnsi" w:cstheme="minorBidi"/>
                <w:sz w:val="22"/>
                <w:szCs w:val="22"/>
              </w:rPr>
              <w:t>Эчәр өчен су</w:t>
            </w:r>
          </w:p>
        </w:tc>
        <w:tc>
          <w:tcPr>
            <w:tcW w:w="971" w:type="dxa"/>
            <w:shd w:val="clear" w:color="auto" w:fill="auto"/>
            <w:vAlign w:val="center"/>
          </w:tcPr>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2,5</w:t>
            </w:r>
          </w:p>
        </w:tc>
        <w:tc>
          <w:tcPr>
            <w:tcW w:w="1075" w:type="dxa"/>
            <w:shd w:val="clear" w:color="auto" w:fill="auto"/>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125</w:t>
            </w:r>
          </w:p>
        </w:tc>
        <w:tc>
          <w:tcPr>
            <w:tcW w:w="1676" w:type="dxa"/>
            <w:shd w:val="clear" w:color="auto" w:fill="auto"/>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3750</w:t>
            </w:r>
          </w:p>
        </w:tc>
      </w:tr>
      <w:tr w:rsidR="00F5697D" w:rsidRPr="00F5697D" w:rsidTr="005A5BF7">
        <w:tc>
          <w:tcPr>
            <w:tcW w:w="921" w:type="dxa"/>
            <w:shd w:val="clear" w:color="auto" w:fill="auto"/>
          </w:tcPr>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2</w:t>
            </w:r>
          </w:p>
        </w:tc>
        <w:tc>
          <w:tcPr>
            <w:tcW w:w="7689" w:type="dxa"/>
            <w:shd w:val="clear" w:color="auto" w:fill="auto"/>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asciiTheme="minorHAnsi" w:eastAsiaTheme="minorEastAsia" w:hAnsiTheme="minorHAnsi" w:cstheme="minorBidi"/>
                <w:sz w:val="22"/>
                <w:szCs w:val="22"/>
              </w:rPr>
              <w:t>индивидуаль савыт-саба юу</w:t>
            </w:r>
          </w:p>
        </w:tc>
        <w:tc>
          <w:tcPr>
            <w:tcW w:w="971" w:type="dxa"/>
            <w:shd w:val="clear" w:color="auto" w:fill="auto"/>
            <w:vAlign w:val="center"/>
          </w:tcPr>
          <w:p w:rsidR="00F5697D" w:rsidRPr="00F5697D" w:rsidRDefault="00F5697D" w:rsidP="00F5697D">
            <w:pPr>
              <w:shd w:val="clear" w:color="auto" w:fill="FFFFFF"/>
              <w:jc w:val="center"/>
              <w:rPr>
                <w:rFonts w:eastAsiaTheme="minorEastAsia"/>
                <w:sz w:val="24"/>
                <w:szCs w:val="24"/>
              </w:rPr>
            </w:pPr>
            <w:r w:rsidRPr="00F5697D">
              <w:rPr>
                <w:rFonts w:eastAsiaTheme="minorEastAsia"/>
                <w:sz w:val="24"/>
                <w:szCs w:val="24"/>
                <w:lang w:val="tt"/>
              </w:rPr>
              <w:t>1,0</w:t>
            </w:r>
          </w:p>
        </w:tc>
        <w:tc>
          <w:tcPr>
            <w:tcW w:w="1075" w:type="dxa"/>
            <w:shd w:val="clear" w:color="auto" w:fill="auto"/>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50</w:t>
            </w:r>
          </w:p>
        </w:tc>
        <w:tc>
          <w:tcPr>
            <w:tcW w:w="1676" w:type="dxa"/>
            <w:shd w:val="clear" w:color="auto" w:fill="auto"/>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1500</w:t>
            </w:r>
          </w:p>
        </w:tc>
      </w:tr>
      <w:tr w:rsidR="00F5697D" w:rsidRPr="00F5697D" w:rsidTr="005A5BF7">
        <w:tc>
          <w:tcPr>
            <w:tcW w:w="921" w:type="dxa"/>
            <w:shd w:val="clear" w:color="auto" w:fill="auto"/>
          </w:tcPr>
          <w:p w:rsidR="00F5697D" w:rsidRPr="00F5697D" w:rsidRDefault="00F5697D" w:rsidP="00F5697D">
            <w:pPr>
              <w:widowControl w:val="0"/>
              <w:autoSpaceDE w:val="0"/>
              <w:autoSpaceDN w:val="0"/>
              <w:adjustRightInd w:val="0"/>
              <w:jc w:val="center"/>
              <w:rPr>
                <w:rFonts w:eastAsiaTheme="minorEastAsia"/>
                <w:sz w:val="24"/>
                <w:szCs w:val="24"/>
              </w:rPr>
            </w:pPr>
            <w:r w:rsidRPr="00F5697D">
              <w:rPr>
                <w:rFonts w:eastAsiaTheme="minorEastAsia"/>
                <w:sz w:val="24"/>
                <w:szCs w:val="24"/>
                <w:lang w:val="tt"/>
              </w:rPr>
              <w:t>3</w:t>
            </w:r>
          </w:p>
        </w:tc>
        <w:tc>
          <w:tcPr>
            <w:tcW w:w="7689" w:type="dxa"/>
            <w:shd w:val="clear" w:color="auto" w:fill="auto"/>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asciiTheme="minorHAnsi" w:eastAsiaTheme="minorEastAsia" w:hAnsiTheme="minorHAnsi" w:cstheme="minorBidi"/>
                <w:sz w:val="22"/>
                <w:szCs w:val="22"/>
              </w:rPr>
              <w:t>Йөз һәм кул юу</w:t>
            </w:r>
          </w:p>
        </w:tc>
        <w:tc>
          <w:tcPr>
            <w:tcW w:w="971" w:type="dxa"/>
            <w:shd w:val="clear" w:color="auto" w:fill="auto"/>
            <w:vAlign w:val="center"/>
          </w:tcPr>
          <w:p w:rsidR="00F5697D" w:rsidRPr="00F5697D" w:rsidRDefault="00F5697D" w:rsidP="00F5697D">
            <w:pPr>
              <w:shd w:val="clear" w:color="auto" w:fill="FFFFFF"/>
              <w:jc w:val="center"/>
              <w:rPr>
                <w:rFonts w:eastAsiaTheme="minorEastAsia"/>
                <w:sz w:val="24"/>
                <w:szCs w:val="24"/>
              </w:rPr>
            </w:pPr>
            <w:r w:rsidRPr="00F5697D">
              <w:rPr>
                <w:rFonts w:eastAsiaTheme="minorEastAsia"/>
                <w:sz w:val="24"/>
                <w:szCs w:val="24"/>
                <w:lang w:val="tt"/>
              </w:rPr>
              <w:t>3,0</w:t>
            </w:r>
          </w:p>
        </w:tc>
        <w:tc>
          <w:tcPr>
            <w:tcW w:w="1075" w:type="dxa"/>
            <w:shd w:val="clear" w:color="auto" w:fill="auto"/>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150</w:t>
            </w:r>
          </w:p>
        </w:tc>
        <w:tc>
          <w:tcPr>
            <w:tcW w:w="1676" w:type="dxa"/>
            <w:shd w:val="clear" w:color="auto" w:fill="auto"/>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4500</w:t>
            </w:r>
          </w:p>
        </w:tc>
      </w:tr>
      <w:tr w:rsidR="00F5697D" w:rsidRPr="00F5697D" w:rsidTr="005A5BF7">
        <w:tc>
          <w:tcPr>
            <w:tcW w:w="921" w:type="dxa"/>
            <w:shd w:val="clear" w:color="auto" w:fill="auto"/>
          </w:tcPr>
          <w:p w:rsidR="00F5697D" w:rsidRPr="00F5697D" w:rsidRDefault="00F5697D" w:rsidP="00F5697D">
            <w:pPr>
              <w:shd w:val="clear" w:color="auto" w:fill="FFFFFF"/>
              <w:jc w:val="center"/>
              <w:rPr>
                <w:rFonts w:eastAsiaTheme="minorEastAsia"/>
                <w:sz w:val="24"/>
                <w:szCs w:val="24"/>
              </w:rPr>
            </w:pPr>
            <w:r w:rsidRPr="00F5697D">
              <w:rPr>
                <w:rFonts w:eastAsiaTheme="minorEastAsia"/>
                <w:sz w:val="24"/>
                <w:szCs w:val="24"/>
                <w:lang w:val="tt"/>
              </w:rPr>
              <w:t>4</w:t>
            </w:r>
          </w:p>
        </w:tc>
        <w:tc>
          <w:tcPr>
            <w:tcW w:w="7689" w:type="dxa"/>
            <w:shd w:val="clear" w:color="auto" w:fill="auto"/>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asciiTheme="minorHAnsi" w:eastAsiaTheme="minorEastAsia" w:hAnsiTheme="minorHAnsi" w:cstheme="minorBidi"/>
                <w:sz w:val="22"/>
                <w:szCs w:val="22"/>
              </w:rPr>
              <w:t>Кешенең санитар-гигиена ихтыяҗларын канәгатьләндерү һәм биналарның санитар-гигиена торышын тәэмин итү</w:t>
            </w:r>
          </w:p>
        </w:tc>
        <w:tc>
          <w:tcPr>
            <w:tcW w:w="971" w:type="dxa"/>
            <w:shd w:val="clear" w:color="auto" w:fill="auto"/>
            <w:vAlign w:val="center"/>
          </w:tcPr>
          <w:p w:rsidR="00F5697D" w:rsidRPr="00F5697D" w:rsidRDefault="00F5697D" w:rsidP="00F5697D">
            <w:pPr>
              <w:shd w:val="clear" w:color="auto" w:fill="FFFFFF"/>
              <w:jc w:val="center"/>
              <w:rPr>
                <w:rFonts w:eastAsiaTheme="minorEastAsia"/>
                <w:sz w:val="24"/>
                <w:szCs w:val="24"/>
              </w:rPr>
            </w:pPr>
            <w:r w:rsidRPr="00F5697D">
              <w:rPr>
                <w:rFonts w:eastAsiaTheme="minorEastAsia"/>
                <w:spacing w:val="-4"/>
                <w:sz w:val="24"/>
                <w:szCs w:val="24"/>
                <w:lang w:val="tt"/>
              </w:rPr>
              <w:t>21,0</w:t>
            </w:r>
          </w:p>
        </w:tc>
        <w:tc>
          <w:tcPr>
            <w:tcW w:w="1075" w:type="dxa"/>
            <w:shd w:val="clear" w:color="auto" w:fill="auto"/>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1050</w:t>
            </w:r>
          </w:p>
        </w:tc>
        <w:tc>
          <w:tcPr>
            <w:tcW w:w="1676" w:type="dxa"/>
            <w:shd w:val="clear" w:color="auto" w:fill="auto"/>
            <w:vAlign w:val="bottom"/>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31500</w:t>
            </w:r>
          </w:p>
        </w:tc>
      </w:tr>
      <w:tr w:rsidR="00F5697D" w:rsidRPr="00F5697D" w:rsidTr="005A5BF7">
        <w:tc>
          <w:tcPr>
            <w:tcW w:w="921" w:type="dxa"/>
            <w:shd w:val="clear" w:color="auto" w:fill="auto"/>
          </w:tcPr>
          <w:p w:rsidR="00F5697D" w:rsidRPr="00F5697D" w:rsidRDefault="00F5697D" w:rsidP="00F5697D">
            <w:pPr>
              <w:shd w:val="clear" w:color="auto" w:fill="FFFFFF"/>
              <w:jc w:val="center"/>
              <w:rPr>
                <w:rFonts w:eastAsiaTheme="minorEastAsia"/>
                <w:sz w:val="24"/>
                <w:szCs w:val="24"/>
              </w:rPr>
            </w:pPr>
          </w:p>
        </w:tc>
        <w:tc>
          <w:tcPr>
            <w:tcW w:w="7689" w:type="dxa"/>
            <w:shd w:val="clear" w:color="auto" w:fill="auto"/>
          </w:tcPr>
          <w:p w:rsidR="00F5697D" w:rsidRPr="00F5697D" w:rsidRDefault="00F5697D" w:rsidP="00F5697D">
            <w:pPr>
              <w:spacing w:after="200" w:line="276" w:lineRule="auto"/>
              <w:rPr>
                <w:rFonts w:asciiTheme="minorHAnsi" w:eastAsiaTheme="minorEastAsia" w:hAnsiTheme="minorHAnsi" w:cstheme="minorBidi"/>
                <w:sz w:val="22"/>
                <w:szCs w:val="22"/>
              </w:rPr>
            </w:pPr>
            <w:r w:rsidRPr="00F5697D">
              <w:rPr>
                <w:rFonts w:asciiTheme="minorHAnsi" w:eastAsiaTheme="minorEastAsia" w:hAnsiTheme="minorHAnsi" w:cstheme="minorBidi"/>
                <w:sz w:val="22"/>
                <w:szCs w:val="22"/>
              </w:rPr>
              <w:t>Барлыгы</w:t>
            </w:r>
          </w:p>
        </w:tc>
        <w:tc>
          <w:tcPr>
            <w:tcW w:w="971" w:type="dxa"/>
            <w:shd w:val="clear" w:color="auto" w:fill="auto"/>
            <w:vAlign w:val="center"/>
          </w:tcPr>
          <w:p w:rsidR="00F5697D" w:rsidRPr="00F5697D" w:rsidRDefault="00F5697D" w:rsidP="00F5697D">
            <w:pPr>
              <w:shd w:val="clear" w:color="auto" w:fill="FFFFFF"/>
              <w:jc w:val="center"/>
              <w:rPr>
                <w:rFonts w:eastAsiaTheme="minorEastAsia"/>
                <w:spacing w:val="-4"/>
                <w:sz w:val="24"/>
                <w:szCs w:val="24"/>
              </w:rPr>
            </w:pPr>
          </w:p>
        </w:tc>
        <w:tc>
          <w:tcPr>
            <w:tcW w:w="1075" w:type="dxa"/>
            <w:shd w:val="clear" w:color="auto" w:fill="auto"/>
            <w:vAlign w:val="center"/>
          </w:tcPr>
          <w:p w:rsidR="00F5697D" w:rsidRPr="00F5697D" w:rsidRDefault="00F5697D" w:rsidP="00F5697D">
            <w:pPr>
              <w:jc w:val="center"/>
              <w:rPr>
                <w:rFonts w:eastAsiaTheme="minorEastAsia"/>
                <w:color w:val="000000"/>
                <w:sz w:val="24"/>
                <w:szCs w:val="24"/>
              </w:rPr>
            </w:pPr>
          </w:p>
        </w:tc>
        <w:tc>
          <w:tcPr>
            <w:tcW w:w="1676" w:type="dxa"/>
            <w:shd w:val="clear" w:color="auto" w:fill="auto"/>
            <w:vAlign w:val="center"/>
          </w:tcPr>
          <w:p w:rsidR="00F5697D" w:rsidRPr="00F5697D" w:rsidRDefault="00F5697D" w:rsidP="00F5697D">
            <w:pPr>
              <w:jc w:val="center"/>
              <w:rPr>
                <w:rFonts w:eastAsiaTheme="minorEastAsia"/>
                <w:color w:val="000000"/>
                <w:sz w:val="24"/>
                <w:szCs w:val="24"/>
              </w:rPr>
            </w:pPr>
            <w:r w:rsidRPr="00F5697D">
              <w:rPr>
                <w:rFonts w:eastAsiaTheme="minorEastAsia"/>
                <w:color w:val="000000"/>
                <w:sz w:val="24"/>
                <w:szCs w:val="24"/>
                <w:lang w:val="tt"/>
              </w:rPr>
              <w:t>41250</w:t>
            </w:r>
          </w:p>
        </w:tc>
      </w:tr>
    </w:tbl>
    <w:p w:rsidR="00F5697D" w:rsidRPr="00F5697D" w:rsidRDefault="00F5697D" w:rsidP="00F5697D">
      <w:pPr>
        <w:ind w:firstLine="709"/>
        <w:jc w:val="both"/>
        <w:rPr>
          <w:rFonts w:eastAsiaTheme="minorEastAsia"/>
          <w:bCs/>
          <w:sz w:val="26"/>
          <w:szCs w:val="26"/>
          <w:shd w:val="clear" w:color="auto" w:fill="FFFFFF"/>
          <w:lang w:val="tt"/>
        </w:rPr>
      </w:pPr>
      <w:r w:rsidRPr="00F5697D">
        <w:rPr>
          <w:rFonts w:eastAsiaTheme="minorEastAsia"/>
          <w:b/>
          <w:i/>
          <w:color w:val="000000"/>
          <w:sz w:val="26"/>
          <w:szCs w:val="26"/>
          <w:lang w:val="tt"/>
        </w:rPr>
        <w:t>при  муниципальной ЧС (на 50 чел. пострадавших)</w:t>
      </w:r>
      <w:r w:rsidRPr="00F5697D">
        <w:rPr>
          <w:rFonts w:eastAsiaTheme="minorEastAsia"/>
          <w:b/>
          <w:i/>
          <w:color w:val="000000"/>
          <w:sz w:val="26"/>
          <w:szCs w:val="26"/>
          <w:lang w:val="tt"/>
        </w:rPr>
        <w:br w:type="textWrapping" w:clear="all"/>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«Мамадыш су каналы «акционерлык җәмгыяте өчен 2024 елга эчәргә яраклы суга һәм ташландык суларны агызуга тарифлар билгеләү турында» 2023 елның 14 декабрендәге 613-79/кс-2023 номерлы Татарстан Республикасы Тарифлар буенча дәүләт комитеты карары нигезендә, халыкны су белән тәэмин итүгә тариф 1 куб. метр су өчен 49,22 сум, ташландык суларны агызуга 38,12 сум куб. метр</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Су белән тәэмин итү: 34,5 сум* 41,25 куб. м. =1,423 мең сум.</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Су агызу: 37,99 сум* 41,25 куб. м.=1,567 мең сум.</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Хәзерге үзәк су белән тәэмин итү һәм су чыгару системасы зыян күргән халыкны вакытлыча урнаштыру пунктында тәэмин итәргә мөмкинлек бирә.</w:t>
      </w:r>
    </w:p>
    <w:p w:rsidR="00F5697D" w:rsidRPr="00F5697D" w:rsidRDefault="00F5697D" w:rsidP="00F5697D">
      <w:pPr>
        <w:widowControl w:val="0"/>
        <w:autoSpaceDE w:val="0"/>
        <w:autoSpaceDN w:val="0"/>
        <w:adjustRightInd w:val="0"/>
        <w:ind w:firstLine="709"/>
        <w:jc w:val="both"/>
        <w:rPr>
          <w:rFonts w:eastAsiaTheme="minorEastAsia"/>
          <w:bCs/>
          <w:sz w:val="26"/>
          <w:szCs w:val="26"/>
          <w:shd w:val="clear" w:color="auto" w:fill="FFFFFF"/>
          <w:lang w:val="tt"/>
        </w:rPr>
      </w:pPr>
      <w:r w:rsidRPr="00F5697D">
        <w:rPr>
          <w:rFonts w:eastAsiaTheme="minorEastAsia"/>
          <w:bCs/>
          <w:sz w:val="26"/>
          <w:szCs w:val="26"/>
          <w:shd w:val="clear" w:color="auto" w:fill="FFFFFF"/>
          <w:lang w:val="tt"/>
        </w:rPr>
        <w:t>ПВР нормаль эшләве һәм зыян күргән халыкка коммуналь - көнкүреш хезмәтләре күрсәтү өчен гомуми файдалану урыннарына (туалетларга, душ бүлмәләренә) бару графигы эшләнәчәк.</w:t>
      </w:r>
    </w:p>
    <w:p w:rsidR="00F5697D" w:rsidRPr="00F5697D" w:rsidRDefault="00F5697D" w:rsidP="00F5697D">
      <w:pPr>
        <w:widowControl w:val="0"/>
        <w:autoSpaceDE w:val="0"/>
        <w:autoSpaceDN w:val="0"/>
        <w:adjustRightInd w:val="0"/>
        <w:ind w:firstLine="709"/>
        <w:jc w:val="both"/>
        <w:rPr>
          <w:b/>
          <w:noProof/>
          <w:color w:val="000000"/>
          <w:sz w:val="26"/>
          <w:szCs w:val="26"/>
          <w:lang w:val="tt"/>
        </w:rPr>
      </w:pPr>
      <w:r w:rsidRPr="00F5697D">
        <w:rPr>
          <w:b/>
          <w:noProof/>
          <w:color w:val="000000"/>
          <w:sz w:val="26"/>
          <w:szCs w:val="26"/>
          <w:lang w:val="tt"/>
        </w:rPr>
        <w:t>7.3.9. Җәмәгать тәртибен саклауны тәэмин итү:</w:t>
      </w:r>
    </w:p>
    <w:p w:rsidR="00F5697D" w:rsidRPr="00F5697D" w:rsidRDefault="00F5697D" w:rsidP="00F5697D">
      <w:pPr>
        <w:widowControl w:val="0"/>
        <w:autoSpaceDE w:val="0"/>
        <w:autoSpaceDN w:val="0"/>
        <w:adjustRightInd w:val="0"/>
        <w:ind w:firstLine="709"/>
        <w:jc w:val="both"/>
        <w:rPr>
          <w:noProof/>
          <w:color w:val="000000"/>
          <w:sz w:val="26"/>
          <w:szCs w:val="26"/>
          <w:lang w:val="tt"/>
        </w:rPr>
      </w:pPr>
      <w:r w:rsidRPr="00F5697D">
        <w:rPr>
          <w:noProof/>
          <w:color w:val="000000"/>
          <w:sz w:val="26"/>
          <w:szCs w:val="26"/>
          <w:lang w:val="tt"/>
        </w:rPr>
        <w:t>Россия Федерациясе Эчке эшләр органнарының көчләре һәм чаралары, шул исәптән территориаль органнар, гадәттән тыш хәлләрне бетергәндә, аларга йөкләнгән бурычларга һәм Россия Федерациясенең башка норматив хокукый актларына ярашлы рәвештә кулланыла.</w:t>
      </w:r>
    </w:p>
    <w:p w:rsidR="00F5697D" w:rsidRPr="00F5697D" w:rsidRDefault="00F5697D" w:rsidP="00F5697D">
      <w:pPr>
        <w:widowControl w:val="0"/>
        <w:autoSpaceDE w:val="0"/>
        <w:autoSpaceDN w:val="0"/>
        <w:adjustRightInd w:val="0"/>
        <w:ind w:firstLine="709"/>
        <w:jc w:val="both"/>
        <w:rPr>
          <w:rFonts w:ascii="TimesDL" w:hAnsi="TimesDL"/>
          <w:noProof/>
          <w:color w:val="000000"/>
          <w:sz w:val="26"/>
          <w:szCs w:val="26"/>
          <w:lang w:val="tt"/>
        </w:rPr>
      </w:pPr>
      <w:r w:rsidRPr="00F5697D">
        <w:rPr>
          <w:noProof/>
          <w:color w:val="000000"/>
          <w:sz w:val="26"/>
          <w:szCs w:val="26"/>
          <w:lang w:val="tt"/>
        </w:rPr>
        <w:t>»Ч " +4.00 сәгатьтә Россия Эчке эшләр министрлыгының Мамадыш районы буенча эвакуация чараларын уздыруга боерык алу белән ПВРНЫ саклау оештырыла. Җәмәгать тәртибен саклау өчен пврга Мамадыш районы буенча участок полициясе вәкаләтлеләре -1 кеше, шулай ук ПВР составындагы патрульләр җәлеп ителә, эвакуация маршрутларында юл хәрәкәте иминлеген тәэмин итү: (ОГИБДД 2 кеше 1 берәмлек техника).</w:t>
      </w:r>
    </w:p>
    <w:p w:rsidR="00F5697D" w:rsidRPr="00F5697D" w:rsidRDefault="00F5697D" w:rsidP="00F5697D">
      <w:pPr>
        <w:autoSpaceDE w:val="0"/>
        <w:autoSpaceDN w:val="0"/>
        <w:adjustRightInd w:val="0"/>
        <w:ind w:firstLine="709"/>
        <w:rPr>
          <w:rFonts w:eastAsiaTheme="minorEastAsia"/>
          <w:color w:val="000000"/>
          <w:sz w:val="26"/>
          <w:szCs w:val="26"/>
          <w:lang w:val="tt"/>
        </w:rPr>
      </w:pPr>
      <w:r w:rsidRPr="00F5697D">
        <w:rPr>
          <w:rFonts w:eastAsiaTheme="minorEastAsia"/>
          <w:bCs/>
          <w:color w:val="000000"/>
          <w:sz w:val="26"/>
          <w:szCs w:val="26"/>
          <w:lang w:val="tt"/>
        </w:rPr>
        <w:lastRenderedPageBreak/>
        <w:t xml:space="preserve">7.3.10.  Мәгълүмати яктан тәэмин итү. </w:t>
      </w:r>
    </w:p>
    <w:p w:rsidR="00F5697D" w:rsidRPr="00F5697D" w:rsidRDefault="00F5697D" w:rsidP="00F5697D">
      <w:pPr>
        <w:ind w:firstLine="709"/>
        <w:rPr>
          <w:rFonts w:eastAsiaTheme="minorEastAsia"/>
          <w:color w:val="000000"/>
          <w:sz w:val="26"/>
          <w:szCs w:val="26"/>
          <w:lang w:val="tt"/>
        </w:rPr>
      </w:pPr>
      <w:r w:rsidRPr="00F5697D">
        <w:rPr>
          <w:rFonts w:eastAsiaTheme="minorEastAsia"/>
          <w:color w:val="000000"/>
          <w:sz w:val="26"/>
          <w:szCs w:val="26"/>
          <w:lang w:val="tt"/>
        </w:rPr>
        <w:t>Халыкка оператив мәгълүмат бирүне оештыру сөйләм сиренасы җайланмасы (РСУ-300), тавыш күтәрүче элемтәле автомобильләр, район газетасы Вятка (Нократ), радио Нократ дулкыннары һәм башка мәгълүмат чаралары ярдәмендә башкарыла.</w:t>
      </w:r>
    </w:p>
    <w:p w:rsidR="00F5697D" w:rsidRPr="00F5697D" w:rsidRDefault="00F5697D" w:rsidP="00F5697D">
      <w:pPr>
        <w:ind w:firstLine="709"/>
        <w:rPr>
          <w:rFonts w:eastAsiaTheme="minorEastAsia"/>
          <w:color w:val="000000"/>
          <w:sz w:val="26"/>
          <w:szCs w:val="26"/>
          <w:lang w:val="tt"/>
        </w:rPr>
      </w:pPr>
      <w:r w:rsidRPr="00F5697D">
        <w:rPr>
          <w:rFonts w:eastAsiaTheme="minorEastAsia"/>
          <w:color w:val="000000"/>
          <w:sz w:val="26"/>
          <w:szCs w:val="26"/>
          <w:lang w:val="tt"/>
        </w:rPr>
        <w:t>ТР Мамадыш муниципаль районы Башкарма комитеты хезмәткәрләреннән зыян күргән халыкның ихтыяҗларын, сорауларын, кәефен ачыклау һәм аңа оператив мәгълүмат җиткерү өчен 2 кешедән торган мәгълүмати төркем төзелә.</w:t>
      </w:r>
    </w:p>
    <w:p w:rsidR="00F5697D" w:rsidRPr="00F5697D" w:rsidRDefault="00F5697D" w:rsidP="00F5697D">
      <w:pPr>
        <w:ind w:firstLine="709"/>
        <w:rPr>
          <w:rFonts w:eastAsiaTheme="minorEastAsia"/>
          <w:color w:val="000000"/>
          <w:sz w:val="26"/>
          <w:szCs w:val="26"/>
          <w:lang w:val="tt"/>
        </w:rPr>
      </w:pPr>
      <w:r w:rsidRPr="00F5697D">
        <w:rPr>
          <w:rFonts w:eastAsiaTheme="minorEastAsia"/>
          <w:color w:val="000000"/>
          <w:sz w:val="26"/>
          <w:szCs w:val="26"/>
          <w:lang w:val="tt"/>
        </w:rPr>
        <w:t>Зыян күргән халыкны ПВРДА хәбәр итү өчен:</w:t>
      </w:r>
    </w:p>
    <w:p w:rsidR="00F5697D" w:rsidRPr="00F5697D" w:rsidRDefault="00F5697D" w:rsidP="00F5697D">
      <w:pPr>
        <w:ind w:firstLine="709"/>
        <w:rPr>
          <w:rFonts w:eastAsiaTheme="minorEastAsia"/>
          <w:color w:val="000000"/>
          <w:sz w:val="26"/>
          <w:szCs w:val="26"/>
          <w:lang w:val="tt"/>
        </w:rPr>
      </w:pPr>
      <w:r w:rsidRPr="00F5697D">
        <w:rPr>
          <w:rFonts w:eastAsiaTheme="minorEastAsia"/>
          <w:color w:val="000000"/>
          <w:sz w:val="26"/>
          <w:szCs w:val="26"/>
          <w:lang w:val="tt"/>
        </w:rPr>
        <w:t>мәгълүмат стендларында оператив хәл, куркынычсызлык чаралары, көн тәртибе, Эш регламенты, урнаштыру схемасы, милек исемлеге, башка кирәкле инструкцияләр һәм пврда урнаштырылган халыкның бәяләмәләре һәм тәкъдимнәре журналы урнаштырыла;</w:t>
      </w:r>
    </w:p>
    <w:p w:rsidR="00F5697D" w:rsidRPr="00F5697D" w:rsidRDefault="00F5697D" w:rsidP="00F5697D">
      <w:pPr>
        <w:ind w:firstLine="709"/>
        <w:rPr>
          <w:rFonts w:eastAsiaTheme="minorEastAsia"/>
          <w:color w:val="000000"/>
          <w:sz w:val="26"/>
          <w:szCs w:val="26"/>
          <w:lang w:val="tt"/>
        </w:rPr>
      </w:pPr>
      <w:r w:rsidRPr="00F5697D">
        <w:rPr>
          <w:rFonts w:eastAsiaTheme="minorEastAsia"/>
          <w:color w:val="000000"/>
          <w:sz w:val="26"/>
          <w:szCs w:val="26"/>
          <w:lang w:val="tt"/>
        </w:rPr>
        <w:t>зыян күрүчеләргә азык-төлек пунктлары, медицина учреждениеләре, элемтә бүлекчәләре һәм финанс-кредит оешмалары табылуы, көнкүреш хезмәтләре учреждениеләренең эш тәртибе һәм аларның кайда булуы һәм халыкның ПВРДА урнашуы белән бәйле барлык мәсьәләләр буенча мәгълүмат алу өчен белешмәләр өстәле эше оештырыла.</w:t>
      </w:r>
    </w:p>
    <w:p w:rsidR="00F5697D" w:rsidRPr="00F5697D" w:rsidRDefault="00F5697D" w:rsidP="00F5697D">
      <w:pPr>
        <w:ind w:firstLine="709"/>
        <w:rPr>
          <w:rFonts w:eastAsiaTheme="minorEastAsia"/>
          <w:sz w:val="28"/>
          <w:szCs w:val="28"/>
          <w:lang w:val="tt"/>
        </w:rPr>
      </w:pPr>
      <w:r w:rsidRPr="00F5697D">
        <w:rPr>
          <w:rFonts w:eastAsiaTheme="minorEastAsia"/>
          <w:b/>
          <w:sz w:val="28"/>
          <w:szCs w:val="28"/>
          <w:lang w:val="tt"/>
        </w:rPr>
        <w:t xml:space="preserve">8. ПЖОН </w:t>
      </w:r>
      <w:r w:rsidRPr="00F5697D">
        <w:rPr>
          <w:rFonts w:asciiTheme="minorHAnsi" w:eastAsiaTheme="minorEastAsia" w:hAnsiTheme="minorHAnsi" w:cstheme="minorBidi"/>
          <w:sz w:val="22"/>
          <w:szCs w:val="22"/>
          <w:lang w:val="tt"/>
        </w:rPr>
        <w:t xml:space="preserve"> </w:t>
      </w:r>
      <w:r w:rsidRPr="00F5697D">
        <w:rPr>
          <w:rFonts w:eastAsiaTheme="minorEastAsia"/>
          <w:b/>
          <w:sz w:val="28"/>
          <w:szCs w:val="28"/>
          <w:lang w:val="tt"/>
        </w:rPr>
        <w:t>Чараларны финанс һәм матди-техник тәэмин итү буенча нәтиҗәләр</w:t>
      </w:r>
      <w:r w:rsidRPr="00F5697D">
        <w:rPr>
          <w:rFonts w:eastAsiaTheme="minorEastAsia"/>
          <w:sz w:val="28"/>
          <w:szCs w:val="28"/>
          <w:lang w:val="tt"/>
        </w:rPr>
        <w:t xml:space="preserve">: </w:t>
      </w:r>
    </w:p>
    <w:p w:rsidR="00F5697D" w:rsidRPr="00F5697D" w:rsidRDefault="00F5697D" w:rsidP="00F5697D">
      <w:pPr>
        <w:autoSpaceDE w:val="0"/>
        <w:autoSpaceDN w:val="0"/>
        <w:adjustRightInd w:val="0"/>
        <w:ind w:firstLine="709"/>
        <w:jc w:val="both"/>
        <w:rPr>
          <w:sz w:val="26"/>
          <w:szCs w:val="26"/>
          <w:lang w:val="tt"/>
        </w:rPr>
      </w:pP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Мамадыш район Советының «2024 елга һәм 2025-2026 елларга план чорына бюджет турында» 15.12.2023 ел № 1/25 карары белән гадәттән тыш хәлләрне кисәтү һәм бетерү өчен 5 млн. 505 мең 700 сум күләмендә финанс чаралары резервы каралган.</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Татарстан Республикасы Мамадыш муниципаль районы Башкарма комитетының «Татарстан Республикасы Мамадыш муниципаль районы территориясендә табигый һәм техноген характердагы гадәттән тыш хәлләрне бетерү өчен матди ресурслар резервларын булдыру турында» 23.06.2016 № 731 карары белән Татарстан Республикасы Мамадыш муниципаль районы территориясендә гадәттән тыш хәлләрне бетерү өчен матди ресурслар резервы турында нигезләмә, матди ресурслар резервы номенклатурасы һәм матди ресурслар резервы күләме расланды.</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Барлыгы 4 млн. 275 мең сумлык матди резервлар.</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1. Язгы ташкын һәм карлы яңгырлар нәтиҗәсендә елгаларда су дәрәҗәсе күтәрелгәндә:</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ПВР җиһазлары: 427 кеше * (2100+900) сум= 1,281 мең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Урнаштыру һәм яшәү оештыру: 427 кеше*550 сум*10 тәүлек. = 2 349 000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Халыкны тукландыруны оештыру: 427 кеше* 300 сум * 10 тәүлек. = 1 281 000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Язгы-көзге кием комплекты: 427 кеше* 3525 сум= 1 505 000 мең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Су белән тәэмин итү: 34,50 сум* 11,8725 куб.м.* 10 тәүлек. =4 096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Су агызу: 37,99 сум* 11,8725 куб.м.* 10 тәүлек. =4 510 сум.</w:t>
      </w:r>
    </w:p>
    <w:p w:rsidR="00F5697D" w:rsidRPr="00F5697D" w:rsidRDefault="00F5697D" w:rsidP="00F5697D">
      <w:pPr>
        <w:shd w:val="clear" w:color="auto" w:fill="FFFFFF"/>
        <w:ind w:right="6" w:firstLine="709"/>
        <w:jc w:val="both"/>
        <w:rPr>
          <w:rFonts w:eastAsiaTheme="minorEastAsia"/>
          <w:sz w:val="26"/>
          <w:szCs w:val="26"/>
          <w:lang w:val="tt"/>
        </w:rPr>
      </w:pPr>
      <w:r w:rsidRPr="00F5697D">
        <w:rPr>
          <w:rFonts w:eastAsiaTheme="minorEastAsia"/>
          <w:sz w:val="26"/>
          <w:szCs w:val="26"/>
          <w:lang w:val="tt"/>
        </w:rPr>
        <w:t>Транспорт белән тәэмин итү: исәп-хисаплар «ТАИФ –НК АЗС»ҖЧҖ автозаправка станцияләрендә ягулык-майлау материаллары бәясе буенча башкарылачак. Ягулык-майлау материалларына чыгымнар, гамәлдәге бәяләргә ярашлы рәвештә, гадәттән тыш хәл барлыкка килгән вакытта исәпләнә.</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b/>
          <w:sz w:val="26"/>
          <w:szCs w:val="26"/>
          <w:lang w:val="tt"/>
        </w:rPr>
        <w:t xml:space="preserve">Нәтиҗә: </w:t>
      </w:r>
      <w:r w:rsidRPr="00F5697D">
        <w:rPr>
          <w:rFonts w:eastAsiaTheme="minorEastAsia"/>
          <w:sz w:val="26"/>
          <w:szCs w:val="26"/>
          <w:lang w:val="tt"/>
        </w:rPr>
        <w:t>Пжон чараларын тәэмин итү өчен, урман, Ландшафт янгыннары белән бәйле гадәттән тыш хәлләр вакытында муниципаль район бюджетында финанс һәм матди чаралар җитәрлек түгел, өстәмә финанс чаралары Татарстан Республикасы Рәисеннән соралачак.</w:t>
      </w:r>
    </w:p>
    <w:p w:rsidR="00F5697D" w:rsidRPr="00F5697D" w:rsidRDefault="00F5697D" w:rsidP="00F5697D">
      <w:pPr>
        <w:tabs>
          <w:tab w:val="num" w:pos="851"/>
        </w:tabs>
        <w:ind w:firstLine="709"/>
        <w:jc w:val="both"/>
        <w:rPr>
          <w:rFonts w:eastAsiaTheme="minorEastAsia"/>
          <w:sz w:val="26"/>
          <w:szCs w:val="26"/>
          <w:lang w:val="tt"/>
        </w:rPr>
      </w:pP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lastRenderedPageBreak/>
        <w:t>2. Урман, Ландшафт янгыннары куркынычы булганда:</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ПВР җиһазлары: 690 кеше * (2100+900)= 2070 000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Урнаштыру һәм яшәү оештыру: 690 кеше*550 сум *10 тәүлек.= 3795 000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Пврда халыкны тукландыруны оештыру: 300 сум * 690 кеше * 10 тәүлек. = 2070 000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Язгы-көзге кием комплекты: 3525 сум* 690= 2432 250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Су белән тәэмин итү: 34,5 сум* 19,995 куб.м.* 10 тәүлек. =6898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Су агызу: 37,99 сум* 19,995 куб.м.* 10 тәүлек. =7596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Транспорт белән тәэмин итү: исәп-хисаплар «ТАИФ –НК АЗС»ҖЧҖ автозаправка станцияләрендә ягулык-майлау материаллары бәясе буенча башкарылачак. Ягулык-майлау материалларына чыгымнар, гамәлдәге бәяләргә ярашлы рәвештә, гадәттән тыш хәл барлыкка килгән вакытта исәпләнә</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b/>
          <w:sz w:val="26"/>
          <w:szCs w:val="26"/>
          <w:lang w:val="tt"/>
        </w:rPr>
        <w:t xml:space="preserve">Нәтиҗә: </w:t>
      </w:r>
      <w:r w:rsidRPr="00F5697D">
        <w:rPr>
          <w:rFonts w:eastAsiaTheme="minorEastAsia"/>
          <w:sz w:val="26"/>
          <w:szCs w:val="26"/>
          <w:lang w:val="tt"/>
        </w:rPr>
        <w:t>Пжон чараларын тәэмин итү өчен, урман, Ландшафт янгыннары белән бәйле гадәттән тыш хәлләр вакытында муниципаль район бюджетында финанс һәм матди чаралар җитәрлек түгел, өстәмә финанс чаралары Татарстан Республикасы Рәисеннән соралачак.</w:t>
      </w:r>
    </w:p>
    <w:p w:rsidR="00F5697D" w:rsidRPr="00F5697D" w:rsidRDefault="00F5697D" w:rsidP="00F5697D">
      <w:pPr>
        <w:tabs>
          <w:tab w:val="num" w:pos="851"/>
        </w:tabs>
        <w:ind w:firstLine="709"/>
        <w:jc w:val="both"/>
        <w:rPr>
          <w:rFonts w:eastAsiaTheme="minorEastAsia"/>
          <w:sz w:val="26"/>
          <w:szCs w:val="26"/>
          <w:lang w:val="tt"/>
        </w:rPr>
      </w:pP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3. Биналар һәм корылмалар җимерелү:</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Туклануны оештыру: 50 кеше* 400 сум * 30 тәүлек. =600 000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Урнаштыру һәм яшәү оештыру: 50 кеше*550 сум*30 тәүлек. = 825 000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Кышкы кием комплекты: 50 кеше* 5100 сум = 255 000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Су белән тәэмин итү:34,5 сум* 41,25 куб. м. =1 423 000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Су агызу: 37,99 сум* 41,25 куб. м.=1 567 000 сум.</w:t>
      </w:r>
    </w:p>
    <w:p w:rsidR="00F5697D" w:rsidRPr="00F5697D" w:rsidRDefault="00F5697D" w:rsidP="00F5697D">
      <w:pPr>
        <w:tabs>
          <w:tab w:val="num" w:pos="851"/>
        </w:tabs>
        <w:ind w:firstLine="709"/>
        <w:jc w:val="both"/>
        <w:rPr>
          <w:rFonts w:eastAsiaTheme="minorEastAsia"/>
          <w:sz w:val="26"/>
          <w:szCs w:val="26"/>
          <w:lang w:val="tt"/>
        </w:rPr>
      </w:pPr>
      <w:r w:rsidRPr="00F5697D">
        <w:rPr>
          <w:rFonts w:eastAsiaTheme="minorEastAsia"/>
          <w:sz w:val="26"/>
          <w:szCs w:val="26"/>
          <w:lang w:val="tt"/>
        </w:rPr>
        <w:t>Транспорт белән тәэмин итү: исәп-хисаплар «ТАИФ –НК АЗС»ҖЧҖ автозаправка станцияләрендә ягулык-майлау материаллары бәясе буенча башкарылачак. Ягулык-майлау материалларына чыгымнар, гамәлдәге бәяләргә ярашлы рәвештә, гадәттән тыш хәл барлыкка килгән вакытта исәпләнә</w:t>
      </w:r>
    </w:p>
    <w:p w:rsidR="00F5697D" w:rsidRPr="00F5697D" w:rsidRDefault="00F5697D" w:rsidP="00F5697D">
      <w:pPr>
        <w:tabs>
          <w:tab w:val="num" w:pos="851"/>
        </w:tabs>
        <w:ind w:firstLine="709"/>
        <w:jc w:val="both"/>
        <w:rPr>
          <w:rFonts w:eastAsiaTheme="minorEastAsia"/>
          <w:color w:val="000000"/>
          <w:sz w:val="26"/>
          <w:szCs w:val="26"/>
          <w:lang w:val="tt"/>
        </w:rPr>
      </w:pPr>
      <w:r w:rsidRPr="00F5697D">
        <w:rPr>
          <w:rFonts w:eastAsiaTheme="minorEastAsia"/>
          <w:b/>
          <w:sz w:val="26"/>
          <w:szCs w:val="26"/>
          <w:lang w:val="tt"/>
        </w:rPr>
        <w:t xml:space="preserve">Нәтиҗә: </w:t>
      </w:r>
      <w:r w:rsidRPr="00F5697D">
        <w:rPr>
          <w:rFonts w:eastAsiaTheme="minorEastAsia"/>
          <w:sz w:val="26"/>
          <w:szCs w:val="26"/>
          <w:lang w:val="tt"/>
        </w:rPr>
        <w:t>ПЖОН Пижон чараларын тәэмин итү өчен, биналар, корылмалар җимерелү белән бәйле гадәттән тыш хәл вакытында муниципаль район бюджетында финанс һәм матди средстволар җитәрлек</w:t>
      </w:r>
      <w:r w:rsidRPr="00F5697D">
        <w:rPr>
          <w:rFonts w:eastAsiaTheme="minorEastAsia"/>
          <w:color w:val="000000"/>
          <w:sz w:val="26"/>
          <w:szCs w:val="26"/>
          <w:lang w:val="tt"/>
        </w:rPr>
        <w:t>.</w:t>
      </w:r>
    </w:p>
    <w:p w:rsidR="00F5697D" w:rsidRPr="00F5697D" w:rsidRDefault="00F5697D" w:rsidP="00F5697D">
      <w:pPr>
        <w:jc w:val="both"/>
        <w:rPr>
          <w:rFonts w:eastAsiaTheme="minorEastAsia"/>
          <w:snapToGrid w:val="0"/>
          <w:color w:val="000000"/>
          <w:sz w:val="26"/>
          <w:szCs w:val="26"/>
          <w:lang w:val="tt"/>
        </w:rPr>
      </w:pPr>
    </w:p>
    <w:p w:rsidR="00C278F5" w:rsidRPr="00F5697D" w:rsidRDefault="00C278F5" w:rsidP="00C278F5">
      <w:pPr>
        <w:rPr>
          <w:sz w:val="28"/>
          <w:szCs w:val="28"/>
          <w:lang w:val="tt"/>
        </w:rPr>
      </w:pPr>
    </w:p>
    <w:sectPr w:rsidR="00C278F5" w:rsidRPr="00F5697D" w:rsidSect="00F5697D">
      <w:pgSz w:w="16834" w:h="11909" w:orient="landscape"/>
      <w:pgMar w:top="425" w:right="357" w:bottom="1276" w:left="70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991" w:rsidRDefault="00917991">
      <w:r>
        <w:separator/>
      </w:r>
    </w:p>
  </w:endnote>
  <w:endnote w:type="continuationSeparator" w:id="0">
    <w:p w:rsidR="00917991" w:rsidRDefault="0091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imesDL">
    <w:panose1 w:val="00000000000000000000"/>
    <w:charset w:val="CC"/>
    <w:family w:val="auto"/>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991" w:rsidRDefault="00917991">
      <w:r>
        <w:separator/>
      </w:r>
    </w:p>
  </w:footnote>
  <w:footnote w:type="continuationSeparator" w:id="0">
    <w:p w:rsidR="00917991" w:rsidRDefault="009179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44C96"/>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D75B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1799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5697D"/>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4970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qFormat/>
    <w:rsid w:val="00F5697D"/>
    <w:pPr>
      <w:keepNext/>
      <w:ind w:firstLine="840"/>
      <w:jc w:val="both"/>
      <w:outlineLvl w:val="4"/>
    </w:pPr>
    <w:rPr>
      <w:b/>
      <w:bCs/>
      <w:sz w:val="24"/>
      <w:szCs w:val="24"/>
    </w:rPr>
  </w:style>
  <w:style w:type="paragraph" w:styleId="6">
    <w:name w:val="heading 6"/>
    <w:basedOn w:val="a"/>
    <w:next w:val="a"/>
    <w:link w:val="60"/>
    <w:qFormat/>
    <w:rsid w:val="00F5697D"/>
    <w:pPr>
      <w:keepNext/>
      <w:ind w:firstLine="840"/>
      <w:outlineLvl w:val="5"/>
    </w:pPr>
    <w:rPr>
      <w:sz w:val="24"/>
      <w:szCs w:val="24"/>
    </w:rPr>
  </w:style>
  <w:style w:type="paragraph" w:styleId="7">
    <w:name w:val="heading 7"/>
    <w:basedOn w:val="a"/>
    <w:next w:val="a"/>
    <w:link w:val="70"/>
    <w:qFormat/>
    <w:rsid w:val="00F5697D"/>
    <w:pPr>
      <w:keepNext/>
      <w:ind w:firstLine="840"/>
      <w:outlineLvl w:val="6"/>
    </w:pPr>
    <w:rPr>
      <w:sz w:val="24"/>
      <w:szCs w:val="24"/>
    </w:rPr>
  </w:style>
  <w:style w:type="paragraph" w:styleId="8">
    <w:name w:val="heading 8"/>
    <w:basedOn w:val="a"/>
    <w:next w:val="a"/>
    <w:link w:val="80"/>
    <w:qFormat/>
    <w:rsid w:val="00F5697D"/>
    <w:pPr>
      <w:keepNext/>
      <w:jc w:val="center"/>
      <w:outlineLvl w:val="7"/>
    </w:pPr>
    <w:rPr>
      <w:sz w:val="24"/>
      <w:szCs w:val="24"/>
    </w:rPr>
  </w:style>
  <w:style w:type="paragraph" w:styleId="9">
    <w:name w:val="heading 9"/>
    <w:basedOn w:val="a"/>
    <w:next w:val="a"/>
    <w:link w:val="90"/>
    <w:qFormat/>
    <w:rsid w:val="00F5697D"/>
    <w:pPr>
      <w:keepNext/>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unhideWhenUsed/>
    <w:rsid w:val="00260541"/>
    <w:pPr>
      <w:spacing w:after="120" w:line="480" w:lineRule="auto"/>
    </w:pPr>
  </w:style>
  <w:style w:type="character" w:customStyle="1" w:styleId="25">
    <w:name w:val="Основной текст 2 Знак"/>
    <w:basedOn w:val="a0"/>
    <w:link w:val="24"/>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4">
    <w:name w:val="Normal (Web)"/>
    <w:basedOn w:val="a"/>
    <w:uiPriority w:val="99"/>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character" w:customStyle="1" w:styleId="50">
    <w:name w:val="Заголовок 5 Знак"/>
    <w:basedOn w:val="a0"/>
    <w:link w:val="5"/>
    <w:rsid w:val="00F5697D"/>
    <w:rPr>
      <w:b/>
      <w:bCs/>
      <w:sz w:val="24"/>
      <w:szCs w:val="24"/>
    </w:rPr>
  </w:style>
  <w:style w:type="character" w:customStyle="1" w:styleId="60">
    <w:name w:val="Заголовок 6 Знак"/>
    <w:basedOn w:val="a0"/>
    <w:link w:val="6"/>
    <w:rsid w:val="00F5697D"/>
    <w:rPr>
      <w:sz w:val="24"/>
      <w:szCs w:val="24"/>
    </w:rPr>
  </w:style>
  <w:style w:type="character" w:customStyle="1" w:styleId="70">
    <w:name w:val="Заголовок 7 Знак"/>
    <w:basedOn w:val="a0"/>
    <w:link w:val="7"/>
    <w:rsid w:val="00F5697D"/>
    <w:rPr>
      <w:sz w:val="24"/>
      <w:szCs w:val="24"/>
    </w:rPr>
  </w:style>
  <w:style w:type="character" w:customStyle="1" w:styleId="80">
    <w:name w:val="Заголовок 8 Знак"/>
    <w:basedOn w:val="a0"/>
    <w:link w:val="8"/>
    <w:rsid w:val="00F5697D"/>
    <w:rPr>
      <w:sz w:val="24"/>
      <w:szCs w:val="24"/>
    </w:rPr>
  </w:style>
  <w:style w:type="character" w:customStyle="1" w:styleId="90">
    <w:name w:val="Заголовок 9 Знак"/>
    <w:basedOn w:val="a0"/>
    <w:link w:val="9"/>
    <w:rsid w:val="00F5697D"/>
    <w:rPr>
      <w:sz w:val="24"/>
      <w:szCs w:val="24"/>
    </w:rPr>
  </w:style>
  <w:style w:type="numbering" w:customStyle="1" w:styleId="26">
    <w:name w:val="Нет списка2"/>
    <w:next w:val="a2"/>
    <w:uiPriority w:val="99"/>
    <w:semiHidden/>
    <w:unhideWhenUsed/>
    <w:rsid w:val="00F5697D"/>
  </w:style>
  <w:style w:type="character" w:customStyle="1" w:styleId="21">
    <w:name w:val="Заголовок 2 Знак"/>
    <w:basedOn w:val="a0"/>
    <w:link w:val="20"/>
    <w:rsid w:val="00F5697D"/>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F5697D"/>
    <w:rPr>
      <w:b/>
      <w:sz w:val="28"/>
      <w:u w:val="single"/>
    </w:rPr>
  </w:style>
  <w:style w:type="character" w:customStyle="1" w:styleId="40">
    <w:name w:val="Заголовок 4 Знак"/>
    <w:basedOn w:val="a0"/>
    <w:link w:val="4"/>
    <w:rsid w:val="00F5697D"/>
    <w:rPr>
      <w:rFonts w:ascii="Tatar Peterburg" w:hAnsi="Tatar Peterburg"/>
      <w:caps/>
      <w:noProof/>
      <w:sz w:val="28"/>
    </w:rPr>
  </w:style>
  <w:style w:type="table" w:customStyle="1" w:styleId="27">
    <w:name w:val="Сетка таблицы2"/>
    <w:basedOn w:val="a1"/>
    <w:next w:val="ae"/>
    <w:rsid w:val="00F5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1 Знак"/>
    <w:basedOn w:val="a"/>
    <w:rsid w:val="00F5697D"/>
    <w:pPr>
      <w:widowControl w:val="0"/>
      <w:adjustRightInd w:val="0"/>
      <w:spacing w:after="160" w:line="240" w:lineRule="exact"/>
      <w:jc w:val="right"/>
    </w:pPr>
    <w:rPr>
      <w:lang w:val="en-GB" w:eastAsia="en-US"/>
    </w:rPr>
  </w:style>
  <w:style w:type="paragraph" w:customStyle="1" w:styleId="af5">
    <w:name w:val="Знак"/>
    <w:basedOn w:val="a"/>
    <w:rsid w:val="00F5697D"/>
    <w:pPr>
      <w:widowControl w:val="0"/>
      <w:adjustRightInd w:val="0"/>
      <w:spacing w:after="160" w:line="240" w:lineRule="exact"/>
      <w:jc w:val="right"/>
    </w:pPr>
    <w:rPr>
      <w:lang w:val="en-GB" w:eastAsia="en-US"/>
    </w:rPr>
  </w:style>
  <w:style w:type="paragraph" w:customStyle="1" w:styleId="18">
    <w:name w:val="Знак1 Знак"/>
    <w:basedOn w:val="a"/>
    <w:rsid w:val="00F5697D"/>
    <w:pPr>
      <w:tabs>
        <w:tab w:val="num" w:pos="720"/>
      </w:tabs>
      <w:spacing w:after="160" w:line="240" w:lineRule="exact"/>
      <w:ind w:left="720" w:hanging="360"/>
      <w:jc w:val="both"/>
    </w:pPr>
    <w:rPr>
      <w:rFonts w:ascii="Verdana" w:hAnsi="Verdana" w:cs="Verdana"/>
      <w:lang w:val="en-US" w:eastAsia="en-US"/>
    </w:rPr>
  </w:style>
  <w:style w:type="paragraph" w:styleId="28">
    <w:name w:val="Body Text Indent 2"/>
    <w:basedOn w:val="a"/>
    <w:link w:val="29"/>
    <w:rsid w:val="00F5697D"/>
    <w:pPr>
      <w:spacing w:after="120" w:line="480" w:lineRule="auto"/>
      <w:ind w:left="283"/>
    </w:pPr>
    <w:rPr>
      <w:sz w:val="24"/>
      <w:szCs w:val="24"/>
    </w:rPr>
  </w:style>
  <w:style w:type="character" w:customStyle="1" w:styleId="29">
    <w:name w:val="Основной текст с отступом 2 Знак"/>
    <w:basedOn w:val="a0"/>
    <w:link w:val="28"/>
    <w:rsid w:val="00F5697D"/>
    <w:rPr>
      <w:sz w:val="24"/>
      <w:szCs w:val="24"/>
    </w:rPr>
  </w:style>
  <w:style w:type="character" w:styleId="af6">
    <w:name w:val="page number"/>
    <w:basedOn w:val="a0"/>
    <w:rsid w:val="00F5697D"/>
  </w:style>
  <w:style w:type="paragraph" w:customStyle="1" w:styleId="MainHeading">
    <w:name w:val="Main Heading"/>
    <w:next w:val="MinorHeading"/>
    <w:rsid w:val="00F5697D"/>
    <w:pPr>
      <w:keepNext/>
      <w:keepLines/>
      <w:pageBreakBefore/>
      <w:widowControl w:val="0"/>
      <w:spacing w:before="140" w:after="140" w:line="336" w:lineRule="atLeast"/>
      <w:jc w:val="center"/>
    </w:pPr>
    <w:rPr>
      <w:rFonts w:ascii="TimesDL" w:hAnsi="TimesDL"/>
      <w:b/>
      <w:sz w:val="28"/>
      <w:lang w:val="en-US"/>
    </w:rPr>
  </w:style>
  <w:style w:type="paragraph" w:customStyle="1" w:styleId="MinorHeading">
    <w:name w:val="Minor Heading"/>
    <w:next w:val="a"/>
    <w:rsid w:val="00F5697D"/>
    <w:pPr>
      <w:keepNext/>
      <w:keepLines/>
      <w:widowControl w:val="0"/>
      <w:spacing w:before="144" w:after="144" w:line="264" w:lineRule="atLeast"/>
      <w:jc w:val="center"/>
    </w:pPr>
    <w:rPr>
      <w:rFonts w:ascii="TimesDL" w:hAnsi="TimesDL"/>
      <w:b/>
      <w:sz w:val="24"/>
      <w:lang w:val="en-US"/>
    </w:rPr>
  </w:style>
  <w:style w:type="paragraph" w:styleId="32">
    <w:name w:val="Body Text 3"/>
    <w:basedOn w:val="a"/>
    <w:link w:val="33"/>
    <w:rsid w:val="00F5697D"/>
    <w:pPr>
      <w:widowControl w:val="0"/>
      <w:jc w:val="center"/>
    </w:pPr>
    <w:rPr>
      <w:sz w:val="28"/>
    </w:rPr>
  </w:style>
  <w:style w:type="character" w:customStyle="1" w:styleId="33">
    <w:name w:val="Основной текст 3 Знак"/>
    <w:basedOn w:val="a0"/>
    <w:link w:val="32"/>
    <w:rsid w:val="00F5697D"/>
    <w:rPr>
      <w:sz w:val="28"/>
    </w:rPr>
  </w:style>
  <w:style w:type="paragraph" w:styleId="af7">
    <w:name w:val="Plain Text"/>
    <w:basedOn w:val="a"/>
    <w:link w:val="af8"/>
    <w:rsid w:val="00F5697D"/>
    <w:rPr>
      <w:rFonts w:ascii="Courier New" w:hAnsi="Courier New" w:cs="Courier New"/>
    </w:rPr>
  </w:style>
  <w:style w:type="character" w:customStyle="1" w:styleId="af8">
    <w:name w:val="Текст Знак"/>
    <w:basedOn w:val="a0"/>
    <w:link w:val="af7"/>
    <w:rsid w:val="00F5697D"/>
    <w:rPr>
      <w:rFonts w:ascii="Courier New" w:hAnsi="Courier New" w:cs="Courier New"/>
    </w:rPr>
  </w:style>
  <w:style w:type="character" w:styleId="af9">
    <w:name w:val="Strong"/>
    <w:basedOn w:val="a0"/>
    <w:uiPriority w:val="22"/>
    <w:qFormat/>
    <w:rsid w:val="00F5697D"/>
    <w:rPr>
      <w:b/>
      <w:bCs/>
    </w:rPr>
  </w:style>
  <w:style w:type="paragraph" w:styleId="afa">
    <w:name w:val="List"/>
    <w:basedOn w:val="a"/>
    <w:rsid w:val="00F5697D"/>
    <w:pPr>
      <w:ind w:left="283" w:hanging="283"/>
    </w:pPr>
  </w:style>
  <w:style w:type="paragraph" w:styleId="afb">
    <w:name w:val="List Continue"/>
    <w:basedOn w:val="a"/>
    <w:rsid w:val="00F5697D"/>
    <w:pPr>
      <w:spacing w:after="120"/>
      <w:ind w:left="283"/>
    </w:pPr>
  </w:style>
  <w:style w:type="paragraph" w:customStyle="1" w:styleId="Bullet">
    <w:name w:val="Bullet"/>
    <w:rsid w:val="00F5697D"/>
    <w:pPr>
      <w:widowControl w:val="0"/>
      <w:spacing w:line="220" w:lineRule="atLeast"/>
      <w:ind w:left="170"/>
      <w:jc w:val="both"/>
    </w:pPr>
    <w:rPr>
      <w:rFonts w:ascii="TimesDL" w:hAnsi="TimesDL"/>
    </w:rPr>
  </w:style>
  <w:style w:type="paragraph" w:customStyle="1" w:styleId="ConsNormal">
    <w:name w:val="ConsNormal"/>
    <w:rsid w:val="00F5697D"/>
    <w:pPr>
      <w:widowControl w:val="0"/>
      <w:autoSpaceDE w:val="0"/>
      <w:autoSpaceDN w:val="0"/>
      <w:adjustRightInd w:val="0"/>
      <w:ind w:right="19772" w:firstLine="720"/>
    </w:pPr>
    <w:rPr>
      <w:rFonts w:ascii="Arial" w:hAnsi="Arial" w:cs="Arial"/>
    </w:rPr>
  </w:style>
  <w:style w:type="paragraph" w:styleId="34">
    <w:name w:val="Body Text Indent 3"/>
    <w:basedOn w:val="a"/>
    <w:link w:val="35"/>
    <w:rsid w:val="00F5697D"/>
    <w:pPr>
      <w:ind w:firstLine="840"/>
      <w:jc w:val="both"/>
    </w:pPr>
    <w:rPr>
      <w:b/>
      <w:bCs/>
      <w:sz w:val="24"/>
      <w:szCs w:val="24"/>
    </w:rPr>
  </w:style>
  <w:style w:type="character" w:customStyle="1" w:styleId="35">
    <w:name w:val="Основной текст с отступом 3 Знак"/>
    <w:basedOn w:val="a0"/>
    <w:link w:val="34"/>
    <w:rsid w:val="00F5697D"/>
    <w:rPr>
      <w:b/>
      <w:bCs/>
      <w:sz w:val="24"/>
      <w:szCs w:val="24"/>
    </w:rPr>
  </w:style>
  <w:style w:type="character" w:customStyle="1" w:styleId="afc">
    <w:name w:val="Цветовое выделение"/>
    <w:rsid w:val="00F5697D"/>
    <w:rPr>
      <w:b/>
      <w:bCs/>
      <w:color w:val="000080"/>
    </w:rPr>
  </w:style>
  <w:style w:type="character" w:customStyle="1" w:styleId="afd">
    <w:name w:val="Гипертекстовая ссылка"/>
    <w:basedOn w:val="afc"/>
    <w:rsid w:val="00F5697D"/>
    <w:rPr>
      <w:b/>
      <w:bCs/>
      <w:color w:val="008000"/>
      <w:u w:val="single"/>
    </w:rPr>
  </w:style>
  <w:style w:type="paragraph" w:customStyle="1" w:styleId="afe">
    <w:name w:val="Таблицы (моноширинный)"/>
    <w:basedOn w:val="a"/>
    <w:next w:val="a"/>
    <w:rsid w:val="00F5697D"/>
    <w:pPr>
      <w:widowControl w:val="0"/>
      <w:autoSpaceDE w:val="0"/>
      <w:autoSpaceDN w:val="0"/>
      <w:adjustRightInd w:val="0"/>
      <w:jc w:val="both"/>
    </w:pPr>
    <w:rPr>
      <w:rFonts w:ascii="Courier New" w:hAnsi="Courier New" w:cs="Courier New"/>
    </w:rPr>
  </w:style>
  <w:style w:type="paragraph" w:customStyle="1" w:styleId="aff">
    <w:name w:val="Заголовок статьи"/>
    <w:basedOn w:val="a"/>
    <w:next w:val="a"/>
    <w:rsid w:val="00F5697D"/>
    <w:pPr>
      <w:widowControl w:val="0"/>
      <w:autoSpaceDE w:val="0"/>
      <w:autoSpaceDN w:val="0"/>
      <w:adjustRightInd w:val="0"/>
      <w:ind w:left="1612" w:hanging="892"/>
      <w:jc w:val="both"/>
    </w:pPr>
    <w:rPr>
      <w:rFonts w:ascii="Arial" w:hAnsi="Arial"/>
      <w:sz w:val="18"/>
      <w:szCs w:val="18"/>
    </w:rPr>
  </w:style>
  <w:style w:type="paragraph" w:customStyle="1" w:styleId="aff0">
    <w:name w:val="Комментарий"/>
    <w:basedOn w:val="a"/>
    <w:next w:val="a"/>
    <w:rsid w:val="00F5697D"/>
    <w:pPr>
      <w:widowControl w:val="0"/>
      <w:autoSpaceDE w:val="0"/>
      <w:autoSpaceDN w:val="0"/>
      <w:adjustRightInd w:val="0"/>
      <w:ind w:left="170"/>
      <w:jc w:val="both"/>
    </w:pPr>
    <w:rPr>
      <w:rFonts w:ascii="Arial" w:hAnsi="Arial"/>
      <w:i/>
      <w:iCs/>
      <w:color w:val="800080"/>
      <w:sz w:val="18"/>
      <w:szCs w:val="18"/>
    </w:rPr>
  </w:style>
  <w:style w:type="paragraph" w:customStyle="1" w:styleId="aff1">
    <w:name w:val="Текст (лев. подпись)"/>
    <w:basedOn w:val="a"/>
    <w:next w:val="a"/>
    <w:rsid w:val="00F5697D"/>
    <w:pPr>
      <w:widowControl w:val="0"/>
      <w:autoSpaceDE w:val="0"/>
      <w:autoSpaceDN w:val="0"/>
      <w:adjustRightInd w:val="0"/>
    </w:pPr>
    <w:rPr>
      <w:rFonts w:ascii="Arial" w:hAnsi="Arial"/>
      <w:sz w:val="18"/>
      <w:szCs w:val="18"/>
    </w:rPr>
  </w:style>
  <w:style w:type="paragraph" w:customStyle="1" w:styleId="aff2">
    <w:name w:val="Текст (прав. подпись)"/>
    <w:basedOn w:val="a"/>
    <w:next w:val="a"/>
    <w:rsid w:val="00F5697D"/>
    <w:pPr>
      <w:widowControl w:val="0"/>
      <w:autoSpaceDE w:val="0"/>
      <w:autoSpaceDN w:val="0"/>
      <w:adjustRightInd w:val="0"/>
      <w:jc w:val="right"/>
    </w:pPr>
    <w:rPr>
      <w:rFonts w:ascii="Arial" w:hAnsi="Arial"/>
      <w:sz w:val="18"/>
      <w:szCs w:val="18"/>
    </w:rPr>
  </w:style>
  <w:style w:type="paragraph" w:customStyle="1" w:styleId="aff3">
    <w:name w:val="Прижатый влево"/>
    <w:basedOn w:val="a"/>
    <w:next w:val="a"/>
    <w:rsid w:val="00F5697D"/>
    <w:pPr>
      <w:widowControl w:val="0"/>
      <w:autoSpaceDE w:val="0"/>
      <w:autoSpaceDN w:val="0"/>
      <w:adjustRightInd w:val="0"/>
    </w:pPr>
    <w:rPr>
      <w:rFonts w:ascii="Arial" w:hAnsi="Arial"/>
      <w:sz w:val="18"/>
      <w:szCs w:val="18"/>
    </w:rPr>
  </w:style>
  <w:style w:type="character" w:customStyle="1" w:styleId="aff4">
    <w:name w:val="Продолжение ссылки"/>
    <w:basedOn w:val="afd"/>
    <w:rsid w:val="00F5697D"/>
    <w:rPr>
      <w:b/>
      <w:bCs/>
      <w:color w:val="008000"/>
      <w:u w:val="single"/>
    </w:rPr>
  </w:style>
  <w:style w:type="paragraph" w:customStyle="1" w:styleId="SUBHEADR">
    <w:name w:val="SUBHEAD_R"/>
    <w:rsid w:val="00F5697D"/>
    <w:pPr>
      <w:widowControl w:val="0"/>
      <w:spacing w:line="220" w:lineRule="atLeast"/>
      <w:ind w:left="4535"/>
    </w:pPr>
    <w:rPr>
      <w:rFonts w:ascii="TimesDL" w:hAnsi="TimesDL"/>
    </w:rPr>
  </w:style>
  <w:style w:type="paragraph" w:customStyle="1" w:styleId="BODYCENTRER">
    <w:name w:val="BODY_CENTRER"/>
    <w:rsid w:val="00F5697D"/>
    <w:pPr>
      <w:widowControl w:val="0"/>
      <w:spacing w:line="220" w:lineRule="atLeast"/>
      <w:jc w:val="center"/>
    </w:pPr>
    <w:rPr>
      <w:rFonts w:ascii="TimesDL" w:hAnsi="TimesDL"/>
    </w:rPr>
  </w:style>
  <w:style w:type="paragraph" w:styleId="aff5">
    <w:name w:val="Block Text"/>
    <w:basedOn w:val="a"/>
    <w:rsid w:val="00F5697D"/>
    <w:pPr>
      <w:ind w:left="397" w:right="284" w:firstLine="709"/>
      <w:jc w:val="both"/>
    </w:pPr>
    <w:rPr>
      <w:sz w:val="24"/>
      <w:szCs w:val="24"/>
    </w:rPr>
  </w:style>
  <w:style w:type="paragraph" w:customStyle="1" w:styleId="ConsNonformat">
    <w:name w:val="ConsNonformat"/>
    <w:rsid w:val="00F5697D"/>
    <w:pPr>
      <w:widowControl w:val="0"/>
      <w:autoSpaceDE w:val="0"/>
      <w:autoSpaceDN w:val="0"/>
      <w:adjustRightInd w:val="0"/>
      <w:ind w:right="19772"/>
    </w:pPr>
    <w:rPr>
      <w:rFonts w:ascii="Courier New" w:hAnsi="Courier New" w:cs="Courier New"/>
    </w:rPr>
  </w:style>
  <w:style w:type="paragraph" w:customStyle="1" w:styleId="aff6">
    <w:name w:val="Об"/>
    <w:rsid w:val="00F5697D"/>
    <w:pPr>
      <w:widowControl w:val="0"/>
    </w:pPr>
  </w:style>
  <w:style w:type="paragraph" w:customStyle="1" w:styleId="aff7">
    <w:name w:val="Колонтитул (левый)"/>
    <w:basedOn w:val="aff1"/>
    <w:next w:val="a"/>
    <w:rsid w:val="00F5697D"/>
    <w:rPr>
      <w:sz w:val="10"/>
      <w:szCs w:val="10"/>
    </w:rPr>
  </w:style>
  <w:style w:type="paragraph" w:customStyle="1" w:styleId="aff8">
    <w:name w:val="Колонтитул (правый)"/>
    <w:basedOn w:val="aff2"/>
    <w:next w:val="a"/>
    <w:rsid w:val="00F5697D"/>
    <w:rPr>
      <w:sz w:val="10"/>
      <w:szCs w:val="10"/>
    </w:rPr>
  </w:style>
  <w:style w:type="paragraph" w:customStyle="1" w:styleId="aff9">
    <w:name w:val="Комментарий пользователя"/>
    <w:basedOn w:val="aff0"/>
    <w:next w:val="a"/>
    <w:rsid w:val="00F5697D"/>
    <w:pPr>
      <w:jc w:val="left"/>
    </w:pPr>
    <w:rPr>
      <w:color w:val="000080"/>
    </w:rPr>
  </w:style>
  <w:style w:type="character" w:customStyle="1" w:styleId="affa">
    <w:name w:val="Не вступил в силу"/>
    <w:basedOn w:val="afc"/>
    <w:rsid w:val="00F5697D"/>
    <w:rPr>
      <w:b/>
      <w:bCs/>
      <w:strike/>
      <w:color w:val="008080"/>
    </w:rPr>
  </w:style>
  <w:style w:type="paragraph" w:customStyle="1" w:styleId="affb">
    <w:name w:val="Оглавление"/>
    <w:basedOn w:val="afe"/>
    <w:next w:val="a"/>
    <w:rsid w:val="00F5697D"/>
    <w:pPr>
      <w:ind w:left="140"/>
    </w:pPr>
  </w:style>
  <w:style w:type="paragraph" w:customStyle="1" w:styleId="affc">
    <w:name w:val="Основное меню"/>
    <w:basedOn w:val="a"/>
    <w:next w:val="a"/>
    <w:rsid w:val="00F5697D"/>
    <w:pPr>
      <w:widowControl w:val="0"/>
      <w:autoSpaceDE w:val="0"/>
      <w:autoSpaceDN w:val="0"/>
      <w:adjustRightInd w:val="0"/>
      <w:ind w:firstLine="720"/>
      <w:jc w:val="both"/>
    </w:pPr>
    <w:rPr>
      <w:rFonts w:ascii="Verdana" w:hAnsi="Verdana"/>
      <w:sz w:val="16"/>
      <w:szCs w:val="16"/>
    </w:rPr>
  </w:style>
  <w:style w:type="paragraph" w:customStyle="1" w:styleId="affd">
    <w:name w:val="Переменная часть"/>
    <w:basedOn w:val="affc"/>
    <w:next w:val="a"/>
    <w:rsid w:val="00F5697D"/>
  </w:style>
  <w:style w:type="paragraph" w:customStyle="1" w:styleId="affe">
    <w:name w:val="Постоянная часть"/>
    <w:basedOn w:val="affc"/>
    <w:next w:val="a"/>
    <w:rsid w:val="00F5697D"/>
    <w:rPr>
      <w:b/>
      <w:bCs/>
      <w:u w:val="single"/>
    </w:rPr>
  </w:style>
  <w:style w:type="paragraph" w:customStyle="1" w:styleId="afff">
    <w:name w:val="Словарная статья"/>
    <w:basedOn w:val="a"/>
    <w:next w:val="a"/>
    <w:rsid w:val="00F5697D"/>
    <w:pPr>
      <w:widowControl w:val="0"/>
      <w:autoSpaceDE w:val="0"/>
      <w:autoSpaceDN w:val="0"/>
      <w:adjustRightInd w:val="0"/>
      <w:ind w:right="118"/>
      <w:jc w:val="both"/>
    </w:pPr>
    <w:rPr>
      <w:rFonts w:ascii="Arial" w:hAnsi="Arial"/>
      <w:sz w:val="18"/>
      <w:szCs w:val="18"/>
    </w:rPr>
  </w:style>
  <w:style w:type="paragraph" w:customStyle="1" w:styleId="afff0">
    <w:name w:val="Текст (справка)"/>
    <w:basedOn w:val="a"/>
    <w:next w:val="a"/>
    <w:rsid w:val="00F5697D"/>
    <w:pPr>
      <w:widowControl w:val="0"/>
      <w:autoSpaceDE w:val="0"/>
      <w:autoSpaceDN w:val="0"/>
      <w:adjustRightInd w:val="0"/>
      <w:ind w:left="170" w:right="170"/>
    </w:pPr>
    <w:rPr>
      <w:rFonts w:ascii="Arial" w:hAnsi="Arial"/>
      <w:sz w:val="18"/>
      <w:szCs w:val="18"/>
    </w:rPr>
  </w:style>
  <w:style w:type="character" w:customStyle="1" w:styleId="afff1">
    <w:name w:val="Утратил силу"/>
    <w:basedOn w:val="afc"/>
    <w:rsid w:val="00F5697D"/>
    <w:rPr>
      <w:b/>
      <w:bCs/>
      <w:strike/>
      <w:color w:val="808000"/>
    </w:rPr>
  </w:style>
  <w:style w:type="paragraph" w:customStyle="1" w:styleId="ConsPlusNonformat">
    <w:name w:val="ConsPlusNonformat"/>
    <w:rsid w:val="00F5697D"/>
    <w:pPr>
      <w:widowControl w:val="0"/>
      <w:autoSpaceDE w:val="0"/>
      <w:autoSpaceDN w:val="0"/>
      <w:adjustRightInd w:val="0"/>
    </w:pPr>
    <w:rPr>
      <w:rFonts w:ascii="Courier New" w:hAnsi="Courier New" w:cs="Courier New"/>
    </w:rPr>
  </w:style>
  <w:style w:type="paragraph" w:customStyle="1" w:styleId="afff2">
    <w:name w:val="Îáû÷íûé"/>
    <w:rsid w:val="00F5697D"/>
    <w:rPr>
      <w:sz w:val="28"/>
    </w:rPr>
  </w:style>
  <w:style w:type="paragraph" w:customStyle="1" w:styleId="Iauiue">
    <w:name w:val="Iau?iue"/>
    <w:rsid w:val="00F5697D"/>
    <w:rPr>
      <w:sz w:val="28"/>
    </w:rPr>
  </w:style>
  <w:style w:type="paragraph" w:customStyle="1" w:styleId="afff3">
    <w:name w:val="ОсновнойСТП"/>
    <w:basedOn w:val="a9"/>
    <w:rsid w:val="00F5697D"/>
    <w:pPr>
      <w:tabs>
        <w:tab w:val="num" w:pos="1219"/>
      </w:tabs>
      <w:ind w:firstLine="851"/>
    </w:pPr>
    <w:rPr>
      <w:szCs w:val="28"/>
    </w:rPr>
  </w:style>
  <w:style w:type="paragraph" w:customStyle="1" w:styleId="Default">
    <w:name w:val="Default"/>
    <w:rsid w:val="00F5697D"/>
    <w:pPr>
      <w:autoSpaceDE w:val="0"/>
      <w:autoSpaceDN w:val="0"/>
      <w:adjustRightInd w:val="0"/>
    </w:pPr>
    <w:rPr>
      <w:color w:val="000000"/>
      <w:sz w:val="24"/>
      <w:szCs w:val="24"/>
    </w:rPr>
  </w:style>
  <w:style w:type="paragraph" w:styleId="afff4">
    <w:name w:val="Subtitle"/>
    <w:basedOn w:val="a"/>
    <w:link w:val="afff5"/>
    <w:qFormat/>
    <w:rsid w:val="00F5697D"/>
    <w:pPr>
      <w:jc w:val="center"/>
    </w:pPr>
    <w:rPr>
      <w:b/>
      <w:bCs/>
      <w:sz w:val="32"/>
      <w:szCs w:val="24"/>
    </w:rPr>
  </w:style>
  <w:style w:type="character" w:customStyle="1" w:styleId="afff5">
    <w:name w:val="Подзаголовок Знак"/>
    <w:basedOn w:val="a0"/>
    <w:link w:val="afff4"/>
    <w:rsid w:val="00F5697D"/>
    <w:rPr>
      <w:b/>
      <w:bCs/>
      <w:sz w:val="32"/>
      <w:szCs w:val="24"/>
    </w:rPr>
  </w:style>
  <w:style w:type="paragraph" w:customStyle="1" w:styleId="s52">
    <w:name w:val="s_52"/>
    <w:basedOn w:val="a"/>
    <w:rsid w:val="00F5697D"/>
    <w:pPr>
      <w:spacing w:before="100" w:beforeAutospacing="1" w:after="100" w:afterAutospacing="1"/>
    </w:pPr>
    <w:rPr>
      <w:sz w:val="24"/>
      <w:szCs w:val="24"/>
    </w:rPr>
  </w:style>
  <w:style w:type="character" w:styleId="afff6">
    <w:name w:val="Emphasis"/>
    <w:basedOn w:val="a0"/>
    <w:uiPriority w:val="20"/>
    <w:qFormat/>
    <w:rsid w:val="00F5697D"/>
    <w:rPr>
      <w:i/>
      <w:iCs/>
    </w:rPr>
  </w:style>
  <w:style w:type="character" w:customStyle="1" w:styleId="n-doc-full-num">
    <w:name w:val="n-doc-full-num"/>
    <w:basedOn w:val="a0"/>
    <w:rsid w:val="00F5697D"/>
  </w:style>
  <w:style w:type="character" w:customStyle="1" w:styleId="n-doc-full-title">
    <w:name w:val="n-doc-full-title"/>
    <w:basedOn w:val="a0"/>
    <w:rsid w:val="00F5697D"/>
  </w:style>
  <w:style w:type="character" w:customStyle="1" w:styleId="s7">
    <w:name w:val="s7"/>
    <w:basedOn w:val="a0"/>
    <w:rsid w:val="00F5697D"/>
  </w:style>
  <w:style w:type="paragraph" w:customStyle="1" w:styleId="p14">
    <w:name w:val="p14"/>
    <w:basedOn w:val="a"/>
    <w:rsid w:val="00F5697D"/>
    <w:pPr>
      <w:spacing w:before="100" w:beforeAutospacing="1" w:after="100" w:afterAutospacing="1"/>
    </w:pPr>
    <w:rPr>
      <w:sz w:val="24"/>
      <w:szCs w:val="24"/>
    </w:rPr>
  </w:style>
  <w:style w:type="paragraph" w:customStyle="1" w:styleId="afff7">
    <w:name w:val="???????"/>
    <w:rsid w:val="00F5697D"/>
    <w:pPr>
      <w:overflowPunct w:val="0"/>
      <w:autoSpaceDE w:val="0"/>
      <w:autoSpaceDN w:val="0"/>
      <w:adjustRightInd w:val="0"/>
      <w:textAlignment w:val="baseline"/>
    </w:pPr>
  </w:style>
  <w:style w:type="paragraph" w:customStyle="1" w:styleId="consplusnormal1">
    <w:name w:val="consplusnormal"/>
    <w:basedOn w:val="a"/>
    <w:rsid w:val="00F5697D"/>
    <w:pPr>
      <w:spacing w:before="100" w:beforeAutospacing="1" w:after="100" w:afterAutospacing="1"/>
    </w:pPr>
    <w:rPr>
      <w:sz w:val="24"/>
      <w:szCs w:val="24"/>
    </w:rPr>
  </w:style>
  <w:style w:type="paragraph" w:customStyle="1" w:styleId="----western">
    <w:name w:val="первая-строка-с-отступом-western"/>
    <w:basedOn w:val="a"/>
    <w:rsid w:val="00F5697D"/>
    <w:pPr>
      <w:spacing w:before="100" w:beforeAutospacing="1" w:after="119"/>
      <w:ind w:firstLine="709"/>
      <w:jc w:val="both"/>
    </w:pPr>
    <w:rPr>
      <w:b/>
      <w:sz w:val="28"/>
      <w:szCs w:val="28"/>
    </w:rPr>
  </w:style>
  <w:style w:type="paragraph" w:customStyle="1" w:styleId="afff8">
    <w:name w:val="???????? ?????"/>
    <w:basedOn w:val="afff7"/>
    <w:rsid w:val="00F5697D"/>
    <w:pPr>
      <w:jc w:val="both"/>
    </w:pPr>
    <w:rPr>
      <w:sz w:val="28"/>
    </w:rPr>
  </w:style>
  <w:style w:type="character" w:customStyle="1" w:styleId="19">
    <w:name w:val="Основной текст Знак1"/>
    <w:basedOn w:val="a0"/>
    <w:uiPriority w:val="99"/>
    <w:rsid w:val="00F5697D"/>
    <w:rPr>
      <w:rFonts w:ascii="Arial" w:hAnsi="Arial" w:cs="Arial"/>
      <w:b/>
      <w:bCs/>
      <w:sz w:val="16"/>
      <w:szCs w:val="16"/>
      <w:u w:val="none"/>
    </w:rPr>
  </w:style>
  <w:style w:type="character" w:customStyle="1" w:styleId="apple-converted-space">
    <w:name w:val="apple-converted-space"/>
    <w:basedOn w:val="a0"/>
    <w:rsid w:val="00F5697D"/>
  </w:style>
  <w:style w:type="paragraph" w:customStyle="1" w:styleId="36">
    <w:name w:val="заголовок 3"/>
    <w:basedOn w:val="a"/>
    <w:next w:val="a"/>
    <w:rsid w:val="00F5697D"/>
    <w:pPr>
      <w:keepNext/>
      <w:autoSpaceDE w:val="0"/>
      <w:autoSpaceDN w:val="0"/>
      <w:jc w:val="center"/>
      <w:outlineLvl w:val="2"/>
    </w:pPr>
    <w:rPr>
      <w:rFonts w:ascii="Arial" w:hAnsi="Arial" w:cs="Arial"/>
      <w:b/>
      <w:bCs/>
      <w:szCs w:val="24"/>
    </w:rPr>
  </w:style>
  <w:style w:type="paragraph" w:styleId="afff9">
    <w:name w:val="caption"/>
    <w:basedOn w:val="a"/>
    <w:next w:val="a"/>
    <w:qFormat/>
    <w:rsid w:val="00F5697D"/>
    <w:pPr>
      <w:widowControl w:val="0"/>
      <w:autoSpaceDE w:val="0"/>
      <w:autoSpaceDN w:val="0"/>
      <w:spacing w:before="700"/>
      <w:jc w:val="center"/>
    </w:pPr>
    <w:rPr>
      <w:b/>
      <w:sz w:val="28"/>
    </w:rPr>
  </w:style>
  <w:style w:type="paragraph" w:customStyle="1" w:styleId="ConsTitle">
    <w:name w:val="ConsTitle"/>
    <w:rsid w:val="00F5697D"/>
    <w:pPr>
      <w:widowControl w:val="0"/>
      <w:autoSpaceDE w:val="0"/>
      <w:autoSpaceDN w:val="0"/>
      <w:adjustRightInd w:val="0"/>
      <w:ind w:right="19772"/>
    </w:pPr>
    <w:rPr>
      <w:rFonts w:ascii="Arial" w:hAnsi="Arial" w:cs="Arial"/>
      <w:b/>
      <w:bCs/>
      <w:sz w:val="16"/>
      <w:szCs w:val="16"/>
    </w:rPr>
  </w:style>
  <w:style w:type="character" w:customStyle="1" w:styleId="51">
    <w:name w:val="Основной текст (5)_"/>
    <w:link w:val="510"/>
    <w:uiPriority w:val="99"/>
    <w:rsid w:val="00F5697D"/>
    <w:rPr>
      <w:sz w:val="26"/>
      <w:szCs w:val="26"/>
      <w:shd w:val="clear" w:color="auto" w:fill="FFFFFF"/>
    </w:rPr>
  </w:style>
  <w:style w:type="paragraph" w:customStyle="1" w:styleId="510">
    <w:name w:val="Основной текст (5)1"/>
    <w:basedOn w:val="a"/>
    <w:link w:val="51"/>
    <w:uiPriority w:val="99"/>
    <w:rsid w:val="00F5697D"/>
    <w:pPr>
      <w:widowControl w:val="0"/>
      <w:shd w:val="clear" w:color="auto" w:fill="FFFFFF"/>
      <w:spacing w:after="1020" w:line="346" w:lineRule="exact"/>
      <w:jc w:val="center"/>
    </w:pPr>
    <w:rPr>
      <w:sz w:val="26"/>
      <w:szCs w:val="26"/>
    </w:rPr>
  </w:style>
  <w:style w:type="paragraph" w:customStyle="1" w:styleId="210">
    <w:name w:val="Основной текст 21"/>
    <w:basedOn w:val="a"/>
    <w:rsid w:val="00F5697D"/>
    <w:pPr>
      <w:suppressAutoHyphens/>
      <w:ind w:left="-142" w:firstLine="993"/>
      <w:jc w:val="both"/>
    </w:pPr>
    <w:rPr>
      <w:sz w:val="28"/>
      <w:lang w:eastAsia="zh-CN"/>
    </w:rPr>
  </w:style>
  <w:style w:type="character" w:customStyle="1" w:styleId="ts51">
    <w:name w:val="ts51"/>
    <w:rsid w:val="00F5697D"/>
    <w:rPr>
      <w:rFonts w:ascii="Times New Roman" w:hAnsi="Times New Roman" w:cs="Times New Roman" w:hint="default"/>
      <w:color w:val="884706"/>
      <w:sz w:val="26"/>
      <w:szCs w:val="26"/>
    </w:rPr>
  </w:style>
  <w:style w:type="character" w:customStyle="1" w:styleId="ts91">
    <w:name w:val="ts91"/>
    <w:rsid w:val="00F5697D"/>
    <w:rPr>
      <w:rFonts w:ascii="Times New Roman" w:hAnsi="Times New Roman" w:cs="Times New Roman" w:hint="default"/>
      <w:b/>
      <w:bCs/>
      <w:color w:val="884706"/>
      <w:sz w:val="26"/>
      <w:szCs w:val="26"/>
    </w:rPr>
  </w:style>
  <w:style w:type="paragraph" w:styleId="afffa">
    <w:name w:val="endnote text"/>
    <w:basedOn w:val="a"/>
    <w:link w:val="afffb"/>
    <w:rsid w:val="00F5697D"/>
    <w:pPr>
      <w:autoSpaceDE w:val="0"/>
      <w:autoSpaceDN w:val="0"/>
    </w:pPr>
  </w:style>
  <w:style w:type="character" w:customStyle="1" w:styleId="afffb">
    <w:name w:val="Текст концевой сноски Знак"/>
    <w:basedOn w:val="a0"/>
    <w:link w:val="afffa"/>
    <w:rsid w:val="00F5697D"/>
  </w:style>
  <w:style w:type="character" w:styleId="afffc">
    <w:name w:val="endnote reference"/>
    <w:rsid w:val="00F5697D"/>
    <w:rPr>
      <w:vertAlign w:val="superscript"/>
    </w:rPr>
  </w:style>
  <w:style w:type="character" w:customStyle="1" w:styleId="afffd">
    <w:name w:val="Основной текст_"/>
    <w:link w:val="2a"/>
    <w:rsid w:val="00F5697D"/>
    <w:rPr>
      <w:sz w:val="28"/>
      <w:szCs w:val="28"/>
      <w:shd w:val="clear" w:color="auto" w:fill="FFFFFF"/>
    </w:rPr>
  </w:style>
  <w:style w:type="paragraph" w:customStyle="1" w:styleId="2a">
    <w:name w:val="Основной текст2"/>
    <w:basedOn w:val="a"/>
    <w:link w:val="afffd"/>
    <w:rsid w:val="00F5697D"/>
    <w:pPr>
      <w:widowControl w:val="0"/>
      <w:shd w:val="clear" w:color="auto" w:fill="FFFFFF"/>
      <w:spacing w:line="0" w:lineRule="atLeast"/>
      <w:ind w:hanging="1940"/>
    </w:pPr>
    <w:rPr>
      <w:sz w:val="28"/>
      <w:szCs w:val="28"/>
    </w:rPr>
  </w:style>
  <w:style w:type="paragraph" w:styleId="HTML0">
    <w:name w:val="HTML Address"/>
    <w:basedOn w:val="a"/>
    <w:link w:val="HTML1"/>
    <w:rsid w:val="00F5697D"/>
    <w:pPr>
      <w:ind w:firstLine="709"/>
      <w:jc w:val="both"/>
    </w:pPr>
    <w:rPr>
      <w:i/>
      <w:iCs/>
      <w:spacing w:val="-5"/>
      <w:sz w:val="24"/>
      <w:szCs w:val="24"/>
      <w:lang w:eastAsia="en-US"/>
    </w:rPr>
  </w:style>
  <w:style w:type="character" w:customStyle="1" w:styleId="HTML1">
    <w:name w:val="Адрес HTML Знак"/>
    <w:basedOn w:val="a0"/>
    <w:link w:val="HTML0"/>
    <w:rsid w:val="00F5697D"/>
    <w:rPr>
      <w:i/>
      <w:iCs/>
      <w:spacing w:val="-5"/>
      <w:sz w:val="24"/>
      <w:szCs w:val="24"/>
      <w:lang w:eastAsia="en-US"/>
    </w:rPr>
  </w:style>
  <w:style w:type="character" w:customStyle="1" w:styleId="afffe">
    <w:name w:val="Другое_"/>
    <w:link w:val="affff"/>
    <w:uiPriority w:val="99"/>
    <w:rsid w:val="00F5697D"/>
    <w:rPr>
      <w:rFonts w:ascii="Arial" w:hAnsi="Arial" w:cs="Arial"/>
      <w:b/>
      <w:bCs/>
      <w:sz w:val="16"/>
      <w:szCs w:val="16"/>
    </w:rPr>
  </w:style>
  <w:style w:type="paragraph" w:customStyle="1" w:styleId="affff">
    <w:name w:val="Другое"/>
    <w:basedOn w:val="a"/>
    <w:link w:val="afffe"/>
    <w:uiPriority w:val="99"/>
    <w:rsid w:val="00F5697D"/>
    <w:pPr>
      <w:widowControl w:val="0"/>
      <w:spacing w:line="317" w:lineRule="auto"/>
      <w:ind w:firstLine="400"/>
    </w:pPr>
    <w:rPr>
      <w:rFonts w:ascii="Arial" w:hAnsi="Arial" w:cs="Arial"/>
      <w:b/>
      <w:bCs/>
      <w:sz w:val="16"/>
      <w:szCs w:val="16"/>
    </w:rPr>
  </w:style>
  <w:style w:type="character" w:customStyle="1" w:styleId="af3">
    <w:name w:val="Без интервала Знак"/>
    <w:link w:val="af2"/>
    <w:uiPriority w:val="1"/>
    <w:locked/>
    <w:rsid w:val="00F5697D"/>
    <w:rPr>
      <w:rFonts w:ascii="Calibri" w:hAnsi="Calibri"/>
      <w:sz w:val="22"/>
      <w:szCs w:val="22"/>
    </w:rPr>
  </w:style>
  <w:style w:type="paragraph" w:customStyle="1" w:styleId="s3">
    <w:name w:val="s_3"/>
    <w:basedOn w:val="a"/>
    <w:rsid w:val="00F5697D"/>
    <w:pPr>
      <w:spacing w:before="100" w:beforeAutospacing="1" w:after="100" w:afterAutospacing="1"/>
    </w:pPr>
    <w:rPr>
      <w:sz w:val="24"/>
      <w:szCs w:val="24"/>
    </w:rPr>
  </w:style>
  <w:style w:type="character" w:customStyle="1" w:styleId="FontStyle79">
    <w:name w:val="Font Style79"/>
    <w:rsid w:val="00F5697D"/>
    <w:rPr>
      <w:rFonts w:ascii="Courier New" w:hAnsi="Courier New" w:cs="Courier New"/>
      <w:sz w:val="18"/>
      <w:szCs w:val="18"/>
    </w:rPr>
  </w:style>
  <w:style w:type="character" w:customStyle="1" w:styleId="affff0">
    <w:name w:val="Схема документа Знак"/>
    <w:basedOn w:val="a0"/>
    <w:link w:val="affff1"/>
    <w:uiPriority w:val="99"/>
    <w:semiHidden/>
    <w:rsid w:val="00F5697D"/>
    <w:rPr>
      <w:rFonts w:ascii="Tahoma" w:hAnsi="Tahoma" w:cs="Tahoma"/>
      <w:sz w:val="16"/>
      <w:szCs w:val="16"/>
    </w:rPr>
  </w:style>
  <w:style w:type="paragraph" w:styleId="affff1">
    <w:name w:val="Document Map"/>
    <w:basedOn w:val="a"/>
    <w:link w:val="affff0"/>
    <w:uiPriority w:val="99"/>
    <w:semiHidden/>
    <w:unhideWhenUsed/>
    <w:rsid w:val="00F5697D"/>
    <w:rPr>
      <w:rFonts w:ascii="Tahoma" w:hAnsi="Tahoma" w:cs="Tahoma"/>
      <w:sz w:val="16"/>
      <w:szCs w:val="16"/>
    </w:rPr>
  </w:style>
  <w:style w:type="character" w:customStyle="1" w:styleId="1a">
    <w:name w:val="Схема документа Знак1"/>
    <w:basedOn w:val="a0"/>
    <w:uiPriority w:val="99"/>
    <w:semiHidden/>
    <w:rsid w:val="00F5697D"/>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72CDF29-47E9-417A-AD88-A2D89B9B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14731</Words>
  <Characters>83973</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2024-06-04T10:56:00Z</cp:lastPrinted>
  <dcterms:created xsi:type="dcterms:W3CDTF">2024-06-19T13:24:00Z</dcterms:created>
  <dcterms:modified xsi:type="dcterms:W3CDTF">2024-06-24T06:12:00Z</dcterms:modified>
</cp:coreProperties>
</file>