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423A16">
              <w:rPr>
                <w:sz w:val="28"/>
              </w:rPr>
              <w:t xml:space="preserve"> 195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23A16" w:rsidP="00107FC2">
            <w:pPr>
              <w:rPr>
                <w:sz w:val="28"/>
              </w:rPr>
            </w:pPr>
            <w:r>
              <w:rPr>
                <w:sz w:val="28"/>
              </w:rPr>
              <w:t xml:space="preserve">от «28»     05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CE3D99" w:rsidRDefault="00CE3D99" w:rsidP="00CE3D99">
      <w:pPr>
        <w:pStyle w:val="HEADERTEXT0"/>
        <w:jc w:val="center"/>
        <w:outlineLvl w:val="0"/>
        <w:rPr>
          <w:rFonts w:ascii="Times New Roman" w:hAnsi="Times New Roman" w:cs="Times New Roman"/>
          <w:b/>
          <w:color w:val="auto"/>
          <w:sz w:val="28"/>
          <w:szCs w:val="28"/>
        </w:rPr>
      </w:pPr>
    </w:p>
    <w:p w:rsidR="00FE4AC7" w:rsidRDefault="00FE4AC7" w:rsidP="00FE4AC7">
      <w:pPr>
        <w:widowControl w:val="0"/>
        <w:autoSpaceDE w:val="0"/>
        <w:autoSpaceDN w:val="0"/>
        <w:adjustRightInd w:val="0"/>
        <w:ind w:right="3543"/>
        <w:rPr>
          <w:bCs/>
          <w:sz w:val="28"/>
          <w:szCs w:val="28"/>
        </w:rPr>
      </w:pPr>
    </w:p>
    <w:p w:rsidR="00FE4AC7" w:rsidRPr="00FE4AC7" w:rsidRDefault="00FE4AC7" w:rsidP="00FE4AC7">
      <w:pPr>
        <w:widowControl w:val="0"/>
        <w:autoSpaceDE w:val="0"/>
        <w:autoSpaceDN w:val="0"/>
        <w:adjustRightInd w:val="0"/>
        <w:ind w:right="3543"/>
        <w:rPr>
          <w:bCs/>
          <w:sz w:val="28"/>
          <w:szCs w:val="28"/>
        </w:rPr>
      </w:pPr>
      <w:r w:rsidRPr="00FE4AC7">
        <w:rPr>
          <w:bCs/>
          <w:sz w:val="28"/>
          <w:szCs w:val="28"/>
        </w:rPr>
        <w:t xml:space="preserve">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 бурычларны түләттерүгә ышаныч юк дип тану һәм аларны кичерү турындагы карарлар кабул итү тәртибен раслау турында </w:t>
      </w:r>
    </w:p>
    <w:p w:rsidR="00FE4AC7" w:rsidRPr="00FE4AC7" w:rsidRDefault="00FE4AC7" w:rsidP="00FE4AC7">
      <w:pPr>
        <w:widowControl w:val="0"/>
        <w:autoSpaceDE w:val="0"/>
        <w:autoSpaceDN w:val="0"/>
        <w:adjustRightInd w:val="0"/>
        <w:jc w:val="center"/>
        <w:outlineLvl w:val="2"/>
        <w:rPr>
          <w:b/>
          <w:bCs/>
          <w:sz w:val="28"/>
          <w:szCs w:val="28"/>
        </w:rPr>
      </w:pPr>
      <w:r w:rsidRPr="00FE4AC7">
        <w:rPr>
          <w:b/>
          <w:bCs/>
          <w:sz w:val="28"/>
          <w:szCs w:val="28"/>
        </w:rPr>
        <w:t xml:space="preserve">                                                                                                                                                                                                                                                                                                                                                                                                                                                                                                                                                                                                                                                                                                                                                   </w:t>
      </w:r>
    </w:p>
    <w:p w:rsidR="00FE4AC7" w:rsidRPr="00FE4AC7" w:rsidRDefault="00FE4AC7" w:rsidP="00FE4AC7">
      <w:pPr>
        <w:widowControl w:val="0"/>
        <w:autoSpaceDE w:val="0"/>
        <w:autoSpaceDN w:val="0"/>
        <w:adjustRightInd w:val="0"/>
        <w:jc w:val="center"/>
        <w:outlineLvl w:val="2"/>
        <w:rPr>
          <w:b/>
          <w:bCs/>
          <w:sz w:val="28"/>
          <w:szCs w:val="28"/>
        </w:rPr>
      </w:pPr>
    </w:p>
    <w:p w:rsidR="00FE4AC7" w:rsidRPr="00FE4AC7" w:rsidRDefault="00FE4AC7" w:rsidP="00FE4AC7">
      <w:pPr>
        <w:widowControl w:val="0"/>
        <w:autoSpaceDE w:val="0"/>
        <w:autoSpaceDN w:val="0"/>
        <w:adjustRightInd w:val="0"/>
        <w:jc w:val="center"/>
        <w:rPr>
          <w:sz w:val="28"/>
          <w:szCs w:val="28"/>
        </w:rPr>
      </w:pP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 xml:space="preserve">Россия Федерациясе Бюджет кодексының 47.2 статьясы, Россия Федерациясе Хөкүмәтенең 2016 елның 6 маендагы 393 номерлы «Россия Федерациясе бюджет системасы бюджетларына түләүләр буенча бурычларны түләтүгә өметсез дип тану турында карарлар кабул итү тәртибенә карата гомуми таләпләр турында»   карары нигезендә Татарстан Республикасы Мамадыш муниципаль районы Башкарма комитеты  к а р а р  б и р ә: </w:t>
      </w:r>
    </w:p>
    <w:p w:rsidR="00FE4AC7" w:rsidRPr="00FE4AC7" w:rsidRDefault="00FE4AC7" w:rsidP="00FE4AC7">
      <w:pPr>
        <w:widowControl w:val="0"/>
        <w:autoSpaceDE w:val="0"/>
        <w:autoSpaceDN w:val="0"/>
        <w:adjustRightInd w:val="0"/>
        <w:ind w:firstLine="568"/>
        <w:jc w:val="both"/>
        <w:rPr>
          <w:sz w:val="28"/>
          <w:szCs w:val="28"/>
        </w:rPr>
      </w:pP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 xml:space="preserve">1. 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 бурычларны түләттерүгә ышаныч юк дип тану һәм аларны кичерү турындагы карарлар кабул итү тәртибен расларга. (1 нче кушымта). </w:t>
      </w:r>
    </w:p>
    <w:p w:rsidR="00FE4AC7" w:rsidRPr="00FE4AC7" w:rsidRDefault="00FE4AC7" w:rsidP="00FE4AC7">
      <w:pPr>
        <w:ind w:firstLine="567"/>
        <w:jc w:val="both"/>
        <w:rPr>
          <w:sz w:val="28"/>
          <w:szCs w:val="28"/>
        </w:rPr>
      </w:pPr>
      <w:r w:rsidRPr="00FE4AC7">
        <w:rPr>
          <w:sz w:val="28"/>
          <w:szCs w:val="28"/>
        </w:rPr>
        <w:t>2. 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w:t>
      </w:r>
      <w:r w:rsidRPr="00FE4AC7">
        <w:rPr>
          <w:sz w:val="28"/>
          <w:szCs w:val="28"/>
          <w:lang w:val="tt-RU"/>
        </w:rPr>
        <w:t xml:space="preserve"> </w:t>
      </w:r>
      <w:r w:rsidRPr="00FE4AC7">
        <w:rPr>
          <w:sz w:val="28"/>
          <w:szCs w:val="28"/>
        </w:rPr>
        <w:t xml:space="preserve">документларны карау </w:t>
      </w:r>
      <w:r w:rsidRPr="00FE4AC7">
        <w:rPr>
          <w:sz w:val="28"/>
          <w:szCs w:val="28"/>
          <w:lang w:val="tt-RU"/>
        </w:rPr>
        <w:t>һәм</w:t>
      </w:r>
      <w:r w:rsidRPr="00FE4AC7">
        <w:rPr>
          <w:sz w:val="28"/>
          <w:szCs w:val="28"/>
        </w:rPr>
        <w:t xml:space="preserve"> бурычларны түләттерүгә ышаныч юк дип тану һәм аларны кичерү турындагы карарлар кабул итү </w:t>
      </w:r>
      <w:r w:rsidRPr="00FE4AC7">
        <w:rPr>
          <w:sz w:val="28"/>
          <w:szCs w:val="28"/>
          <w:lang w:val="tt-RU"/>
        </w:rPr>
        <w:t xml:space="preserve">буенча </w:t>
      </w:r>
      <w:r w:rsidRPr="00FE4AC7">
        <w:rPr>
          <w:sz w:val="28"/>
          <w:szCs w:val="28"/>
        </w:rPr>
        <w:t xml:space="preserve">комиссия төзергә. </w:t>
      </w:r>
    </w:p>
    <w:p w:rsidR="00FE4AC7" w:rsidRPr="00FE4AC7" w:rsidRDefault="00FE4AC7" w:rsidP="00FE4AC7">
      <w:pPr>
        <w:ind w:firstLine="567"/>
        <w:jc w:val="both"/>
        <w:rPr>
          <w:sz w:val="28"/>
          <w:szCs w:val="28"/>
        </w:rPr>
      </w:pPr>
      <w:r w:rsidRPr="00FE4AC7">
        <w:rPr>
          <w:sz w:val="28"/>
          <w:szCs w:val="28"/>
        </w:rPr>
        <w:t>3.</w:t>
      </w:r>
      <w:r w:rsidRPr="00FE4AC7">
        <w:rPr>
          <w:rFonts w:ascii="Calibri" w:hAnsi="Calibri"/>
          <w:sz w:val="22"/>
          <w:szCs w:val="22"/>
        </w:rPr>
        <w:t xml:space="preserve"> </w:t>
      </w:r>
      <w:r w:rsidRPr="00FE4AC7">
        <w:rPr>
          <w:sz w:val="28"/>
          <w:szCs w:val="28"/>
        </w:rPr>
        <w:t>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 документларны карау һәм бурычларны түләттерүгә ышаныч юк дип тану һәм аларны кичерү турындагы карарлар кабул итү буенча комиссия</w:t>
      </w:r>
      <w:r w:rsidRPr="00FE4AC7">
        <w:rPr>
          <w:sz w:val="28"/>
          <w:szCs w:val="28"/>
          <w:lang w:val="tt-RU"/>
        </w:rPr>
        <w:t xml:space="preserve"> составын</w:t>
      </w:r>
      <w:r w:rsidRPr="00FE4AC7">
        <w:rPr>
          <w:sz w:val="28"/>
          <w:szCs w:val="28"/>
        </w:rPr>
        <w:t xml:space="preserve"> (</w:t>
      </w:r>
      <w:r w:rsidRPr="00FE4AC7">
        <w:rPr>
          <w:sz w:val="28"/>
          <w:szCs w:val="28"/>
          <w:lang w:val="tt-RU"/>
        </w:rPr>
        <w:t>килешеп</w:t>
      </w:r>
      <w:r w:rsidRPr="00FE4AC7">
        <w:rPr>
          <w:sz w:val="28"/>
          <w:szCs w:val="28"/>
        </w:rPr>
        <w:t xml:space="preserve">) </w:t>
      </w:r>
      <w:r w:rsidRPr="00FE4AC7">
        <w:rPr>
          <w:sz w:val="28"/>
          <w:szCs w:val="28"/>
          <w:lang w:val="tt-RU"/>
        </w:rPr>
        <w:t>расларга</w:t>
      </w:r>
      <w:r w:rsidRPr="00FE4AC7">
        <w:rPr>
          <w:sz w:val="28"/>
          <w:szCs w:val="28"/>
        </w:rPr>
        <w:t xml:space="preserve"> (</w:t>
      </w:r>
      <w:r w:rsidRPr="00FE4AC7">
        <w:rPr>
          <w:sz w:val="28"/>
          <w:szCs w:val="28"/>
          <w:lang w:val="tt-RU"/>
        </w:rPr>
        <w:t>2 нче кушымта</w:t>
      </w:r>
      <w:r w:rsidRPr="00FE4AC7">
        <w:rPr>
          <w:sz w:val="28"/>
          <w:szCs w:val="28"/>
        </w:rPr>
        <w:t>).</w:t>
      </w:r>
    </w:p>
    <w:p w:rsidR="00FE4AC7" w:rsidRPr="00FE4AC7" w:rsidRDefault="00FE4AC7" w:rsidP="00FE4AC7">
      <w:pPr>
        <w:ind w:firstLine="567"/>
        <w:jc w:val="both"/>
        <w:rPr>
          <w:sz w:val="28"/>
          <w:szCs w:val="28"/>
        </w:rPr>
      </w:pPr>
      <w:r w:rsidRPr="00FE4AC7">
        <w:rPr>
          <w:sz w:val="28"/>
          <w:szCs w:val="28"/>
        </w:rPr>
        <w:lastRenderedPageBreak/>
        <w:t xml:space="preserve">4. </w:t>
      </w:r>
      <w:r w:rsidRPr="00FE4AC7">
        <w:rPr>
          <w:sz w:val="28"/>
          <w:szCs w:val="28"/>
          <w:lang w:val="tt-RU"/>
        </w:rPr>
        <w:t xml:space="preserve">Татарстан Республикасы Мамадыш </w:t>
      </w:r>
      <w:r w:rsidRPr="00FE4AC7">
        <w:rPr>
          <w:sz w:val="28"/>
          <w:szCs w:val="28"/>
        </w:rPr>
        <w:t xml:space="preserve"> муниципаль районы </w:t>
      </w:r>
      <w:r w:rsidRPr="00FE4AC7">
        <w:rPr>
          <w:sz w:val="28"/>
          <w:szCs w:val="28"/>
          <w:lang w:val="tt-RU"/>
        </w:rPr>
        <w:t>Башкарма комитетының түбәндәге карарларын үз көчен югалтты дип танырга:</w:t>
      </w:r>
      <w:r w:rsidRPr="00FE4AC7">
        <w:rPr>
          <w:sz w:val="28"/>
          <w:szCs w:val="28"/>
        </w:rPr>
        <w:t xml:space="preserve"> </w:t>
      </w:r>
    </w:p>
    <w:p w:rsidR="00FE4AC7" w:rsidRPr="00FE4AC7" w:rsidRDefault="00FE4AC7" w:rsidP="00FE4AC7">
      <w:pPr>
        <w:ind w:firstLine="567"/>
        <w:jc w:val="both"/>
        <w:rPr>
          <w:sz w:val="28"/>
          <w:szCs w:val="28"/>
        </w:rPr>
      </w:pPr>
      <w:r w:rsidRPr="00FE4AC7">
        <w:rPr>
          <w:sz w:val="28"/>
          <w:szCs w:val="28"/>
        </w:rPr>
        <w:t>- 2020 елның 19 февралендәге</w:t>
      </w:r>
      <w:r w:rsidRPr="00FE4AC7">
        <w:rPr>
          <w:sz w:val="28"/>
          <w:szCs w:val="28"/>
          <w:lang w:val="tt-RU"/>
        </w:rPr>
        <w:t xml:space="preserve"> «</w:t>
      </w:r>
      <w:r w:rsidRPr="00FE4AC7">
        <w:rPr>
          <w:sz w:val="28"/>
          <w:szCs w:val="28"/>
        </w:rPr>
        <w:t>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 бурычларны түләттерүгә ышаныч юк дип тану һәм аларны кичерү турындагы карарлар кабул итү тәртибен раслау турында»   №76</w:t>
      </w:r>
      <w:r w:rsidRPr="00FE4AC7">
        <w:rPr>
          <w:sz w:val="28"/>
          <w:szCs w:val="28"/>
          <w:lang w:val="tt-RU"/>
        </w:rPr>
        <w:t xml:space="preserve"> карарын ;</w:t>
      </w:r>
      <w:r w:rsidRPr="00FE4AC7">
        <w:rPr>
          <w:sz w:val="28"/>
          <w:szCs w:val="28"/>
        </w:rPr>
        <w:t xml:space="preserve"> </w:t>
      </w:r>
    </w:p>
    <w:p w:rsidR="00FE4AC7" w:rsidRPr="00FE4AC7" w:rsidRDefault="00FE4AC7" w:rsidP="00FE4AC7">
      <w:pPr>
        <w:ind w:firstLine="567"/>
        <w:jc w:val="both"/>
        <w:rPr>
          <w:sz w:val="28"/>
          <w:szCs w:val="28"/>
        </w:rPr>
      </w:pPr>
      <w:r w:rsidRPr="00FE4AC7">
        <w:rPr>
          <w:sz w:val="28"/>
          <w:szCs w:val="28"/>
        </w:rPr>
        <w:t>-</w:t>
      </w:r>
      <w:r w:rsidRPr="00FE4AC7">
        <w:rPr>
          <w:sz w:val="24"/>
          <w:szCs w:val="24"/>
        </w:rPr>
        <w:t xml:space="preserve"> </w:t>
      </w:r>
      <w:r w:rsidRPr="00FE4AC7">
        <w:rPr>
          <w:sz w:val="28"/>
          <w:szCs w:val="28"/>
        </w:rPr>
        <w:t>«Мамадыш муниципаль районы Башкарма комитетының 2020 елның 19 февралендәге 76 номерлы карарына үзгәрешләр кертү турында» 2020 елның 19 маендагы 189 номерлы карарын;</w:t>
      </w:r>
    </w:p>
    <w:p w:rsidR="00FE4AC7" w:rsidRPr="00FE4AC7" w:rsidRDefault="00FE4AC7" w:rsidP="00FE4AC7">
      <w:pPr>
        <w:ind w:firstLine="567"/>
        <w:jc w:val="both"/>
        <w:rPr>
          <w:sz w:val="28"/>
          <w:szCs w:val="28"/>
        </w:rPr>
      </w:pPr>
      <w:r w:rsidRPr="00FE4AC7">
        <w:rPr>
          <w:sz w:val="28"/>
          <w:szCs w:val="28"/>
        </w:rPr>
        <w:t>-</w:t>
      </w:r>
      <w:hyperlink r:id="rId10" w:history="1">
        <w:r w:rsidRPr="00FE4AC7">
          <w:rPr>
            <w:sz w:val="28"/>
            <w:szCs w:val="28"/>
          </w:rPr>
          <w:t>«Мамадыш муниципаль районы Башкарма комитетының 2020 елның 19 февралендәге 76 номерлы карарына үзгәрешләр</w:t>
        </w:r>
        <w:r w:rsidRPr="00FE4AC7">
          <w:rPr>
            <w:sz w:val="28"/>
            <w:szCs w:val="28"/>
            <w:lang w:val="tt-RU"/>
          </w:rPr>
          <w:t xml:space="preserve"> һәм өстәмәләр</w:t>
        </w:r>
        <w:r w:rsidRPr="00FE4AC7">
          <w:rPr>
            <w:sz w:val="28"/>
            <w:szCs w:val="28"/>
          </w:rPr>
          <w:t xml:space="preserve"> кертү турында»  2020</w:t>
        </w:r>
        <w:r w:rsidRPr="00FE4AC7">
          <w:rPr>
            <w:sz w:val="28"/>
            <w:szCs w:val="28"/>
            <w:lang w:val="tt-RU"/>
          </w:rPr>
          <w:t xml:space="preserve"> елның 27 августындагы</w:t>
        </w:r>
        <w:r w:rsidRPr="00FE4AC7">
          <w:rPr>
            <w:sz w:val="28"/>
            <w:szCs w:val="28"/>
          </w:rPr>
          <w:t xml:space="preserve"> N 306</w:t>
        </w:r>
      </w:hyperlink>
      <w:r w:rsidRPr="00FE4AC7">
        <w:rPr>
          <w:sz w:val="28"/>
          <w:szCs w:val="28"/>
        </w:rPr>
        <w:t xml:space="preserve"> </w:t>
      </w:r>
      <w:r w:rsidRPr="00FE4AC7">
        <w:rPr>
          <w:sz w:val="28"/>
          <w:szCs w:val="28"/>
          <w:lang w:val="tt-RU"/>
        </w:rPr>
        <w:t>карарын;</w:t>
      </w:r>
      <w:r w:rsidRPr="00FE4AC7">
        <w:rPr>
          <w:sz w:val="28"/>
          <w:szCs w:val="28"/>
        </w:rPr>
        <w:t xml:space="preserve"> </w:t>
      </w:r>
    </w:p>
    <w:p w:rsidR="00FE4AC7" w:rsidRPr="00FE4AC7" w:rsidRDefault="00FE4AC7" w:rsidP="00FE4AC7">
      <w:pPr>
        <w:ind w:firstLine="567"/>
        <w:jc w:val="both"/>
        <w:rPr>
          <w:sz w:val="28"/>
          <w:szCs w:val="28"/>
        </w:rPr>
      </w:pPr>
      <w:r w:rsidRPr="00FE4AC7">
        <w:rPr>
          <w:sz w:val="28"/>
          <w:szCs w:val="28"/>
        </w:rPr>
        <w:t xml:space="preserve"> 5. Әлеге карарны Татарстан Республикасы хокукый мәгълүматының рәсми порталында http://mamadysh.tatarstan.ru/ / веб адрес буенча бастырып чыгарырга һәм Мамадыш муниципаль районының рәсми сайтында урнаштыру юлы белән халыкка җиткерергә.</w:t>
      </w:r>
    </w:p>
    <w:p w:rsidR="00FE4AC7" w:rsidRPr="00FE4AC7" w:rsidRDefault="00FE4AC7" w:rsidP="00FE4AC7">
      <w:pPr>
        <w:ind w:firstLine="709"/>
        <w:jc w:val="both"/>
        <w:rPr>
          <w:sz w:val="28"/>
          <w:szCs w:val="28"/>
          <w:lang w:val="tt-RU"/>
        </w:rPr>
      </w:pPr>
      <w:r w:rsidRPr="00FE4AC7">
        <w:rPr>
          <w:sz w:val="28"/>
          <w:szCs w:val="28"/>
        </w:rPr>
        <w:t xml:space="preserve">6. </w:t>
      </w:r>
      <w:r w:rsidRPr="00FE4AC7">
        <w:rPr>
          <w:sz w:val="28"/>
          <w:szCs w:val="28"/>
          <w:lang w:val="tt-RU"/>
        </w:rPr>
        <w:t>Карарның үтәлешен контрольдә тотуны үз җаваплылыгымда калдырам.</w:t>
      </w:r>
    </w:p>
    <w:p w:rsidR="00FE4AC7" w:rsidRPr="00FE4AC7" w:rsidRDefault="00FE4AC7" w:rsidP="00FE4AC7">
      <w:pPr>
        <w:spacing w:before="100" w:beforeAutospacing="1" w:after="100" w:afterAutospacing="1"/>
        <w:ind w:firstLine="709"/>
        <w:jc w:val="both"/>
        <w:rPr>
          <w:sz w:val="28"/>
          <w:szCs w:val="28"/>
          <w:lang w:val="tt-RU"/>
        </w:rPr>
      </w:pP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 Җитәкче вазифаларын</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 башкаручы  </w:t>
      </w:r>
      <w:r w:rsidRPr="00FE4AC7">
        <w:rPr>
          <w:sz w:val="28"/>
          <w:szCs w:val="28"/>
          <w:lang w:val="tt-RU"/>
        </w:rPr>
        <w:tab/>
      </w:r>
      <w:r w:rsidRPr="00FE4AC7">
        <w:rPr>
          <w:sz w:val="28"/>
          <w:szCs w:val="28"/>
          <w:lang w:val="tt-RU"/>
        </w:rPr>
        <w:tab/>
      </w:r>
      <w:r w:rsidRPr="00FE4AC7">
        <w:rPr>
          <w:sz w:val="28"/>
          <w:szCs w:val="28"/>
          <w:lang w:val="tt-RU"/>
        </w:rPr>
        <w:tab/>
      </w:r>
      <w:r w:rsidRPr="00FE4AC7">
        <w:rPr>
          <w:sz w:val="28"/>
          <w:szCs w:val="28"/>
          <w:lang w:val="tt-RU"/>
        </w:rPr>
        <w:tab/>
      </w:r>
      <w:r w:rsidRPr="00FE4AC7">
        <w:rPr>
          <w:sz w:val="28"/>
          <w:szCs w:val="28"/>
          <w:lang w:val="tt-RU"/>
        </w:rPr>
        <w:tab/>
      </w:r>
      <w:r w:rsidRPr="00FE4AC7">
        <w:rPr>
          <w:sz w:val="28"/>
          <w:szCs w:val="28"/>
          <w:lang w:val="tt-RU"/>
        </w:rPr>
        <w:tab/>
      </w:r>
      <w:r w:rsidRPr="00FE4AC7">
        <w:rPr>
          <w:sz w:val="28"/>
          <w:szCs w:val="28"/>
          <w:lang w:val="tt-RU"/>
        </w:rPr>
        <w:tab/>
      </w:r>
      <w:r w:rsidRPr="00FE4AC7">
        <w:rPr>
          <w:sz w:val="28"/>
          <w:szCs w:val="28"/>
          <w:lang w:val="tt-RU"/>
        </w:rPr>
        <w:tab/>
        <w:t>А.Х. Әгъләмов</w:t>
      </w:r>
    </w:p>
    <w:p w:rsidR="00FE4AC7" w:rsidRPr="00FE4AC7" w:rsidRDefault="00FE4AC7" w:rsidP="00FE4AC7">
      <w:pPr>
        <w:spacing w:before="100" w:beforeAutospacing="1" w:after="100" w:afterAutospacing="1"/>
        <w:ind w:firstLine="709"/>
        <w:jc w:val="both"/>
        <w:rPr>
          <w:b/>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Default="00FE4AC7" w:rsidP="00FE4AC7">
      <w:pPr>
        <w:ind w:firstLine="567"/>
        <w:jc w:val="both"/>
        <w:rPr>
          <w:sz w:val="28"/>
          <w:szCs w:val="28"/>
          <w:lang w:val="tt-RU"/>
        </w:rPr>
      </w:pPr>
    </w:p>
    <w:p w:rsidR="00FE4AC7" w:rsidRPr="00FE4AC7" w:rsidRDefault="00FE4AC7" w:rsidP="00FE4AC7">
      <w:pPr>
        <w:ind w:firstLine="567"/>
        <w:jc w:val="both"/>
        <w:rPr>
          <w:sz w:val="28"/>
          <w:szCs w:val="28"/>
          <w:lang w:val="tt-RU"/>
        </w:rPr>
      </w:pPr>
    </w:p>
    <w:p w:rsidR="00FE4AC7" w:rsidRPr="00FE4AC7" w:rsidRDefault="00FE4AC7" w:rsidP="00FE4AC7">
      <w:pPr>
        <w:widowControl w:val="0"/>
        <w:autoSpaceDE w:val="0"/>
        <w:autoSpaceDN w:val="0"/>
        <w:adjustRightInd w:val="0"/>
        <w:jc w:val="right"/>
        <w:rPr>
          <w:sz w:val="28"/>
          <w:szCs w:val="28"/>
          <w:lang w:val="tt-RU"/>
        </w:rPr>
      </w:pPr>
    </w:p>
    <w:p w:rsidR="00FE4AC7" w:rsidRPr="00FE4AC7" w:rsidRDefault="00FE4AC7" w:rsidP="00FE4AC7">
      <w:pPr>
        <w:widowControl w:val="0"/>
        <w:autoSpaceDE w:val="0"/>
        <w:autoSpaceDN w:val="0"/>
        <w:adjustRightInd w:val="0"/>
        <w:jc w:val="right"/>
      </w:pPr>
      <w:r w:rsidRPr="00FE4AC7">
        <w:rPr>
          <w:rFonts w:ascii="Arial" w:hAnsi="Arial" w:cs="Arial"/>
          <w:lang w:val="tt-RU"/>
        </w:rPr>
        <w:lastRenderedPageBreak/>
        <w:t xml:space="preserve"> </w:t>
      </w:r>
      <w:r w:rsidRPr="00FE4AC7">
        <w:t>Мамадыш муниципаль районы</w:t>
      </w:r>
    </w:p>
    <w:p w:rsidR="00FE4AC7" w:rsidRPr="00FE4AC7" w:rsidRDefault="00FE4AC7" w:rsidP="00FE4AC7">
      <w:pPr>
        <w:widowControl w:val="0"/>
        <w:autoSpaceDE w:val="0"/>
        <w:autoSpaceDN w:val="0"/>
        <w:adjustRightInd w:val="0"/>
        <w:jc w:val="right"/>
      </w:pPr>
      <w:r w:rsidRPr="00FE4AC7">
        <w:t xml:space="preserve"> Башкарма комитетытының </w:t>
      </w:r>
    </w:p>
    <w:p w:rsidR="00FE4AC7" w:rsidRPr="00FE4AC7" w:rsidRDefault="00423A16" w:rsidP="00FE4AC7">
      <w:pPr>
        <w:widowControl w:val="0"/>
        <w:autoSpaceDE w:val="0"/>
        <w:autoSpaceDN w:val="0"/>
        <w:adjustRightInd w:val="0"/>
        <w:jc w:val="right"/>
      </w:pPr>
      <w:r>
        <w:t>28.05.</w:t>
      </w:r>
      <w:r w:rsidR="00FE4AC7" w:rsidRPr="00FE4AC7">
        <w:t xml:space="preserve">2024 ел, </w:t>
      </w:r>
    </w:p>
    <w:p w:rsidR="00FE4AC7" w:rsidRPr="00FE4AC7" w:rsidRDefault="00423A16" w:rsidP="00FE4AC7">
      <w:pPr>
        <w:widowControl w:val="0"/>
        <w:autoSpaceDE w:val="0"/>
        <w:autoSpaceDN w:val="0"/>
        <w:adjustRightInd w:val="0"/>
        <w:jc w:val="right"/>
      </w:pPr>
      <w:r>
        <w:t xml:space="preserve">195 </w:t>
      </w:r>
      <w:r w:rsidR="00FE4AC7" w:rsidRPr="00FE4AC7">
        <w:t>санлы  карарына</w:t>
      </w:r>
    </w:p>
    <w:p w:rsidR="00FE4AC7" w:rsidRP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r w:rsidRPr="00FE4AC7">
        <w:rPr>
          <w:lang w:val="tt-RU"/>
        </w:rPr>
        <w:t>1 нче</w:t>
      </w:r>
      <w:r w:rsidRPr="00FE4AC7">
        <w:t xml:space="preserve"> кушымта</w:t>
      </w:r>
    </w:p>
    <w:p w:rsidR="00FE4AC7" w:rsidRPr="00FE4AC7" w:rsidRDefault="00FE4AC7" w:rsidP="00FE4AC7">
      <w:pPr>
        <w:widowControl w:val="0"/>
        <w:autoSpaceDE w:val="0"/>
        <w:autoSpaceDN w:val="0"/>
        <w:adjustRightInd w:val="0"/>
        <w:jc w:val="right"/>
      </w:pPr>
      <w:r w:rsidRPr="00FE4AC7">
        <w:t xml:space="preserve">  </w:t>
      </w:r>
    </w:p>
    <w:p w:rsidR="00FE4AC7" w:rsidRPr="00FE4AC7" w:rsidRDefault="00FE4AC7" w:rsidP="00FE4AC7">
      <w:pPr>
        <w:widowControl w:val="0"/>
        <w:autoSpaceDE w:val="0"/>
        <w:autoSpaceDN w:val="0"/>
        <w:adjustRightInd w:val="0"/>
        <w:rPr>
          <w:b/>
          <w:bCs/>
          <w:sz w:val="28"/>
          <w:szCs w:val="28"/>
        </w:rPr>
      </w:pPr>
    </w:p>
    <w:p w:rsidR="00FE4AC7" w:rsidRPr="00FE4AC7" w:rsidRDefault="00FE4AC7" w:rsidP="00FE4AC7">
      <w:pPr>
        <w:widowControl w:val="0"/>
        <w:autoSpaceDE w:val="0"/>
        <w:autoSpaceDN w:val="0"/>
        <w:adjustRightInd w:val="0"/>
        <w:jc w:val="center"/>
        <w:outlineLvl w:val="2"/>
        <w:rPr>
          <w:b/>
          <w:bCs/>
          <w:sz w:val="28"/>
          <w:szCs w:val="28"/>
        </w:rPr>
      </w:pPr>
      <w:r w:rsidRPr="00FE4AC7">
        <w:rPr>
          <w:b/>
          <w:bCs/>
          <w:sz w:val="28"/>
          <w:szCs w:val="28"/>
        </w:rPr>
        <w:t xml:space="preserve"> </w:t>
      </w:r>
    </w:p>
    <w:p w:rsidR="00FE4AC7" w:rsidRPr="00FE4AC7" w:rsidRDefault="00FE4AC7" w:rsidP="00FE4AC7">
      <w:pPr>
        <w:widowControl w:val="0"/>
        <w:autoSpaceDE w:val="0"/>
        <w:autoSpaceDN w:val="0"/>
        <w:adjustRightInd w:val="0"/>
        <w:jc w:val="center"/>
        <w:outlineLvl w:val="2"/>
        <w:rPr>
          <w:b/>
          <w:bCs/>
          <w:sz w:val="28"/>
          <w:szCs w:val="28"/>
        </w:rPr>
      </w:pPr>
    </w:p>
    <w:p w:rsidR="00FE4AC7" w:rsidRPr="00FE4AC7" w:rsidRDefault="00FE4AC7" w:rsidP="00FE4AC7">
      <w:pPr>
        <w:autoSpaceDE w:val="0"/>
        <w:autoSpaceDN w:val="0"/>
        <w:adjustRightInd w:val="0"/>
        <w:jc w:val="center"/>
        <w:rPr>
          <w:b/>
          <w:bCs/>
          <w:sz w:val="28"/>
          <w:szCs w:val="28"/>
          <w:lang w:val="tt-RU"/>
        </w:rPr>
      </w:pPr>
      <w:r w:rsidRPr="00FE4AC7">
        <w:rPr>
          <w:b/>
          <w:bCs/>
          <w:sz w:val="28"/>
          <w:szCs w:val="28"/>
          <w:lang w:val="tt-RU"/>
        </w:rPr>
        <w:t>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 бурычларны түләттерүгә ышаныч юк дип тану һәм аларны кичерү турындагы карарлар кабул итү тәртибе</w:t>
      </w:r>
    </w:p>
    <w:p w:rsidR="00FE4AC7" w:rsidRPr="00FE4AC7" w:rsidRDefault="00FE4AC7" w:rsidP="00FE4AC7">
      <w:pPr>
        <w:widowControl w:val="0"/>
        <w:autoSpaceDE w:val="0"/>
        <w:autoSpaceDN w:val="0"/>
        <w:adjustRightInd w:val="0"/>
        <w:rPr>
          <w:b/>
          <w:bCs/>
          <w:sz w:val="28"/>
          <w:szCs w:val="28"/>
          <w:lang w:val="tt-RU"/>
        </w:rPr>
      </w:pPr>
    </w:p>
    <w:p w:rsidR="00FE4AC7" w:rsidRPr="00FE4AC7" w:rsidRDefault="00FE4AC7" w:rsidP="00FE4AC7">
      <w:pPr>
        <w:widowControl w:val="0"/>
        <w:autoSpaceDE w:val="0"/>
        <w:autoSpaceDN w:val="0"/>
        <w:adjustRightInd w:val="0"/>
        <w:jc w:val="center"/>
        <w:outlineLvl w:val="3"/>
        <w:rPr>
          <w:b/>
          <w:bCs/>
          <w:sz w:val="28"/>
          <w:szCs w:val="28"/>
        </w:rPr>
      </w:pPr>
      <w:r w:rsidRPr="00FE4AC7">
        <w:rPr>
          <w:b/>
          <w:bCs/>
          <w:sz w:val="28"/>
          <w:szCs w:val="28"/>
        </w:rPr>
        <w:t xml:space="preserve"> </w:t>
      </w:r>
    </w:p>
    <w:p w:rsidR="00FE4AC7" w:rsidRPr="00FE4AC7" w:rsidRDefault="00FE4AC7" w:rsidP="00FE4AC7">
      <w:pPr>
        <w:widowControl w:val="0"/>
        <w:autoSpaceDE w:val="0"/>
        <w:autoSpaceDN w:val="0"/>
        <w:adjustRightInd w:val="0"/>
        <w:jc w:val="center"/>
        <w:outlineLvl w:val="3"/>
        <w:rPr>
          <w:b/>
          <w:bCs/>
          <w:sz w:val="28"/>
          <w:szCs w:val="28"/>
          <w:lang w:val="tt-RU"/>
        </w:rPr>
      </w:pPr>
      <w:r w:rsidRPr="00FE4AC7">
        <w:rPr>
          <w:b/>
          <w:bCs/>
          <w:sz w:val="28"/>
          <w:szCs w:val="28"/>
        </w:rPr>
        <w:t xml:space="preserve">I. </w:t>
      </w:r>
      <w:r w:rsidRPr="00FE4AC7">
        <w:rPr>
          <w:b/>
          <w:bCs/>
          <w:sz w:val="28"/>
          <w:szCs w:val="28"/>
          <w:lang w:val="tt-RU"/>
        </w:rPr>
        <w:t>ГОМУМИ НИГЕЗЛӘМӘЛӘР</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1.1. Муниципаль берәмлек бюджетына түләүләр (түләү буенча төп бурыч, пенилар, штрафлар) буенча бурычны түләттерүгә ышаныч юклыгын тану турында карар кабул итүнең әлеге Тәртибе (алга таба – Тәртип) «Татарстан  Республикасы Мамадыш муниципаль районы» муниципаль берәмлеге бюджетына (алга таба – җирле бюджет) түләүләр буенча бурычны түләттерүгә ышаныч юклыгын тану очракларын,  җирле бюджетка түләүләр буенча бурычларны түләттерүгә ышаныч юклыгын тану турында карарлар кабул итү өчен нигезләрне раслаучы документлар исемлеген, һәм активлар керү һәм чыгу буенча комиссия (алга таба –Комиссия) эшчәнлеге тәртибен билгели. </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1.2. Әлеге Тәртип салымнар һәм җыемнар турындагы законнарда, производствода бәхетсезлек очракларыннан һәм профессиональ чирләрдән мәҗбүри социаль иминләү турындагы Россия Федерациясе законнарында, Евразия икътисадый союзы хокукларында һәм Таможня эше турында Россия Федерациясе законнарында билгеләнгән түләүләргә кагылмый. </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1.3. Әлеге Тәртиптә җирле бюджетка түләүләр буенча бурычлар дигәндә административ комиссияләр тарафыннан салынган һәм җирле бюджетка үз вакытында түләнмәгән административ штрафлар аңлашыла. Җирле бюджетка түләүләр буенча бурычларны түләттерүгә ышаныч юк дип тану еллык исәп-хисапны төзер алдыннан инвентарьлаштыру үткәрү нәтиҗәләре буенча гамәлгә ашырыла. </w:t>
      </w:r>
    </w:p>
    <w:p w:rsidR="00FE4AC7" w:rsidRPr="00FE4AC7" w:rsidRDefault="00FE4AC7" w:rsidP="00FE4AC7">
      <w:pPr>
        <w:autoSpaceDE w:val="0"/>
        <w:autoSpaceDN w:val="0"/>
        <w:adjustRightInd w:val="0"/>
        <w:ind w:firstLine="709"/>
        <w:jc w:val="both"/>
        <w:rPr>
          <w:sz w:val="28"/>
          <w:szCs w:val="28"/>
          <w:lang w:val="tt-RU"/>
        </w:rPr>
      </w:pPr>
      <w:r w:rsidRPr="00FE4AC7">
        <w:rPr>
          <w:sz w:val="28"/>
          <w:szCs w:val="28"/>
          <w:lang w:val="tt-RU"/>
        </w:rPr>
        <w:t xml:space="preserve">1.4. Җирле бюджетка түләүләр буенча бурычларны түләттерүгә ышаныч юк дип тануның инициаторы буларак  җирле бюджетка керемнәрнең бюджетка түләүләрнең, алар буенча пенилар, штрафларның дөреслеген, тулылыгын, үз вакытында башкарылуын исәпкә алу һәм контрольдә тоту вазыйфалары йөкләнгән баш администраторы (алга таба – керемнәр администраторы) чыгыш ясый. </w:t>
      </w:r>
    </w:p>
    <w:p w:rsidR="00FE4AC7" w:rsidRPr="00FE4AC7" w:rsidRDefault="00FE4AC7" w:rsidP="00FE4AC7">
      <w:pPr>
        <w:autoSpaceDE w:val="0"/>
        <w:autoSpaceDN w:val="0"/>
        <w:adjustRightInd w:val="0"/>
        <w:ind w:firstLine="709"/>
        <w:jc w:val="both"/>
        <w:rPr>
          <w:sz w:val="28"/>
          <w:szCs w:val="28"/>
          <w:lang w:val="tt-RU"/>
        </w:rPr>
      </w:pPr>
      <w:r w:rsidRPr="00FE4AC7">
        <w:rPr>
          <w:sz w:val="28"/>
          <w:szCs w:val="28"/>
          <w:lang w:val="tt-RU"/>
        </w:rPr>
        <w:t xml:space="preserve">1.5. Керемнәр администраторы бурыч булу очрагын ачыклый, әлеге Тәртипнең 10 пунктында каралган документларны җыюны, рәсмиләштерүне гамәлгә ашыра һәм җирле бюджетка түләүләр буенча бурычларны түләттерүгә ышаныч юк  дип тану турындагы мәсьәләне Комиссия каравына кертә. </w:t>
      </w:r>
    </w:p>
    <w:p w:rsidR="00FE4AC7" w:rsidRPr="00FE4AC7" w:rsidRDefault="00FE4AC7" w:rsidP="00FE4AC7">
      <w:pPr>
        <w:autoSpaceDE w:val="0"/>
        <w:autoSpaceDN w:val="0"/>
        <w:adjustRightInd w:val="0"/>
        <w:ind w:firstLine="709"/>
        <w:jc w:val="both"/>
        <w:rPr>
          <w:sz w:val="28"/>
          <w:szCs w:val="28"/>
          <w:lang w:val="tt-RU"/>
        </w:rPr>
      </w:pPr>
      <w:r w:rsidRPr="00FE4AC7">
        <w:rPr>
          <w:sz w:val="28"/>
          <w:szCs w:val="28"/>
          <w:lang w:val="tt-RU"/>
        </w:rPr>
        <w:t>1.6. Керемнәр администраторы җирле бюджетка түләүләр буенча бурычларны түләттерүгә  ышаныч юк дип тану турында карар кабул ителү турындагы акт расланган көннән биш эш көне эчендә Россия Федерациясенең бухгалтерлык исәп-</w:t>
      </w:r>
      <w:r w:rsidRPr="00FE4AC7">
        <w:rPr>
          <w:sz w:val="28"/>
          <w:szCs w:val="28"/>
          <w:lang w:val="tt-RU"/>
        </w:rPr>
        <w:lastRenderedPageBreak/>
        <w:t>хисабы турындагы гамәлдәге законы нигезендә бурыч суммасын баланстан төшерүне гамәлгә ашыра. Бурычларны исәптән төшерү Россия Федерациясе Бюджет кодексының 47</w:t>
      </w:r>
      <w:r w:rsidRPr="00FE4AC7">
        <w:rPr>
          <w:sz w:val="28"/>
          <w:szCs w:val="28"/>
          <w:vertAlign w:val="superscript"/>
          <w:lang w:val="tt-RU"/>
        </w:rPr>
        <w:t>2</w:t>
      </w:r>
      <w:r w:rsidRPr="00FE4AC7">
        <w:rPr>
          <w:sz w:val="28"/>
          <w:szCs w:val="28"/>
          <w:lang w:val="tt-RU"/>
        </w:rPr>
        <w:t xml:space="preserve"> статьясындагы 5 пункты нигезендә башкарыла.</w:t>
      </w:r>
    </w:p>
    <w:p w:rsidR="00FE4AC7" w:rsidRPr="00FE4AC7" w:rsidRDefault="00FE4AC7" w:rsidP="00FE4AC7">
      <w:pPr>
        <w:autoSpaceDE w:val="0"/>
        <w:autoSpaceDN w:val="0"/>
        <w:adjustRightInd w:val="0"/>
        <w:ind w:firstLine="709"/>
        <w:jc w:val="both"/>
        <w:rPr>
          <w:sz w:val="28"/>
          <w:szCs w:val="28"/>
          <w:lang w:val="tt-RU"/>
        </w:rPr>
      </w:pPr>
      <w:r w:rsidRPr="00FE4AC7">
        <w:rPr>
          <w:sz w:val="28"/>
          <w:szCs w:val="28"/>
          <w:lang w:val="tt-RU"/>
        </w:rPr>
        <w:t xml:space="preserve">1.7. Керемнәр администраторы җирле бюджетка түләүләр буенча салым булмаган керемнәр төрләре буенча кичерелгән бурычлар реестрын әлеге Тәртипкә 1 нче кушымта нигезендә алып бара. </w:t>
      </w:r>
    </w:p>
    <w:p w:rsidR="00FE4AC7" w:rsidRPr="00FE4AC7" w:rsidRDefault="00FE4AC7" w:rsidP="00FE4AC7">
      <w:pPr>
        <w:widowControl w:val="0"/>
        <w:autoSpaceDE w:val="0"/>
        <w:autoSpaceDN w:val="0"/>
        <w:adjustRightInd w:val="0"/>
        <w:ind w:firstLine="568"/>
        <w:jc w:val="both"/>
        <w:rPr>
          <w:sz w:val="28"/>
          <w:szCs w:val="28"/>
          <w:lang w:val="tt-RU"/>
        </w:rPr>
      </w:pPr>
    </w:p>
    <w:p w:rsidR="00FE4AC7" w:rsidRPr="00FE4AC7" w:rsidRDefault="00FE4AC7" w:rsidP="00FE4AC7">
      <w:pPr>
        <w:widowControl w:val="0"/>
        <w:autoSpaceDE w:val="0"/>
        <w:autoSpaceDN w:val="0"/>
        <w:adjustRightInd w:val="0"/>
        <w:rPr>
          <w:b/>
          <w:bCs/>
          <w:sz w:val="28"/>
          <w:szCs w:val="28"/>
          <w:lang w:val="tt-RU"/>
        </w:rPr>
      </w:pPr>
    </w:p>
    <w:p w:rsidR="00FE4AC7" w:rsidRPr="00FE4AC7" w:rsidRDefault="00FE4AC7" w:rsidP="00FE4AC7">
      <w:pPr>
        <w:widowControl w:val="0"/>
        <w:autoSpaceDE w:val="0"/>
        <w:autoSpaceDN w:val="0"/>
        <w:adjustRightInd w:val="0"/>
        <w:jc w:val="center"/>
        <w:outlineLvl w:val="3"/>
        <w:rPr>
          <w:b/>
          <w:bCs/>
          <w:sz w:val="28"/>
          <w:szCs w:val="28"/>
          <w:lang w:val="tt-RU"/>
        </w:rPr>
      </w:pPr>
    </w:p>
    <w:p w:rsidR="00FE4AC7" w:rsidRDefault="00FE4AC7" w:rsidP="00FE4AC7">
      <w:pPr>
        <w:widowControl w:val="0"/>
        <w:autoSpaceDE w:val="0"/>
        <w:autoSpaceDN w:val="0"/>
        <w:adjustRightInd w:val="0"/>
        <w:jc w:val="center"/>
        <w:outlineLvl w:val="3"/>
        <w:rPr>
          <w:b/>
          <w:bCs/>
          <w:sz w:val="28"/>
          <w:szCs w:val="28"/>
          <w:lang w:val="tt-RU"/>
        </w:rPr>
      </w:pPr>
      <w:r w:rsidRPr="00FE4AC7">
        <w:rPr>
          <w:b/>
          <w:bCs/>
          <w:sz w:val="28"/>
          <w:szCs w:val="28"/>
          <w:lang w:val="tt-RU"/>
        </w:rPr>
        <w:t>II. ҖИРЛЕ БЮДЖЕТКА ТҮЛӘҮЛӘР БУЕНЧА БУРЫЧЛАРНЫ ТҮЛӘТТЕРҮГӘ ЫШАНЫЧ ЮК ДИП ТАНУ ОЧРАКЛАРЫ</w:t>
      </w:r>
    </w:p>
    <w:p w:rsidR="00FE4AC7" w:rsidRPr="00FE4AC7" w:rsidRDefault="00FE4AC7" w:rsidP="00FE4AC7">
      <w:pPr>
        <w:widowControl w:val="0"/>
        <w:autoSpaceDE w:val="0"/>
        <w:autoSpaceDN w:val="0"/>
        <w:adjustRightInd w:val="0"/>
        <w:jc w:val="center"/>
        <w:outlineLvl w:val="3"/>
        <w:rPr>
          <w:b/>
          <w:bCs/>
          <w:sz w:val="28"/>
          <w:szCs w:val="28"/>
          <w:lang w:val="tt-RU"/>
        </w:rPr>
      </w:pP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2.1. Билгеләнгән вакытта түләнмәгән бюджетка түләүләр (бюджетка түләүләр буенча бурыч), түбәндәге очракта түләтүгә өметсез дип таныла:</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1) физик зат – административ штраф түләүче үлгәндә яки Россия Федерациясе гражданлык-процессуаль законнарында билгеләнгән тәртиптә үлгән дип игълан ителгәндә; </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2) хосусый эшмәкәр – административ штраф түләүче “Бөлгенлеккә төшү турында (банкротлык) турында” 2002 елның 26 октябрендәге 127-ФЗ номерлы Федераль закон нигезендә җирле бюджетка түләүләр буенча бурычлы затның мөлкәте җитмәү сәбәпле түләнмәгән бурычлары өлешендә банкрот дип танылган очракта; </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2.1) 2002 елның 26 октябрендәге 127-ФЗ номерлы “Бөлгенлек (банкротлык) турында” Федераль закон нигезендә индивидуаль эшкуар булмаган гражданны банкрот дип тану - күрсәтелгән Федераль закон нигезендә кредиторлар белән исәп-хисаплар тәмамланганнан соң түләнмәгән бюджетка түләүләр буенча бурыч өлешендә;</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3) оешманың – административ штраф түләүченең оешма милкенең җитәрлек булмавы һәм (яки) әлеге оешманың гамәлгә куючылары (катнашучылар) тарафыннан Россия Федерациясе законында билгеләнгән чикләрдә һәм тәртиптә түләнелмәгән бурычы өчен бетерелүе очрагында; </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4) штрафлар рәвешендә җәзага тартылучыларга карата яисә суд тарафыннан карар кабул ителүчеләргә карата амнистия турында яки кичерү турында актлар куллану, аның нигезендә бюджет керемнәре администраторы бюджетка түләүләр буенча бурычларны түләтү мөмкинлеген югалта;</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5) башкарма производствоны тәмамлау турында һәм башкарма документны түләтүчегә 2007 елның 2 октябрендәге 229-ФЗ номерлы Федераль законның 46 статьясындагы 1 өлешенең 3 яки 4 пунктында каралган нигезләмә буенча суд приставы-башкаручы тарафыннан башкарма документны кире кайтару турында карар чыгару, әгәр бюджетка түләүләр буенча бурыч биш елдан артык узган булса, түбәндәге очракларда:</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бурыч күләме банкротлык турында эш буенча производство кузгату өчен бөлгенлеккә төшү (банкротлык) турында Россия Федерациясе законында билгеләнгәнчә, бурыч күләме бурычлыга карата таләпләр күләменнән артып китмәгәндә; </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бюджетка түләүләр түләүчене банкрот дип тану турында гариза суд тарафыннан кире кайтарылганда яки банкротлык турында эштә кулланыла торган процедураларны үткәрүгә суд чыгымнарын каплау өчен җитәрлек күләмдә средстволарның булмавы сәбәпле банкротлык турында эш производствосы </w:t>
      </w:r>
      <w:r w:rsidRPr="00FE4AC7">
        <w:rPr>
          <w:sz w:val="28"/>
          <w:szCs w:val="28"/>
          <w:lang w:val="tt-RU"/>
        </w:rPr>
        <w:lastRenderedPageBreak/>
        <w:t xml:space="preserve">туктатылганда.;  </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6) «Башкару эшчәнлеге турында» 2007 елның 2 октябрендәге 229-ФЗ номерлы Федераль законның 46 статьясындагы 1 өлешенең 3 пунктында яисә 4 пунктында каралган очракларда башкарма документның түләтүчесенә кире кайтуга бәйле рәвештә башкарма эшне башкару тәмамланган дип элек суд приставы тарафыннан чыгарылган карар нигезендә юридик затны юридик затларның бердәм дәүләт реестрыннан теркәү органы карары буенча төшереп калдыру.</w:t>
      </w:r>
      <w:r w:rsidRPr="00FE4AC7">
        <w:rPr>
          <w:rFonts w:ascii="Arial" w:hAnsi="Arial" w:cs="Arial"/>
          <w:lang w:val="tt-RU"/>
        </w:rPr>
        <w:t xml:space="preserve"> </w:t>
      </w:r>
      <w:r w:rsidRPr="00FE4AC7">
        <w:rPr>
          <w:sz w:val="28"/>
          <w:szCs w:val="28"/>
          <w:lang w:val="tt-RU"/>
        </w:rPr>
        <w:t xml:space="preserve">Теркәлүче органның юридик затны юридик затларның бердәм дәүләт реестрыннан төшереп калдыру турындагы карары “Юридик затларны һәм индивидуаль эшкуарларны дәүләт теркәве турында” 2001 елның 8 августындагы 129-ФЗ номерлы Федераль закон нигезендә бюджетка түләүләр буенча гамәлгә яраксыз бурыч танылса, элек әлеге пунктча нигезендә түләтүгә өметсез дип танылган булса, бюджет (бухгалтерлык) исәбендә торгызылырга тиеш. </w:t>
      </w:r>
    </w:p>
    <w:p w:rsidR="00FE4AC7" w:rsidRPr="00FE4AC7" w:rsidRDefault="00FE4AC7" w:rsidP="00FE4AC7">
      <w:pPr>
        <w:widowControl w:val="0"/>
        <w:autoSpaceDE w:val="0"/>
        <w:autoSpaceDN w:val="0"/>
        <w:adjustRightInd w:val="0"/>
        <w:ind w:firstLine="568"/>
        <w:jc w:val="both"/>
        <w:rPr>
          <w:b/>
          <w:bCs/>
          <w:sz w:val="28"/>
          <w:szCs w:val="28"/>
          <w:lang w:val="tt-RU"/>
        </w:rPr>
      </w:pPr>
      <w:r w:rsidRPr="00FE4AC7">
        <w:rPr>
          <w:sz w:val="28"/>
          <w:szCs w:val="28"/>
          <w:lang w:val="tt-RU"/>
        </w:rPr>
        <w:t>2.2. Әлеге бүлекнең 2.1 пунктында каралган очраклар белән беррәттән, түләнмәгән административ штрафлар, әгәр судья, орган, административ җәза билгеләү турында карар чыгарган вазыйфаи зат тарафыннан, Административ хокук бозулар турында Россия Федерациясе кодексында каралган очракларда, административ җәза билгеләү турында карарны үтәүне туктату турында карар чыгарылса, түләтүгә өметсез дип таныла.</w:t>
      </w:r>
    </w:p>
    <w:p w:rsidR="00FE4AC7" w:rsidRDefault="00FE4AC7" w:rsidP="00FE4AC7">
      <w:pPr>
        <w:widowControl w:val="0"/>
        <w:autoSpaceDE w:val="0"/>
        <w:autoSpaceDN w:val="0"/>
        <w:adjustRightInd w:val="0"/>
        <w:jc w:val="center"/>
        <w:outlineLvl w:val="3"/>
        <w:rPr>
          <w:b/>
          <w:bCs/>
          <w:sz w:val="28"/>
          <w:szCs w:val="28"/>
          <w:lang w:val="tt-RU"/>
        </w:rPr>
      </w:pPr>
    </w:p>
    <w:p w:rsidR="00FE4AC7" w:rsidRPr="00FE4AC7" w:rsidRDefault="00FE4AC7" w:rsidP="00FE4AC7">
      <w:pPr>
        <w:widowControl w:val="0"/>
        <w:autoSpaceDE w:val="0"/>
        <w:autoSpaceDN w:val="0"/>
        <w:adjustRightInd w:val="0"/>
        <w:jc w:val="center"/>
        <w:outlineLvl w:val="3"/>
        <w:rPr>
          <w:b/>
          <w:bCs/>
          <w:sz w:val="28"/>
          <w:szCs w:val="28"/>
          <w:lang w:val="tt-RU"/>
        </w:rPr>
      </w:pPr>
    </w:p>
    <w:p w:rsidR="00FE4AC7" w:rsidRDefault="00FE4AC7" w:rsidP="00FE4AC7">
      <w:pPr>
        <w:widowControl w:val="0"/>
        <w:autoSpaceDE w:val="0"/>
        <w:autoSpaceDN w:val="0"/>
        <w:adjustRightInd w:val="0"/>
        <w:jc w:val="center"/>
        <w:outlineLvl w:val="3"/>
        <w:rPr>
          <w:b/>
          <w:bCs/>
          <w:sz w:val="28"/>
          <w:szCs w:val="28"/>
          <w:lang w:val="tt-RU"/>
        </w:rPr>
      </w:pPr>
      <w:r w:rsidRPr="00FE4AC7">
        <w:rPr>
          <w:b/>
          <w:bCs/>
          <w:sz w:val="28"/>
          <w:szCs w:val="28"/>
          <w:lang w:val="tt-RU"/>
        </w:rPr>
        <w:t xml:space="preserve">III. ҖИРЛЕ БЮДЖЕТКА ТҮЛӘҮЛӘР БУЕНЧА БУРЫЧНЫ ТҮЛӘТТЕРҮГӘ ЫШАНЫЧ ЮКЛЫГЫН ТАНУ ҺӘМ АНЫ КИЧЕРҮ ТУРЫНДАГЫ КАРАРЛАРНЫ КАБУЛ ИТҮ ӨЧЕН НИГЕЗЛӘР БУЛУЫН РАСЛАУЧЫ ДОКУМЕНТЛАР ИСЕМЛЕГЕ </w:t>
      </w:r>
    </w:p>
    <w:p w:rsidR="00FE4AC7" w:rsidRPr="00FE4AC7" w:rsidRDefault="00FE4AC7" w:rsidP="00FE4AC7">
      <w:pPr>
        <w:widowControl w:val="0"/>
        <w:autoSpaceDE w:val="0"/>
        <w:autoSpaceDN w:val="0"/>
        <w:adjustRightInd w:val="0"/>
        <w:jc w:val="center"/>
        <w:outlineLvl w:val="3"/>
        <w:rPr>
          <w:b/>
          <w:bCs/>
          <w:sz w:val="28"/>
          <w:szCs w:val="28"/>
          <w:lang w:val="tt-RU"/>
        </w:rPr>
      </w:pP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3.1. Җирле бюджетка түләүләр буенча бурычны түләттерүгә ышаныч юклыгын тану турындагы карарны кабул итү өчен нигез булуны дәлилләүче документлар булып түбәндәгеләр торалар: </w:t>
      </w:r>
    </w:p>
    <w:p w:rsidR="00FE4AC7" w:rsidRPr="00FE4AC7" w:rsidRDefault="00FE4AC7" w:rsidP="00FE4AC7">
      <w:pPr>
        <w:autoSpaceDE w:val="0"/>
        <w:autoSpaceDN w:val="0"/>
        <w:adjustRightInd w:val="0"/>
        <w:ind w:firstLine="709"/>
        <w:jc w:val="both"/>
        <w:rPr>
          <w:sz w:val="28"/>
          <w:szCs w:val="28"/>
          <w:lang w:val="tt-RU"/>
        </w:rPr>
      </w:pPr>
      <w:r w:rsidRPr="00FE4AC7">
        <w:rPr>
          <w:sz w:val="28"/>
          <w:szCs w:val="28"/>
          <w:lang w:val="tt-RU"/>
        </w:rPr>
        <w:t>а) инвентарьлаштыру нәтиҗәләре турындагы акт (</w:t>
      </w:r>
      <w:hyperlink r:id="rId11" w:history="1">
        <w:r w:rsidRPr="00FE4AC7">
          <w:rPr>
            <w:sz w:val="28"/>
            <w:szCs w:val="28"/>
            <w:lang w:val="tt-RU"/>
          </w:rPr>
          <w:t>ф. 0504835</w:t>
        </w:r>
      </w:hyperlink>
      <w:r w:rsidRPr="00FE4AC7">
        <w:rPr>
          <w:sz w:val="28"/>
          <w:szCs w:val="28"/>
          <w:lang w:val="tt-RU"/>
        </w:rPr>
        <w:t>, “Дәүләт хакимияте органнары (дәүләт органнары), җирле үзидарә органнары, дәүләтнең бюджеттан тыш фондлары белән идарә органнары, дәүләт (муниципаль) учреждениеләре тарафыннан кабул ителгән беренче исәпкә алу документлары һәм бухгалтерлык исәп-хисаплары регистрлары формаларын һәм аларны куллану буенча методик күрсәтмәләрне раслау турында” Россия Финанс министрлыгының 2015 елның 30 мартындагы 52н номерлы боерыгы белән (алга таба - Россия Финанс министрлыгының 2015 елның 30 мартындагы 52н номерлы боерыгы) расланган);</w:t>
      </w:r>
    </w:p>
    <w:p w:rsidR="00FE4AC7" w:rsidRPr="00FE4AC7" w:rsidRDefault="00FE4AC7" w:rsidP="00FE4AC7">
      <w:pPr>
        <w:autoSpaceDE w:val="0"/>
        <w:autoSpaceDN w:val="0"/>
        <w:adjustRightInd w:val="0"/>
        <w:ind w:firstLine="709"/>
        <w:jc w:val="both"/>
        <w:rPr>
          <w:sz w:val="28"/>
          <w:szCs w:val="28"/>
          <w:lang w:val="tt-RU"/>
        </w:rPr>
      </w:pPr>
      <w:r w:rsidRPr="00FE4AC7">
        <w:rPr>
          <w:sz w:val="28"/>
          <w:szCs w:val="28"/>
          <w:lang w:val="tt-RU"/>
        </w:rPr>
        <w:t>б) кергән акчаларны исәпләү буенча инвентарьләштерү язулары (</w:t>
      </w:r>
      <w:hyperlink r:id="rId12" w:history="1">
        <w:r w:rsidRPr="00FE4AC7">
          <w:rPr>
            <w:sz w:val="28"/>
            <w:szCs w:val="28"/>
            <w:lang w:val="tt-RU"/>
          </w:rPr>
          <w:t>ф. 0504091</w:t>
        </w:r>
      </w:hyperlink>
      <w:r w:rsidRPr="00FE4AC7">
        <w:rPr>
          <w:sz w:val="28"/>
          <w:szCs w:val="28"/>
          <w:lang w:val="tt-RU"/>
        </w:rPr>
        <w:t>, Россия Финанслар министрлыгының 2015 елның 30 мартындагы 52н номерлы боерыгы белән расланган);</w:t>
      </w:r>
    </w:p>
    <w:p w:rsidR="00FE4AC7" w:rsidRPr="00FE4AC7" w:rsidRDefault="00FE4AC7" w:rsidP="00FE4AC7">
      <w:pPr>
        <w:autoSpaceDE w:val="0"/>
        <w:autoSpaceDN w:val="0"/>
        <w:adjustRightInd w:val="0"/>
        <w:ind w:firstLine="709"/>
        <w:jc w:val="both"/>
        <w:rPr>
          <w:sz w:val="28"/>
          <w:szCs w:val="28"/>
          <w:lang w:val="tt-RU"/>
        </w:rPr>
      </w:pPr>
      <w:r w:rsidRPr="00FE4AC7">
        <w:rPr>
          <w:sz w:val="28"/>
          <w:szCs w:val="28"/>
          <w:lang w:val="tt-RU"/>
        </w:rPr>
        <w:t>в) керемнәр администраторы хисапларыннан җирле бюджетка түләүләр буенча бурычларның исәпкә алынган суммасы турындагы  өземтә, әлеге Тәртипкә 2 нче кушымта формасы буенча;</w:t>
      </w:r>
    </w:p>
    <w:p w:rsidR="00FE4AC7" w:rsidRPr="00FE4AC7" w:rsidRDefault="00FE4AC7" w:rsidP="00FE4AC7">
      <w:pPr>
        <w:autoSpaceDE w:val="0"/>
        <w:autoSpaceDN w:val="0"/>
        <w:adjustRightInd w:val="0"/>
        <w:ind w:firstLine="709"/>
        <w:jc w:val="both"/>
        <w:rPr>
          <w:sz w:val="28"/>
          <w:szCs w:val="28"/>
          <w:lang w:val="tt-RU"/>
        </w:rPr>
      </w:pPr>
      <w:r w:rsidRPr="00FE4AC7">
        <w:rPr>
          <w:sz w:val="28"/>
          <w:szCs w:val="28"/>
          <w:lang w:val="tt-RU"/>
        </w:rPr>
        <w:t xml:space="preserve">г) керемнәр администраторыннан  җирле бюджетка түләүләр буенча бурычны түләттерүне тәэмин итү буенча күрелгән чаралар турында белешмә; </w:t>
      </w:r>
    </w:p>
    <w:p w:rsidR="00FE4AC7" w:rsidRPr="00FE4AC7" w:rsidRDefault="00FE4AC7" w:rsidP="00FE4AC7">
      <w:pPr>
        <w:autoSpaceDE w:val="0"/>
        <w:autoSpaceDN w:val="0"/>
        <w:adjustRightInd w:val="0"/>
        <w:ind w:firstLine="709"/>
        <w:jc w:val="both"/>
        <w:rPr>
          <w:sz w:val="28"/>
          <w:szCs w:val="28"/>
          <w:lang w:val="tt-RU"/>
        </w:rPr>
      </w:pPr>
      <w:r w:rsidRPr="00FE4AC7">
        <w:rPr>
          <w:sz w:val="28"/>
          <w:szCs w:val="28"/>
          <w:lang w:val="tt-RU"/>
        </w:rPr>
        <w:t>д) җирле бюджетка түләүләр буенча бурычларны түләттерүнең өметсез булуын тану очракларын раслаучы документлар:</w:t>
      </w:r>
    </w:p>
    <w:p w:rsidR="00FE4AC7" w:rsidRPr="00FE4AC7" w:rsidRDefault="00FE4AC7" w:rsidP="00FE4AC7">
      <w:pPr>
        <w:autoSpaceDE w:val="0"/>
        <w:autoSpaceDN w:val="0"/>
        <w:adjustRightInd w:val="0"/>
        <w:ind w:firstLine="709"/>
        <w:jc w:val="both"/>
        <w:rPr>
          <w:sz w:val="28"/>
          <w:szCs w:val="28"/>
          <w:lang w:val="tt-RU"/>
        </w:rPr>
      </w:pPr>
      <w:r w:rsidRPr="00FE4AC7">
        <w:rPr>
          <w:sz w:val="28"/>
          <w:szCs w:val="28"/>
          <w:lang w:val="tt-RU"/>
        </w:rPr>
        <w:lastRenderedPageBreak/>
        <w:t>физик затның – җирле бюджетка түләүләрне гамәлгә ашырырга тиешле затның үлемен раслый торган яки аны үлгән дип тану фактын раслый торган документ;</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конкурс производствосын тәмамлау яисә гражданның мөлкәтен реализацияләүне төгәлләү турында суд акты - шәхси эшкуар булган бюджетка түләүләр түләүче, шулай ук физик зат тарафыннан - индивидуаль эшкуарларның бердәм дәүләт реестрыннан аны банкрот дип тану турында суд акты кабул ителүгә бәйле рәвештә, эшчәнлек бюджетына түләүләрне түләүче буларак, шәхси эшкуар буларак, аның эшчәнлеген туктату турында белешмәләр булган документ;</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конкурс производствосын тәмамлау яисә гражданның - бюджетка түләүләрне түләүченең мөлкәтен реализацияләүне төгәлләү турында суд акты;</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оешма - бюджетка түләүләрне түләүче ябылуга бәйле рәвештә эшчәнлекне туктату турында юридик затларның бердәм дәүләт реестрыннан белешмәләр булган документ;</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юридик затларның бердәм дәүләт реестрыннан бюджетка түләүләр түләүче юридик затны теркәү органы карары буенча күрсәтелгән реестрдан чыгару турында мәгълүматлар булган документ;</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амнистия яки хөкем ителгәннәргә карата штраф яки суд акты рәвешендә ярлыкау турында акт, аңа ярашлы рәвештә бюджет керемнәре администраторы бюджетка түләүләр буенча бурычларны түләтү мөмкинлеген югалта;</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«Башкару эшчәнлеге турында» Федераль законның 46 статьясындагы 1 өлешенең 3 яисә 4 пунктында каралган нигез буенча башкарма документ алучысына кире кайтуга бәйле рәвештә башкарма производствоны тәмамлау турында башкаручы суд приставы карары;</w:t>
      </w:r>
    </w:p>
    <w:p w:rsidR="00FE4AC7" w:rsidRPr="00FE4AC7" w:rsidRDefault="00FE4AC7" w:rsidP="00FE4AC7">
      <w:pPr>
        <w:widowControl w:val="0"/>
        <w:autoSpaceDE w:val="0"/>
        <w:autoSpaceDN w:val="0"/>
        <w:adjustRightInd w:val="0"/>
        <w:ind w:firstLine="568"/>
        <w:jc w:val="both"/>
        <w:rPr>
          <w:sz w:val="28"/>
          <w:szCs w:val="28"/>
          <w:lang w:val="tt-RU"/>
        </w:rPr>
      </w:pPr>
      <w:r w:rsidRPr="00FE4AC7">
        <w:rPr>
          <w:sz w:val="28"/>
          <w:szCs w:val="28"/>
          <w:lang w:val="tt-RU"/>
        </w:rPr>
        <w:t xml:space="preserve">бурычлыны бөлгенлеккә төшү (банкрот) дип тану яки банкротлык турындагы эш буенча җитештерүне туктату турындагы гаризаны кире кайтару турындагы суд акты банкротлык турындагы эштә кулланыла торган процедураларны уздыруга суд чыгымнарын каплау өчен җитәрлек акча булмау сәбәпле; </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 xml:space="preserve">административ җәза билгеләү турындагы карарның үтәлешен туктату турында карар. </w:t>
      </w:r>
    </w:p>
    <w:p w:rsidR="00FE4AC7" w:rsidRPr="00FE4AC7" w:rsidRDefault="00FE4AC7" w:rsidP="00FE4AC7">
      <w:pPr>
        <w:widowControl w:val="0"/>
        <w:autoSpaceDE w:val="0"/>
        <w:autoSpaceDN w:val="0"/>
        <w:adjustRightInd w:val="0"/>
        <w:jc w:val="center"/>
        <w:outlineLvl w:val="3"/>
        <w:rPr>
          <w:b/>
          <w:bCs/>
          <w:sz w:val="28"/>
          <w:szCs w:val="28"/>
        </w:rPr>
      </w:pPr>
    </w:p>
    <w:p w:rsidR="00FE4AC7" w:rsidRPr="00FE4AC7" w:rsidRDefault="00FE4AC7" w:rsidP="00FE4AC7">
      <w:pPr>
        <w:widowControl w:val="0"/>
        <w:autoSpaceDE w:val="0"/>
        <w:autoSpaceDN w:val="0"/>
        <w:adjustRightInd w:val="0"/>
        <w:jc w:val="center"/>
        <w:outlineLvl w:val="3"/>
        <w:rPr>
          <w:b/>
          <w:bCs/>
          <w:sz w:val="28"/>
          <w:szCs w:val="28"/>
        </w:rPr>
      </w:pPr>
    </w:p>
    <w:p w:rsidR="00FE4AC7" w:rsidRDefault="00FE4AC7" w:rsidP="00FE4AC7">
      <w:pPr>
        <w:widowControl w:val="0"/>
        <w:autoSpaceDE w:val="0"/>
        <w:autoSpaceDN w:val="0"/>
        <w:adjustRightInd w:val="0"/>
        <w:jc w:val="center"/>
        <w:outlineLvl w:val="3"/>
        <w:rPr>
          <w:b/>
          <w:bCs/>
          <w:sz w:val="28"/>
          <w:szCs w:val="28"/>
        </w:rPr>
      </w:pPr>
      <w:r w:rsidRPr="00FE4AC7">
        <w:rPr>
          <w:b/>
          <w:bCs/>
          <w:sz w:val="28"/>
          <w:szCs w:val="28"/>
        </w:rPr>
        <w:t>IV. АКТИВЛАР КЕРҮ ҺӘМ ЧЫГУ БУЕНЧА КОМИССИЯ ҺӘМ  ҖИРЛЕ БЮДЖЕТКА ТҮЛӘҮЛӘР БУЕНЧА БУРЫЧНЫ ТҮЛӘТТЕРҮГӘ ЫШАНЫЧ ЮКЛЫГЫН ТАНУ ҺӘМ АНЫ КИЧЕРҮ ТУРЫНДАГЫ КАРАРЛАРНЫ ӘЗЕРЛӘҮ МАКСАТЫННАН АНЫҢ ЭШЧӘНЛЕГЕ ТӘРТИБЕ ТУРЫНДАГЫ НИГЕЗЛӘМӘ</w:t>
      </w:r>
    </w:p>
    <w:p w:rsidR="00FE4AC7" w:rsidRPr="00FE4AC7" w:rsidRDefault="00FE4AC7" w:rsidP="00FE4AC7">
      <w:pPr>
        <w:widowControl w:val="0"/>
        <w:autoSpaceDE w:val="0"/>
        <w:autoSpaceDN w:val="0"/>
        <w:adjustRightInd w:val="0"/>
        <w:jc w:val="center"/>
        <w:outlineLvl w:val="3"/>
        <w:rPr>
          <w:b/>
          <w:bCs/>
          <w:sz w:val="28"/>
          <w:szCs w:val="28"/>
        </w:rPr>
      </w:pPr>
      <w:r w:rsidRPr="00FE4AC7">
        <w:rPr>
          <w:b/>
          <w:bCs/>
          <w:sz w:val="28"/>
          <w:szCs w:val="28"/>
        </w:rPr>
        <w:t xml:space="preserve"> </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 xml:space="preserve">4.1. Комиссия составы керемнәр администраторы тарафыннан даими нигездә раслана. </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 xml:space="preserve">4.2. Комиссия рәистән, рәис урынбасарыннан, комиссия секретареннан һәм Комиссия әгъзаларыннан тора. Комиссия эшчәнлеге белән Комиссия рәисе, ул булмаган очракта – рәис урынбасары идарә итә. </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 xml:space="preserve">4.3. Комиссия утырышы кирәк булган очракларда уздырыла. </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 xml:space="preserve">4.4. Комиссия утырышы, әгәр дә анда әгъзаларның гомуми саныннан өчтән ике өлешеннән ким булмаган сандагы кешеләр катнаша икән, узган булып санала.  Комиссия карары Комиссия әгъзаларының күпчелек ачык тавыш бирүләре саны буенча беркетмә формасында кабул ителә. Тавышлар саны тигез булган очракта хәлиткеч тавышка Комиссия рәисе ия була. </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lastRenderedPageBreak/>
        <w:t xml:space="preserve">4.5. Комиссия утырышы беркетмәсе рәислек итүче һәм комиссиянең утырышта катнашкан барлык әгъзалары тарафыннан имзалана. </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 xml:space="preserve">4.6. Комиссия 10 көн дәвамында керемнәр администраторы  тарафыннан тәкъдим ителгән документлар исемлеген Тәртипнең 10 пункты нигезендә карый һәм җирле бюджетка түләүләр буенча бурычны түләттерүгә ышаныч юклыгы һәм аны кичерү турындагы карар проектын әзерли. </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 xml:space="preserve">4.7. Җирле бюджетка түләүләр буенча бурычны түләттерүгә ышаныч юклыгы турындагы карар түбәндәгеләрне үз эченә алган акт белән рәсмиләштерелә (3 нче кушымта): </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а) оешманың тулы атамасы (физик затның фамилиясе, исеме, әтисенең исеме);</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б) салым түләүченең идентификация номеры (</w:t>
      </w:r>
      <w:r w:rsidRPr="00FE4AC7">
        <w:rPr>
          <w:sz w:val="28"/>
          <w:szCs w:val="28"/>
          <w:lang w:val="tt-RU"/>
        </w:rPr>
        <w:t>булган очракта</w:t>
      </w:r>
      <w:r w:rsidRPr="00FE4AC7">
        <w:rPr>
          <w:sz w:val="28"/>
          <w:szCs w:val="28"/>
        </w:rPr>
        <w:t xml:space="preserve">); </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в) бурыч китереп чыгарган штраф турында мәгълүматлар;</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г) бюджетка түләүләр буенча бурычны исәпкә алуда кулланыла торган Россия Федерациясе бюджетлары керемнәренең классификациясе коды, аның атамасы;</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д) җирле бюджетка түләүләр буенча барлыкка килгән бурыч суммасы;</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е) бюджетка административ штраф түләү буенча бурычны түләтүгә ышанычның юклыгын тану турында карар кабул итү датасы;</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 xml:space="preserve">ж) комиссия әгъзалары имзасы. </w:t>
      </w:r>
    </w:p>
    <w:p w:rsidR="00FE4AC7" w:rsidRPr="00FE4AC7" w:rsidRDefault="00FE4AC7" w:rsidP="00FE4AC7">
      <w:pPr>
        <w:widowControl w:val="0"/>
        <w:autoSpaceDE w:val="0"/>
        <w:autoSpaceDN w:val="0"/>
        <w:adjustRightInd w:val="0"/>
        <w:ind w:firstLine="568"/>
        <w:jc w:val="both"/>
        <w:rPr>
          <w:sz w:val="28"/>
          <w:szCs w:val="28"/>
        </w:rPr>
      </w:pPr>
      <w:r w:rsidRPr="00FE4AC7">
        <w:rPr>
          <w:sz w:val="28"/>
          <w:szCs w:val="28"/>
        </w:rPr>
        <w:t xml:space="preserve">4.8. җирле бюджетка административ штраф түләү буенча бурычны түләттерүгә  ышаныч юклыгын тану  һәм аны кичерү турында Комиссия тарафыннан рәсмиләштерелгән акт керемнәр администраторы җитәкчесе тарафыннан раслана. </w:t>
      </w:r>
    </w:p>
    <w:p w:rsidR="00FE4AC7" w:rsidRP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Pr="00FE4AC7" w:rsidRDefault="00FE4AC7" w:rsidP="00FE4AC7">
      <w:pPr>
        <w:widowControl w:val="0"/>
        <w:autoSpaceDE w:val="0"/>
        <w:autoSpaceDN w:val="0"/>
        <w:adjustRightInd w:val="0"/>
        <w:jc w:val="right"/>
        <w:rPr>
          <w:sz w:val="28"/>
          <w:szCs w:val="28"/>
        </w:rPr>
      </w:pPr>
    </w:p>
    <w:p w:rsidR="00FE4AC7" w:rsidRPr="00FE4AC7" w:rsidRDefault="00FE4AC7" w:rsidP="00FE4AC7">
      <w:pPr>
        <w:widowControl w:val="0"/>
        <w:autoSpaceDE w:val="0"/>
        <w:autoSpaceDN w:val="0"/>
        <w:adjustRightInd w:val="0"/>
        <w:jc w:val="right"/>
      </w:pPr>
      <w:r w:rsidRPr="00FE4AC7">
        <w:t xml:space="preserve">Муниципаль берәмлек бюджетына </w:t>
      </w:r>
    </w:p>
    <w:p w:rsidR="00FE4AC7" w:rsidRPr="00FE4AC7" w:rsidRDefault="00FE4AC7" w:rsidP="00FE4AC7">
      <w:pPr>
        <w:widowControl w:val="0"/>
        <w:autoSpaceDE w:val="0"/>
        <w:autoSpaceDN w:val="0"/>
        <w:adjustRightInd w:val="0"/>
        <w:jc w:val="right"/>
      </w:pPr>
      <w:r w:rsidRPr="00FE4AC7">
        <w:t xml:space="preserve">түләүләр буенча бурычларны түләттерүгә </w:t>
      </w:r>
    </w:p>
    <w:p w:rsidR="00FE4AC7" w:rsidRPr="00FE4AC7" w:rsidRDefault="00FE4AC7" w:rsidP="00FE4AC7">
      <w:pPr>
        <w:widowControl w:val="0"/>
        <w:autoSpaceDE w:val="0"/>
        <w:autoSpaceDN w:val="0"/>
        <w:adjustRightInd w:val="0"/>
        <w:jc w:val="right"/>
      </w:pPr>
      <w:r w:rsidRPr="00FE4AC7">
        <w:t xml:space="preserve">ышаныч юк дип тану һәм аларны кичерү </w:t>
      </w:r>
    </w:p>
    <w:p w:rsidR="00FE4AC7" w:rsidRPr="00FE4AC7" w:rsidRDefault="00FE4AC7" w:rsidP="00FE4AC7">
      <w:pPr>
        <w:widowControl w:val="0"/>
        <w:autoSpaceDE w:val="0"/>
        <w:autoSpaceDN w:val="0"/>
        <w:adjustRightInd w:val="0"/>
        <w:jc w:val="right"/>
      </w:pPr>
      <w:r w:rsidRPr="00FE4AC7">
        <w:t xml:space="preserve">турында карар кабул итү тәртибенә </w:t>
      </w:r>
    </w:p>
    <w:p w:rsidR="00FE4AC7" w:rsidRPr="00FE4AC7" w:rsidRDefault="00FE4AC7" w:rsidP="00FE4AC7">
      <w:pPr>
        <w:widowControl w:val="0"/>
        <w:autoSpaceDE w:val="0"/>
        <w:autoSpaceDN w:val="0"/>
        <w:adjustRightInd w:val="0"/>
        <w:jc w:val="right"/>
        <w:rPr>
          <w:sz w:val="28"/>
          <w:szCs w:val="28"/>
        </w:rPr>
      </w:pPr>
      <w:r w:rsidRPr="00FE4AC7">
        <w:t xml:space="preserve">1 нче кушымта     </w:t>
      </w:r>
    </w:p>
    <w:p w:rsidR="00FE4AC7" w:rsidRPr="00FE4AC7" w:rsidRDefault="00FE4AC7" w:rsidP="00FE4AC7">
      <w:pPr>
        <w:widowControl w:val="0"/>
        <w:autoSpaceDE w:val="0"/>
        <w:autoSpaceDN w:val="0"/>
        <w:adjustRightInd w:val="0"/>
        <w:jc w:val="right"/>
        <w:rPr>
          <w:sz w:val="28"/>
          <w:szCs w:val="28"/>
        </w:rPr>
      </w:pPr>
    </w:p>
    <w:p w:rsidR="00FE4AC7" w:rsidRPr="00FE4AC7" w:rsidRDefault="00FE4AC7" w:rsidP="00FE4AC7">
      <w:pPr>
        <w:widowControl w:val="0"/>
        <w:autoSpaceDE w:val="0"/>
        <w:autoSpaceDN w:val="0"/>
        <w:adjustRightInd w:val="0"/>
        <w:rPr>
          <w:b/>
          <w:bCs/>
          <w:sz w:val="28"/>
          <w:szCs w:val="28"/>
        </w:rPr>
      </w:pPr>
    </w:p>
    <w:p w:rsidR="00FE4AC7" w:rsidRPr="00FE4AC7" w:rsidRDefault="00FE4AC7" w:rsidP="00FE4AC7">
      <w:pPr>
        <w:widowControl w:val="0"/>
        <w:autoSpaceDE w:val="0"/>
        <w:autoSpaceDN w:val="0"/>
        <w:adjustRightInd w:val="0"/>
        <w:jc w:val="center"/>
        <w:outlineLvl w:val="3"/>
        <w:rPr>
          <w:b/>
          <w:bCs/>
          <w:sz w:val="28"/>
          <w:szCs w:val="28"/>
        </w:rPr>
      </w:pPr>
      <w:r w:rsidRPr="00FE4AC7">
        <w:rPr>
          <w:b/>
          <w:bCs/>
          <w:sz w:val="28"/>
          <w:szCs w:val="28"/>
        </w:rPr>
        <w:t xml:space="preserve"> </w:t>
      </w:r>
    </w:p>
    <w:p w:rsidR="00FE4AC7" w:rsidRPr="00FE4AC7" w:rsidRDefault="00FE4AC7" w:rsidP="00FE4AC7">
      <w:pPr>
        <w:autoSpaceDE w:val="0"/>
        <w:autoSpaceDN w:val="0"/>
        <w:adjustRightInd w:val="0"/>
        <w:jc w:val="center"/>
        <w:rPr>
          <w:sz w:val="28"/>
          <w:szCs w:val="28"/>
          <w:lang w:val="tt-RU"/>
        </w:rPr>
      </w:pPr>
      <w:r w:rsidRPr="00FE4AC7">
        <w:rPr>
          <w:sz w:val="28"/>
          <w:szCs w:val="28"/>
          <w:lang w:val="tt-RU"/>
        </w:rPr>
        <w:t xml:space="preserve">Муниципаль берәмлек бюджетына </w:t>
      </w:r>
    </w:p>
    <w:p w:rsidR="00FE4AC7" w:rsidRPr="00FE4AC7" w:rsidRDefault="00FE4AC7" w:rsidP="00FE4AC7">
      <w:pPr>
        <w:autoSpaceDE w:val="0"/>
        <w:autoSpaceDN w:val="0"/>
        <w:adjustRightInd w:val="0"/>
        <w:jc w:val="center"/>
        <w:rPr>
          <w:sz w:val="28"/>
          <w:szCs w:val="28"/>
          <w:lang w:val="tt-RU"/>
        </w:rPr>
      </w:pPr>
      <w:r w:rsidRPr="00FE4AC7">
        <w:rPr>
          <w:sz w:val="28"/>
          <w:szCs w:val="28"/>
          <w:lang w:val="tt-RU"/>
        </w:rPr>
        <w:t>салым булмаган керемнәр төрләрендәге ____________________________________түләүләр буенча</w:t>
      </w:r>
    </w:p>
    <w:p w:rsidR="00FE4AC7" w:rsidRPr="00FE4AC7" w:rsidRDefault="00FE4AC7" w:rsidP="00FE4AC7">
      <w:pPr>
        <w:autoSpaceDE w:val="0"/>
        <w:autoSpaceDN w:val="0"/>
        <w:adjustRightInd w:val="0"/>
        <w:jc w:val="center"/>
        <w:rPr>
          <w:sz w:val="28"/>
          <w:szCs w:val="28"/>
          <w:lang w:val="tt-RU"/>
        </w:rPr>
      </w:pPr>
      <w:r w:rsidRPr="00FE4AC7">
        <w:rPr>
          <w:sz w:val="28"/>
          <w:szCs w:val="28"/>
          <w:lang w:val="tt-RU"/>
        </w:rPr>
        <w:t xml:space="preserve"> </w:t>
      </w:r>
      <w:r w:rsidRPr="00FE4AC7">
        <w:rPr>
          <w:sz w:val="28"/>
          <w:szCs w:val="28"/>
        </w:rPr>
        <w:t xml:space="preserve">_______ </w:t>
      </w:r>
      <w:r w:rsidRPr="00FE4AC7">
        <w:rPr>
          <w:sz w:val="28"/>
          <w:szCs w:val="28"/>
          <w:lang w:val="tt-RU"/>
        </w:rPr>
        <w:t>ел өчен</w:t>
      </w:r>
    </w:p>
    <w:p w:rsidR="00FE4AC7" w:rsidRPr="00FE4AC7" w:rsidRDefault="00FE4AC7" w:rsidP="00FE4AC7">
      <w:pPr>
        <w:autoSpaceDE w:val="0"/>
        <w:autoSpaceDN w:val="0"/>
        <w:adjustRightInd w:val="0"/>
        <w:jc w:val="center"/>
        <w:rPr>
          <w:sz w:val="28"/>
          <w:szCs w:val="28"/>
        </w:rPr>
      </w:pPr>
      <w:r w:rsidRPr="00FE4AC7">
        <w:rPr>
          <w:sz w:val="28"/>
          <w:szCs w:val="28"/>
        </w:rPr>
        <w:t>________________________________________________</w:t>
      </w:r>
    </w:p>
    <w:p w:rsidR="00FE4AC7" w:rsidRPr="00FE4AC7" w:rsidRDefault="00FE4AC7" w:rsidP="00FE4AC7">
      <w:pPr>
        <w:autoSpaceDE w:val="0"/>
        <w:autoSpaceDN w:val="0"/>
        <w:adjustRightInd w:val="0"/>
        <w:jc w:val="center"/>
        <w:rPr>
          <w:sz w:val="24"/>
          <w:szCs w:val="24"/>
        </w:rPr>
      </w:pPr>
      <w:r w:rsidRPr="00FE4AC7">
        <w:rPr>
          <w:sz w:val="24"/>
          <w:szCs w:val="24"/>
        </w:rPr>
        <w:t>(</w:t>
      </w:r>
      <w:r w:rsidRPr="00FE4AC7">
        <w:rPr>
          <w:sz w:val="24"/>
          <w:szCs w:val="24"/>
          <w:lang w:val="tt-RU"/>
        </w:rPr>
        <w:t xml:space="preserve">керемнәр </w:t>
      </w:r>
      <w:r w:rsidRPr="00FE4AC7">
        <w:rPr>
          <w:sz w:val="24"/>
          <w:szCs w:val="24"/>
        </w:rPr>
        <w:t>администратор</w:t>
      </w:r>
      <w:r w:rsidRPr="00FE4AC7">
        <w:rPr>
          <w:sz w:val="24"/>
          <w:szCs w:val="24"/>
          <w:lang w:val="tt-RU"/>
        </w:rPr>
        <w:t>ы</w:t>
      </w:r>
      <w:r w:rsidRPr="00FE4AC7">
        <w:rPr>
          <w:sz w:val="24"/>
          <w:szCs w:val="24"/>
        </w:rPr>
        <w:t>)</w:t>
      </w:r>
    </w:p>
    <w:p w:rsidR="00FE4AC7" w:rsidRPr="00FE4AC7" w:rsidRDefault="00FE4AC7" w:rsidP="00FE4AC7">
      <w:pPr>
        <w:autoSpaceDE w:val="0"/>
        <w:autoSpaceDN w:val="0"/>
        <w:adjustRightInd w:val="0"/>
        <w:jc w:val="center"/>
        <w:rPr>
          <w:sz w:val="28"/>
          <w:szCs w:val="28"/>
          <w:lang w:val="tt-RU"/>
        </w:rPr>
      </w:pPr>
      <w:r w:rsidRPr="00FE4AC7">
        <w:rPr>
          <w:sz w:val="28"/>
          <w:szCs w:val="28"/>
          <w:lang w:val="tt-RU"/>
        </w:rPr>
        <w:t xml:space="preserve">кичерелгән бурычлар </w:t>
      </w:r>
    </w:p>
    <w:p w:rsidR="00FE4AC7" w:rsidRPr="00FE4AC7" w:rsidRDefault="00FE4AC7" w:rsidP="00FE4AC7">
      <w:pPr>
        <w:autoSpaceDE w:val="0"/>
        <w:autoSpaceDN w:val="0"/>
        <w:adjustRightInd w:val="0"/>
        <w:jc w:val="center"/>
        <w:rPr>
          <w:sz w:val="28"/>
          <w:szCs w:val="28"/>
          <w:lang w:val="tt-RU"/>
        </w:rPr>
      </w:pPr>
      <w:r w:rsidRPr="00FE4AC7">
        <w:rPr>
          <w:sz w:val="28"/>
          <w:szCs w:val="28"/>
          <w:lang w:val="tt-RU"/>
        </w:rPr>
        <w:t>РЕЕСТРЫ</w:t>
      </w:r>
    </w:p>
    <w:p w:rsidR="00FE4AC7" w:rsidRPr="00FE4AC7" w:rsidRDefault="00FE4AC7" w:rsidP="00FE4AC7">
      <w:pPr>
        <w:widowControl w:val="0"/>
        <w:autoSpaceDE w:val="0"/>
        <w:autoSpaceDN w:val="0"/>
        <w:adjustRightInd w:val="0"/>
        <w:rPr>
          <w:sz w:val="28"/>
          <w:szCs w:val="28"/>
        </w:rPr>
      </w:pPr>
      <w:r w:rsidRPr="00FE4AC7">
        <w:rPr>
          <w:sz w:val="28"/>
          <w:szCs w:val="28"/>
        </w:rPr>
        <w:t xml:space="preserve">                                                                     (сумнарда) </w:t>
      </w:r>
    </w:p>
    <w:p w:rsidR="00FE4AC7" w:rsidRPr="00FE4AC7" w:rsidRDefault="00FE4AC7" w:rsidP="00FE4AC7">
      <w:pPr>
        <w:widowControl w:val="0"/>
        <w:autoSpaceDE w:val="0"/>
        <w:autoSpaceDN w:val="0"/>
        <w:adjustRightInd w:val="0"/>
        <w:rPr>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299"/>
        <w:gridCol w:w="1223"/>
        <w:gridCol w:w="2039"/>
        <w:gridCol w:w="647"/>
        <w:gridCol w:w="1583"/>
        <w:gridCol w:w="1379"/>
        <w:gridCol w:w="803"/>
        <w:gridCol w:w="803"/>
        <w:gridCol w:w="864"/>
      </w:tblGrid>
      <w:tr w:rsidR="00FE4AC7" w:rsidRPr="00FE4AC7" w:rsidTr="00771C97">
        <w:tc>
          <w:tcPr>
            <w:tcW w:w="29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8"/>
                <w:szCs w:val="28"/>
              </w:rPr>
              <w:t xml:space="preserve">N п/п </w:t>
            </w:r>
          </w:p>
        </w:tc>
        <w:tc>
          <w:tcPr>
            <w:tcW w:w="122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8"/>
                <w:szCs w:val="28"/>
              </w:rPr>
              <w:t>Бурычны түләттерүгә ышаныч юк дип тану өчен нигез</w:t>
            </w:r>
          </w:p>
        </w:tc>
        <w:tc>
          <w:tcPr>
            <w:tcW w:w="203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8"/>
                <w:szCs w:val="28"/>
              </w:rPr>
              <w:t xml:space="preserve">Оешманың исеме (ИНН/КПП), физик затның Ф.И.Ә.и. </w:t>
            </w:r>
          </w:p>
          <w:p w:rsidR="00FE4AC7" w:rsidRPr="00FE4AC7" w:rsidRDefault="00FE4AC7" w:rsidP="00FE4AC7">
            <w:pPr>
              <w:widowControl w:val="0"/>
              <w:autoSpaceDE w:val="0"/>
              <w:autoSpaceDN w:val="0"/>
              <w:adjustRightInd w:val="0"/>
              <w:jc w:val="center"/>
              <w:rPr>
                <w:sz w:val="28"/>
                <w:szCs w:val="28"/>
              </w:rPr>
            </w:pPr>
            <w:r w:rsidRPr="00FE4AC7">
              <w:rPr>
                <w:sz w:val="28"/>
                <w:szCs w:val="28"/>
              </w:rPr>
              <w:t xml:space="preserve">(булган очракта, ИНН) </w:t>
            </w:r>
          </w:p>
        </w:tc>
        <w:tc>
          <w:tcPr>
            <w:tcW w:w="64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FE4AC7" w:rsidRPr="00FE4AC7" w:rsidRDefault="00FE4AC7" w:rsidP="00FE4AC7">
            <w:pPr>
              <w:autoSpaceDE w:val="0"/>
              <w:autoSpaceDN w:val="0"/>
              <w:adjustRightInd w:val="0"/>
              <w:jc w:val="center"/>
              <w:rPr>
                <w:sz w:val="24"/>
                <w:szCs w:val="24"/>
              </w:rPr>
            </w:pPr>
            <w:r w:rsidRPr="00FE4AC7">
              <w:rPr>
                <w:sz w:val="24"/>
                <w:szCs w:val="24"/>
                <w:lang w:val="tt-RU"/>
              </w:rPr>
              <w:t xml:space="preserve">Түләү төре </w:t>
            </w:r>
          </w:p>
        </w:tc>
        <w:tc>
          <w:tcPr>
            <w:tcW w:w="1583"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FE4AC7" w:rsidRPr="00FE4AC7" w:rsidRDefault="00FE4AC7" w:rsidP="00FE4AC7">
            <w:pPr>
              <w:autoSpaceDE w:val="0"/>
              <w:autoSpaceDN w:val="0"/>
              <w:adjustRightInd w:val="0"/>
              <w:jc w:val="center"/>
              <w:rPr>
                <w:sz w:val="24"/>
                <w:szCs w:val="24"/>
              </w:rPr>
            </w:pPr>
            <w:r w:rsidRPr="00FE4AC7">
              <w:rPr>
                <w:sz w:val="24"/>
                <w:szCs w:val="24"/>
                <w:lang w:val="tt-RU"/>
              </w:rPr>
              <w:t xml:space="preserve">Түләү буенча бурыч барлыкка килү срогы </w:t>
            </w:r>
          </w:p>
        </w:tc>
        <w:tc>
          <w:tcPr>
            <w:tcW w:w="137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FE4AC7" w:rsidRPr="00FE4AC7" w:rsidRDefault="00FE4AC7" w:rsidP="00FE4AC7">
            <w:pPr>
              <w:autoSpaceDE w:val="0"/>
              <w:autoSpaceDN w:val="0"/>
              <w:adjustRightInd w:val="0"/>
              <w:jc w:val="center"/>
              <w:rPr>
                <w:sz w:val="24"/>
                <w:szCs w:val="24"/>
                <w:lang w:val="tt-RU"/>
              </w:rPr>
            </w:pPr>
            <w:r w:rsidRPr="00FE4AC7">
              <w:rPr>
                <w:sz w:val="24"/>
                <w:szCs w:val="24"/>
                <w:lang w:val="tt-RU"/>
              </w:rPr>
              <w:t>Кичерелгән бурыч суммасы, барлыгы</w:t>
            </w:r>
          </w:p>
        </w:tc>
        <w:tc>
          <w:tcPr>
            <w:tcW w:w="24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8"/>
                <w:szCs w:val="28"/>
                <w:lang w:val="tt-RU"/>
              </w:rPr>
              <w:t>Шул исәптән</w:t>
            </w:r>
            <w:r w:rsidRPr="00FE4AC7">
              <w:rPr>
                <w:sz w:val="28"/>
                <w:szCs w:val="28"/>
              </w:rPr>
              <w:t xml:space="preserve">: </w:t>
            </w:r>
          </w:p>
        </w:tc>
      </w:tr>
      <w:tr w:rsidR="00FE4AC7" w:rsidRPr="00FE4AC7" w:rsidTr="00771C97">
        <w:tc>
          <w:tcPr>
            <w:tcW w:w="299" w:type="dxa"/>
            <w:tcBorders>
              <w:top w:val="nil"/>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both"/>
              <w:rPr>
                <w:sz w:val="28"/>
                <w:szCs w:val="28"/>
              </w:rPr>
            </w:pPr>
          </w:p>
        </w:tc>
        <w:tc>
          <w:tcPr>
            <w:tcW w:w="1223" w:type="dxa"/>
            <w:tcBorders>
              <w:top w:val="nil"/>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both"/>
              <w:rPr>
                <w:sz w:val="28"/>
                <w:szCs w:val="28"/>
              </w:rPr>
            </w:pPr>
          </w:p>
        </w:tc>
        <w:tc>
          <w:tcPr>
            <w:tcW w:w="2039" w:type="dxa"/>
            <w:tcBorders>
              <w:top w:val="nil"/>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both"/>
              <w:rPr>
                <w:sz w:val="28"/>
                <w:szCs w:val="28"/>
              </w:rPr>
            </w:pPr>
          </w:p>
        </w:tc>
        <w:tc>
          <w:tcPr>
            <w:tcW w:w="647" w:type="dxa"/>
            <w:tcBorders>
              <w:top w:val="nil"/>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both"/>
              <w:rPr>
                <w:sz w:val="28"/>
                <w:szCs w:val="28"/>
              </w:rPr>
            </w:pPr>
          </w:p>
        </w:tc>
        <w:tc>
          <w:tcPr>
            <w:tcW w:w="1583" w:type="dxa"/>
            <w:tcBorders>
              <w:top w:val="nil"/>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both"/>
              <w:rPr>
                <w:sz w:val="28"/>
                <w:szCs w:val="28"/>
              </w:rPr>
            </w:pPr>
          </w:p>
        </w:tc>
        <w:tc>
          <w:tcPr>
            <w:tcW w:w="1379" w:type="dxa"/>
            <w:tcBorders>
              <w:top w:val="nil"/>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both"/>
              <w:rPr>
                <w:sz w:val="28"/>
                <w:szCs w:val="28"/>
              </w:rPr>
            </w:pPr>
          </w:p>
        </w:tc>
        <w:tc>
          <w:tcPr>
            <w:tcW w:w="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8"/>
                <w:szCs w:val="28"/>
                <w:lang w:val="tt-RU"/>
              </w:rPr>
              <w:t>Төп бурыч</w:t>
            </w:r>
            <w:r w:rsidRPr="00FE4AC7">
              <w:rPr>
                <w:sz w:val="28"/>
                <w:szCs w:val="28"/>
              </w:rPr>
              <w:t xml:space="preserve"> </w:t>
            </w:r>
          </w:p>
        </w:tc>
        <w:tc>
          <w:tcPr>
            <w:tcW w:w="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8"/>
                <w:szCs w:val="28"/>
              </w:rPr>
              <w:t xml:space="preserve">Пеня </w:t>
            </w:r>
          </w:p>
        </w:tc>
        <w:tc>
          <w:tcPr>
            <w:tcW w:w="8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8"/>
                <w:szCs w:val="28"/>
              </w:rPr>
              <w:t xml:space="preserve">Штрафлар </w:t>
            </w:r>
          </w:p>
        </w:tc>
      </w:tr>
      <w:tr w:rsidR="00FE4AC7" w:rsidRPr="00FE4AC7" w:rsidTr="00771C97">
        <w:tc>
          <w:tcPr>
            <w:tcW w:w="2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2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20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6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5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3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8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r>
      <w:tr w:rsidR="00FE4AC7" w:rsidRPr="00FE4AC7" w:rsidTr="00771C97">
        <w:tc>
          <w:tcPr>
            <w:tcW w:w="2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2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20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6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5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3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8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r>
      <w:tr w:rsidR="00FE4AC7" w:rsidRPr="00FE4AC7" w:rsidTr="00771C97">
        <w:tc>
          <w:tcPr>
            <w:tcW w:w="35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lang w:val="tt-RU"/>
              </w:rPr>
            </w:pPr>
            <w:r w:rsidRPr="00FE4AC7">
              <w:rPr>
                <w:sz w:val="28"/>
                <w:szCs w:val="28"/>
                <w:lang w:val="tt-RU"/>
              </w:rPr>
              <w:t>Барлыгы</w:t>
            </w:r>
          </w:p>
        </w:tc>
        <w:tc>
          <w:tcPr>
            <w:tcW w:w="6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5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3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8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r>
    </w:tbl>
    <w:p w:rsidR="00FE4AC7" w:rsidRPr="00FE4AC7" w:rsidRDefault="00FE4AC7" w:rsidP="00FE4AC7">
      <w:pPr>
        <w:widowControl w:val="0"/>
        <w:autoSpaceDE w:val="0"/>
        <w:autoSpaceDN w:val="0"/>
        <w:adjustRightInd w:val="0"/>
        <w:rPr>
          <w:sz w:val="28"/>
          <w:szCs w:val="28"/>
        </w:rPr>
      </w:pPr>
    </w:p>
    <w:p w:rsidR="00FE4AC7" w:rsidRPr="00FE4AC7" w:rsidRDefault="00FE4AC7" w:rsidP="00FE4AC7">
      <w:pPr>
        <w:widowControl w:val="0"/>
        <w:autoSpaceDE w:val="0"/>
        <w:autoSpaceDN w:val="0"/>
        <w:adjustRightInd w:val="0"/>
        <w:rPr>
          <w:sz w:val="28"/>
          <w:szCs w:val="28"/>
        </w:rPr>
      </w:pPr>
    </w:p>
    <w:p w:rsidR="00FE4AC7" w:rsidRPr="00FE4AC7" w:rsidRDefault="00FE4AC7" w:rsidP="00FE4AC7">
      <w:pPr>
        <w:widowControl w:val="0"/>
        <w:autoSpaceDE w:val="0"/>
        <w:autoSpaceDN w:val="0"/>
        <w:adjustRightInd w:val="0"/>
        <w:rPr>
          <w:sz w:val="28"/>
          <w:szCs w:val="28"/>
        </w:rPr>
      </w:pPr>
      <w:r w:rsidRPr="00FE4AC7">
        <w:rPr>
          <w:sz w:val="28"/>
          <w:szCs w:val="28"/>
          <w:lang w:val="tt-RU"/>
        </w:rPr>
        <w:t>Җитәкче</w:t>
      </w:r>
      <w:r w:rsidRPr="00FE4AC7">
        <w:rPr>
          <w:sz w:val="28"/>
          <w:szCs w:val="28"/>
        </w:rPr>
        <w:t xml:space="preserve">                                    ___________ _______________ </w:t>
      </w:r>
    </w:p>
    <w:p w:rsidR="00FE4AC7" w:rsidRPr="00FE4AC7" w:rsidRDefault="00FE4AC7" w:rsidP="00FE4AC7">
      <w:pPr>
        <w:widowControl w:val="0"/>
        <w:autoSpaceDE w:val="0"/>
        <w:autoSpaceDN w:val="0"/>
        <w:adjustRightInd w:val="0"/>
        <w:rPr>
          <w:sz w:val="28"/>
          <w:szCs w:val="28"/>
        </w:rPr>
      </w:pPr>
      <w:r w:rsidRPr="00FE4AC7">
        <w:rPr>
          <w:sz w:val="28"/>
          <w:szCs w:val="28"/>
        </w:rPr>
        <w:t>                              М.</w:t>
      </w:r>
      <w:r w:rsidRPr="00FE4AC7">
        <w:rPr>
          <w:sz w:val="28"/>
          <w:szCs w:val="28"/>
          <w:lang w:val="tt-RU"/>
        </w:rPr>
        <w:t>У</w:t>
      </w:r>
      <w:r w:rsidRPr="00FE4AC7">
        <w:rPr>
          <w:sz w:val="28"/>
          <w:szCs w:val="28"/>
        </w:rPr>
        <w:t>.               (</w:t>
      </w:r>
      <w:r w:rsidRPr="00FE4AC7">
        <w:rPr>
          <w:sz w:val="28"/>
          <w:szCs w:val="28"/>
          <w:lang w:val="tt-RU"/>
        </w:rPr>
        <w:t>имза</w:t>
      </w:r>
      <w:r w:rsidRPr="00FE4AC7">
        <w:rPr>
          <w:sz w:val="28"/>
          <w:szCs w:val="28"/>
        </w:rPr>
        <w:t>)     (Ф.И.</w:t>
      </w:r>
      <w:r w:rsidRPr="00FE4AC7">
        <w:rPr>
          <w:sz w:val="28"/>
          <w:szCs w:val="28"/>
          <w:lang w:val="tt-RU"/>
        </w:rPr>
        <w:t>А</w:t>
      </w:r>
      <w:r w:rsidRPr="00FE4AC7">
        <w:rPr>
          <w:sz w:val="28"/>
          <w:szCs w:val="28"/>
        </w:rPr>
        <w:t>.</w:t>
      </w:r>
      <w:r w:rsidRPr="00FE4AC7">
        <w:rPr>
          <w:sz w:val="28"/>
          <w:szCs w:val="28"/>
          <w:lang w:val="tt-RU"/>
        </w:rPr>
        <w:t>и.</w:t>
      </w:r>
      <w:r w:rsidRPr="00FE4AC7">
        <w:rPr>
          <w:sz w:val="28"/>
          <w:szCs w:val="28"/>
        </w:rPr>
        <w:t xml:space="preserve">) </w:t>
      </w: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Default="00FE4AC7" w:rsidP="00FE4AC7">
      <w:pPr>
        <w:widowControl w:val="0"/>
        <w:autoSpaceDE w:val="0"/>
        <w:autoSpaceDN w:val="0"/>
        <w:adjustRightInd w:val="0"/>
        <w:jc w:val="right"/>
        <w:rPr>
          <w:sz w:val="28"/>
          <w:szCs w:val="28"/>
        </w:rPr>
      </w:pPr>
    </w:p>
    <w:p w:rsidR="00FE4AC7" w:rsidRPr="00FE4AC7" w:rsidRDefault="00FE4AC7" w:rsidP="00FE4AC7">
      <w:pPr>
        <w:widowControl w:val="0"/>
        <w:autoSpaceDE w:val="0"/>
        <w:autoSpaceDN w:val="0"/>
        <w:adjustRightInd w:val="0"/>
        <w:jc w:val="right"/>
        <w:rPr>
          <w:sz w:val="28"/>
          <w:szCs w:val="28"/>
        </w:rPr>
      </w:pPr>
    </w:p>
    <w:p w:rsidR="00FE4AC7" w:rsidRPr="00FE4AC7" w:rsidRDefault="00FE4AC7" w:rsidP="00FE4AC7">
      <w:pPr>
        <w:widowControl w:val="0"/>
        <w:autoSpaceDE w:val="0"/>
        <w:autoSpaceDN w:val="0"/>
        <w:adjustRightInd w:val="0"/>
        <w:jc w:val="right"/>
        <w:rPr>
          <w:sz w:val="28"/>
          <w:szCs w:val="28"/>
        </w:rPr>
      </w:pPr>
    </w:p>
    <w:p w:rsidR="00FE4AC7" w:rsidRPr="00FE4AC7" w:rsidRDefault="00FE4AC7" w:rsidP="00FE4AC7">
      <w:pPr>
        <w:widowControl w:val="0"/>
        <w:autoSpaceDE w:val="0"/>
        <w:autoSpaceDN w:val="0"/>
        <w:adjustRightInd w:val="0"/>
        <w:jc w:val="right"/>
      </w:pPr>
      <w:r w:rsidRPr="00FE4AC7">
        <w:t xml:space="preserve">Муниципаль берәмлек бюджетына </w:t>
      </w:r>
    </w:p>
    <w:p w:rsidR="00FE4AC7" w:rsidRPr="00FE4AC7" w:rsidRDefault="00FE4AC7" w:rsidP="00FE4AC7">
      <w:pPr>
        <w:widowControl w:val="0"/>
        <w:autoSpaceDE w:val="0"/>
        <w:autoSpaceDN w:val="0"/>
        <w:adjustRightInd w:val="0"/>
        <w:jc w:val="right"/>
      </w:pPr>
      <w:r w:rsidRPr="00FE4AC7">
        <w:t xml:space="preserve">түләүләр буенча бурычларны түләттерүгә </w:t>
      </w:r>
    </w:p>
    <w:p w:rsidR="00FE4AC7" w:rsidRPr="00FE4AC7" w:rsidRDefault="00FE4AC7" w:rsidP="00FE4AC7">
      <w:pPr>
        <w:widowControl w:val="0"/>
        <w:autoSpaceDE w:val="0"/>
        <w:autoSpaceDN w:val="0"/>
        <w:adjustRightInd w:val="0"/>
        <w:jc w:val="right"/>
      </w:pPr>
      <w:r w:rsidRPr="00FE4AC7">
        <w:t xml:space="preserve">ышаныч юк дип тану һәм аларны кичерү </w:t>
      </w:r>
    </w:p>
    <w:p w:rsidR="00FE4AC7" w:rsidRPr="00FE4AC7" w:rsidRDefault="00FE4AC7" w:rsidP="00FE4AC7">
      <w:pPr>
        <w:widowControl w:val="0"/>
        <w:autoSpaceDE w:val="0"/>
        <w:autoSpaceDN w:val="0"/>
        <w:adjustRightInd w:val="0"/>
        <w:jc w:val="right"/>
      </w:pPr>
      <w:r w:rsidRPr="00FE4AC7">
        <w:t xml:space="preserve">турында карар кабул итү тәртибенә </w:t>
      </w:r>
    </w:p>
    <w:p w:rsidR="00FE4AC7" w:rsidRPr="00FE4AC7" w:rsidRDefault="00FE4AC7" w:rsidP="00FE4AC7">
      <w:pPr>
        <w:widowControl w:val="0"/>
        <w:autoSpaceDE w:val="0"/>
        <w:autoSpaceDN w:val="0"/>
        <w:adjustRightInd w:val="0"/>
        <w:jc w:val="right"/>
        <w:rPr>
          <w:sz w:val="28"/>
          <w:szCs w:val="28"/>
        </w:rPr>
      </w:pPr>
      <w:r w:rsidRPr="00FE4AC7">
        <w:t xml:space="preserve">2 нче кушымта     </w:t>
      </w:r>
    </w:p>
    <w:p w:rsidR="00FE4AC7" w:rsidRPr="00FE4AC7" w:rsidRDefault="00FE4AC7" w:rsidP="00FE4AC7">
      <w:pPr>
        <w:widowControl w:val="0"/>
        <w:autoSpaceDE w:val="0"/>
        <w:autoSpaceDN w:val="0"/>
        <w:adjustRightInd w:val="0"/>
        <w:rPr>
          <w:sz w:val="28"/>
          <w:szCs w:val="28"/>
        </w:rPr>
      </w:pPr>
    </w:p>
    <w:p w:rsidR="00FE4AC7" w:rsidRPr="00FE4AC7" w:rsidRDefault="00FE4AC7" w:rsidP="00FE4AC7">
      <w:pPr>
        <w:widowControl w:val="0"/>
        <w:autoSpaceDE w:val="0"/>
        <w:autoSpaceDN w:val="0"/>
        <w:adjustRightInd w:val="0"/>
        <w:rPr>
          <w:sz w:val="28"/>
          <w:szCs w:val="28"/>
        </w:rPr>
      </w:pPr>
      <w:r w:rsidRPr="00FE4AC7">
        <w:rPr>
          <w:sz w:val="28"/>
          <w:szCs w:val="28"/>
        </w:rPr>
        <w:t xml:space="preserve">                                  Исәп-хисаплардан </w:t>
      </w:r>
    </w:p>
    <w:p w:rsidR="00FE4AC7" w:rsidRPr="00FE4AC7" w:rsidRDefault="00FE4AC7" w:rsidP="00FE4AC7">
      <w:pPr>
        <w:widowControl w:val="0"/>
        <w:autoSpaceDE w:val="0"/>
        <w:autoSpaceDN w:val="0"/>
        <w:adjustRightInd w:val="0"/>
        <w:rPr>
          <w:sz w:val="28"/>
          <w:szCs w:val="28"/>
        </w:rPr>
      </w:pPr>
      <w:r w:rsidRPr="00FE4AC7">
        <w:rPr>
          <w:sz w:val="28"/>
          <w:szCs w:val="28"/>
        </w:rPr>
        <w:t>_________________________________________</w:t>
      </w:r>
    </w:p>
    <w:p w:rsidR="00FE4AC7" w:rsidRPr="00FE4AC7" w:rsidRDefault="00FE4AC7" w:rsidP="00FE4AC7">
      <w:pPr>
        <w:widowControl w:val="0"/>
        <w:autoSpaceDE w:val="0"/>
        <w:autoSpaceDN w:val="0"/>
        <w:adjustRightInd w:val="0"/>
        <w:rPr>
          <w:sz w:val="28"/>
          <w:szCs w:val="28"/>
        </w:rPr>
      </w:pPr>
      <w:r w:rsidRPr="00FE4AC7">
        <w:rPr>
          <w:sz w:val="28"/>
          <w:szCs w:val="28"/>
        </w:rPr>
        <w:t xml:space="preserve">               (керемнәр администраторы)</w:t>
      </w:r>
    </w:p>
    <w:p w:rsidR="00FE4AC7" w:rsidRPr="00FE4AC7" w:rsidRDefault="00FE4AC7" w:rsidP="00FE4AC7">
      <w:pPr>
        <w:widowControl w:val="0"/>
        <w:autoSpaceDE w:val="0"/>
        <w:autoSpaceDN w:val="0"/>
        <w:adjustRightInd w:val="0"/>
        <w:rPr>
          <w:sz w:val="28"/>
          <w:szCs w:val="28"/>
        </w:rPr>
      </w:pPr>
      <w:r w:rsidRPr="00FE4AC7">
        <w:rPr>
          <w:sz w:val="28"/>
          <w:szCs w:val="28"/>
        </w:rPr>
        <w:t xml:space="preserve">муниципаль берәмлек бюджетына </w:t>
      </w:r>
    </w:p>
    <w:p w:rsidR="00FE4AC7" w:rsidRPr="00FE4AC7" w:rsidRDefault="00FE4AC7" w:rsidP="00FE4AC7">
      <w:pPr>
        <w:widowControl w:val="0"/>
        <w:autoSpaceDE w:val="0"/>
        <w:autoSpaceDN w:val="0"/>
        <w:adjustRightInd w:val="0"/>
        <w:rPr>
          <w:sz w:val="28"/>
          <w:szCs w:val="28"/>
        </w:rPr>
      </w:pPr>
      <w:r w:rsidRPr="00FE4AC7">
        <w:rPr>
          <w:sz w:val="28"/>
          <w:szCs w:val="28"/>
        </w:rPr>
        <w:t>түләүләр буенча бурычларның исәпкә алынган суммасы</w:t>
      </w:r>
    </w:p>
    <w:p w:rsidR="00FE4AC7" w:rsidRPr="00FE4AC7" w:rsidRDefault="00FE4AC7" w:rsidP="00FE4AC7">
      <w:pPr>
        <w:widowControl w:val="0"/>
        <w:autoSpaceDE w:val="0"/>
        <w:autoSpaceDN w:val="0"/>
        <w:adjustRightInd w:val="0"/>
        <w:rPr>
          <w:sz w:val="28"/>
          <w:szCs w:val="28"/>
        </w:rPr>
      </w:pPr>
      <w:r w:rsidRPr="00FE4AC7">
        <w:rPr>
          <w:sz w:val="28"/>
          <w:szCs w:val="28"/>
        </w:rPr>
        <w:t>____________________________</w:t>
      </w:r>
    </w:p>
    <w:p w:rsidR="00FE4AC7" w:rsidRPr="00FE4AC7" w:rsidRDefault="00FE4AC7" w:rsidP="00FE4AC7">
      <w:pPr>
        <w:widowControl w:val="0"/>
        <w:autoSpaceDE w:val="0"/>
        <w:autoSpaceDN w:val="0"/>
        <w:adjustRightInd w:val="0"/>
        <w:rPr>
          <w:sz w:val="28"/>
          <w:szCs w:val="28"/>
        </w:rPr>
      </w:pPr>
    </w:p>
    <w:p w:rsidR="00FE4AC7" w:rsidRPr="00FE4AC7" w:rsidRDefault="00FE4AC7" w:rsidP="00FE4AC7">
      <w:pPr>
        <w:widowControl w:val="0"/>
        <w:autoSpaceDE w:val="0"/>
        <w:autoSpaceDN w:val="0"/>
        <w:adjustRightInd w:val="0"/>
        <w:rPr>
          <w:sz w:val="28"/>
          <w:szCs w:val="28"/>
        </w:rPr>
      </w:pPr>
      <w:r w:rsidRPr="00FE4AC7">
        <w:rPr>
          <w:sz w:val="28"/>
          <w:szCs w:val="28"/>
        </w:rPr>
        <w:t>____________________________________________________</w:t>
      </w:r>
    </w:p>
    <w:p w:rsidR="00FE4AC7" w:rsidRPr="00FE4AC7" w:rsidRDefault="00FE4AC7" w:rsidP="00FE4AC7">
      <w:pPr>
        <w:widowControl w:val="0"/>
        <w:autoSpaceDE w:val="0"/>
        <w:autoSpaceDN w:val="0"/>
        <w:adjustRightInd w:val="0"/>
        <w:rPr>
          <w:sz w:val="28"/>
          <w:szCs w:val="28"/>
        </w:rPr>
      </w:pPr>
      <w:r w:rsidRPr="00FE4AC7">
        <w:rPr>
          <w:sz w:val="28"/>
          <w:szCs w:val="28"/>
        </w:rPr>
        <w:t>(оешманың исеме (ИНН/КПП),</w:t>
      </w:r>
    </w:p>
    <w:p w:rsidR="00FE4AC7" w:rsidRPr="00FE4AC7" w:rsidRDefault="00FE4AC7" w:rsidP="00FE4AC7">
      <w:pPr>
        <w:widowControl w:val="0"/>
        <w:autoSpaceDE w:val="0"/>
        <w:autoSpaceDN w:val="0"/>
        <w:adjustRightInd w:val="0"/>
        <w:rPr>
          <w:sz w:val="28"/>
          <w:szCs w:val="28"/>
        </w:rPr>
      </w:pPr>
      <w:r w:rsidRPr="00FE4AC7">
        <w:rPr>
          <w:sz w:val="28"/>
          <w:szCs w:val="28"/>
        </w:rPr>
        <w:t xml:space="preserve">физик затның Ф.И.Ә.и., (булган очракта ИНН) </w:t>
      </w:r>
    </w:p>
    <w:p w:rsidR="00FE4AC7" w:rsidRPr="00FE4AC7" w:rsidRDefault="00FE4AC7" w:rsidP="00FE4AC7">
      <w:pPr>
        <w:widowControl w:val="0"/>
        <w:autoSpaceDE w:val="0"/>
        <w:autoSpaceDN w:val="0"/>
        <w:adjustRightInd w:val="0"/>
        <w:rPr>
          <w:sz w:val="28"/>
          <w:szCs w:val="28"/>
        </w:rPr>
      </w:pPr>
      <w:r w:rsidRPr="00FE4AC7">
        <w:rPr>
          <w:sz w:val="28"/>
          <w:szCs w:val="28"/>
        </w:rPr>
        <w:t>_______________елга торышта</w:t>
      </w:r>
    </w:p>
    <w:p w:rsidR="00FE4AC7" w:rsidRPr="00FE4AC7" w:rsidRDefault="00FE4AC7" w:rsidP="00FE4AC7">
      <w:pPr>
        <w:widowControl w:val="0"/>
        <w:autoSpaceDE w:val="0"/>
        <w:autoSpaceDN w:val="0"/>
        <w:adjustRightInd w:val="0"/>
        <w:rPr>
          <w:sz w:val="28"/>
          <w:szCs w:val="28"/>
        </w:rPr>
      </w:pPr>
      <w:r w:rsidRPr="00FE4AC7">
        <w:rPr>
          <w:sz w:val="28"/>
          <w:szCs w:val="28"/>
        </w:rPr>
        <w:t xml:space="preserve"> турындагы </w:t>
      </w:r>
    </w:p>
    <w:p w:rsidR="00FE4AC7" w:rsidRPr="00FE4AC7" w:rsidRDefault="00FE4AC7" w:rsidP="00FE4AC7">
      <w:pPr>
        <w:widowControl w:val="0"/>
        <w:autoSpaceDE w:val="0"/>
        <w:autoSpaceDN w:val="0"/>
        <w:adjustRightInd w:val="0"/>
        <w:rPr>
          <w:sz w:val="28"/>
          <w:szCs w:val="28"/>
        </w:rPr>
      </w:pPr>
      <w:r w:rsidRPr="00FE4AC7">
        <w:rPr>
          <w:sz w:val="28"/>
          <w:szCs w:val="28"/>
        </w:rPr>
        <w:t>ӨЗЕМТӘ</w:t>
      </w:r>
    </w:p>
    <w:p w:rsidR="00FE4AC7" w:rsidRPr="00FE4AC7" w:rsidRDefault="00FE4AC7" w:rsidP="00FE4AC7">
      <w:pPr>
        <w:widowControl w:val="0"/>
        <w:autoSpaceDE w:val="0"/>
        <w:autoSpaceDN w:val="0"/>
        <w:adjustRightInd w:val="0"/>
        <w:rPr>
          <w:sz w:val="28"/>
          <w:szCs w:val="28"/>
        </w:rPr>
      </w:pPr>
      <w:r w:rsidRPr="00FE4AC7">
        <w:rPr>
          <w:sz w:val="28"/>
          <w:szCs w:val="28"/>
        </w:rPr>
        <w:t xml:space="preserve">                                                                     (руб.) </w:t>
      </w:r>
    </w:p>
    <w:p w:rsidR="00FE4AC7" w:rsidRPr="00FE4AC7" w:rsidRDefault="00FE4AC7" w:rsidP="00FE4AC7">
      <w:pPr>
        <w:widowControl w:val="0"/>
        <w:autoSpaceDE w:val="0"/>
        <w:autoSpaceDN w:val="0"/>
        <w:adjustRightInd w:val="0"/>
        <w:rPr>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390"/>
        <w:gridCol w:w="960"/>
        <w:gridCol w:w="2070"/>
        <w:gridCol w:w="1785"/>
        <w:gridCol w:w="1110"/>
        <w:gridCol w:w="1095"/>
        <w:gridCol w:w="1065"/>
      </w:tblGrid>
      <w:tr w:rsidR="00FE4AC7" w:rsidRPr="00FE4AC7" w:rsidTr="00771C97">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8"/>
                <w:szCs w:val="28"/>
              </w:rPr>
              <w:t xml:space="preserve">N п/п </w:t>
            </w:r>
          </w:p>
        </w:tc>
        <w:tc>
          <w:tcPr>
            <w:tcW w:w="96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FE4AC7" w:rsidRPr="00FE4AC7" w:rsidRDefault="00FE4AC7" w:rsidP="00FE4AC7">
            <w:pPr>
              <w:autoSpaceDE w:val="0"/>
              <w:autoSpaceDN w:val="0"/>
              <w:adjustRightInd w:val="0"/>
              <w:jc w:val="center"/>
              <w:rPr>
                <w:sz w:val="24"/>
                <w:szCs w:val="24"/>
                <w:lang w:val="tt-RU"/>
              </w:rPr>
            </w:pPr>
            <w:r w:rsidRPr="00FE4AC7">
              <w:rPr>
                <w:sz w:val="24"/>
                <w:szCs w:val="24"/>
                <w:lang w:val="tt-RU"/>
              </w:rPr>
              <w:t>Түләү төре</w:t>
            </w:r>
          </w:p>
        </w:tc>
        <w:tc>
          <w:tcPr>
            <w:tcW w:w="20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FE4AC7" w:rsidRPr="00FE4AC7" w:rsidRDefault="00FE4AC7" w:rsidP="00FE4AC7">
            <w:pPr>
              <w:autoSpaceDE w:val="0"/>
              <w:autoSpaceDN w:val="0"/>
              <w:adjustRightInd w:val="0"/>
              <w:jc w:val="center"/>
              <w:rPr>
                <w:sz w:val="24"/>
                <w:szCs w:val="24"/>
                <w:lang w:val="tt-RU"/>
              </w:rPr>
            </w:pPr>
            <w:r w:rsidRPr="00FE4AC7">
              <w:rPr>
                <w:sz w:val="24"/>
                <w:szCs w:val="24"/>
                <w:lang w:val="tt-RU"/>
              </w:rPr>
              <w:t>Түләү буенча бурыч барлыкка килү срогы</w:t>
            </w:r>
          </w:p>
        </w:tc>
        <w:tc>
          <w:tcPr>
            <w:tcW w:w="178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FE4AC7" w:rsidRPr="00FE4AC7" w:rsidRDefault="00FE4AC7" w:rsidP="00FE4AC7">
            <w:pPr>
              <w:autoSpaceDE w:val="0"/>
              <w:autoSpaceDN w:val="0"/>
              <w:adjustRightInd w:val="0"/>
              <w:jc w:val="center"/>
              <w:rPr>
                <w:sz w:val="24"/>
                <w:szCs w:val="24"/>
                <w:lang w:val="tt-RU"/>
              </w:rPr>
            </w:pPr>
            <w:r w:rsidRPr="00FE4AC7">
              <w:rPr>
                <w:sz w:val="24"/>
                <w:szCs w:val="24"/>
                <w:lang w:val="tt-RU"/>
              </w:rPr>
              <w:t>Түләү буенча барлык бурыч</w:t>
            </w:r>
          </w:p>
        </w:tc>
        <w:tc>
          <w:tcPr>
            <w:tcW w:w="32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4"/>
                <w:szCs w:val="24"/>
                <w:lang w:val="tt-RU"/>
              </w:rPr>
              <w:t>Шул исәптән</w:t>
            </w:r>
            <w:r w:rsidRPr="00FE4AC7">
              <w:rPr>
                <w:sz w:val="28"/>
                <w:szCs w:val="28"/>
              </w:rPr>
              <w:t xml:space="preserve">: </w:t>
            </w:r>
          </w:p>
        </w:tc>
      </w:tr>
      <w:tr w:rsidR="00FE4AC7" w:rsidRPr="00FE4AC7" w:rsidTr="00771C97">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both"/>
              <w:rPr>
                <w:sz w:val="28"/>
                <w:szCs w:val="28"/>
              </w:rPr>
            </w:pPr>
          </w:p>
        </w:tc>
        <w:tc>
          <w:tcPr>
            <w:tcW w:w="960" w:type="dxa"/>
            <w:tcBorders>
              <w:top w:val="nil"/>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both"/>
              <w:rPr>
                <w:sz w:val="28"/>
                <w:szCs w:val="28"/>
              </w:rPr>
            </w:pPr>
          </w:p>
        </w:tc>
        <w:tc>
          <w:tcPr>
            <w:tcW w:w="2070" w:type="dxa"/>
            <w:tcBorders>
              <w:top w:val="nil"/>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both"/>
              <w:rPr>
                <w:sz w:val="28"/>
                <w:szCs w:val="28"/>
              </w:rPr>
            </w:pPr>
          </w:p>
        </w:tc>
        <w:tc>
          <w:tcPr>
            <w:tcW w:w="1785" w:type="dxa"/>
            <w:tcBorders>
              <w:top w:val="nil"/>
              <w:left w:val="single" w:sz="6" w:space="0" w:color="auto"/>
              <w:bottom w:val="nil"/>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both"/>
              <w:rPr>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8"/>
                <w:szCs w:val="28"/>
                <w:lang w:val="tt-RU"/>
              </w:rPr>
              <w:t>Төп бурыч</w:t>
            </w:r>
            <w:r w:rsidRPr="00FE4AC7">
              <w:rPr>
                <w:sz w:val="28"/>
                <w:szCs w:val="28"/>
              </w:rPr>
              <w:t xml:space="preserve"> </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8"/>
                <w:szCs w:val="28"/>
              </w:rPr>
              <w:t xml:space="preserve">Пеня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center"/>
              <w:rPr>
                <w:sz w:val="28"/>
                <w:szCs w:val="28"/>
              </w:rPr>
            </w:pPr>
            <w:r w:rsidRPr="00FE4AC7">
              <w:rPr>
                <w:sz w:val="28"/>
                <w:szCs w:val="28"/>
              </w:rPr>
              <w:t>Штраф</w:t>
            </w:r>
            <w:r w:rsidRPr="00FE4AC7">
              <w:rPr>
                <w:sz w:val="28"/>
                <w:szCs w:val="28"/>
                <w:lang w:val="tt-RU"/>
              </w:rPr>
              <w:t>лар</w:t>
            </w:r>
            <w:r w:rsidRPr="00FE4AC7">
              <w:rPr>
                <w:sz w:val="28"/>
                <w:szCs w:val="28"/>
              </w:rPr>
              <w:t xml:space="preserve"> </w:t>
            </w:r>
          </w:p>
        </w:tc>
      </w:tr>
      <w:tr w:rsidR="00FE4AC7" w:rsidRPr="00FE4AC7" w:rsidTr="00771C97">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r>
      <w:tr w:rsidR="00FE4AC7" w:rsidRPr="00FE4AC7" w:rsidTr="00771C97">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r>
      <w:tr w:rsidR="00FE4AC7" w:rsidRPr="00FE4AC7" w:rsidTr="00771C97">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r>
      <w:tr w:rsidR="00FE4AC7" w:rsidRPr="00FE4AC7" w:rsidTr="00771C97">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r>
      <w:tr w:rsidR="00FE4AC7" w:rsidRPr="00FE4AC7" w:rsidTr="00771C97">
        <w:tc>
          <w:tcPr>
            <w:tcW w:w="342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jc w:val="both"/>
              <w:rPr>
                <w:sz w:val="28"/>
                <w:szCs w:val="28"/>
              </w:rPr>
            </w:pPr>
            <w:r w:rsidRPr="00FE4AC7">
              <w:rPr>
                <w:sz w:val="28"/>
                <w:szCs w:val="28"/>
                <w:lang w:val="tt-RU"/>
              </w:rPr>
              <w:t>Барлыгы</w:t>
            </w:r>
            <w:r w:rsidRPr="00FE4AC7">
              <w:rPr>
                <w:sz w:val="28"/>
                <w:szCs w:val="28"/>
              </w:rPr>
              <w:t xml:space="preserve">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E4AC7" w:rsidRPr="00FE4AC7" w:rsidRDefault="00FE4AC7" w:rsidP="00FE4AC7">
            <w:pPr>
              <w:widowControl w:val="0"/>
              <w:autoSpaceDE w:val="0"/>
              <w:autoSpaceDN w:val="0"/>
              <w:adjustRightInd w:val="0"/>
              <w:rPr>
                <w:sz w:val="28"/>
                <w:szCs w:val="28"/>
              </w:rPr>
            </w:pPr>
          </w:p>
        </w:tc>
      </w:tr>
    </w:tbl>
    <w:p w:rsidR="00FE4AC7" w:rsidRPr="00FE4AC7" w:rsidRDefault="00FE4AC7" w:rsidP="00FE4AC7">
      <w:pPr>
        <w:widowControl w:val="0"/>
        <w:autoSpaceDE w:val="0"/>
        <w:autoSpaceDN w:val="0"/>
        <w:adjustRightInd w:val="0"/>
        <w:rPr>
          <w:sz w:val="28"/>
          <w:szCs w:val="28"/>
        </w:rPr>
      </w:pPr>
    </w:p>
    <w:p w:rsidR="00FE4AC7" w:rsidRPr="00FE4AC7" w:rsidRDefault="00FE4AC7" w:rsidP="00FE4AC7">
      <w:pPr>
        <w:widowControl w:val="0"/>
        <w:autoSpaceDE w:val="0"/>
        <w:autoSpaceDN w:val="0"/>
        <w:adjustRightInd w:val="0"/>
        <w:rPr>
          <w:sz w:val="28"/>
          <w:szCs w:val="28"/>
        </w:rPr>
      </w:pPr>
    </w:p>
    <w:p w:rsidR="00FE4AC7" w:rsidRPr="00FE4AC7" w:rsidRDefault="00FE4AC7" w:rsidP="00FE4AC7">
      <w:pPr>
        <w:widowControl w:val="0"/>
        <w:autoSpaceDE w:val="0"/>
        <w:autoSpaceDN w:val="0"/>
        <w:adjustRightInd w:val="0"/>
        <w:rPr>
          <w:sz w:val="28"/>
          <w:szCs w:val="28"/>
        </w:rPr>
      </w:pPr>
      <w:r w:rsidRPr="00FE4AC7">
        <w:rPr>
          <w:sz w:val="28"/>
          <w:szCs w:val="28"/>
          <w:lang w:val="tt-RU"/>
        </w:rPr>
        <w:t>Җитәкче</w:t>
      </w:r>
      <w:r w:rsidRPr="00FE4AC7">
        <w:rPr>
          <w:sz w:val="28"/>
          <w:szCs w:val="28"/>
        </w:rPr>
        <w:t xml:space="preserve">                                    ___________ _______________ </w:t>
      </w:r>
    </w:p>
    <w:p w:rsidR="00FE4AC7" w:rsidRPr="00FE4AC7" w:rsidRDefault="00FE4AC7" w:rsidP="00FE4AC7">
      <w:pPr>
        <w:widowControl w:val="0"/>
        <w:autoSpaceDE w:val="0"/>
        <w:autoSpaceDN w:val="0"/>
        <w:adjustRightInd w:val="0"/>
        <w:rPr>
          <w:sz w:val="28"/>
          <w:szCs w:val="28"/>
        </w:rPr>
      </w:pPr>
      <w:r w:rsidRPr="00FE4AC7">
        <w:rPr>
          <w:sz w:val="28"/>
          <w:szCs w:val="28"/>
        </w:rPr>
        <w:t>                              М.</w:t>
      </w:r>
      <w:r w:rsidRPr="00FE4AC7">
        <w:rPr>
          <w:sz w:val="28"/>
          <w:szCs w:val="28"/>
          <w:lang w:val="tt-RU"/>
        </w:rPr>
        <w:t>У</w:t>
      </w:r>
      <w:r w:rsidRPr="00FE4AC7">
        <w:rPr>
          <w:sz w:val="28"/>
          <w:szCs w:val="28"/>
        </w:rPr>
        <w:t>.               (</w:t>
      </w:r>
      <w:r w:rsidRPr="00FE4AC7">
        <w:rPr>
          <w:sz w:val="28"/>
          <w:szCs w:val="28"/>
          <w:lang w:val="tt-RU"/>
        </w:rPr>
        <w:t>имза</w:t>
      </w:r>
      <w:r w:rsidRPr="00FE4AC7">
        <w:rPr>
          <w:sz w:val="28"/>
          <w:szCs w:val="28"/>
        </w:rPr>
        <w:t>)     (Ф.И.</w:t>
      </w:r>
      <w:r w:rsidRPr="00FE4AC7">
        <w:rPr>
          <w:sz w:val="28"/>
          <w:szCs w:val="28"/>
          <w:lang w:val="tt-RU"/>
        </w:rPr>
        <w:t>А</w:t>
      </w:r>
      <w:r w:rsidRPr="00FE4AC7">
        <w:rPr>
          <w:sz w:val="28"/>
          <w:szCs w:val="28"/>
        </w:rPr>
        <w:t>.</w:t>
      </w:r>
      <w:r w:rsidRPr="00FE4AC7">
        <w:rPr>
          <w:sz w:val="28"/>
          <w:szCs w:val="28"/>
          <w:lang w:val="tt-RU"/>
        </w:rPr>
        <w:t>и.</w:t>
      </w:r>
      <w:r w:rsidRPr="00FE4AC7">
        <w:rPr>
          <w:sz w:val="28"/>
          <w:szCs w:val="28"/>
        </w:rPr>
        <w:t xml:space="preserve">) </w:t>
      </w:r>
    </w:p>
    <w:p w:rsidR="00FE4AC7" w:rsidRPr="00FE4AC7" w:rsidRDefault="00FE4AC7" w:rsidP="00FE4AC7">
      <w:pPr>
        <w:widowControl w:val="0"/>
        <w:autoSpaceDE w:val="0"/>
        <w:autoSpaceDN w:val="0"/>
        <w:adjustRightInd w:val="0"/>
        <w:jc w:val="right"/>
        <w:rPr>
          <w:sz w:val="28"/>
          <w:szCs w:val="28"/>
        </w:rPr>
      </w:pPr>
    </w:p>
    <w:p w:rsidR="00FE4AC7" w:rsidRPr="00FE4AC7" w:rsidRDefault="00FE4AC7" w:rsidP="00FE4AC7">
      <w:pPr>
        <w:widowControl w:val="0"/>
        <w:autoSpaceDE w:val="0"/>
        <w:autoSpaceDN w:val="0"/>
        <w:adjustRightInd w:val="0"/>
        <w:jc w:val="right"/>
        <w:rPr>
          <w:sz w:val="28"/>
          <w:szCs w:val="28"/>
        </w:rPr>
      </w:pPr>
    </w:p>
    <w:p w:rsidR="00FE4AC7" w:rsidRP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p>
    <w:p w:rsidR="00FE4AC7" w:rsidRDefault="00FE4AC7" w:rsidP="00FE4AC7">
      <w:pPr>
        <w:widowControl w:val="0"/>
        <w:autoSpaceDE w:val="0"/>
        <w:autoSpaceDN w:val="0"/>
        <w:adjustRightInd w:val="0"/>
        <w:jc w:val="right"/>
      </w:pPr>
    </w:p>
    <w:p w:rsidR="00FE4AC7" w:rsidRDefault="00FE4AC7" w:rsidP="00FE4AC7">
      <w:pPr>
        <w:widowControl w:val="0"/>
        <w:autoSpaceDE w:val="0"/>
        <w:autoSpaceDN w:val="0"/>
        <w:adjustRightInd w:val="0"/>
        <w:jc w:val="right"/>
      </w:pPr>
    </w:p>
    <w:p w:rsidR="00FE4AC7" w:rsidRDefault="00FE4AC7" w:rsidP="00FE4AC7">
      <w:pPr>
        <w:widowControl w:val="0"/>
        <w:autoSpaceDE w:val="0"/>
        <w:autoSpaceDN w:val="0"/>
        <w:adjustRightInd w:val="0"/>
        <w:jc w:val="right"/>
      </w:pPr>
    </w:p>
    <w:p w:rsidR="00FE4AC7" w:rsidRDefault="00FE4AC7" w:rsidP="00FE4AC7">
      <w:pPr>
        <w:widowControl w:val="0"/>
        <w:autoSpaceDE w:val="0"/>
        <w:autoSpaceDN w:val="0"/>
        <w:adjustRightInd w:val="0"/>
        <w:jc w:val="right"/>
      </w:pPr>
    </w:p>
    <w:p w:rsidR="00FE4AC7" w:rsidRDefault="00FE4AC7" w:rsidP="00FE4AC7">
      <w:pPr>
        <w:widowControl w:val="0"/>
        <w:autoSpaceDE w:val="0"/>
        <w:autoSpaceDN w:val="0"/>
        <w:adjustRightInd w:val="0"/>
        <w:jc w:val="right"/>
      </w:pPr>
    </w:p>
    <w:p w:rsid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r w:rsidRPr="00FE4AC7">
        <w:lastRenderedPageBreak/>
        <w:t xml:space="preserve">Муниципаль берәмлек бюджетына </w:t>
      </w:r>
    </w:p>
    <w:p w:rsidR="00FE4AC7" w:rsidRPr="00FE4AC7" w:rsidRDefault="00FE4AC7" w:rsidP="00FE4AC7">
      <w:pPr>
        <w:widowControl w:val="0"/>
        <w:autoSpaceDE w:val="0"/>
        <w:autoSpaceDN w:val="0"/>
        <w:adjustRightInd w:val="0"/>
        <w:jc w:val="right"/>
      </w:pPr>
      <w:r w:rsidRPr="00FE4AC7">
        <w:t xml:space="preserve">түләүләр буенча бурычларны түләттерүгә </w:t>
      </w:r>
    </w:p>
    <w:p w:rsidR="00FE4AC7" w:rsidRPr="00FE4AC7" w:rsidRDefault="00FE4AC7" w:rsidP="00FE4AC7">
      <w:pPr>
        <w:widowControl w:val="0"/>
        <w:autoSpaceDE w:val="0"/>
        <w:autoSpaceDN w:val="0"/>
        <w:adjustRightInd w:val="0"/>
        <w:jc w:val="right"/>
      </w:pPr>
      <w:r w:rsidRPr="00FE4AC7">
        <w:t xml:space="preserve">ышаныч юк дип тану һәм аларны кичерү </w:t>
      </w:r>
    </w:p>
    <w:p w:rsidR="00FE4AC7" w:rsidRPr="00FE4AC7" w:rsidRDefault="00FE4AC7" w:rsidP="00FE4AC7">
      <w:pPr>
        <w:widowControl w:val="0"/>
        <w:autoSpaceDE w:val="0"/>
        <w:autoSpaceDN w:val="0"/>
        <w:adjustRightInd w:val="0"/>
        <w:jc w:val="right"/>
      </w:pPr>
      <w:r w:rsidRPr="00FE4AC7">
        <w:t xml:space="preserve">турында карар кабул итү тәртибенә </w:t>
      </w:r>
    </w:p>
    <w:p w:rsidR="00FE4AC7" w:rsidRPr="00FE4AC7" w:rsidRDefault="00FE4AC7" w:rsidP="00FE4AC7">
      <w:pPr>
        <w:widowControl w:val="0"/>
        <w:autoSpaceDE w:val="0"/>
        <w:autoSpaceDN w:val="0"/>
        <w:adjustRightInd w:val="0"/>
        <w:jc w:val="right"/>
        <w:rPr>
          <w:sz w:val="28"/>
          <w:szCs w:val="28"/>
        </w:rPr>
      </w:pPr>
      <w:r w:rsidRPr="00FE4AC7">
        <w:t xml:space="preserve">3 нче кушымта     </w:t>
      </w:r>
    </w:p>
    <w:p w:rsidR="00FE4AC7" w:rsidRPr="00FE4AC7" w:rsidRDefault="00FE4AC7" w:rsidP="00FE4AC7">
      <w:pPr>
        <w:widowControl w:val="0"/>
        <w:autoSpaceDE w:val="0"/>
        <w:autoSpaceDN w:val="0"/>
        <w:adjustRightInd w:val="0"/>
        <w:rPr>
          <w:sz w:val="28"/>
          <w:szCs w:val="28"/>
        </w:rPr>
      </w:pPr>
    </w:p>
    <w:p w:rsidR="00FE4AC7" w:rsidRPr="00FE4AC7" w:rsidRDefault="00FE4AC7" w:rsidP="00FE4AC7">
      <w:pPr>
        <w:widowControl w:val="0"/>
        <w:autoSpaceDE w:val="0"/>
        <w:autoSpaceDN w:val="0"/>
        <w:adjustRightInd w:val="0"/>
        <w:rPr>
          <w:sz w:val="28"/>
          <w:szCs w:val="28"/>
        </w:rPr>
      </w:pPr>
      <w:r w:rsidRPr="00FE4AC7">
        <w:rPr>
          <w:sz w:val="28"/>
          <w:szCs w:val="28"/>
        </w:rPr>
        <w:t xml:space="preserve">                                    </w:t>
      </w:r>
    </w:p>
    <w:p w:rsidR="00FE4AC7" w:rsidRPr="00FE4AC7" w:rsidRDefault="00FE4AC7" w:rsidP="00FE4AC7">
      <w:pPr>
        <w:widowControl w:val="0"/>
        <w:autoSpaceDE w:val="0"/>
        <w:autoSpaceDN w:val="0"/>
        <w:adjustRightInd w:val="0"/>
        <w:rPr>
          <w:b/>
          <w:bCs/>
          <w:sz w:val="28"/>
          <w:szCs w:val="28"/>
        </w:rPr>
      </w:pPr>
    </w:p>
    <w:p w:rsidR="00FE4AC7" w:rsidRPr="00FE4AC7" w:rsidRDefault="00FE4AC7" w:rsidP="00FE4AC7">
      <w:pPr>
        <w:widowControl w:val="0"/>
        <w:autoSpaceDE w:val="0"/>
        <w:autoSpaceDN w:val="0"/>
        <w:adjustRightInd w:val="0"/>
        <w:jc w:val="center"/>
        <w:outlineLvl w:val="3"/>
        <w:rPr>
          <w:b/>
          <w:bCs/>
          <w:sz w:val="28"/>
          <w:szCs w:val="28"/>
        </w:rPr>
      </w:pPr>
      <w:r w:rsidRPr="00FE4AC7">
        <w:rPr>
          <w:b/>
          <w:bCs/>
          <w:sz w:val="28"/>
          <w:szCs w:val="28"/>
        </w:rPr>
        <w:t xml:space="preserve"> Бюджетка түләүләр буенча бурычны түләттерүгә ышаныч булмавын тану һәм аны кичерү турында</w:t>
      </w:r>
    </w:p>
    <w:p w:rsidR="00FE4AC7" w:rsidRPr="00FE4AC7" w:rsidRDefault="00FE4AC7" w:rsidP="00FE4AC7">
      <w:pPr>
        <w:widowControl w:val="0"/>
        <w:autoSpaceDE w:val="0"/>
        <w:autoSpaceDN w:val="0"/>
        <w:adjustRightInd w:val="0"/>
        <w:jc w:val="center"/>
        <w:outlineLvl w:val="3"/>
        <w:rPr>
          <w:b/>
          <w:bCs/>
          <w:sz w:val="28"/>
          <w:szCs w:val="28"/>
        </w:rPr>
      </w:pPr>
      <w:r w:rsidRPr="00FE4AC7">
        <w:rPr>
          <w:b/>
          <w:bCs/>
          <w:sz w:val="28"/>
          <w:szCs w:val="28"/>
        </w:rPr>
        <w:t>АКТ</w:t>
      </w:r>
    </w:p>
    <w:p w:rsidR="00FE4AC7" w:rsidRPr="00FE4AC7" w:rsidRDefault="00FE4AC7" w:rsidP="00FE4AC7">
      <w:pPr>
        <w:widowControl w:val="0"/>
        <w:autoSpaceDE w:val="0"/>
        <w:autoSpaceDN w:val="0"/>
        <w:adjustRightInd w:val="0"/>
        <w:rPr>
          <w:sz w:val="28"/>
          <w:szCs w:val="28"/>
        </w:rPr>
      </w:pPr>
    </w:p>
    <w:p w:rsidR="00FE4AC7" w:rsidRPr="00FE4AC7" w:rsidRDefault="00FE4AC7" w:rsidP="00FE4AC7">
      <w:pPr>
        <w:widowControl w:val="0"/>
        <w:autoSpaceDE w:val="0"/>
        <w:autoSpaceDN w:val="0"/>
        <w:adjustRightInd w:val="0"/>
        <w:rPr>
          <w:sz w:val="28"/>
          <w:szCs w:val="28"/>
        </w:rPr>
      </w:pPr>
      <w:r w:rsidRPr="00FE4AC7">
        <w:rPr>
          <w:sz w:val="28"/>
          <w:szCs w:val="28"/>
        </w:rPr>
        <w:t xml:space="preserve"> "__" ________ 20__ ел                                         N ________ </w:t>
      </w:r>
    </w:p>
    <w:p w:rsidR="00FE4AC7" w:rsidRPr="00FE4AC7" w:rsidRDefault="00FE4AC7" w:rsidP="00FE4AC7">
      <w:pPr>
        <w:widowControl w:val="0"/>
        <w:autoSpaceDE w:val="0"/>
        <w:autoSpaceDN w:val="0"/>
        <w:adjustRightInd w:val="0"/>
        <w:rPr>
          <w:sz w:val="28"/>
          <w:szCs w:val="28"/>
        </w:rPr>
      </w:pPr>
    </w:p>
    <w:p w:rsidR="00FE4AC7" w:rsidRPr="00FE4AC7" w:rsidRDefault="00FE4AC7" w:rsidP="00FE4AC7">
      <w:pPr>
        <w:widowControl w:val="0"/>
        <w:autoSpaceDE w:val="0"/>
        <w:autoSpaceDN w:val="0"/>
        <w:adjustRightInd w:val="0"/>
        <w:rPr>
          <w:sz w:val="28"/>
          <w:szCs w:val="28"/>
        </w:rPr>
      </w:pPr>
      <w:r w:rsidRPr="00FE4AC7">
        <w:rPr>
          <w:sz w:val="28"/>
          <w:szCs w:val="28"/>
        </w:rPr>
        <w:t xml:space="preserve">_______________________________________________________________________ </w:t>
      </w:r>
    </w:p>
    <w:p w:rsidR="00FE4AC7" w:rsidRPr="00FE4AC7" w:rsidRDefault="00FE4AC7" w:rsidP="00FE4AC7">
      <w:pPr>
        <w:widowControl w:val="0"/>
        <w:autoSpaceDE w:val="0"/>
        <w:autoSpaceDN w:val="0"/>
        <w:adjustRightInd w:val="0"/>
        <w:rPr>
          <w:sz w:val="28"/>
          <w:szCs w:val="28"/>
        </w:rPr>
      </w:pPr>
      <w:r w:rsidRPr="00FE4AC7">
        <w:rPr>
          <w:sz w:val="28"/>
          <w:szCs w:val="28"/>
        </w:rPr>
        <w:t xml:space="preserve">________________________________________________________________________ </w:t>
      </w:r>
    </w:p>
    <w:p w:rsidR="00FE4AC7" w:rsidRPr="00FE4AC7" w:rsidRDefault="00FE4AC7" w:rsidP="00FE4AC7">
      <w:pPr>
        <w:widowControl w:val="0"/>
        <w:autoSpaceDE w:val="0"/>
        <w:autoSpaceDN w:val="0"/>
        <w:adjustRightInd w:val="0"/>
        <w:rPr>
          <w:sz w:val="28"/>
          <w:szCs w:val="28"/>
        </w:rPr>
      </w:pPr>
      <w:r w:rsidRPr="00FE4AC7">
        <w:rPr>
          <w:sz w:val="28"/>
          <w:szCs w:val="28"/>
        </w:rPr>
        <w:t>(</w:t>
      </w:r>
      <w:r w:rsidRPr="00FE4AC7">
        <w:rPr>
          <w:sz w:val="24"/>
          <w:szCs w:val="24"/>
          <w:lang w:val="tt-RU"/>
        </w:rPr>
        <w:t>оешманың тулы исеме, физик затның</w:t>
      </w:r>
      <w:r w:rsidRPr="00FE4AC7">
        <w:rPr>
          <w:sz w:val="24"/>
          <w:szCs w:val="24"/>
        </w:rPr>
        <w:t xml:space="preserve"> фамилия</w:t>
      </w:r>
      <w:r w:rsidRPr="00FE4AC7">
        <w:rPr>
          <w:sz w:val="24"/>
          <w:szCs w:val="24"/>
          <w:lang w:val="tt-RU"/>
        </w:rPr>
        <w:t>се</w:t>
      </w:r>
      <w:r w:rsidRPr="00FE4AC7">
        <w:rPr>
          <w:sz w:val="24"/>
          <w:szCs w:val="24"/>
        </w:rPr>
        <w:t xml:space="preserve">, </w:t>
      </w:r>
      <w:r w:rsidRPr="00FE4AC7">
        <w:rPr>
          <w:sz w:val="24"/>
          <w:szCs w:val="24"/>
          <w:lang w:val="tt-RU"/>
        </w:rPr>
        <w:t>исеме</w:t>
      </w:r>
      <w:r w:rsidRPr="00FE4AC7">
        <w:rPr>
          <w:sz w:val="24"/>
          <w:szCs w:val="24"/>
        </w:rPr>
        <w:t xml:space="preserve">, </w:t>
      </w:r>
      <w:r w:rsidRPr="00FE4AC7">
        <w:rPr>
          <w:sz w:val="24"/>
          <w:szCs w:val="24"/>
          <w:lang w:val="tt-RU"/>
        </w:rPr>
        <w:t>әтисенең исеме</w:t>
      </w:r>
      <w:r w:rsidRPr="00FE4AC7">
        <w:rPr>
          <w:sz w:val="28"/>
          <w:szCs w:val="28"/>
        </w:rPr>
        <w:t xml:space="preserve">) </w:t>
      </w:r>
    </w:p>
    <w:p w:rsidR="00FE4AC7" w:rsidRPr="00FE4AC7" w:rsidRDefault="00FE4AC7" w:rsidP="00FE4AC7">
      <w:pPr>
        <w:widowControl w:val="0"/>
        <w:autoSpaceDE w:val="0"/>
        <w:autoSpaceDN w:val="0"/>
        <w:adjustRightInd w:val="0"/>
        <w:rPr>
          <w:sz w:val="28"/>
          <w:szCs w:val="28"/>
        </w:rPr>
      </w:pPr>
      <w:r w:rsidRPr="00FE4AC7">
        <w:rPr>
          <w:sz w:val="28"/>
          <w:szCs w:val="28"/>
        </w:rPr>
        <w:t xml:space="preserve">________________________________________________________________________ </w:t>
      </w:r>
    </w:p>
    <w:p w:rsidR="00FE4AC7" w:rsidRPr="00FE4AC7" w:rsidRDefault="00FE4AC7" w:rsidP="00FE4AC7">
      <w:pPr>
        <w:widowControl w:val="0"/>
        <w:autoSpaceDE w:val="0"/>
        <w:autoSpaceDN w:val="0"/>
        <w:adjustRightInd w:val="0"/>
        <w:rPr>
          <w:sz w:val="28"/>
          <w:szCs w:val="28"/>
        </w:rPr>
      </w:pPr>
      <w:r w:rsidRPr="00FE4AC7">
        <w:rPr>
          <w:sz w:val="28"/>
          <w:szCs w:val="28"/>
        </w:rPr>
        <w:t xml:space="preserve">                             (ИНН, ОГРН, КПП) </w:t>
      </w:r>
    </w:p>
    <w:p w:rsidR="00FE4AC7" w:rsidRPr="00FE4AC7" w:rsidRDefault="00FE4AC7" w:rsidP="00FE4AC7">
      <w:pPr>
        <w:widowControl w:val="0"/>
        <w:autoSpaceDE w:val="0"/>
        <w:autoSpaceDN w:val="0"/>
        <w:adjustRightInd w:val="0"/>
        <w:rPr>
          <w:sz w:val="28"/>
          <w:szCs w:val="28"/>
        </w:rPr>
      </w:pPr>
      <w:r w:rsidRPr="00FE4AC7">
        <w:rPr>
          <w:sz w:val="28"/>
          <w:szCs w:val="28"/>
          <w:lang w:val="tt-RU"/>
        </w:rPr>
        <w:t xml:space="preserve">Аның буенча бурыч барлыкка килгән түләү турындагы мәгълүматлар </w:t>
      </w:r>
      <w:r w:rsidRPr="00FE4AC7">
        <w:rPr>
          <w:sz w:val="28"/>
          <w:szCs w:val="28"/>
        </w:rPr>
        <w:t xml:space="preserve">________________________________________________________________________ </w:t>
      </w:r>
    </w:p>
    <w:p w:rsidR="00FE4AC7" w:rsidRPr="00FE4AC7" w:rsidRDefault="00FE4AC7" w:rsidP="00FE4AC7">
      <w:pPr>
        <w:widowControl w:val="0"/>
        <w:autoSpaceDE w:val="0"/>
        <w:autoSpaceDN w:val="0"/>
        <w:adjustRightInd w:val="0"/>
        <w:rPr>
          <w:sz w:val="28"/>
          <w:szCs w:val="28"/>
        </w:rPr>
      </w:pPr>
      <w:r w:rsidRPr="00FE4AC7">
        <w:rPr>
          <w:sz w:val="28"/>
          <w:szCs w:val="28"/>
        </w:rPr>
        <w:t>________________________________________________________________________                      (КДБ һәм аның тулы исеме)</w:t>
      </w:r>
    </w:p>
    <w:p w:rsidR="00FE4AC7" w:rsidRPr="00FE4AC7" w:rsidRDefault="00FE4AC7" w:rsidP="00FE4AC7">
      <w:pPr>
        <w:widowControl w:val="0"/>
        <w:autoSpaceDE w:val="0"/>
        <w:autoSpaceDN w:val="0"/>
        <w:adjustRightInd w:val="0"/>
        <w:rPr>
          <w:sz w:val="28"/>
          <w:szCs w:val="28"/>
        </w:rPr>
      </w:pPr>
      <w:r w:rsidRPr="00FE4AC7">
        <w:rPr>
          <w:sz w:val="28"/>
          <w:szCs w:val="28"/>
        </w:rPr>
        <w:t>Бурыч суммасы  __________ сум ____ тиен.</w:t>
      </w:r>
    </w:p>
    <w:p w:rsidR="00FE4AC7" w:rsidRPr="00FE4AC7" w:rsidRDefault="00FE4AC7" w:rsidP="00FE4AC7">
      <w:pPr>
        <w:widowControl w:val="0"/>
        <w:autoSpaceDE w:val="0"/>
        <w:autoSpaceDN w:val="0"/>
        <w:adjustRightInd w:val="0"/>
        <w:rPr>
          <w:sz w:val="28"/>
          <w:szCs w:val="28"/>
        </w:rPr>
      </w:pPr>
    </w:p>
    <w:p w:rsidR="00FE4AC7" w:rsidRPr="00FE4AC7" w:rsidRDefault="00FE4AC7" w:rsidP="00FE4AC7">
      <w:pPr>
        <w:widowControl w:val="0"/>
        <w:autoSpaceDE w:val="0"/>
        <w:autoSpaceDN w:val="0"/>
        <w:adjustRightInd w:val="0"/>
        <w:rPr>
          <w:sz w:val="28"/>
          <w:szCs w:val="28"/>
        </w:rPr>
      </w:pPr>
      <w:r w:rsidRPr="00FE4AC7">
        <w:rPr>
          <w:sz w:val="28"/>
          <w:szCs w:val="28"/>
        </w:rPr>
        <w:t xml:space="preserve">Түбәндәгеләр нигезендә ________________________________________________________________________ </w:t>
      </w:r>
    </w:p>
    <w:p w:rsidR="00FE4AC7" w:rsidRPr="00FE4AC7" w:rsidRDefault="00FE4AC7" w:rsidP="00FE4AC7">
      <w:pPr>
        <w:widowControl w:val="0"/>
        <w:autoSpaceDE w:val="0"/>
        <w:autoSpaceDN w:val="0"/>
        <w:adjustRightInd w:val="0"/>
        <w:rPr>
          <w:sz w:val="28"/>
          <w:szCs w:val="28"/>
        </w:rPr>
      </w:pPr>
      <w:r w:rsidRPr="00FE4AC7">
        <w:rPr>
          <w:sz w:val="28"/>
          <w:szCs w:val="28"/>
        </w:rPr>
        <w:t xml:space="preserve">________________________________________________________________________ </w:t>
      </w:r>
    </w:p>
    <w:p w:rsidR="00FE4AC7" w:rsidRPr="00FE4AC7" w:rsidRDefault="00FE4AC7" w:rsidP="00FE4AC7">
      <w:pPr>
        <w:widowControl w:val="0"/>
        <w:autoSpaceDE w:val="0"/>
        <w:autoSpaceDN w:val="0"/>
        <w:adjustRightInd w:val="0"/>
        <w:rPr>
          <w:sz w:val="28"/>
          <w:szCs w:val="28"/>
        </w:rPr>
      </w:pPr>
      <w:r w:rsidRPr="00FE4AC7">
        <w:rPr>
          <w:sz w:val="28"/>
          <w:szCs w:val="28"/>
        </w:rPr>
        <w:t xml:space="preserve">         (реквизитлары күрсәтелгән конкрет документлар күрсәтелә) </w:t>
      </w:r>
    </w:p>
    <w:p w:rsidR="00FE4AC7" w:rsidRPr="00FE4AC7" w:rsidRDefault="00FE4AC7" w:rsidP="00FE4AC7">
      <w:pPr>
        <w:widowControl w:val="0"/>
        <w:autoSpaceDE w:val="0"/>
        <w:autoSpaceDN w:val="0"/>
        <w:adjustRightInd w:val="0"/>
        <w:rPr>
          <w:sz w:val="28"/>
          <w:szCs w:val="28"/>
        </w:rPr>
      </w:pPr>
      <w:r w:rsidRPr="00FE4AC7">
        <w:rPr>
          <w:sz w:val="28"/>
          <w:szCs w:val="28"/>
        </w:rPr>
        <w:t xml:space="preserve">Комиссия рәисе ____________________/_______________/______________ </w:t>
      </w:r>
    </w:p>
    <w:p w:rsidR="00FE4AC7" w:rsidRPr="00FE4AC7" w:rsidRDefault="00FE4AC7" w:rsidP="00FE4AC7">
      <w:pPr>
        <w:widowControl w:val="0"/>
        <w:autoSpaceDE w:val="0"/>
        <w:autoSpaceDN w:val="0"/>
        <w:adjustRightInd w:val="0"/>
        <w:rPr>
          <w:sz w:val="28"/>
          <w:szCs w:val="28"/>
        </w:rPr>
      </w:pPr>
      <w:r w:rsidRPr="00FE4AC7">
        <w:rPr>
          <w:sz w:val="28"/>
          <w:szCs w:val="28"/>
        </w:rPr>
        <w:t>    (</w:t>
      </w:r>
      <w:r w:rsidRPr="00FE4AC7">
        <w:rPr>
          <w:sz w:val="28"/>
          <w:szCs w:val="28"/>
          <w:lang w:val="tt-RU"/>
        </w:rPr>
        <w:t>вазифа</w:t>
      </w:r>
      <w:r w:rsidRPr="00FE4AC7">
        <w:rPr>
          <w:sz w:val="28"/>
          <w:szCs w:val="28"/>
        </w:rPr>
        <w:t>)          (</w:t>
      </w:r>
      <w:r w:rsidRPr="00FE4AC7">
        <w:rPr>
          <w:sz w:val="28"/>
          <w:szCs w:val="28"/>
          <w:lang w:val="tt-RU"/>
        </w:rPr>
        <w:t>имза</w:t>
      </w:r>
      <w:r w:rsidRPr="00FE4AC7">
        <w:rPr>
          <w:sz w:val="28"/>
          <w:szCs w:val="28"/>
        </w:rPr>
        <w:t>)      (Ф.И.</w:t>
      </w:r>
      <w:r w:rsidRPr="00FE4AC7">
        <w:rPr>
          <w:sz w:val="28"/>
          <w:szCs w:val="28"/>
          <w:lang w:val="tt-RU"/>
        </w:rPr>
        <w:t>А</w:t>
      </w:r>
      <w:r w:rsidRPr="00FE4AC7">
        <w:rPr>
          <w:sz w:val="28"/>
          <w:szCs w:val="28"/>
        </w:rPr>
        <w:t>.</w:t>
      </w:r>
      <w:r w:rsidRPr="00FE4AC7">
        <w:rPr>
          <w:sz w:val="28"/>
          <w:szCs w:val="28"/>
          <w:lang w:val="tt-RU"/>
        </w:rPr>
        <w:t>и.</w:t>
      </w:r>
      <w:r w:rsidRPr="00FE4AC7">
        <w:rPr>
          <w:sz w:val="28"/>
          <w:szCs w:val="28"/>
        </w:rPr>
        <w:t xml:space="preserve">) </w:t>
      </w:r>
    </w:p>
    <w:p w:rsidR="00FE4AC7" w:rsidRPr="00FE4AC7" w:rsidRDefault="00FE4AC7" w:rsidP="00FE4AC7">
      <w:pPr>
        <w:widowControl w:val="0"/>
        <w:autoSpaceDE w:val="0"/>
        <w:autoSpaceDN w:val="0"/>
        <w:adjustRightInd w:val="0"/>
        <w:rPr>
          <w:sz w:val="28"/>
          <w:szCs w:val="28"/>
        </w:rPr>
      </w:pPr>
      <w:r w:rsidRPr="00FE4AC7">
        <w:rPr>
          <w:sz w:val="28"/>
          <w:szCs w:val="28"/>
          <w:lang w:val="tt-RU"/>
        </w:rPr>
        <w:t>К</w:t>
      </w:r>
      <w:r w:rsidRPr="00FE4AC7">
        <w:rPr>
          <w:sz w:val="28"/>
          <w:szCs w:val="28"/>
        </w:rPr>
        <w:t xml:space="preserve">омиссия әгъзалары: ____________________/_______________/______________ </w:t>
      </w:r>
    </w:p>
    <w:p w:rsidR="00FE4AC7" w:rsidRPr="00FE4AC7" w:rsidRDefault="00FE4AC7" w:rsidP="00FE4AC7">
      <w:pPr>
        <w:widowControl w:val="0"/>
        <w:autoSpaceDE w:val="0"/>
        <w:autoSpaceDN w:val="0"/>
        <w:adjustRightInd w:val="0"/>
        <w:rPr>
          <w:sz w:val="28"/>
          <w:szCs w:val="28"/>
        </w:rPr>
      </w:pPr>
      <w:r w:rsidRPr="00FE4AC7">
        <w:rPr>
          <w:sz w:val="28"/>
          <w:szCs w:val="28"/>
        </w:rPr>
        <w:t xml:space="preserve">                    (вазифа)          (имза)      (Ф.И.А.и.) </w:t>
      </w:r>
    </w:p>
    <w:p w:rsidR="00FE4AC7" w:rsidRPr="00FE4AC7" w:rsidRDefault="00FE4AC7" w:rsidP="00FE4AC7">
      <w:pPr>
        <w:widowControl w:val="0"/>
        <w:autoSpaceDE w:val="0"/>
        <w:autoSpaceDN w:val="0"/>
        <w:adjustRightInd w:val="0"/>
        <w:rPr>
          <w:sz w:val="28"/>
          <w:szCs w:val="28"/>
        </w:rPr>
      </w:pPr>
      <w:r w:rsidRPr="00FE4AC7">
        <w:rPr>
          <w:sz w:val="28"/>
          <w:szCs w:val="28"/>
        </w:rPr>
        <w:t xml:space="preserve">____________________/_______________/______________ </w:t>
      </w:r>
    </w:p>
    <w:p w:rsidR="00FE4AC7" w:rsidRPr="00FE4AC7" w:rsidRDefault="00FE4AC7" w:rsidP="00FE4AC7">
      <w:pPr>
        <w:widowControl w:val="0"/>
        <w:autoSpaceDE w:val="0"/>
        <w:autoSpaceDN w:val="0"/>
        <w:adjustRightInd w:val="0"/>
        <w:rPr>
          <w:sz w:val="28"/>
          <w:szCs w:val="28"/>
        </w:rPr>
      </w:pPr>
      <w:r w:rsidRPr="00FE4AC7">
        <w:rPr>
          <w:sz w:val="28"/>
          <w:szCs w:val="28"/>
        </w:rPr>
        <w:t xml:space="preserve">    ((вазифа)          (имза)      (Ф.И.А.и.) </w:t>
      </w:r>
    </w:p>
    <w:p w:rsidR="00FE4AC7" w:rsidRPr="00FE4AC7" w:rsidRDefault="00FE4AC7" w:rsidP="00FE4AC7">
      <w:pPr>
        <w:widowControl w:val="0"/>
        <w:autoSpaceDE w:val="0"/>
        <w:autoSpaceDN w:val="0"/>
        <w:adjustRightInd w:val="0"/>
        <w:rPr>
          <w:b/>
          <w:bCs/>
          <w:sz w:val="28"/>
          <w:szCs w:val="28"/>
        </w:rPr>
      </w:pPr>
    </w:p>
    <w:p w:rsidR="00FE4AC7" w:rsidRPr="00FE4AC7" w:rsidRDefault="00FE4AC7" w:rsidP="00FE4AC7">
      <w:pPr>
        <w:widowControl w:val="0"/>
        <w:autoSpaceDE w:val="0"/>
        <w:autoSpaceDN w:val="0"/>
        <w:adjustRightInd w:val="0"/>
        <w:jc w:val="center"/>
        <w:outlineLvl w:val="2"/>
        <w:rPr>
          <w:b/>
          <w:bCs/>
          <w:sz w:val="28"/>
          <w:szCs w:val="28"/>
        </w:rPr>
      </w:pPr>
      <w:r w:rsidRPr="00FE4AC7">
        <w:rPr>
          <w:b/>
          <w:bCs/>
          <w:sz w:val="28"/>
          <w:szCs w:val="28"/>
        </w:rPr>
        <w:t xml:space="preserve"> </w:t>
      </w:r>
    </w:p>
    <w:p w:rsidR="00FE4AC7" w:rsidRPr="00FE4AC7" w:rsidRDefault="00FE4AC7" w:rsidP="00FE4AC7">
      <w:pPr>
        <w:widowControl w:val="0"/>
        <w:autoSpaceDE w:val="0"/>
        <w:autoSpaceDN w:val="0"/>
        <w:adjustRightInd w:val="0"/>
        <w:jc w:val="center"/>
        <w:outlineLvl w:val="2"/>
        <w:rPr>
          <w:b/>
          <w:bCs/>
          <w:sz w:val="28"/>
          <w:szCs w:val="28"/>
        </w:rPr>
      </w:pPr>
    </w:p>
    <w:p w:rsidR="00FE4AC7" w:rsidRPr="00FE4AC7" w:rsidRDefault="00FE4AC7" w:rsidP="00FE4AC7">
      <w:pPr>
        <w:widowControl w:val="0"/>
        <w:autoSpaceDE w:val="0"/>
        <w:autoSpaceDN w:val="0"/>
        <w:adjustRightInd w:val="0"/>
        <w:jc w:val="center"/>
        <w:outlineLvl w:val="2"/>
        <w:rPr>
          <w:b/>
          <w:bCs/>
          <w:sz w:val="28"/>
          <w:szCs w:val="28"/>
        </w:rPr>
      </w:pPr>
    </w:p>
    <w:p w:rsidR="00FE4AC7" w:rsidRPr="00FE4AC7" w:rsidRDefault="00FE4AC7" w:rsidP="00FE4AC7">
      <w:pPr>
        <w:widowControl w:val="0"/>
        <w:autoSpaceDE w:val="0"/>
        <w:autoSpaceDN w:val="0"/>
        <w:adjustRightInd w:val="0"/>
        <w:jc w:val="center"/>
        <w:outlineLvl w:val="2"/>
        <w:rPr>
          <w:b/>
          <w:bCs/>
          <w:sz w:val="28"/>
          <w:szCs w:val="28"/>
        </w:rPr>
      </w:pPr>
    </w:p>
    <w:p w:rsidR="00FE4AC7" w:rsidRPr="00FE4AC7" w:rsidRDefault="00FE4AC7" w:rsidP="00FE4AC7">
      <w:pPr>
        <w:widowControl w:val="0"/>
        <w:autoSpaceDE w:val="0"/>
        <w:autoSpaceDN w:val="0"/>
        <w:adjustRightInd w:val="0"/>
        <w:jc w:val="center"/>
        <w:outlineLvl w:val="2"/>
        <w:rPr>
          <w:b/>
          <w:bCs/>
          <w:sz w:val="28"/>
          <w:szCs w:val="28"/>
        </w:rPr>
      </w:pPr>
    </w:p>
    <w:p w:rsidR="00FE4AC7" w:rsidRP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p>
    <w:p w:rsidR="00FE4AC7" w:rsidRDefault="00FE4AC7" w:rsidP="00FE4AC7">
      <w:pPr>
        <w:widowControl w:val="0"/>
        <w:autoSpaceDE w:val="0"/>
        <w:autoSpaceDN w:val="0"/>
        <w:adjustRightInd w:val="0"/>
        <w:jc w:val="right"/>
      </w:pPr>
    </w:p>
    <w:p w:rsidR="00FE4AC7" w:rsidRDefault="00FE4AC7" w:rsidP="00FE4AC7">
      <w:pPr>
        <w:widowControl w:val="0"/>
        <w:autoSpaceDE w:val="0"/>
        <w:autoSpaceDN w:val="0"/>
        <w:adjustRightInd w:val="0"/>
        <w:jc w:val="right"/>
      </w:pPr>
    </w:p>
    <w:p w:rsidR="00FE4AC7" w:rsidRDefault="00FE4AC7" w:rsidP="00FE4AC7">
      <w:pPr>
        <w:widowControl w:val="0"/>
        <w:autoSpaceDE w:val="0"/>
        <w:autoSpaceDN w:val="0"/>
        <w:adjustRightInd w:val="0"/>
        <w:jc w:val="right"/>
      </w:pPr>
    </w:p>
    <w:p w:rsidR="00FE4AC7" w:rsidRDefault="00FE4AC7" w:rsidP="00FE4AC7">
      <w:pPr>
        <w:widowControl w:val="0"/>
        <w:autoSpaceDE w:val="0"/>
        <w:autoSpaceDN w:val="0"/>
        <w:adjustRightInd w:val="0"/>
        <w:jc w:val="right"/>
      </w:pPr>
    </w:p>
    <w:p w:rsid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p>
    <w:p w:rsidR="00FE4AC7" w:rsidRPr="00FE4AC7" w:rsidRDefault="00FE4AC7" w:rsidP="00FE4AC7">
      <w:pPr>
        <w:widowControl w:val="0"/>
        <w:autoSpaceDE w:val="0"/>
        <w:autoSpaceDN w:val="0"/>
        <w:adjustRightInd w:val="0"/>
        <w:jc w:val="right"/>
      </w:pPr>
      <w:r w:rsidRPr="00FE4AC7">
        <w:t>Мамадыш муниципаль районы</w:t>
      </w:r>
    </w:p>
    <w:p w:rsidR="00FE4AC7" w:rsidRPr="00FE4AC7" w:rsidRDefault="00423A16" w:rsidP="00423A16">
      <w:pPr>
        <w:widowControl w:val="0"/>
        <w:autoSpaceDE w:val="0"/>
        <w:autoSpaceDN w:val="0"/>
        <w:adjustRightInd w:val="0"/>
        <w:jc w:val="center"/>
      </w:pPr>
      <w:r>
        <w:t xml:space="preserve">                                                                                                                                                </w:t>
      </w:r>
      <w:r w:rsidR="00FE4AC7" w:rsidRPr="00FE4AC7">
        <w:t xml:space="preserve"> Башкарма комитетытының </w:t>
      </w:r>
    </w:p>
    <w:p w:rsidR="00FE4AC7" w:rsidRPr="00FE4AC7" w:rsidRDefault="00423A16" w:rsidP="00423A16">
      <w:pPr>
        <w:widowControl w:val="0"/>
        <w:autoSpaceDE w:val="0"/>
        <w:autoSpaceDN w:val="0"/>
        <w:adjustRightInd w:val="0"/>
        <w:jc w:val="center"/>
      </w:pPr>
      <w:r>
        <w:t xml:space="preserve">                                                                                                                          28.05.</w:t>
      </w:r>
      <w:r w:rsidR="00FE4AC7" w:rsidRPr="00FE4AC7">
        <w:t xml:space="preserve">2024 ел, </w:t>
      </w:r>
    </w:p>
    <w:p w:rsidR="00FE4AC7" w:rsidRPr="00FE4AC7" w:rsidRDefault="00423A16" w:rsidP="00423A16">
      <w:pPr>
        <w:widowControl w:val="0"/>
        <w:autoSpaceDE w:val="0"/>
        <w:autoSpaceDN w:val="0"/>
        <w:adjustRightInd w:val="0"/>
        <w:jc w:val="center"/>
      </w:pPr>
      <w:r>
        <w:t xml:space="preserve">                                                                                                                                      </w:t>
      </w:r>
      <w:bookmarkStart w:id="0" w:name="_GoBack"/>
      <w:bookmarkEnd w:id="0"/>
      <w:r>
        <w:t xml:space="preserve">195 </w:t>
      </w:r>
      <w:r w:rsidR="00FE4AC7" w:rsidRPr="00FE4AC7">
        <w:t>санлы  карарына</w:t>
      </w:r>
    </w:p>
    <w:p w:rsidR="00FE4AC7" w:rsidRPr="00FE4AC7" w:rsidRDefault="00423A16" w:rsidP="00FE4AC7">
      <w:pPr>
        <w:widowControl w:val="0"/>
        <w:autoSpaceDE w:val="0"/>
        <w:autoSpaceDN w:val="0"/>
        <w:adjustRightInd w:val="0"/>
        <w:jc w:val="right"/>
      </w:pPr>
      <w:r>
        <w:t xml:space="preserve">       </w:t>
      </w:r>
    </w:p>
    <w:p w:rsidR="00FE4AC7" w:rsidRPr="00FE4AC7" w:rsidRDefault="00FE4AC7" w:rsidP="00FE4AC7">
      <w:pPr>
        <w:widowControl w:val="0"/>
        <w:autoSpaceDE w:val="0"/>
        <w:autoSpaceDN w:val="0"/>
        <w:adjustRightInd w:val="0"/>
        <w:jc w:val="right"/>
      </w:pPr>
      <w:r w:rsidRPr="00FE4AC7">
        <w:rPr>
          <w:lang w:val="tt-RU"/>
        </w:rPr>
        <w:t>2 нче</w:t>
      </w:r>
      <w:r w:rsidRPr="00FE4AC7">
        <w:t xml:space="preserve"> кушымта</w:t>
      </w:r>
    </w:p>
    <w:p w:rsidR="00FE4AC7" w:rsidRPr="00FE4AC7" w:rsidRDefault="00FE4AC7" w:rsidP="00FE4AC7">
      <w:pPr>
        <w:widowControl w:val="0"/>
        <w:autoSpaceDE w:val="0"/>
        <w:autoSpaceDN w:val="0"/>
        <w:adjustRightInd w:val="0"/>
        <w:jc w:val="right"/>
      </w:pPr>
      <w:r w:rsidRPr="00FE4AC7">
        <w:t xml:space="preserve">  </w:t>
      </w:r>
    </w:p>
    <w:p w:rsidR="00FE4AC7" w:rsidRPr="00FE4AC7" w:rsidRDefault="00FE4AC7" w:rsidP="00FE4AC7">
      <w:pPr>
        <w:spacing w:after="160" w:line="259" w:lineRule="auto"/>
        <w:rPr>
          <w:sz w:val="28"/>
          <w:szCs w:val="28"/>
        </w:rPr>
      </w:pPr>
    </w:p>
    <w:p w:rsidR="00FE4AC7" w:rsidRPr="00FE4AC7" w:rsidRDefault="00FE4AC7" w:rsidP="00FE4AC7">
      <w:pPr>
        <w:jc w:val="center"/>
        <w:rPr>
          <w:b/>
          <w:sz w:val="28"/>
          <w:szCs w:val="28"/>
        </w:rPr>
      </w:pPr>
      <w:r w:rsidRPr="00FE4AC7">
        <w:rPr>
          <w:rFonts w:ascii="Calibri" w:hAnsi="Calibri"/>
          <w:sz w:val="22"/>
          <w:szCs w:val="22"/>
        </w:rPr>
        <w:t xml:space="preserve"> </w:t>
      </w:r>
      <w:r w:rsidRPr="00FE4AC7">
        <w:rPr>
          <w:b/>
          <w:sz w:val="28"/>
          <w:szCs w:val="28"/>
        </w:rPr>
        <w:t>Татарстан Республикасы Мамадыш муниципаль районы  Башкарма комитетының</w:t>
      </w:r>
      <w:r w:rsidRPr="00FE4AC7">
        <w:rPr>
          <w:b/>
          <w:sz w:val="28"/>
          <w:szCs w:val="28"/>
          <w:lang w:val="tt-RU"/>
        </w:rPr>
        <w:t xml:space="preserve"> </w:t>
      </w:r>
      <w:r w:rsidRPr="00FE4AC7">
        <w:rPr>
          <w:b/>
          <w:sz w:val="28"/>
          <w:szCs w:val="28"/>
        </w:rPr>
        <w:t>административ комиссиясе тарафыннан «Татарстан  Республикасы Мамадышмуниципаль районы» муниципаль берәмлеге бюджетына салынган</w:t>
      </w:r>
      <w:r w:rsidRPr="00FE4AC7">
        <w:rPr>
          <w:b/>
          <w:sz w:val="28"/>
          <w:szCs w:val="28"/>
          <w:lang w:val="tt-RU"/>
        </w:rPr>
        <w:t xml:space="preserve"> </w:t>
      </w:r>
      <w:r w:rsidRPr="00FE4AC7">
        <w:rPr>
          <w:b/>
          <w:sz w:val="28"/>
          <w:szCs w:val="28"/>
        </w:rPr>
        <w:t>административ штрафларны түләү буенча бурычларны түләттерүгә ышаныч юк дип</w:t>
      </w:r>
      <w:r w:rsidRPr="00FE4AC7">
        <w:rPr>
          <w:b/>
          <w:sz w:val="28"/>
          <w:szCs w:val="28"/>
          <w:lang w:val="tt-RU"/>
        </w:rPr>
        <w:t xml:space="preserve"> </w:t>
      </w:r>
      <w:r w:rsidRPr="00FE4AC7">
        <w:rPr>
          <w:b/>
          <w:sz w:val="28"/>
          <w:szCs w:val="28"/>
        </w:rPr>
        <w:t>тану һәм аларны кичерү турындагы карарлар   документларны карау буенча</w:t>
      </w:r>
    </w:p>
    <w:p w:rsidR="00FE4AC7" w:rsidRPr="00FE4AC7" w:rsidRDefault="00FE4AC7" w:rsidP="00FE4AC7">
      <w:pPr>
        <w:jc w:val="center"/>
        <w:rPr>
          <w:b/>
          <w:sz w:val="28"/>
          <w:szCs w:val="28"/>
        </w:rPr>
      </w:pPr>
      <w:r w:rsidRPr="00FE4AC7">
        <w:rPr>
          <w:b/>
          <w:sz w:val="28"/>
          <w:szCs w:val="28"/>
        </w:rPr>
        <w:t xml:space="preserve">Комиссия составы </w:t>
      </w:r>
    </w:p>
    <w:p w:rsidR="00FE4AC7" w:rsidRPr="00FE4AC7" w:rsidRDefault="00FE4AC7" w:rsidP="00FE4AC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57"/>
      </w:tblGrid>
      <w:tr w:rsidR="00FE4AC7" w:rsidRPr="00FE4AC7" w:rsidTr="00FE4AC7">
        <w:tc>
          <w:tcPr>
            <w:tcW w:w="4219" w:type="dxa"/>
          </w:tcPr>
          <w:p w:rsidR="00FE4AC7" w:rsidRPr="00FE4AC7" w:rsidRDefault="00FE4AC7" w:rsidP="00FE4AC7">
            <w:pPr>
              <w:widowControl w:val="0"/>
              <w:autoSpaceDE w:val="0"/>
              <w:autoSpaceDN w:val="0"/>
              <w:jc w:val="both"/>
              <w:rPr>
                <w:sz w:val="24"/>
                <w:szCs w:val="24"/>
                <w:lang w:val="tt-RU"/>
              </w:rPr>
            </w:pPr>
            <w:r w:rsidRPr="00FE4AC7">
              <w:rPr>
                <w:sz w:val="24"/>
                <w:szCs w:val="24"/>
              </w:rPr>
              <w:t>Комиссия р</w:t>
            </w:r>
            <w:r w:rsidRPr="00FE4AC7">
              <w:rPr>
                <w:sz w:val="24"/>
                <w:szCs w:val="24"/>
                <w:lang w:val="tt-RU"/>
              </w:rPr>
              <w:t>әисе</w:t>
            </w:r>
          </w:p>
        </w:tc>
        <w:tc>
          <w:tcPr>
            <w:tcW w:w="5557" w:type="dxa"/>
          </w:tcPr>
          <w:p w:rsidR="00FE4AC7" w:rsidRPr="00FE4AC7" w:rsidRDefault="00FE4AC7" w:rsidP="00FE4AC7">
            <w:pPr>
              <w:widowControl w:val="0"/>
              <w:autoSpaceDE w:val="0"/>
              <w:autoSpaceDN w:val="0"/>
              <w:jc w:val="both"/>
              <w:rPr>
                <w:sz w:val="24"/>
                <w:szCs w:val="24"/>
              </w:rPr>
            </w:pPr>
          </w:p>
        </w:tc>
      </w:tr>
      <w:tr w:rsidR="00FE4AC7" w:rsidRPr="00FE4AC7" w:rsidTr="00FE4AC7">
        <w:tc>
          <w:tcPr>
            <w:tcW w:w="4219" w:type="dxa"/>
          </w:tcPr>
          <w:p w:rsidR="00FE4AC7" w:rsidRPr="00FE4AC7" w:rsidRDefault="00FE4AC7" w:rsidP="00FE4AC7">
            <w:pPr>
              <w:widowControl w:val="0"/>
              <w:autoSpaceDE w:val="0"/>
              <w:autoSpaceDN w:val="0"/>
              <w:jc w:val="both"/>
              <w:rPr>
                <w:sz w:val="24"/>
                <w:szCs w:val="24"/>
              </w:rPr>
            </w:pPr>
            <w:r w:rsidRPr="00FE4AC7">
              <w:rPr>
                <w:sz w:val="24"/>
                <w:szCs w:val="24"/>
                <w:lang w:val="tt-RU"/>
              </w:rPr>
              <w:t>Әгъләмов Айнур Хәлим улы</w:t>
            </w:r>
          </w:p>
        </w:tc>
        <w:tc>
          <w:tcPr>
            <w:tcW w:w="5557" w:type="dxa"/>
          </w:tcPr>
          <w:p w:rsidR="00FE4AC7" w:rsidRPr="00FE4AC7" w:rsidRDefault="00FE4AC7" w:rsidP="00FE4AC7">
            <w:pPr>
              <w:widowControl w:val="0"/>
              <w:autoSpaceDE w:val="0"/>
              <w:autoSpaceDN w:val="0"/>
              <w:jc w:val="both"/>
              <w:rPr>
                <w:sz w:val="24"/>
                <w:szCs w:val="24"/>
              </w:rPr>
            </w:pPr>
            <w:r w:rsidRPr="00FE4AC7">
              <w:rPr>
                <w:sz w:val="24"/>
                <w:szCs w:val="24"/>
              </w:rPr>
              <w:t>ТР Мамадыш муниципаль районы Башкарма комитеты җитәкчесенең беренче урынбасары</w:t>
            </w:r>
          </w:p>
        </w:tc>
      </w:tr>
      <w:tr w:rsidR="00FE4AC7" w:rsidRPr="00FE4AC7" w:rsidTr="00FE4AC7">
        <w:tc>
          <w:tcPr>
            <w:tcW w:w="4219" w:type="dxa"/>
          </w:tcPr>
          <w:p w:rsidR="00FE4AC7" w:rsidRPr="00FE4AC7" w:rsidRDefault="00FE4AC7" w:rsidP="00FE4AC7">
            <w:pPr>
              <w:widowControl w:val="0"/>
              <w:autoSpaceDE w:val="0"/>
              <w:autoSpaceDN w:val="0"/>
              <w:jc w:val="both"/>
              <w:rPr>
                <w:sz w:val="24"/>
                <w:szCs w:val="24"/>
              </w:rPr>
            </w:pPr>
            <w:r w:rsidRPr="00FE4AC7">
              <w:rPr>
                <w:sz w:val="24"/>
                <w:szCs w:val="24"/>
              </w:rPr>
              <w:t>комиссия р</w:t>
            </w:r>
            <w:r w:rsidRPr="00FE4AC7">
              <w:rPr>
                <w:sz w:val="24"/>
                <w:szCs w:val="24"/>
                <w:lang w:val="tt-RU"/>
              </w:rPr>
              <w:t>әисе</w:t>
            </w:r>
            <w:r w:rsidRPr="00FE4AC7">
              <w:rPr>
                <w:sz w:val="24"/>
                <w:szCs w:val="24"/>
              </w:rPr>
              <w:t xml:space="preserve"> урынбасары </w:t>
            </w:r>
          </w:p>
        </w:tc>
        <w:tc>
          <w:tcPr>
            <w:tcW w:w="5557" w:type="dxa"/>
          </w:tcPr>
          <w:p w:rsidR="00FE4AC7" w:rsidRPr="00FE4AC7" w:rsidRDefault="00FE4AC7" w:rsidP="00FE4AC7">
            <w:pPr>
              <w:widowControl w:val="0"/>
              <w:autoSpaceDE w:val="0"/>
              <w:autoSpaceDN w:val="0"/>
              <w:jc w:val="both"/>
              <w:rPr>
                <w:sz w:val="24"/>
                <w:szCs w:val="24"/>
              </w:rPr>
            </w:pPr>
          </w:p>
        </w:tc>
      </w:tr>
      <w:tr w:rsidR="00FE4AC7" w:rsidRPr="00FE4AC7" w:rsidTr="00FE4AC7">
        <w:tc>
          <w:tcPr>
            <w:tcW w:w="4219" w:type="dxa"/>
          </w:tcPr>
          <w:p w:rsidR="00FE4AC7" w:rsidRPr="00FE4AC7" w:rsidRDefault="00FE4AC7" w:rsidP="00FE4AC7">
            <w:pPr>
              <w:widowControl w:val="0"/>
              <w:autoSpaceDE w:val="0"/>
              <w:autoSpaceDN w:val="0"/>
              <w:jc w:val="both"/>
              <w:rPr>
                <w:sz w:val="24"/>
                <w:szCs w:val="24"/>
              </w:rPr>
            </w:pPr>
            <w:r w:rsidRPr="00FE4AC7">
              <w:rPr>
                <w:sz w:val="24"/>
                <w:szCs w:val="24"/>
              </w:rPr>
              <w:t>Сергеев Алексей Михайлович</w:t>
            </w:r>
          </w:p>
        </w:tc>
        <w:tc>
          <w:tcPr>
            <w:tcW w:w="5557" w:type="dxa"/>
          </w:tcPr>
          <w:p w:rsidR="00FE4AC7" w:rsidRPr="00FE4AC7" w:rsidRDefault="00FE4AC7" w:rsidP="00FE4AC7">
            <w:pPr>
              <w:widowControl w:val="0"/>
              <w:autoSpaceDE w:val="0"/>
              <w:autoSpaceDN w:val="0"/>
              <w:jc w:val="both"/>
              <w:rPr>
                <w:sz w:val="24"/>
                <w:szCs w:val="24"/>
                <w:lang w:val="tt-RU"/>
              </w:rPr>
            </w:pPr>
            <w:r w:rsidRPr="00FE4AC7">
              <w:rPr>
                <w:sz w:val="24"/>
                <w:szCs w:val="24"/>
              </w:rPr>
              <w:t xml:space="preserve">ТР Мамадыш муниципаль районы финас- бюджет палатасы </w:t>
            </w:r>
            <w:r w:rsidRPr="00FE4AC7">
              <w:rPr>
                <w:sz w:val="24"/>
                <w:szCs w:val="24"/>
                <w:lang w:val="tt-RU"/>
              </w:rPr>
              <w:t>җитәкчесе</w:t>
            </w:r>
          </w:p>
        </w:tc>
      </w:tr>
      <w:tr w:rsidR="00FE4AC7" w:rsidRPr="00FE4AC7" w:rsidTr="00FE4AC7">
        <w:tc>
          <w:tcPr>
            <w:tcW w:w="4219" w:type="dxa"/>
          </w:tcPr>
          <w:p w:rsidR="00FE4AC7" w:rsidRPr="00FE4AC7" w:rsidRDefault="00FE4AC7" w:rsidP="00FE4AC7">
            <w:pPr>
              <w:widowControl w:val="0"/>
              <w:autoSpaceDE w:val="0"/>
              <w:autoSpaceDN w:val="0"/>
              <w:jc w:val="both"/>
              <w:rPr>
                <w:sz w:val="24"/>
                <w:szCs w:val="24"/>
              </w:rPr>
            </w:pPr>
            <w:r w:rsidRPr="00FE4AC7">
              <w:rPr>
                <w:sz w:val="24"/>
                <w:szCs w:val="24"/>
              </w:rPr>
              <w:t>Секретарь:</w:t>
            </w:r>
          </w:p>
        </w:tc>
        <w:tc>
          <w:tcPr>
            <w:tcW w:w="5557" w:type="dxa"/>
          </w:tcPr>
          <w:p w:rsidR="00FE4AC7" w:rsidRPr="00FE4AC7" w:rsidRDefault="00FE4AC7" w:rsidP="00FE4AC7">
            <w:pPr>
              <w:widowControl w:val="0"/>
              <w:autoSpaceDE w:val="0"/>
              <w:autoSpaceDN w:val="0"/>
              <w:jc w:val="both"/>
              <w:rPr>
                <w:sz w:val="24"/>
                <w:szCs w:val="24"/>
              </w:rPr>
            </w:pPr>
          </w:p>
        </w:tc>
      </w:tr>
      <w:tr w:rsidR="00FE4AC7" w:rsidRPr="00FE4AC7" w:rsidTr="00FE4AC7">
        <w:tc>
          <w:tcPr>
            <w:tcW w:w="4219" w:type="dxa"/>
          </w:tcPr>
          <w:p w:rsidR="00FE4AC7" w:rsidRPr="00FE4AC7" w:rsidRDefault="00FE4AC7" w:rsidP="00FE4AC7">
            <w:pPr>
              <w:widowControl w:val="0"/>
              <w:autoSpaceDE w:val="0"/>
              <w:autoSpaceDN w:val="0"/>
              <w:jc w:val="both"/>
              <w:rPr>
                <w:sz w:val="24"/>
                <w:szCs w:val="24"/>
                <w:lang w:val="tt-RU"/>
              </w:rPr>
            </w:pPr>
            <w:r w:rsidRPr="00FE4AC7">
              <w:rPr>
                <w:sz w:val="24"/>
                <w:szCs w:val="24"/>
                <w:lang w:val="tt-RU"/>
              </w:rPr>
              <w:t>Камалетдинова Олеся Сергеевна</w:t>
            </w:r>
          </w:p>
        </w:tc>
        <w:tc>
          <w:tcPr>
            <w:tcW w:w="5557" w:type="dxa"/>
          </w:tcPr>
          <w:p w:rsidR="00FE4AC7" w:rsidRPr="00FE4AC7" w:rsidRDefault="00FE4AC7" w:rsidP="00FE4AC7">
            <w:pPr>
              <w:widowControl w:val="0"/>
              <w:autoSpaceDE w:val="0"/>
              <w:autoSpaceDN w:val="0"/>
              <w:jc w:val="both"/>
              <w:rPr>
                <w:sz w:val="24"/>
                <w:szCs w:val="24"/>
                <w:lang w:val="tt-RU"/>
              </w:rPr>
            </w:pPr>
            <w:r w:rsidRPr="00FE4AC7">
              <w:rPr>
                <w:sz w:val="24"/>
                <w:szCs w:val="24"/>
              </w:rPr>
              <w:t>ТР Мамадыш муниципаль районы административ комиссиясне</w:t>
            </w:r>
            <w:r w:rsidRPr="00FE4AC7">
              <w:rPr>
                <w:sz w:val="24"/>
                <w:szCs w:val="24"/>
                <w:lang w:val="tt-RU"/>
              </w:rPr>
              <w:t>ң җаваплы секретаре</w:t>
            </w:r>
          </w:p>
        </w:tc>
      </w:tr>
      <w:tr w:rsidR="00FE4AC7" w:rsidRPr="00FE4AC7" w:rsidTr="00FE4AC7">
        <w:tc>
          <w:tcPr>
            <w:tcW w:w="4219" w:type="dxa"/>
          </w:tcPr>
          <w:p w:rsidR="00FE4AC7" w:rsidRPr="00FE4AC7" w:rsidRDefault="00FE4AC7" w:rsidP="00FE4AC7">
            <w:pPr>
              <w:widowControl w:val="0"/>
              <w:autoSpaceDE w:val="0"/>
              <w:autoSpaceDN w:val="0"/>
              <w:jc w:val="both"/>
              <w:rPr>
                <w:sz w:val="24"/>
                <w:szCs w:val="24"/>
                <w:lang w:val="tt-RU"/>
              </w:rPr>
            </w:pPr>
            <w:r w:rsidRPr="00FE4AC7">
              <w:rPr>
                <w:sz w:val="24"/>
                <w:szCs w:val="24"/>
              </w:rPr>
              <w:t xml:space="preserve">Комиссия </w:t>
            </w:r>
            <w:r w:rsidRPr="00FE4AC7">
              <w:rPr>
                <w:sz w:val="24"/>
                <w:szCs w:val="24"/>
                <w:lang w:val="tt-RU"/>
              </w:rPr>
              <w:t>әг</w:t>
            </w:r>
            <w:r w:rsidRPr="00FE4AC7">
              <w:rPr>
                <w:sz w:val="24"/>
                <w:szCs w:val="24"/>
              </w:rPr>
              <w:t>ъ</w:t>
            </w:r>
            <w:r w:rsidRPr="00FE4AC7">
              <w:rPr>
                <w:sz w:val="24"/>
                <w:szCs w:val="24"/>
                <w:lang w:val="tt-RU"/>
              </w:rPr>
              <w:t>залары</w:t>
            </w:r>
          </w:p>
        </w:tc>
        <w:tc>
          <w:tcPr>
            <w:tcW w:w="5557" w:type="dxa"/>
          </w:tcPr>
          <w:p w:rsidR="00FE4AC7" w:rsidRPr="00FE4AC7" w:rsidRDefault="00FE4AC7" w:rsidP="00FE4AC7">
            <w:pPr>
              <w:widowControl w:val="0"/>
              <w:autoSpaceDE w:val="0"/>
              <w:autoSpaceDN w:val="0"/>
              <w:jc w:val="both"/>
              <w:rPr>
                <w:sz w:val="24"/>
                <w:szCs w:val="24"/>
              </w:rPr>
            </w:pPr>
          </w:p>
        </w:tc>
      </w:tr>
      <w:tr w:rsidR="00FE4AC7" w:rsidRPr="00FE4AC7" w:rsidTr="00FE4AC7">
        <w:tc>
          <w:tcPr>
            <w:tcW w:w="4219" w:type="dxa"/>
          </w:tcPr>
          <w:p w:rsidR="00FE4AC7" w:rsidRPr="00FE4AC7" w:rsidRDefault="00FE4AC7" w:rsidP="00FE4AC7">
            <w:pPr>
              <w:widowControl w:val="0"/>
              <w:autoSpaceDE w:val="0"/>
              <w:autoSpaceDN w:val="0"/>
              <w:jc w:val="both"/>
              <w:rPr>
                <w:sz w:val="24"/>
                <w:szCs w:val="24"/>
                <w:lang w:val="tt-RU"/>
              </w:rPr>
            </w:pPr>
            <w:r w:rsidRPr="00FE4AC7">
              <w:rPr>
                <w:sz w:val="24"/>
                <w:szCs w:val="24"/>
                <w:lang w:val="tt-RU"/>
              </w:rPr>
              <w:t xml:space="preserve">Әскәров Айрат Газинур улы </w:t>
            </w:r>
          </w:p>
        </w:tc>
        <w:tc>
          <w:tcPr>
            <w:tcW w:w="5557" w:type="dxa"/>
          </w:tcPr>
          <w:p w:rsidR="00FE4AC7" w:rsidRPr="00FE4AC7" w:rsidRDefault="00FE4AC7" w:rsidP="00FE4AC7">
            <w:pPr>
              <w:widowControl w:val="0"/>
              <w:autoSpaceDE w:val="0"/>
              <w:autoSpaceDN w:val="0"/>
              <w:jc w:val="both"/>
              <w:rPr>
                <w:sz w:val="24"/>
                <w:szCs w:val="24"/>
              </w:rPr>
            </w:pPr>
            <w:r w:rsidRPr="00FE4AC7">
              <w:rPr>
                <w:sz w:val="24"/>
                <w:szCs w:val="24"/>
              </w:rPr>
              <w:t>Татарстан Республикасы Мамадыш муниципаль районы Башкарма комитетының территориаль үсеш бүлеге начальнигы</w:t>
            </w:r>
          </w:p>
        </w:tc>
      </w:tr>
      <w:tr w:rsidR="00FE4AC7" w:rsidRPr="00FE4AC7" w:rsidTr="00FE4AC7">
        <w:tc>
          <w:tcPr>
            <w:tcW w:w="4219" w:type="dxa"/>
          </w:tcPr>
          <w:p w:rsidR="00FE4AC7" w:rsidRPr="00FE4AC7" w:rsidRDefault="00FE4AC7" w:rsidP="00FE4AC7">
            <w:pPr>
              <w:widowControl w:val="0"/>
              <w:autoSpaceDE w:val="0"/>
              <w:autoSpaceDN w:val="0"/>
              <w:jc w:val="both"/>
              <w:rPr>
                <w:sz w:val="24"/>
                <w:szCs w:val="24"/>
              </w:rPr>
            </w:pPr>
            <w:r w:rsidRPr="00FE4AC7">
              <w:rPr>
                <w:sz w:val="24"/>
                <w:szCs w:val="24"/>
                <w:lang w:val="tt-RU"/>
              </w:rPr>
              <w:t>Низамова Эльвира Рафил кызы</w:t>
            </w:r>
            <w:r w:rsidRPr="00FE4AC7">
              <w:rPr>
                <w:sz w:val="24"/>
                <w:szCs w:val="24"/>
              </w:rPr>
              <w:t xml:space="preserve">             </w:t>
            </w:r>
          </w:p>
        </w:tc>
        <w:tc>
          <w:tcPr>
            <w:tcW w:w="5557" w:type="dxa"/>
          </w:tcPr>
          <w:p w:rsidR="00FE4AC7" w:rsidRPr="00FE4AC7" w:rsidRDefault="00FE4AC7" w:rsidP="00FE4AC7">
            <w:pPr>
              <w:widowControl w:val="0"/>
              <w:autoSpaceDE w:val="0"/>
              <w:autoSpaceDN w:val="0"/>
              <w:jc w:val="both"/>
              <w:rPr>
                <w:sz w:val="24"/>
                <w:szCs w:val="24"/>
              </w:rPr>
            </w:pPr>
            <w:r w:rsidRPr="00FE4AC7">
              <w:rPr>
                <w:sz w:val="24"/>
                <w:szCs w:val="24"/>
              </w:rPr>
              <w:t>Татарстан Республикасы Мамадыш муниципаль районы баш хиспчысы</w:t>
            </w:r>
          </w:p>
        </w:tc>
      </w:tr>
      <w:tr w:rsidR="00FE4AC7" w:rsidRPr="00FE4AC7" w:rsidTr="00FE4AC7">
        <w:tc>
          <w:tcPr>
            <w:tcW w:w="4219" w:type="dxa"/>
          </w:tcPr>
          <w:p w:rsidR="00FE4AC7" w:rsidRPr="00FE4AC7" w:rsidRDefault="00FE4AC7" w:rsidP="00FE4AC7">
            <w:pPr>
              <w:widowControl w:val="0"/>
              <w:autoSpaceDE w:val="0"/>
              <w:autoSpaceDN w:val="0"/>
              <w:jc w:val="both"/>
              <w:rPr>
                <w:sz w:val="24"/>
                <w:szCs w:val="24"/>
              </w:rPr>
            </w:pPr>
          </w:p>
        </w:tc>
        <w:tc>
          <w:tcPr>
            <w:tcW w:w="5557" w:type="dxa"/>
          </w:tcPr>
          <w:p w:rsidR="00FE4AC7" w:rsidRPr="00FE4AC7" w:rsidRDefault="00FE4AC7" w:rsidP="00FE4AC7">
            <w:pPr>
              <w:widowControl w:val="0"/>
              <w:autoSpaceDE w:val="0"/>
              <w:autoSpaceDN w:val="0"/>
              <w:jc w:val="both"/>
              <w:rPr>
                <w:sz w:val="24"/>
                <w:szCs w:val="24"/>
              </w:rPr>
            </w:pPr>
          </w:p>
        </w:tc>
      </w:tr>
    </w:tbl>
    <w:p w:rsidR="00FE4AC7" w:rsidRPr="00FE4AC7" w:rsidRDefault="00FE4AC7" w:rsidP="00FE4AC7">
      <w:pPr>
        <w:spacing w:after="160" w:line="259" w:lineRule="auto"/>
        <w:jc w:val="center"/>
        <w:rPr>
          <w:sz w:val="28"/>
          <w:szCs w:val="28"/>
        </w:rPr>
      </w:pPr>
    </w:p>
    <w:p w:rsidR="00FE4AC7" w:rsidRPr="00FE4AC7" w:rsidRDefault="00FE4AC7" w:rsidP="00FE4AC7">
      <w:pPr>
        <w:rPr>
          <w:sz w:val="28"/>
          <w:szCs w:val="28"/>
        </w:rPr>
      </w:pPr>
    </w:p>
    <w:p w:rsidR="00FE4AC7" w:rsidRPr="00FE4AC7" w:rsidRDefault="00FE4AC7" w:rsidP="00FE4AC7">
      <w:pPr>
        <w:rPr>
          <w:sz w:val="28"/>
          <w:szCs w:val="28"/>
        </w:rPr>
      </w:pPr>
    </w:p>
    <w:p w:rsidR="00FE4AC7" w:rsidRPr="00FE4AC7" w:rsidRDefault="00FE4AC7" w:rsidP="00FE4AC7">
      <w:pPr>
        <w:rPr>
          <w:sz w:val="28"/>
          <w:szCs w:val="28"/>
        </w:rPr>
      </w:pPr>
    </w:p>
    <w:p w:rsidR="00FE4AC7" w:rsidRPr="00FE4AC7" w:rsidRDefault="00FE4AC7" w:rsidP="00FE4AC7">
      <w:pPr>
        <w:rPr>
          <w:sz w:val="28"/>
          <w:szCs w:val="28"/>
        </w:rPr>
      </w:pPr>
    </w:p>
    <w:p w:rsidR="00FE4AC7" w:rsidRPr="00FE4AC7" w:rsidRDefault="00FE4AC7" w:rsidP="00FE4AC7">
      <w:pPr>
        <w:rPr>
          <w:sz w:val="28"/>
          <w:szCs w:val="28"/>
        </w:rPr>
      </w:pPr>
    </w:p>
    <w:p w:rsidR="00FE4AC7" w:rsidRPr="00FE4AC7" w:rsidRDefault="00FE4AC7" w:rsidP="00FE4AC7">
      <w:pPr>
        <w:rPr>
          <w:sz w:val="28"/>
          <w:szCs w:val="28"/>
        </w:rPr>
      </w:pPr>
    </w:p>
    <w:p w:rsidR="00FE4AC7" w:rsidRPr="00FE4AC7" w:rsidRDefault="00FE4AC7" w:rsidP="00FE4AC7">
      <w:pPr>
        <w:rPr>
          <w:sz w:val="28"/>
          <w:szCs w:val="28"/>
        </w:rPr>
      </w:pPr>
    </w:p>
    <w:p w:rsidR="00FE4AC7" w:rsidRPr="00FE4AC7" w:rsidRDefault="00FE4AC7" w:rsidP="00FE4AC7">
      <w:pPr>
        <w:rPr>
          <w:sz w:val="28"/>
          <w:szCs w:val="28"/>
        </w:rPr>
      </w:pPr>
      <w:r w:rsidRPr="00FE4AC7">
        <w:rPr>
          <w:sz w:val="28"/>
          <w:szCs w:val="28"/>
        </w:rPr>
        <w:t xml:space="preserve">                                                          </w:t>
      </w:r>
    </w:p>
    <w:p w:rsidR="00FE4AC7" w:rsidRPr="00FE4AC7" w:rsidRDefault="00FE4AC7" w:rsidP="00FE4AC7">
      <w:pPr>
        <w:rPr>
          <w:sz w:val="28"/>
          <w:szCs w:val="28"/>
        </w:rPr>
      </w:pPr>
    </w:p>
    <w:p w:rsidR="00FE4AC7" w:rsidRPr="00FE4AC7" w:rsidRDefault="00FE4AC7" w:rsidP="00FE4AC7">
      <w:pPr>
        <w:widowControl w:val="0"/>
        <w:autoSpaceDE w:val="0"/>
        <w:autoSpaceDN w:val="0"/>
        <w:adjustRightInd w:val="0"/>
        <w:jc w:val="center"/>
        <w:outlineLvl w:val="2"/>
        <w:rPr>
          <w:sz w:val="28"/>
          <w:szCs w:val="28"/>
        </w:rPr>
      </w:pPr>
    </w:p>
    <w:p w:rsidR="00FE4AC7" w:rsidRPr="00CE3D99" w:rsidRDefault="00FE4AC7" w:rsidP="00CE3D99">
      <w:pPr>
        <w:jc w:val="both"/>
        <w:rPr>
          <w:b/>
          <w:sz w:val="28"/>
          <w:szCs w:val="28"/>
        </w:rPr>
      </w:pPr>
    </w:p>
    <w:sectPr w:rsidR="00FE4AC7" w:rsidRPr="00CE3D99" w:rsidSect="007D092A">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734" w:rsidRDefault="007A5734">
      <w:r>
        <w:separator/>
      </w:r>
    </w:p>
  </w:endnote>
  <w:endnote w:type="continuationSeparator" w:id="0">
    <w:p w:rsidR="007A5734" w:rsidRDefault="007A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734" w:rsidRDefault="007A5734">
      <w:r>
        <w:separator/>
      </w:r>
    </w:p>
  </w:footnote>
  <w:footnote w:type="continuationSeparator" w:id="0">
    <w:p w:rsidR="007A5734" w:rsidRDefault="007A57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132D82"/>
    <w:multiLevelType w:val="multilevel"/>
    <w:tmpl w:val="A0EE5638"/>
    <w:lvl w:ilvl="0">
      <w:start w:val="1"/>
      <w:numFmt w:val="decimal"/>
      <w:lvlText w:val="%1."/>
      <w:lvlJc w:val="left"/>
      <w:pPr>
        <w:ind w:left="390" w:hanging="390"/>
      </w:pPr>
      <w:rPr>
        <w:rFonts w:cs="Times New Roman"/>
      </w:rPr>
    </w:lvl>
    <w:lvl w:ilvl="1">
      <w:start w:val="1"/>
      <w:numFmt w:val="decimal"/>
      <w:lvlText w:val="%1.%2."/>
      <w:lvlJc w:val="left"/>
      <w:pPr>
        <w:ind w:left="1288" w:hanging="720"/>
      </w:pPr>
      <w:rPr>
        <w:rFonts w:cs="Times New Roman"/>
        <w:lang w:val="tt-RU"/>
      </w:rPr>
    </w:lvl>
    <w:lvl w:ilvl="2">
      <w:start w:val="1"/>
      <w:numFmt w:val="decimal"/>
      <w:lvlText w:val="%1.%2.%3."/>
      <w:lvlJc w:val="left"/>
      <w:pPr>
        <w:ind w:left="1856" w:hanging="720"/>
      </w:pPr>
      <w:rPr>
        <w:rFonts w:cs="Times New Roman"/>
      </w:rPr>
    </w:lvl>
    <w:lvl w:ilvl="3">
      <w:start w:val="1"/>
      <w:numFmt w:val="decimal"/>
      <w:lvlText w:val="%1.%2.%3.%4."/>
      <w:lvlJc w:val="left"/>
      <w:pPr>
        <w:ind w:left="2784" w:hanging="108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4280" w:hanging="144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776" w:hanging="1800"/>
      </w:pPr>
      <w:rPr>
        <w:rFonts w:cs="Times New Roman"/>
      </w:rPr>
    </w:lvl>
    <w:lvl w:ilvl="8">
      <w:start w:val="1"/>
      <w:numFmt w:val="decimal"/>
      <w:lvlText w:val="%1.%2.%3.%4.%5.%6.%7.%8.%9."/>
      <w:lvlJc w:val="left"/>
      <w:pPr>
        <w:ind w:left="6344" w:hanging="1800"/>
      </w:pPr>
      <w:rPr>
        <w:rFonts w:cs="Times New Roman"/>
      </w:r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30"/>
  </w:num>
  <w:num w:numId="6">
    <w:abstractNumId w:val="23"/>
  </w:num>
  <w:num w:numId="7">
    <w:abstractNumId w:val="3"/>
  </w:num>
  <w:num w:numId="8">
    <w:abstractNumId w:val="22"/>
  </w:num>
  <w:num w:numId="9">
    <w:abstractNumId w:val="6"/>
  </w:num>
  <w:num w:numId="10">
    <w:abstractNumId w:val="16"/>
  </w:num>
  <w:num w:numId="11">
    <w:abstractNumId w:val="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23A16"/>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5734"/>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E3D99"/>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EE6E5E"/>
    <w:rsid w:val="00F0125C"/>
    <w:rsid w:val="00F04B03"/>
    <w:rsid w:val="00F06CCF"/>
    <w:rsid w:val="00F111ED"/>
    <w:rsid w:val="00F22FF3"/>
    <w:rsid w:val="00F26663"/>
    <w:rsid w:val="00F63630"/>
    <w:rsid w:val="00F82C9C"/>
    <w:rsid w:val="00F8752E"/>
    <w:rsid w:val="00F91174"/>
    <w:rsid w:val="00FA0DC6"/>
    <w:rsid w:val="00FB2C89"/>
    <w:rsid w:val="00FC26DC"/>
    <w:rsid w:val="00FD58C1"/>
    <w:rsid w:val="00FD5988"/>
    <w:rsid w:val="00FD5C48"/>
    <w:rsid w:val="00FE237D"/>
    <w:rsid w:val="00FE4AC7"/>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C433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FCCEED1C7A2313FAFE9D5D508741B9B3ED307AD3651553DEB8CF8176522BB14642B879144A0A89AdAJ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CCEED1C7A2313FAFE9D5D508741B9B3ED307AD3651553DEB8CF8176522BB14642B879144A7AA97dAJDI" TargetMode="External"/><Relationship Id="rId5" Type="http://schemas.openxmlformats.org/officeDocument/2006/relationships/webSettings" Target="webSettings.xml"/><Relationship Id="rId10" Type="http://schemas.openxmlformats.org/officeDocument/2006/relationships/hyperlink" Target="kodeks://link/d?nd=567109583"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B665B69-9E6F-4CD3-836B-1CBCF1D6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3394</Words>
  <Characters>19352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2024-05-28T05:29:00Z</cp:lastPrinted>
  <dcterms:created xsi:type="dcterms:W3CDTF">2024-05-28T05:36:00Z</dcterms:created>
  <dcterms:modified xsi:type="dcterms:W3CDTF">2024-05-28T12:25:00Z</dcterms:modified>
</cp:coreProperties>
</file>