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6A0" w:rsidRPr="009967F3" w:rsidRDefault="00A816A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816A0" w:rsidRPr="009967F3" w:rsidRDefault="00A816A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1716F" w:rsidP="00107FC2">
            <w:pPr>
              <w:rPr>
                <w:sz w:val="28"/>
              </w:rPr>
            </w:pPr>
            <w:r>
              <w:rPr>
                <w:sz w:val="28"/>
              </w:rPr>
              <w:t>№  518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1716F" w:rsidP="00107FC2">
            <w:pPr>
              <w:rPr>
                <w:sz w:val="28"/>
              </w:rPr>
            </w:pPr>
            <w:r>
              <w:rPr>
                <w:sz w:val="28"/>
              </w:rPr>
              <w:t xml:space="preserve">от «19»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A816A0" w:rsidRDefault="00A816A0" w:rsidP="00A816A0">
      <w:pPr>
        <w:ind w:right="-1"/>
        <w:jc w:val="both"/>
        <w:rPr>
          <w:sz w:val="24"/>
          <w:szCs w:val="24"/>
        </w:rPr>
      </w:pPr>
    </w:p>
    <w:p w:rsidR="00A816A0" w:rsidRDefault="00A816A0" w:rsidP="00A816A0">
      <w:pPr>
        <w:ind w:right="-1"/>
        <w:jc w:val="both"/>
        <w:rPr>
          <w:sz w:val="24"/>
          <w:szCs w:val="24"/>
        </w:rPr>
      </w:pPr>
    </w:p>
    <w:tbl>
      <w:tblPr>
        <w:tblW w:w="10031" w:type="dxa"/>
        <w:tblLayout w:type="fixed"/>
        <w:tblLook w:val="04A0" w:firstRow="1" w:lastRow="0" w:firstColumn="1" w:lastColumn="0" w:noHBand="0" w:noVBand="1"/>
      </w:tblPr>
      <w:tblGrid>
        <w:gridCol w:w="5495"/>
        <w:gridCol w:w="4536"/>
      </w:tblGrid>
      <w:tr w:rsidR="00A816A0" w:rsidTr="00A816A0">
        <w:tc>
          <w:tcPr>
            <w:tcW w:w="5495" w:type="dxa"/>
          </w:tcPr>
          <w:p w:rsidR="00A816A0" w:rsidRPr="009F078D" w:rsidRDefault="00A816A0" w:rsidP="00A816A0">
            <w:pPr>
              <w:widowControl w:val="0"/>
              <w:rPr>
                <w:sz w:val="28"/>
                <w:szCs w:val="28"/>
              </w:rPr>
            </w:pPr>
            <w:r w:rsidRPr="004B64EF">
              <w:rPr>
                <w:sz w:val="28"/>
                <w:szCs w:val="28"/>
                <w:lang w:val="tt"/>
              </w:rPr>
              <w:t>Татарстан Республикасы Мамадыш муниципаль районы</w:t>
            </w:r>
            <w:r>
              <w:rPr>
                <w:sz w:val="28"/>
                <w:szCs w:val="28"/>
                <w:lang w:val="tt"/>
              </w:rPr>
              <w:t>нда</w:t>
            </w:r>
            <w:r w:rsidRPr="004B64EF">
              <w:rPr>
                <w:sz w:val="28"/>
                <w:szCs w:val="28"/>
                <w:lang w:val="tt"/>
              </w:rPr>
              <w:t xml:space="preserve"> муниципаль хезмәт күрсәтүләрнең административ регламентларын раслау турында</w:t>
            </w:r>
          </w:p>
        </w:tc>
        <w:tc>
          <w:tcPr>
            <w:tcW w:w="4536" w:type="dxa"/>
          </w:tcPr>
          <w:p w:rsidR="00A816A0" w:rsidRPr="004B64EF" w:rsidRDefault="00A816A0" w:rsidP="00A816A0">
            <w:pPr>
              <w:widowControl w:val="0"/>
              <w:jc w:val="right"/>
              <w:rPr>
                <w:sz w:val="28"/>
                <w:szCs w:val="28"/>
              </w:rPr>
            </w:pPr>
          </w:p>
        </w:tc>
      </w:tr>
      <w:tr w:rsidR="00A816A0" w:rsidTr="00A816A0">
        <w:tc>
          <w:tcPr>
            <w:tcW w:w="5495" w:type="dxa"/>
          </w:tcPr>
          <w:p w:rsidR="00A816A0" w:rsidRDefault="00A816A0" w:rsidP="00A816A0">
            <w:pPr>
              <w:widowControl w:val="0"/>
              <w:rPr>
                <w:sz w:val="28"/>
                <w:szCs w:val="28"/>
                <w:lang w:val="tt"/>
              </w:rPr>
            </w:pPr>
          </w:p>
          <w:p w:rsidR="00A816A0" w:rsidRPr="004B64EF" w:rsidRDefault="00A816A0" w:rsidP="00A816A0">
            <w:pPr>
              <w:widowControl w:val="0"/>
              <w:rPr>
                <w:sz w:val="28"/>
                <w:szCs w:val="28"/>
                <w:lang w:val="tt"/>
              </w:rPr>
            </w:pPr>
          </w:p>
        </w:tc>
        <w:tc>
          <w:tcPr>
            <w:tcW w:w="4536" w:type="dxa"/>
          </w:tcPr>
          <w:p w:rsidR="00A816A0" w:rsidRPr="004B64EF" w:rsidRDefault="00A816A0" w:rsidP="00A816A0">
            <w:pPr>
              <w:widowControl w:val="0"/>
              <w:jc w:val="right"/>
              <w:rPr>
                <w:sz w:val="28"/>
                <w:szCs w:val="28"/>
              </w:rPr>
            </w:pPr>
          </w:p>
        </w:tc>
      </w:tr>
    </w:tbl>
    <w:p w:rsidR="00A816A0" w:rsidRPr="00923020" w:rsidRDefault="00A816A0" w:rsidP="00A816A0">
      <w:pPr>
        <w:pStyle w:val="23"/>
        <w:widowControl w:val="0"/>
        <w:tabs>
          <w:tab w:val="left" w:pos="0"/>
        </w:tabs>
        <w:spacing w:line="240" w:lineRule="auto"/>
        <w:ind w:firstLine="709"/>
        <w:jc w:val="both"/>
        <w:rPr>
          <w:sz w:val="28"/>
          <w:szCs w:val="28"/>
          <w:lang w:val="tt"/>
        </w:rPr>
      </w:pPr>
      <w:r w:rsidRPr="00923020">
        <w:rPr>
          <w:sz w:val="28"/>
          <w:szCs w:val="28"/>
          <w:lang w:val="tt"/>
        </w:rPr>
        <w:t>«</w:t>
      </w:r>
      <w:r w:rsidRPr="004B64EF">
        <w:rPr>
          <w:sz w:val="28"/>
          <w:szCs w:val="28"/>
          <w:lang w:val="tt"/>
        </w:rPr>
        <w:t>Дәүләт һәм муниципаль хезмәтләр күрсәтүне оештыру турында</w:t>
      </w:r>
      <w:r w:rsidRPr="00923020">
        <w:rPr>
          <w:sz w:val="28"/>
          <w:szCs w:val="28"/>
          <w:lang w:val="tt"/>
        </w:rPr>
        <w:t>»</w:t>
      </w:r>
      <w:r w:rsidRPr="004B64EF">
        <w:rPr>
          <w:sz w:val="28"/>
          <w:szCs w:val="28"/>
          <w:lang w:val="tt"/>
        </w:rPr>
        <w:t xml:space="preserve"> 2010 елның 27 июлендәге 210-ФЗ номерлы Федераль законны г</w:t>
      </w:r>
      <w:r>
        <w:rPr>
          <w:sz w:val="28"/>
          <w:szCs w:val="28"/>
          <w:lang w:val="tt"/>
        </w:rPr>
        <w:t xml:space="preserve">амәлгә ашыру максатларында, </w:t>
      </w:r>
      <w:r w:rsidRPr="00923020">
        <w:rPr>
          <w:sz w:val="28"/>
          <w:szCs w:val="28"/>
          <w:lang w:val="tt"/>
        </w:rPr>
        <w:t>«</w:t>
      </w:r>
      <w:r w:rsidRPr="004B64EF">
        <w:rPr>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sidRPr="00923020">
        <w:rPr>
          <w:sz w:val="28"/>
          <w:szCs w:val="28"/>
          <w:lang w:val="tt"/>
        </w:rPr>
        <w:t>»</w:t>
      </w:r>
      <w:r w:rsidRPr="004B64EF">
        <w:rPr>
          <w:sz w:val="28"/>
          <w:szCs w:val="28"/>
          <w:lang w:val="tt"/>
        </w:rPr>
        <w:t xml:space="preserve"> Татарстан Республикасы Министрлар Кабинетының 2010 елның 02 ноябрендәге 880 номерлы карарына таянып, Башкарма комитет җитәкчесенең </w:t>
      </w:r>
      <w:r>
        <w:rPr>
          <w:sz w:val="28"/>
          <w:szCs w:val="28"/>
          <w:lang w:val="tt"/>
        </w:rPr>
        <w:t xml:space="preserve">2022  елның 22 февралендәге    </w:t>
      </w:r>
      <w:r w:rsidRPr="00923020">
        <w:rPr>
          <w:sz w:val="28"/>
          <w:szCs w:val="28"/>
          <w:lang w:val="tt"/>
        </w:rPr>
        <w:t>«</w:t>
      </w:r>
      <w:r w:rsidRPr="004B64EF">
        <w:rPr>
          <w:sz w:val="28"/>
          <w:szCs w:val="28"/>
          <w:lang w:val="tt"/>
        </w:rPr>
        <w:t>Җирле үзидарә органнары тарафыннан муниципаль хезмәтләр күрсәтүнең административ регламентларын эшләү һәм раслау тәртибе турында</w:t>
      </w:r>
      <w:r w:rsidRPr="00923020">
        <w:rPr>
          <w:sz w:val="28"/>
          <w:szCs w:val="28"/>
          <w:lang w:val="tt"/>
        </w:rPr>
        <w:t>»</w:t>
      </w:r>
      <w:r>
        <w:rPr>
          <w:sz w:val="28"/>
          <w:szCs w:val="28"/>
          <w:lang w:val="tt"/>
        </w:rPr>
        <w:t xml:space="preserve"> </w:t>
      </w:r>
      <w:r w:rsidRPr="004B64EF">
        <w:rPr>
          <w:sz w:val="28"/>
          <w:szCs w:val="28"/>
          <w:lang w:val="tt"/>
        </w:rPr>
        <w:t xml:space="preserve"> 47 нче номерлы  карары нигезендә Татарстан Республи</w:t>
      </w:r>
      <w:r>
        <w:rPr>
          <w:sz w:val="28"/>
          <w:szCs w:val="28"/>
          <w:lang w:val="tt"/>
        </w:rPr>
        <w:t>касы Мамадыш муниципаль районы Б</w:t>
      </w:r>
      <w:r w:rsidRPr="004B64EF">
        <w:rPr>
          <w:sz w:val="28"/>
          <w:szCs w:val="28"/>
          <w:lang w:val="tt"/>
        </w:rPr>
        <w:t xml:space="preserve">ашкарма комитеты  </w:t>
      </w:r>
    </w:p>
    <w:p w:rsidR="00A816A0" w:rsidRPr="000320ED" w:rsidRDefault="00A816A0" w:rsidP="00A816A0">
      <w:pPr>
        <w:pStyle w:val="23"/>
        <w:widowControl w:val="0"/>
        <w:tabs>
          <w:tab w:val="left" w:pos="0"/>
        </w:tabs>
        <w:spacing w:line="240" w:lineRule="auto"/>
        <w:ind w:firstLine="709"/>
        <w:jc w:val="both"/>
        <w:rPr>
          <w:sz w:val="28"/>
          <w:szCs w:val="28"/>
          <w:lang w:val="tt"/>
        </w:rPr>
      </w:pPr>
      <w:r w:rsidRPr="00E96F87">
        <w:rPr>
          <w:sz w:val="28"/>
          <w:szCs w:val="28"/>
          <w:lang w:val="tt"/>
        </w:rPr>
        <w:t>карар бирә:</w:t>
      </w:r>
    </w:p>
    <w:p w:rsidR="00A816A0" w:rsidRPr="000320ED" w:rsidRDefault="00A816A0" w:rsidP="00A816A0">
      <w:pPr>
        <w:widowControl w:val="0"/>
        <w:ind w:firstLine="708"/>
        <w:jc w:val="both"/>
        <w:rPr>
          <w:sz w:val="28"/>
          <w:szCs w:val="28"/>
          <w:lang w:val="tt"/>
        </w:rPr>
      </w:pPr>
      <w:r w:rsidRPr="00E96F87">
        <w:rPr>
          <w:sz w:val="28"/>
          <w:szCs w:val="28"/>
          <w:lang w:val="tt"/>
        </w:rPr>
        <w:t>1. Түбәндәгеләрне расларга:</w:t>
      </w:r>
    </w:p>
    <w:p w:rsidR="00A816A0" w:rsidRPr="00984258" w:rsidRDefault="00A816A0" w:rsidP="00A816A0">
      <w:pPr>
        <w:widowControl w:val="0"/>
        <w:ind w:firstLine="708"/>
        <w:jc w:val="both"/>
        <w:rPr>
          <w:sz w:val="28"/>
          <w:szCs w:val="28"/>
          <w:lang w:val="tt"/>
        </w:rPr>
      </w:pPr>
      <w:r w:rsidRPr="004B64EF">
        <w:rPr>
          <w:sz w:val="28"/>
          <w:szCs w:val="28"/>
          <w:lang w:val="tt"/>
        </w:rPr>
        <w:t xml:space="preserve"> 1.1.</w:t>
      </w:r>
      <w:r w:rsidRPr="00984258">
        <w:rPr>
          <w:lang w:val="tt"/>
        </w:rPr>
        <w:t xml:space="preserve"> </w:t>
      </w:r>
      <w:r w:rsidRPr="00923020">
        <w:rPr>
          <w:sz w:val="28"/>
          <w:szCs w:val="28"/>
          <w:lang w:val="tt"/>
        </w:rPr>
        <w:t>«</w:t>
      </w:r>
      <w:r w:rsidRPr="00984258">
        <w:rPr>
          <w:sz w:val="28"/>
          <w:szCs w:val="28"/>
          <w:lang w:val="tt"/>
        </w:rPr>
        <w:t xml:space="preserve">Җирле үзидарә милкендәге су объектларын яисә аларның өлешләрен </w:t>
      </w:r>
      <w:r>
        <w:rPr>
          <w:sz w:val="28"/>
          <w:szCs w:val="28"/>
          <w:lang w:val="tt"/>
        </w:rPr>
        <w:t>судан файдалану шартнамәләр</w:t>
      </w:r>
      <w:r w:rsidRPr="004B64EF">
        <w:rPr>
          <w:sz w:val="28"/>
          <w:szCs w:val="28"/>
          <w:lang w:val="tt"/>
        </w:rPr>
        <w:t xml:space="preserve">е </w:t>
      </w:r>
      <w:r>
        <w:rPr>
          <w:sz w:val="28"/>
          <w:szCs w:val="28"/>
          <w:lang w:val="tt"/>
        </w:rPr>
        <w:t>нигезендә файдалануга бирү турында</w:t>
      </w:r>
      <w:r w:rsidRPr="00923020">
        <w:rPr>
          <w:sz w:val="28"/>
          <w:szCs w:val="28"/>
          <w:lang w:val="tt"/>
        </w:rPr>
        <w:t>»</w:t>
      </w:r>
      <w:r w:rsidRPr="00923020">
        <w:rPr>
          <w:lang w:val="tt"/>
        </w:rPr>
        <w:t xml:space="preserve"> </w:t>
      </w:r>
      <w:r w:rsidRPr="00923020">
        <w:rPr>
          <w:sz w:val="28"/>
          <w:szCs w:val="28"/>
          <w:lang w:val="tt"/>
        </w:rPr>
        <w:t>муниципаль</w:t>
      </w:r>
      <w:r>
        <w:rPr>
          <w:sz w:val="28"/>
          <w:szCs w:val="28"/>
          <w:lang w:val="tt"/>
        </w:rPr>
        <w:t xml:space="preserve"> хезмәт күрсәтүнең</w:t>
      </w:r>
      <w:r w:rsidRPr="004B64EF">
        <w:rPr>
          <w:sz w:val="28"/>
          <w:szCs w:val="28"/>
          <w:lang w:val="tt"/>
        </w:rPr>
        <w:t xml:space="preserve"> административ регламент</w:t>
      </w:r>
      <w:r>
        <w:rPr>
          <w:sz w:val="28"/>
          <w:szCs w:val="28"/>
          <w:lang w:val="tt"/>
        </w:rPr>
        <w:t>ын</w:t>
      </w:r>
      <w:r w:rsidRPr="004B64EF">
        <w:rPr>
          <w:sz w:val="28"/>
          <w:szCs w:val="28"/>
          <w:lang w:val="tt"/>
        </w:rPr>
        <w:t xml:space="preserve"> расларга.(1 нче кушымта)</w:t>
      </w:r>
    </w:p>
    <w:p w:rsidR="00A816A0" w:rsidRPr="000320ED" w:rsidRDefault="00A816A0" w:rsidP="00A816A0">
      <w:pPr>
        <w:pStyle w:val="23"/>
        <w:widowControl w:val="0"/>
        <w:spacing w:line="240" w:lineRule="auto"/>
        <w:ind w:firstLine="709"/>
        <w:jc w:val="both"/>
        <w:rPr>
          <w:sz w:val="28"/>
          <w:szCs w:val="28"/>
          <w:lang w:val="tt"/>
        </w:rPr>
      </w:pPr>
      <w:r w:rsidRPr="004B64EF">
        <w:rPr>
          <w:sz w:val="28"/>
          <w:szCs w:val="28"/>
          <w:lang w:val="tt"/>
        </w:rPr>
        <w:t xml:space="preserve">2.   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көне эчендә урнаштыруны тәэмин итәргә.                                                                                                                                              </w:t>
      </w:r>
    </w:p>
    <w:p w:rsidR="00A816A0" w:rsidRPr="000320ED" w:rsidRDefault="00A816A0" w:rsidP="00A816A0">
      <w:pPr>
        <w:pStyle w:val="23"/>
        <w:widowControl w:val="0"/>
        <w:tabs>
          <w:tab w:val="left" w:pos="0"/>
        </w:tabs>
        <w:spacing w:line="240" w:lineRule="auto"/>
        <w:ind w:firstLine="709"/>
        <w:jc w:val="both"/>
        <w:rPr>
          <w:sz w:val="28"/>
          <w:szCs w:val="28"/>
          <w:lang w:val="tt"/>
        </w:rPr>
      </w:pPr>
      <w:r w:rsidRPr="004B64EF">
        <w:rPr>
          <w:sz w:val="28"/>
          <w:szCs w:val="28"/>
          <w:lang w:val="tt"/>
        </w:rPr>
        <w:t xml:space="preserve">3. Әлеге карарның үтәлешен </w:t>
      </w:r>
      <w:r>
        <w:rPr>
          <w:sz w:val="28"/>
          <w:szCs w:val="28"/>
          <w:lang w:val="tt"/>
        </w:rPr>
        <w:t>контроль</w:t>
      </w:r>
      <w:r>
        <w:rPr>
          <w:sz w:val="28"/>
          <w:szCs w:val="28"/>
          <w:lang w:val="tt-RU"/>
        </w:rPr>
        <w:t xml:space="preserve">дә тотуныБашкарма комитет җитәкчесенең урынбасары </w:t>
      </w:r>
      <w:r w:rsidRPr="004B64EF">
        <w:rPr>
          <w:sz w:val="28"/>
          <w:szCs w:val="28"/>
          <w:lang w:val="tt"/>
        </w:rPr>
        <w:t xml:space="preserve"> Р.М. Никифоровка йөкләргә.</w:t>
      </w:r>
    </w:p>
    <w:p w:rsidR="00A816A0" w:rsidRDefault="00A816A0" w:rsidP="00A816A0">
      <w:pPr>
        <w:widowControl w:val="0"/>
        <w:tabs>
          <w:tab w:val="left" w:pos="0"/>
        </w:tabs>
        <w:jc w:val="both"/>
        <w:rPr>
          <w:sz w:val="28"/>
          <w:szCs w:val="28"/>
          <w:lang w:val="tt"/>
        </w:rPr>
      </w:pPr>
    </w:p>
    <w:p w:rsidR="00A816A0" w:rsidRDefault="00A816A0" w:rsidP="00A816A0">
      <w:pPr>
        <w:widowControl w:val="0"/>
        <w:tabs>
          <w:tab w:val="left" w:pos="0"/>
        </w:tabs>
        <w:jc w:val="both"/>
        <w:rPr>
          <w:sz w:val="28"/>
          <w:szCs w:val="28"/>
          <w:lang w:val="tt"/>
        </w:rPr>
      </w:pPr>
    </w:p>
    <w:p w:rsidR="00A816A0" w:rsidRPr="009F078D" w:rsidRDefault="00A816A0" w:rsidP="00A816A0">
      <w:pPr>
        <w:widowControl w:val="0"/>
        <w:tabs>
          <w:tab w:val="left" w:pos="0"/>
        </w:tabs>
        <w:jc w:val="both"/>
        <w:rPr>
          <w:sz w:val="28"/>
          <w:szCs w:val="28"/>
        </w:rPr>
      </w:pPr>
      <w:r w:rsidRPr="009F078D">
        <w:rPr>
          <w:sz w:val="28"/>
          <w:szCs w:val="28"/>
          <w:lang w:val="tt"/>
        </w:rPr>
        <w:t xml:space="preserve">Җитәкче           </w:t>
      </w:r>
      <w:r>
        <w:rPr>
          <w:sz w:val="28"/>
          <w:szCs w:val="28"/>
          <w:lang w:val="tt"/>
        </w:rPr>
        <w:t xml:space="preserve">                                                            </w:t>
      </w:r>
      <w:r w:rsidRPr="009F078D">
        <w:rPr>
          <w:sz w:val="28"/>
          <w:szCs w:val="28"/>
          <w:lang w:val="tt"/>
        </w:rPr>
        <w:t xml:space="preserve">   </w:t>
      </w:r>
      <w:r>
        <w:rPr>
          <w:sz w:val="28"/>
          <w:szCs w:val="28"/>
          <w:lang w:val="tt"/>
        </w:rPr>
        <w:t xml:space="preserve">                                   </w:t>
      </w:r>
      <w:r w:rsidRPr="009F078D">
        <w:rPr>
          <w:sz w:val="28"/>
          <w:szCs w:val="28"/>
          <w:lang w:val="tt"/>
        </w:rPr>
        <w:t xml:space="preserve">  </w:t>
      </w:r>
      <w:r>
        <w:rPr>
          <w:sz w:val="28"/>
          <w:szCs w:val="28"/>
          <w:lang w:val="tt"/>
        </w:rPr>
        <w:t>О.Н.Павлов</w:t>
      </w:r>
      <w:r w:rsidRPr="009F078D">
        <w:rPr>
          <w:sz w:val="28"/>
          <w:szCs w:val="28"/>
          <w:lang w:val="tt"/>
        </w:rPr>
        <w:t xml:space="preserve">                                                                                                                      </w:t>
      </w:r>
    </w:p>
    <w:p w:rsidR="00A816A0" w:rsidRDefault="00A816A0" w:rsidP="00A816A0">
      <w:pPr>
        <w:ind w:left="5670" w:right="-1"/>
        <w:jc w:val="both"/>
        <w:rPr>
          <w:sz w:val="24"/>
          <w:szCs w:val="24"/>
          <w:lang w:val="tt"/>
        </w:rPr>
      </w:pPr>
    </w:p>
    <w:p w:rsidR="00A816A0" w:rsidRDefault="00A816A0" w:rsidP="00A816A0">
      <w:pPr>
        <w:ind w:left="5670" w:right="-1"/>
        <w:jc w:val="both"/>
        <w:rPr>
          <w:sz w:val="24"/>
          <w:szCs w:val="24"/>
          <w:lang w:val="tt"/>
        </w:rPr>
      </w:pPr>
    </w:p>
    <w:p w:rsidR="00A816A0" w:rsidRPr="005A7931" w:rsidRDefault="00A816A0" w:rsidP="00A816A0">
      <w:pPr>
        <w:ind w:left="5670" w:right="-1"/>
        <w:jc w:val="both"/>
        <w:rPr>
          <w:sz w:val="24"/>
          <w:szCs w:val="24"/>
        </w:rPr>
      </w:pPr>
      <w:r w:rsidRPr="005A7931">
        <w:rPr>
          <w:sz w:val="24"/>
          <w:szCs w:val="24"/>
          <w:lang w:val="tt"/>
        </w:rPr>
        <w:t xml:space="preserve">Татарстан Республикасы Мамадыш муниципаль районы башкарма комитетының___  </w:t>
      </w:r>
      <w:r w:rsidR="0001716F">
        <w:rPr>
          <w:sz w:val="24"/>
          <w:szCs w:val="24"/>
          <w:lang w:val="tt"/>
        </w:rPr>
        <w:t>19.12.</w:t>
      </w:r>
      <w:r w:rsidRPr="005A7931">
        <w:rPr>
          <w:sz w:val="24"/>
          <w:szCs w:val="24"/>
          <w:lang w:val="tt"/>
        </w:rPr>
        <w:t>2023 ел, №_</w:t>
      </w:r>
      <w:r w:rsidR="0001716F">
        <w:rPr>
          <w:sz w:val="24"/>
          <w:szCs w:val="24"/>
          <w:lang w:val="tt"/>
        </w:rPr>
        <w:t>518</w:t>
      </w:r>
      <w:bookmarkStart w:id="0" w:name="_GoBack"/>
      <w:bookmarkEnd w:id="0"/>
      <w:r w:rsidRPr="005A7931">
        <w:rPr>
          <w:sz w:val="24"/>
          <w:szCs w:val="24"/>
          <w:lang w:val="tt"/>
        </w:rPr>
        <w:t xml:space="preserve">___ карарына </w:t>
      </w:r>
      <w:r w:rsidRPr="005E403F">
        <w:rPr>
          <w:sz w:val="24"/>
          <w:szCs w:val="24"/>
          <w:lang w:val="tt"/>
        </w:rPr>
        <w:t>1 нче кушымта</w:t>
      </w:r>
    </w:p>
    <w:p w:rsidR="00A816A0" w:rsidRPr="00C127CA" w:rsidRDefault="00A816A0" w:rsidP="00A816A0">
      <w:pPr>
        <w:jc w:val="both"/>
        <w:rPr>
          <w:b/>
          <w:sz w:val="28"/>
          <w:szCs w:val="28"/>
        </w:rPr>
      </w:pPr>
    </w:p>
    <w:p w:rsidR="00A816A0" w:rsidRDefault="00A816A0" w:rsidP="00A816A0">
      <w:pPr>
        <w:pStyle w:val="ConsPlusTitle"/>
        <w:jc w:val="center"/>
        <w:rPr>
          <w:rFonts w:ascii="Times New Roman" w:hAnsi="Times New Roman" w:cs="Times New Roman"/>
          <w:sz w:val="28"/>
          <w:szCs w:val="28"/>
        </w:rPr>
      </w:pPr>
    </w:p>
    <w:p w:rsidR="00A816A0" w:rsidRDefault="00A816A0" w:rsidP="00A816A0">
      <w:pPr>
        <w:pStyle w:val="ConsPlusTitle"/>
        <w:jc w:val="center"/>
        <w:rPr>
          <w:rFonts w:ascii="Times New Roman" w:hAnsi="Times New Roman" w:cs="Times New Roman"/>
          <w:sz w:val="28"/>
          <w:szCs w:val="28"/>
          <w:lang w:val="tt"/>
        </w:rPr>
      </w:pPr>
      <w:r w:rsidRPr="005E403F">
        <w:rPr>
          <w:rFonts w:ascii="Times New Roman" w:hAnsi="Times New Roman" w:cs="Times New Roman"/>
          <w:sz w:val="28"/>
          <w:szCs w:val="28"/>
          <w:lang w:val="tt"/>
        </w:rPr>
        <w:t xml:space="preserve">Җирле үзидарә милкендәге су объектларын яисә аларның өлешләрен судан файдалану шартнамәләре нигезендә файдалануга бирү турында» муниципаль хезмәт күрсәтүнең </w:t>
      </w:r>
    </w:p>
    <w:p w:rsidR="00A816A0" w:rsidRPr="001D2522" w:rsidRDefault="00A816A0" w:rsidP="00A816A0">
      <w:pPr>
        <w:pStyle w:val="ConsPlusTitle"/>
        <w:jc w:val="center"/>
        <w:rPr>
          <w:rFonts w:ascii="Times New Roman" w:hAnsi="Times New Roman" w:cs="Times New Roman"/>
          <w:sz w:val="28"/>
          <w:szCs w:val="28"/>
        </w:rPr>
      </w:pPr>
      <w:r>
        <w:rPr>
          <w:rFonts w:ascii="Times New Roman" w:hAnsi="Times New Roman" w:cs="Times New Roman"/>
          <w:sz w:val="28"/>
          <w:szCs w:val="28"/>
          <w:lang w:val="tt"/>
        </w:rPr>
        <w:t xml:space="preserve">АДМИНИСТРАТИВ </w:t>
      </w:r>
      <w:r w:rsidRPr="001D2522">
        <w:rPr>
          <w:rFonts w:ascii="Times New Roman" w:hAnsi="Times New Roman" w:cs="Times New Roman"/>
          <w:sz w:val="28"/>
          <w:szCs w:val="28"/>
          <w:lang w:val="tt"/>
        </w:rPr>
        <w:t xml:space="preserve"> РЕГЛАМЕНТ</w:t>
      </w:r>
      <w:r>
        <w:rPr>
          <w:rFonts w:ascii="Times New Roman" w:hAnsi="Times New Roman" w:cs="Times New Roman"/>
          <w:sz w:val="28"/>
          <w:szCs w:val="28"/>
          <w:lang w:val="tt"/>
        </w:rPr>
        <w:t>Ы</w:t>
      </w:r>
    </w:p>
    <w:p w:rsidR="00A816A0" w:rsidRDefault="00A816A0" w:rsidP="00A816A0">
      <w:pPr>
        <w:pStyle w:val="ConsPlusTitle"/>
        <w:jc w:val="center"/>
        <w:outlineLvl w:val="1"/>
        <w:rPr>
          <w:rFonts w:ascii="Times New Roman" w:hAnsi="Times New Roman" w:cs="Times New Roman"/>
          <w:sz w:val="28"/>
          <w:szCs w:val="28"/>
        </w:rPr>
      </w:pPr>
    </w:p>
    <w:p w:rsidR="00A816A0" w:rsidRPr="001D2522" w:rsidRDefault="00A816A0" w:rsidP="00A816A0">
      <w:pPr>
        <w:pStyle w:val="ConsPlusTitle"/>
        <w:jc w:val="center"/>
        <w:outlineLvl w:val="1"/>
        <w:rPr>
          <w:rFonts w:ascii="Times New Roman" w:hAnsi="Times New Roman" w:cs="Times New Roman"/>
          <w:sz w:val="28"/>
          <w:szCs w:val="28"/>
        </w:rPr>
      </w:pPr>
      <w:r w:rsidRPr="001D2522">
        <w:rPr>
          <w:rFonts w:ascii="Times New Roman" w:hAnsi="Times New Roman" w:cs="Times New Roman"/>
          <w:sz w:val="28"/>
          <w:szCs w:val="28"/>
          <w:lang w:val="tt"/>
        </w:rPr>
        <w:t>1. ГОМУМИ  НИГЕЗЛӘМӘЛӘР</w:t>
      </w:r>
    </w:p>
    <w:p w:rsidR="00A816A0" w:rsidRPr="001D2522" w:rsidRDefault="00A816A0" w:rsidP="00A816A0">
      <w:pPr>
        <w:pStyle w:val="ConsPlusNormal"/>
        <w:rPr>
          <w:sz w:val="28"/>
          <w:szCs w:val="28"/>
        </w:rPr>
      </w:pPr>
    </w:p>
    <w:p w:rsidR="00A816A0" w:rsidRPr="009F078D" w:rsidRDefault="00A816A0" w:rsidP="00A816A0">
      <w:pPr>
        <w:pStyle w:val="ConsPlusTitle"/>
        <w:ind w:firstLine="567"/>
        <w:jc w:val="center"/>
        <w:outlineLvl w:val="2"/>
        <w:rPr>
          <w:rFonts w:ascii="Times New Roman" w:hAnsi="Times New Roman" w:cs="Times New Roman"/>
          <w:sz w:val="28"/>
          <w:szCs w:val="28"/>
        </w:rPr>
      </w:pPr>
      <w:r w:rsidRPr="009F078D">
        <w:rPr>
          <w:rFonts w:ascii="Times New Roman" w:hAnsi="Times New Roman" w:cs="Times New Roman"/>
          <w:sz w:val="28"/>
          <w:szCs w:val="28"/>
          <w:lang w:val="tt"/>
        </w:rPr>
        <w:t>1.1. Регламентны җайга салу предметы.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lang w:val="tt"/>
        </w:rPr>
        <w:t>1.1</w:t>
      </w:r>
      <w:r w:rsidRPr="009F078D">
        <w:rPr>
          <w:rFonts w:ascii="Times New Roman" w:hAnsi="Times New Roman" w:cs="Times New Roman"/>
          <w:sz w:val="28"/>
          <w:szCs w:val="28"/>
          <w:lang w:val="tt"/>
        </w:rPr>
        <w:t xml:space="preserve"> «Муниципаль хезмәт күрсәтүнең әлеге административ регламенты (алга таба – административ регламент) Судан файдалану шартнамәсе яки су объектын файдалануга бирү турында карар нигезендә муниципаль милектә булган су объектларын файдалануга бирү буенча  муниципаль хезмәт күрсәтүнең стандартын һәм тәртибен, мөрәҗәгать итүчеләр даирәсен, муниципаль хезмәт күрсәтү стандартын, административ процедураларны үтәү тәртибен, аларны үтәү тәртибенә таләпләрне, шул исәптән административ процедураларны электрон рәвештә үтәү үзенчәлекләрен, шулай ук административ процедураларны күпфункцияле үзәктә үтәү үзенчәлекләрен, административ регламентны үтәүне контрольдә тоту </w:t>
      </w:r>
      <w:r>
        <w:rPr>
          <w:rFonts w:ascii="Times New Roman" w:hAnsi="Times New Roman" w:cs="Times New Roman"/>
          <w:sz w:val="28"/>
          <w:szCs w:val="28"/>
          <w:lang w:val="tt"/>
        </w:rPr>
        <w:t>формаларын</w:t>
      </w:r>
      <w:r w:rsidRPr="009F078D">
        <w:rPr>
          <w:rFonts w:ascii="Times New Roman" w:hAnsi="Times New Roman" w:cs="Times New Roman"/>
          <w:sz w:val="28"/>
          <w:szCs w:val="28"/>
          <w:lang w:val="tt"/>
        </w:rPr>
        <w:t>, административ регламентны үтәүне контрольдә тоту формаларын, муниципаль хезмәт күрсәтүче орган, муниципаль хезмәт күрсәтүче орган вазыйфасына, муниципаль хезмәт күрсәтүче орган карарларына һәм гамәлләренә (гамәл кылмауларына) карата шикаять белдерү тәртибен билгели.</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Әлеге регламентта төп төшенчәләр «Дәүләт һәм муниципаль хезмәтләр күрсәтүне оештыру турында» 2010 елның 27 июлендәге 210-ФЗ номерлы Федераль законда һәм Россия Федерациясенең башка норматив хокукый актларында күрсәтелгән мәгънәдә кулланыла. </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1.1.2. Регламент җирле үзидарә территориясендә урнашкан су объектларын яисә аларның өлешләрен түбәндәгеләр өчен файдалануга бирү буенча муниципаль хезмәт күрсәтүне тасвирлый: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а) ил оборонасын һәм дәүләт иминлеген тәэмин итү;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б) </w:t>
      </w:r>
      <w:r>
        <w:rPr>
          <w:rFonts w:ascii="Times New Roman" w:hAnsi="Times New Roman" w:cs="Times New Roman"/>
          <w:sz w:val="28"/>
          <w:szCs w:val="28"/>
          <w:lang w:val="tt"/>
        </w:rPr>
        <w:t xml:space="preserve">агып төшеп җыелган  </w:t>
      </w:r>
      <w:r w:rsidRPr="009F078D">
        <w:rPr>
          <w:rFonts w:ascii="Times New Roman" w:hAnsi="Times New Roman" w:cs="Times New Roman"/>
          <w:sz w:val="28"/>
          <w:szCs w:val="28"/>
          <w:lang w:val="tt"/>
        </w:rPr>
        <w:t xml:space="preserve">суларны агызу;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в) гидротехник корылмалар төзү һәм реконструкцияләү; </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г) стационар һәм йөзмә (хәрәкәтчән) бораулау җайланмалары (платформалар), диңгез йөзү (күчмә) платформалары, диңгез стационар платформалары һәм ясалма утраулар төзү; </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д) күперләр, су асты кичүләре, торба үткәргечләр һәм башка линия</w:t>
      </w:r>
      <w:r>
        <w:rPr>
          <w:rFonts w:ascii="Times New Roman" w:hAnsi="Times New Roman" w:cs="Times New Roman"/>
          <w:sz w:val="28"/>
          <w:szCs w:val="28"/>
          <w:lang w:val="tt"/>
        </w:rPr>
        <w:t xml:space="preserve"> </w:t>
      </w:r>
      <w:r w:rsidRPr="009F078D">
        <w:rPr>
          <w:rFonts w:ascii="Times New Roman" w:hAnsi="Times New Roman" w:cs="Times New Roman"/>
          <w:sz w:val="28"/>
          <w:szCs w:val="28"/>
          <w:lang w:val="tt"/>
        </w:rPr>
        <w:t xml:space="preserve">объектлары төзү һәм реконструкцияләү, әгәр мондый төзелеш һәм реконструкция су объектларының төбен һәм ярларын үзгәртү белән бәйле булса;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е) файдалы казылмаларны разведкалау һәм чыгару; </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ж) су объектларының төбен һәм ярларын үзгәртүгә бәйле рәвештә төбен тирәнәйтү, шартлату, бораулау һәм башка эшләр башкару, моңа Россия Федерациясе Су кодексының 47 статьясындагы 2 өлешендә каралган очраклар керми;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з) баткан милекне чыгару;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и) агач (урман материаллары) чыгару; </w:t>
      </w:r>
    </w:p>
    <w:p w:rsidR="00A816A0" w:rsidRPr="009F078D" w:rsidRDefault="00A816A0" w:rsidP="00A816A0">
      <w:pPr>
        <w:pStyle w:val="ConsPlusNormal"/>
        <w:spacing w:before="240"/>
        <w:ind w:firstLine="567"/>
        <w:rPr>
          <w:rFonts w:ascii="Times New Roman" w:hAnsi="Times New Roman" w:cs="Times New Roman"/>
          <w:sz w:val="28"/>
          <w:szCs w:val="28"/>
        </w:rPr>
      </w:pPr>
      <w:r w:rsidRPr="009F078D">
        <w:rPr>
          <w:rFonts w:ascii="Times New Roman" w:hAnsi="Times New Roman" w:cs="Times New Roman"/>
          <w:sz w:val="28"/>
          <w:szCs w:val="28"/>
          <w:lang w:val="tt"/>
        </w:rPr>
        <w:t xml:space="preserve">к) җирләрне гидромелиорацияләү өчен су объектларыннан су ресурсларын алу (тартып алу); </w:t>
      </w:r>
    </w:p>
    <w:p w:rsidR="00A816A0" w:rsidRPr="00B51686" w:rsidRDefault="00A816A0" w:rsidP="00A816A0">
      <w:pPr>
        <w:pStyle w:val="ConsPlusNormal"/>
        <w:spacing w:before="240"/>
        <w:ind w:firstLine="567"/>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л) </w:t>
      </w:r>
      <w:r w:rsidRPr="00B51686">
        <w:rPr>
          <w:rFonts w:ascii="Times New Roman" w:hAnsi="Times New Roman" w:cs="Times New Roman"/>
          <w:sz w:val="28"/>
          <w:szCs w:val="28"/>
          <w:lang w:val="tt"/>
        </w:rPr>
        <w:t>су объектларыннан су ресурсларын алу (</w:t>
      </w:r>
      <w:r>
        <w:rPr>
          <w:rFonts w:ascii="Times New Roman" w:hAnsi="Times New Roman" w:cs="Times New Roman"/>
          <w:sz w:val="28"/>
          <w:szCs w:val="28"/>
          <w:lang w:val="tt"/>
        </w:rPr>
        <w:t xml:space="preserve"> тартып </w:t>
      </w:r>
      <w:r w:rsidRPr="00B51686">
        <w:rPr>
          <w:rFonts w:ascii="Times New Roman" w:hAnsi="Times New Roman" w:cs="Times New Roman"/>
          <w:sz w:val="28"/>
          <w:szCs w:val="28"/>
          <w:lang w:val="tt"/>
        </w:rPr>
        <w:t>алу) һәм аквакультураны (балыкчылыкны)гамәлгә ашыру өчен агынты суларны агызу;</w:t>
      </w:r>
    </w:p>
    <w:p w:rsidR="00A816A0" w:rsidRDefault="00A816A0" w:rsidP="00A816A0">
      <w:pPr>
        <w:pStyle w:val="ConsPlusNormal"/>
        <w:spacing w:before="240"/>
        <w:ind w:firstLine="567"/>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м) </w:t>
      </w:r>
      <w:r w:rsidRPr="00B51686">
        <w:rPr>
          <w:rFonts w:ascii="Times New Roman" w:hAnsi="Times New Roman" w:cs="Times New Roman"/>
          <w:sz w:val="28"/>
          <w:szCs w:val="28"/>
          <w:lang w:val="tt"/>
        </w:rPr>
        <w:t>су агымнарында һәм 200 гектардан артык булмаган акваториядә су терәк корылмалары барлыкка китергән буаларда, шулай ук мелиорация системалары эшчәнлеге процессында кул</w:t>
      </w:r>
      <w:r>
        <w:rPr>
          <w:rFonts w:ascii="Times New Roman" w:hAnsi="Times New Roman" w:cs="Times New Roman"/>
          <w:sz w:val="28"/>
          <w:szCs w:val="28"/>
          <w:lang w:val="tt"/>
        </w:rPr>
        <w:t>ланыла торган су объектларында б</w:t>
      </w:r>
      <w:r w:rsidRPr="00B51686">
        <w:rPr>
          <w:rFonts w:ascii="Times New Roman" w:hAnsi="Times New Roman" w:cs="Times New Roman"/>
          <w:sz w:val="28"/>
          <w:szCs w:val="28"/>
          <w:lang w:val="tt"/>
        </w:rPr>
        <w:t>уа аквакультурасын (балыкчылыкны) гамәлгә ашыру;</w:t>
      </w:r>
    </w:p>
    <w:p w:rsidR="00A816A0" w:rsidRPr="00B51686"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н) </w:t>
      </w:r>
      <w:r w:rsidRPr="00B51686">
        <w:rPr>
          <w:rFonts w:ascii="Times New Roman" w:hAnsi="Times New Roman" w:cs="Times New Roman"/>
          <w:sz w:val="28"/>
          <w:szCs w:val="28"/>
          <w:lang w:val="tt"/>
        </w:rPr>
        <w:t>1980 елга кадәр су агымнарында су терәк корылмалары барлыкка китергән 200 гектардан артык мәйданлы акваторияле су объектларында Буа аквакультурасын (балыкчылык) гамәлгә ашыру.</w:t>
      </w:r>
      <w:r w:rsidRPr="009F078D">
        <w:rPr>
          <w:rFonts w:ascii="Times New Roman" w:hAnsi="Times New Roman" w:cs="Times New Roman"/>
          <w:sz w:val="28"/>
          <w:szCs w:val="28"/>
          <w:lang w:val="tt"/>
        </w:rPr>
        <w:t xml:space="preserve"> </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1.2. Мөрәҗәгать итүчеләр даирәсе.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күрсәткәндә гариза бирүчеләр - физик, юридик затлар яисә индивидуаль эшкуарлар йә аларның вәкаләтле вәкилләре (алга таба - мөрәҗәгать итүче), муниципаль хезмәтләр күрсәтүче органга мөрәҗәгать иткән физик, юридик затлар яисә аларның вәкаләтле вәкилләре (алга таба - мөрәҗәгать итүче), йә "Дәүләт һәм муниципаль хезмәтләр күрсәтүне оештыру турында" 2010 елның 27 июлендәге 210-ФЗ номерлы Федераль законның 1 статьясындагы 2 һәм 3 өлешләрендә күрсәтелгән оешмаларда яисә дәүләт һәм муниципаль хезмәтләр күрсәтүнең күпфункцияле үзәгенә, шул исәптән "Дәүләт һәм муниципаль хезмәтләр күрсәтүне оештыру турында" 2010 елның 27 июлендәге 210-ФЗ номерлы Федераль законның 15.1 статьясында билгеләнгән тәртиптә (күпфункцияле үзәкләрдә муниципаль хезмәтләр күрсәтү һәм муниципаль хезмәтләр күрсәтү исемлеген раслау турында муниципаль хокукый акт булмаган очракта), телдән яисә телдән яисә телдән, язмача рәвештә, телдән яисә язмача рәвештә чагылдырыла торган электрон формада.</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1.3. Муниципаль хезмәт күрсәтү турында мәгълүмат бирү тәртибенә таләпләр.</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1.3.1. Муниципаль хезмәт күрсәтү мәсьәләләре буенча мәгълүмат алу тәртибе.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Муниципаль хезмәт күрсәтү өчен кирәкле һәм мәҗбүри булган муниципаль хезмәтләр күрсәтү мәсьәләләре буенча мәгълүматны, күрсәтелгән хезмәтләрне күрсәтү барышы турында белешмәләрне түбәндәгеләр алырга мөмкин:</w:t>
      </w:r>
    </w:p>
    <w:p w:rsidR="00A816A0" w:rsidRPr="00621588" w:rsidRDefault="00A816A0" w:rsidP="00A816A0">
      <w:pPr>
        <w:tabs>
          <w:tab w:val="left" w:pos="709"/>
        </w:tabs>
        <w:ind w:firstLine="709"/>
        <w:jc w:val="both"/>
        <w:rPr>
          <w:sz w:val="28"/>
          <w:szCs w:val="28"/>
        </w:rPr>
      </w:pPr>
      <w:r w:rsidRPr="009F078D">
        <w:rPr>
          <w:sz w:val="28"/>
          <w:szCs w:val="28"/>
          <w:lang w:val="tt"/>
        </w:rPr>
        <w:t>җирле үзидарә органының «Интернет» мәгълүмат-телекоммуникация челтәрендәге рәсми сайтында (алга таба - «Интернет» челтәре) - http:/ www.madysh.tatarstan.ru).</w:t>
      </w:r>
      <w:r w:rsidRPr="00621588">
        <w:rPr>
          <w:sz w:val="28"/>
          <w:szCs w:val="28"/>
        </w:rPr>
        <w:t xml:space="preserve"> </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«Бердәм дәүләт һәм муниципаль хезмәтләр (функцияләр) порталы» федераль дәүләт мәгълүмат системасында (алга таба - дәүләт һәм муниципаль хезмәтләр (функцияләр) бердәм порталы) http://gosuslugi.ru;</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урыннарындагы мәгълүмат стендларында;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итүченең Органга яисә күпфункцияле үзәккә шәхсән мөрәҗәгать иткәндә;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язма рәвештә, электрон документ рәвешендә мөрәҗәгать иткәндә;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телефон аша.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1.3.2. Мөрәҗәгать итүченең шәхсән мөрәҗәгатендә, шулай ук язма (электрон) рәвештә мөрәҗәгать иткәндә муниципаль хезмәт күрсәтү өчен җаваплы белгеч мөрәҗәгать итүчегә муниципаль хезмәт күрсәтү тәртибе турында җентекле мәгълүмат бирә.</w:t>
      </w:r>
    </w:p>
    <w:p w:rsidR="00A816A0" w:rsidRPr="009F078D" w:rsidRDefault="00A816A0" w:rsidP="00A816A0">
      <w:pPr>
        <w:pStyle w:val="ConsPlusNormal"/>
        <w:spacing w:before="240"/>
        <w:ind w:firstLine="567"/>
        <w:jc w:val="both"/>
        <w:rPr>
          <w:rFonts w:ascii="Times New Roman" w:hAnsi="Times New Roman" w:cs="Times New Roman"/>
          <w:sz w:val="28"/>
          <w:szCs w:val="28"/>
        </w:rPr>
      </w:pPr>
      <w:bookmarkStart w:id="1" w:name="Par60"/>
      <w:bookmarkEnd w:id="1"/>
      <w:r w:rsidRPr="009F078D">
        <w:rPr>
          <w:rFonts w:ascii="Times New Roman" w:hAnsi="Times New Roman" w:cs="Times New Roman"/>
          <w:sz w:val="28"/>
          <w:szCs w:val="28"/>
          <w:lang w:val="tt"/>
        </w:rPr>
        <w:t>1.3.3. Мөрәҗәгать итүче документларны муниципаль хезмәтне күрсәтү органының эш көннәрендә һәм сәгатьләрендә кабул иткән мизгелдән телефон ярдәмендә яисә җирле үзидарәнең эш режимы (алга таба - Орган) нигезендә шәхсән йөрү юлы белән муниципаль хезмәтне башкару барышы турында белешмәләр алырга хокуклы.</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1.3.4. Муниципаль хезмәт күрсәтүләрне башкару барышы турында белешмәләр алу өчен мөрәҗәгать итүче тарафыннан гаризаның датасы һәм (яисә) теркәү номеры күрсәтелә. Мөрәҗәгать итүчегә тапшырылган гаризаның кайсы этапта (нинди административ процедураны үтәү барышында) башкарылуы турында белешмәләр бирелә.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Дәүләт һәм муниципаль хезмәтләр (функцияләр) Бердәм порталыннан яисә район Порталыннан файдаланып, электрон документ рәвешендә хәбәр ителгән очракта, муниципаль хезмәт күрсәтүнең барышы турында мәгълүмат «Шәхси кабинетта» муниципаль хезмәт күрсәтүнең агымдагы торышы (статусы) турында актуаль мәгълүматны чагылдыру юлы белән гамәлгә ашырыла.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1.3.5. Муниципаль хезмәт күрсәтү тәртибе турында мәгълүмат түләүсез бирелә.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1.3.6. Белешмә мәгълүматларын алу тәртибе, формасы, урнашу урыны һәм ысуллары.</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Муниципаль хезмәт күрсәтүче Органның, аның структур бүлекчәләренең, </w:t>
      </w:r>
      <w:r w:rsidRPr="009F078D">
        <w:rPr>
          <w:rFonts w:ascii="Times New Roman" w:hAnsi="Times New Roman" w:cs="Times New Roman"/>
          <w:sz w:val="28"/>
          <w:szCs w:val="28"/>
          <w:lang w:val="tt"/>
        </w:rPr>
        <w:lastRenderedPageBreak/>
        <w:t>муниципаль хезмәт күрсәтүче дәүләт һәм муниципаль органнарның һәм оешмаларның, шулай ук дәүләт һәм муниципаль хезмәтләр күрсәтүнең күпфункцияле үзәкләренең урнашкан урыны, эш графигы, муниципаль хезмәт күрсәтүдә катнашучы оешмаларның белешмә телефоннары, рәсми сайт адреслары, шулай ук электрон почта һәм (яисә) Органның кире элемтә рәвешләре турында мәгълүматны «Интернет» челтәрендә алырга мөмкин:</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урыннарындагы мәгълүмат стендында, Орган</w:t>
      </w:r>
      <w:r>
        <w:rPr>
          <w:rFonts w:ascii="Times New Roman" w:hAnsi="Times New Roman" w:cs="Times New Roman"/>
          <w:sz w:val="28"/>
          <w:szCs w:val="28"/>
          <w:lang w:val="tt"/>
        </w:rPr>
        <w:t>д</w:t>
      </w:r>
      <w:r w:rsidRPr="009F078D">
        <w:rPr>
          <w:rFonts w:ascii="Times New Roman" w:hAnsi="Times New Roman" w:cs="Times New Roman"/>
          <w:sz w:val="28"/>
          <w:szCs w:val="28"/>
          <w:lang w:val="tt"/>
        </w:rPr>
        <w:t>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Органның рәсми сайтында;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«Дәүләт һәм муниципаль хезмәтләр (функцияләр) федераль дәүләт мәгълүмат системасында (алга таба - федераль реестр);</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Бердәм дәүләти һәм муниципаль хезмәтләр (функцияләр) порталында;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lang w:val="tt"/>
        </w:rPr>
        <w:t>район Порталында;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язма рәвештә, электрон документ рәвешендә мөрәҗәгать иткәндә;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телефон аша.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1.3.7. Муниципаль хезмәт турында мәгълүмат Органның муниципаль хезмәтләр реестрына кертелде.</w:t>
      </w: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9F078D" w:rsidRDefault="00A816A0" w:rsidP="00A816A0">
      <w:pPr>
        <w:pStyle w:val="ConsPlusTitle"/>
        <w:ind w:firstLine="567"/>
        <w:jc w:val="center"/>
        <w:outlineLvl w:val="1"/>
        <w:rPr>
          <w:rFonts w:ascii="Times New Roman" w:hAnsi="Times New Roman" w:cs="Times New Roman"/>
          <w:sz w:val="28"/>
          <w:szCs w:val="28"/>
        </w:rPr>
      </w:pPr>
      <w:r w:rsidRPr="009F078D">
        <w:rPr>
          <w:rFonts w:ascii="Times New Roman" w:hAnsi="Times New Roman" w:cs="Times New Roman"/>
          <w:sz w:val="28"/>
          <w:szCs w:val="28"/>
          <w:lang w:val="tt"/>
        </w:rPr>
        <w:t>2. МУНИЦИПАЛЬ ХЕЗМӘТ КҮРСӘТҮ СТАНДАРТЫ</w:t>
      </w: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9F078D" w:rsidRDefault="00A816A0" w:rsidP="00A816A0">
      <w:pPr>
        <w:pStyle w:val="ConsPlusTitle"/>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2.1. Муниципаль хезмәт атамасы: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объектларын яисә муниципаль берәмлек милкендәге өлешләрен файдалануга бирү турындагы карарлар нигезендә».</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2.2. Муниципаль хезмәт күрсәтүче орган исеме.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Мамадыш муниципаль районының Җир һәм милек мөнәсәбәтләре палатасы (алга таба - Орган) тарафыннан күрсәтелә.</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2.3. Муниципаль хезмәт күрсәтү нәтиҗәсе.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нәтиҗәсе булып түбәндәгеләр тора: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итүчегә су объектын файдалануга бирү турында карар кабул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күрсәтүдән баш тарту.</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bookmarkStart w:id="2" w:name="Par85"/>
      <w:bookmarkEnd w:id="2"/>
      <w:r w:rsidRPr="009F078D">
        <w:rPr>
          <w:rFonts w:ascii="Times New Roman" w:hAnsi="Times New Roman" w:cs="Times New Roman"/>
          <w:sz w:val="28"/>
          <w:szCs w:val="28"/>
          <w:lang w:val="tt"/>
        </w:rPr>
        <w:t>2.4. Муниципаль хезмәт күрсәтү срогы.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Су объектын яисә аның өлешен файдалануга бирү турындагы карар нигезендә файдалануга бирү турында гариза алган көннән алып 30 календарь көн эчендә муниципаль хезмәт күрсәтү срогы (алга таба - су объектын яисә аның өлешен </w:t>
      </w:r>
      <w:r w:rsidRPr="009F078D">
        <w:rPr>
          <w:rFonts w:ascii="Times New Roman" w:hAnsi="Times New Roman" w:cs="Times New Roman"/>
          <w:sz w:val="28"/>
          <w:szCs w:val="28"/>
          <w:lang w:val="tt"/>
        </w:rPr>
        <w:lastRenderedPageBreak/>
        <w:t>файдалануга бирү турында гариза) төзелә.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чорына мөрәҗәгать итүчегә су объектын дәүләт теркәвенә алу өчен файдалануга бирү турында кабул ителгән карарны дәүләт су реестрында бирү, дәүләт су реестрында карарны теркәү, мөрәҗәгать итүчегә су объектын файдалануга бирү йә дәүләт теркәвенә алудан баш тарту турында дәүләт су реестрында теркәлгән карарны җибәрү өчен кирәкле вакыт кертелми.</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2.5. Муниципаль хезмәт күрсәтүне җайга сала торган норматив хокукый актлар исемлеге, аларның реквизитларын һәм рәсми бастырып чыгару чыганакларын күрсәтеп.</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күрсәтүне җайга сала торган норматив хокукый актлар исемлеге (аларның реквизитларын һәм рәсми бастырып чыгару чыганакларын күрсәтеп), җирле үзидарә органнарының рәсми сайтында, федераль реестрда, Бердәм дәүләт һәм муниципаль хезмәтләр (функцияләр) порталында һичшиксез урнаштырылырга тиеш.</w:t>
      </w:r>
    </w:p>
    <w:p w:rsidR="00A816A0" w:rsidRPr="009F078D" w:rsidRDefault="00A816A0" w:rsidP="00A816A0">
      <w:pPr>
        <w:ind w:firstLine="567"/>
        <w:jc w:val="both"/>
        <w:rPr>
          <w:sz w:val="28"/>
          <w:szCs w:val="28"/>
        </w:rPr>
      </w:pPr>
      <w:r w:rsidRPr="009F078D">
        <w:rPr>
          <w:sz w:val="28"/>
          <w:szCs w:val="28"/>
          <w:lang w:val="tt"/>
        </w:rPr>
        <w:t xml:space="preserve">Муниципаль хезмәт күрсәтү түбәндәгеләр нигезендә гамәлгә ашырыла: </w:t>
      </w:r>
    </w:p>
    <w:p w:rsidR="00A816A0" w:rsidRPr="009F078D" w:rsidRDefault="00A816A0" w:rsidP="00A816A0">
      <w:pPr>
        <w:ind w:firstLine="567"/>
        <w:jc w:val="both"/>
        <w:rPr>
          <w:sz w:val="28"/>
          <w:szCs w:val="28"/>
        </w:rPr>
      </w:pPr>
      <w:r w:rsidRPr="009F078D">
        <w:rPr>
          <w:sz w:val="28"/>
          <w:szCs w:val="28"/>
          <w:lang w:val="tt"/>
        </w:rPr>
        <w:t xml:space="preserve">- Россия Федерациясе Су кодексы; </w:t>
      </w:r>
    </w:p>
    <w:p w:rsidR="00A816A0" w:rsidRPr="009F078D" w:rsidRDefault="00A816A0" w:rsidP="00A816A0">
      <w:pPr>
        <w:ind w:firstLine="567"/>
        <w:jc w:val="both"/>
        <w:rPr>
          <w:sz w:val="28"/>
          <w:szCs w:val="28"/>
        </w:rPr>
      </w:pPr>
      <w:r w:rsidRPr="009F078D">
        <w:rPr>
          <w:sz w:val="28"/>
          <w:szCs w:val="28"/>
          <w:lang w:val="tt"/>
        </w:rPr>
        <w:t xml:space="preserve">- «Дәүләт һәм муниципаль хезмәтләр күрсәтүне оештыру турында» 2010 елның 27 июлендәге 210-ФЗ номерлы Федераль закон; </w:t>
      </w:r>
    </w:p>
    <w:p w:rsidR="00A816A0" w:rsidRPr="009F078D" w:rsidRDefault="00A816A0" w:rsidP="00A816A0">
      <w:pPr>
        <w:ind w:firstLine="567"/>
        <w:jc w:val="both"/>
        <w:rPr>
          <w:sz w:val="28"/>
          <w:szCs w:val="28"/>
        </w:rPr>
      </w:pPr>
      <w:r w:rsidRPr="009F078D">
        <w:rPr>
          <w:sz w:val="28"/>
          <w:szCs w:val="28"/>
          <w:lang w:val="tt"/>
        </w:rPr>
        <w:t xml:space="preserve">- «Россия Федерациясендә җирле үзидарәне оештыруның гомуми принциплары турында» 2003 елның 6 октябрендәге 131-ФЗ номерлы Федераль закон; </w:t>
      </w:r>
    </w:p>
    <w:p w:rsidR="00A816A0" w:rsidRPr="009F078D" w:rsidRDefault="00A816A0" w:rsidP="00A816A0">
      <w:pPr>
        <w:ind w:firstLine="567"/>
        <w:jc w:val="both"/>
        <w:rPr>
          <w:sz w:val="28"/>
          <w:szCs w:val="28"/>
        </w:rPr>
      </w:pPr>
      <w:r w:rsidRPr="009F078D">
        <w:rPr>
          <w:sz w:val="28"/>
          <w:szCs w:val="28"/>
          <w:lang w:val="tt"/>
        </w:rPr>
        <w:t xml:space="preserve">- «Су объектын файдалануга бирү турында карар әзерләү һәм кабул итү турында» Россия Федерациясе Хөкүмәтенең 2022 елның 19 гыйнварындагы 18 номерлы карары (алга таба - Кагыйдә); </w:t>
      </w:r>
    </w:p>
    <w:p w:rsidR="00A816A0" w:rsidRPr="009F078D" w:rsidRDefault="00A816A0" w:rsidP="00A816A0">
      <w:pPr>
        <w:ind w:firstLine="567"/>
        <w:jc w:val="both"/>
        <w:rPr>
          <w:sz w:val="28"/>
          <w:szCs w:val="28"/>
        </w:rPr>
      </w:pPr>
      <w:r w:rsidRPr="009F078D">
        <w:rPr>
          <w:sz w:val="28"/>
          <w:szCs w:val="28"/>
          <w:lang w:val="tt"/>
        </w:rPr>
        <w:t xml:space="preserve">- «Дәүләт су реестрын алып бару тәртибе турында» Россия Федерациясе Хөкүмәтенең 2007 елның 28 апрелендәге 253 номерлы карары; </w:t>
      </w:r>
    </w:p>
    <w:p w:rsidR="00A816A0" w:rsidRPr="009F078D" w:rsidRDefault="00A816A0" w:rsidP="00A816A0">
      <w:pPr>
        <w:ind w:firstLine="567"/>
        <w:jc w:val="both"/>
        <w:rPr>
          <w:sz w:val="28"/>
          <w:szCs w:val="28"/>
        </w:rPr>
      </w:pPr>
      <w:r w:rsidRPr="009F078D">
        <w:rPr>
          <w:sz w:val="28"/>
          <w:szCs w:val="28"/>
          <w:lang w:val="tt"/>
        </w:rPr>
        <w:t xml:space="preserve">- Россия Табигать министрлыгының «Су объектын федераль су ресурслары агентлыгы кабул итә торган файдалануга бирү турындагы карарның типовой формасын раслау турында» 2022 елның 31 гыйнварындагы 51 номерлы боерыгы белән, аның территориаль органы, Россия Федерациясе субъекты башкарма хакимияте органы яисә җирле үзидарә органы тарафыннан; </w:t>
      </w:r>
    </w:p>
    <w:p w:rsidR="00A816A0" w:rsidRPr="009F078D" w:rsidRDefault="00A816A0" w:rsidP="00A816A0">
      <w:pPr>
        <w:ind w:firstLine="567"/>
        <w:jc w:val="both"/>
        <w:rPr>
          <w:sz w:val="28"/>
          <w:szCs w:val="28"/>
        </w:rPr>
      </w:pPr>
      <w:r w:rsidRPr="009F078D">
        <w:rPr>
          <w:sz w:val="28"/>
          <w:szCs w:val="28"/>
          <w:lang w:val="tt"/>
        </w:rPr>
        <w:t xml:space="preserve">- «Куллану шартнамәләренең дәүләт су реестрында дәүләт теркәвен рәсмиләштерү кагыйдәләрен, су объектларын файдалануга бирү турындагы карарларны раслау, судан файдалану шартнамәләре буенча хокуклар һәм бурычларның күчүе, судан файдалану шартнамәләрен туктату турындагы карарларны раслау турында» Россия Табигать министрлыгының 2007 елның 22 августындагы 216 номерлы боерыгы нигезендә; </w:t>
      </w:r>
    </w:p>
    <w:p w:rsidR="00A816A0" w:rsidRPr="009F078D" w:rsidRDefault="00A816A0" w:rsidP="00A816A0">
      <w:pPr>
        <w:ind w:firstLine="567"/>
        <w:jc w:val="both"/>
        <w:rPr>
          <w:sz w:val="28"/>
          <w:szCs w:val="28"/>
        </w:rPr>
      </w:pPr>
      <w:r w:rsidRPr="009F078D">
        <w:rPr>
          <w:sz w:val="28"/>
          <w:szCs w:val="28"/>
          <w:lang w:val="tt"/>
        </w:rPr>
        <w:t>- Муниципаль берәмлек уставы белән.</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2.6. Муниципаль хезмәт күрсәтү өчен кирәкле документларның тулы исемлеге.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Су объектын файдалануга алу өчен яисә аның өлешен, дәүләт су реестрындагы су объекты турындагы белешмәләр нигезендә, мөрәҗәгать итүче су объектын файдалануга бирү турындагы карар нигезендә алу өчен, су объектын яисә аның </w:t>
      </w:r>
      <w:r w:rsidRPr="009F078D">
        <w:rPr>
          <w:rFonts w:ascii="Times New Roman" w:hAnsi="Times New Roman" w:cs="Times New Roman"/>
          <w:sz w:val="28"/>
          <w:szCs w:val="28"/>
          <w:lang w:val="tt"/>
        </w:rPr>
        <w:lastRenderedPageBreak/>
        <w:t>өлешен файдалануга бирү турындагы гариза белән яисә аңа теркәлә торган документлар белән Органга йә күпфункцияле үзәк аша мөрәҗәгать итә.</w:t>
      </w:r>
    </w:p>
    <w:p w:rsidR="00A816A0" w:rsidRPr="009F078D" w:rsidRDefault="00A816A0" w:rsidP="00A816A0">
      <w:pPr>
        <w:pStyle w:val="ConsPlusNormal"/>
        <w:spacing w:before="240"/>
        <w:ind w:firstLine="567"/>
        <w:jc w:val="both"/>
        <w:rPr>
          <w:rFonts w:ascii="Times New Roman" w:hAnsi="Times New Roman" w:cs="Times New Roman"/>
          <w:sz w:val="28"/>
          <w:szCs w:val="28"/>
        </w:rPr>
      </w:pPr>
      <w:bookmarkStart w:id="3" w:name="Par92"/>
      <w:bookmarkEnd w:id="3"/>
      <w:r w:rsidRPr="009F078D">
        <w:rPr>
          <w:rFonts w:ascii="Times New Roman" w:hAnsi="Times New Roman" w:cs="Times New Roman"/>
          <w:sz w:val="28"/>
          <w:szCs w:val="28"/>
          <w:lang w:val="tt"/>
        </w:rPr>
        <w:t>2.6.1. Мөрәҗәгать итүче мөстәкыйль рәвештә тәкъдим итәргә тиешле документлар:</w:t>
      </w:r>
    </w:p>
    <w:p w:rsidR="00A816A0" w:rsidRDefault="00A816A0" w:rsidP="00A816A0">
      <w:pPr>
        <w:pStyle w:val="ConsPlusNormal"/>
        <w:spacing w:before="240"/>
        <w:ind w:firstLine="567"/>
        <w:jc w:val="both"/>
        <w:rPr>
          <w:rFonts w:ascii="Times New Roman" w:hAnsi="Times New Roman" w:cs="Times New Roman"/>
          <w:sz w:val="28"/>
          <w:szCs w:val="28"/>
          <w:lang w:val="tt"/>
        </w:rPr>
      </w:pPr>
      <w:bookmarkStart w:id="4" w:name="Par93"/>
      <w:bookmarkEnd w:id="4"/>
      <w:r w:rsidRPr="009F078D">
        <w:rPr>
          <w:rFonts w:ascii="Times New Roman" w:hAnsi="Times New Roman" w:cs="Times New Roman"/>
          <w:sz w:val="28"/>
          <w:szCs w:val="28"/>
          <w:lang w:val="tt"/>
        </w:rPr>
        <w:t>2.6.1.1. Су объектын яисә аның өлешен файдалануга бирү турында гариза (әлеге административ регламентка 1 нче кушымта), анда түбәндәгеләр күрсәтелергә тиеш: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w:t>
      </w:r>
      <w:r w:rsidRPr="009F078D">
        <w:rPr>
          <w:rFonts w:ascii="Times New Roman" w:hAnsi="Times New Roman" w:cs="Times New Roman"/>
          <w:sz w:val="28"/>
          <w:szCs w:val="28"/>
          <w:lang w:val="tt"/>
        </w:rPr>
        <w:t xml:space="preserve"> а) мөрәҗәгать итүче турында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тулы һәм кыскартылган (булган очракта) исем һәм оештыру-хокукый форма, урнашу урыны, салым түләүченең индивидуаль номеры, төп эшчәнлек буенча ОКВЭД буенча код, фаразланган судан файдалануның максатына туры килә торган код, электрон почта адресы - юридик зат өчен;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физик зат һәм индивидуаль эшкуар өчен - фамилиясе, исеме, атасының исеме (булган очракта), яшәү урыны буенча теркәлү адресы, фактта яшәү адресы, салым түләүченең шәхси номеры, шәхесне раслаучы документ мәгълүматлары, электрон почта адресы;</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б) Россия Федерациясе Хөкүмәтенең 2022 елның 19 гыйнварындагы 18 номерлы карары (алга таба - Кагыйдә) белән расланган су объектын файдалануга бирү турында карар әзерләү һәм кабул итү кагыйдәләренең 7 пунктында күрсәтелгән белешмәләр нигезендә су объектының исемен, идентификация характеристикаларын, судан файдалану урыны координаталарын күрсәтеп, су объекты өлешен куллануга карата белдерелгән урынны, су объектыннан файдалану урыны координаталарын күрсәтеп, су объектының яр буе сызыгының (су объектының чикләре) урнашу урынының координаталарын күрсәтеп, алар чикләрендә судан файдалану урынының иң кырый нокталарына якын булган яр линиясенең (су объектының чикләре) кимендә ике төрле нокта координаталарын күрсәтеп, файдалануга урнаштыру урынын күрсәтеп. Координатлар күчемсез мөлкәтнең бердәм дәүләт реестрын алып бару өчен билгеләнгән координаталар системасында билгеләнә;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в) судан файдалануның төре, максаты һәм срогы;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 судан файдалану параметрлары (мең куб. м яисә кв. км);</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 гидротехник корылмаларның Россия регистрында (су объектын сулыкларда су асты корылмалары төзегән буаларда (балыкчылыкта) буа аквакультурасын гамәлгә ашыру өчен файдаланган очракта һәм мәйданы 200 гектардан артмаган акватория булган гидротехник корылмаларның теркәү коды, шулай ук мелиорация системалары эшләве барышында кулланыла торган су объектларында, шулай ук сулыкларда сулыкларда сулыкларда су асты корылмалары белән төзелгән 200 гектардан артык мәйданда буа акваториясе (балыкчылык) су объектларында файдаланган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е) җир асты байлыкларыннан файдалануга лицензиянең теркәү номеры (су объектын файдалы казылмаларны разведкалау һәм чыгару өчен файдаланган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2.6.1.2. Шәхесне таныклый торган документның күчермәсе - физик зат өчен (документларны «Бердәм дәүләт һәм муниципаль хезмәтләр (функцияләр) порталы» федераль дәүләт мәгълүмат системасыннан файдаланып тапшыру очракларыннан тыш).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2.6.1.3. Мөрәҗәгать итүче исеменнән гамәлләрне башкару өчен затның вәкаләтләрен раслый торган документ - кирәк булганда.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2.6.1.4. Хокуклары Бердәм дәүләт күчемсез мөлкәт реестрында теркәлмәгән җир кишәрлегенә хокук билгели торган документның күчермәсе (су объекты причаллар төзү өчен файдаланган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2.6.1.5. Сулыктан фаразланучы сулыктан файдалану төрен, максатын һәм вакытын нигезләү.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2.6.1.6. Шәхси мәгълүматларны эшкәртүгә ризалык (физик затлар өчен).</w:t>
      </w:r>
    </w:p>
    <w:p w:rsidR="00A816A0" w:rsidRPr="009F078D" w:rsidRDefault="00A816A0" w:rsidP="00A816A0">
      <w:pPr>
        <w:pStyle w:val="ConsPlusNormal"/>
        <w:spacing w:before="240"/>
        <w:ind w:firstLine="567"/>
        <w:jc w:val="both"/>
        <w:rPr>
          <w:rFonts w:ascii="Times New Roman" w:hAnsi="Times New Roman" w:cs="Times New Roman"/>
          <w:sz w:val="28"/>
          <w:szCs w:val="28"/>
        </w:rPr>
      </w:pPr>
      <w:bookmarkStart w:id="5" w:name="Par107"/>
      <w:bookmarkEnd w:id="5"/>
      <w:r w:rsidRPr="009F078D">
        <w:rPr>
          <w:rFonts w:ascii="Times New Roman" w:hAnsi="Times New Roman" w:cs="Times New Roman"/>
          <w:sz w:val="28"/>
          <w:szCs w:val="28"/>
          <w:lang w:val="tt"/>
        </w:rPr>
        <w:t>2.6.2. Гаризага кушымта итеп бирелергә мөмкин: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2.6.2.1. Юридик затларның бердәм дәүләт реестрыннан белешмәләр - юридик затлар өчен.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2.6.2.2. Шәхси эшмәкәрләрнең бердәм дәүләт реестрыннан белешмәләр - шәхси эшмәкәрләр өчен.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2.6.2.3. Су объектының, судан файдалану төрен күрсәтеп (балык хуҗалыгы әһәмиятендәге су объекты файдаланган очракта) файдалануга белдерелгән өлешендә бирелгән һәм файдалануга бирелгән урыннар турындагы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2.6.2.4. Җир кишәрлегенә хокуклар турында күчемсез мөлкәтнең бердәм дәүләт реестрыннан белешмәләр (причаллар төзү өчен су объекты кулланылган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2.6.2.5. Җир асты байлыклары кишәрлекләреннән файдалануга тапшырылган лицензия турында белешмәләр, җирле әһәмияттәге җир асты байлыклары кишәрлекләреннән тыш, су объектының күрсәтелгән өлеше чикләрендә.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2.6.2.6. Су объектының күрсәтелгән өлешен куллануга белдерелгән чикләрендә җирле әһәмияттәге җир асты байлыклары кишәрлекләренә карата җир асты байлыкларыннан файдалануга лицензия турында белешмәләр.</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2.6.3. Әлеге бүлекчәнең 2.6.2 пунктында күрсәтелгән документларны (аларның күчермәләрен яисә аларда булган белешмәләрне) мөрәҗәгать итүче үз инициативасы белән үзе тәкъдим итәргә хокуклы.</w:t>
      </w:r>
    </w:p>
    <w:p w:rsidR="00A816A0" w:rsidRPr="00621405"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Күрсәтелгән документларны мөрәҗәгать итүче үз инициативасы белән </w:t>
      </w:r>
      <w:r w:rsidRPr="009F078D">
        <w:rPr>
          <w:rFonts w:ascii="Times New Roman" w:hAnsi="Times New Roman" w:cs="Times New Roman"/>
          <w:sz w:val="28"/>
          <w:szCs w:val="28"/>
          <w:lang w:val="tt"/>
        </w:rPr>
        <w:lastRenderedPageBreak/>
        <w:t>мөстәкыйль рәвештә тапшырмаган очракта, алар дәүләт экспертизасын уздыруга вәкаләтле дәүләт органнарында һәм оешмаларда ведомствоара мәгълүмати хезмәттәшлек кысаларында Орган тарафыннан күрсәтелгән документлар булган вәкаләтле хакимият органнары тарафыннан соратып алына: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2.6.3.1. Федераль салым хезмәтендә (аның территориаль органнарында):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юридик затларның бердәм дәүләт реестрыннан - юридик затлар өчен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индивидуаль эшкуарларның бердәм дәүләт реестрыннан - шәхси эшмәкәрләр өчен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2.6.3.2. Балыкчылык буенча федераль агентлыкта (аның территориаль органнарында):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судан файдалану төрен күрсәтеп (балык хуҗалыгы билгеләнешендәге су объекты файдаланган очракта) файдалануга тапшырылган су объекты өлешендә бирелгән һәм файдалануга тапшырылган су кишәрлекләре турында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2.6.3.3. Дәүләт теркәве, кадастр һәм картография федераль хезмәтендә (аның территориаль органнарында):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җир кишәрлегенә хокуклар турында күчемсез мөлкәтнең бердәм дәүләт реестрыннан белешмәләр (причаллар төзү өчен су объекты кулланылган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2.6.3.4. Җир асты байлыкларыннан файдалану буенча федераль агентлыкта: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җир асты байлыклары кишәрлекләренә карата җир асты байлыкларыннан файдалануга тапшырылган лицензия турында белешмәләр, моңа җирле әһәмияттәге җир асты байлыклары кишәрлекләре керми, су объектының файдалануга белдерелгән өлеше чикләрендә.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2.6.3.5. Россия Федерациясе субъектының дәүләт хакимияте органнарында: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җирле әһәмияттәге җир асты байлыклары кишәрлекләренә карата бирелгән лицензия турында белешмәләр су объектының бер өлешен куллануга белдерелгән чикләрендә.</w:t>
      </w:r>
    </w:p>
    <w:p w:rsidR="00A816A0" w:rsidRPr="00621405"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2.6.4. Су объектын агып төшүче суларны агызу өчен файдалануга бирү турындагы гаризага, әлеге бүлекчәнең 2.6.1 пунктында күрсәтелгән документлардан тыш, түбәндәгеләр кушымта итеп бирелә: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агынты суларны агызуның күрсәтелгән күләме турында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агып төшүче суларны агызу буенча квартал графигы.</w:t>
      </w:r>
    </w:p>
    <w:p w:rsidR="00A816A0" w:rsidRPr="00621405"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2.6.5. Су объектын су объектларыннан су ресурсларын алу (тартып алу) өчен файдалануга бирү турындагы гаризага, җирләрне гидромелиорацияләү өчен су </w:t>
      </w:r>
      <w:r w:rsidRPr="009F078D">
        <w:rPr>
          <w:rFonts w:ascii="Times New Roman" w:hAnsi="Times New Roman" w:cs="Times New Roman"/>
          <w:sz w:val="28"/>
          <w:szCs w:val="28"/>
          <w:lang w:val="tt"/>
        </w:rPr>
        <w:lastRenderedPageBreak/>
        <w:t>объектларыннан алу (тартып алу) өчен, әлеге бүлекчәнең 2.6.1 пунктында күрсәтелгән документлардан тыш, су объектыннан су ресурсларын алу (тартып алу) күрсәтелгән күләме турында белешмәләр бирелә.</w:t>
      </w:r>
      <w:r w:rsidRPr="00621405">
        <w:rPr>
          <w:rFonts w:ascii="Times New Roman" w:hAnsi="Times New Roman" w:cs="Times New Roman"/>
          <w:sz w:val="28"/>
          <w:szCs w:val="28"/>
          <w:lang w:val="tt"/>
        </w:rPr>
        <w:t xml:space="preserve"> </w:t>
      </w:r>
    </w:p>
    <w:p w:rsidR="00A816A0" w:rsidRPr="00621405"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2.6.6. Су объектларыннан су ресурсларын алу (алу) һәм аквакультураны (балыкчылыкны) гамәлгә ашыру өчен агынты суларны агызу өчен файдалануга бирү турындагы гаризага әлеге бүлекчәнең 2.6.1 пунктында күрсәтелгән документлардан тыш, Кагыйдәләрнең 14, 15 пунктларында күрсәтелгән документлар  белешмәләр өстәлеп бирелә.</w:t>
      </w:r>
      <w:r w:rsidRPr="00621405">
        <w:rPr>
          <w:rFonts w:ascii="Times New Roman" w:hAnsi="Times New Roman" w:cs="Times New Roman"/>
          <w:sz w:val="28"/>
          <w:szCs w:val="28"/>
          <w:lang w:val="tt"/>
        </w:rPr>
        <w:t xml:space="preserve"> </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2.6.7. Гидроэнергетика объектларының сак зоналарында су объектын файдалануга бирү турындагы гаризага Кагыйдәләрнең 2 пунктындагы «в» - «е», «з», «м» һәм «н» пунктчаларында каралган максатлар өчен, шулай ук агач (урман материаллары) эретеп ябыштыру өчен, суднолар йөри торган гидротехник корылмалар аша үткәрү очракларыннан тыш, су объектларының төпкелен тирәнәйтү, шартлату, бораулау һәм башка эшләр башкару өчен, Россия Федерациясе Су кодексының 47 статьясындагы 2 өлешендә каралган очраклардан тыш, әлеге бүлекчәнең 2.6.1 пунктында күрсәтелгән документлардан тыш, язма карар кабул ителә, гидроэнергетика объектын (гидроэнергетика) проектлана торган объектны гамәлгә ашыру турында гидроэнергетика проектында килештерелә торган проект документациясе йә гидроэнергетика объектын гамәлгә ашыру турында гидроэнергетика объектын килештерелә торган гидроэнергетика объектын гамәлгә ашыру турында расланган язмача карар бирелә.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2.6.8. Су объектын файдалануга бирү турында гариза һәм аңа теркәлә торган документлар (алга таба - документлар) мөрәҗәгать итүче тарафыннан турыдан-туры Органга яисә дәүләт һәм муниципаль хезмәтләр күрсәтүнең күпфункцияле үзәге (ул булган очракта) аша яисә, кертемнәрне тапшыру турында хәбәр итеп, кыйммәтле хат белән почта аша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Документларның күчермәләре, язма ясаган затның датасын, вазыйфасын, фамилиясен, инициалларын күрсәтеп, аларны кабул итүне гамәлгә ашыручы Орган хезмәткәре тарафыннан аларның төп нөсхәләренә туры килүе турында язма кертү юлы белән таныклана.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2.6.9. Документлар «Бердәм дәүләт һәм муниципаль хезмәтләр (функцияләр) порталы» яисә дәүләт һәм муниципаль хезмәтләр региональ порталы (алга таба - мәгълүмати система) кулланып электрон документ рәвешендә җибәрелергә мөмкин. Бу очракта документлар вәкаләтле затның Россия Федерациясе законнары нигезендә электрон имзасы белән имзалана.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2.6.10. Муниципаль хезмәт күрсәткәндә Орган мөрәҗәгать итүчедән түбәндәгеләрне таләп итәргә хокуклы түгел:</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күрсәтүгә бәйле рәвештә барлыкка килә торган мөнәсәбәтләрне җайга сала торган норматив хокукый актларда каралмаган документлар һәм мәгълүмат бирү яисә гамәлләр башкару;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Россия Федерациясенең норматив хокукый актлары, районның норматив хокукый актлары һәм муниципаль хокукый актлар нигезендә дәүләт органнары, җирле үзидарә органнары һәм (яисә) җирле үзидарә органнары карамагында булган һәм дәүләт яисә муниципаль хезмәтләр күрсәтүдә катнашучы оешмаларның дәүләт яисә муниципаль хезмәт күрсәтүләрне оештыру турында» 2010 елның 27 июлендәге 210-ФЗ номерлы Федераль законның 7 статьясындагы 6 өлешендә күрсәтелгән документлардан тыш, дәүләт яисә муниципаль хезмәтләр күрсәтүдә катнашучы оешмалар карамагында булган документларны һәм мәгълүматны тапшыру;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«Дәүләт һәм муниципаль хезмәтләр күрсәтүне оештыру турында» 2010 елның 27 июлендәге 210-ФЗ номерлы Федераль законның 9 статьясындагы 1 өлешендә күрсәтелгән исемлеккә кертелгән мондый хезмәтләр күрсәтелү нәтиҗәсендә күрсәтелә торган хезмәтләрне, шул исәптән муниципаль хезмәт күрсәтүләрне алу һәм башка дәүләт органнарына, җирле үзидарә органнарына, оешмаларга мөрәҗәгать итү өчен кирәкле килешүләрне, гамәлгә ашыру;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гайре, документларның һәм мәгълүматның булмавы һәм (яисә) дөреслеге күрсәтелмәгән документларны һәм мәгълүматны тапшыру: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өчен кирәкле документларны кабул итүдән башта баш тартканнан соң йә муниципаль хезмәт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документларның гамәлдә булу вакыты тәмамлану яисә муниципаль хезмәт күрсәтү өчен кирәкле документларны кабул итүдән башта баш тартканнан соң йә муниципаль хезмәт күрсәтүдә мәгълүмат үзгәрү;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күрсәтүче органның, муниципаль хезмәткәрнең, күпфункцияле үзәкнең муниципаль хезмәт күрсәтү өчен кирәкле документларны кабул итүдән баш тартканда яисә муниципаль хезмәт күрсәтү өчен кирәкле документларны кабул итүдән баш тартканда, яисә муниципаль хезмәт күрсәтүгә, муниципаль хезмәт күрсәтүче орган җитәкчесе, күпфункцияле үзәк җитәкчесенең имзасы белән язмача рәвештә, муниципаль хезмәт күрсәтү өчен кирәкле документларны кабул итүдән баш тартканда, күпфункцияле үзәк хезмәткәренә мөрәҗәгать итүчегә хәбәр ителә, шулай ук китерелгән уңайсызлыклары өчен гафу үтенәләр.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w:t>
      </w:r>
      <w:r w:rsidRPr="009F078D">
        <w:rPr>
          <w:rFonts w:ascii="Times New Roman" w:hAnsi="Times New Roman" w:cs="Times New Roman"/>
          <w:sz w:val="28"/>
          <w:szCs w:val="28"/>
          <w:lang w:val="tt"/>
        </w:rPr>
        <w:lastRenderedPageBreak/>
        <w:t>алу муниципаль хезмәт күрсәтүнең кирәкле шарты булып торса, һәм федераль законнарда билгеләнгән башка очраклар моңа керми.</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2.7. Документлар кабул итүдән баш тарту өчен нигезләр исемлеге.</w:t>
      </w:r>
    </w:p>
    <w:p w:rsidR="00A816A0" w:rsidRPr="009F078D" w:rsidRDefault="00A816A0" w:rsidP="00A816A0">
      <w:pPr>
        <w:ind w:firstLine="567"/>
        <w:jc w:val="both"/>
        <w:rPr>
          <w:sz w:val="28"/>
          <w:szCs w:val="28"/>
        </w:rPr>
      </w:pPr>
      <w:bookmarkStart w:id="6" w:name="Par147"/>
      <w:bookmarkEnd w:id="6"/>
    </w:p>
    <w:p w:rsidR="00A816A0" w:rsidRPr="009F078D" w:rsidRDefault="00A816A0" w:rsidP="00A816A0">
      <w:pPr>
        <w:ind w:firstLine="567"/>
        <w:jc w:val="both"/>
        <w:rPr>
          <w:sz w:val="28"/>
          <w:szCs w:val="28"/>
        </w:rPr>
      </w:pPr>
      <w:r w:rsidRPr="009F078D">
        <w:rPr>
          <w:sz w:val="28"/>
          <w:szCs w:val="28"/>
          <w:lang w:val="tt"/>
        </w:rPr>
        <w:t>1</w:t>
      </w:r>
      <w:r>
        <w:rPr>
          <w:sz w:val="28"/>
          <w:szCs w:val="28"/>
          <w:lang w:val="tt"/>
        </w:rPr>
        <w:t>)</w:t>
      </w:r>
      <w:r w:rsidRPr="00135754">
        <w:t xml:space="preserve"> </w:t>
      </w:r>
      <w:r w:rsidRPr="00135754">
        <w:rPr>
          <w:sz w:val="28"/>
          <w:szCs w:val="28"/>
          <w:lang w:val="tt"/>
        </w:rPr>
        <w:t xml:space="preserve">хезмәт күрсәтү өчен мөрәҗәгать иткән кешенең шәхесен </w:t>
      </w:r>
      <w:r>
        <w:rPr>
          <w:sz w:val="28"/>
          <w:szCs w:val="28"/>
          <w:lang w:val="tt"/>
        </w:rPr>
        <w:t>таныклап булмау</w:t>
      </w:r>
      <w:r w:rsidRPr="00135754">
        <w:rPr>
          <w:sz w:val="28"/>
          <w:szCs w:val="28"/>
          <w:lang w:val="tt"/>
        </w:rPr>
        <w:t xml:space="preserve"> (әлеге кешенең шәхесен раслаучы документны күрсәтмәве, әлеге кешенең шәхесен раслаучы документны күрсәтүдән баш тартуы, гамәлдә булу вакыты чыккан шәхесне раслаучы документны күрсәтүе);</w:t>
      </w:r>
    </w:p>
    <w:p w:rsidR="00A816A0" w:rsidRPr="009F078D" w:rsidRDefault="00A816A0" w:rsidP="00A816A0">
      <w:pPr>
        <w:ind w:firstLine="567"/>
        <w:jc w:val="both"/>
        <w:rPr>
          <w:sz w:val="28"/>
          <w:szCs w:val="28"/>
        </w:rPr>
      </w:pPr>
      <w:r w:rsidRPr="009F078D">
        <w:rPr>
          <w:sz w:val="28"/>
          <w:szCs w:val="28"/>
          <w:lang w:val="tt"/>
        </w:rPr>
        <w:t xml:space="preserve">2) мөрәҗәгать итүче вәкиленең вәкаләтләре расланмаган. </w:t>
      </w:r>
    </w:p>
    <w:p w:rsidR="00A816A0" w:rsidRPr="009F078D" w:rsidRDefault="00A816A0" w:rsidP="00A816A0">
      <w:pPr>
        <w:ind w:firstLine="567"/>
        <w:jc w:val="both"/>
        <w:rPr>
          <w:sz w:val="28"/>
          <w:szCs w:val="28"/>
        </w:rPr>
      </w:pPr>
      <w:r w:rsidRPr="009F078D">
        <w:rPr>
          <w:sz w:val="28"/>
          <w:szCs w:val="28"/>
          <w:lang w:val="tt"/>
        </w:rPr>
        <w:t xml:space="preserve">Муниципаль хезмәт күрсәтү өчен кирәкле гаризаларны һәм документларны кабул итүдән баш тарту башка очракларда рөхсәт ителми. </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2.8. Муниципаль хезмәт күрсәтүне туктатып тору яисә муниципаль хезмәт күрсәтүдән баш тарту өчен нигезләрнең тулы исемлеге.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bookmarkStart w:id="7" w:name="Par148"/>
      <w:bookmarkEnd w:id="7"/>
      <w:r w:rsidRPr="009F078D">
        <w:rPr>
          <w:rFonts w:ascii="Times New Roman" w:hAnsi="Times New Roman" w:cs="Times New Roman"/>
          <w:sz w:val="28"/>
          <w:szCs w:val="28"/>
          <w:lang w:val="tt"/>
        </w:rPr>
        <w:t>2.8.1. Муниципаль хезмәт күрсәтүне туктатып тору өчен нигезләр.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Әлеге Административ регламентның 2.6.1.1 пунктчасы таләпләрен бозып тутырылган файдалануга су объектын бирү турында гариза тапшыру, документларны тулы күләмдә тапшырмау, укылмый торган рәвештә су объектын файдалануга бирү турындагы мәсьәләне карауны туктатып тору өчен нигез булып тора, бу хакта мөрәҗәгать итүчегә документларны электрон почта адресына хәбәр итү юлы белән тапшырылган көннән алып 2 эш көне эчендә хәбәр ителә.</w:t>
      </w:r>
      <w:r w:rsidRPr="009F078D">
        <w:rPr>
          <w:rFonts w:ascii="Times New Roman" w:hAnsi="Times New Roman" w:cs="Times New Roman"/>
          <w:sz w:val="28"/>
          <w:szCs w:val="28"/>
        </w:rPr>
        <w:t xml:space="preserve"> </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Әлеге административ регламентның 2.4 бүлекчәсендә күрсәтелгән срок су объектын файдалануга бирү турындагы мәсьәләне карауны туктатып тору срогына озайтыла.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2.8.2. Муниципаль хезмәт күрсәтүдән баш тарту өчен нигезләр:</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 мөрәҗәгать итүче тарафыннан эшләп бетерелгән документларны әлеге административ регламентның 2.8.1 пункты нигезендә 5 эш көне дәвамында тапшырмау;</w:t>
      </w:r>
    </w:p>
    <w:p w:rsidR="00A816A0" w:rsidRPr="00135754"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б) су объектыннан файдалану шартларын килештереп, Кагыйдәләрнең 23 пунктындагы «б» пунктчасында күрсәтелгән органнарның, оешмаларның һәм вазыйфаи затларның баш тартуы;</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в) мөрәҗәгать итүче тарафыннан күрсәтелгән судан файдалану параметрларының су объектларын комплекслы файдалануның һәм саклауның билгеләнгән схемаларына су ресурсларын алу (тартып алу) һәм агып төшүче суларны ташлау квоталарына, шулай ук су объектларына йогынтының мөмкин нормативларына туры килмәве;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г) су объектын файдалануга бирү турындагы гаризада күрсәтелгән су объекты аерымланган судан файдалануга бирелгән;</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д) күрсәтелгән максатларда су объектыннан файдалану Россия Федерациясе законнары нигезендә тыелган яисә чикләнгән;</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е) мөрәҗәгать итүче турындагы мәгълүмат намуссыз су кулланучылары һәм аукционда катнашучылар реестрына судан файдалану шартнамәсен төзү хокукына кертелгән.</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күрсәтүне туктатып тору өчен нигезләр булганда, хезмәтләр күрсәтүне туктатып тору турында хәбәрнамә җибәрелә. Баш тарту өчен нигезләр булган очракта, баш тарту турында хәбәрнамә җибәрелә.</w:t>
      </w:r>
    </w:p>
    <w:p w:rsidR="00A816A0" w:rsidRPr="00FB127A"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2.9.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(бирелә торган) документ (документлар) турында белешмәләр.</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өчен кирәкле һәм мәҗбүри булган хезмәтләр таләп ителми.</w:t>
      </w:r>
    </w:p>
    <w:p w:rsidR="00A816A0" w:rsidRPr="00FB127A"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2.10. Муниципаль хезмәт күрсәткән өчен алына торган дәүләт пошлинасын яисә башка түләүне алу тәртибе, күләме һәм алу нигезләре.</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түләүсез нигездә күрсәтелә.</w:t>
      </w:r>
    </w:p>
    <w:p w:rsidR="00A816A0" w:rsidRPr="00FB127A"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2.11. Муниципаль хезмәт күрсәтү турында гарызнамә биргәндә һәм муниципаль хезмәт күрсәтү нәтиҗәсен алганда чиратта көтүнең максималь срогы.</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турында гарызнамә биргәндә һәм муниципаль хезмәт күрсәтү нәтиҗәсен алганда чиратта көтүнең максималь срогы 15 минут тәшкил итә.</w:t>
      </w:r>
    </w:p>
    <w:p w:rsidR="00A816A0" w:rsidRPr="00FB127A"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2.12. Муниципаль хезмәт күрсәтү турындагы гаризаны, шул исәптән электрон рәвештә, теркәү вакыты һәм тәртибе.</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Документларны Орган тарафыннан алганда, мөрәҗәгать итүчегә, карарга кабул ителгән документларның исемлеген һәм аларны алу датасын күрсәтеп, расписка бирелә.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Документлар Органга турыдан-туры мөрәҗәгать итүче тарафыннан тапшырылган очракта, расписка мөрәҗәгать итүчегә документлар алынган көнне бирелә.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Орелга почта аша җибәрелгән документлар кергәндә, расписка, документлар кергән көннең иртәгесе эш көне эчендә, мөрәҗәгать итүче күрсәтелгән почта адресы буенча, тапшыру турында хәбәр итеп җибәрелә.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Мәгълүмати системадан файдаланып язылган документлар Органга кергәндә, расписка мөрәҗәгать итүчегә, документлар кергән көннең икенче эш көне </w:t>
      </w:r>
      <w:r w:rsidRPr="009F078D">
        <w:rPr>
          <w:rFonts w:ascii="Times New Roman" w:hAnsi="Times New Roman" w:cs="Times New Roman"/>
          <w:sz w:val="28"/>
          <w:szCs w:val="28"/>
          <w:lang w:val="tt"/>
        </w:rPr>
        <w:lastRenderedPageBreak/>
        <w:t>дәвамында мәгълүмати системадан файдаланып җибәрелә.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Документларны исәпкә алу һәм саклау Орган тарафыннан башкарыла.</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2.13. Муниципаль хезмәт күрсәтү биналарына таләпләр.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2.13.1. Муниципаль хезмәт күрсәтү өчен биналар көтү залы, мәгълүмат бирү, гаризалар һәм башка документлар тутыру, мөрәҗәгать итүчеләрне кабул итү урыннары белән җиһазландырыла.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2.13.2. Көтү залы, гаризалар һәм башка документлар тутыру урыннары урындыклар, өстәлләр (стойкалар), гаризалар бланкалары, язу әсбаплары белән җиһазландырыла.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2.13.4. Муниципаль хезмәт күрсәтү тәртибе турында визуаль, текстлы һәм мультимедиа мәгълүматын рәсмиләштерү мөрәҗәгать итүчеләрнең әлеге мәгълүматны оптималь күрү һәм ишетү кабул итүенә туры килергә тиеш.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2.13.5. Мәгълүмат бирү өчен урыннар аларны тутыру үрнәкләре һәм һәр муниципаль хезмәтне күрсәтү өчен кирәкле документлар исемлеге булган мәгълүмат стендлары белән җиһазландырылырга тиеш, түбәндәге мәгълүмат бар: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кабул итү сәгатьләре, контакт телефоннары, вәкаләтле органның «Интернет» челтәрендәге рәсми сайты адресы, электрон почта адреслары;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күрсәтүне җайга сала торган норматив хокукый актлар исемлеге;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күрсәтүдән баш тарту өчен нигезләр;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Органның, аның вазыйфаи затларының яисә муниципаль хезмәткәрләрнең карарларына, гамәлләренә (гамәл кылмавына) карата шикаять белдерү тәртибе;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эшчәнлеген җайга сала торган гамәлдәге законнардан чыгару.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2.13.6. Гариза бирүчеләрне кабул итү кабинетлары (кабинкалары) түбәндәге күрсәтмәләр белән мәгълүмати табличкалар белән җиһазланган булырга тиеш: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кабинет номерлары (кабинкалар);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итүчеләрне кабул итә торган белгечнең фамилиясе, исеме һәм атасының исеме;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кабул итү көннәре һәм сәгатьләре, төшке ашка тәнәфес вакыты.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2.13.7. Гариза бирүчеләрне кабул итү кабинетлары түбәндәге күрсәтмәләр белән мәгълүмати табличкалар (вывескалар) белән җиһазланган булырга тиеш: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кабинетның номеры;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мөрәҗәгать итүчеләрне кабул итә торган белгечнең фамилиясе, исеме һәм атасының исеме;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кабул итү көннәре һәм сәгатьләре, төшке ашка тәнәфес вакыты.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2.13.8. Вәкаләтле орган белгеченең эш урыны исәпләү техникасы (мәгълүматларның кирәкле мәгълүмат базаларыннан файдалану мөмкинлеге булган персональ компьютер) һәм басма җайланма (принтер) белән җиһазландырыла.</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2.14. Муниципаль хезмәт күрсәтүнең үтемлелеге һәм сыйфаты күрсәткечләре.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2.14.1. Муниципаль хезмәт күрсәтүләрдән файдалану күрсәткечләре түбәндәгеләрдән гыйбарәт:</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урыннарына транспорт белән барып җитү;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хезмәтне алу тәртибе һәм аны күрсәтү барышы турында мәгълүмат алуның төрле каналлары булу;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(мөрәҗәгать итүче вәкиле) өчен муниципаль хезмәтне электрон документ рәвешендә күрсәтү турында гариза бирү мөмкинлеген тәэмин итү, шул исәптән район Порталын кулланып;</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«Россия Федерациясендә инвалидларны социаль яклау турында» 1995 елның 24 11 декабрендәге 181-ФЗ номерлы Федераль закон нигезендә инвалидларның муниципаль хезмәт күрсәтүләр алудан файдалана алуын тәэмин итү;</w:t>
      </w:r>
    </w:p>
    <w:p w:rsidR="00A816A0" w:rsidRPr="00D03918"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барышы турында мәгълүмат алу мөмкинлеге әлеге административ регламентның 1.3.3 пунктында күрсәтелгән;</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берничә муниципаль хезмәт (комплекслы гарызнамә) күрсәтү турындагы гарызнамә ярдәмендә муниципаль хезмәт алу мөмкин түгел. Шулай ук муниципаль хезмәтне алдан ук (актив) режимда тапшыру мөмкин түгел.</w:t>
      </w:r>
      <w:r w:rsidRPr="009F078D">
        <w:rPr>
          <w:rFonts w:ascii="Times New Roman" w:hAnsi="Times New Roman" w:cs="Times New Roman"/>
          <w:noProof/>
          <w:sz w:val="28"/>
          <w:szCs w:val="28"/>
        </w:rPr>
        <w:drawing>
          <wp:inline distT="0" distB="0" distL="0" distR="0" wp14:anchorId="1489660C" wp14:editId="761C9506">
            <wp:extent cx="4569" cy="4568"/>
            <wp:effectExtent l="0" t="0" r="0" b="0"/>
            <wp:docPr id="9322" name="Picture 9322"/>
            <wp:cNvGraphicFramePr/>
            <a:graphic xmlns:a="http://schemas.openxmlformats.org/drawingml/2006/main">
              <a:graphicData uri="http://schemas.openxmlformats.org/drawingml/2006/picture">
                <pic:pic xmlns:pic="http://schemas.openxmlformats.org/drawingml/2006/picture">
                  <pic:nvPicPr>
                    <pic:cNvPr id="1510464358" name="Picture 9322"/>
                    <pic:cNvPicPr/>
                  </pic:nvPicPr>
                  <pic:blipFill>
                    <a:blip r:embed="rId10"/>
                    <a:stretch>
                      <a:fillRect/>
                    </a:stretch>
                  </pic:blipFill>
                  <pic:spPr>
                    <a:xfrm>
                      <a:off x="0" y="0"/>
                      <a:ext cx="4569" cy="4568"/>
                    </a:xfrm>
                    <a:prstGeom prst="rect">
                      <a:avLst/>
                    </a:prstGeom>
                  </pic:spPr>
                </pic:pic>
              </a:graphicData>
            </a:graphic>
          </wp:inline>
        </w:drawing>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2.14.2. Муниципаль хезмәт сыйфатының күрсәткечләре түбәндәгеләр:</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срогын үтәү;</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Орган, аның вазыйфаи затлары йә муниципаль хезмәт күрсәткәндә кабул ителгән яисә гамәлгә ашырылган муниципаль хезмәткәрләр карарларына яисә гамәлләренә (гамәл кылмавына) карата билгеләнгән тәртиптә бирелгән яисә нигезләнгән шикаятьләрнең булмавы;</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күрсәтелгәндә мөрәҗәгать итүченең (мөрәҗәгать итүче вәкиленең) Орган вазыйфаи затлары белән хезмәттәшлеген гамәлгә ашыру ике тапкыр: муниципаль хезмәт күрсәтү өчен кирәкле гариза һәм документлар (Органга турыдан-туры мөрәҗәгать иткән очракта), шулай ук муниципаль хезмәт күрсәтү нәтиҗәсен алганда.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2.14.3. Экстерриториаль принцип буенча муниципаль хезмәт алу мөмкин түгел.</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2.15. Күпфункцияле үзәктә муниципаль хезмәт күрсәтү үзенчәлекләре.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күпфункцияле үзәккә мөрәҗәгать иткән очракта, муниципаль хезмәт күрсәтүгә документлар Органга күпфункцияле үзәк һәм Орган арасында төзелгән килешүдә каралган тәртиптә җибәрелә.</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2.16. Муниципаль хезмәтне электрон рәвештә күрсәтү үзенчәлекләре.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хезмәтне электрон рәвештә күрсәтү үзенчәлекләре: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«Интернет» челтәрендә муниципаль хезмәт күрсәтү тәртибе һәм сроклары турында мәгълүмат алу, шул исәптән Органның рәсми сайтында, Бердәм дәүләт һәм муниципаль хезмәтләр (функцияләр) порталында;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электрон рәвештә муниципаль хезмәт алу өчен кирәкле гариза формасын «Интернет» челтәрендә, шул исәптән Органның рәсми сайтында, Бердәм дәүләти һәм муниципаль хезмәтләр (функцияләр) порталында, район Порталында алу һәм җыю;</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“Интернет” челтәреннән файдаланып, электрон рәвештә гариза бирү, шул исәптән “Шәхси кабинет” аша район Порталын да;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әгәр дә бу «Дәүләт һәм муниципаль хезмәтләр күрсәтүне оештыру турында» 2010 елның 27 июлендәге 210-ФЗ номерлы Федераль закон тарафыннан тыелмаган булса, район Порталында электрон рәвештә муниципаль хезмәт күрсәтү нәтиҗәләрен «Шәхси кабинет» аша алу.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көчәйтелгән квалификацияле электрон имза кулланып күрсәтелә торган муниципаль хезмәтне алу өчен мөрәҗәгать иткәндә файдалануга рөхсәт ителә торган электрон имза төрләре исемлеге: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физик затлар өчен: гади электрон имза йә көчәйтелгән квалификацияле имза;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юридик затлар өчен: көчәйтелгән квалификацияле имза.</w:t>
      </w: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D03918" w:rsidRDefault="00A816A0" w:rsidP="00A816A0">
      <w:pPr>
        <w:pStyle w:val="ConsPlusTitle"/>
        <w:ind w:firstLine="567"/>
        <w:jc w:val="center"/>
        <w:outlineLvl w:val="1"/>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3. </w:t>
      </w:r>
      <w:r w:rsidRPr="00D03918">
        <w:rPr>
          <w:rFonts w:ascii="Times New Roman" w:hAnsi="Times New Roman" w:cs="Times New Roman"/>
          <w:sz w:val="28"/>
          <w:szCs w:val="28"/>
          <w:lang w:val="tt"/>
        </w:rPr>
        <w:t>АДМИНИСТРАТИВ ПРОЦЕДУРАЛАРНЫҢ СОСТАВЫ, ЭЗЛЕКЛЕЛЕГЕ ҺӘМ ҮТӘҮ ВАКЫТЫ,</w:t>
      </w:r>
    </w:p>
    <w:p w:rsidR="00A816A0" w:rsidRDefault="00A816A0" w:rsidP="00A816A0">
      <w:pPr>
        <w:pStyle w:val="ConsPlusTitle"/>
        <w:ind w:firstLine="567"/>
        <w:jc w:val="center"/>
        <w:outlineLvl w:val="1"/>
        <w:rPr>
          <w:rFonts w:ascii="Times New Roman" w:hAnsi="Times New Roman" w:cs="Times New Roman"/>
          <w:sz w:val="28"/>
          <w:szCs w:val="28"/>
          <w:lang w:val="tt"/>
        </w:rPr>
      </w:pPr>
      <w:r w:rsidRPr="00D03918">
        <w:rPr>
          <w:rFonts w:ascii="Times New Roman" w:hAnsi="Times New Roman" w:cs="Times New Roman"/>
          <w:sz w:val="28"/>
          <w:szCs w:val="28"/>
          <w:lang w:val="tt"/>
        </w:rPr>
        <w:t>АЛАРНЫ ҮТӘҮ ТӘРТИБЕНӘ ТАЛӘПЛӘР, ШУЛ ИСӘПТӘН ЭЛЕКТРОН ФОРМАДА АДМИНИСТРАТИВ ПРОЦЕДУРАЛАРНЫ ҮТӘҮ ҮЗЕНЧӘЛЕКЛӘРЕ, ШУЛАЙ УК КҮП ФУНКЦИЯЛЕ ҮЗӘКЛӘРДӘ АДМИНИСТРАТИВ ПРОЦЕДУРАЛАРНЫ ҮТӘҮ ҮЗЕНЧӘЛЕКЛӘРЕ</w:t>
      </w:r>
    </w:p>
    <w:p w:rsidR="00A816A0" w:rsidRPr="000320ED" w:rsidRDefault="00A816A0" w:rsidP="00A816A0">
      <w:pPr>
        <w:pStyle w:val="ConsPlusTitle"/>
        <w:ind w:firstLine="567"/>
        <w:jc w:val="center"/>
        <w:outlineLvl w:val="1"/>
        <w:rPr>
          <w:rFonts w:ascii="Times New Roman" w:hAnsi="Times New Roman" w:cs="Times New Roman"/>
          <w:sz w:val="28"/>
          <w:szCs w:val="28"/>
          <w:lang w:val="tt"/>
        </w:rPr>
      </w:pPr>
    </w:p>
    <w:p w:rsidR="00A816A0" w:rsidRPr="000320ED" w:rsidRDefault="00A816A0" w:rsidP="00A816A0">
      <w:pPr>
        <w:pStyle w:val="ConsPlusTitle"/>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3.1. Муниципаль хезмәт күрсәткәндә гамәлләрнең эзлеклелеге тасвирламасы.</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3.1.1. Муниципаль хезмәт күрсәтү түбәндәге административ процедураларны үз эченә ала: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документларны кабул итү һәм теркәү;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ведомствоара гарызнамәләр формалаштыру һәм аларның юнәлеше;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тарафыннан тапшырылган документларны Кагыйдәләрдә билгеләнгән таләпләргә туры килү-килмәү предметына карау, аларның тулылыгын һәм дөреслеген бәяләп, су объектларын комплекслы файдалануның һәм саклауның күрсәтелгән схемаларында су ресурсларын алу (тартып алу) һәм агып төшүче суларны агызу квоталарына, шулай ук су объектларына йогынтының мөмкин нормативларына туры килүен тикшерү;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аларның компетенцияләренә кертелгән мәсьәләләр буенча органнар, оешмалар һәм вазыйфаи затлар белән электрон рәвештә яисә кәгазь саклагычта килештерүне тәэмин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кулланучылар һәм аукционда катнашучылар реестрында судан файдалану шартнамәсен төзү хокукына мөрәҗәгать итүче турында мәгълүмат булу-булмавын тикшерүне гамәлгә ашыру;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файдалануга бирү турында карар кабул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дәүләт су реестрында дәүләт теркәвенә алуга бирү турында кабул ителгән карарны җибәрү;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итүчегә су объектын бирү турында яисә дәүләт теркәвенә алудан баш тарту турында дәүләт су реестрында теркәлгән карарны җибәрү.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3.1.2. Электрон рәвештә муниципаль хезмәт күрсәткәндә административ процедуралар (гамәлләр) исемлеге: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документларны кабул итү һәм теркәү;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ведомствоара гарызнамәләр формалаштыру һәм аларның юнәлеше;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тарафыннан тапшырылган документларны Кагыйдәләрдә билгеләнгән таләпләргә туры килү-килмәү предметына карау, аларның тулылыгын һәм дөреслеген бәяләп, су объектларын комплекслы файдалануның һәм саклауның күрсәтелгән схемаларында су ресурсларын алу (тартып алу) һәм агып төшүче суларны агызу квоталарына, шулай ук су объектларына йогынтының мөмкин нормативларына туры килүен тикшерү;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аларның компетенцияләренә кертелгән мәсьәләләр буенча органнар, оешмалар һәм вазыйфаи затлар белән электрон рәвештә яисә кәгазь саклагычта килештерүне тәэмин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кулланучылар һәм аукционда катнашучылар реестрында судан файдалану шартнамәсен төзү хокукына мөрәҗәгать итүче турында мәгълүмат булу-булмавын тикшерүне гамәлгә ашыру;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су объектын файдалануга бирү турында карар кабул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дәүләт су реестрында дәүләт теркәвенә алуга бирү турында кабул ителгән карарны җибәрү;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итүчегә су объектын бирү турында яисә дәүләт теркәвенә алудан баш тарту турында дәүләт су реестрында теркәлгән карарны җибәрү.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3.1.3. Күпфункцияле үзәк тарафыннан башкарыла торган процедуралар (гамәлләр) исемлеге: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гаризаны һәм тапшырылган документларны кабул итү һәм теркәү;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 бирү.</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3.2. Документларны кабул иткәндә һәм теркәгәндә административ гамәлләр эзлеклелеге тасвирламасы.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башлау өчен мөрәҗәгать итүчедән документлар Органга керү нигез булып тора.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 кабул итү һәм теркәү өчен җаваплы белгеч:</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Кергән документларны билгеләнгән тәртиптә терки.</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Билгеләнгән тәртиптә теркәлгән документлар муниципаль хезмәт күрсәтү өчен җаваплы белгечкә җибәрелә.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үтәү нәтиҗәсе - кергән документларны теркәү һәм аларны карауга җибәрү.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үтәүнең максималь срогы гариза кабул ителгән вакыттан алып 3 эш көненнән артып китә алмый.</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bookmarkStart w:id="8" w:name="Par251"/>
      <w:bookmarkEnd w:id="8"/>
      <w:r w:rsidRPr="009F078D">
        <w:rPr>
          <w:rFonts w:ascii="Times New Roman" w:hAnsi="Times New Roman" w:cs="Times New Roman"/>
          <w:sz w:val="28"/>
          <w:szCs w:val="28"/>
          <w:lang w:val="tt"/>
        </w:rPr>
        <w:t>3.3. Ведомствоара сорауларны формалаштырганда һәм җибәргәндә административ гамәлләрнең эзлеклелеген тасвирлау.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башлап җибәрү өчен муниципаль хезмәт күрсәтү өчен җаваплы белгечкә билгеләнгән тәртиптә теркәлгән гаризаның керүе нигез булып тора.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Муниципаль хезмәт күрсәтү өчен җаваплы белгеч ведомствоара багланышларның билгеләнгән тәртибе нигезендә муниципаль хезмәт күрсәтү өчен кирәкле документлар һәм белешмәләр бирү турында ведомствоара гарызнамәләр әзерли һәм җибәрә, әгәр күрсәтелгән документлар һәм белешмәләр мөрәҗәгать итүче (мөрәҗәгать итүче вәкиле) тарафыннан үз инициативасы белән тапшырылмаган булса, дәүләт хезмәте күрсәтү өчен кирәкле гаризаны һәм документларны теркәгән көннән алып 3 көннән дә соңга калмыйча, ведомствоара электрон хезмәттәшлек кысаларында “Дәүләт һәм муниципаль хезмәтләр күрсәтүне </w:t>
      </w:r>
      <w:r w:rsidRPr="009F078D">
        <w:rPr>
          <w:rFonts w:ascii="Times New Roman" w:hAnsi="Times New Roman" w:cs="Times New Roman"/>
          <w:sz w:val="28"/>
          <w:szCs w:val="28"/>
          <w:lang w:val="tt"/>
        </w:rPr>
        <w:lastRenderedPageBreak/>
        <w:t>оештыру турында” 2010 елның 27 июлендәге 210-ФЗ номерлы Федераль законның 7 статьясындагы 1 өлешенең 2 пунктында күрсәтелгән документларны һәм мәгълүматны тапшыру турындагы гарызнамәне җибәрә.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процедураның үтәлеше нәтиҗәсе - Орган карамагына яки дәүләт органнары, җирле үзидарә органнары, шулай ук шундый оешмалар карамагындагы документларның булмавы турындагы мәгълүматтан соратып алынган документларның (алардагы белешмәләрнең) керүе.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“Дәүләт һәм муниципаль хезмәтләр күрсәтүне оештыру турында” 2010 елның 27 июлендәге 210-ФЗ номерлы Федераль законның 7 статьясындагы 1 өлешенең 2 пунктында күрсәтелгән документларны һәм мәгълүматны ведомствоара гарызнамәгә тапшыру турында ведомствоара гарызнамәгә әзерләүнең һәм җавап җибәрүнең максималь срогы ведомствоара мәгълүмати багланышлардан файдаланып муниципаль хезмәт күрсәтү өчен документны һәм мәгълүматны тапшырган көннән алып биш эш көненнән артып китә алмый,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Россия Федерациясе субъектларының норматив хокукый актлары белән билгеләнмәгән булса.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үтәүнең максималь срогы гариза кабул ителгәннән соң 5 көннән артып китә алмый.</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bookmarkStart w:id="9" w:name="Par257"/>
      <w:bookmarkEnd w:id="9"/>
      <w:r w:rsidRPr="009F078D">
        <w:rPr>
          <w:rFonts w:ascii="Times New Roman" w:hAnsi="Times New Roman" w:cs="Times New Roman"/>
          <w:sz w:val="28"/>
          <w:szCs w:val="28"/>
          <w:lang w:val="tt"/>
        </w:rPr>
        <w:t>3.4. Гаризаны һәм тапшырылган документларны караганда, аларның Кагыйдәләрдә билгеләнгән таләпләргә туры килүен, федераль башкарма хакимият органнары (аларның территориаль органнары) белән су белән файдалану шартларын аларның компетенцияләренә кертелгән мәсьәләләр буенча килештерүне караганда, административ гамәлләрнең эзлеклелеге тасвирламасы.</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Тәкъдим ителгән документлар комплекты нигезендә, шулай ук ведомствоара гарызнамәләр юнәлеше нәтиҗәләре буенча муниципаль хезмәт күрсәтү өчен җаваплы белгеч әлеге административ регламентның 2.8 бүлекчәсендә каралган нигезләрнең булуын билгели.</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Күрсәтелгән нигезләр булган очракта, муниципаль хезмәт күрсәтү өчен җаваплы белгеч муниципаль хезмәт күрсәтүдән баш тарту яисә туктатып тору турында хәбәр итү проектын әзерли (әлеге административ регламентка 3 нче кушымта) һәм аны җирле үзидарә органы җитәкчесенә (алга таба - җитәкче) имзасына җибәрә.</w:t>
      </w:r>
    </w:p>
    <w:p w:rsidR="00A816A0" w:rsidRPr="00B43F47" w:rsidRDefault="00A816A0" w:rsidP="00A816A0">
      <w:pPr>
        <w:pStyle w:val="ConsPlusNormal"/>
        <w:spacing w:before="24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Җитәкче хәбәрнамә проектын имзалый яки аны эшләп бетерүгә җибәрә.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күрсәтүдән баш тарту турында җитәкче тарафыннан имзаланган хәбәрнамә мөрәҗәгать итүчегә бирелә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Күрсәтелгән нигезләр булмаган очракта, муниципаль хезмәт күрсәтү өчен </w:t>
      </w:r>
      <w:r w:rsidRPr="009F078D">
        <w:rPr>
          <w:rFonts w:ascii="Times New Roman" w:hAnsi="Times New Roman" w:cs="Times New Roman"/>
          <w:sz w:val="28"/>
          <w:szCs w:val="28"/>
          <w:lang w:val="tt"/>
        </w:rPr>
        <w:lastRenderedPageBreak/>
        <w:t>җаваплы белгеч, су объектын электрон рәвештә яисә кәгазьдә куллану шартларының кәгазьдә аларның компетенцияләренә кертелгән мәсьәләләр буенча түбәндәге органнар, оешмалар һәм вазыйфаи затлар белән килештерүне тәэмин итә: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җирле үзидарә органнары белән - куллануга карата белдерелгән су объектының бер өлеше торак пунктлар җирләренә туры килгән очракта, су объектыннан территориаль планлаштыру документларына, территорияне планлаштыру документларына һәм Россия Федерациясе Су кодексының 6 статьясы нигезендә җирле үзидарә органнары билгели торган су объектларыннан файдалану кагыйдәләренә туры килү предметына;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кулланучылар һәм аукционда катнашучылар реестрында судан файдалану шартнамәсен төзү хокукына мөрәҗәгать итүче турында мәгълүмат булу-булмавын тикшерә.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Су объектыннан тиешле органнардан, оешмалардан һәм вазыйфаи затлардан җавап алу шартларын килештерүгә кергән көннән алып 15 календарь көн эчендә алынмаган очракта, су объектыннан файдалану шартлары килештерелгән дип санала.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Административ процедураның үтәлеше нәтиҗәсе булып, су белән файдалану шартларын килештерү йә мөрәҗәгать итүчегә муниципаль хезмәт күрсәтүдән баш тарту турында хәбәрнамә бирү өчен, документларны кызыксынучы федераль башкарма хакимият органнарына җибәрү торачак.</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Гамәлләрне үтәүнең максималь срогы 15 календарь көн тәшкил итә.</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bookmarkStart w:id="10" w:name="Par270"/>
      <w:bookmarkEnd w:id="10"/>
      <w:r w:rsidRPr="009F078D">
        <w:rPr>
          <w:rFonts w:ascii="Times New Roman" w:hAnsi="Times New Roman" w:cs="Times New Roman"/>
          <w:sz w:val="28"/>
          <w:szCs w:val="28"/>
          <w:lang w:val="tt"/>
        </w:rPr>
        <w:t>3.5. Су объектын файдалануга бирү турында карар кабул иткәндә административ гамәлләрнең эзлеклелеге тасвирламасы.</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Су объектын файдалануга бирү турында карар судан файдалану шартларын билгеләү һәм кызыксынган федераль башкарма хакимият органнары белән килештерү нәтиҗәләре буенча кабул ителә.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Куллану шартларын килештерүдән баш тарткан очракта, муниципаль хезмәт күрсәтү өчен җаваплы белгеч муниципаль хезмәт күрсәтүдән баш тарткан очракта, әлеге административ регламентның 2.8 бүлекчәсендә күрсәтелгән нигез буенча муниципаль хезмәт күрсәтүдән баш тарту турында хәбәр итү проектын әзерли һәм аны җитәкчегә имзага җибәрә.</w:t>
      </w:r>
      <w:r w:rsidRPr="000320ED">
        <w:rPr>
          <w:rFonts w:ascii="Times New Roman" w:hAnsi="Times New Roman" w:cs="Times New Roman"/>
          <w:sz w:val="28"/>
          <w:szCs w:val="28"/>
          <w:lang w:val="tt"/>
        </w:rPr>
        <w:t xml:space="preserve"> </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Җитәкчегә хәбәрнамә проектын имзалый яки аны эшләп бетерүгә җибәрә.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күрсәтүдән баш тарту турында җитәкче тарафыннан имзаланган хәбәрнамә мөрәҗәгать итүчегә бирелә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Күрсәтелгән хәбәрнамәне мөрәҗәгать итүчегә шәхсән үзе тапшырырга мөмкин.</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Органга почта аша җибәрелгән документлар килгәндә, муниципаль хезмәт күрсәтүдән баш тарту турында хәбәрнамә мөрәҗәгать итүченең почта адресы </w:t>
      </w:r>
      <w:r w:rsidRPr="009F078D">
        <w:rPr>
          <w:rFonts w:ascii="Times New Roman" w:hAnsi="Times New Roman" w:cs="Times New Roman"/>
          <w:sz w:val="28"/>
          <w:szCs w:val="28"/>
          <w:lang w:val="tt"/>
        </w:rPr>
        <w:lastRenderedPageBreak/>
        <w:t>буенча, тапшыру турында хәбәр итеп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Региональ порталдан файдаланып документлар Органга кергәндә, муниципаль хезмәт күрсәтүдән баш тарту турында хәбәрнамә мөрәҗәгать итүчегә региональ порталдан файдаланып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Җитәкче муниципаль хокукый актка кул куя һәм су объектын файдалануга бирү турында карар проекты яисә аларны эшләп бетерүгә җибәрә.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Административ процедураны үтәү нәтиҗәсе су объектын файдалануга бирү йә мөрәҗәгать итүчегә муниципаль хезмәт күрсәтүдән баш тарту турында хәбәрнамә бирү (юллау) турында карар кабул итү булачак.</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Гамәлләрне үтәүнең максималь срогы 5 көн тәшкил итә.</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bookmarkStart w:id="11" w:name="Par281"/>
      <w:bookmarkEnd w:id="11"/>
      <w:r w:rsidRPr="009F078D">
        <w:rPr>
          <w:rFonts w:ascii="Times New Roman" w:hAnsi="Times New Roman" w:cs="Times New Roman"/>
          <w:sz w:val="28"/>
          <w:szCs w:val="28"/>
          <w:lang w:val="tt"/>
        </w:rPr>
        <w:t>3.6. Су объектын дәүләт су реестрында дәүләт теркәвенә алу өчен файдалануга бирү турында кабул ителгән карар юлламасы буенча административ гамәлләр эзлеклелеген тасвирлау.</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Су объектын файдалануга бирү турында кабул ителгән карар кабул ителгән көннән алып 5 көн эчендә муниципаль хезмәт күрсәтү өчен җаваплы белгеч тарафыннан дәүләт су реестрында дәүләт теркәве өчен Федераль су ресурслары агентлыгының территориаль органына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Гамәлләрне үтәүнең максималь срогы 5 көн тәшкил итә.</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bookmarkStart w:id="12" w:name="Par284"/>
      <w:bookmarkEnd w:id="12"/>
      <w:r w:rsidRPr="009F078D">
        <w:rPr>
          <w:rFonts w:ascii="Times New Roman" w:hAnsi="Times New Roman" w:cs="Times New Roman"/>
          <w:sz w:val="28"/>
          <w:szCs w:val="28"/>
          <w:lang w:val="tt"/>
        </w:rPr>
        <w:t>3.7. Суд объектын бирү турында яисә дәүләт теркәвенә алудан баш тарту турында мөрәҗәгать итүчегә дәүләт су реестрында теркәлгән карарны җибәргәндә административ гамәлләр эзлеклелеге тасвирламасы.</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Су объектын файдалануга бирү турындагы карар әлеге карарны дәүләт су реестрында теркәгән вакыттан үз көченә керә.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Административ процедураны башлау өчен нигез булып су объектын файдалануга бирү турында дәүләт су реестрында теркәлгән карарның Органга керүе тора.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Су объектын файдалануга бирү турында теркәлгән карар мөрәҗәгать итүчегә Федераль су ресурслары агентлыгының территориаль органыннан шундый карар кергән көннән соң 2 көн эчендә җибәрелә.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Су объектын Органнардан файдалануга бирү турында карар дәүләт су реестрында теркәлүдән баш тарткан очракта, мөрәҗәгать итүчегә су объектын файдалануга бирү турындагы карарны дәүләт теркәвенә алудан нигезле баш тарту җибәрелә. Күрсәтелгән кире кагу мөрәҗәгать итүчегә турыдан-туры яисә мөрәҗәгать итүче күрсәткән почта адресы буенча, су объектын файдалануга бирү турында карар дәүләт су реестрында теркәүдән баш тарткан вакыттан алып ике эш көне эчендә тапшыру турында хәбәр итеп, җибәрелә.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Административ процедураның үтәлеше нәтиҗәсе булып мөрәҗәгать итүчегә су объектын файдалануга бирү турында йә су объектын файдалануга бирү турында карарны дәүләт теркәвенә алудан баш тарту турында дәүләт су реестрында теркәлгән карарны юллау торачак.</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Гамәлләрне үтәүнең максималь срогы 3 көн тәшкил итә.</w:t>
      </w:r>
    </w:p>
    <w:p w:rsidR="00A816A0" w:rsidRPr="00FB127A"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3.8. Административ процедураларны (гамәлләрне) электрон рәвештә, шул исәптән Бердәм дәүләт һәм муниципаль хезмәтләр (функцияләр) порталыннан, район порталыннан файдаланып башкару тәртибе.</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турында мәгълүмат, муниципаль хезмәт күрсәтү тәртибе һәм сроклары турында мәгълүмат Бердәм дәүләт һәм муниципаль хезмәтләр (функцияләр) порталында һәм район Порталында урнаштырыла.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Электрон формада муниципаль хезмәт күрсәтүгә гариза һәм аны бирү өчен кирәкле документларны кабул итү турында хәбәрнамә, муниципаль хезмәт күрсәтү турындагы гарыз</w:t>
      </w:r>
      <w:r>
        <w:rPr>
          <w:rFonts w:ascii="Times New Roman" w:hAnsi="Times New Roman" w:cs="Times New Roman"/>
          <w:sz w:val="28"/>
          <w:szCs w:val="28"/>
          <w:lang w:val="tt"/>
        </w:rPr>
        <w:t>намәне</w:t>
      </w:r>
      <w:r w:rsidRPr="009F078D">
        <w:rPr>
          <w:rFonts w:ascii="Times New Roman" w:hAnsi="Times New Roman" w:cs="Times New Roman"/>
          <w:sz w:val="28"/>
          <w:szCs w:val="28"/>
          <w:lang w:val="tt"/>
        </w:rPr>
        <w:t xml:space="preserve"> үтәү барышы турында мәгълүмат, муниципаль хезмәт күрсәтү нәтиҗәсендә мөрәҗәгать итүчегә район Порталының «Шәхси кабинет»ына җибәрелә.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барышы турында мәгълүмат «Шәхси кабинет»та муниципаль хезмәт күрсәтүнең агымдагы торышы (статусы) турында актуаль мәгълүматны чагылдыру юлы белән гамәлгә ашырыла.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күрсәтүгә гариза һәм муниципаль хезмәт күрсәтү өчен кирәкле документлар бирү тәкъдим ителгән барлык рәвешләрне эзлекле рәвештә тутыру, гариза һәм кирәкле документларны электрон рәвештә соратып алуга беркетү юлы белән район Порталы аша гамәлгә ашырыла.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3.8.1. Гаризаны һәм тапшырылган документларны кабул иткәндә һәм теркәгәндә гамәлләр эзлеклелеге тасвирламасы.</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хезмәтне электрон рәвештә күрсәтә башлау өчен, Органның эчке электрон документ әйләнеше системасына район Порталыннан муниципаль хезмәт күрсәтүгә гарызнамә керү нигез була.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3.8.2. Ведомствоара таләпләрне формалаштырганда һәм җибәргәндә гамәлләрнең эзлеклелеген тасвирлау.</w:t>
      </w:r>
    </w:p>
    <w:p w:rsidR="00A816A0" w:rsidRPr="00B43F47"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күрсәтүдә катнашучы җирле үзидарә органнарының һәм оешмаларның үзара хезмәттәшлеге әлеге административ регламентның 3 бүлегенең 3.3 бүлекчәсе нигезендә гамәлгә ашырыла.</w:t>
      </w:r>
      <w:r w:rsidRPr="00B43F47">
        <w:rPr>
          <w:rFonts w:ascii="Times New Roman" w:hAnsi="Times New Roman" w:cs="Times New Roman"/>
          <w:sz w:val="28"/>
          <w:szCs w:val="28"/>
          <w:lang w:val="tt"/>
        </w:rPr>
        <w:t xml:space="preserve"> </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3.8.3. Гаризаны һәм тапшырылган документларны караганда аларның Кагыйдәләрдә билгеләнгән таләпләргә туры килү-килмәвен караганда гамәлләрнең эзлеклелеген, үз компетенцияләренә кертелгән мәсьәләләр буенча федераль башкарма хакимият органнары (аларның территориаль органнары) белән судан </w:t>
      </w:r>
      <w:r w:rsidRPr="009F078D">
        <w:rPr>
          <w:rFonts w:ascii="Times New Roman" w:hAnsi="Times New Roman" w:cs="Times New Roman"/>
          <w:sz w:val="28"/>
          <w:szCs w:val="28"/>
          <w:lang w:val="tt"/>
        </w:rPr>
        <w:lastRenderedPageBreak/>
        <w:t>файдалану шартларын килештерүне тасвирлау.</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Административ гамәлләрнең эзлеклелеге һәм вакыты әлеге административ регламентның 3.4 бүлекчәсендә күрсәтелгән административ гамәлләргә һәм срокларга охшаш.</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3.8.4. Су объектын файдалануга бирү турында карар кабул иткәндә гамәлләрнең эзлеклелеге тасвирламасы.</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Әлеге Административ регламентның 3.5 бүлекчәсендә күрсәтелгән документлар вәкаләтле вазыйфаи зат имзасыннан соң теркәлүгә билгеләнгән тәртиптә җибәрелә һәм мөрәҗәгать итүчегә (мөрәҗәгать итүче вәкиленә) тапшырыла.</w:t>
      </w:r>
    </w:p>
    <w:p w:rsidR="00A816A0" w:rsidRPr="00B43F47"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Административ процедураны үтәүнең максималь срогы документларны вәкаләтле вазыйфаи зат имзалаганнан соң 1 көннән артмаска тиеш.</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Әлеге административ регламентта каралган административ процедураларны үтәү сроклары шул исәптән муниципаль хезмәтләрне электрон рәвештә күрсәтү срокларына да кагыла.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3.8.5. Су объектын дәүләт су реестрында дәүләт теркәвенә алу өчен файдалануга бирү турында кабул ителгән карар җибәргәндә, гамәлләр эзлеклелеге тасвирламасы.</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Административ гамәлләрнең эзлеклелеге һәм вакыты әлеге административ регламентның 3.6 бүлекчәсендә күрсәтелгән административ гамәлләргә һәм срокларга охшаш.</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3.8.6. Су объектын бирү турында яисә дәүләт теркәвенә алудан баш тарту турында мөрәҗәгать итүчегә дәүләт су реестрында теркәлгән карарны җибәргәндә гамәлләр эзлеклелеге тасвирламасы.</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Административ гамәлләрнең эзлеклелеге һәм вакыты әлеге административ регламентның 3.7 бүлекчәсендә күрсәтелгән административ гамәлләргә һәм срокларга охшаш.</w:t>
      </w:r>
      <w:r w:rsidRPr="000320ED">
        <w:rPr>
          <w:rFonts w:ascii="Times New Roman" w:hAnsi="Times New Roman" w:cs="Times New Roman"/>
          <w:sz w:val="28"/>
          <w:szCs w:val="28"/>
          <w:lang w:val="tt"/>
        </w:rPr>
        <w:t xml:space="preserve"> </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3.9. Күпфункцияле үзәкләр башкара торган административ процедуралар (гамәлләр) тасвирламасы.</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B43F47">
        <w:rPr>
          <w:rFonts w:ascii="Times New Roman" w:hAnsi="Times New Roman" w:cs="Times New Roman"/>
          <w:sz w:val="28"/>
          <w:szCs w:val="28"/>
          <w:lang w:val="tt"/>
        </w:rPr>
        <w:t>Мөрәҗәгать итүчеләргә күпфункцияле үзәктә муниципаль хезмәт күрсәтү тәртибе, муниципаль хезмәт күрсәтү турында запрос үтәлеше турында, муниципаль хезмәт күрсәтү белән бәйле башка мәсьәләләр буенча мәгълүмат бирү, шулай ук күпфункцияле үзәктә муниципаль хезмәт күрсәтү тәртибе турында гариза бирүчеләргә консультация бирү гариза бирүченең Шәхси мөрәҗәгате яисә күпфункцияле үзәк телефоны аша башкарыла.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3.9.1. Гаризаны һәм тапшырылган документларны кабул иткәндә һәм теркәгәндә гамәлләр эзлеклелеге тасвирламасы.</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Муниципаль хезмәтне үтәүне башлау өчен документлар белән күпфункцияле үзәккә керү һәм күрсәтү нигез булып тора: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итүченең шәхесен таныклаучы документ;</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вәкиленең вәкаләтләрен раслый торган документ.</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 кабул итү һәм теркәү өчен җаваплы белгеч:</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кергән документларны билгеләнгән тәртиптә терки;</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документларны кабул итү турында хәбәрнамә рәсмиләштерә һәм аны мөрәҗәгать итүчегә тапшыра;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күрсәтүгә гариза һәм Органга кирәкле документлар комплектын җибәрә.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 кабул итүдән баш тарту өчен нигезләр булганда, документларны кабул итү һәм теркәү өчен җаваплы белгеч мөрәҗәгать итүчегә тәкъдим ителгән документларда ачыкланган җитешсезлекләрнең эчтәлеген аңлата, аларны бетерү буенча чаралар күрергә тәкъдим итә һәм документлар пакетын кире кайтара.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процедураның үтәлеше нәтиҗәсе - кергән документларны теркәү һәм документларны кабул итү турында хәбәрнамә бирү (җибәрү) яисә тапшырылган документларны кабул итүдән баш тарту.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үтәүнең максималь срогы күп функцияле үзәккә документлар белән кергән вакыттан алып 3 көн тәшкил итә.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3.9.2. Дәүләт хезмәтләрен күрсәтүче органнарга, дәүләт хакимиятенең башка органнарына, җирле үзидарә органнарына һәм муниципаль хезмәт күрсәтүдә катнашучы оешмаларга ведомствоара гарызнамә формалаштыру һәм җибәрү күп функцияле үзәк тарафыннан гамәлгә ашырылмый.</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3.9.3. Мөрәҗәгать итүчегә муниципаль хезмәт күрсәтү нәтиҗәсенең әзерлеге турында хәбәр иткәндә административ гамәлләрнең эзлеклелеге тасвирламасы.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Процедураны үтәүне башлау өчен күпфункцияле үзәккә муниципаль хезмәт күрсәтү нәтиҗәләреннән керү нигез булып тора.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Күпфункцияле үзәктә муниципаль хезмәт күрсәтү нәтиҗәсе түбәндәге документларны күрсәткән мөрәҗәгать итүчегә бирелә: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итүченең яисә аның вәкиленең шәхесен раслаучы документ;</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вәкиленең вәкаләтләрен раслый торган документ.</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Күпфункцияле үзәктә муниципаль хезмәт күрсәтү нәтиҗәсен бирү күпфункцияле үзәктә күпфункцияле үзәк экспертлары тарафыннан муниципаль хезмәт күрсәтүнең телефон элемтәсе аша нәтиҗәләре турында мөрәҗәгать итүчегә </w:t>
      </w:r>
      <w:r w:rsidRPr="009F078D">
        <w:rPr>
          <w:rFonts w:ascii="Times New Roman" w:hAnsi="Times New Roman" w:cs="Times New Roman"/>
          <w:sz w:val="28"/>
          <w:szCs w:val="28"/>
          <w:lang w:val="tt"/>
        </w:rPr>
        <w:lastRenderedPageBreak/>
        <w:t>алдан хәбәр ителгәннән соң гамәлгә ашырыла.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процедураның нәтиҗәсе - мөрәҗәгать итүчегә муниципаль хезмәтне телефон элемтәсе яисә электрон почта аша күрсәтүнең һәм муниципаль хезмәтне кәгазь чыганакта күрсәтү нәтиҗәсенең әзер булуы турында хәбәр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Административ процедураны үтәүнең максималь срогы күпфункцияле үзәккә муниципаль хезмәт күрсәтү нәтиҗәсеннән кергән вакыттан алып 3 көннән артмаска тиеш.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3.9.4. Күпфункцияле үзәктә административ процедураларны (гамәлләрне) үтәү үзенчәлекләре.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Күпфункцияле үзәк аша муниципаль хезмәт күрсәтүгә сорау бирелгән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күрсәтүгә гариза һәм кирәкле документлар комплекты күп функцияле үзәктән Органга күпфункцияле үзәк белән Орган арасында төзелгән килешүдә каралган тәртиптә җибәрелә;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 срогының башлануы муниципаль хезмәт күрсәтүгә гариза һәм кирәкле документлар комплектын алу көне булып тора.</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3.10. Муниципаль хезмәт күрсәтү турында гаризаны чакыртып алу тәртибе.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аңа муниципаль хезмәт күрсәтүдән баш тартырга һәм мөрәҗәгать итүчегә су объектын файдалануга бирү турында карар бирү турында гаризаны (теләсә нинди административ процедураны үтәү барышында) кире алырга хокуклы, муниципаль хезмәт күрсәтү турында гаризаны кире алу турында гариза юллап.</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Гаризаны район Порталы, күпфункцияле үзәк, шулай ук район Орган аша бирергә мөмкин.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Орган белгече мөрәҗәгать итүчегә су объектын файдалануга бирү турында карар бирү турында гаризаны чакыртып алу турында гариза килгән вакыттан соң 7 көн эчендә җибәрә.</w:t>
      </w:r>
    </w:p>
    <w:p w:rsidR="00A816A0" w:rsidRPr="0099439F"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3.11. Рөхсәт ителгән документларда муниципаль хезмәт күрсәтү нәтиҗәсендә бирелгән басма хаталарны һәм </w:t>
      </w:r>
      <w:r>
        <w:rPr>
          <w:rFonts w:ascii="Times New Roman" w:hAnsi="Times New Roman" w:cs="Times New Roman"/>
          <w:sz w:val="28"/>
          <w:szCs w:val="28"/>
          <w:lang w:val="tt"/>
        </w:rPr>
        <w:t xml:space="preserve"> башка </w:t>
      </w:r>
      <w:r w:rsidRPr="009F078D">
        <w:rPr>
          <w:rFonts w:ascii="Times New Roman" w:hAnsi="Times New Roman" w:cs="Times New Roman"/>
          <w:sz w:val="28"/>
          <w:szCs w:val="28"/>
          <w:lang w:val="tt"/>
        </w:rPr>
        <w:t>хаталарны төзәтү тәртибе.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Рөхсәт ителгән хәреф хаталарына һәм (яисә) карар текстындагы хаталарга бәйле рәвештә бирү яисә бирүдән баш тарту турындагы карарга үзгәрешләр кертү кирәк булган очракта, мөрәҗәгать итүче гаризаны җибәрә.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Гаризаны Бердәм дәүләти һәм муниципаль хезмәтләр (функцияләр) порталы, район порталы, күпфункцияле үзәк аша, шулай ук турыдан-туры Органга бирергә мөмкин.</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Рөхсәт ителгән басмаларны һәм Орган инициативасы буенча хаталарны төзәтү өлешендә бирү яисә бирүдән баш тарту турындагы карарга үзгәрешләр кертелгән очракта, мөрәҗәгать итүче адресына мондый карарның күчермәсе җибәрелә.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Карарга үзгәрешләр кертү срогы гариза бирүчедән кергән гаризаны теркәгән көннән алып 5 эш көне тәшкил итә.</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3.12. Су объектын файдалануга бирү турында карарны яңадан рәсмиләштерү тәртибе.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3.12.1. Су объектын файдалануга бирү турындагы карар, карарда булган су объектыннан файдалану шартларының үзгәрешсез булуы шартларында, түбәндәге очракларда, Орган тарафыннан яңа карар бирү юлы белән яңадан рәсмиләштерелергә тиеш:</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 мөрәҗәгать итүче - юридик затның исемен, урнашкан урыны адресын үзгәртү;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б) мөрәҗәгать итүченең фамилиясен, яисә исемен, яисә атасының исемен (булган очракта), теркәлү урынын, шәхесен таныклаучы документның күрсәткечләрен, физик затның яисә индивидуаль эшкуарның фамилиясен үзгәртү;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в) су объектын куллану шартларына карамаган файдалануга су объектын бирү турындагы карарда техник хаталар табылу;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 «бөлгенлек (банкротлык) турында» Федераль законның 141 статьясындагы 1 пункты нигезендә бурычлы-мөрәҗәгать итүченең активларын биләү нәтиҗәсендә затны алмаштыру;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 мөрәҗәгать итүчене - юридик затны үзгәртеп кору;</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е) судан файдалану өчен билгеләнгән объектларга карата эшчәнлекне гамәлгә ашыру турында сату-алу шартнамәсе, концессия килешүе, аренда шартнамәсе төзү.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3.12.2. Кагыйдәләрнең 33 пунктындагы «а» - «в» пунктчаларында каралган очракларда яңа карар бирү юлы белән карарны яңадан рәсмиләштерү турында гариза белән су объектын файдалануга бирү турындагы карар нигезендә су объектыннан файдалану хокукы бирелгән зат мөрәҗәгать итә.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Кагыйдәләрнең 33 пунктындагы «г» - «е» пунктчаларында каралган очракларда, яңа карар бирү юлы белән карарны яңадан рәсмиләштерү турында уртак гариза белән су объектын файдалануга бирү турындагы карар нигезендә су объектыннан файдалану хокукы бирелгән зат һәм аның хокук варисы мөрәҗәгать итә.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Карарны яңадан рәсмиләштерү турындагы гаризада яңа карар бирү юлы белән түбәндәгеләр күрсәтелә: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Кулланучы турында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су объектын дәүләт су реестрында файдалануга бирү турында карарның теркәү номеры;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файдалануга бирү турында яңа карар алу кирәклеге нигезләмәсе.</w:t>
      </w:r>
    </w:p>
    <w:p w:rsidR="00A816A0" w:rsidRPr="009F078D" w:rsidRDefault="00A816A0" w:rsidP="00A816A0">
      <w:pPr>
        <w:pStyle w:val="ConsPlusNormal"/>
        <w:spacing w:before="240"/>
        <w:ind w:firstLine="567"/>
        <w:jc w:val="both"/>
        <w:rPr>
          <w:rFonts w:ascii="Times New Roman" w:hAnsi="Times New Roman" w:cs="Times New Roman"/>
          <w:sz w:val="28"/>
          <w:szCs w:val="28"/>
        </w:rPr>
      </w:pPr>
      <w:bookmarkStart w:id="13" w:name="Par359"/>
      <w:bookmarkEnd w:id="13"/>
      <w:r w:rsidRPr="009F078D">
        <w:rPr>
          <w:rFonts w:ascii="Times New Roman" w:hAnsi="Times New Roman" w:cs="Times New Roman"/>
          <w:sz w:val="28"/>
          <w:szCs w:val="28"/>
          <w:lang w:val="tt"/>
        </w:rPr>
        <w:t>3.12.3. Карарны яңадан рәсмиләштерү турындагы гаризага яңа карар бирү юлы белән кушымтада бирелә: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шәхесне таныклый торган документның күчермәсе - физик зат өчен;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шәхси мәгълүматларны - физик зат өчен эшкәртүгә ризалык;</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исеменнән гамәлләрне башкару өчен затның вәкаләтләрен раслый торган документ - кирәк булганда.</w:t>
      </w:r>
    </w:p>
    <w:p w:rsidR="00A816A0" w:rsidRDefault="00A816A0" w:rsidP="00A816A0">
      <w:pPr>
        <w:pStyle w:val="ConsPlusNormal"/>
        <w:spacing w:before="240"/>
        <w:ind w:firstLine="567"/>
        <w:jc w:val="both"/>
        <w:rPr>
          <w:rFonts w:ascii="Times New Roman" w:hAnsi="Times New Roman" w:cs="Times New Roman"/>
          <w:sz w:val="28"/>
          <w:szCs w:val="28"/>
          <w:lang w:val="tt"/>
        </w:rPr>
      </w:pPr>
      <w:bookmarkStart w:id="14" w:name="Par363"/>
      <w:bookmarkEnd w:id="14"/>
      <w:r w:rsidRPr="009F078D">
        <w:rPr>
          <w:rFonts w:ascii="Times New Roman" w:hAnsi="Times New Roman" w:cs="Times New Roman"/>
          <w:sz w:val="28"/>
          <w:szCs w:val="28"/>
          <w:lang w:val="tt"/>
        </w:rPr>
        <w:t>3.12.4. Әлеге бүлекчәнең 3.12.3 пунктында күрсәтелгән карарны яңадан рәсмиләштерү турында гариза бирелгән көннән алып 2 эш көне эчендә Органның яңа карарын яңадан рәсмиләштерү юлы белән яңадан рәсмиләштерү турындагы мәсьәләне карау өчен, Федераль салым хезмәтендә (аның территориаль органнарында) ведомствоара электрон багланышларның бердәм системасын һәм аңа тоташа торган ведомствоара электрон хезмәттәшлек региональ системаларын кулланып, электрон рәвештә соратып ала: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юридик затларның бердәм дәүләт реестрыннан - юридик затлар өчен белешмәләр;</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индивидуаль эшкуарларның бердәм дәүләт реестрыннан - шәхси эшмәкәрләр өчен белешмәләр.</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3.12.5. Федераль салым хезмәте (аның территориаль органы) әлеге бүлекчәнең 3.12.4 пунктында күрсәтелгән гарызнамәне алган көннән алып 5 эш көне эчендә соратып алына торган белешмәләрне соратып алу рәвешендә тапшыра.</w:t>
      </w:r>
    </w:p>
    <w:p w:rsidR="00A816A0" w:rsidRPr="0099439F"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Мөрәҗәгать итүче соратып алына торган белешмәләрне раслый торган документларны үз инициативасы белән тапшырырга хокуклы.</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3.12.6. Әлеге бүлекчәнең 3.12.3 пунктында каралган карарны яңадан рәсмиләштерү турында гариза һәм аңа теркәлә торган документлар, мәгълүмат системасын кулланып, Органга электрон документлар рәвешендә җибәрелергә мөмкин.</w:t>
      </w:r>
    </w:p>
    <w:p w:rsidR="00A816A0" w:rsidRPr="0099439F"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 Бу очракта карарны яңадан рәсмиләштерү турында гариза һәм аңа теркәлә торган документлар Россия Федерациясе законнары нигезендә вәкаләтле затның электрон имзасы белән имзалана.</w:t>
      </w:r>
    </w:p>
    <w:p w:rsidR="00A816A0" w:rsidRDefault="00A816A0" w:rsidP="00A816A0">
      <w:pPr>
        <w:pStyle w:val="ConsPlusNormal"/>
        <w:spacing w:before="24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Орган су объектын файдалануга бирү турында яңа карарны әлеге бүлекчәнең 3.12.3 пунктында күрсәтелгән карарны һәм документларны яңадан рәсмиләштерү турында гариза алган датадан 8 эш көне эчендә рәсмиләштерә.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 xml:space="preserve"> Су объектын файдалануга бирү турында яңа карар дәүләт су реестрында билгеләнгән тәртиптә дәүләт теркәве узарга тиеш һәм аны дәүләт теркәве датасыннан үз көченә керә. Су объектын файдалануга бирү турында элегрәк бирелгән карар су объектын файдалануга бирү турында яңа карарның дәүләт су реестрында дәүләт теркәве датасыннан гамәлдә булуын туктата.</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3.13. Су объектыннан файдалану хокукын туктату, туктатып тору яисә чикләү.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3.13.1. Су объектын файдалануга бирү турындагы карар нигезендә су объектыннан файдалану хокукын туктату, туктатып тору яисә чикләү Россия Федерациясе Су кодексының 10 һәм 41 статьялары нигезендә гамәлгә ашырыла.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Судан файдаланучының су объектын алга таба файдаланудан баш тартуына яисә судан файдалану параметрлары үзгәрүгә бәйле рәвештә су объектыннан файдалану хокукын вакытыннан алда туктату судан файдаланучының гаризасы нигезендә гамәлгә ашырыла, анда түбәндәгеләр күрсәтелә: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Кулланучы турында белешмәләр;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дәүләт су реестрында файдалануга бирү турында карарның теркәү номеры;</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объектыннан файдалану хокукын вакытыннан алда туктату өчен нигез.</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3.13.2. Куллануга бирелгән су объектын алга таба кулланудан баш тарту турындагы гариза Органга су кулланучы тарафыннан турыдан-туры тапшырыла яисә, тапшыру турында хәбәрнамә һәм капитал салуның тасвирламасы белән, заказлы хат аша җибәрелә.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Гариза, мәгълүмати системадан файдаланып, Органга электрон документ рәвешендә җибәрелергә мөмкин. Бу очракта гариза Россия Федерациясе законнары нигезендә вәкаләтле затның гади электрон имзасы белән имзалана.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3.13.3. Су объектыннан файдалану хокукы су объектын файдалануга бирү турындагы карарның гамәлдә булуын туктату турында карар кабул ителгән карар нигезендә файдалануга су объекты бирү турындагы карарның гамәлдә булуын туктату турында язманың дәүләт су реестрына кертелү датасыннан туктатыла.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 файдалануга бирү турындагы карарның гамәлдә булуын туктату турындагы карарның типик рәвеше Россия Федерациясе Табигать ресурслары һәм экология министрлыгы тарафыннан раслана.</w:t>
      </w: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9F078D" w:rsidRDefault="00A816A0" w:rsidP="00A816A0">
      <w:pPr>
        <w:pStyle w:val="ConsPlusTitle"/>
        <w:ind w:firstLine="567"/>
        <w:jc w:val="center"/>
        <w:outlineLvl w:val="1"/>
        <w:rPr>
          <w:rFonts w:ascii="Times New Roman" w:hAnsi="Times New Roman" w:cs="Times New Roman"/>
          <w:sz w:val="28"/>
          <w:szCs w:val="28"/>
        </w:rPr>
      </w:pPr>
      <w:r>
        <w:rPr>
          <w:rFonts w:ascii="Times New Roman" w:hAnsi="Times New Roman" w:cs="Times New Roman"/>
          <w:sz w:val="28"/>
          <w:szCs w:val="28"/>
          <w:lang w:val="tt"/>
        </w:rPr>
        <w:t>4. АДМИНИСТРАТИВ РЕГЛАМЕНТНЫҢ ҮТӘЛЕШЕН КОНТРОЛЬДӘ ТОТУ ФОРМАЛАРЫ</w:t>
      </w:r>
    </w:p>
    <w:p w:rsidR="00A816A0" w:rsidRPr="009F078D" w:rsidRDefault="00A816A0" w:rsidP="00A816A0">
      <w:pPr>
        <w:pStyle w:val="ConsPlusTitle"/>
        <w:ind w:firstLine="567"/>
        <w:jc w:val="center"/>
        <w:rPr>
          <w:rFonts w:ascii="Times New Roman" w:hAnsi="Times New Roman" w:cs="Times New Roman"/>
          <w:sz w:val="28"/>
          <w:szCs w:val="28"/>
        </w:rPr>
      </w:pP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9F078D" w:rsidRDefault="00A816A0" w:rsidP="00A816A0">
      <w:pPr>
        <w:pStyle w:val="ConsPlusTitle"/>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lastRenderedPageBreak/>
        <w:t>Җаваплы вазыйфаи затлар тарафыннан муниципаль хезмәт күрсәтүгә таләпләрне билгели торган регламентның һәм башка норматив хокукый актларның үтәлешен һәм башкарылуын , шулай ук алар тарафыннан карарлар кабул ителүне агымдагы контрольдә тоту тәртибе.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4.1. Әлеге Административ регламентның, муниципаль хезмәт күрсәтүгә таләпләрне билгели торган башка норматив хокукый актларның үтәлешен һәм башкарылуын агымдагы контроль муниципаль хезмәт күрсәтүне тикшереп торуны гамәлгә ашыруга вәкаләтле органның вазыйфаи затлары тарафыннан даими нигездә гамәлгә ашырыла.</w:t>
      </w:r>
    </w:p>
    <w:p w:rsidR="00A816A0" w:rsidRPr="009F078D" w:rsidRDefault="00A816A0" w:rsidP="00A816A0">
      <w:pPr>
        <w:ind w:firstLine="567"/>
        <w:jc w:val="both"/>
        <w:rPr>
          <w:sz w:val="28"/>
          <w:szCs w:val="28"/>
        </w:rPr>
      </w:pPr>
      <w:r w:rsidRPr="009F078D">
        <w:rPr>
          <w:sz w:val="28"/>
          <w:szCs w:val="28"/>
          <w:lang w:val="tt"/>
        </w:rPr>
        <w:t xml:space="preserve">Регламентның үтәлешен контрольдә тоту рәвешләре. </w:t>
      </w:r>
    </w:p>
    <w:p w:rsidR="00A816A0" w:rsidRPr="009F078D" w:rsidRDefault="00A816A0" w:rsidP="00A816A0">
      <w:pPr>
        <w:ind w:firstLine="567"/>
        <w:jc w:val="both"/>
        <w:rPr>
          <w:sz w:val="28"/>
          <w:szCs w:val="28"/>
        </w:rPr>
      </w:pPr>
      <w:r w:rsidRPr="009F078D">
        <w:rPr>
          <w:sz w:val="28"/>
          <w:szCs w:val="28"/>
          <w:lang w:val="tt"/>
        </w:rPr>
        <w:t xml:space="preserve">1) Регламентның үтәлешенә эчке контроль вәкаләтле орган җитәкчесе тарафыннан үткәрелә һәм түбәндәгеләргә бүленә: </w:t>
      </w:r>
    </w:p>
    <w:p w:rsidR="00A816A0" w:rsidRPr="009F078D" w:rsidRDefault="00A816A0" w:rsidP="00A816A0">
      <w:pPr>
        <w:ind w:firstLine="567"/>
        <w:jc w:val="both"/>
        <w:rPr>
          <w:sz w:val="28"/>
          <w:szCs w:val="28"/>
        </w:rPr>
      </w:pPr>
      <w:r w:rsidRPr="009F078D">
        <w:rPr>
          <w:sz w:val="28"/>
          <w:szCs w:val="28"/>
          <w:lang w:val="tt"/>
        </w:rPr>
        <w:t xml:space="preserve">- карарларны рәсмиләштерүнең һәм бирүнең дөреслеген тикшереп тору; </w:t>
      </w:r>
    </w:p>
    <w:p w:rsidR="00A816A0" w:rsidRPr="0098036D" w:rsidRDefault="00A816A0" w:rsidP="00A816A0">
      <w:pPr>
        <w:ind w:firstLine="567"/>
        <w:jc w:val="both"/>
        <w:rPr>
          <w:sz w:val="28"/>
          <w:szCs w:val="28"/>
        </w:rPr>
      </w:pPr>
      <w:r w:rsidRPr="009F078D">
        <w:rPr>
          <w:sz w:val="28"/>
          <w:szCs w:val="28"/>
          <w:lang w:val="tt"/>
        </w:rPr>
        <w:t xml:space="preserve">- йомгаклау контроле (хисап елы нәтиҗәләре буенча вәкаләтле орган эшчәнлегенә анализ); </w:t>
      </w:r>
    </w:p>
    <w:p w:rsidR="00A816A0" w:rsidRPr="0098036D" w:rsidRDefault="00A816A0" w:rsidP="00A816A0">
      <w:pPr>
        <w:ind w:firstLine="567"/>
        <w:jc w:val="both"/>
        <w:rPr>
          <w:sz w:val="28"/>
          <w:szCs w:val="28"/>
        </w:rPr>
      </w:pPr>
      <w:r w:rsidRPr="0098036D">
        <w:rPr>
          <w:sz w:val="28"/>
          <w:szCs w:val="28"/>
          <w:lang w:val="tt"/>
        </w:rPr>
        <w:t xml:space="preserve">- хезмәткәрләрнең гамәлләрен контрольдә тоту. </w:t>
      </w:r>
    </w:p>
    <w:p w:rsidR="00A816A0" w:rsidRPr="0098036D" w:rsidRDefault="00A816A0" w:rsidP="00A816A0">
      <w:pPr>
        <w:ind w:firstLine="567"/>
        <w:jc w:val="both"/>
        <w:rPr>
          <w:sz w:val="28"/>
          <w:szCs w:val="28"/>
        </w:rPr>
      </w:pPr>
      <w:r w:rsidRPr="0098036D">
        <w:rPr>
          <w:sz w:val="28"/>
          <w:szCs w:val="28"/>
          <w:lang w:val="tt"/>
        </w:rPr>
        <w:t xml:space="preserve">2) Регламентның үтәлешен гомуми тикшереп торуны җирле үзидарә органы җитәкчесе башкара. </w:t>
      </w:r>
    </w:p>
    <w:p w:rsidR="00A816A0" w:rsidRPr="0098036D" w:rsidRDefault="00A816A0" w:rsidP="00A816A0">
      <w:pPr>
        <w:ind w:firstLine="567"/>
        <w:jc w:val="both"/>
        <w:rPr>
          <w:sz w:val="28"/>
          <w:szCs w:val="28"/>
        </w:rPr>
      </w:pPr>
      <w:r w:rsidRPr="0098036D">
        <w:rPr>
          <w:sz w:val="28"/>
          <w:szCs w:val="28"/>
          <w:lang w:val="tt"/>
        </w:rPr>
        <w:t xml:space="preserve">Сыйфатка таләпләрне үтәү өлешендә муниципаль хезмәт күрсәтү буенча вәкаләтле орган эшчәнлегенә гомуми контроль түбәндәгеләр ярдәмендә гамәлгә ашырыла: </w:t>
      </w:r>
    </w:p>
    <w:p w:rsidR="00A816A0" w:rsidRPr="009F078D" w:rsidRDefault="00A816A0" w:rsidP="00A816A0">
      <w:pPr>
        <w:ind w:firstLine="567"/>
        <w:jc w:val="both"/>
        <w:rPr>
          <w:sz w:val="28"/>
          <w:szCs w:val="28"/>
        </w:rPr>
      </w:pPr>
      <w:r w:rsidRPr="0098036D">
        <w:rPr>
          <w:sz w:val="28"/>
          <w:szCs w:val="28"/>
          <w:lang w:val="tt"/>
        </w:rPr>
        <w:t xml:space="preserve">1) шәһәр Органына килгән гражданнарның (юридик затларның) мөрәҗәгатьләрен һәм шикаятьләрен анализлау, хезмәткәрләрне ачыкланган хокук бозулар буенча җаваплылыкка җәлеп итеп, хезмәт тикшерүләре фактлары буенча очрашулар уздыру; </w:t>
      </w:r>
    </w:p>
    <w:p w:rsidR="00A816A0" w:rsidRPr="009F078D" w:rsidRDefault="00A816A0" w:rsidP="00A816A0">
      <w:pPr>
        <w:ind w:firstLine="567"/>
        <w:jc w:val="both"/>
        <w:rPr>
          <w:sz w:val="28"/>
          <w:szCs w:val="28"/>
        </w:rPr>
      </w:pPr>
      <w:r w:rsidRPr="009F078D">
        <w:rPr>
          <w:sz w:val="28"/>
          <w:szCs w:val="28"/>
          <w:lang w:val="tt"/>
        </w:rPr>
        <w:t xml:space="preserve">2) контроль чаралар үткәрү, шул исәптән бирелгән рөхсәтләрнең факттагы мәгънәсенә туры килү предметына теркәү китабын тикшерү; </w:t>
      </w:r>
    </w:p>
    <w:p w:rsidR="00A816A0" w:rsidRPr="009F078D" w:rsidRDefault="00A816A0" w:rsidP="00A816A0">
      <w:pPr>
        <w:ind w:firstLine="567"/>
        <w:jc w:val="both"/>
        <w:rPr>
          <w:sz w:val="28"/>
          <w:szCs w:val="28"/>
        </w:rPr>
      </w:pPr>
      <w:r w:rsidRPr="009F078D">
        <w:rPr>
          <w:sz w:val="28"/>
          <w:szCs w:val="28"/>
          <w:lang w:val="tt"/>
        </w:rPr>
        <w:t xml:space="preserve">3) «Төгәл документлар» журналын, «Кертелә торган - чыгыш ясый торган мәгълүмат» папкаларын тикшерү, карарларны бирүдән теркәлгән баш тартуларның һәм фактта бирелгән мөрәҗәгатьләрнең туры килү-килмәве предметына. </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Агымдагы контроль өчен хезмәт корреспонденциясе белешмәләре, белгечләрнең һәм вәкаләтле органның белгечләренең һәм вазыйфаи затларының телдән һәм язма мәгълүматы кулланыла.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Агымдагы контроль тикшерүләр үткәрү юлы белән гамәлгә ашырыла: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хезмәтне күрсәтү (күрсәтүдән баш тарту) турында карарлар;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гражданнарның хокукларын бозуларны ачыклау һәм бетерү;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вазыйфаи затларның карарларына, гамәлләренә (гамәл кылмавына) шикаятьләр булган гражданнар мөрәҗәгатьләренә карарлар кабул итү һәм җаваплар әзерләү.</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 xml:space="preserve">Муниципаль хезмәт күрсәтүнең тулылыгы һәм сыйфаты, шул исәптән муниципаль хезмәт күрсәтүнең тулылыгын һәм сыйфатын планлы һәм </w:t>
      </w:r>
      <w:r w:rsidRPr="009F078D">
        <w:rPr>
          <w:rFonts w:ascii="Times New Roman" w:hAnsi="Times New Roman" w:cs="Times New Roman"/>
          <w:sz w:val="28"/>
          <w:szCs w:val="28"/>
          <w:lang w:val="tt"/>
        </w:rPr>
        <w:lastRenderedPageBreak/>
        <w:t>планнан тыш тикшерүләрне гамәлгә ашыру тәртибе һәм чиратлылыгы, муниципаль хезмәт күрсәтүнең тулылыгын һәм сыйфатын тикшереп тору тәртибе һәм рәвешләре.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4.2. Муниципаль хезмәт күрсәтүнең тулылыгын һәм сыйфатын тикшереп тору планлы һәм планнан тыш тикшерүләр үткәрүне үз эченә ала.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4.3. Планлы тикшерүләр вәкаләтле орган җитәкчесе тарафыннан раслана торган вәкаләтле орган эшенең еллык планнары нигезендә гамәлгә ашырыла. Муниципаль хезмәт күрсәтүнең тулылыгын һәм сыйфатын планлы тикшергәндә түбәндәгеләр тикшереп торырга тиеш:</w:t>
      </w:r>
      <w:r>
        <w:rPr>
          <w:rFonts w:ascii="Times New Roman" w:hAnsi="Times New Roman" w:cs="Times New Roman"/>
          <w:sz w:val="28"/>
          <w:szCs w:val="28"/>
          <w:lang w:val="tt"/>
        </w:rPr>
        <w:t xml:space="preserve"> </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срокларын үтәү;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әлеге административ регламент нигезләмәләрен үтәү;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 күрсәтүдән баш тарту турында кабул ителгән карарның дөреслеге һәм нигезлелеге.</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4.4. Планнан тыш тикшерүләр үткәрү өчен түбәндәгеләр нигез була: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дәүләт органнарыннан, җирле үзидарә органнарыннан Россия Федерациясе норматив хокукый актларының, җирле үзидарә органнарының норматив хокукый актларының күздә тотылган яисә ачыкланган бозулар турында мәгълүмат алу (муниципаль хезмәт күрсәтелгән очракта муниципаль берәмлек исемен күрсәтү);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гражданнар һәм юридик затларның законнарны бозуга мөрәҗәгате, шул исәптән муниципаль хезмәт күрсәтү сыйфатына да.</w:t>
      </w: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9F078D" w:rsidRDefault="00A816A0" w:rsidP="00A816A0">
      <w:pPr>
        <w:pStyle w:val="ConsPlusTitle"/>
        <w:ind w:firstLine="567"/>
        <w:jc w:val="center"/>
        <w:outlineLvl w:val="1"/>
        <w:rPr>
          <w:rFonts w:ascii="Times New Roman" w:hAnsi="Times New Roman" w:cs="Times New Roman"/>
          <w:sz w:val="28"/>
          <w:szCs w:val="28"/>
        </w:rPr>
      </w:pPr>
      <w:r>
        <w:rPr>
          <w:rFonts w:ascii="Times New Roman" w:hAnsi="Times New Roman" w:cs="Times New Roman"/>
          <w:sz w:val="28"/>
          <w:szCs w:val="28"/>
          <w:lang w:val="tt"/>
        </w:rPr>
        <w:t xml:space="preserve">5. Муниципаль хезмәтне күрсәтүче органның карарларына һәм гамәлләренә (гамәл кылмавына) карата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кадәрге (судтан тыш) тәртип </w:t>
      </w:r>
    </w:p>
    <w:p w:rsidR="00A816A0" w:rsidRPr="009F078D" w:rsidRDefault="00A816A0" w:rsidP="00A816A0">
      <w:pPr>
        <w:pStyle w:val="ConsPlusNormal"/>
        <w:ind w:firstLine="567"/>
        <w:jc w:val="both"/>
        <w:rPr>
          <w:rFonts w:ascii="Times New Roman" w:hAnsi="Times New Roman" w:cs="Times New Roman"/>
          <w:sz w:val="28"/>
          <w:szCs w:val="28"/>
        </w:rPr>
      </w:pPr>
    </w:p>
    <w:p w:rsidR="00A816A0" w:rsidRPr="009F078D" w:rsidRDefault="00A816A0" w:rsidP="00A816A0">
      <w:pPr>
        <w:pStyle w:val="ConsPlusNormal"/>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5.1. Мөрәҗәгать итүче вәкаләтле органның, вәкаләтле органның вазыйфаи затларының, вәкаләтле органның, күпфункцияле үзәкнең карарларына һәм (яисә) гамәлләренә (гамәл кылмавына) карата, шулай ук күпфункцияле үзәкнең судка кадәр (судтан тыш) тәртиптә муниципаль хезмәт күрсәткәндә хезмәткәрләренә (алга таба - шикаять) шикаять белдерү хокукына ия.</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Җирле үзидарә органнары, оешмалар һәм мөрәҗәгать итүченең шикаяте судка кадәр (судтан тыш) тәртиптә җибәрелергә мөмкин булган затлар шикаятен карауга вәкаләтле затлар.</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5.2. </w:t>
      </w:r>
      <w:r w:rsidRPr="00DB07BF">
        <w:rPr>
          <w:rFonts w:ascii="Times New Roman" w:hAnsi="Times New Roman" w:cs="Times New Roman"/>
          <w:sz w:val="28"/>
          <w:szCs w:val="28"/>
          <w:lang w:val="tt"/>
        </w:rPr>
        <w:t>Судка кадәр (судтан тыш) тәртиптә гариза бирүче (вәкил) шикаять белән язма рәвештә кәгазьдә яки электрон формада мөрәҗәгать итәргә хокуклы:</w:t>
      </w:r>
      <w:r>
        <w:rPr>
          <w:rFonts w:ascii="Times New Roman" w:hAnsi="Times New Roman" w:cs="Times New Roman"/>
          <w:sz w:val="28"/>
          <w:szCs w:val="28"/>
          <w:lang w:val="tt"/>
        </w:rPr>
        <w:t xml:space="preserve"> </w:t>
      </w:r>
    </w:p>
    <w:p w:rsidR="00A816A0" w:rsidRPr="00C37731" w:rsidRDefault="00A816A0" w:rsidP="00A816A0">
      <w:pPr>
        <w:pStyle w:val="ConsPlusNormal"/>
        <w:spacing w:before="240"/>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 </w:t>
      </w:r>
      <w:r w:rsidRPr="009F078D">
        <w:rPr>
          <w:rFonts w:ascii="Times New Roman" w:hAnsi="Times New Roman" w:cs="Times New Roman"/>
          <w:sz w:val="28"/>
          <w:szCs w:val="28"/>
          <w:lang w:val="tt"/>
        </w:rPr>
        <w:t>вәкаләтле органга - вазыйфаи затның, вәкаләтле органның структур бүлекчәсе җитәкчесенең карарына һәм (яисә) гамәлләренә (гамәл кылмавына), вәкаләтле органның, вәкаләтле орган җитәкчесенең карарына һәм гамәлләренә (гамәл кылмавына);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югарырак органга - вазыйфаи затның, вәкаләтле органның структур бүлекчәсе җитәкчесенең карарына һәм (яисә) гамәлләренә (гамәл кылмавына);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күпфункцияле үзәк җитәкчесенә - күпфункцияле үзәк хезмәткәре карарларына һәм гамәлләренә (гамәл кылмауларына);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күпфункцияле үзәкне гамәлгә куючыга - күпфункцияле үзәкнең карарларына һәм гамәлләренә (гамәл кылмауларына).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Вәкаләтле органда, күпфункцияле үзәктә, күпфункцияле үзәкне гамәлгә куючыда шикаятьләр карауга вәкаләтле вазыйфаи затлар билгеләнә.</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Мөрәҗәгать итүчеләргә шикаятьне бирү һәм карау тәртибе турында мәгълү</w:t>
      </w:r>
      <w:r>
        <w:rPr>
          <w:rFonts w:ascii="Times New Roman" w:hAnsi="Times New Roman" w:cs="Times New Roman"/>
          <w:sz w:val="28"/>
          <w:szCs w:val="28"/>
          <w:lang w:val="tt"/>
        </w:rPr>
        <w:t>мат бирү ысуллары, шул исәптән м</w:t>
      </w:r>
      <w:r w:rsidRPr="009F078D">
        <w:rPr>
          <w:rFonts w:ascii="Times New Roman" w:hAnsi="Times New Roman" w:cs="Times New Roman"/>
          <w:sz w:val="28"/>
          <w:szCs w:val="28"/>
          <w:lang w:val="tt"/>
        </w:rPr>
        <w:t>униципаль хезмәт күрсәтүләрнең бердәм порталын (функцияләрне) кулланып.</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5.3. Шикаятьне бирү һәм карау тәртибе турында мәгълүмат стендларында муниципаль хезмәт күрсәтү урыннарында, вәкаләтле орган сайтында, ЕПГУ сайтында урнаштырыла, шулай ук телдән </w:t>
      </w:r>
      <w:r>
        <w:rPr>
          <w:rFonts w:ascii="Times New Roman" w:hAnsi="Times New Roman" w:cs="Times New Roman"/>
          <w:sz w:val="28"/>
          <w:szCs w:val="28"/>
          <w:lang w:val="tt"/>
        </w:rPr>
        <w:t>,</w:t>
      </w:r>
      <w:r w:rsidRPr="009F078D">
        <w:rPr>
          <w:rFonts w:ascii="Times New Roman" w:hAnsi="Times New Roman" w:cs="Times New Roman"/>
          <w:sz w:val="28"/>
          <w:szCs w:val="28"/>
          <w:lang w:val="tt"/>
        </w:rPr>
        <w:t xml:space="preserve"> телефон аша һәм (яисә) шәхси кабул итүдә яисә язма рәвештә мөрәҗәгать итүче (вәкиле) күрсәткән адрес буенча почта аша җибәрелә.</w:t>
      </w:r>
    </w:p>
    <w:p w:rsidR="00A816A0" w:rsidRPr="000320ED" w:rsidRDefault="00A816A0" w:rsidP="00A816A0">
      <w:pPr>
        <w:pStyle w:val="ConsPlusTitle"/>
        <w:spacing w:before="240"/>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Муниципаль хезмәт күрсәтү барышында судка кадәр (судтан тыш) шикаять белдерү тәртибен һәм (яисә) кабул ителгән (башкарылган) карарларны җайга сала торган норматив хокукый актлар исемлеге.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5.4. Муниципаль хезмәт күрсәтүче вәкаләтле органның, шулай ук аның вазыйфаи затларының карарларына һәм гамәлләренә (гамәл кылмавына) судка кадәр (судтан тыш) шикаять бирү тәртибе җайга салына: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«Дәүләт һәм муниципаль хезмәтләр күрсәтүне оештыру турында» 2010 елның 27 июлендәге 210-ФЗ номерлы Федераль закон;</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һәм муниципаль хезмәтләр күрсәткәндә кылынган карарларга һәм гамәлләргә (гамәл кылмауга) судка кадәр (судтан тыш) шикаять белдерү процессын тәэмин итә торган федераль дәүләт мәгълүмат системасы турында» Россия Федерациясе Хөкүмәтенең 2012 елның 20 декабрендәге 1198 номерлы карары белән.</w:t>
      </w:r>
    </w:p>
    <w:p w:rsidR="00A816A0" w:rsidRPr="000320ED" w:rsidRDefault="00A816A0" w:rsidP="00A816A0">
      <w:pPr>
        <w:pStyle w:val="ConsPlusNormal"/>
        <w:ind w:firstLine="567"/>
        <w:jc w:val="both"/>
        <w:rPr>
          <w:rFonts w:ascii="Times New Roman" w:hAnsi="Times New Roman" w:cs="Times New Roman"/>
          <w:sz w:val="28"/>
          <w:szCs w:val="28"/>
          <w:lang w:val="tt"/>
        </w:rPr>
      </w:pPr>
    </w:p>
    <w:p w:rsidR="00A816A0" w:rsidRPr="000320ED" w:rsidRDefault="00A816A0" w:rsidP="00A816A0">
      <w:pPr>
        <w:pStyle w:val="ConsPlusTitle"/>
        <w:ind w:firstLine="567"/>
        <w:jc w:val="center"/>
        <w:outlineLvl w:val="1"/>
        <w:rPr>
          <w:rFonts w:ascii="Times New Roman" w:hAnsi="Times New Roman" w:cs="Times New Roman"/>
          <w:sz w:val="28"/>
          <w:szCs w:val="28"/>
          <w:lang w:val="tt"/>
        </w:rPr>
      </w:pPr>
    </w:p>
    <w:p w:rsidR="00A816A0" w:rsidRPr="000320ED" w:rsidRDefault="00A816A0" w:rsidP="00A816A0">
      <w:pPr>
        <w:pStyle w:val="ConsPlusTitle"/>
        <w:ind w:firstLine="567"/>
        <w:jc w:val="center"/>
        <w:outlineLvl w:val="1"/>
        <w:rPr>
          <w:rFonts w:ascii="Times New Roman" w:hAnsi="Times New Roman" w:cs="Times New Roman"/>
          <w:sz w:val="28"/>
          <w:szCs w:val="28"/>
          <w:lang w:val="tt"/>
        </w:rPr>
      </w:pPr>
    </w:p>
    <w:p w:rsidR="00A816A0" w:rsidRPr="000320ED" w:rsidRDefault="00A816A0" w:rsidP="00A816A0">
      <w:pPr>
        <w:pStyle w:val="ConsPlusTitle"/>
        <w:ind w:firstLine="567"/>
        <w:jc w:val="center"/>
        <w:outlineLvl w:val="1"/>
        <w:rPr>
          <w:rFonts w:ascii="Times New Roman" w:hAnsi="Times New Roman" w:cs="Times New Roman"/>
          <w:sz w:val="28"/>
          <w:szCs w:val="28"/>
          <w:lang w:val="tt"/>
        </w:rPr>
      </w:pPr>
    </w:p>
    <w:p w:rsidR="00A816A0" w:rsidRDefault="00A816A0" w:rsidP="00A816A0">
      <w:pPr>
        <w:pStyle w:val="ConsPlusTitle"/>
        <w:ind w:firstLine="567"/>
        <w:jc w:val="center"/>
        <w:outlineLvl w:val="1"/>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6. </w:t>
      </w:r>
      <w:r w:rsidRPr="00ED5614">
        <w:rPr>
          <w:rFonts w:ascii="Times New Roman" w:hAnsi="Times New Roman" w:cs="Times New Roman"/>
          <w:sz w:val="28"/>
          <w:szCs w:val="28"/>
          <w:lang w:val="tt"/>
        </w:rPr>
        <w:t>ДӘҮЛӘТ ҺӘМ МУНИЦИПАЛЬ ХЕЗМӘТЛӘР КҮРСӘТҮНЕҢ КҮП ФУНКЦИЯЛЕ ҮЗӘКЛӘРЕНДӘ АДМИНИСТРАТИВ ПРОЦЕДУРАЛАРНЫ (ГАМӘЛЛӘРНЕ) ҮТӘҮ ҮЗЕНЧӘЛЕКЛӘРЕ</w:t>
      </w:r>
    </w:p>
    <w:p w:rsidR="00A816A0" w:rsidRPr="000320ED" w:rsidRDefault="00A816A0" w:rsidP="00A816A0">
      <w:pPr>
        <w:pStyle w:val="ConsPlusTitle"/>
        <w:ind w:firstLine="567"/>
        <w:jc w:val="center"/>
        <w:outlineLvl w:val="1"/>
        <w:rPr>
          <w:rFonts w:ascii="Times New Roman" w:hAnsi="Times New Roman" w:cs="Times New Roman"/>
          <w:sz w:val="28"/>
          <w:szCs w:val="28"/>
          <w:lang w:val="tt"/>
        </w:rPr>
      </w:pPr>
    </w:p>
    <w:p w:rsidR="00A816A0" w:rsidRPr="000320ED" w:rsidRDefault="00A816A0" w:rsidP="00A816A0">
      <w:pPr>
        <w:pStyle w:val="ConsPlusTitle"/>
        <w:ind w:firstLine="567"/>
        <w:jc w:val="both"/>
        <w:outlineLvl w:val="2"/>
        <w:rPr>
          <w:rFonts w:ascii="Times New Roman" w:hAnsi="Times New Roman" w:cs="Times New Roman"/>
          <w:sz w:val="28"/>
          <w:szCs w:val="28"/>
          <w:lang w:val="tt"/>
        </w:rPr>
      </w:pPr>
      <w:r w:rsidRPr="009F078D">
        <w:rPr>
          <w:rFonts w:ascii="Times New Roman" w:hAnsi="Times New Roman" w:cs="Times New Roman"/>
          <w:sz w:val="28"/>
          <w:szCs w:val="28"/>
          <w:lang w:val="tt"/>
        </w:rPr>
        <w:t>Күпфункцияле үзәкләр башкарган муниципаль хезмәт күрсәткәндә административ процедураларның (гамәлләрнең) тулы исемлеге.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6.1. Күпфункцияле үзәк түбәндәгеләрне башкара:</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мөрәҗәгать итүчеләргә күпфункцияле үзәктә муниципаль хезмәт күрсәтү тәртибе турында, муниципаль хезмәт күрсәтүгә бәйле башка мәсьәләләр буенча мәгълүмат җиткерү, шулай ук мөрәҗәгать итүчеләргә күпфункцияле үзәктә муниципаль хезмәт күрсәтү тәртибе турында консультация бирү;</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мөрәҗәгать итүчегә муниципаль хезмәт күрсәтү нәтиҗәләре буенча күпфункцияле үзәккә җибәрелгән электрон документларның эчтәлеген раслый торган кәгазь чыганакта муниципаль хезмәт күрсәтү нәтиҗәсен бирү, шулай ук документлар бирү, кәгазь чыганакта төзелүне һәм муниципаль хезмәтләр күрсәтүче органнарның мәгълүмат системаларыннан өземтәләрне таныклауны да кертеп;</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210-ФЗ номерлы Федераль законда каралган башка процедуралар һәм гамәлләр.</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Үз функцияләрен гамәлгә ашыру өчен 210-ФЗ номерлы Федераль законның 16 статьясындагы 1.1 өлеше нигезендә күпфункцияле үзәкләр башка оешмаларны җәлеп итәргә хокуклы.</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Гариза бирүчеләргә хәбәр итү.</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6.2. Гариза бирүчегә күпфункцияле үзәкләр тарафыннан мәгълүмат бирү түбәндәге ысуллар белән гамәлгә ашырыла: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а) массакүләм мәгълүмат чараларын җәлеп итү юлы белән, шулай ук күпфункцияле үзәкләрнең рәсми сайтларында һәм мәгълүмат стендларында мәгълүмат урнаштыру юлы белән;</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б) мөрәҗәгать итүченең күпфункцияле үзәккә шәхсән, телефон аша, почта аша яисә электрон почта аша мөрәҗәгать иткәндә.</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Шәхси мөрәҗәгатьтә күпфункцияле үзәк хезмәткәре мөрәҗәгать итүчеләргә үзләрен кызыксындырган мәсьәләләр буенча рәсми-эшлекле сөйләм стилен кулланып, аларны әдәпле корректлы формада җентекләп хәбәр итә. Консультация бирүнең тәкъдим ителә торган вакыты - 15 минуттан артык түгел, муниципаль хезмәтләр турында мәгълүмат алу секторында чиратта көтү вакыты 15 минуттан арта алмый.</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Телефоннан шалтыратуга җавап телефон шалтыратуын кабул иткән күпфункцияле үзәк хезмәткәре исеме, фамилиясе, исеме, әтисенең исеме һәм вазыйфасы турындагы мәгълүматтан башланырга тиеш. Күпфункцияле үзәк </w:t>
      </w:r>
      <w:r w:rsidRPr="009F078D">
        <w:rPr>
          <w:rFonts w:ascii="Times New Roman" w:hAnsi="Times New Roman" w:cs="Times New Roman"/>
          <w:sz w:val="28"/>
          <w:szCs w:val="28"/>
          <w:lang w:val="tt"/>
        </w:rPr>
        <w:lastRenderedPageBreak/>
        <w:t>хезмәткәре телефон аша мөрәҗәгать ит</w:t>
      </w:r>
      <w:r>
        <w:rPr>
          <w:rFonts w:ascii="Times New Roman" w:hAnsi="Times New Roman" w:cs="Times New Roman"/>
          <w:sz w:val="28"/>
          <w:szCs w:val="28"/>
          <w:lang w:val="tt"/>
        </w:rPr>
        <w:t>кәндә, мөрәҗәгать итүченең шәхсән телдән консультациясе</w:t>
      </w:r>
      <w:r w:rsidRPr="009F078D">
        <w:rPr>
          <w:rFonts w:ascii="Times New Roman" w:hAnsi="Times New Roman" w:cs="Times New Roman"/>
          <w:sz w:val="28"/>
          <w:szCs w:val="28"/>
          <w:lang w:val="tt"/>
        </w:rPr>
        <w:t xml:space="preserve"> 10 минуттан да артмый.</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Җавапны әзерләү өчен озак вакыт таләп ителсә, шәхси телдән консультацияне телефон аша гамәлгә ашыручы күпфункцияле үзәк хезмәткәре мөрәҗәгать итүчегә тәкъдим итә ала:</w:t>
      </w:r>
    </w:p>
    <w:p w:rsidR="00A816A0" w:rsidRPr="00FB127A"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мөрәҗәгатьне язма рәвештә бәян итәргә (җавап мөрәҗәгать итүчегә мөрәҗәгатьтә күрсәтелгән ысул белән җибәрелә);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консультацияләр өчен башка вакыт билгеләргә.</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итүчеләрнең язма мөрәҗәгате буенча консультация биргәндә җавап күпфункцияле үзәккә электрон документ рәвешендә кергән мөрәҗәгатьтә күрсәтелгән электрон почта адресы буенча электрон документ формасында мөрәҗәгатьтә 30 календарь көннән дә соңга калмыйча язма рәвештә һәм күпфункцияле үзәккә язма формада кергән почта адресы буенча язма рәвештә җибәрелә.</w:t>
      </w:r>
    </w:p>
    <w:p w:rsidR="00A816A0" w:rsidRPr="009F078D" w:rsidRDefault="00A816A0" w:rsidP="00A816A0">
      <w:pPr>
        <w:pStyle w:val="ConsPlusTitle"/>
        <w:spacing w:before="240"/>
        <w:ind w:firstLine="567"/>
        <w:jc w:val="both"/>
        <w:outlineLvl w:val="2"/>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итүчегә муниципаль хезмәт күрсәтү нәтиҗәсен бирү.</w:t>
      </w:r>
    </w:p>
    <w:p w:rsidR="00A816A0"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 xml:space="preserve">6.3. </w:t>
      </w:r>
      <w:r w:rsidRPr="00ED5614">
        <w:rPr>
          <w:rFonts w:ascii="Times New Roman" w:hAnsi="Times New Roman" w:cs="Times New Roman"/>
          <w:sz w:val="28"/>
          <w:szCs w:val="28"/>
          <w:lang w:val="tt"/>
        </w:rPr>
        <w:t>Төзелеш тәмамлану турында хәбәрнамәдә күпфункцияле үзәк аша хезмәт күрсәтү нәтиҗәләрен бирү турында күрсәтмә булганда</w:t>
      </w:r>
      <w:r>
        <w:rPr>
          <w:rFonts w:ascii="Times New Roman" w:hAnsi="Times New Roman" w:cs="Times New Roman"/>
          <w:sz w:val="28"/>
          <w:szCs w:val="28"/>
          <w:lang w:val="tt"/>
        </w:rPr>
        <w:t>,</w:t>
      </w:r>
      <w:r w:rsidRPr="00ED5614">
        <w:rPr>
          <w:rFonts w:ascii="Times New Roman" w:hAnsi="Times New Roman" w:cs="Times New Roman"/>
          <w:sz w:val="28"/>
          <w:szCs w:val="28"/>
          <w:lang w:val="tt"/>
        </w:rPr>
        <w:t xml:space="preserve"> вәкаләтле орган документларны күпфункцияле үзәккә тапшыра, аннан соң гариза бирүчегә (вәкилгә) үзара хезмәттәшлек турында төзелгән</w:t>
      </w:r>
      <w:r>
        <w:rPr>
          <w:rFonts w:ascii="Times New Roman" w:hAnsi="Times New Roman" w:cs="Times New Roman"/>
          <w:sz w:val="28"/>
          <w:szCs w:val="28"/>
          <w:lang w:val="tt"/>
        </w:rPr>
        <w:t>,</w:t>
      </w:r>
      <w:r w:rsidRPr="00ED5614">
        <w:rPr>
          <w:rFonts w:ascii="Times New Roman" w:hAnsi="Times New Roman" w:cs="Times New Roman"/>
          <w:sz w:val="28"/>
          <w:szCs w:val="28"/>
          <w:lang w:val="tt"/>
        </w:rPr>
        <w:t xml:space="preserve"> </w:t>
      </w:r>
      <w:r>
        <w:rPr>
          <w:rFonts w:ascii="Times New Roman" w:hAnsi="Times New Roman" w:cs="Times New Roman"/>
          <w:sz w:val="28"/>
          <w:szCs w:val="28"/>
          <w:lang w:val="tt"/>
        </w:rPr>
        <w:t>«Д</w:t>
      </w:r>
      <w:r w:rsidRPr="00ED5614">
        <w:rPr>
          <w:rFonts w:ascii="Times New Roman" w:hAnsi="Times New Roman" w:cs="Times New Roman"/>
          <w:sz w:val="28"/>
          <w:szCs w:val="28"/>
          <w:lang w:val="tt"/>
        </w:rPr>
        <w:t>әүләт һәм муниципаль хезмәтләр күрсәтүнең күпфункцияле үзәкләре һәм башкарма хакимиятнең федераль органнары, бюджеттан тыш дәүләт фондлары органнары, Россия Федерациясе субъектларының дәүләт хакимияте органнары, җирле үзидарә органнары арасында үзара хезмәттәшлек турында»Россия Федерациясе Хөкүмәтенең 2011 елның 27 сентябрендәге 797 номерлы карары белән расланган тәртиптә</w:t>
      </w:r>
      <w:r>
        <w:rPr>
          <w:rFonts w:ascii="Times New Roman" w:hAnsi="Times New Roman" w:cs="Times New Roman"/>
          <w:sz w:val="28"/>
          <w:szCs w:val="28"/>
          <w:lang w:val="tt"/>
        </w:rPr>
        <w:t>,</w:t>
      </w:r>
      <w:r w:rsidRPr="00ED5614">
        <w:rPr>
          <w:rFonts w:ascii="Times New Roman" w:hAnsi="Times New Roman" w:cs="Times New Roman"/>
          <w:sz w:val="28"/>
          <w:szCs w:val="28"/>
          <w:lang w:val="tt"/>
        </w:rPr>
        <w:t xml:space="preserve"> вәкаләтле орган һәм күпф</w:t>
      </w:r>
      <w:r>
        <w:rPr>
          <w:rFonts w:ascii="Times New Roman" w:hAnsi="Times New Roman" w:cs="Times New Roman"/>
          <w:sz w:val="28"/>
          <w:szCs w:val="28"/>
          <w:lang w:val="tt"/>
        </w:rPr>
        <w:t xml:space="preserve">ункцияле үзәк арасында төзелгән килешүләргә ярашлы рәвештә тапшыра. </w:t>
      </w:r>
    </w:p>
    <w:p w:rsidR="00A816A0" w:rsidRPr="00ED5614"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Вәкаләтле орган тарафыннан мондый документларны күпфункцияле үзәккә тапшыру тәртибе һәм сроклары Россия Федерациясе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үзара эшчәнлек турында» 2011 елның 27 сентябрендәге 797 номерлы карары белән билгеләнгән тәртиптә төзелгән үзара хезмәттәшлек турындагы килешү белән билгеләнә.</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6.4. Муниципаль хезмәт нәтиҗәсе булган документларны бирү өчен мөрәҗәгать итүчеләрне мөрәҗәгать итүчеләрнең мөрәҗәгать итү максатына туры килә торган электрон чират терминалында номер талонын алганда чират тәртибендә яисә алдан язып кую буенча кабул итүе.</w:t>
      </w:r>
    </w:p>
    <w:p w:rsidR="00A816A0" w:rsidRPr="000320ED" w:rsidRDefault="00A816A0" w:rsidP="00A816A0">
      <w:pPr>
        <w:pStyle w:val="ConsPlusNormal"/>
        <w:spacing w:before="240"/>
        <w:ind w:firstLine="567"/>
        <w:jc w:val="both"/>
        <w:rPr>
          <w:rFonts w:ascii="Times New Roman" w:hAnsi="Times New Roman" w:cs="Times New Roman"/>
          <w:sz w:val="28"/>
          <w:szCs w:val="28"/>
          <w:lang w:val="tt"/>
        </w:rPr>
      </w:pPr>
      <w:r w:rsidRPr="009F078D">
        <w:rPr>
          <w:rFonts w:ascii="Times New Roman" w:hAnsi="Times New Roman" w:cs="Times New Roman"/>
          <w:sz w:val="28"/>
          <w:szCs w:val="28"/>
          <w:lang w:val="tt"/>
        </w:rPr>
        <w:t>Күпфункцияле үзәк хезмәткәре түбәндәге гамәлләрне башкара: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мөрәҗәгать итүченең шәхесен Россия Федерациясе законнары нигезендә шәхесне таныклый торган документ нигезендә билгели;</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вәкиленең вәкаләтләрен тикшерә (мөрәҗәгать итүче вәкиле мөрәҗәгать иткән очракта);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муниципаль хезмәтне кәгазьдә электрон документның нөсхәсе рәвешендә күрсәтү нәтиҗәсен бастырып чыгара һәм аны күпфункцияле үзәк мөһереннән (Россия Федерациясе норматив хокукый актларында каралган очракларда - Россия Федерациясе Дәүләт гербы төшерелгән мөһер) файдаланып таныта;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электрон документның нөсхәсен күпфункцияле үзәк мөһерен кулланып (Россия Федерациясе норматив хокукый актларында каралган очракларда - Россия Федерациясе Дәүләт гербы төшерелгән мөһер) кәгазь </w:t>
      </w:r>
      <w:r>
        <w:rPr>
          <w:rFonts w:ascii="Times New Roman" w:hAnsi="Times New Roman" w:cs="Times New Roman"/>
          <w:sz w:val="28"/>
          <w:szCs w:val="28"/>
          <w:lang w:val="tt"/>
        </w:rPr>
        <w:t xml:space="preserve">чыганакта </w:t>
      </w:r>
      <w:r w:rsidRPr="009F078D">
        <w:rPr>
          <w:rFonts w:ascii="Times New Roman" w:hAnsi="Times New Roman" w:cs="Times New Roman"/>
          <w:sz w:val="28"/>
          <w:szCs w:val="28"/>
          <w:lang w:val="tt"/>
        </w:rPr>
        <w:t>таныклый;</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итүчегә документлар бирә, кирәк булганда мөрәҗәгать итүчедән һәр бирелгән документка имза соратып ала;</w:t>
      </w:r>
    </w:p>
    <w:p w:rsidR="00A816A0" w:rsidRPr="009F078D" w:rsidRDefault="00A816A0" w:rsidP="00A816A0">
      <w:pPr>
        <w:pStyle w:val="ConsPlusNormal"/>
        <w:spacing w:before="240"/>
        <w:ind w:firstLine="567"/>
        <w:jc w:val="both"/>
        <w:rPr>
          <w:rFonts w:ascii="Times New Roman" w:hAnsi="Times New Roman" w:cs="Times New Roman"/>
          <w:sz w:val="28"/>
          <w:szCs w:val="28"/>
        </w:rPr>
      </w:pPr>
      <w:r w:rsidRPr="009F078D">
        <w:rPr>
          <w:rFonts w:ascii="Times New Roman" w:hAnsi="Times New Roman" w:cs="Times New Roman"/>
          <w:sz w:val="28"/>
          <w:szCs w:val="28"/>
          <w:lang w:val="tt"/>
        </w:rPr>
        <w:t>күпфункцияле үзәк тарафыннан күрсәтелгән хезмәтләрнең сыйфатын бәяләү өчен смс-сораштыруда катнашуга мөрәҗәгать итүченең ризалыгын соратып ала.</w:t>
      </w: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ind w:right="568"/>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Default="00A816A0" w:rsidP="00A816A0">
      <w:pPr>
        <w:pStyle w:val="ConsPlusNormal"/>
        <w:ind w:right="568"/>
        <w:jc w:val="right"/>
        <w:outlineLvl w:val="1"/>
        <w:rPr>
          <w:rFonts w:ascii="Times New Roman" w:hAnsi="Times New Roman" w:cs="Times New Roman"/>
          <w:sz w:val="28"/>
          <w:szCs w:val="28"/>
        </w:rPr>
      </w:pPr>
    </w:p>
    <w:p w:rsidR="00A816A0"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Pr="009F078D" w:rsidRDefault="00A816A0" w:rsidP="00A816A0">
      <w:pPr>
        <w:pStyle w:val="ConsPlusNormal"/>
        <w:ind w:right="568"/>
        <w:jc w:val="right"/>
        <w:outlineLvl w:val="1"/>
        <w:rPr>
          <w:rFonts w:ascii="Times New Roman" w:hAnsi="Times New Roman" w:cs="Times New Roman"/>
          <w:sz w:val="28"/>
          <w:szCs w:val="28"/>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p>
    <w:p w:rsidR="00A816A0" w:rsidRDefault="00A816A0" w:rsidP="00A816A0">
      <w:pPr>
        <w:pStyle w:val="ConsPlusNormal"/>
        <w:ind w:right="568"/>
        <w:jc w:val="right"/>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Административ регламентка</w:t>
      </w:r>
    </w:p>
    <w:p w:rsidR="00A816A0" w:rsidRPr="009F078D" w:rsidRDefault="00A816A0" w:rsidP="00A816A0">
      <w:pPr>
        <w:pStyle w:val="ConsPlusNormal"/>
        <w:ind w:right="568"/>
        <w:jc w:val="right"/>
        <w:rPr>
          <w:rFonts w:ascii="Times New Roman" w:hAnsi="Times New Roman" w:cs="Times New Roman"/>
          <w:sz w:val="28"/>
          <w:szCs w:val="28"/>
        </w:rPr>
      </w:pPr>
      <w:r w:rsidRPr="00514A30">
        <w:rPr>
          <w:rFonts w:ascii="Times New Roman" w:hAnsi="Times New Roman" w:cs="Times New Roman"/>
          <w:sz w:val="28"/>
          <w:szCs w:val="28"/>
          <w:lang w:val="tt"/>
        </w:rPr>
        <w:t>1 нче кушымта</w:t>
      </w:r>
    </w:p>
    <w:p w:rsidR="00A816A0" w:rsidRPr="009F078D" w:rsidRDefault="00A816A0" w:rsidP="00A816A0">
      <w:pPr>
        <w:pStyle w:val="ConsPlusNormal"/>
        <w:ind w:right="568"/>
        <w:rPr>
          <w:rFonts w:ascii="Times New Roman" w:hAnsi="Times New Roman" w:cs="Times New Roman"/>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1134"/>
        <w:gridCol w:w="1190"/>
        <w:gridCol w:w="5388"/>
      </w:tblGrid>
      <w:tr w:rsidR="00A816A0" w:rsidTr="00A816A0">
        <w:tc>
          <w:tcPr>
            <w:tcW w:w="4818" w:type="dxa"/>
            <w:gridSpan w:val="4"/>
          </w:tcPr>
          <w:p w:rsidR="00A816A0" w:rsidRPr="009F078D" w:rsidRDefault="00A816A0" w:rsidP="00A816A0">
            <w:pPr>
              <w:pStyle w:val="ConsPlusNormal"/>
              <w:ind w:right="568"/>
              <w:rPr>
                <w:rFonts w:ascii="Times New Roman" w:hAnsi="Times New Roman" w:cs="Times New Roman"/>
                <w:sz w:val="28"/>
                <w:szCs w:val="28"/>
              </w:rPr>
            </w:pPr>
          </w:p>
        </w:tc>
        <w:tc>
          <w:tcPr>
            <w:tcW w:w="5388" w:type="dxa"/>
          </w:tcPr>
          <w:p w:rsidR="00A816A0" w:rsidRPr="009F078D" w:rsidRDefault="00A816A0" w:rsidP="00A816A0">
            <w:pPr>
              <w:pStyle w:val="ConsPlusNormal"/>
              <w:ind w:right="568"/>
              <w:rPr>
                <w:rFonts w:ascii="Times New Roman" w:hAnsi="Times New Roman" w:cs="Times New Roman"/>
                <w:sz w:val="28"/>
                <w:szCs w:val="28"/>
              </w:rPr>
            </w:pPr>
            <w:r>
              <w:rPr>
                <w:rFonts w:ascii="Times New Roman" w:hAnsi="Times New Roman" w:cs="Times New Roman"/>
                <w:sz w:val="28"/>
                <w:szCs w:val="28"/>
                <w:lang w:val="tt"/>
              </w:rPr>
              <w:t>Башкарма комитет җитәкчесенә</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w:t>
            </w:r>
            <w:r>
              <w:rPr>
                <w:rFonts w:ascii="Times New Roman" w:hAnsi="Times New Roman" w:cs="Times New Roman"/>
                <w:sz w:val="28"/>
                <w:szCs w:val="28"/>
                <w:lang w:val="tt"/>
              </w:rPr>
              <w:t xml:space="preserve">    </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w:t>
            </w:r>
          </w:p>
        </w:tc>
      </w:tr>
      <w:tr w:rsidR="00A816A0" w:rsidTr="00A816A0">
        <w:tc>
          <w:tcPr>
            <w:tcW w:w="10206" w:type="dxa"/>
            <w:gridSpan w:val="5"/>
          </w:tcPr>
          <w:p w:rsidR="00A816A0" w:rsidRDefault="00A816A0" w:rsidP="00A816A0">
            <w:pPr>
              <w:pStyle w:val="ConsPlusNormal"/>
              <w:ind w:right="568"/>
              <w:jc w:val="center"/>
              <w:rPr>
                <w:rFonts w:ascii="Times New Roman" w:hAnsi="Times New Roman" w:cs="Times New Roman"/>
                <w:sz w:val="28"/>
                <w:szCs w:val="28"/>
                <w:lang w:val="tt"/>
              </w:rPr>
            </w:pPr>
            <w:bookmarkStart w:id="15" w:name="Par468"/>
            <w:bookmarkEnd w:id="15"/>
            <w:r w:rsidRPr="00514A30">
              <w:rPr>
                <w:rFonts w:ascii="Times New Roman" w:hAnsi="Times New Roman" w:cs="Times New Roman"/>
                <w:sz w:val="28"/>
                <w:szCs w:val="28"/>
                <w:lang w:val="tt"/>
              </w:rPr>
              <w:t xml:space="preserve">су объектын яки аның бер өлешен файдалануга бирү турында </w:t>
            </w:r>
          </w:p>
          <w:p w:rsidR="00A816A0" w:rsidRPr="00514A30" w:rsidRDefault="00A816A0" w:rsidP="00A816A0">
            <w:pPr>
              <w:pStyle w:val="ConsPlusNormal"/>
              <w:ind w:right="568"/>
              <w:jc w:val="center"/>
              <w:rPr>
                <w:rFonts w:ascii="Times New Roman" w:hAnsi="Times New Roman" w:cs="Times New Roman"/>
                <w:sz w:val="28"/>
                <w:szCs w:val="28"/>
                <w:lang w:val="tt"/>
              </w:rPr>
            </w:pPr>
            <w:r>
              <w:rPr>
                <w:rFonts w:ascii="Times New Roman" w:hAnsi="Times New Roman" w:cs="Times New Roman"/>
                <w:sz w:val="28"/>
                <w:szCs w:val="28"/>
                <w:lang w:val="tt"/>
              </w:rPr>
              <w:t>ГАРИЗА</w:t>
            </w:r>
          </w:p>
          <w:p w:rsidR="00A816A0" w:rsidRPr="00514A30" w:rsidRDefault="00A816A0" w:rsidP="00A816A0">
            <w:pPr>
              <w:pStyle w:val="ConsPlusNormal"/>
              <w:ind w:right="568"/>
              <w:rPr>
                <w:rFonts w:ascii="Times New Roman" w:hAnsi="Times New Roman" w:cs="Times New Roman"/>
                <w:sz w:val="28"/>
                <w:szCs w:val="28"/>
                <w:lang w:val="tt"/>
              </w:rPr>
            </w:pPr>
          </w:p>
          <w:p w:rsidR="00A816A0" w:rsidRPr="00514A30" w:rsidRDefault="00A816A0" w:rsidP="00A816A0">
            <w:pPr>
              <w:pStyle w:val="ConsPlusNormal"/>
              <w:ind w:right="568" w:firstLine="0"/>
              <w:jc w:val="both"/>
              <w:rPr>
                <w:rFonts w:ascii="Times New Roman" w:hAnsi="Times New Roman" w:cs="Times New Roman"/>
                <w:sz w:val="28"/>
                <w:szCs w:val="28"/>
                <w:lang w:val="tt"/>
              </w:rPr>
            </w:pPr>
            <w:r w:rsidRPr="009F078D">
              <w:rPr>
                <w:rFonts w:ascii="Times New Roman" w:hAnsi="Times New Roman" w:cs="Times New Roman"/>
                <w:sz w:val="28"/>
                <w:szCs w:val="28"/>
                <w:lang w:val="tt"/>
              </w:rPr>
              <w:t>___________________________________________________________</w:t>
            </w:r>
          </w:p>
          <w:p w:rsidR="00A816A0" w:rsidRPr="00514A30" w:rsidRDefault="00A816A0" w:rsidP="00A816A0">
            <w:pPr>
              <w:pStyle w:val="ConsPlusNormal"/>
              <w:ind w:right="568" w:firstLine="0"/>
              <w:jc w:val="both"/>
              <w:rPr>
                <w:rFonts w:ascii="Times New Roman" w:hAnsi="Times New Roman" w:cs="Times New Roman"/>
                <w:sz w:val="28"/>
                <w:szCs w:val="28"/>
                <w:lang w:val="tt"/>
              </w:rPr>
            </w:pPr>
            <w:r w:rsidRPr="009F078D">
              <w:rPr>
                <w:rFonts w:ascii="Times New Roman" w:hAnsi="Times New Roman" w:cs="Times New Roman"/>
                <w:sz w:val="28"/>
                <w:szCs w:val="28"/>
                <w:lang w:val="tt"/>
              </w:rPr>
              <w:t>___________________________________________________________</w:t>
            </w:r>
          </w:p>
          <w:p w:rsidR="00A816A0" w:rsidRPr="00514A30" w:rsidRDefault="00A816A0" w:rsidP="00A816A0">
            <w:pPr>
              <w:pStyle w:val="ConsPlusNormal"/>
              <w:ind w:right="568" w:firstLine="0"/>
              <w:jc w:val="both"/>
              <w:rPr>
                <w:rFonts w:ascii="Times New Roman" w:hAnsi="Times New Roman" w:cs="Times New Roman"/>
                <w:sz w:val="28"/>
                <w:szCs w:val="28"/>
                <w:lang w:val="tt"/>
              </w:rPr>
            </w:pPr>
            <w:r w:rsidRPr="009F078D">
              <w:rPr>
                <w:rFonts w:ascii="Times New Roman" w:hAnsi="Times New Roman" w:cs="Times New Roman"/>
                <w:sz w:val="28"/>
                <w:szCs w:val="28"/>
                <w:lang w:val="tt"/>
              </w:rPr>
              <w:t>___________________________________________________________</w:t>
            </w:r>
          </w:p>
          <w:p w:rsidR="00A816A0" w:rsidRPr="00514A30" w:rsidRDefault="00A816A0" w:rsidP="00A816A0">
            <w:pPr>
              <w:pStyle w:val="ConsPlusNormal"/>
              <w:ind w:right="568"/>
              <w:jc w:val="both"/>
              <w:rPr>
                <w:rFonts w:ascii="Times New Roman" w:hAnsi="Times New Roman" w:cs="Times New Roman"/>
                <w:sz w:val="28"/>
                <w:szCs w:val="28"/>
                <w:lang w:val="tt"/>
              </w:rPr>
            </w:pPr>
            <w:r w:rsidRPr="009F078D">
              <w:rPr>
                <w:rFonts w:ascii="Times New Roman" w:hAnsi="Times New Roman" w:cs="Times New Roman"/>
                <w:sz w:val="28"/>
                <w:szCs w:val="28"/>
                <w:lang w:val="tt"/>
              </w:rPr>
              <w:t>(тулы һәм кыскартылган (булган очракта) исем һәм оештыру-хокукый форма, булу урыны, салым түләүченең шәхси номеры, төп эшчәнлек буенча ОКВЭД коды, су куллануның фаразланган максатына туры килә торган</w:t>
            </w:r>
            <w:r>
              <w:rPr>
                <w:rFonts w:ascii="Times New Roman" w:hAnsi="Times New Roman" w:cs="Times New Roman"/>
                <w:sz w:val="28"/>
                <w:szCs w:val="28"/>
                <w:lang w:val="tt"/>
              </w:rPr>
              <w:t>;</w:t>
            </w:r>
            <w:r w:rsidRPr="009F078D">
              <w:rPr>
                <w:rFonts w:ascii="Times New Roman" w:hAnsi="Times New Roman" w:cs="Times New Roman"/>
                <w:sz w:val="28"/>
                <w:szCs w:val="28"/>
                <w:lang w:val="tt"/>
              </w:rPr>
              <w:t xml:space="preserve"> электрон почта адресы - юридик зат өчен; фамилиясе, исеме, атасының исеме (булган очракта), яшәү урыны буенча теркәлү адресы, салым түләүченең шәхси номеры, шәхесне таныклый торган документ мәгълүматлары, электрон почта адресы - физик зат һәм шәхси эшмәкәр өчен)</w:t>
            </w:r>
          </w:p>
          <w:p w:rsidR="00A816A0" w:rsidRDefault="00A816A0" w:rsidP="00A816A0">
            <w:pPr>
              <w:pStyle w:val="ConsPlusNormal"/>
              <w:ind w:right="568"/>
              <w:jc w:val="both"/>
              <w:rPr>
                <w:rFonts w:ascii="Times New Roman" w:hAnsi="Times New Roman" w:cs="Times New Roman"/>
                <w:sz w:val="28"/>
                <w:szCs w:val="28"/>
                <w:lang w:val="tt"/>
              </w:rPr>
            </w:pPr>
          </w:p>
          <w:p w:rsidR="00A816A0" w:rsidRPr="00514A30" w:rsidRDefault="00A816A0" w:rsidP="00A816A0">
            <w:pPr>
              <w:pStyle w:val="ConsPlusNormal"/>
              <w:ind w:right="568" w:firstLine="0"/>
              <w:jc w:val="both"/>
              <w:rPr>
                <w:rFonts w:ascii="Times New Roman" w:hAnsi="Times New Roman" w:cs="Times New Roman"/>
                <w:sz w:val="28"/>
                <w:szCs w:val="28"/>
                <w:lang w:val="tt"/>
              </w:rPr>
            </w:pPr>
            <w:r w:rsidRPr="009F078D">
              <w:rPr>
                <w:rFonts w:ascii="Times New Roman" w:hAnsi="Times New Roman" w:cs="Times New Roman"/>
                <w:sz w:val="28"/>
                <w:szCs w:val="28"/>
                <w:lang w:val="tt"/>
              </w:rPr>
              <w:t>___________________________________________________________,</w:t>
            </w:r>
          </w:p>
          <w:p w:rsidR="00A816A0" w:rsidRPr="00514A30" w:rsidRDefault="00A816A0" w:rsidP="00A816A0">
            <w:pPr>
              <w:pStyle w:val="ConsPlusNormal"/>
              <w:ind w:right="568"/>
              <w:jc w:val="both"/>
              <w:rPr>
                <w:rFonts w:ascii="Times New Roman" w:hAnsi="Times New Roman" w:cs="Times New Roman"/>
                <w:sz w:val="28"/>
                <w:szCs w:val="28"/>
                <w:lang w:val="tt"/>
              </w:rPr>
            </w:pPr>
            <w:r w:rsidRPr="009F078D">
              <w:rPr>
                <w:rFonts w:ascii="Times New Roman" w:hAnsi="Times New Roman" w:cs="Times New Roman"/>
                <w:sz w:val="28"/>
                <w:szCs w:val="28"/>
                <w:lang w:val="tt"/>
              </w:rPr>
              <w:t>гамәлдә булган устав, нигезләмә, башкасы (документның төрен күрсәтергә)</w:t>
            </w:r>
            <w:r>
              <w:rPr>
                <w:rFonts w:ascii="Times New Roman" w:hAnsi="Times New Roman" w:cs="Times New Roman"/>
                <w:sz w:val="28"/>
                <w:szCs w:val="28"/>
                <w:lang w:val="tt"/>
              </w:rPr>
              <w:t xml:space="preserve"> нигезендә эш итүче</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tc>
      </w:tr>
      <w:tr w:rsidR="00A816A0" w:rsidTr="00A816A0">
        <w:tc>
          <w:tcPr>
            <w:tcW w:w="2494" w:type="dxa"/>
            <w:gridSpan w:val="2"/>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теркәлгән</w:t>
            </w:r>
          </w:p>
        </w:tc>
        <w:tc>
          <w:tcPr>
            <w:tcW w:w="7712" w:type="dxa"/>
            <w:gridSpan w:val="3"/>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(юридик зат кем тарафыннан һәм кайчан теркәлгән)</w:t>
            </w:r>
          </w:p>
        </w:tc>
      </w:tr>
      <w:tr w:rsidR="00A816A0" w:rsidTr="00A816A0">
        <w:tc>
          <w:tcPr>
            <w:tcW w:w="10206" w:type="dxa"/>
            <w:gridSpan w:val="5"/>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йөзендә _____________________________________________________,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(вазыйфасы, вәкиле, Ф.И.О. тулысынча)</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туу датасы ______________________________________________,</w:t>
            </w:r>
          </w:p>
          <w:p w:rsidR="00A816A0" w:rsidRPr="009F078D" w:rsidRDefault="00A816A0" w:rsidP="00A816A0">
            <w:pPr>
              <w:pStyle w:val="ConsPlusNormal"/>
              <w:ind w:right="568"/>
              <w:rPr>
                <w:rFonts w:ascii="Times New Roman" w:hAnsi="Times New Roman" w:cs="Times New Roman"/>
                <w:sz w:val="28"/>
                <w:szCs w:val="28"/>
              </w:rPr>
            </w:pP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w:t>
            </w:r>
            <w:r>
              <w:rPr>
                <w:rFonts w:ascii="Times New Roman" w:hAnsi="Times New Roman" w:cs="Times New Roman"/>
                <w:sz w:val="28"/>
                <w:szCs w:val="28"/>
                <w:lang w:val="tt"/>
              </w:rPr>
              <w:t>________ паспорт сериясе</w:t>
            </w:r>
            <w:r w:rsidRPr="009F078D">
              <w:rPr>
                <w:rFonts w:ascii="Times New Roman" w:hAnsi="Times New Roman" w:cs="Times New Roman"/>
                <w:sz w:val="28"/>
                <w:szCs w:val="28"/>
                <w:lang w:val="tt"/>
              </w:rPr>
              <w:t>, бүлекчә коды __________,</w:t>
            </w:r>
          </w:p>
          <w:p w:rsidR="00A816A0" w:rsidRPr="009F078D" w:rsidRDefault="00A816A0" w:rsidP="00A816A0">
            <w:pPr>
              <w:pStyle w:val="ConsPlusNormal"/>
              <w:ind w:right="568"/>
              <w:rPr>
                <w:rFonts w:ascii="Times New Roman" w:hAnsi="Times New Roman" w:cs="Times New Roman"/>
                <w:sz w:val="28"/>
                <w:szCs w:val="28"/>
              </w:rPr>
            </w:pP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(шәхесне раслый торган башка документ)</w:t>
            </w:r>
          </w:p>
        </w:tc>
      </w:tr>
      <w:tr w:rsidR="00A816A0" w:rsidTr="00A816A0">
        <w:tc>
          <w:tcPr>
            <w:tcW w:w="3628" w:type="dxa"/>
            <w:gridSpan w:val="3"/>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бирелде "____" _______ </w:t>
            </w:r>
            <w:r>
              <w:rPr>
                <w:rFonts w:ascii="Times New Roman" w:hAnsi="Times New Roman" w:cs="Times New Roman"/>
                <w:sz w:val="28"/>
                <w:szCs w:val="28"/>
                <w:lang w:val="tt"/>
              </w:rPr>
              <w:t>ел,</w:t>
            </w:r>
          </w:p>
        </w:tc>
        <w:tc>
          <w:tcPr>
            <w:tcW w:w="6578" w:type="dxa"/>
            <w:gridSpan w:val="2"/>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(кайчан һәм кем тарафыннан бирелгән)</w:t>
            </w:r>
          </w:p>
        </w:tc>
      </w:tr>
      <w:tr w:rsidR="00A816A0" w:rsidTr="00A816A0">
        <w:tc>
          <w:tcPr>
            <w:tcW w:w="2154" w:type="dxa"/>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яшәү адресы:</w:t>
            </w:r>
          </w:p>
        </w:tc>
        <w:tc>
          <w:tcPr>
            <w:tcW w:w="8052" w:type="dxa"/>
            <w:gridSpan w:val="4"/>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(даими яшәү урыны тулысынча)</w:t>
            </w:r>
          </w:p>
        </w:tc>
      </w:tr>
      <w:tr w:rsidR="00A816A0" w:rsidTr="00A816A0">
        <w:tc>
          <w:tcPr>
            <w:tcW w:w="10206" w:type="dxa"/>
            <w:gridSpan w:val="5"/>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контакт телефоны: ___________ юридик зат исеменнән гамәлдә булган </w:t>
            </w:r>
            <w:r w:rsidRPr="009F078D">
              <w:rPr>
                <w:rFonts w:ascii="Times New Roman" w:hAnsi="Times New Roman" w:cs="Times New Roman"/>
                <w:sz w:val="28"/>
                <w:szCs w:val="28"/>
                <w:lang w:val="tt"/>
              </w:rPr>
              <w:lastRenderedPageBreak/>
              <w:t>телефон:</w:t>
            </w:r>
          </w:p>
        </w:tc>
      </w:tr>
      <w:tr w:rsidR="00A816A0" w:rsidTr="00A816A0">
        <w:tc>
          <w:tcPr>
            <w:tcW w:w="2154" w:type="dxa"/>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ышанычнамәсез</w:t>
            </w:r>
          </w:p>
        </w:tc>
        <w:tc>
          <w:tcPr>
            <w:tcW w:w="8052" w:type="dxa"/>
            <w:gridSpan w:val="4"/>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(закон яисә гамәлгә кую документлары аркасында юридик зат исеменнән ышанычнамәсез эш итү хокукына ия зат тарафыннан күрсәтелә)</w:t>
            </w:r>
          </w:p>
        </w:tc>
      </w:tr>
      <w:tr w:rsidR="00A816A0" w:rsidTr="00A816A0">
        <w:tc>
          <w:tcPr>
            <w:tcW w:w="10206" w:type="dxa"/>
            <w:gridSpan w:val="5"/>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таныкланган ышанычнамә нигезендә 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(Ф.И.А. нотариус, округ)</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"____" ___________________ </w:t>
            </w:r>
            <w:r>
              <w:rPr>
                <w:rFonts w:ascii="Times New Roman" w:hAnsi="Times New Roman" w:cs="Times New Roman"/>
                <w:sz w:val="28"/>
                <w:szCs w:val="28"/>
                <w:lang w:val="tt"/>
              </w:rPr>
              <w:t>ел</w:t>
            </w:r>
            <w:r w:rsidRPr="009F078D">
              <w:rPr>
                <w:rFonts w:ascii="Times New Roman" w:hAnsi="Times New Roman" w:cs="Times New Roman"/>
                <w:sz w:val="28"/>
                <w:szCs w:val="28"/>
                <w:lang w:val="tt"/>
              </w:rPr>
              <w:t xml:space="preserve"> __________________________реестрында,</w:t>
            </w:r>
          </w:p>
        </w:tc>
      </w:tr>
      <w:tr w:rsidR="00A816A0" w:rsidTr="00A816A0">
        <w:tc>
          <w:tcPr>
            <w:tcW w:w="2494" w:type="dxa"/>
            <w:gridSpan w:val="2"/>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башка нигезләр буенча</w:t>
            </w:r>
          </w:p>
        </w:tc>
        <w:tc>
          <w:tcPr>
            <w:tcW w:w="7712" w:type="dxa"/>
            <w:gridSpan w:val="3"/>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w:t>
            </w:r>
          </w:p>
          <w:p w:rsidR="00A816A0" w:rsidRPr="009F078D" w:rsidRDefault="00A816A0" w:rsidP="00A816A0">
            <w:pPr>
              <w:pStyle w:val="ConsPlusNormal"/>
              <w:ind w:right="568"/>
              <w:jc w:val="center"/>
              <w:rPr>
                <w:rFonts w:ascii="Times New Roman" w:hAnsi="Times New Roman" w:cs="Times New Roman"/>
                <w:sz w:val="28"/>
                <w:szCs w:val="28"/>
              </w:rPr>
            </w:pPr>
            <w:r w:rsidRPr="009F078D">
              <w:rPr>
                <w:rFonts w:ascii="Times New Roman" w:hAnsi="Times New Roman" w:cs="Times New Roman"/>
                <w:sz w:val="28"/>
                <w:szCs w:val="28"/>
                <w:lang w:val="tt"/>
              </w:rPr>
              <w:t>(документның исеме һәм реквизитлары)</w:t>
            </w:r>
          </w:p>
        </w:tc>
      </w:tr>
      <w:tr w:rsidR="00A816A0" w:rsidTr="00A816A0">
        <w:tc>
          <w:tcPr>
            <w:tcW w:w="10206" w:type="dxa"/>
            <w:gridSpan w:val="5"/>
          </w:tcPr>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Куллануга бирүегезне сорыйм: 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объектының атамасы, дәүләт су реестрындагы белешмәләргә караганда су объектының идентификация характеристикалары, судан файдалану урыны координаталарын күрсәтеп, су объектыннан файдалануга карата белдерелгән урынны урнаштыру урыны, яр сызыгының (су объектының чикләре) координаталары, алар чикләрендә судан файдалануны гамәлгә ашыру күздә тотыла торган су объектының координаталары (судан файдалану урынының иң кырый нокталарына якын яр сызыгының кимендә ике нокта координаталары))</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(судан файдалануның төре, максаты һәм срогы)</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(җир асты байлыкларыннан файдалануга лицензиянең теркәү номеры (су объектын файдалы казылмаларны разведкалау һәм чыгару өчен файдаланган очракта))</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(судан файдалану параметрлары (мең куб. м яисә кв. км)</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t>(Россия гидротехник корылмаларның (су объектын сулыкларда су асты корылмалары төзегән буаларда сулы аквакультураны (балыкчылыкны) гамәлгә ашыру өчен файдаланган очракта һәм мәйданы 200 гектардан артмаган акватория булган гидротехник корылмаларның теркәү коды, шулай ук мелиорация системалары эшләве барышында кулланыла торган су объектларында, шулай ук сулыкларда сулыкларда сулыкларда сулыкларда терәү корылмалары булган 200 гектардан артык мәйданда буа акваториясе булган су объектларында (балыкчылык) куллану өчен)</w:t>
            </w:r>
          </w:p>
          <w:p w:rsidR="00A816A0" w:rsidRPr="009F078D" w:rsidRDefault="00A816A0" w:rsidP="00A816A0">
            <w:pPr>
              <w:pStyle w:val="ConsPlusNormal"/>
              <w:ind w:right="568"/>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өчен (кирәклесен билгеләп үтәргә):</w:t>
            </w:r>
          </w:p>
        </w:tc>
      </w:tr>
    </w:tbl>
    <w:p w:rsidR="00A816A0" w:rsidRPr="009F078D" w:rsidRDefault="00A816A0" w:rsidP="00A816A0">
      <w:pPr>
        <w:pStyle w:val="ConsPlusNormal"/>
        <w:jc w:val="both"/>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23"/>
        <w:gridCol w:w="9578"/>
      </w:tblGrid>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агынты суларны һәм (яисә) дренаж суларын агызу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гидротехник корылмалар төзү һәм реконструкцияләү</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стационар һәм йөзмә (хәрәкәтчән) бораулау җайланмалары (платформалар), диңгез йөзү (күчмә) платформалары, диңгез стационар платформалары һәм ясалма утраулар төзү</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күперләр, су асты кичүләре, торба үткәргечләр һәм башка линия объектлары төзү һәм реконструкцияләү, әгәр мондый төзелеш һәм реконструкция су объектларының су төбен һәм ярларын үзгәртү белән бәйле булса</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файдалы казылмаларны разведкалау һәм чыгару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Россия Федерациясе Су кодексының 47 статьясындагы 2 өлешендә каралган очраклардан тыш, өске су объектларының төбен һәм ярларын үзгәртүгә бәйле су төбен тирәнәйтү, шартлату, бораулау һәм башка эшләр башкару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баткан милекне юкка чыгару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агач (урман материаллары) </w:t>
            </w:r>
            <w:r>
              <w:rPr>
                <w:rFonts w:ascii="Times New Roman" w:hAnsi="Times New Roman" w:cs="Times New Roman"/>
                <w:sz w:val="28"/>
                <w:szCs w:val="28"/>
                <w:lang w:val="tt"/>
              </w:rPr>
              <w:t>чыгару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җирләрне гидромелиорацияләү өчен су объектларыннан су ресурсларын алу (тартып алу)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объектларыннан су ресурсларын җыю (тартып алу) һәм аквакультура (балыкчылык) башкару өчен агып төшүче суларны агызу</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200 гектардан артык булмаган мәйданны су асты корылмаларыннан һәм акваториядән төзелгән буаларда буа аквакультурасын (балык үрчетү) гамәлгә ашыру, шулай ук мелиорация системалары эшләве барышында кулланыла торган су объектларында</w:t>
            </w:r>
          </w:p>
        </w:tc>
      </w:tr>
      <w:tr w:rsidR="00A816A0" w:rsidTr="00A816A0">
        <w:tc>
          <w:tcPr>
            <w:tcW w:w="623"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p>
        </w:tc>
        <w:tc>
          <w:tcPr>
            <w:tcW w:w="9578"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акваториясе 200 гектардан артык булган су объектларында буа аквакультурасын (балык үрчетү) гамәлгә ашыру, ул 1980 елга кадәр су асты корылмалары белән төзелгән.</w:t>
            </w:r>
          </w:p>
        </w:tc>
      </w:tr>
    </w:tbl>
    <w:p w:rsidR="00A816A0" w:rsidRPr="009F078D" w:rsidRDefault="00A816A0" w:rsidP="00A816A0">
      <w:pPr>
        <w:pStyle w:val="ConsPlusNormal"/>
        <w:jc w:val="both"/>
        <w:rPr>
          <w:rFonts w:ascii="Times New Roman" w:hAnsi="Times New Roman" w:cs="Times New Roman"/>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2702"/>
        <w:gridCol w:w="450"/>
        <w:gridCol w:w="7054"/>
      </w:tblGrid>
      <w:tr w:rsidR="00A816A0" w:rsidTr="00A816A0">
        <w:tc>
          <w:tcPr>
            <w:tcW w:w="10206" w:type="dxa"/>
            <w:gridSpan w:val="3"/>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срок белән "____" ______________ 20_____ </w:t>
            </w:r>
            <w:r>
              <w:rPr>
                <w:rFonts w:ascii="Times New Roman" w:hAnsi="Times New Roman" w:cs="Times New Roman"/>
                <w:sz w:val="28"/>
                <w:szCs w:val="28"/>
                <w:lang w:val="tt"/>
              </w:rPr>
              <w:t>ел,</w:t>
            </w:r>
            <w:r w:rsidRPr="009F078D">
              <w:rPr>
                <w:rFonts w:ascii="Times New Roman" w:hAnsi="Times New Roman" w:cs="Times New Roman"/>
                <w:sz w:val="28"/>
                <w:szCs w:val="28"/>
                <w:lang w:val="tt"/>
              </w:rPr>
              <w:t xml:space="preserve">."__" ______________ 20_____ </w:t>
            </w:r>
            <w:r>
              <w:rPr>
                <w:rFonts w:ascii="Times New Roman" w:hAnsi="Times New Roman" w:cs="Times New Roman"/>
                <w:sz w:val="28"/>
                <w:szCs w:val="28"/>
                <w:lang w:val="tt"/>
              </w:rPr>
              <w:t>ел</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(судан файдалануның башлану һәм тәмамлану даталары күрсәтелә)</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Күрсәтелгән документлар һәм гаризаларда күрсәтелгән белешмәләр дөрес.</w:t>
            </w:r>
          </w:p>
        </w:tc>
      </w:tr>
      <w:tr w:rsidR="00A816A0" w:rsidTr="00A816A0">
        <w:tc>
          <w:tcPr>
            <w:tcW w:w="3152" w:type="dxa"/>
            <w:gridSpan w:val="2"/>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 xml:space="preserve">"____" _____ 20____ </w:t>
            </w:r>
            <w:r>
              <w:rPr>
                <w:rFonts w:ascii="Times New Roman" w:hAnsi="Times New Roman" w:cs="Times New Roman"/>
                <w:sz w:val="28"/>
                <w:szCs w:val="28"/>
                <w:lang w:val="tt"/>
              </w:rPr>
              <w:t>ел</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(гариза бирү датасы)</w:t>
            </w:r>
          </w:p>
        </w:tc>
        <w:tc>
          <w:tcPr>
            <w:tcW w:w="7054" w:type="dxa"/>
          </w:tcPr>
          <w:p w:rsidR="00A816A0" w:rsidRPr="009F078D" w:rsidRDefault="00A816A0" w:rsidP="00A816A0">
            <w:pPr>
              <w:pStyle w:val="ConsPlusNormal"/>
              <w:jc w:val="both"/>
              <w:rPr>
                <w:rFonts w:ascii="Times New Roman" w:hAnsi="Times New Roman" w:cs="Times New Roman"/>
                <w:sz w:val="28"/>
                <w:szCs w:val="28"/>
              </w:rPr>
            </w:pPr>
          </w:p>
        </w:tc>
      </w:tr>
      <w:tr w:rsidR="00A816A0" w:rsidTr="00A816A0">
        <w:tc>
          <w:tcPr>
            <w:tcW w:w="2702" w:type="dxa"/>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lastRenderedPageBreak/>
              <w:t>_________________</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(мөрәҗәгать итүче имзасы)</w:t>
            </w:r>
          </w:p>
        </w:tc>
        <w:tc>
          <w:tcPr>
            <w:tcW w:w="7504" w:type="dxa"/>
            <w:gridSpan w:val="2"/>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w:t>
            </w:r>
          </w:p>
          <w:p w:rsidR="00A816A0" w:rsidRPr="009F078D" w:rsidRDefault="00A816A0" w:rsidP="00A816A0">
            <w:pPr>
              <w:pStyle w:val="ConsPlusNormal"/>
              <w:jc w:val="both"/>
              <w:rPr>
                <w:rFonts w:ascii="Times New Roman" w:hAnsi="Times New Roman" w:cs="Times New Roman"/>
                <w:sz w:val="28"/>
                <w:szCs w:val="28"/>
              </w:rPr>
            </w:pPr>
            <w:r>
              <w:rPr>
                <w:rFonts w:ascii="Times New Roman" w:hAnsi="Times New Roman" w:cs="Times New Roman"/>
                <w:sz w:val="28"/>
                <w:szCs w:val="28"/>
                <w:lang w:val="tt"/>
              </w:rPr>
              <w:t xml:space="preserve">                           </w:t>
            </w:r>
            <w:r w:rsidRPr="009F078D">
              <w:rPr>
                <w:rFonts w:ascii="Times New Roman" w:hAnsi="Times New Roman" w:cs="Times New Roman"/>
                <w:sz w:val="28"/>
                <w:szCs w:val="28"/>
                <w:lang w:val="tt"/>
              </w:rPr>
              <w:t>(тулысынча Ф.И.А.)</w:t>
            </w:r>
          </w:p>
        </w:tc>
      </w:tr>
    </w:tbl>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outlineLvl w:val="1"/>
        <w:rPr>
          <w:rFonts w:ascii="Times New Roman" w:hAnsi="Times New Roman" w:cs="Times New Roman"/>
          <w:sz w:val="28"/>
          <w:szCs w:val="28"/>
        </w:rPr>
      </w:pPr>
    </w:p>
    <w:p w:rsidR="00A816A0" w:rsidRPr="009F078D" w:rsidRDefault="00A816A0" w:rsidP="00A816A0">
      <w:pPr>
        <w:pStyle w:val="ConsPlusNormal"/>
        <w:jc w:val="right"/>
        <w:outlineLvl w:val="1"/>
        <w:rPr>
          <w:rFonts w:ascii="Times New Roman" w:hAnsi="Times New Roman" w:cs="Times New Roman"/>
          <w:sz w:val="28"/>
          <w:szCs w:val="28"/>
        </w:rPr>
      </w:pPr>
    </w:p>
    <w:p w:rsidR="00A816A0" w:rsidRDefault="00A816A0" w:rsidP="00A816A0">
      <w:pPr>
        <w:pStyle w:val="ConsPlusNormal"/>
        <w:jc w:val="right"/>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Административ регламентка</w:t>
      </w:r>
    </w:p>
    <w:p w:rsidR="00A816A0" w:rsidRPr="009F078D" w:rsidRDefault="00A816A0" w:rsidP="00A816A0">
      <w:pPr>
        <w:pStyle w:val="ConsPlusNormal"/>
        <w:jc w:val="right"/>
        <w:rPr>
          <w:rFonts w:ascii="Times New Roman" w:hAnsi="Times New Roman" w:cs="Times New Roman"/>
          <w:sz w:val="28"/>
          <w:szCs w:val="28"/>
        </w:rPr>
      </w:pPr>
      <w:r w:rsidRPr="00514A30">
        <w:rPr>
          <w:rFonts w:ascii="Times New Roman" w:hAnsi="Times New Roman" w:cs="Times New Roman"/>
          <w:sz w:val="28"/>
          <w:szCs w:val="28"/>
          <w:lang w:val="tt"/>
        </w:rPr>
        <w:t>2 нче кушымта</w:t>
      </w:r>
    </w:p>
    <w:p w:rsidR="00A816A0" w:rsidRPr="009F078D" w:rsidRDefault="00A816A0" w:rsidP="00A816A0">
      <w:pPr>
        <w:pStyle w:val="ConsPlusNormal"/>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494"/>
        <w:gridCol w:w="2381"/>
        <w:gridCol w:w="5326"/>
      </w:tblGrid>
      <w:tr w:rsidR="00A816A0" w:rsidTr="00A816A0">
        <w:tc>
          <w:tcPr>
            <w:tcW w:w="2494"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почмактагы штамп өчен</w:t>
            </w:r>
          </w:p>
        </w:tc>
        <w:tc>
          <w:tcPr>
            <w:tcW w:w="2381" w:type="dxa"/>
            <w:tcBorders>
              <w:lef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5326" w:type="dxa"/>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Ф.И.</w:t>
            </w:r>
            <w:r>
              <w:rPr>
                <w:rFonts w:ascii="Times New Roman" w:hAnsi="Times New Roman" w:cs="Times New Roman"/>
                <w:sz w:val="28"/>
                <w:szCs w:val="28"/>
                <w:lang w:val="tt"/>
              </w:rPr>
              <w:t>А</w:t>
            </w:r>
            <w:r w:rsidRPr="009F078D">
              <w:rPr>
                <w:rFonts w:ascii="Times New Roman" w:hAnsi="Times New Roman" w:cs="Times New Roman"/>
                <w:sz w:val="28"/>
                <w:szCs w:val="28"/>
                <w:lang w:val="tt"/>
              </w:rPr>
              <w:t xml:space="preserve"> гражданинның исеме, юридик затның исеме</w:t>
            </w:r>
          </w:p>
        </w:tc>
      </w:tr>
      <w:tr w:rsidR="00A816A0" w:rsidTr="00A816A0">
        <w:tc>
          <w:tcPr>
            <w:tcW w:w="10201" w:type="dxa"/>
            <w:gridSpan w:val="3"/>
          </w:tcPr>
          <w:p w:rsidR="00A816A0" w:rsidRDefault="00A816A0" w:rsidP="00A816A0">
            <w:pPr>
              <w:pStyle w:val="ConsPlusNormal"/>
              <w:jc w:val="center"/>
              <w:rPr>
                <w:rFonts w:ascii="Times New Roman" w:hAnsi="Times New Roman" w:cs="Times New Roman"/>
                <w:sz w:val="28"/>
                <w:szCs w:val="28"/>
                <w:lang w:val="tt"/>
              </w:rPr>
            </w:pPr>
            <w:r>
              <w:rPr>
                <w:rFonts w:ascii="Times New Roman" w:hAnsi="Times New Roman" w:cs="Times New Roman"/>
                <w:sz w:val="28"/>
                <w:szCs w:val="28"/>
                <w:lang w:val="tt"/>
              </w:rPr>
              <w:t>М</w:t>
            </w:r>
            <w:r w:rsidRPr="009F078D">
              <w:rPr>
                <w:rFonts w:ascii="Times New Roman" w:hAnsi="Times New Roman" w:cs="Times New Roman"/>
                <w:sz w:val="28"/>
                <w:szCs w:val="28"/>
                <w:lang w:val="tt"/>
              </w:rPr>
              <w:t>униципаль хезмәт күрсәтү өчен</w:t>
            </w:r>
          </w:p>
          <w:p w:rsidR="00A816A0" w:rsidRPr="009F078D" w:rsidRDefault="00A816A0" w:rsidP="00A816A0">
            <w:pPr>
              <w:pStyle w:val="ConsPlusNormal"/>
              <w:jc w:val="center"/>
              <w:rPr>
                <w:rFonts w:ascii="Times New Roman" w:hAnsi="Times New Roman" w:cs="Times New Roman"/>
                <w:sz w:val="28"/>
                <w:szCs w:val="28"/>
              </w:rPr>
            </w:pPr>
            <w:r>
              <w:t xml:space="preserve"> </w:t>
            </w:r>
            <w:r>
              <w:rPr>
                <w:rFonts w:ascii="Times New Roman" w:hAnsi="Times New Roman" w:cs="Times New Roman"/>
                <w:sz w:val="28"/>
                <w:szCs w:val="28"/>
                <w:lang w:val="tt"/>
              </w:rPr>
              <w:t>д</w:t>
            </w:r>
            <w:r w:rsidRPr="00514A30">
              <w:rPr>
                <w:rFonts w:ascii="Times New Roman" w:hAnsi="Times New Roman" w:cs="Times New Roman"/>
                <w:sz w:val="28"/>
                <w:szCs w:val="28"/>
                <w:lang w:val="tt"/>
              </w:rPr>
              <w:t xml:space="preserve">окументлар кабул итү турында </w:t>
            </w: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ind w:firstLine="283"/>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объектларын яисә җирле үзидарә милкендәге өлешләрен су белән файдалану шартнамәләре нигезендә файдалануга бирү» муниципаль хезмәт алу өчен Сездән түбәндәге документлар кабул ителде:</w:t>
            </w:r>
          </w:p>
        </w:tc>
      </w:tr>
    </w:tbl>
    <w:p w:rsidR="00A816A0" w:rsidRPr="009F078D" w:rsidRDefault="00A816A0" w:rsidP="00A816A0">
      <w:pPr>
        <w:pStyle w:val="ConsPlusNormal"/>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90"/>
        <w:gridCol w:w="1735"/>
        <w:gridCol w:w="2721"/>
        <w:gridCol w:w="2551"/>
        <w:gridCol w:w="2604"/>
      </w:tblGrid>
      <w:tr w:rsidR="00A816A0" w:rsidTr="00A816A0">
        <w:tc>
          <w:tcPr>
            <w:tcW w:w="590"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 п/п</w:t>
            </w:r>
          </w:p>
        </w:tc>
        <w:tc>
          <w:tcPr>
            <w:tcW w:w="1735"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Документ исеме</w:t>
            </w:r>
          </w:p>
        </w:tc>
        <w:tc>
          <w:tcPr>
            <w:tcW w:w="2721"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Документ төре (оригинал, нотариаль күчермә, ксерокопия)</w:t>
            </w:r>
          </w:p>
        </w:tc>
        <w:tc>
          <w:tcPr>
            <w:tcW w:w="2551"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Документның реквизитлары (бирү датасы, номеры, кем тарафыннан бирелгән, башкасы)</w:t>
            </w:r>
          </w:p>
        </w:tc>
        <w:tc>
          <w:tcPr>
            <w:tcW w:w="2604"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ind w:firstLine="0"/>
              <w:rPr>
                <w:rFonts w:ascii="Times New Roman" w:hAnsi="Times New Roman" w:cs="Times New Roman"/>
                <w:sz w:val="28"/>
                <w:szCs w:val="28"/>
              </w:rPr>
            </w:pPr>
            <w:r>
              <w:rPr>
                <w:rFonts w:ascii="Times New Roman" w:hAnsi="Times New Roman" w:cs="Times New Roman"/>
                <w:sz w:val="28"/>
                <w:szCs w:val="28"/>
                <w:lang w:val="tt"/>
              </w:rPr>
              <w:t>битләр</w:t>
            </w:r>
            <w:r w:rsidRPr="009F078D">
              <w:rPr>
                <w:rFonts w:ascii="Times New Roman" w:hAnsi="Times New Roman" w:cs="Times New Roman"/>
                <w:sz w:val="28"/>
                <w:szCs w:val="28"/>
                <w:lang w:val="tt"/>
              </w:rPr>
              <w:t xml:space="preserve"> саны</w:t>
            </w:r>
          </w:p>
        </w:tc>
      </w:tr>
      <w:tr w:rsidR="00A816A0" w:rsidTr="00A816A0">
        <w:tc>
          <w:tcPr>
            <w:tcW w:w="590"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1735"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72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604"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r>
      <w:tr w:rsidR="00A816A0" w:rsidTr="00A816A0">
        <w:tc>
          <w:tcPr>
            <w:tcW w:w="590"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1735"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72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604"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r>
      <w:tr w:rsidR="00A816A0" w:rsidTr="00A816A0">
        <w:tc>
          <w:tcPr>
            <w:tcW w:w="590"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1735"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72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604"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r>
      <w:tr w:rsidR="00A816A0" w:rsidTr="00A816A0">
        <w:tc>
          <w:tcPr>
            <w:tcW w:w="590"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1735"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72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604"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r>
      <w:tr w:rsidR="00A816A0" w:rsidTr="00A816A0">
        <w:tc>
          <w:tcPr>
            <w:tcW w:w="590"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1735"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72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2604" w:type="dxa"/>
            <w:tcBorders>
              <w:top w:val="single" w:sz="4" w:space="0" w:color="auto"/>
              <w:left w:val="single" w:sz="4" w:space="0" w:color="auto"/>
              <w:bottom w:val="single" w:sz="4" w:space="0" w:color="auto"/>
              <w:right w:val="single" w:sz="4" w:space="0" w:color="auto"/>
            </w:tcBorders>
          </w:tcPr>
          <w:p w:rsidR="00A816A0" w:rsidRPr="009F078D" w:rsidRDefault="00A816A0" w:rsidP="00A816A0">
            <w:pPr>
              <w:pStyle w:val="ConsPlusNormal"/>
              <w:rPr>
                <w:rFonts w:ascii="Times New Roman" w:hAnsi="Times New Roman" w:cs="Times New Roman"/>
                <w:sz w:val="28"/>
                <w:szCs w:val="28"/>
              </w:rPr>
            </w:pPr>
          </w:p>
        </w:tc>
      </w:tr>
    </w:tbl>
    <w:p w:rsidR="00A816A0" w:rsidRPr="009F078D" w:rsidRDefault="00A816A0" w:rsidP="00A816A0">
      <w:pPr>
        <w:pStyle w:val="ConsPlusNormal"/>
        <w:rPr>
          <w:rFonts w:ascii="Times New Roman" w:hAnsi="Times New Roman" w:cs="Times New Roman"/>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061"/>
        <w:gridCol w:w="634"/>
        <w:gridCol w:w="2740"/>
        <w:gridCol w:w="3771"/>
      </w:tblGrid>
      <w:tr w:rsidR="00A816A0" w:rsidTr="00A816A0">
        <w:tc>
          <w:tcPr>
            <w:tcW w:w="10206" w:type="dxa"/>
            <w:gridSpan w:val="4"/>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Барлыгы _____________ документлар ____________ бит</w:t>
            </w:r>
            <w:r>
              <w:rPr>
                <w:rFonts w:ascii="Times New Roman" w:hAnsi="Times New Roman" w:cs="Times New Roman"/>
                <w:sz w:val="28"/>
                <w:szCs w:val="28"/>
                <w:lang w:val="tt"/>
              </w:rPr>
              <w:t>тә</w:t>
            </w:r>
            <w:r w:rsidRPr="009F078D">
              <w:rPr>
                <w:rFonts w:ascii="Times New Roman" w:hAnsi="Times New Roman" w:cs="Times New Roman"/>
                <w:sz w:val="28"/>
                <w:szCs w:val="28"/>
                <w:lang w:val="tt"/>
              </w:rPr>
              <w:t xml:space="preserve"> кабул ителгән.</w:t>
            </w:r>
          </w:p>
        </w:tc>
      </w:tr>
      <w:tr w:rsidR="00A816A0" w:rsidTr="00A816A0">
        <w:tc>
          <w:tcPr>
            <w:tcW w:w="3695" w:type="dxa"/>
            <w:gridSpan w:val="2"/>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 __________ 20____ ел</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(документлар керү датасы)</w:t>
            </w:r>
          </w:p>
        </w:tc>
        <w:tc>
          <w:tcPr>
            <w:tcW w:w="6511" w:type="dxa"/>
            <w:gridSpan w:val="2"/>
          </w:tcPr>
          <w:p w:rsidR="00A816A0" w:rsidRPr="009F078D" w:rsidRDefault="00A816A0" w:rsidP="00A816A0">
            <w:pPr>
              <w:pStyle w:val="ConsPlusNormal"/>
              <w:rPr>
                <w:rFonts w:ascii="Times New Roman" w:hAnsi="Times New Roman" w:cs="Times New Roman"/>
                <w:sz w:val="28"/>
                <w:szCs w:val="28"/>
              </w:rPr>
            </w:pPr>
          </w:p>
        </w:tc>
      </w:tr>
      <w:tr w:rsidR="00A816A0" w:rsidTr="00A816A0">
        <w:tc>
          <w:tcPr>
            <w:tcW w:w="10206" w:type="dxa"/>
            <w:gridSpan w:val="4"/>
          </w:tcPr>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Документларны кабул итте:</w:t>
            </w:r>
          </w:p>
        </w:tc>
      </w:tr>
      <w:tr w:rsidR="00A816A0" w:rsidTr="00A816A0">
        <w:tc>
          <w:tcPr>
            <w:tcW w:w="3061" w:type="dxa"/>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(Ф.И.А.)</w:t>
            </w:r>
          </w:p>
        </w:tc>
        <w:tc>
          <w:tcPr>
            <w:tcW w:w="3374" w:type="dxa"/>
            <w:gridSpan w:val="2"/>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(вазыйфасы)</w:t>
            </w:r>
          </w:p>
        </w:tc>
        <w:tc>
          <w:tcPr>
            <w:tcW w:w="3771" w:type="dxa"/>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(имза)</w:t>
            </w:r>
          </w:p>
        </w:tc>
      </w:tr>
    </w:tbl>
    <w:p w:rsidR="00A816A0" w:rsidRPr="009F078D" w:rsidRDefault="00A816A0" w:rsidP="00A816A0">
      <w:pPr>
        <w:pStyle w:val="ConsPlusNormal"/>
        <w:rPr>
          <w:rFonts w:ascii="Times New Roman" w:hAnsi="Times New Roman" w:cs="Times New Roman"/>
          <w:sz w:val="28"/>
          <w:szCs w:val="28"/>
        </w:rPr>
      </w:pPr>
    </w:p>
    <w:p w:rsidR="00A816A0" w:rsidRDefault="00A816A0" w:rsidP="00A816A0">
      <w:pPr>
        <w:pStyle w:val="ConsPlusNormal"/>
        <w:rPr>
          <w:rFonts w:ascii="Times New Roman" w:hAnsi="Times New Roman" w:cs="Times New Roman"/>
          <w:sz w:val="28"/>
          <w:szCs w:val="28"/>
        </w:rPr>
      </w:pPr>
    </w:p>
    <w:p w:rsidR="00A816A0"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rPr>
          <w:rFonts w:ascii="Times New Roman" w:hAnsi="Times New Roman" w:cs="Times New Roman"/>
          <w:sz w:val="28"/>
          <w:szCs w:val="28"/>
        </w:rPr>
      </w:pPr>
    </w:p>
    <w:p w:rsidR="00A816A0" w:rsidRDefault="00A816A0" w:rsidP="00A816A0">
      <w:pPr>
        <w:pStyle w:val="ConsPlusNormal"/>
        <w:jc w:val="right"/>
        <w:rPr>
          <w:rFonts w:ascii="Times New Roman" w:hAnsi="Times New Roman" w:cs="Times New Roman"/>
          <w:sz w:val="28"/>
          <w:szCs w:val="28"/>
          <w:lang w:val="tt"/>
        </w:rPr>
      </w:pPr>
      <w:r w:rsidRPr="009F078D">
        <w:rPr>
          <w:rFonts w:ascii="Times New Roman" w:hAnsi="Times New Roman" w:cs="Times New Roman"/>
          <w:sz w:val="28"/>
          <w:szCs w:val="28"/>
          <w:lang w:val="tt"/>
        </w:rPr>
        <w:lastRenderedPageBreak/>
        <w:t>Административ регламентка</w:t>
      </w:r>
    </w:p>
    <w:p w:rsidR="00A816A0" w:rsidRPr="009F078D" w:rsidRDefault="00A816A0" w:rsidP="00A816A0">
      <w:pPr>
        <w:pStyle w:val="ConsPlusNormal"/>
        <w:jc w:val="right"/>
        <w:rPr>
          <w:rFonts w:ascii="Times New Roman" w:hAnsi="Times New Roman" w:cs="Times New Roman"/>
          <w:sz w:val="28"/>
          <w:szCs w:val="28"/>
        </w:rPr>
      </w:pPr>
      <w:r w:rsidRPr="00CC4DF0">
        <w:rPr>
          <w:rFonts w:ascii="Times New Roman" w:hAnsi="Times New Roman" w:cs="Times New Roman"/>
          <w:sz w:val="28"/>
          <w:szCs w:val="28"/>
          <w:lang w:val="tt"/>
        </w:rPr>
        <w:t>3 нче кушымта</w:t>
      </w:r>
    </w:p>
    <w:p w:rsidR="00A816A0" w:rsidRPr="009F078D" w:rsidRDefault="00A816A0" w:rsidP="00A816A0">
      <w:pPr>
        <w:pStyle w:val="ConsPlusNormal"/>
        <w:rPr>
          <w:rFonts w:ascii="Times New Roman" w:hAnsi="Times New Roman" w:cs="Times New Roman"/>
          <w:sz w:val="28"/>
          <w:szCs w:val="28"/>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2494"/>
        <w:gridCol w:w="907"/>
        <w:gridCol w:w="1474"/>
        <w:gridCol w:w="793"/>
        <w:gridCol w:w="4392"/>
      </w:tblGrid>
      <w:tr w:rsidR="00A816A0" w:rsidTr="00A816A0">
        <w:tc>
          <w:tcPr>
            <w:tcW w:w="2494" w:type="dxa"/>
            <w:tcBorders>
              <w:top w:val="single" w:sz="4" w:space="0" w:color="auto"/>
              <w:left w:val="single" w:sz="4" w:space="0" w:color="auto"/>
              <w:bottom w:val="single" w:sz="4" w:space="0" w:color="auto"/>
              <w:right w:val="single" w:sz="4" w:space="0" w:color="auto"/>
            </w:tcBorders>
            <w:vAlign w:val="center"/>
          </w:tcPr>
          <w:p w:rsidR="00A816A0" w:rsidRPr="009F078D" w:rsidRDefault="00A816A0" w:rsidP="00A816A0">
            <w:pPr>
              <w:pStyle w:val="ConsPlusNormal"/>
              <w:jc w:val="center"/>
              <w:rPr>
                <w:rFonts w:ascii="Times New Roman" w:hAnsi="Times New Roman" w:cs="Times New Roman"/>
                <w:sz w:val="28"/>
                <w:szCs w:val="28"/>
              </w:rPr>
            </w:pPr>
            <w:r w:rsidRPr="00CC4DF0">
              <w:rPr>
                <w:rFonts w:ascii="Times New Roman" w:hAnsi="Times New Roman" w:cs="Times New Roman"/>
                <w:sz w:val="28"/>
                <w:szCs w:val="28"/>
                <w:lang w:val="tt"/>
              </w:rPr>
              <w:t>почмактагы штамп өчен</w:t>
            </w:r>
          </w:p>
        </w:tc>
        <w:tc>
          <w:tcPr>
            <w:tcW w:w="2381" w:type="dxa"/>
            <w:gridSpan w:val="2"/>
            <w:tcBorders>
              <w:left w:val="single" w:sz="4" w:space="0" w:color="auto"/>
            </w:tcBorders>
          </w:tcPr>
          <w:p w:rsidR="00A816A0" w:rsidRPr="009F078D" w:rsidRDefault="00A816A0" w:rsidP="00A816A0">
            <w:pPr>
              <w:pStyle w:val="ConsPlusNormal"/>
              <w:rPr>
                <w:rFonts w:ascii="Times New Roman" w:hAnsi="Times New Roman" w:cs="Times New Roman"/>
                <w:sz w:val="28"/>
                <w:szCs w:val="28"/>
              </w:rPr>
            </w:pPr>
          </w:p>
        </w:tc>
        <w:tc>
          <w:tcPr>
            <w:tcW w:w="5185" w:type="dxa"/>
            <w:gridSpan w:val="2"/>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 xml:space="preserve">Ф.И. </w:t>
            </w:r>
            <w:r>
              <w:rPr>
                <w:rFonts w:ascii="Times New Roman" w:hAnsi="Times New Roman" w:cs="Times New Roman"/>
                <w:sz w:val="28"/>
                <w:szCs w:val="28"/>
                <w:lang w:val="tt"/>
              </w:rPr>
              <w:t xml:space="preserve">А, </w:t>
            </w:r>
            <w:r w:rsidRPr="009F078D">
              <w:rPr>
                <w:rFonts w:ascii="Times New Roman" w:hAnsi="Times New Roman" w:cs="Times New Roman"/>
                <w:sz w:val="28"/>
                <w:szCs w:val="28"/>
                <w:lang w:val="tt"/>
              </w:rPr>
              <w:t>гражданинның исеме, юридик затның исеме</w:t>
            </w:r>
          </w:p>
        </w:tc>
      </w:tr>
      <w:tr w:rsidR="00A816A0" w:rsidTr="00A816A0">
        <w:tc>
          <w:tcPr>
            <w:tcW w:w="10060" w:type="dxa"/>
            <w:gridSpan w:val="5"/>
          </w:tcPr>
          <w:p w:rsidR="00A816A0" w:rsidRDefault="00A816A0" w:rsidP="00A816A0">
            <w:pPr>
              <w:pStyle w:val="ConsPlusNormal"/>
              <w:jc w:val="center"/>
              <w:rPr>
                <w:rFonts w:ascii="Times New Roman" w:hAnsi="Times New Roman" w:cs="Times New Roman"/>
                <w:sz w:val="28"/>
                <w:szCs w:val="28"/>
                <w:lang w:val="tt"/>
              </w:rPr>
            </w:pPr>
            <w:bookmarkStart w:id="16" w:name="Par627"/>
            <w:bookmarkEnd w:id="16"/>
            <w:r>
              <w:rPr>
                <w:rFonts w:ascii="Times New Roman" w:hAnsi="Times New Roman" w:cs="Times New Roman"/>
                <w:sz w:val="28"/>
                <w:szCs w:val="28"/>
                <w:lang w:val="tt"/>
              </w:rPr>
              <w:t>М</w:t>
            </w:r>
            <w:r w:rsidRPr="009F078D">
              <w:rPr>
                <w:rFonts w:ascii="Times New Roman" w:hAnsi="Times New Roman" w:cs="Times New Roman"/>
                <w:sz w:val="28"/>
                <w:szCs w:val="28"/>
                <w:lang w:val="tt"/>
              </w:rPr>
              <w:t>униципаль хезмәт күрсәтүдә</w:t>
            </w:r>
            <w:r>
              <w:rPr>
                <w:rFonts w:ascii="Times New Roman" w:hAnsi="Times New Roman" w:cs="Times New Roman"/>
                <w:sz w:val="28"/>
                <w:szCs w:val="28"/>
                <w:lang w:val="tt"/>
              </w:rPr>
              <w:t>н</w:t>
            </w:r>
          </w:p>
          <w:p w:rsidR="00A816A0" w:rsidRPr="009F078D" w:rsidRDefault="00A816A0" w:rsidP="00A816A0">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 xml:space="preserve"> баш тарту турында хәбәрнамә</w:t>
            </w: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ind w:firstLine="283"/>
              <w:jc w:val="both"/>
              <w:rPr>
                <w:rFonts w:ascii="Times New Roman" w:hAnsi="Times New Roman" w:cs="Times New Roman"/>
                <w:sz w:val="28"/>
                <w:szCs w:val="28"/>
              </w:rPr>
            </w:pPr>
            <w:r w:rsidRPr="009F078D">
              <w:rPr>
                <w:rFonts w:ascii="Times New Roman" w:hAnsi="Times New Roman" w:cs="Times New Roman"/>
                <w:sz w:val="28"/>
                <w:szCs w:val="28"/>
                <w:lang w:val="tt"/>
              </w:rPr>
              <w:t>«Су объектларын яисә җирле үзидарә милкендәге аларның өлешләрен судан файдалану шартнамәләре нигезендә файдалануга бирү»</w:t>
            </w:r>
            <w:r>
              <w:rPr>
                <w:rFonts w:ascii="Times New Roman" w:hAnsi="Times New Roman" w:cs="Times New Roman"/>
                <w:sz w:val="28"/>
                <w:szCs w:val="28"/>
                <w:lang w:val="tt"/>
              </w:rPr>
              <w:t xml:space="preserve"> буенча </w:t>
            </w:r>
            <w:r w:rsidRPr="009F078D">
              <w:rPr>
                <w:rFonts w:ascii="Times New Roman" w:hAnsi="Times New Roman" w:cs="Times New Roman"/>
                <w:sz w:val="28"/>
                <w:szCs w:val="28"/>
                <w:lang w:val="tt"/>
              </w:rPr>
              <w:t xml:space="preserve"> муниципаль хезмәт күрсәтү түбәндәге нигезләрдә бирелергә мөмкин түгел, дип белдерәбез:</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_______________________________________________________________</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______________________________________________________________</w:t>
            </w:r>
          </w:p>
          <w:p w:rsidR="00A816A0" w:rsidRPr="009F078D" w:rsidRDefault="00A816A0" w:rsidP="00A816A0">
            <w:pPr>
              <w:pStyle w:val="ConsPlusNormal"/>
              <w:jc w:val="both"/>
              <w:rPr>
                <w:rFonts w:ascii="Times New Roman" w:hAnsi="Times New Roman" w:cs="Times New Roman"/>
                <w:sz w:val="28"/>
                <w:szCs w:val="28"/>
              </w:rPr>
            </w:pPr>
            <w:r w:rsidRPr="009F078D">
              <w:rPr>
                <w:rFonts w:ascii="Times New Roman" w:hAnsi="Times New Roman" w:cs="Times New Roman"/>
                <w:sz w:val="28"/>
                <w:szCs w:val="28"/>
                <w:lang w:val="tt"/>
              </w:rPr>
              <w:t>_______________________________________________________________</w:t>
            </w:r>
          </w:p>
          <w:p w:rsidR="00A816A0" w:rsidRPr="009F078D" w:rsidRDefault="00A816A0" w:rsidP="00A816A0">
            <w:pPr>
              <w:pStyle w:val="ConsPlusNormal"/>
              <w:rPr>
                <w:rFonts w:ascii="Times New Roman" w:hAnsi="Times New Roman" w:cs="Times New Roman"/>
                <w:sz w:val="28"/>
                <w:szCs w:val="28"/>
              </w:rPr>
            </w:pPr>
          </w:p>
          <w:p w:rsidR="00A816A0" w:rsidRPr="009F078D" w:rsidRDefault="00A816A0" w:rsidP="00A816A0">
            <w:pPr>
              <w:pStyle w:val="ConsPlusNormal"/>
              <w:ind w:firstLine="283"/>
              <w:jc w:val="both"/>
              <w:rPr>
                <w:rFonts w:ascii="Times New Roman" w:hAnsi="Times New Roman" w:cs="Times New Roman"/>
                <w:sz w:val="28"/>
                <w:szCs w:val="28"/>
              </w:rPr>
            </w:pPr>
            <w:r w:rsidRPr="009F078D">
              <w:rPr>
                <w:rFonts w:ascii="Times New Roman" w:hAnsi="Times New Roman" w:cs="Times New Roman"/>
                <w:sz w:val="28"/>
                <w:szCs w:val="28"/>
                <w:lang w:val="tt"/>
              </w:rPr>
              <w:t>Хезмәт күрсәтү нәтиҗәсе белән килешмәгән очракта, Сез кабул ителгән карарга судка кадәр (судтан тыш) тәртиптә, шулай ук Россия Федерациясе законнары нигезендә суд тәртибендә шикаять белдерү хокукына ия.</w:t>
            </w:r>
          </w:p>
        </w:tc>
      </w:tr>
      <w:tr w:rsidR="00A816A0" w:rsidTr="00A816A0">
        <w:tc>
          <w:tcPr>
            <w:tcW w:w="10060" w:type="dxa"/>
            <w:gridSpan w:val="5"/>
          </w:tcPr>
          <w:p w:rsidR="00A816A0" w:rsidRPr="009F078D" w:rsidRDefault="00A816A0" w:rsidP="00A816A0">
            <w:pPr>
              <w:pStyle w:val="ConsPlusNormal"/>
              <w:rPr>
                <w:rFonts w:ascii="Times New Roman" w:hAnsi="Times New Roman" w:cs="Times New Roman"/>
                <w:sz w:val="28"/>
                <w:szCs w:val="28"/>
              </w:rPr>
            </w:pPr>
          </w:p>
        </w:tc>
      </w:tr>
      <w:tr w:rsidR="00A816A0" w:rsidTr="00A816A0">
        <w:tc>
          <w:tcPr>
            <w:tcW w:w="3401" w:type="dxa"/>
            <w:gridSpan w:val="2"/>
          </w:tcPr>
          <w:p w:rsidR="00A816A0" w:rsidRPr="009F078D" w:rsidRDefault="00A816A0" w:rsidP="00A816A0">
            <w:pPr>
              <w:pStyle w:val="ConsPlusNormal"/>
              <w:jc w:val="both"/>
              <w:rPr>
                <w:rFonts w:ascii="Times New Roman" w:hAnsi="Times New Roman" w:cs="Times New Roman"/>
                <w:sz w:val="28"/>
                <w:szCs w:val="28"/>
              </w:rPr>
            </w:pPr>
            <w:r>
              <w:rPr>
                <w:rFonts w:ascii="Times New Roman" w:hAnsi="Times New Roman" w:cs="Times New Roman"/>
                <w:sz w:val="28"/>
                <w:szCs w:val="28"/>
                <w:lang w:val="tt"/>
              </w:rPr>
              <w:t>Җитәкче</w:t>
            </w:r>
          </w:p>
        </w:tc>
        <w:tc>
          <w:tcPr>
            <w:tcW w:w="2267" w:type="dxa"/>
            <w:gridSpan w:val="2"/>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(имза)</w:t>
            </w:r>
          </w:p>
        </w:tc>
        <w:tc>
          <w:tcPr>
            <w:tcW w:w="4392" w:type="dxa"/>
          </w:tcPr>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______________________</w:t>
            </w:r>
          </w:p>
          <w:p w:rsidR="00A816A0" w:rsidRPr="009F078D" w:rsidRDefault="00A816A0" w:rsidP="00A816A0">
            <w:pPr>
              <w:pStyle w:val="ConsPlusNormal"/>
              <w:jc w:val="center"/>
              <w:rPr>
                <w:rFonts w:ascii="Times New Roman" w:hAnsi="Times New Roman" w:cs="Times New Roman"/>
                <w:sz w:val="28"/>
                <w:szCs w:val="28"/>
              </w:rPr>
            </w:pPr>
            <w:r w:rsidRPr="009F078D">
              <w:rPr>
                <w:rFonts w:ascii="Times New Roman" w:hAnsi="Times New Roman" w:cs="Times New Roman"/>
                <w:sz w:val="28"/>
                <w:szCs w:val="28"/>
                <w:lang w:val="tt"/>
              </w:rPr>
              <w:t>(И.О. Фамилия)</w:t>
            </w:r>
          </w:p>
        </w:tc>
      </w:tr>
    </w:tbl>
    <w:p w:rsidR="00A816A0" w:rsidRPr="00C650D3" w:rsidRDefault="00A816A0" w:rsidP="00A816A0">
      <w:pPr>
        <w:jc w:val="both"/>
        <w:rPr>
          <w:sz w:val="28"/>
          <w:szCs w:val="28"/>
        </w:rPr>
      </w:pPr>
    </w:p>
    <w:p w:rsidR="003A31DE" w:rsidRDefault="003A31DE" w:rsidP="003A31DE">
      <w:pPr>
        <w:ind w:right="283"/>
        <w:jc w:val="both"/>
        <w:rPr>
          <w:rFonts w:eastAsia="Calibri"/>
          <w:sz w:val="28"/>
          <w:szCs w:val="28"/>
          <w:lang w:eastAsia="en-US"/>
        </w:rPr>
      </w:pPr>
    </w:p>
    <w:sectPr w:rsidR="003A31DE" w:rsidSect="003A31DE">
      <w:pgSz w:w="11906" w:h="16838"/>
      <w:pgMar w:top="1134" w:right="566" w:bottom="851"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8C" w:rsidRDefault="0030298C">
      <w:r>
        <w:separator/>
      </w:r>
    </w:p>
  </w:endnote>
  <w:endnote w:type="continuationSeparator" w:id="0">
    <w:p w:rsidR="0030298C" w:rsidRDefault="003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8C" w:rsidRDefault="0030298C">
      <w:r>
        <w:separator/>
      </w:r>
    </w:p>
  </w:footnote>
  <w:footnote w:type="continuationSeparator" w:id="0">
    <w:p w:rsidR="0030298C" w:rsidRDefault="003029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89C7E53"/>
    <w:multiLevelType w:val="hybridMultilevel"/>
    <w:tmpl w:val="6A06C652"/>
    <w:lvl w:ilvl="0" w:tplc="94DA147A">
      <w:start w:val="1"/>
      <w:numFmt w:val="decimal"/>
      <w:lvlText w:val="%1)"/>
      <w:lvlJc w:val="left"/>
      <w:pPr>
        <w:ind w:left="1429" w:hanging="360"/>
      </w:pPr>
    </w:lvl>
    <w:lvl w:ilvl="1" w:tplc="E48C7E3A" w:tentative="1">
      <w:start w:val="1"/>
      <w:numFmt w:val="lowerLetter"/>
      <w:lvlText w:val="%2."/>
      <w:lvlJc w:val="left"/>
      <w:pPr>
        <w:ind w:left="2149" w:hanging="360"/>
      </w:pPr>
    </w:lvl>
    <w:lvl w:ilvl="2" w:tplc="0C1860D0" w:tentative="1">
      <w:start w:val="1"/>
      <w:numFmt w:val="lowerRoman"/>
      <w:lvlText w:val="%3."/>
      <w:lvlJc w:val="right"/>
      <w:pPr>
        <w:ind w:left="2869" w:hanging="180"/>
      </w:pPr>
    </w:lvl>
    <w:lvl w:ilvl="3" w:tplc="6C405068" w:tentative="1">
      <w:start w:val="1"/>
      <w:numFmt w:val="decimal"/>
      <w:lvlText w:val="%4."/>
      <w:lvlJc w:val="left"/>
      <w:pPr>
        <w:ind w:left="3589" w:hanging="360"/>
      </w:pPr>
    </w:lvl>
    <w:lvl w:ilvl="4" w:tplc="F7CCF118" w:tentative="1">
      <w:start w:val="1"/>
      <w:numFmt w:val="lowerLetter"/>
      <w:lvlText w:val="%5."/>
      <w:lvlJc w:val="left"/>
      <w:pPr>
        <w:ind w:left="4309" w:hanging="360"/>
      </w:pPr>
    </w:lvl>
    <w:lvl w:ilvl="5" w:tplc="DB2263BA" w:tentative="1">
      <w:start w:val="1"/>
      <w:numFmt w:val="lowerRoman"/>
      <w:lvlText w:val="%6."/>
      <w:lvlJc w:val="right"/>
      <w:pPr>
        <w:ind w:left="5029" w:hanging="180"/>
      </w:pPr>
    </w:lvl>
    <w:lvl w:ilvl="6" w:tplc="47F632B0" w:tentative="1">
      <w:start w:val="1"/>
      <w:numFmt w:val="decimal"/>
      <w:lvlText w:val="%7."/>
      <w:lvlJc w:val="left"/>
      <w:pPr>
        <w:ind w:left="5749" w:hanging="360"/>
      </w:pPr>
    </w:lvl>
    <w:lvl w:ilvl="7" w:tplc="177A2950" w:tentative="1">
      <w:start w:val="1"/>
      <w:numFmt w:val="lowerLetter"/>
      <w:lvlText w:val="%8."/>
      <w:lvlJc w:val="left"/>
      <w:pPr>
        <w:ind w:left="6469" w:hanging="360"/>
      </w:pPr>
    </w:lvl>
    <w:lvl w:ilvl="8" w:tplc="2982C204" w:tentative="1">
      <w:start w:val="1"/>
      <w:numFmt w:val="lowerRoman"/>
      <w:lvlText w:val="%9."/>
      <w:lvlJc w:val="right"/>
      <w:pPr>
        <w:ind w:left="7189"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7"/>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1716F"/>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298C"/>
    <w:rsid w:val="003045ED"/>
    <w:rsid w:val="003063CB"/>
    <w:rsid w:val="00315DFD"/>
    <w:rsid w:val="003207EC"/>
    <w:rsid w:val="00321D72"/>
    <w:rsid w:val="003355B1"/>
    <w:rsid w:val="00355780"/>
    <w:rsid w:val="00356D78"/>
    <w:rsid w:val="00383BBB"/>
    <w:rsid w:val="00384781"/>
    <w:rsid w:val="00396A18"/>
    <w:rsid w:val="003A2FC9"/>
    <w:rsid w:val="003A31DE"/>
    <w:rsid w:val="003A43BF"/>
    <w:rsid w:val="003A52E1"/>
    <w:rsid w:val="003B7D21"/>
    <w:rsid w:val="003C5699"/>
    <w:rsid w:val="003D6303"/>
    <w:rsid w:val="003E454B"/>
    <w:rsid w:val="003E7F7E"/>
    <w:rsid w:val="003F4A36"/>
    <w:rsid w:val="004025AA"/>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16A0"/>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18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111ED"/>
    <w:rsid w:val="00F21A61"/>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71BC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471E99-2A35-40E3-A124-6FAC0B0F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12173</Words>
  <Characters>69391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2023-12-18T08:35:00Z</cp:lastPrinted>
  <dcterms:created xsi:type="dcterms:W3CDTF">2023-12-18T08:39:00Z</dcterms:created>
  <dcterms:modified xsi:type="dcterms:W3CDTF">2023-12-19T07:31:00Z</dcterms:modified>
</cp:coreProperties>
</file>