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1F38CD" w:rsidTr="002D267E">
        <w:trPr>
          <w:trHeight w:val="1736"/>
        </w:trPr>
        <w:tc>
          <w:tcPr>
            <w:tcW w:w="992" w:type="dxa"/>
          </w:tcPr>
          <w:p w:rsidR="001F38CD" w:rsidRPr="004A232B" w:rsidRDefault="001F38CD" w:rsidP="001F38CD">
            <w:pPr>
              <w:rPr>
                <w:sz w:val="28"/>
              </w:rPr>
            </w:pPr>
            <w:r>
              <w:rPr>
                <w:sz w:val="28"/>
              </w:rPr>
              <w:t xml:space="preserve">                                                                                                                                                                                                                                                                                                                                                                                                                                                                                                                                                                                                                                                                                                                                                  </w:t>
            </w:r>
          </w:p>
        </w:tc>
        <w:tc>
          <w:tcPr>
            <w:tcW w:w="4395" w:type="dxa"/>
          </w:tcPr>
          <w:p w:rsidR="001F38CD" w:rsidRPr="008508B3" w:rsidRDefault="001F38CD" w:rsidP="001F38CD">
            <w:pPr>
              <w:jc w:val="center"/>
              <w:rPr>
                <w:color w:val="000000"/>
                <w:sz w:val="24"/>
                <w:szCs w:val="24"/>
                <w:lang w:val="be-BY"/>
              </w:rPr>
            </w:pPr>
            <w:r>
              <w:rPr>
                <w:noProof/>
                <w:sz w:val="28"/>
              </w:rPr>
              <mc:AlternateContent>
                <mc:Choice Requires="wps">
                  <w:drawing>
                    <wp:anchor distT="0" distB="0" distL="114300" distR="114300" simplePos="0" relativeHeight="251662336" behindDoc="0" locked="0" layoutInCell="1" allowOverlap="1" wp14:anchorId="0CF33DED" wp14:editId="6A9B5DCC">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38CD" w:rsidRPr="009967F3" w:rsidRDefault="001F38CD" w:rsidP="00606A63">
                                  <w:r>
                                    <w:rPr>
                                      <w:noProof/>
                                    </w:rPr>
                                    <w:drawing>
                                      <wp:inline distT="0" distB="0" distL="0" distR="0" wp14:anchorId="128C1249" wp14:editId="22A64347">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6"/>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33DED"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1F38CD" w:rsidRPr="009967F3" w:rsidRDefault="001F38CD" w:rsidP="00606A63">
                            <w:r>
                              <w:rPr>
                                <w:noProof/>
                              </w:rPr>
                              <w:drawing>
                                <wp:inline distT="0" distB="0" distL="0" distR="0" wp14:anchorId="128C1249" wp14:editId="22A64347">
                                  <wp:extent cx="752475" cy="952500"/>
                                  <wp:effectExtent l="19050" t="0" r="9525" b="0"/>
                                  <wp:docPr id="4" name="Рисунок 4"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7"/>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Pr>
                <w:color w:val="000000"/>
                <w:sz w:val="24"/>
                <w:szCs w:val="24"/>
                <w:lang w:val="be-BY"/>
              </w:rPr>
              <w:t>ИСПОЛНИТЕЛЬНЫЙ</w:t>
            </w:r>
            <w:r w:rsidRPr="008508B3">
              <w:rPr>
                <w:color w:val="000000"/>
                <w:sz w:val="24"/>
                <w:szCs w:val="24"/>
                <w:lang w:val="be-BY"/>
              </w:rPr>
              <w:t xml:space="preserve"> </w:t>
            </w:r>
            <w:r w:rsidRPr="008508B3">
              <w:rPr>
                <w:color w:val="000000"/>
                <w:sz w:val="24"/>
                <w:szCs w:val="24"/>
              </w:rPr>
              <w:t>КОМИТЕТ</w:t>
            </w:r>
            <w:r w:rsidRPr="008508B3">
              <w:rPr>
                <w:color w:val="000000"/>
                <w:sz w:val="24"/>
                <w:szCs w:val="24"/>
                <w:lang w:val="be-BY"/>
              </w:rPr>
              <w:t xml:space="preserve"> МАМАДЫШСКОГО</w:t>
            </w:r>
          </w:p>
          <w:p w:rsidR="001F38CD" w:rsidRPr="008508B3" w:rsidRDefault="001F38CD" w:rsidP="001F38CD">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1F38CD" w:rsidRPr="008508B3" w:rsidRDefault="001F38CD" w:rsidP="001F38CD">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1F38CD" w:rsidRDefault="001F38CD" w:rsidP="001F38CD">
            <w:pPr>
              <w:jc w:val="center"/>
              <w:rPr>
                <w:lang w:val="be-BY"/>
              </w:rPr>
            </w:pPr>
            <w:r w:rsidRPr="00606A63">
              <w:rPr>
                <w:sz w:val="21"/>
                <w:szCs w:val="21"/>
                <w:lang w:val="be-BY"/>
              </w:rPr>
              <w:t>у</w:t>
            </w:r>
            <w:r w:rsidRPr="00606A63">
              <w:rPr>
                <w:lang w:val="be-BY"/>
              </w:rPr>
              <w:t>л.М.Джалиля, д.23/33, г. Мамадыш,</w:t>
            </w:r>
            <w:r>
              <w:rPr>
                <w:lang w:val="be-BY"/>
              </w:rPr>
              <w:t xml:space="preserve"> </w:t>
            </w:r>
          </w:p>
          <w:p w:rsidR="001F38CD" w:rsidRPr="008508B3" w:rsidRDefault="001F38CD" w:rsidP="001F38CD">
            <w:pPr>
              <w:jc w:val="center"/>
              <w:rPr>
                <w:lang w:val="be-BY"/>
              </w:rPr>
            </w:pPr>
            <w:r>
              <w:rPr>
                <w:lang w:val="be-BY"/>
              </w:rPr>
              <w:t xml:space="preserve">Республика Татарстан, </w:t>
            </w:r>
            <w:r w:rsidRPr="00606A63">
              <w:rPr>
                <w:lang w:val="be-BY"/>
              </w:rPr>
              <w:t>422190</w:t>
            </w:r>
          </w:p>
        </w:tc>
        <w:tc>
          <w:tcPr>
            <w:tcW w:w="1417" w:type="dxa"/>
          </w:tcPr>
          <w:p w:rsidR="001F38CD" w:rsidRPr="004A232B" w:rsidRDefault="001F38CD" w:rsidP="001F38CD">
            <w:pPr>
              <w:rPr>
                <w:sz w:val="28"/>
              </w:rPr>
            </w:pPr>
          </w:p>
        </w:tc>
        <w:tc>
          <w:tcPr>
            <w:tcW w:w="4253" w:type="dxa"/>
          </w:tcPr>
          <w:p w:rsidR="001F38CD" w:rsidRPr="008508B3" w:rsidRDefault="001F38CD" w:rsidP="001F38CD">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1F38CD" w:rsidRPr="008508B3" w:rsidRDefault="001F38CD" w:rsidP="001F38CD">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1F38CD" w:rsidRPr="008508B3" w:rsidRDefault="001F38CD" w:rsidP="001F38CD">
            <w:pPr>
              <w:jc w:val="center"/>
              <w:rPr>
                <w:color w:val="000000"/>
                <w:sz w:val="24"/>
                <w:szCs w:val="24"/>
                <w:lang w:val="tt-RU"/>
              </w:rPr>
            </w:pPr>
            <w:r w:rsidRPr="008508B3">
              <w:rPr>
                <w:color w:val="000000"/>
                <w:sz w:val="24"/>
                <w:szCs w:val="24"/>
                <w:lang w:val="tt-RU"/>
              </w:rPr>
              <w:t>РАЙОНЫНЫҢ БАШКАРМА КОМИТЕТЫ</w:t>
            </w:r>
          </w:p>
          <w:p w:rsidR="001F38CD" w:rsidRDefault="001F38CD" w:rsidP="001F38CD">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Pr>
                <w:lang w:val="tt-RU"/>
              </w:rPr>
              <w:t xml:space="preserve"> </w:t>
            </w:r>
          </w:p>
          <w:p w:rsidR="001F38CD" w:rsidRPr="008508B3" w:rsidRDefault="001F38CD" w:rsidP="001F38CD">
            <w:pPr>
              <w:pStyle w:val="a5"/>
              <w:jc w:val="center"/>
              <w:rPr>
                <w:lang w:val="tt-RU"/>
              </w:rPr>
            </w:pPr>
            <w:r>
              <w:rPr>
                <w:lang w:val="tt-RU"/>
              </w:rPr>
              <w:t xml:space="preserve">Татарстан Республикасы, </w:t>
            </w:r>
            <w:r w:rsidRPr="007E0B19">
              <w:rPr>
                <w:lang w:val="tt-RU"/>
              </w:rPr>
              <w:t>422190</w:t>
            </w:r>
          </w:p>
        </w:tc>
        <w:tc>
          <w:tcPr>
            <w:tcW w:w="850" w:type="dxa"/>
          </w:tcPr>
          <w:p w:rsidR="001F38CD" w:rsidRPr="004A232B" w:rsidRDefault="001F38CD" w:rsidP="001F38CD">
            <w:pPr>
              <w:rPr>
                <w:sz w:val="28"/>
              </w:rPr>
            </w:pPr>
          </w:p>
        </w:tc>
      </w:tr>
      <w:tr w:rsidR="001F38CD" w:rsidTr="002D267E">
        <w:tc>
          <w:tcPr>
            <w:tcW w:w="992" w:type="dxa"/>
          </w:tcPr>
          <w:p w:rsidR="001F38CD" w:rsidRPr="004A232B" w:rsidRDefault="001F38CD" w:rsidP="001F38CD">
            <w:pPr>
              <w:rPr>
                <w:sz w:val="28"/>
              </w:rPr>
            </w:pPr>
          </w:p>
        </w:tc>
        <w:tc>
          <w:tcPr>
            <w:tcW w:w="10065" w:type="dxa"/>
            <w:gridSpan w:val="3"/>
          </w:tcPr>
          <w:p w:rsidR="001F38CD" w:rsidRDefault="001F38CD" w:rsidP="001F38CD">
            <w:pPr>
              <w:pStyle w:val="a5"/>
              <w:tabs>
                <w:tab w:val="left" w:pos="708"/>
              </w:tabs>
              <w:jc w:val="center"/>
              <w:rPr>
                <w:lang w:val="be-BY"/>
              </w:rPr>
            </w:pPr>
          </w:p>
          <w:p w:rsidR="001F38CD" w:rsidRPr="008508B3" w:rsidRDefault="001F38CD" w:rsidP="001F38CD">
            <w:pPr>
              <w:pStyle w:val="a5"/>
              <w:tabs>
                <w:tab w:val="left" w:pos="708"/>
              </w:tabs>
              <w:rPr>
                <w:lang w:val="en-US"/>
              </w:rPr>
            </w:pPr>
            <w:r>
              <w:rPr>
                <w:lang w:val="be-BY"/>
              </w:rPr>
              <w:t xml:space="preserve">     </w:t>
            </w:r>
            <w:r w:rsidRPr="00E12C1E">
              <w:rPr>
                <w:lang w:val="be-BY"/>
              </w:rPr>
              <w:t>Тел.: (85563) 3-15-00, 3-31-00</w:t>
            </w:r>
            <w:r w:rsidRPr="00E12C1E">
              <w:rPr>
                <w:lang w:val="en-US"/>
              </w:rPr>
              <w:t>,</w:t>
            </w:r>
            <w:r w:rsidRPr="00E12C1E">
              <w:rPr>
                <w:lang w:val="be-BY"/>
              </w:rPr>
              <w:t xml:space="preserve"> факс 3-22-21</w:t>
            </w:r>
            <w:r w:rsidRPr="00E12C1E">
              <w:rPr>
                <w:lang w:val="en-US"/>
              </w:rPr>
              <w:t>,</w:t>
            </w:r>
            <w:r w:rsidRPr="00E12C1E">
              <w:rPr>
                <w:lang w:val="be-BY"/>
              </w:rPr>
              <w:t xml:space="preserve"> </w:t>
            </w:r>
            <w:r w:rsidRPr="00E12C1E">
              <w:rPr>
                <w:lang w:val="en-US"/>
              </w:rPr>
              <w:t>e</w:t>
            </w:r>
            <w:r w:rsidRPr="00E12C1E">
              <w:rPr>
                <w:lang w:val="be-BY"/>
              </w:rPr>
              <w:t>-</w:t>
            </w:r>
            <w:r w:rsidRPr="00E12C1E">
              <w:rPr>
                <w:lang w:val="en-US"/>
              </w:rPr>
              <w:t>mail</w:t>
            </w:r>
            <w:r w:rsidRPr="00E12C1E">
              <w:rPr>
                <w:lang w:val="be-BY"/>
              </w:rPr>
              <w:t>:</w:t>
            </w:r>
            <w:r>
              <w:rPr>
                <w:lang w:val="be-BY"/>
              </w:rPr>
              <w:t xml:space="preserve"> </w:t>
            </w:r>
            <w:r>
              <w:rPr>
                <w:lang w:val="en-US"/>
              </w:rPr>
              <w:t>mamadysh.ikrayona@tatar.ru</w:t>
            </w:r>
            <w:r w:rsidRPr="00E12C1E">
              <w:rPr>
                <w:lang w:val="en-US"/>
              </w:rPr>
              <w:t>, www.mamadysh.tatarstan.ru</w:t>
            </w:r>
          </w:p>
          <w:p w:rsidR="001F38CD" w:rsidRPr="0005711A" w:rsidRDefault="001F38CD" w:rsidP="001F38CD">
            <w:pPr>
              <w:rPr>
                <w:sz w:val="24"/>
                <w:szCs w:val="24"/>
                <w:lang w:val="en-US"/>
              </w:rPr>
            </w:pPr>
            <w:r>
              <w:rPr>
                <w:noProof/>
                <w:sz w:val="28"/>
              </w:rPr>
              <mc:AlternateContent>
                <mc:Choice Requires="wps">
                  <w:drawing>
                    <wp:anchor distT="0" distB="0" distL="114300" distR="114300" simplePos="0" relativeHeight="251663360" behindDoc="0" locked="0" layoutInCell="1" allowOverlap="1" wp14:anchorId="5BAA2B0E" wp14:editId="2A42A58F">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8ECCFE"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1F38CD" w:rsidRPr="0005711A" w:rsidRDefault="001F38CD" w:rsidP="001F38CD">
            <w:pPr>
              <w:rPr>
                <w:sz w:val="28"/>
                <w:lang w:val="en-US"/>
              </w:rPr>
            </w:pPr>
          </w:p>
        </w:tc>
      </w:tr>
      <w:tr w:rsidR="001F38CD" w:rsidTr="0000293E">
        <w:trPr>
          <w:trHeight w:val="760"/>
        </w:trPr>
        <w:tc>
          <w:tcPr>
            <w:tcW w:w="992" w:type="dxa"/>
          </w:tcPr>
          <w:p w:rsidR="001F38CD" w:rsidRPr="0005711A" w:rsidRDefault="001F38CD" w:rsidP="001F38CD">
            <w:pPr>
              <w:rPr>
                <w:sz w:val="28"/>
                <w:lang w:val="en-US"/>
              </w:rPr>
            </w:pPr>
          </w:p>
        </w:tc>
        <w:tc>
          <w:tcPr>
            <w:tcW w:w="5812" w:type="dxa"/>
            <w:gridSpan w:val="2"/>
          </w:tcPr>
          <w:p w:rsidR="001F38CD" w:rsidRPr="00BF431B" w:rsidRDefault="001F38CD" w:rsidP="001F38CD">
            <w:pPr>
              <w:rPr>
                <w:b/>
                <w:sz w:val="28"/>
              </w:rPr>
            </w:pPr>
            <w:r>
              <w:rPr>
                <w:b/>
                <w:sz w:val="28"/>
              </w:rPr>
              <w:t xml:space="preserve">    Постановление</w:t>
            </w:r>
          </w:p>
          <w:p w:rsidR="001F38CD" w:rsidRPr="00BF431B" w:rsidRDefault="004D7D9C" w:rsidP="001F38CD">
            <w:pPr>
              <w:rPr>
                <w:sz w:val="28"/>
              </w:rPr>
            </w:pPr>
            <w:r>
              <w:rPr>
                <w:sz w:val="28"/>
              </w:rPr>
              <w:t>№ 254</w:t>
            </w:r>
          </w:p>
        </w:tc>
        <w:tc>
          <w:tcPr>
            <w:tcW w:w="4253" w:type="dxa"/>
          </w:tcPr>
          <w:p w:rsidR="001F38CD" w:rsidRPr="00BF431B" w:rsidRDefault="001F38CD" w:rsidP="001F38CD">
            <w:pPr>
              <w:rPr>
                <w:b/>
                <w:sz w:val="28"/>
              </w:rPr>
            </w:pPr>
            <w:r>
              <w:rPr>
                <w:sz w:val="28"/>
              </w:rPr>
              <w:t xml:space="preserve">                    </w:t>
            </w:r>
            <w:proofErr w:type="spellStart"/>
            <w:r>
              <w:rPr>
                <w:b/>
                <w:sz w:val="28"/>
              </w:rPr>
              <w:t>Карар</w:t>
            </w:r>
            <w:proofErr w:type="spellEnd"/>
          </w:p>
          <w:p w:rsidR="001F38CD" w:rsidRPr="001F38CD" w:rsidRDefault="004D7D9C" w:rsidP="001F38CD">
            <w:pPr>
              <w:rPr>
                <w:sz w:val="28"/>
              </w:rPr>
            </w:pPr>
            <w:r>
              <w:rPr>
                <w:sz w:val="28"/>
              </w:rPr>
              <w:t xml:space="preserve"> «21</w:t>
            </w:r>
            <w:r w:rsidR="00E20641">
              <w:rPr>
                <w:sz w:val="28"/>
              </w:rPr>
              <w:t xml:space="preserve">»         06          </w:t>
            </w:r>
            <w:r w:rsidR="001F38CD">
              <w:rPr>
                <w:sz w:val="28"/>
              </w:rPr>
              <w:t>2023 ел</w:t>
            </w:r>
          </w:p>
        </w:tc>
        <w:tc>
          <w:tcPr>
            <w:tcW w:w="850" w:type="dxa"/>
          </w:tcPr>
          <w:p w:rsidR="001F38CD" w:rsidRPr="00BF431B" w:rsidRDefault="001F38CD" w:rsidP="001F38CD">
            <w:pPr>
              <w:rPr>
                <w:sz w:val="28"/>
              </w:rPr>
            </w:pPr>
          </w:p>
        </w:tc>
      </w:tr>
    </w:tbl>
    <w:p w:rsidR="0074413C" w:rsidRDefault="0074413C" w:rsidP="0074413C">
      <w:pPr>
        <w:widowControl w:val="0"/>
        <w:autoSpaceDE w:val="0"/>
        <w:autoSpaceDN w:val="0"/>
        <w:adjustRightInd w:val="0"/>
        <w:rPr>
          <w:sz w:val="28"/>
          <w:szCs w:val="28"/>
        </w:rPr>
      </w:pPr>
    </w:p>
    <w:p w:rsidR="00A65A5D" w:rsidRDefault="00A65A5D" w:rsidP="00A65A5D">
      <w:pPr>
        <w:autoSpaceDE w:val="0"/>
        <w:autoSpaceDN w:val="0"/>
        <w:adjustRightInd w:val="0"/>
        <w:rPr>
          <w:bCs/>
          <w:sz w:val="28"/>
          <w:szCs w:val="28"/>
        </w:rPr>
      </w:pPr>
    </w:p>
    <w:tbl>
      <w:tblPr>
        <w:tblW w:w="0" w:type="auto"/>
        <w:tblLook w:val="04A0" w:firstRow="1" w:lastRow="0" w:firstColumn="1" w:lastColumn="0" w:noHBand="0" w:noVBand="1"/>
      </w:tblPr>
      <w:tblGrid>
        <w:gridCol w:w="6096"/>
      </w:tblGrid>
      <w:tr w:rsidR="00CE50D8" w:rsidRPr="00491943" w:rsidTr="00BA7026">
        <w:trPr>
          <w:trHeight w:val="274"/>
        </w:trPr>
        <w:tc>
          <w:tcPr>
            <w:tcW w:w="6096" w:type="dxa"/>
          </w:tcPr>
          <w:p w:rsidR="00BA7026" w:rsidRPr="00491943" w:rsidRDefault="00491943" w:rsidP="007B096F">
            <w:pPr>
              <w:spacing w:line="276" w:lineRule="auto"/>
              <w:jc w:val="both"/>
              <w:rPr>
                <w:rFonts w:eastAsia="Calibri"/>
                <w:b/>
                <w:sz w:val="28"/>
                <w:szCs w:val="28"/>
                <w:lang w:eastAsia="en-US"/>
              </w:rPr>
            </w:pPr>
            <w:r w:rsidRPr="00491943">
              <w:rPr>
                <w:rFonts w:eastAsia="Calibri"/>
                <w:sz w:val="28"/>
                <w:szCs w:val="28"/>
                <w:lang w:val="tt" w:eastAsia="en-US"/>
              </w:rPr>
              <w:t>Татарстан Республикасы Мамадыш муниципаль районы территориясендә су белән тәэмин итү һәм ташландык суларны агызу</w:t>
            </w:r>
            <w:r w:rsidRPr="00491943">
              <w:t xml:space="preserve"> </w:t>
            </w:r>
            <w:r w:rsidRPr="00491943">
              <w:rPr>
                <w:rFonts w:eastAsia="Calibri"/>
                <w:sz w:val="28"/>
                <w:szCs w:val="28"/>
                <w:lang w:val="tt" w:eastAsia="en-US"/>
              </w:rPr>
              <w:t xml:space="preserve">өлкәсендә коммуналь инфраструктура объектларын рәсмиләштерү </w:t>
            </w:r>
            <w:r w:rsidR="00C7591F" w:rsidRPr="00491943">
              <w:rPr>
                <w:rFonts w:eastAsia="Calibri"/>
                <w:sz w:val="28"/>
                <w:szCs w:val="28"/>
                <w:lang w:val="tt" w:eastAsia="en-US"/>
              </w:rPr>
              <w:t xml:space="preserve"> </w:t>
            </w:r>
            <w:r w:rsidRPr="00491943">
              <w:rPr>
                <w:rFonts w:eastAsia="Calibri"/>
                <w:sz w:val="28"/>
                <w:szCs w:val="28"/>
                <w:lang w:val="tt" w:eastAsia="en-US"/>
              </w:rPr>
              <w:t xml:space="preserve">һәм күрсәтелгән объектларны су белән тәэмин итү һәм ташландык суларны агызу буенча эшчәнлекне гамәлгә ашыру өчен ресурс белән тәэмин итүче оешмага концессиягә тапшыру </w:t>
            </w:r>
            <w:r w:rsidR="007B096F">
              <w:rPr>
                <w:rFonts w:eastAsia="Calibri"/>
                <w:sz w:val="28"/>
                <w:szCs w:val="28"/>
                <w:lang w:val="tt" w:eastAsia="en-US"/>
              </w:rPr>
              <w:t>буенча чаралар планын («Ю</w:t>
            </w:r>
            <w:r w:rsidRPr="00491943">
              <w:rPr>
                <w:rFonts w:eastAsia="Calibri"/>
                <w:sz w:val="28"/>
                <w:szCs w:val="28"/>
                <w:lang w:val="tt" w:eastAsia="en-US"/>
              </w:rPr>
              <w:t xml:space="preserve">л картасы») раслау турында </w:t>
            </w:r>
          </w:p>
        </w:tc>
      </w:tr>
    </w:tbl>
    <w:p w:rsidR="00BA7026" w:rsidRPr="00BA7026" w:rsidRDefault="00BA7026" w:rsidP="00BA7026">
      <w:pPr>
        <w:rPr>
          <w:rFonts w:eastAsia="Calibri"/>
          <w:b/>
          <w:bCs/>
          <w:sz w:val="28"/>
          <w:szCs w:val="28"/>
          <w:lang w:eastAsia="en-US"/>
        </w:rPr>
      </w:pPr>
    </w:p>
    <w:p w:rsidR="00BA7026" w:rsidRPr="00785471" w:rsidRDefault="00785471" w:rsidP="00BA7026">
      <w:pPr>
        <w:spacing w:after="200" w:line="276" w:lineRule="auto"/>
        <w:jc w:val="both"/>
        <w:rPr>
          <w:rFonts w:eastAsia="Calibri"/>
          <w:sz w:val="28"/>
          <w:szCs w:val="28"/>
          <w:lang w:val="tt" w:eastAsia="en-US"/>
        </w:rPr>
      </w:pPr>
      <w:r w:rsidRPr="00BA7026">
        <w:rPr>
          <w:rFonts w:eastAsia="Calibri"/>
          <w:bCs/>
          <w:sz w:val="28"/>
          <w:szCs w:val="28"/>
          <w:lang w:val="tt" w:eastAsia="en-US"/>
        </w:rPr>
        <w:t xml:space="preserve">           Халыкны су белән тәэмин итү, су белән тәэмин итүне оештыру, шул исәптән салкын су белән тәэмин итүне һәм (яисә) су бүлеп бирүне гамәлгә ашыручы оешмаларның үз йөкләмәләрен үтәве мөмкин булмаган очракта, йә күрсәтелгән оешмаларның үз йөкләмәләрен үтәүдән баш тарткан очракта, су белән тәэмин итү, су бүлеп бирү һәм әлеге объектларны ресурслар белән тәэмин итү эшчәнлеген гамәлгә ашыру максатында,</w:t>
      </w:r>
      <w:r w:rsidR="007B096F">
        <w:rPr>
          <w:rFonts w:eastAsia="Calibri"/>
          <w:bCs/>
          <w:sz w:val="28"/>
          <w:szCs w:val="28"/>
          <w:lang w:val="tt" w:eastAsia="en-US"/>
        </w:rPr>
        <w:t xml:space="preserve"> </w:t>
      </w:r>
      <w:r w:rsidRPr="00BA7026">
        <w:rPr>
          <w:rFonts w:eastAsia="Calibri"/>
          <w:bCs/>
          <w:sz w:val="28"/>
          <w:szCs w:val="28"/>
          <w:lang w:val="tt" w:eastAsia="en-US"/>
        </w:rPr>
        <w:t>шулай ук</w:t>
      </w:r>
      <w:r w:rsidR="007B096F">
        <w:rPr>
          <w:rFonts w:eastAsia="Calibri"/>
          <w:bCs/>
          <w:sz w:val="28"/>
          <w:szCs w:val="28"/>
          <w:lang w:val="tt" w:eastAsia="en-US"/>
        </w:rPr>
        <w:t xml:space="preserve"> </w:t>
      </w:r>
      <w:r w:rsidRPr="00BA7026">
        <w:rPr>
          <w:rFonts w:eastAsia="Calibri"/>
          <w:bCs/>
          <w:sz w:val="28"/>
          <w:szCs w:val="28"/>
          <w:lang w:val="tt" w:eastAsia="en-US"/>
        </w:rPr>
        <w:t xml:space="preserve">Татарстан Республикасы Мамадыш муниципаль районы территорияләрендә су белән тәэмин итү һәм су бүлеп бирү өлкәсендә коммуналь инфраструктура объектларын рәсмиләштерү һәм әлеге объектларны ресурслар белән тәэмин итүче оешма объектларын тапшыру кирәклеген күз алдында тотып, </w:t>
      </w:r>
      <w:r w:rsidR="007B096F" w:rsidRPr="007B096F">
        <w:rPr>
          <w:rFonts w:eastAsia="Calibri"/>
          <w:bCs/>
          <w:sz w:val="28"/>
          <w:szCs w:val="28"/>
          <w:lang w:val="tt" w:eastAsia="en-US"/>
        </w:rPr>
        <w:t>Россия Федерациясе граждан кодексы</w:t>
      </w:r>
      <w:r w:rsidR="007B096F">
        <w:rPr>
          <w:rFonts w:eastAsia="Calibri"/>
          <w:bCs/>
          <w:sz w:val="28"/>
          <w:szCs w:val="28"/>
          <w:lang w:val="tt" w:eastAsia="en-US"/>
        </w:rPr>
        <w:t>,</w:t>
      </w:r>
      <w:r w:rsidR="007B096F" w:rsidRPr="007B096F">
        <w:rPr>
          <w:rFonts w:eastAsia="Calibri"/>
          <w:bCs/>
          <w:sz w:val="28"/>
          <w:szCs w:val="28"/>
          <w:lang w:val="tt" w:eastAsia="en-US"/>
        </w:rPr>
        <w:t xml:space="preserve"> </w:t>
      </w:r>
      <w:r w:rsidRPr="00BA7026">
        <w:rPr>
          <w:rFonts w:eastAsia="Calibri"/>
          <w:bCs/>
          <w:sz w:val="28"/>
          <w:szCs w:val="28"/>
          <w:lang w:val="tt" w:eastAsia="en-US"/>
        </w:rPr>
        <w:t xml:space="preserve">«Концессион килешүләр турында» 2005 елның 21 июлендәге 115-ФЗ номерлы Федераль закон, «Россия Федерациясендә җирле үзидарә оештыруның гомуми принциплары турында» 2003 елның 06 октябрендәге 131-ФЗ номерлы Федераль закон, «Су белән тәэмин итү һәм </w:t>
      </w:r>
      <w:r w:rsidR="007B096F" w:rsidRPr="007B096F">
        <w:rPr>
          <w:rFonts w:eastAsia="Calibri"/>
          <w:bCs/>
          <w:sz w:val="28"/>
          <w:szCs w:val="28"/>
          <w:lang w:val="tt" w:eastAsia="en-US"/>
        </w:rPr>
        <w:t xml:space="preserve">ташландык суларны агызу </w:t>
      </w:r>
      <w:r w:rsidRPr="00BA7026">
        <w:rPr>
          <w:rFonts w:eastAsia="Calibri"/>
          <w:bCs/>
          <w:sz w:val="28"/>
          <w:szCs w:val="28"/>
          <w:lang w:val="tt" w:eastAsia="en-US"/>
        </w:rPr>
        <w:t xml:space="preserve">турында» 2011 елның 07 декабрендәге 416-ФЗ номерлы Федераль закон, «Татарстан Республикасында җирле үзидарә турында» 2004 елның 28 июлендәге 45ТРЗ номерлы Татарстан Республикасы Законы, нигезендә Татарстан Республикасы Мамадыш муниципаль районы Башкарма комитеты  </w:t>
      </w:r>
    </w:p>
    <w:p w:rsidR="00BA7026" w:rsidRPr="00785471" w:rsidRDefault="00785471" w:rsidP="00BA7026">
      <w:pPr>
        <w:spacing w:line="276" w:lineRule="auto"/>
        <w:jc w:val="both"/>
        <w:rPr>
          <w:rFonts w:eastAsia="Calibri"/>
          <w:bCs/>
          <w:sz w:val="28"/>
          <w:szCs w:val="28"/>
          <w:lang w:val="tt" w:eastAsia="en-US"/>
        </w:rPr>
      </w:pPr>
      <w:r>
        <w:rPr>
          <w:rFonts w:eastAsia="Calibri"/>
          <w:sz w:val="28"/>
          <w:szCs w:val="28"/>
          <w:lang w:val="tt" w:eastAsia="en-US"/>
        </w:rPr>
        <w:lastRenderedPageBreak/>
        <w:t xml:space="preserve">           к а р а р   б и р ә:</w:t>
      </w:r>
    </w:p>
    <w:p w:rsidR="00BA7026" w:rsidRPr="00785471" w:rsidRDefault="00785471" w:rsidP="00BA7026">
      <w:pPr>
        <w:spacing w:line="276" w:lineRule="auto"/>
        <w:ind w:firstLine="706"/>
        <w:jc w:val="both"/>
        <w:rPr>
          <w:rFonts w:eastAsia="Calibri"/>
          <w:bCs/>
          <w:sz w:val="28"/>
          <w:szCs w:val="28"/>
          <w:lang w:val="tt" w:eastAsia="en-US"/>
        </w:rPr>
      </w:pPr>
      <w:r w:rsidRPr="00BA7026">
        <w:rPr>
          <w:rFonts w:eastAsia="Calibri"/>
          <w:sz w:val="28"/>
          <w:szCs w:val="28"/>
          <w:lang w:val="tt" w:eastAsia="en-US"/>
        </w:rPr>
        <w:t xml:space="preserve">1. </w:t>
      </w:r>
      <w:r w:rsidR="009C18A7" w:rsidRPr="009C18A7">
        <w:rPr>
          <w:rFonts w:eastAsia="Calibri"/>
          <w:sz w:val="28"/>
          <w:szCs w:val="28"/>
          <w:lang w:val="tt" w:eastAsia="en-US"/>
        </w:rPr>
        <w:t xml:space="preserve">Татарстан Республикасы Мамадыш муниципаль районы территориясендә су белән тәэмин итү һәм ташландык суларны агызу өлкәсендә коммуналь инфраструктура объектларын рәсмиләштерү  һәм күрсәтелгән объектларны су белән тәэмин итү һәм ташландык суларны агызу буенча эшчәнлекне гамәлгә ашыру өчен ресурс белән тәэмин итүче оешмага концессиягә тапшыру буенча чаралар планын («Юл картасы») </w:t>
      </w:r>
      <w:r w:rsidRPr="00BA7026">
        <w:rPr>
          <w:rFonts w:eastAsia="Calibri"/>
          <w:sz w:val="28"/>
          <w:szCs w:val="28"/>
          <w:lang w:val="tt" w:eastAsia="en-US"/>
        </w:rPr>
        <w:t>расларга.</w:t>
      </w:r>
    </w:p>
    <w:p w:rsidR="009C18A7" w:rsidRDefault="00785471" w:rsidP="00BA7026">
      <w:pPr>
        <w:spacing w:line="276" w:lineRule="auto"/>
        <w:ind w:firstLine="709"/>
        <w:jc w:val="both"/>
        <w:rPr>
          <w:sz w:val="28"/>
          <w:szCs w:val="28"/>
          <w:lang w:val="tt"/>
        </w:rPr>
      </w:pPr>
      <w:r w:rsidRPr="00BA7026">
        <w:rPr>
          <w:sz w:val="28"/>
          <w:szCs w:val="28"/>
          <w:lang w:val="tt"/>
        </w:rPr>
        <w:t>2. Әлеге карарны Татарстан Республикасы муниципаль берәмлекләре порталында  һәм Мамадыш муниципаль районының рәсми сайтында (mama</w:t>
      </w:r>
      <w:r w:rsidR="009C18A7">
        <w:rPr>
          <w:sz w:val="28"/>
          <w:szCs w:val="28"/>
          <w:lang w:val="tt"/>
        </w:rPr>
        <w:t>dysh.tatarstan.ru) урнаштырырга</w:t>
      </w:r>
      <w:r w:rsidRPr="00BA7026">
        <w:rPr>
          <w:sz w:val="28"/>
          <w:szCs w:val="28"/>
          <w:lang w:val="tt"/>
        </w:rPr>
        <w:t>, Татарстан Республикасының хокукый мәгълүматның рәсми порталында (http://pravo.tatarstan.ru) бастырып чыгарырга.</w:t>
      </w:r>
    </w:p>
    <w:p w:rsidR="00BA7026" w:rsidRPr="009C18A7" w:rsidRDefault="00F0791D" w:rsidP="00F0791D">
      <w:pPr>
        <w:spacing w:line="276" w:lineRule="auto"/>
        <w:jc w:val="both"/>
        <w:rPr>
          <w:sz w:val="28"/>
          <w:szCs w:val="28"/>
          <w:lang w:val="tt"/>
        </w:rPr>
      </w:pPr>
      <w:r>
        <w:rPr>
          <w:sz w:val="28"/>
          <w:szCs w:val="28"/>
          <w:lang w:val="tt"/>
        </w:rPr>
        <w:t xml:space="preserve">         </w:t>
      </w:r>
      <w:r w:rsidR="009C18A7" w:rsidRPr="00BA7026">
        <w:rPr>
          <w:sz w:val="28"/>
          <w:szCs w:val="28"/>
          <w:lang w:val="tt"/>
        </w:rPr>
        <w:t xml:space="preserve"> </w:t>
      </w:r>
      <w:r w:rsidR="00785471" w:rsidRPr="00BA7026">
        <w:rPr>
          <w:sz w:val="28"/>
          <w:szCs w:val="28"/>
          <w:lang w:val="tt"/>
        </w:rPr>
        <w:t>3. Әлеге карарның үтәлешен тикшереп торуны үз җаваплылыгымда калдырам.</w:t>
      </w:r>
    </w:p>
    <w:p w:rsidR="00BA7026" w:rsidRPr="009C18A7" w:rsidRDefault="00BA7026" w:rsidP="00BA7026">
      <w:pPr>
        <w:rPr>
          <w:rFonts w:eastAsia="Calibri"/>
          <w:sz w:val="28"/>
          <w:szCs w:val="28"/>
          <w:lang w:val="tt" w:eastAsia="en-US"/>
        </w:rPr>
      </w:pPr>
    </w:p>
    <w:p w:rsidR="00BA7026" w:rsidRPr="009C18A7" w:rsidRDefault="00BA7026" w:rsidP="00BA7026">
      <w:pPr>
        <w:rPr>
          <w:rFonts w:eastAsia="Calibri"/>
          <w:sz w:val="28"/>
          <w:szCs w:val="28"/>
          <w:lang w:val="tt" w:eastAsia="en-US"/>
        </w:rPr>
      </w:pPr>
    </w:p>
    <w:p w:rsidR="00BA7026" w:rsidRPr="00BA7026" w:rsidRDefault="00785471" w:rsidP="00BA7026">
      <w:pPr>
        <w:rPr>
          <w:rFonts w:eastAsia="Calibri"/>
          <w:sz w:val="28"/>
          <w:szCs w:val="28"/>
          <w:lang w:eastAsia="en-US"/>
        </w:rPr>
      </w:pPr>
      <w:r w:rsidRPr="00BA7026">
        <w:rPr>
          <w:rFonts w:eastAsia="Calibri"/>
          <w:sz w:val="28"/>
          <w:szCs w:val="28"/>
          <w:lang w:val="tt" w:eastAsia="en-US"/>
        </w:rPr>
        <w:t>Җитәкче</w:t>
      </w:r>
      <w:r w:rsidRPr="00BA7026">
        <w:rPr>
          <w:rFonts w:eastAsia="Calibri"/>
          <w:sz w:val="28"/>
          <w:szCs w:val="28"/>
          <w:lang w:val="tt" w:eastAsia="en-US"/>
        </w:rPr>
        <w:tab/>
      </w:r>
      <w:r w:rsidRPr="00BA7026">
        <w:rPr>
          <w:rFonts w:eastAsia="Calibri"/>
          <w:sz w:val="28"/>
          <w:szCs w:val="28"/>
          <w:lang w:val="tt" w:eastAsia="en-US"/>
        </w:rPr>
        <w:tab/>
      </w:r>
      <w:r w:rsidRPr="00BA7026">
        <w:rPr>
          <w:rFonts w:eastAsia="Calibri"/>
          <w:sz w:val="28"/>
          <w:szCs w:val="28"/>
          <w:lang w:val="tt" w:eastAsia="en-US"/>
        </w:rPr>
        <w:tab/>
      </w:r>
      <w:r w:rsidRPr="00BA7026">
        <w:rPr>
          <w:rFonts w:eastAsia="Calibri"/>
          <w:sz w:val="28"/>
          <w:szCs w:val="28"/>
          <w:lang w:val="tt" w:eastAsia="en-US"/>
        </w:rPr>
        <w:tab/>
      </w:r>
      <w:r w:rsidRPr="00BA7026">
        <w:rPr>
          <w:rFonts w:eastAsia="Calibri"/>
          <w:sz w:val="28"/>
          <w:szCs w:val="28"/>
          <w:lang w:val="tt" w:eastAsia="en-US"/>
        </w:rPr>
        <w:tab/>
      </w:r>
      <w:r w:rsidRPr="00BA7026">
        <w:rPr>
          <w:rFonts w:eastAsia="Calibri"/>
          <w:sz w:val="28"/>
          <w:szCs w:val="28"/>
          <w:lang w:val="tt" w:eastAsia="en-US"/>
        </w:rPr>
        <w:tab/>
      </w:r>
      <w:r w:rsidRPr="00BA7026">
        <w:rPr>
          <w:rFonts w:eastAsia="Calibri"/>
          <w:sz w:val="28"/>
          <w:szCs w:val="28"/>
          <w:lang w:val="tt" w:eastAsia="en-US"/>
        </w:rPr>
        <w:tab/>
      </w:r>
      <w:r w:rsidRPr="00BA7026">
        <w:rPr>
          <w:rFonts w:eastAsia="Calibri"/>
          <w:sz w:val="28"/>
          <w:szCs w:val="28"/>
          <w:lang w:val="tt" w:eastAsia="en-US"/>
        </w:rPr>
        <w:tab/>
      </w:r>
      <w:r w:rsidRPr="00BA7026">
        <w:rPr>
          <w:rFonts w:eastAsia="Calibri"/>
          <w:sz w:val="28"/>
          <w:szCs w:val="28"/>
          <w:lang w:val="tt" w:eastAsia="en-US"/>
        </w:rPr>
        <w:tab/>
      </w:r>
      <w:r w:rsidR="00F0791D">
        <w:rPr>
          <w:rFonts w:eastAsia="Calibri"/>
          <w:sz w:val="28"/>
          <w:szCs w:val="28"/>
          <w:lang w:val="tt" w:eastAsia="en-US"/>
        </w:rPr>
        <w:t xml:space="preserve">                      О.Н.</w:t>
      </w:r>
      <w:r w:rsidRPr="00BA7026">
        <w:rPr>
          <w:rFonts w:eastAsia="Calibri"/>
          <w:sz w:val="28"/>
          <w:szCs w:val="28"/>
          <w:lang w:val="tt" w:eastAsia="en-US"/>
        </w:rPr>
        <w:t>Павлов</w:t>
      </w:r>
    </w:p>
    <w:p w:rsidR="00A65A5D" w:rsidRDefault="00A65A5D"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pPr>
    </w:p>
    <w:p w:rsidR="00BA7026" w:rsidRDefault="00BA7026" w:rsidP="0074413C">
      <w:pPr>
        <w:widowControl w:val="0"/>
        <w:autoSpaceDE w:val="0"/>
        <w:autoSpaceDN w:val="0"/>
        <w:adjustRightInd w:val="0"/>
        <w:rPr>
          <w:sz w:val="28"/>
          <w:szCs w:val="28"/>
        </w:rPr>
        <w:sectPr w:rsidR="00BA7026" w:rsidSect="006D140C">
          <w:pgSz w:w="11906" w:h="16838"/>
          <w:pgMar w:top="1134" w:right="424" w:bottom="1134" w:left="1276" w:header="709" w:footer="709" w:gutter="0"/>
          <w:cols w:space="720"/>
        </w:sectPr>
      </w:pPr>
    </w:p>
    <w:p w:rsidR="00BA7026" w:rsidRPr="00BA7026" w:rsidRDefault="00785471" w:rsidP="00BA7026">
      <w:pPr>
        <w:spacing w:line="276" w:lineRule="auto"/>
        <w:ind w:left="9204"/>
        <w:jc w:val="both"/>
        <w:rPr>
          <w:rFonts w:eastAsiaTheme="minorHAnsi"/>
          <w:sz w:val="22"/>
          <w:szCs w:val="22"/>
          <w:lang w:eastAsia="en-US"/>
        </w:rPr>
      </w:pPr>
      <w:r w:rsidRPr="00BA7026">
        <w:rPr>
          <w:rFonts w:eastAsiaTheme="minorHAnsi"/>
          <w:sz w:val="22"/>
          <w:szCs w:val="22"/>
          <w:lang w:val="tt" w:eastAsia="en-US"/>
        </w:rPr>
        <w:lastRenderedPageBreak/>
        <w:t>Расланды</w:t>
      </w:r>
    </w:p>
    <w:p w:rsidR="00BA7026" w:rsidRPr="00BA7026" w:rsidRDefault="00785471" w:rsidP="00BA7026">
      <w:pPr>
        <w:spacing w:line="276" w:lineRule="auto"/>
        <w:ind w:left="9204"/>
        <w:jc w:val="both"/>
        <w:rPr>
          <w:rFonts w:eastAsiaTheme="minorHAnsi"/>
          <w:sz w:val="22"/>
          <w:szCs w:val="22"/>
          <w:lang w:eastAsia="en-US"/>
        </w:rPr>
      </w:pPr>
      <w:r w:rsidRPr="00BA7026">
        <w:rPr>
          <w:rFonts w:eastAsiaTheme="minorHAnsi"/>
          <w:sz w:val="22"/>
          <w:szCs w:val="22"/>
          <w:lang w:val="tt" w:eastAsia="en-US"/>
        </w:rPr>
        <w:t>Татарстан Республикасы Мамадыш муниципаль районы</w:t>
      </w:r>
      <w:r w:rsidR="00E20641">
        <w:rPr>
          <w:rFonts w:eastAsiaTheme="minorHAnsi"/>
          <w:sz w:val="22"/>
          <w:szCs w:val="22"/>
          <w:lang w:val="tt" w:eastAsia="en-US"/>
        </w:rPr>
        <w:t xml:space="preserve"> Башкарма комитетының 21.06.2023 ел, № 254</w:t>
      </w:r>
      <w:r w:rsidRPr="00BA7026">
        <w:rPr>
          <w:rFonts w:eastAsiaTheme="minorHAnsi"/>
          <w:sz w:val="22"/>
          <w:szCs w:val="22"/>
          <w:lang w:val="tt" w:eastAsia="en-US"/>
        </w:rPr>
        <w:t xml:space="preserve"> карары белән расланды</w:t>
      </w:r>
    </w:p>
    <w:p w:rsidR="00BA7026" w:rsidRPr="00785471" w:rsidRDefault="00785471" w:rsidP="00BA7026">
      <w:pPr>
        <w:spacing w:line="276" w:lineRule="auto"/>
        <w:ind w:left="3540"/>
        <w:rPr>
          <w:rFonts w:eastAsiaTheme="minorHAnsi"/>
          <w:sz w:val="22"/>
          <w:szCs w:val="22"/>
          <w:lang w:val="tt" w:eastAsia="en-US"/>
        </w:rPr>
      </w:pPr>
      <w:r w:rsidRPr="00BA7026">
        <w:rPr>
          <w:rFonts w:eastAsiaTheme="minorHAnsi"/>
          <w:sz w:val="22"/>
          <w:szCs w:val="22"/>
          <w:lang w:val="tt" w:eastAsia="en-US"/>
        </w:rPr>
        <w:t xml:space="preserve">                                                                                                         </w:t>
      </w:r>
      <w:bookmarkStart w:id="0" w:name="_GoBack"/>
      <w:bookmarkEnd w:id="0"/>
    </w:p>
    <w:p w:rsidR="00BA7026" w:rsidRPr="00785471" w:rsidRDefault="00BA7026" w:rsidP="00BA7026">
      <w:pPr>
        <w:spacing w:line="276" w:lineRule="auto"/>
        <w:jc w:val="center"/>
        <w:rPr>
          <w:rFonts w:eastAsiaTheme="minorHAnsi"/>
          <w:sz w:val="22"/>
          <w:szCs w:val="22"/>
          <w:lang w:val="tt" w:eastAsia="en-US"/>
        </w:rPr>
      </w:pPr>
    </w:p>
    <w:p w:rsidR="00BA7026" w:rsidRPr="00785471" w:rsidRDefault="00BA7026" w:rsidP="00BA7026">
      <w:pPr>
        <w:spacing w:line="276" w:lineRule="auto"/>
        <w:jc w:val="center"/>
        <w:rPr>
          <w:rFonts w:eastAsiaTheme="minorHAnsi"/>
          <w:sz w:val="22"/>
          <w:szCs w:val="22"/>
          <w:lang w:val="tt" w:eastAsia="en-US"/>
        </w:rPr>
      </w:pPr>
    </w:p>
    <w:p w:rsidR="00CE46FB" w:rsidRPr="00BA7026" w:rsidRDefault="00CE46FB" w:rsidP="00CE46FB">
      <w:pPr>
        <w:spacing w:line="276" w:lineRule="auto"/>
        <w:jc w:val="center"/>
        <w:rPr>
          <w:rFonts w:eastAsiaTheme="minorHAnsi"/>
          <w:b/>
          <w:sz w:val="24"/>
          <w:szCs w:val="24"/>
          <w:lang w:val="tt" w:eastAsia="en-US"/>
        </w:rPr>
      </w:pPr>
      <w:r w:rsidRPr="00CE46FB">
        <w:rPr>
          <w:rFonts w:eastAsiaTheme="minorHAnsi"/>
          <w:b/>
          <w:sz w:val="24"/>
          <w:szCs w:val="24"/>
          <w:lang w:val="tt" w:eastAsia="en-US"/>
        </w:rPr>
        <w:t>Татарстан Республикасы Мамадыш муниципаль районы территориясендә су белән тәэмин итү һәм ташландык суларны агызу өлкәсендә коммуналь инфраструктура объектларын рәсмиләштерү  һәм күрсәтелгән объектларны су белән тәэмин итү һәм ташландык суларны агызу буенча эшчәнлекне гамәлгә ашыру өчен ресурс белән тәэмин итүче оешмага концессия</w:t>
      </w:r>
      <w:r>
        <w:rPr>
          <w:rFonts w:eastAsiaTheme="minorHAnsi"/>
          <w:b/>
          <w:sz w:val="24"/>
          <w:szCs w:val="24"/>
          <w:lang w:val="tt" w:eastAsia="en-US"/>
        </w:rPr>
        <w:t>гә тапшыру буенча чаралар планы</w:t>
      </w:r>
      <w:r w:rsidRPr="00CE46FB">
        <w:rPr>
          <w:rFonts w:eastAsiaTheme="minorHAnsi"/>
          <w:b/>
          <w:sz w:val="24"/>
          <w:szCs w:val="24"/>
          <w:lang w:val="tt" w:eastAsia="en-US"/>
        </w:rPr>
        <w:t xml:space="preserve"> («Юл картасы») </w:t>
      </w:r>
    </w:p>
    <w:p w:rsidR="00BA7026" w:rsidRPr="00785471" w:rsidRDefault="00BA7026" w:rsidP="00BA7026">
      <w:pPr>
        <w:spacing w:line="276" w:lineRule="auto"/>
        <w:jc w:val="center"/>
        <w:rPr>
          <w:rFonts w:eastAsiaTheme="minorHAnsi"/>
          <w:b/>
          <w:sz w:val="24"/>
          <w:szCs w:val="24"/>
          <w:lang w:val="tt" w:eastAsia="en-US"/>
        </w:rPr>
      </w:pPr>
    </w:p>
    <w:tbl>
      <w:tblPr>
        <w:tblW w:w="15688"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106"/>
        <w:gridCol w:w="3795"/>
        <w:gridCol w:w="33"/>
        <w:gridCol w:w="1793"/>
        <w:gridCol w:w="5469"/>
        <w:gridCol w:w="17"/>
        <w:gridCol w:w="3819"/>
      </w:tblGrid>
      <w:tr w:rsidR="00CE50D8" w:rsidTr="00690488">
        <w:trPr>
          <w:trHeight w:val="446"/>
        </w:trPr>
        <w:tc>
          <w:tcPr>
            <w:tcW w:w="762" w:type="dxa"/>
            <w:gridSpan w:val="2"/>
          </w:tcPr>
          <w:p w:rsidR="00BA7026" w:rsidRPr="00785471" w:rsidRDefault="00BA7026" w:rsidP="00BA7026">
            <w:pPr>
              <w:spacing w:line="276" w:lineRule="auto"/>
              <w:jc w:val="center"/>
              <w:rPr>
                <w:rFonts w:eastAsiaTheme="minorHAnsi"/>
                <w:b/>
                <w:sz w:val="24"/>
                <w:szCs w:val="24"/>
                <w:lang w:val="tt" w:eastAsia="en-US"/>
              </w:rPr>
            </w:pPr>
          </w:p>
          <w:p w:rsidR="00BA7026" w:rsidRPr="00BA7026" w:rsidRDefault="00785471" w:rsidP="00BA7026">
            <w:pPr>
              <w:spacing w:line="276" w:lineRule="auto"/>
              <w:jc w:val="center"/>
              <w:rPr>
                <w:rFonts w:eastAsiaTheme="minorHAnsi"/>
                <w:b/>
                <w:sz w:val="24"/>
                <w:szCs w:val="24"/>
                <w:lang w:eastAsia="en-US"/>
              </w:rPr>
            </w:pPr>
            <w:r w:rsidRPr="00BA7026">
              <w:rPr>
                <w:rFonts w:eastAsiaTheme="minorHAnsi"/>
                <w:b/>
                <w:sz w:val="24"/>
                <w:szCs w:val="24"/>
                <w:lang w:val="tt" w:eastAsia="en-US"/>
              </w:rPr>
              <w:t>№</w:t>
            </w:r>
          </w:p>
        </w:tc>
        <w:tc>
          <w:tcPr>
            <w:tcW w:w="3828" w:type="dxa"/>
            <w:gridSpan w:val="2"/>
          </w:tcPr>
          <w:p w:rsidR="00BA7026" w:rsidRPr="00BA7026" w:rsidRDefault="00BA7026" w:rsidP="00BA7026">
            <w:pPr>
              <w:spacing w:line="276" w:lineRule="auto"/>
              <w:jc w:val="center"/>
              <w:rPr>
                <w:rFonts w:eastAsiaTheme="minorHAnsi"/>
                <w:b/>
                <w:sz w:val="24"/>
                <w:szCs w:val="24"/>
                <w:lang w:eastAsia="en-US"/>
              </w:rPr>
            </w:pPr>
          </w:p>
          <w:p w:rsidR="00BA7026" w:rsidRPr="00BA7026" w:rsidRDefault="00785471" w:rsidP="00BA7026">
            <w:pPr>
              <w:spacing w:line="276" w:lineRule="auto"/>
              <w:jc w:val="center"/>
              <w:rPr>
                <w:rFonts w:eastAsiaTheme="minorHAnsi"/>
                <w:b/>
                <w:sz w:val="24"/>
                <w:szCs w:val="24"/>
                <w:lang w:eastAsia="en-US"/>
              </w:rPr>
            </w:pPr>
            <w:r w:rsidRPr="00BA7026">
              <w:rPr>
                <w:rFonts w:eastAsiaTheme="minorHAnsi"/>
                <w:b/>
                <w:sz w:val="24"/>
                <w:szCs w:val="24"/>
                <w:lang w:val="tt" w:eastAsia="en-US"/>
              </w:rPr>
              <w:t>Чараның исеме</w:t>
            </w:r>
          </w:p>
        </w:tc>
        <w:tc>
          <w:tcPr>
            <w:tcW w:w="1793" w:type="dxa"/>
          </w:tcPr>
          <w:p w:rsidR="00BA7026" w:rsidRPr="00BA7026" w:rsidRDefault="00BA7026" w:rsidP="00BA7026">
            <w:pPr>
              <w:spacing w:line="276" w:lineRule="auto"/>
              <w:jc w:val="center"/>
              <w:rPr>
                <w:rFonts w:eastAsiaTheme="minorHAnsi"/>
                <w:b/>
                <w:sz w:val="24"/>
                <w:szCs w:val="24"/>
                <w:lang w:eastAsia="en-US"/>
              </w:rPr>
            </w:pPr>
          </w:p>
          <w:p w:rsidR="00BA7026" w:rsidRPr="00BA7026" w:rsidRDefault="00785471" w:rsidP="00BA7026">
            <w:pPr>
              <w:spacing w:line="276" w:lineRule="auto"/>
              <w:jc w:val="center"/>
              <w:rPr>
                <w:rFonts w:eastAsiaTheme="minorHAnsi"/>
                <w:b/>
                <w:sz w:val="24"/>
                <w:szCs w:val="24"/>
                <w:lang w:eastAsia="en-US"/>
              </w:rPr>
            </w:pPr>
            <w:r w:rsidRPr="00BA7026">
              <w:rPr>
                <w:rFonts w:eastAsiaTheme="minorHAnsi"/>
                <w:b/>
                <w:sz w:val="24"/>
                <w:szCs w:val="24"/>
                <w:lang w:val="tt" w:eastAsia="en-US"/>
              </w:rPr>
              <w:t>Башкару сроклары</w:t>
            </w:r>
          </w:p>
        </w:tc>
        <w:tc>
          <w:tcPr>
            <w:tcW w:w="5469" w:type="dxa"/>
          </w:tcPr>
          <w:p w:rsidR="00BA7026" w:rsidRPr="00BA7026" w:rsidRDefault="00BA7026" w:rsidP="00BA7026">
            <w:pPr>
              <w:spacing w:line="276" w:lineRule="auto"/>
              <w:jc w:val="center"/>
              <w:rPr>
                <w:rFonts w:eastAsiaTheme="minorHAnsi"/>
                <w:b/>
                <w:sz w:val="24"/>
                <w:szCs w:val="24"/>
                <w:lang w:eastAsia="en-US"/>
              </w:rPr>
            </w:pPr>
          </w:p>
          <w:p w:rsidR="00BA7026" w:rsidRPr="00BA7026" w:rsidRDefault="00785471" w:rsidP="00BA7026">
            <w:pPr>
              <w:spacing w:line="276" w:lineRule="auto"/>
              <w:jc w:val="center"/>
              <w:rPr>
                <w:rFonts w:eastAsiaTheme="minorHAnsi"/>
                <w:b/>
                <w:sz w:val="24"/>
                <w:szCs w:val="24"/>
                <w:lang w:eastAsia="en-US"/>
              </w:rPr>
            </w:pPr>
            <w:r w:rsidRPr="00BA7026">
              <w:rPr>
                <w:rFonts w:eastAsiaTheme="minorHAnsi"/>
                <w:b/>
                <w:sz w:val="24"/>
                <w:szCs w:val="24"/>
                <w:lang w:val="tt" w:eastAsia="en-US"/>
              </w:rPr>
              <w:t>Гамәлгә ашыру нәтиҗәләре</w:t>
            </w:r>
          </w:p>
          <w:p w:rsidR="00BA7026" w:rsidRPr="00BA7026" w:rsidRDefault="00BA7026" w:rsidP="00BA7026">
            <w:pPr>
              <w:spacing w:line="276" w:lineRule="auto"/>
              <w:jc w:val="center"/>
              <w:rPr>
                <w:rFonts w:eastAsiaTheme="minorHAnsi"/>
                <w:b/>
                <w:sz w:val="24"/>
                <w:szCs w:val="24"/>
                <w:lang w:eastAsia="en-US"/>
              </w:rPr>
            </w:pPr>
          </w:p>
        </w:tc>
        <w:tc>
          <w:tcPr>
            <w:tcW w:w="3836" w:type="dxa"/>
            <w:gridSpan w:val="2"/>
            <w:vAlign w:val="bottom"/>
          </w:tcPr>
          <w:p w:rsidR="00BA7026" w:rsidRPr="00BA7026" w:rsidRDefault="00785471" w:rsidP="00BA7026">
            <w:pPr>
              <w:spacing w:after="200" w:line="276" w:lineRule="auto"/>
              <w:jc w:val="center"/>
              <w:rPr>
                <w:rFonts w:eastAsiaTheme="minorHAnsi"/>
                <w:b/>
                <w:sz w:val="24"/>
                <w:szCs w:val="24"/>
                <w:lang w:eastAsia="en-US"/>
              </w:rPr>
            </w:pPr>
            <w:r w:rsidRPr="00BA7026">
              <w:rPr>
                <w:rFonts w:eastAsiaTheme="minorHAnsi"/>
                <w:b/>
                <w:sz w:val="24"/>
                <w:szCs w:val="24"/>
                <w:lang w:val="tt" w:eastAsia="en-US"/>
              </w:rPr>
              <w:t>Җаваплы башкаручылар</w:t>
            </w:r>
          </w:p>
          <w:p w:rsidR="00BA7026" w:rsidRPr="00BA7026" w:rsidRDefault="00BA7026" w:rsidP="00BA7026">
            <w:pPr>
              <w:spacing w:line="276" w:lineRule="auto"/>
              <w:jc w:val="center"/>
              <w:rPr>
                <w:rFonts w:eastAsiaTheme="minorHAnsi"/>
                <w:b/>
                <w:sz w:val="24"/>
                <w:szCs w:val="24"/>
                <w:lang w:eastAsia="en-US"/>
              </w:rPr>
            </w:pPr>
          </w:p>
        </w:tc>
      </w:tr>
      <w:tr w:rsidR="00CE50D8" w:rsidTr="00690488">
        <w:trPr>
          <w:trHeight w:val="65"/>
        </w:trPr>
        <w:tc>
          <w:tcPr>
            <w:tcW w:w="15688" w:type="dxa"/>
            <w:gridSpan w:val="8"/>
          </w:tcPr>
          <w:p w:rsidR="00BA7026" w:rsidRPr="00BA7026" w:rsidRDefault="00785471" w:rsidP="00BA7026">
            <w:pPr>
              <w:spacing w:line="276" w:lineRule="auto"/>
              <w:jc w:val="center"/>
              <w:rPr>
                <w:rFonts w:eastAsiaTheme="minorHAnsi"/>
                <w:b/>
                <w:sz w:val="24"/>
                <w:szCs w:val="24"/>
                <w:lang w:eastAsia="en-US"/>
              </w:rPr>
            </w:pPr>
            <w:r w:rsidRPr="00BA7026">
              <w:rPr>
                <w:rFonts w:eastAsiaTheme="minorHAnsi"/>
                <w:b/>
                <w:sz w:val="22"/>
                <w:szCs w:val="22"/>
                <w:lang w:val="tt" w:eastAsia="en-US"/>
              </w:rPr>
              <w:t>1. Татарстан Республикасы Мамадыш муниципаль районы территорияләрендә урнашкан коммуналь комплекс объектларын рәсмиләштерү һәм ресурслар белән тәэмин итүче оешма мөлкәтен концессиягә тапшыру:</w:t>
            </w:r>
          </w:p>
        </w:tc>
      </w:tr>
      <w:tr w:rsidR="00CE50D8" w:rsidTr="00690488">
        <w:trPr>
          <w:trHeight w:val="161"/>
        </w:trPr>
        <w:tc>
          <w:tcPr>
            <w:tcW w:w="656" w:type="dxa"/>
          </w:tcPr>
          <w:p w:rsidR="00BA7026" w:rsidRPr="00F0791D" w:rsidRDefault="00BA7026" w:rsidP="00BA7026">
            <w:pPr>
              <w:spacing w:line="276" w:lineRule="auto"/>
              <w:jc w:val="center"/>
              <w:rPr>
                <w:rFonts w:eastAsiaTheme="minorHAnsi"/>
                <w:sz w:val="24"/>
                <w:szCs w:val="24"/>
                <w:lang w:eastAsia="en-US"/>
              </w:rPr>
            </w:pPr>
          </w:p>
          <w:p w:rsidR="00BA7026" w:rsidRPr="00F0791D" w:rsidRDefault="00785471" w:rsidP="00BA7026">
            <w:pPr>
              <w:spacing w:line="276" w:lineRule="auto"/>
              <w:jc w:val="center"/>
              <w:rPr>
                <w:rFonts w:eastAsiaTheme="minorHAnsi"/>
                <w:sz w:val="24"/>
                <w:szCs w:val="24"/>
                <w:lang w:eastAsia="en-US"/>
              </w:rPr>
            </w:pPr>
            <w:r w:rsidRPr="00F0791D">
              <w:rPr>
                <w:rFonts w:eastAsiaTheme="minorHAnsi"/>
                <w:sz w:val="24"/>
                <w:szCs w:val="24"/>
                <w:lang w:val="tt" w:eastAsia="en-US"/>
              </w:rPr>
              <w:t>1.1</w:t>
            </w:r>
          </w:p>
          <w:p w:rsidR="00BA7026" w:rsidRPr="00F0791D" w:rsidRDefault="00BA7026" w:rsidP="00BA7026">
            <w:pPr>
              <w:spacing w:line="276" w:lineRule="auto"/>
              <w:jc w:val="center"/>
              <w:rPr>
                <w:rFonts w:eastAsiaTheme="minorHAnsi"/>
                <w:sz w:val="24"/>
                <w:szCs w:val="24"/>
                <w:lang w:eastAsia="en-US"/>
              </w:rPr>
            </w:pPr>
          </w:p>
        </w:tc>
        <w:tc>
          <w:tcPr>
            <w:tcW w:w="3901" w:type="dxa"/>
            <w:gridSpan w:val="2"/>
          </w:tcPr>
          <w:p w:rsidR="00BA7026" w:rsidRPr="00BA7026" w:rsidRDefault="00AA4B12" w:rsidP="00BA7026">
            <w:pPr>
              <w:spacing w:line="276" w:lineRule="auto"/>
              <w:jc w:val="both"/>
              <w:rPr>
                <w:rFonts w:eastAsiaTheme="minorHAnsi"/>
                <w:b/>
                <w:sz w:val="24"/>
                <w:szCs w:val="24"/>
                <w:lang w:eastAsia="en-US"/>
              </w:rPr>
            </w:pPr>
            <w:r w:rsidRPr="00AA4B12">
              <w:rPr>
                <w:rFonts w:eastAsiaTheme="minorHAnsi"/>
                <w:sz w:val="22"/>
                <w:szCs w:val="22"/>
                <w:lang w:val="tt" w:eastAsia="en-US"/>
              </w:rPr>
              <w:t>Мөлкәт исемлеген төзеп, коммуналь комплекс объектларын ачыклау максатыннан инвентаризация үткәрү.</w:t>
            </w:r>
            <w:r w:rsidR="00785471" w:rsidRPr="00BA7026">
              <w:rPr>
                <w:rFonts w:eastAsiaTheme="minorHAnsi"/>
                <w:sz w:val="22"/>
                <w:szCs w:val="22"/>
                <w:lang w:val="tt" w:eastAsia="en-US"/>
              </w:rPr>
              <w:t>.</w:t>
            </w:r>
          </w:p>
        </w:tc>
        <w:tc>
          <w:tcPr>
            <w:tcW w:w="1826" w:type="dxa"/>
            <w:gridSpan w:val="2"/>
          </w:tcPr>
          <w:p w:rsidR="00BA7026" w:rsidRPr="00BA7026" w:rsidRDefault="00785471" w:rsidP="00BA7026">
            <w:pPr>
              <w:spacing w:line="276" w:lineRule="auto"/>
              <w:jc w:val="center"/>
              <w:rPr>
                <w:rFonts w:eastAsiaTheme="minorHAnsi"/>
                <w:b/>
                <w:sz w:val="24"/>
                <w:szCs w:val="24"/>
                <w:lang w:eastAsia="en-US"/>
              </w:rPr>
            </w:pPr>
            <w:r w:rsidRPr="00BA7026">
              <w:rPr>
                <w:rFonts w:eastAsiaTheme="minorHAnsi"/>
                <w:b/>
                <w:sz w:val="24"/>
                <w:szCs w:val="24"/>
                <w:lang w:val="tt" w:eastAsia="en-US"/>
              </w:rPr>
              <w:t>26.06.2023</w:t>
            </w:r>
          </w:p>
          <w:p w:rsidR="00BA7026" w:rsidRPr="00BA7026" w:rsidRDefault="00BA7026" w:rsidP="00BA7026">
            <w:pPr>
              <w:spacing w:line="276" w:lineRule="auto"/>
              <w:jc w:val="center"/>
              <w:rPr>
                <w:rFonts w:eastAsiaTheme="minorHAnsi"/>
                <w:b/>
                <w:sz w:val="24"/>
                <w:szCs w:val="24"/>
                <w:lang w:eastAsia="en-US"/>
              </w:rPr>
            </w:pPr>
          </w:p>
          <w:p w:rsidR="00BA7026" w:rsidRPr="00BA7026" w:rsidRDefault="00BA7026" w:rsidP="00BA7026">
            <w:pPr>
              <w:spacing w:line="276" w:lineRule="auto"/>
              <w:jc w:val="center"/>
              <w:rPr>
                <w:rFonts w:eastAsiaTheme="minorHAnsi"/>
                <w:b/>
                <w:sz w:val="24"/>
                <w:szCs w:val="24"/>
                <w:lang w:eastAsia="en-US"/>
              </w:rPr>
            </w:pPr>
          </w:p>
        </w:tc>
        <w:tc>
          <w:tcPr>
            <w:tcW w:w="5486" w:type="dxa"/>
            <w:gridSpan w:val="2"/>
          </w:tcPr>
          <w:p w:rsidR="00BA7026" w:rsidRPr="00BA7026" w:rsidRDefault="00785471" w:rsidP="00BA7026">
            <w:pPr>
              <w:spacing w:line="276" w:lineRule="auto"/>
              <w:jc w:val="both"/>
              <w:rPr>
                <w:rFonts w:eastAsiaTheme="minorHAnsi"/>
                <w:sz w:val="24"/>
                <w:szCs w:val="24"/>
                <w:lang w:eastAsia="en-US"/>
              </w:rPr>
            </w:pPr>
            <w:r w:rsidRPr="00BA7026">
              <w:rPr>
                <w:rFonts w:eastAsiaTheme="minorHAnsi"/>
                <w:sz w:val="24"/>
                <w:szCs w:val="24"/>
                <w:lang w:val="tt" w:eastAsia="en-US"/>
              </w:rPr>
              <w:t>Баланс тотучысы  ачыкланмаган коммуналь комплекс мөлкәте исемлеге</w:t>
            </w:r>
          </w:p>
          <w:p w:rsidR="00BA7026" w:rsidRPr="00BA7026" w:rsidRDefault="00BA7026" w:rsidP="00BA7026">
            <w:pPr>
              <w:spacing w:line="276" w:lineRule="auto"/>
              <w:jc w:val="center"/>
              <w:rPr>
                <w:rFonts w:eastAsiaTheme="minorHAnsi"/>
                <w:b/>
                <w:sz w:val="24"/>
                <w:szCs w:val="24"/>
                <w:lang w:eastAsia="en-US"/>
              </w:rPr>
            </w:pPr>
          </w:p>
        </w:tc>
        <w:tc>
          <w:tcPr>
            <w:tcW w:w="3819" w:type="dxa"/>
          </w:tcPr>
          <w:p w:rsidR="00BA7026" w:rsidRPr="00BA7026" w:rsidRDefault="00785471" w:rsidP="00BA7026">
            <w:pPr>
              <w:rPr>
                <w:rFonts w:eastAsiaTheme="minorHAnsi"/>
                <w:sz w:val="24"/>
                <w:szCs w:val="24"/>
                <w:lang w:eastAsia="en-US"/>
              </w:rPr>
            </w:pPr>
            <w:r w:rsidRPr="00BA7026">
              <w:rPr>
                <w:rFonts w:eastAsiaTheme="minorHAnsi"/>
                <w:sz w:val="24"/>
                <w:szCs w:val="24"/>
                <w:lang w:val="tt" w:eastAsia="en-US"/>
              </w:rPr>
              <w:t xml:space="preserve">Татарстан Республикасы </w:t>
            </w:r>
            <w:r w:rsidR="00F950C2" w:rsidRPr="00F950C2">
              <w:rPr>
                <w:rFonts w:eastAsiaTheme="minorHAnsi"/>
                <w:sz w:val="24"/>
                <w:szCs w:val="24"/>
                <w:lang w:val="tt" w:eastAsia="en-US"/>
              </w:rPr>
              <w:t xml:space="preserve">Мамадыш муниципаль районы </w:t>
            </w:r>
            <w:r w:rsidRPr="00BA7026">
              <w:rPr>
                <w:rFonts w:eastAsiaTheme="minorHAnsi"/>
                <w:sz w:val="24"/>
                <w:szCs w:val="24"/>
                <w:lang w:val="tt" w:eastAsia="en-US"/>
              </w:rPr>
              <w:t>М</w:t>
            </w:r>
            <w:r w:rsidR="00F950C2">
              <w:rPr>
                <w:rFonts w:eastAsiaTheme="minorHAnsi"/>
                <w:sz w:val="24"/>
                <w:szCs w:val="24"/>
                <w:lang w:val="tt" w:eastAsia="en-US"/>
              </w:rPr>
              <w:t>амадыш шәһәре Башкарма комитеты</w:t>
            </w:r>
            <w:r w:rsidRPr="00BA7026">
              <w:rPr>
                <w:rFonts w:eastAsiaTheme="minorHAnsi"/>
                <w:sz w:val="24"/>
                <w:szCs w:val="24"/>
                <w:lang w:val="tt" w:eastAsia="en-US"/>
              </w:rPr>
              <w:t xml:space="preserve"> җитәкчесе</w:t>
            </w:r>
          </w:p>
          <w:p w:rsidR="00BA7026" w:rsidRPr="00BA7026" w:rsidRDefault="00785471" w:rsidP="00BA7026">
            <w:pPr>
              <w:rPr>
                <w:rFonts w:eastAsiaTheme="minorHAnsi"/>
                <w:sz w:val="22"/>
                <w:szCs w:val="22"/>
                <w:lang w:eastAsia="en-US"/>
              </w:rPr>
            </w:pPr>
            <w:r w:rsidRPr="00BA7026">
              <w:rPr>
                <w:rFonts w:eastAsiaTheme="minorHAnsi"/>
                <w:sz w:val="24"/>
                <w:szCs w:val="24"/>
                <w:lang w:val="tt" w:eastAsia="en-US"/>
              </w:rPr>
              <w:t>Гарипов Р.М.</w:t>
            </w:r>
          </w:p>
          <w:p w:rsidR="00BA7026" w:rsidRPr="00BA7026" w:rsidRDefault="00785471" w:rsidP="00BA7026">
            <w:pPr>
              <w:spacing w:after="200" w:line="276" w:lineRule="auto"/>
              <w:rPr>
                <w:rFonts w:eastAsiaTheme="minorHAnsi"/>
                <w:sz w:val="22"/>
                <w:szCs w:val="22"/>
                <w:lang w:eastAsia="en-US"/>
              </w:rPr>
            </w:pPr>
            <w:r w:rsidRPr="00BA7026">
              <w:rPr>
                <w:rFonts w:eastAsiaTheme="minorHAnsi"/>
                <w:sz w:val="22"/>
                <w:szCs w:val="22"/>
                <w:lang w:val="tt" w:eastAsia="en-US"/>
              </w:rPr>
              <w:t>Татарстан Республик</w:t>
            </w:r>
            <w:r w:rsidR="00F950C2">
              <w:rPr>
                <w:rFonts w:eastAsiaTheme="minorHAnsi"/>
                <w:sz w:val="22"/>
                <w:szCs w:val="22"/>
                <w:lang w:val="tt" w:eastAsia="en-US"/>
              </w:rPr>
              <w:t>асы Мамадыш муниципаль районы Красная Г</w:t>
            </w:r>
            <w:r w:rsidRPr="00BA7026">
              <w:rPr>
                <w:rFonts w:eastAsiaTheme="minorHAnsi"/>
                <w:sz w:val="22"/>
                <w:szCs w:val="22"/>
                <w:lang w:val="tt" w:eastAsia="en-US"/>
              </w:rPr>
              <w:t>орка авыл җирлеге башкарма комитеты җитәкчесе Гыйззәтуллина В.А.</w:t>
            </w:r>
          </w:p>
          <w:p w:rsidR="00BA7026" w:rsidRPr="00BA7026" w:rsidRDefault="00785471" w:rsidP="00BA7026">
            <w:pPr>
              <w:spacing w:after="200" w:line="276" w:lineRule="auto"/>
              <w:rPr>
                <w:rFonts w:eastAsiaTheme="minorHAnsi"/>
                <w:sz w:val="22"/>
                <w:szCs w:val="22"/>
                <w:lang w:eastAsia="en-US"/>
              </w:rPr>
            </w:pPr>
            <w:r w:rsidRPr="00BA7026">
              <w:rPr>
                <w:rFonts w:eastAsiaTheme="minorHAnsi"/>
                <w:sz w:val="22"/>
                <w:szCs w:val="22"/>
                <w:lang w:val="tt" w:eastAsia="en-US"/>
              </w:rPr>
              <w:t>Татарстан Республик</w:t>
            </w:r>
            <w:r w:rsidR="00F950C2">
              <w:rPr>
                <w:rFonts w:eastAsiaTheme="minorHAnsi"/>
                <w:sz w:val="22"/>
                <w:szCs w:val="22"/>
                <w:lang w:val="tt" w:eastAsia="en-US"/>
              </w:rPr>
              <w:t>асы Мамадыш муниципаль районы</w:t>
            </w:r>
            <w:r w:rsidRPr="00BA7026">
              <w:rPr>
                <w:rFonts w:eastAsiaTheme="minorHAnsi"/>
                <w:sz w:val="22"/>
                <w:szCs w:val="22"/>
                <w:lang w:val="tt" w:eastAsia="en-US"/>
              </w:rPr>
              <w:t xml:space="preserve"> Отарка авыл җирлеге башкарма комитеты җитәкчесе   Фазылов И.И.</w:t>
            </w:r>
          </w:p>
          <w:p w:rsidR="00BA7026" w:rsidRPr="00BA7026" w:rsidRDefault="00785471" w:rsidP="00BA7026">
            <w:pPr>
              <w:spacing w:line="276" w:lineRule="auto"/>
              <w:rPr>
                <w:rFonts w:eastAsiaTheme="minorHAnsi"/>
                <w:b/>
                <w:color w:val="000000" w:themeColor="text1"/>
                <w:sz w:val="22"/>
                <w:szCs w:val="22"/>
                <w:lang w:eastAsia="en-US"/>
              </w:rPr>
            </w:pPr>
            <w:r w:rsidRPr="00BA7026">
              <w:rPr>
                <w:rFonts w:eastAsiaTheme="minorHAnsi"/>
                <w:color w:val="000000" w:themeColor="text1"/>
                <w:sz w:val="22"/>
                <w:szCs w:val="22"/>
                <w:shd w:val="clear" w:color="auto" w:fill="FFFFFF"/>
                <w:lang w:val="tt" w:eastAsia="en-US"/>
              </w:rPr>
              <w:t>Мамадыш муниципаль районының мөлкәт һәм җи</w:t>
            </w:r>
            <w:r w:rsidR="00F950C2">
              <w:rPr>
                <w:rFonts w:eastAsiaTheme="minorHAnsi"/>
                <w:color w:val="000000" w:themeColor="text1"/>
                <w:sz w:val="22"/>
                <w:szCs w:val="22"/>
                <w:shd w:val="clear" w:color="auto" w:fill="FFFFFF"/>
                <w:lang w:val="tt" w:eastAsia="en-US"/>
              </w:rPr>
              <w:t>р мөнәсәбәтләре палатасы рәисе Һ</w:t>
            </w:r>
            <w:r w:rsidRPr="00BA7026">
              <w:rPr>
                <w:rFonts w:eastAsiaTheme="minorHAnsi"/>
                <w:color w:val="000000" w:themeColor="text1"/>
                <w:sz w:val="22"/>
                <w:szCs w:val="22"/>
                <w:shd w:val="clear" w:color="auto" w:fill="FFFFFF"/>
                <w:lang w:val="tt" w:eastAsia="en-US"/>
              </w:rPr>
              <w:t>адиуллин Л.Х.</w:t>
            </w:r>
          </w:p>
        </w:tc>
      </w:tr>
      <w:tr w:rsidR="00CE50D8" w:rsidTr="00690488">
        <w:trPr>
          <w:trHeight w:val="199"/>
        </w:trPr>
        <w:tc>
          <w:tcPr>
            <w:tcW w:w="656" w:type="dxa"/>
          </w:tcPr>
          <w:p w:rsidR="00BA7026" w:rsidRPr="00F0791D" w:rsidRDefault="00BA7026" w:rsidP="00BA7026">
            <w:pPr>
              <w:spacing w:line="276" w:lineRule="auto"/>
              <w:jc w:val="center"/>
              <w:rPr>
                <w:rFonts w:eastAsiaTheme="minorHAnsi"/>
                <w:sz w:val="24"/>
                <w:szCs w:val="24"/>
                <w:lang w:eastAsia="en-US"/>
              </w:rPr>
            </w:pPr>
          </w:p>
          <w:p w:rsidR="00BA7026" w:rsidRPr="00F0791D" w:rsidRDefault="00785471" w:rsidP="00BA7026">
            <w:pPr>
              <w:spacing w:line="276" w:lineRule="auto"/>
              <w:jc w:val="center"/>
              <w:rPr>
                <w:rFonts w:eastAsiaTheme="minorHAnsi"/>
                <w:sz w:val="24"/>
                <w:szCs w:val="24"/>
                <w:lang w:eastAsia="en-US"/>
              </w:rPr>
            </w:pPr>
            <w:r w:rsidRPr="00F0791D">
              <w:rPr>
                <w:rFonts w:eastAsiaTheme="minorHAnsi"/>
                <w:sz w:val="24"/>
                <w:szCs w:val="24"/>
                <w:lang w:val="tt" w:eastAsia="en-US"/>
              </w:rPr>
              <w:t>1.2</w:t>
            </w:r>
          </w:p>
        </w:tc>
        <w:tc>
          <w:tcPr>
            <w:tcW w:w="3901" w:type="dxa"/>
            <w:gridSpan w:val="2"/>
          </w:tcPr>
          <w:p w:rsidR="00BA7026" w:rsidRPr="00BA7026" w:rsidRDefault="00785471" w:rsidP="00BA7026">
            <w:pPr>
              <w:spacing w:line="276" w:lineRule="auto"/>
              <w:rPr>
                <w:rFonts w:eastAsiaTheme="minorHAnsi"/>
                <w:sz w:val="22"/>
                <w:szCs w:val="22"/>
                <w:lang w:eastAsia="en-US"/>
              </w:rPr>
            </w:pPr>
            <w:r w:rsidRPr="00BA7026">
              <w:rPr>
                <w:rFonts w:eastAsiaTheme="minorHAnsi"/>
                <w:sz w:val="22"/>
                <w:szCs w:val="22"/>
                <w:lang w:val="tt" w:eastAsia="en-US"/>
              </w:rPr>
              <w:t>Ачыкланган объектларның һәм җир кишәрлекләренең кадастр исәбе</w:t>
            </w:r>
          </w:p>
          <w:p w:rsidR="00BA7026" w:rsidRPr="00BA7026" w:rsidRDefault="00BA7026" w:rsidP="00BA7026">
            <w:pPr>
              <w:spacing w:line="276" w:lineRule="auto"/>
              <w:rPr>
                <w:rFonts w:eastAsiaTheme="minorHAnsi"/>
                <w:b/>
                <w:sz w:val="24"/>
                <w:szCs w:val="24"/>
                <w:lang w:eastAsia="en-US"/>
              </w:rPr>
            </w:pPr>
          </w:p>
        </w:tc>
        <w:tc>
          <w:tcPr>
            <w:tcW w:w="1826" w:type="dxa"/>
            <w:gridSpan w:val="2"/>
          </w:tcPr>
          <w:p w:rsidR="00BA7026" w:rsidRPr="00BA7026" w:rsidRDefault="00BA7026" w:rsidP="00BA7026">
            <w:pPr>
              <w:spacing w:line="276" w:lineRule="auto"/>
              <w:jc w:val="center"/>
              <w:rPr>
                <w:rFonts w:eastAsiaTheme="minorHAnsi"/>
                <w:sz w:val="24"/>
                <w:szCs w:val="24"/>
                <w:lang w:eastAsia="en-US"/>
              </w:rPr>
            </w:pPr>
          </w:p>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11.08.2023</w:t>
            </w:r>
          </w:p>
        </w:tc>
        <w:tc>
          <w:tcPr>
            <w:tcW w:w="5486" w:type="dxa"/>
            <w:gridSpan w:val="2"/>
          </w:tcPr>
          <w:p w:rsidR="00BA7026" w:rsidRPr="00BA7026" w:rsidRDefault="00BA7026" w:rsidP="00BA7026">
            <w:pPr>
              <w:spacing w:line="276" w:lineRule="auto"/>
              <w:jc w:val="center"/>
              <w:rPr>
                <w:rFonts w:eastAsiaTheme="minorHAnsi"/>
                <w:sz w:val="24"/>
                <w:szCs w:val="24"/>
                <w:lang w:eastAsia="en-US"/>
              </w:rPr>
            </w:pPr>
          </w:p>
          <w:p w:rsidR="00BA7026" w:rsidRPr="00BA7026" w:rsidRDefault="00785471" w:rsidP="00BA7026">
            <w:pPr>
              <w:spacing w:line="276" w:lineRule="auto"/>
              <w:jc w:val="both"/>
              <w:rPr>
                <w:rFonts w:eastAsiaTheme="minorHAnsi"/>
                <w:sz w:val="24"/>
                <w:szCs w:val="24"/>
                <w:lang w:eastAsia="en-US"/>
              </w:rPr>
            </w:pPr>
            <w:r w:rsidRPr="00BA7026">
              <w:rPr>
                <w:rFonts w:eastAsiaTheme="minorHAnsi"/>
                <w:sz w:val="24"/>
                <w:szCs w:val="24"/>
                <w:lang w:val="tt" w:eastAsia="en-US"/>
              </w:rPr>
              <w:t>Күчемсез милек объектларын исәпкә кую</w:t>
            </w:r>
          </w:p>
        </w:tc>
        <w:tc>
          <w:tcPr>
            <w:tcW w:w="3819" w:type="dxa"/>
          </w:tcPr>
          <w:p w:rsidR="00F950C2" w:rsidRPr="00F950C2" w:rsidRDefault="00F950C2" w:rsidP="00F950C2">
            <w:pPr>
              <w:rPr>
                <w:rFonts w:eastAsiaTheme="minorHAnsi"/>
                <w:sz w:val="24"/>
                <w:szCs w:val="24"/>
                <w:lang w:val="tt" w:eastAsia="en-US"/>
              </w:rPr>
            </w:pPr>
            <w:r w:rsidRPr="00F950C2">
              <w:rPr>
                <w:rFonts w:eastAsiaTheme="minorHAnsi"/>
                <w:sz w:val="24"/>
                <w:szCs w:val="24"/>
                <w:lang w:val="tt" w:eastAsia="en-US"/>
              </w:rPr>
              <w:t>Татарстан Республикасы Мамадыш муниципаль районы Мамадыш шәһәре Башкарма комитеты җитәкчесе</w:t>
            </w:r>
          </w:p>
          <w:p w:rsidR="00BA7026" w:rsidRPr="00BA7026" w:rsidRDefault="00F950C2" w:rsidP="00F950C2">
            <w:pPr>
              <w:spacing w:after="200" w:line="276" w:lineRule="auto"/>
              <w:rPr>
                <w:rFonts w:eastAsiaTheme="minorHAnsi"/>
                <w:sz w:val="22"/>
                <w:szCs w:val="22"/>
                <w:lang w:eastAsia="en-US"/>
              </w:rPr>
            </w:pPr>
            <w:r w:rsidRPr="00F950C2">
              <w:rPr>
                <w:rFonts w:eastAsiaTheme="minorHAnsi"/>
                <w:sz w:val="24"/>
                <w:szCs w:val="24"/>
                <w:lang w:val="tt" w:eastAsia="en-US"/>
              </w:rPr>
              <w:t>Гарипов Р.М.</w:t>
            </w:r>
          </w:p>
          <w:p w:rsidR="00BA7026" w:rsidRPr="00BA7026" w:rsidRDefault="00785471" w:rsidP="00BA7026">
            <w:pPr>
              <w:spacing w:after="200" w:line="276" w:lineRule="auto"/>
              <w:rPr>
                <w:rFonts w:eastAsiaTheme="minorHAnsi"/>
                <w:sz w:val="22"/>
                <w:szCs w:val="22"/>
                <w:lang w:eastAsia="en-US"/>
              </w:rPr>
            </w:pPr>
            <w:r w:rsidRPr="00BA7026">
              <w:rPr>
                <w:rFonts w:eastAsiaTheme="minorHAnsi"/>
                <w:sz w:val="22"/>
                <w:szCs w:val="22"/>
                <w:lang w:val="tt" w:eastAsia="en-US"/>
              </w:rPr>
              <w:t>Татарстан Республикасы Мамадыш муниципаль районының Красногорка авыл җирлеге башкарма комитеты җитәкчесе Гыйззәтуллина В.А.</w:t>
            </w:r>
          </w:p>
          <w:p w:rsidR="00BA7026" w:rsidRPr="00BA7026" w:rsidRDefault="00785471" w:rsidP="00BA7026">
            <w:pPr>
              <w:spacing w:after="200" w:line="276" w:lineRule="auto"/>
              <w:rPr>
                <w:rFonts w:eastAsiaTheme="minorHAnsi"/>
                <w:b/>
                <w:sz w:val="24"/>
                <w:szCs w:val="24"/>
                <w:lang w:eastAsia="en-US"/>
              </w:rPr>
            </w:pPr>
            <w:r w:rsidRPr="00BA7026">
              <w:rPr>
                <w:rFonts w:eastAsiaTheme="minorHAnsi"/>
                <w:sz w:val="22"/>
                <w:szCs w:val="22"/>
                <w:lang w:val="tt" w:eastAsia="en-US"/>
              </w:rPr>
              <w:t>Татарстан Республикасы Мамадыш муниципаль районының Отарка авыл җирлеге башкарма комитеты җитәкчесе   Фазылов И.И.</w:t>
            </w:r>
          </w:p>
        </w:tc>
      </w:tr>
      <w:tr w:rsidR="00CE50D8" w:rsidRPr="00F950C2" w:rsidTr="00690488">
        <w:trPr>
          <w:trHeight w:val="972"/>
        </w:trPr>
        <w:tc>
          <w:tcPr>
            <w:tcW w:w="656" w:type="dxa"/>
          </w:tcPr>
          <w:p w:rsidR="00BA7026" w:rsidRPr="00F0791D" w:rsidRDefault="00BA7026" w:rsidP="00BA7026">
            <w:pPr>
              <w:spacing w:line="276" w:lineRule="auto"/>
              <w:jc w:val="center"/>
              <w:rPr>
                <w:rFonts w:eastAsiaTheme="minorHAnsi"/>
                <w:sz w:val="24"/>
                <w:szCs w:val="24"/>
                <w:lang w:eastAsia="en-US"/>
              </w:rPr>
            </w:pPr>
          </w:p>
          <w:p w:rsidR="00BA7026" w:rsidRPr="00F0791D" w:rsidRDefault="00785471" w:rsidP="00BA7026">
            <w:pPr>
              <w:spacing w:line="276" w:lineRule="auto"/>
              <w:jc w:val="center"/>
              <w:rPr>
                <w:rFonts w:eastAsiaTheme="minorHAnsi"/>
                <w:sz w:val="24"/>
                <w:szCs w:val="24"/>
                <w:lang w:eastAsia="en-US"/>
              </w:rPr>
            </w:pPr>
            <w:r w:rsidRPr="00F0791D">
              <w:rPr>
                <w:rFonts w:eastAsiaTheme="minorHAnsi"/>
                <w:sz w:val="24"/>
                <w:szCs w:val="24"/>
                <w:lang w:val="tt" w:eastAsia="en-US"/>
              </w:rPr>
              <w:t>1.3</w:t>
            </w:r>
          </w:p>
          <w:p w:rsidR="00BA7026" w:rsidRPr="00F0791D" w:rsidRDefault="00BA7026" w:rsidP="00BA7026">
            <w:pPr>
              <w:spacing w:line="276" w:lineRule="auto"/>
              <w:jc w:val="center"/>
              <w:rPr>
                <w:rFonts w:eastAsiaTheme="minorHAnsi"/>
                <w:sz w:val="24"/>
                <w:szCs w:val="24"/>
                <w:lang w:eastAsia="en-US"/>
              </w:rPr>
            </w:pPr>
          </w:p>
        </w:tc>
        <w:tc>
          <w:tcPr>
            <w:tcW w:w="3901" w:type="dxa"/>
            <w:gridSpan w:val="2"/>
          </w:tcPr>
          <w:p w:rsidR="00BA7026" w:rsidRPr="00BA7026" w:rsidRDefault="00785471" w:rsidP="00BA7026">
            <w:pPr>
              <w:spacing w:line="276" w:lineRule="auto"/>
              <w:jc w:val="both"/>
              <w:rPr>
                <w:rFonts w:eastAsiaTheme="minorHAnsi"/>
                <w:sz w:val="24"/>
                <w:szCs w:val="24"/>
                <w:lang w:eastAsia="en-US"/>
              </w:rPr>
            </w:pPr>
            <w:r w:rsidRPr="00BA7026">
              <w:rPr>
                <w:rFonts w:eastAsiaTheme="minorHAnsi"/>
                <w:sz w:val="24"/>
                <w:szCs w:val="24"/>
                <w:lang w:val="tt" w:eastAsia="en-US"/>
              </w:rPr>
              <w:t xml:space="preserve">Татарстан Республикасы буенча Росреестр идарәсенең Мамадыш бүлегендә хуҗасыз мөлкәт буларак исәпкә кую, Россия Федерациясенең 225 нче </w:t>
            </w:r>
            <w:r w:rsidR="00F950C2">
              <w:rPr>
                <w:rFonts w:eastAsiaTheme="minorHAnsi"/>
                <w:sz w:val="24"/>
                <w:szCs w:val="24"/>
                <w:lang w:val="tt" w:eastAsia="en-US"/>
              </w:rPr>
              <w:t>ст.</w:t>
            </w:r>
            <w:r w:rsidRPr="00BA7026">
              <w:rPr>
                <w:rFonts w:eastAsiaTheme="minorHAnsi"/>
                <w:sz w:val="24"/>
                <w:szCs w:val="24"/>
                <w:lang w:val="tt" w:eastAsia="en-US"/>
              </w:rPr>
              <w:t xml:space="preserve"> нигезендә</w:t>
            </w:r>
          </w:p>
          <w:p w:rsidR="00BA7026" w:rsidRPr="00BA7026" w:rsidRDefault="00BA7026" w:rsidP="00BA7026">
            <w:pPr>
              <w:spacing w:line="276" w:lineRule="auto"/>
              <w:jc w:val="center"/>
              <w:rPr>
                <w:rFonts w:eastAsiaTheme="minorHAnsi"/>
                <w:b/>
                <w:sz w:val="24"/>
                <w:szCs w:val="24"/>
                <w:lang w:eastAsia="en-US"/>
              </w:rPr>
            </w:pPr>
          </w:p>
          <w:p w:rsidR="00BA7026" w:rsidRPr="00BA7026" w:rsidRDefault="00BA7026" w:rsidP="00BA7026">
            <w:pPr>
              <w:spacing w:line="276" w:lineRule="auto"/>
              <w:jc w:val="center"/>
              <w:rPr>
                <w:rFonts w:eastAsiaTheme="minorHAnsi"/>
                <w:b/>
                <w:sz w:val="24"/>
                <w:szCs w:val="24"/>
                <w:lang w:eastAsia="en-US"/>
              </w:rPr>
            </w:pPr>
          </w:p>
        </w:tc>
        <w:tc>
          <w:tcPr>
            <w:tcW w:w="1826" w:type="dxa"/>
            <w:gridSpan w:val="2"/>
          </w:tcPr>
          <w:p w:rsidR="00BA7026" w:rsidRPr="00BA7026" w:rsidRDefault="00BA7026" w:rsidP="00BA7026">
            <w:pPr>
              <w:spacing w:line="276" w:lineRule="auto"/>
              <w:jc w:val="center"/>
              <w:rPr>
                <w:rFonts w:eastAsiaTheme="minorHAnsi"/>
                <w:sz w:val="24"/>
                <w:szCs w:val="24"/>
                <w:lang w:eastAsia="en-US"/>
              </w:rPr>
            </w:pPr>
          </w:p>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01.10.2023</w:t>
            </w:r>
          </w:p>
        </w:tc>
        <w:tc>
          <w:tcPr>
            <w:tcW w:w="5486" w:type="dxa"/>
            <w:gridSpan w:val="2"/>
          </w:tcPr>
          <w:p w:rsidR="00BA7026" w:rsidRPr="00BA7026" w:rsidRDefault="00BA7026" w:rsidP="00BA7026">
            <w:pPr>
              <w:spacing w:line="276" w:lineRule="auto"/>
              <w:jc w:val="center"/>
              <w:rPr>
                <w:rFonts w:eastAsiaTheme="minorHAnsi"/>
                <w:sz w:val="24"/>
                <w:szCs w:val="24"/>
                <w:lang w:eastAsia="en-US"/>
              </w:rPr>
            </w:pPr>
          </w:p>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Хуҗасыз мөлкәтне теркәү</w:t>
            </w:r>
          </w:p>
          <w:p w:rsidR="00BA7026" w:rsidRPr="00BA7026" w:rsidRDefault="00BA7026" w:rsidP="00BA7026">
            <w:pPr>
              <w:spacing w:line="276" w:lineRule="auto"/>
              <w:jc w:val="center"/>
              <w:rPr>
                <w:rFonts w:eastAsiaTheme="minorHAnsi"/>
                <w:sz w:val="24"/>
                <w:szCs w:val="24"/>
                <w:lang w:eastAsia="en-US"/>
              </w:rPr>
            </w:pPr>
          </w:p>
        </w:tc>
        <w:tc>
          <w:tcPr>
            <w:tcW w:w="3819" w:type="dxa"/>
          </w:tcPr>
          <w:p w:rsidR="00F950C2" w:rsidRPr="00F950C2" w:rsidRDefault="00F950C2" w:rsidP="00F950C2">
            <w:pPr>
              <w:rPr>
                <w:rFonts w:eastAsiaTheme="minorHAnsi"/>
                <w:sz w:val="24"/>
                <w:szCs w:val="24"/>
                <w:lang w:val="tt" w:eastAsia="en-US"/>
              </w:rPr>
            </w:pPr>
            <w:r w:rsidRPr="00F950C2">
              <w:rPr>
                <w:rFonts w:eastAsiaTheme="minorHAnsi"/>
                <w:sz w:val="24"/>
                <w:szCs w:val="24"/>
                <w:lang w:val="tt" w:eastAsia="en-US"/>
              </w:rPr>
              <w:t>Татарстан Республикасы Мамадыш муниципаль районы Мамадыш шәһәре Башкарма комитеты җитәкчесе</w:t>
            </w:r>
          </w:p>
          <w:p w:rsidR="00F950C2" w:rsidRDefault="00F950C2" w:rsidP="00F950C2">
            <w:pPr>
              <w:spacing w:after="200" w:line="276" w:lineRule="auto"/>
              <w:rPr>
                <w:rFonts w:eastAsiaTheme="minorHAnsi"/>
                <w:sz w:val="24"/>
                <w:szCs w:val="24"/>
                <w:lang w:val="tt" w:eastAsia="en-US"/>
              </w:rPr>
            </w:pPr>
            <w:r w:rsidRPr="00F950C2">
              <w:rPr>
                <w:rFonts w:eastAsiaTheme="minorHAnsi"/>
                <w:sz w:val="24"/>
                <w:szCs w:val="24"/>
                <w:lang w:val="tt" w:eastAsia="en-US"/>
              </w:rPr>
              <w:t>Гарипов Р.М.</w:t>
            </w:r>
          </w:p>
          <w:p w:rsidR="00F950C2" w:rsidRDefault="00F950C2" w:rsidP="00BA7026">
            <w:pPr>
              <w:spacing w:after="200" w:line="276" w:lineRule="auto"/>
              <w:rPr>
                <w:rFonts w:eastAsiaTheme="minorHAnsi"/>
                <w:sz w:val="22"/>
                <w:szCs w:val="22"/>
                <w:lang w:val="tt" w:eastAsia="en-US"/>
              </w:rPr>
            </w:pPr>
            <w:r w:rsidRPr="00F950C2">
              <w:rPr>
                <w:rFonts w:eastAsiaTheme="minorHAnsi"/>
                <w:sz w:val="22"/>
                <w:szCs w:val="22"/>
                <w:lang w:val="tt" w:eastAsia="en-US"/>
              </w:rPr>
              <w:t xml:space="preserve">Татарстан Республикасы Мамадыш муниципаль районының </w:t>
            </w:r>
            <w:r w:rsidR="0020516C">
              <w:rPr>
                <w:rFonts w:eastAsiaTheme="minorHAnsi"/>
                <w:sz w:val="22"/>
                <w:szCs w:val="22"/>
                <w:lang w:val="tt" w:eastAsia="en-US"/>
              </w:rPr>
              <w:t>Красная Горка</w:t>
            </w:r>
            <w:r w:rsidRPr="00F950C2">
              <w:rPr>
                <w:rFonts w:eastAsiaTheme="minorHAnsi"/>
                <w:sz w:val="22"/>
                <w:szCs w:val="22"/>
                <w:lang w:val="tt" w:eastAsia="en-US"/>
              </w:rPr>
              <w:t xml:space="preserve"> авыл җирлеге башкарма комитеты җитәкчесе Гыйззәтуллина В.А.</w:t>
            </w:r>
          </w:p>
          <w:p w:rsidR="00BA7026" w:rsidRPr="00F950C2" w:rsidRDefault="00785471" w:rsidP="00BA7026">
            <w:pPr>
              <w:spacing w:after="200" w:line="276" w:lineRule="auto"/>
              <w:rPr>
                <w:rFonts w:eastAsiaTheme="minorHAnsi"/>
                <w:b/>
                <w:sz w:val="24"/>
                <w:szCs w:val="24"/>
                <w:lang w:val="tt" w:eastAsia="en-US"/>
              </w:rPr>
            </w:pPr>
            <w:r w:rsidRPr="00BA7026">
              <w:rPr>
                <w:rFonts w:eastAsiaTheme="minorHAnsi"/>
                <w:sz w:val="22"/>
                <w:szCs w:val="22"/>
                <w:lang w:val="tt" w:eastAsia="en-US"/>
              </w:rPr>
              <w:t>Татарстан Республик</w:t>
            </w:r>
            <w:r w:rsidR="00F950C2">
              <w:rPr>
                <w:rFonts w:eastAsiaTheme="minorHAnsi"/>
                <w:sz w:val="22"/>
                <w:szCs w:val="22"/>
                <w:lang w:val="tt" w:eastAsia="en-US"/>
              </w:rPr>
              <w:t>асы Мамадыш муниципаль районы</w:t>
            </w:r>
            <w:r w:rsidRPr="00BA7026">
              <w:rPr>
                <w:rFonts w:eastAsiaTheme="minorHAnsi"/>
                <w:sz w:val="22"/>
                <w:szCs w:val="22"/>
                <w:lang w:val="tt" w:eastAsia="en-US"/>
              </w:rPr>
              <w:t xml:space="preserve"> Отарка авыл җирлеге башкарма комитеты җитәкчесе   Фазылов И.И.</w:t>
            </w:r>
          </w:p>
        </w:tc>
      </w:tr>
      <w:tr w:rsidR="00CE50D8" w:rsidTr="00690488">
        <w:trPr>
          <w:trHeight w:val="972"/>
        </w:trPr>
        <w:tc>
          <w:tcPr>
            <w:tcW w:w="656" w:type="dxa"/>
          </w:tcPr>
          <w:p w:rsidR="00BA7026" w:rsidRPr="00F950C2" w:rsidRDefault="00BA7026" w:rsidP="00BA7026">
            <w:pPr>
              <w:spacing w:line="276" w:lineRule="auto"/>
              <w:jc w:val="center"/>
              <w:rPr>
                <w:rFonts w:eastAsiaTheme="minorHAnsi"/>
                <w:sz w:val="24"/>
                <w:szCs w:val="24"/>
                <w:lang w:val="tt" w:eastAsia="en-US"/>
              </w:rPr>
            </w:pPr>
          </w:p>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1.4</w:t>
            </w:r>
          </w:p>
          <w:p w:rsidR="00BA7026" w:rsidRPr="00BA7026" w:rsidRDefault="00BA7026" w:rsidP="00BA7026">
            <w:pPr>
              <w:spacing w:line="276" w:lineRule="auto"/>
              <w:jc w:val="center"/>
              <w:rPr>
                <w:rFonts w:eastAsiaTheme="minorHAnsi"/>
                <w:sz w:val="24"/>
                <w:szCs w:val="24"/>
                <w:lang w:eastAsia="en-US"/>
              </w:rPr>
            </w:pPr>
          </w:p>
          <w:p w:rsidR="00BA7026" w:rsidRPr="00BA7026" w:rsidRDefault="00BA7026" w:rsidP="00BA7026">
            <w:pPr>
              <w:spacing w:line="276" w:lineRule="auto"/>
              <w:jc w:val="center"/>
              <w:rPr>
                <w:rFonts w:eastAsiaTheme="minorHAnsi"/>
                <w:sz w:val="24"/>
                <w:szCs w:val="24"/>
                <w:lang w:eastAsia="en-US"/>
              </w:rPr>
            </w:pPr>
          </w:p>
        </w:tc>
        <w:tc>
          <w:tcPr>
            <w:tcW w:w="3901" w:type="dxa"/>
            <w:gridSpan w:val="2"/>
          </w:tcPr>
          <w:p w:rsidR="00BA7026" w:rsidRPr="00BA7026" w:rsidRDefault="00785471" w:rsidP="00BA7026">
            <w:pPr>
              <w:spacing w:line="276" w:lineRule="auto"/>
              <w:jc w:val="both"/>
              <w:rPr>
                <w:rFonts w:eastAsiaTheme="minorHAnsi"/>
                <w:sz w:val="22"/>
                <w:szCs w:val="22"/>
                <w:lang w:eastAsia="en-US"/>
              </w:rPr>
            </w:pPr>
            <w:r w:rsidRPr="00BA7026">
              <w:rPr>
                <w:rFonts w:eastAsiaTheme="minorHAnsi"/>
                <w:sz w:val="22"/>
                <w:szCs w:val="22"/>
                <w:lang w:val="tt" w:eastAsia="en-US"/>
              </w:rPr>
              <w:lastRenderedPageBreak/>
              <w:t>Муниципаль милек хокукын тану турында Мамадыш район судына гариза җибәрү</w:t>
            </w:r>
          </w:p>
          <w:p w:rsidR="00BA7026" w:rsidRPr="00BA7026" w:rsidRDefault="00BA7026" w:rsidP="00BA7026">
            <w:pPr>
              <w:spacing w:line="276" w:lineRule="auto"/>
              <w:jc w:val="center"/>
              <w:rPr>
                <w:rFonts w:eastAsiaTheme="minorHAnsi"/>
                <w:sz w:val="22"/>
                <w:szCs w:val="22"/>
                <w:lang w:eastAsia="en-US"/>
              </w:rPr>
            </w:pPr>
          </w:p>
          <w:p w:rsidR="00BA7026" w:rsidRPr="00BA7026" w:rsidRDefault="00BA7026" w:rsidP="00BA7026">
            <w:pPr>
              <w:spacing w:line="276" w:lineRule="auto"/>
              <w:jc w:val="center"/>
              <w:rPr>
                <w:rFonts w:eastAsiaTheme="minorHAnsi"/>
                <w:sz w:val="24"/>
                <w:szCs w:val="24"/>
                <w:lang w:eastAsia="en-US"/>
              </w:rPr>
            </w:pPr>
          </w:p>
          <w:p w:rsidR="00BA7026" w:rsidRPr="00BA7026" w:rsidRDefault="00BA7026" w:rsidP="00BA7026">
            <w:pPr>
              <w:spacing w:line="276" w:lineRule="auto"/>
              <w:jc w:val="center"/>
              <w:rPr>
                <w:rFonts w:eastAsiaTheme="minorHAnsi"/>
                <w:sz w:val="24"/>
                <w:szCs w:val="24"/>
                <w:lang w:eastAsia="en-US"/>
              </w:rPr>
            </w:pPr>
          </w:p>
        </w:tc>
        <w:tc>
          <w:tcPr>
            <w:tcW w:w="1826" w:type="dxa"/>
            <w:gridSpan w:val="2"/>
          </w:tcPr>
          <w:p w:rsidR="00BA7026" w:rsidRPr="00BA7026" w:rsidRDefault="00BA7026" w:rsidP="00BA7026">
            <w:pPr>
              <w:spacing w:line="276" w:lineRule="auto"/>
              <w:jc w:val="center"/>
              <w:rPr>
                <w:rFonts w:eastAsiaTheme="minorHAnsi"/>
                <w:sz w:val="24"/>
                <w:szCs w:val="24"/>
                <w:lang w:eastAsia="en-US"/>
              </w:rPr>
            </w:pPr>
          </w:p>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04.12.2023</w:t>
            </w:r>
          </w:p>
          <w:p w:rsidR="00BA7026" w:rsidRPr="00BA7026" w:rsidRDefault="00BA7026" w:rsidP="00BA7026">
            <w:pPr>
              <w:spacing w:line="276" w:lineRule="auto"/>
              <w:jc w:val="center"/>
              <w:rPr>
                <w:rFonts w:eastAsiaTheme="minorHAnsi"/>
                <w:sz w:val="24"/>
                <w:szCs w:val="24"/>
                <w:lang w:eastAsia="en-US"/>
              </w:rPr>
            </w:pPr>
          </w:p>
          <w:p w:rsidR="00BA7026" w:rsidRPr="00BA7026" w:rsidRDefault="00BA7026" w:rsidP="00BA7026">
            <w:pPr>
              <w:spacing w:line="276" w:lineRule="auto"/>
              <w:jc w:val="center"/>
              <w:rPr>
                <w:rFonts w:eastAsiaTheme="minorHAnsi"/>
                <w:sz w:val="24"/>
                <w:szCs w:val="24"/>
                <w:lang w:eastAsia="en-US"/>
              </w:rPr>
            </w:pPr>
          </w:p>
        </w:tc>
        <w:tc>
          <w:tcPr>
            <w:tcW w:w="5486" w:type="dxa"/>
            <w:gridSpan w:val="2"/>
          </w:tcPr>
          <w:p w:rsidR="00BA7026" w:rsidRPr="00BA7026" w:rsidRDefault="00BA7026" w:rsidP="00BA7026">
            <w:pPr>
              <w:spacing w:line="276" w:lineRule="auto"/>
              <w:jc w:val="center"/>
              <w:rPr>
                <w:rFonts w:eastAsiaTheme="minorHAnsi"/>
                <w:sz w:val="24"/>
                <w:szCs w:val="24"/>
                <w:lang w:eastAsia="en-US"/>
              </w:rPr>
            </w:pPr>
          </w:p>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Суд карары</w:t>
            </w:r>
          </w:p>
          <w:p w:rsidR="00BA7026" w:rsidRPr="00BA7026" w:rsidRDefault="00BA7026" w:rsidP="00BA7026">
            <w:pPr>
              <w:spacing w:line="276" w:lineRule="auto"/>
              <w:jc w:val="center"/>
              <w:rPr>
                <w:rFonts w:eastAsiaTheme="minorHAnsi"/>
                <w:sz w:val="24"/>
                <w:szCs w:val="24"/>
                <w:lang w:eastAsia="en-US"/>
              </w:rPr>
            </w:pPr>
          </w:p>
          <w:p w:rsidR="00BA7026" w:rsidRPr="00BA7026" w:rsidRDefault="00BA7026" w:rsidP="00BA7026">
            <w:pPr>
              <w:spacing w:line="276" w:lineRule="auto"/>
              <w:jc w:val="center"/>
              <w:rPr>
                <w:rFonts w:eastAsiaTheme="minorHAnsi"/>
                <w:sz w:val="24"/>
                <w:szCs w:val="24"/>
                <w:lang w:eastAsia="en-US"/>
              </w:rPr>
            </w:pPr>
          </w:p>
        </w:tc>
        <w:tc>
          <w:tcPr>
            <w:tcW w:w="3819" w:type="dxa"/>
          </w:tcPr>
          <w:p w:rsidR="0020516C" w:rsidRPr="0020516C" w:rsidRDefault="0020516C" w:rsidP="0020516C">
            <w:pPr>
              <w:rPr>
                <w:rFonts w:eastAsiaTheme="minorHAnsi"/>
                <w:sz w:val="24"/>
                <w:szCs w:val="24"/>
                <w:lang w:val="tt" w:eastAsia="en-US"/>
              </w:rPr>
            </w:pPr>
            <w:r w:rsidRPr="0020516C">
              <w:rPr>
                <w:rFonts w:eastAsiaTheme="minorHAnsi"/>
                <w:sz w:val="24"/>
                <w:szCs w:val="24"/>
                <w:lang w:val="tt" w:eastAsia="en-US"/>
              </w:rPr>
              <w:lastRenderedPageBreak/>
              <w:t>Татарстан Республикасы Мамадыш муниципаль районы Мамадыш шәһәре Башкарма комитеты җитәкчесе</w:t>
            </w:r>
          </w:p>
          <w:p w:rsidR="00BA7026" w:rsidRPr="00F0791D" w:rsidRDefault="0020516C" w:rsidP="0020516C">
            <w:pPr>
              <w:spacing w:after="200" w:line="276" w:lineRule="auto"/>
              <w:rPr>
                <w:rFonts w:eastAsiaTheme="minorHAnsi"/>
                <w:sz w:val="22"/>
                <w:szCs w:val="22"/>
                <w:lang w:val="tt" w:eastAsia="en-US"/>
              </w:rPr>
            </w:pPr>
            <w:r w:rsidRPr="0020516C">
              <w:rPr>
                <w:rFonts w:eastAsiaTheme="minorHAnsi"/>
                <w:sz w:val="24"/>
                <w:szCs w:val="24"/>
                <w:lang w:val="tt" w:eastAsia="en-US"/>
              </w:rPr>
              <w:lastRenderedPageBreak/>
              <w:t>Гарипов Р.М.</w:t>
            </w:r>
          </w:p>
          <w:p w:rsidR="00BA7026" w:rsidRPr="00F0791D" w:rsidRDefault="00785471" w:rsidP="00BA7026">
            <w:pPr>
              <w:spacing w:after="200" w:line="276" w:lineRule="auto"/>
              <w:rPr>
                <w:rFonts w:eastAsiaTheme="minorHAnsi"/>
                <w:sz w:val="22"/>
                <w:szCs w:val="22"/>
                <w:lang w:val="tt" w:eastAsia="en-US"/>
              </w:rPr>
            </w:pPr>
            <w:r w:rsidRPr="00BA7026">
              <w:rPr>
                <w:rFonts w:eastAsiaTheme="minorHAnsi"/>
                <w:sz w:val="22"/>
                <w:szCs w:val="22"/>
                <w:lang w:val="tt" w:eastAsia="en-US"/>
              </w:rPr>
              <w:t xml:space="preserve">Татарстан Республикасы Мамадыш муниципаль районының </w:t>
            </w:r>
            <w:r w:rsidR="0020516C">
              <w:rPr>
                <w:rFonts w:eastAsiaTheme="minorHAnsi"/>
                <w:sz w:val="22"/>
                <w:szCs w:val="22"/>
                <w:lang w:val="tt" w:eastAsia="en-US"/>
              </w:rPr>
              <w:t>Красная Горка</w:t>
            </w:r>
            <w:r w:rsidRPr="00BA7026">
              <w:rPr>
                <w:rFonts w:eastAsiaTheme="minorHAnsi"/>
                <w:sz w:val="22"/>
                <w:szCs w:val="22"/>
                <w:lang w:val="tt" w:eastAsia="en-US"/>
              </w:rPr>
              <w:t xml:space="preserve"> авыл җирлеге башкарма комитеты җитәкчесе Гыйззәтуллина В.А.</w:t>
            </w:r>
          </w:p>
          <w:p w:rsidR="00BA7026" w:rsidRPr="00BA7026" w:rsidRDefault="00785471" w:rsidP="00BA7026">
            <w:pPr>
              <w:spacing w:after="200" w:line="276" w:lineRule="auto"/>
              <w:rPr>
                <w:rFonts w:eastAsiaTheme="minorHAnsi"/>
                <w:sz w:val="24"/>
                <w:szCs w:val="24"/>
                <w:lang w:eastAsia="en-US"/>
              </w:rPr>
            </w:pPr>
            <w:r w:rsidRPr="00BA7026">
              <w:rPr>
                <w:rFonts w:eastAsiaTheme="minorHAnsi"/>
                <w:sz w:val="22"/>
                <w:szCs w:val="22"/>
                <w:lang w:val="tt" w:eastAsia="en-US"/>
              </w:rPr>
              <w:t>Татарстан Республикасы Мамадыш муниципаль районының Отарка авыл җирлеге башкарма комитеты җитәкчесе   Фазылов И.И.</w:t>
            </w:r>
          </w:p>
        </w:tc>
      </w:tr>
      <w:tr w:rsidR="00CE50D8" w:rsidTr="00690488">
        <w:trPr>
          <w:trHeight w:val="937"/>
        </w:trPr>
        <w:tc>
          <w:tcPr>
            <w:tcW w:w="656" w:type="dxa"/>
          </w:tcPr>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lastRenderedPageBreak/>
              <w:t>1.5</w:t>
            </w:r>
          </w:p>
        </w:tc>
        <w:tc>
          <w:tcPr>
            <w:tcW w:w="3901" w:type="dxa"/>
            <w:gridSpan w:val="2"/>
          </w:tcPr>
          <w:p w:rsidR="00BA7026" w:rsidRPr="00BA7026" w:rsidRDefault="00785471" w:rsidP="00BA7026">
            <w:pPr>
              <w:spacing w:line="276" w:lineRule="auto"/>
              <w:jc w:val="both"/>
              <w:rPr>
                <w:rFonts w:eastAsiaTheme="minorHAnsi"/>
                <w:sz w:val="24"/>
                <w:szCs w:val="24"/>
                <w:lang w:eastAsia="en-US"/>
              </w:rPr>
            </w:pPr>
            <w:r w:rsidRPr="00BA7026">
              <w:rPr>
                <w:rFonts w:eastAsiaTheme="minorHAnsi"/>
                <w:sz w:val="24"/>
                <w:szCs w:val="24"/>
                <w:lang w:val="tt" w:eastAsia="en-US"/>
              </w:rPr>
              <w:t>Объектларга һәм җир кишәрлекләренә муниципаль милек хокукын теркәү</w:t>
            </w:r>
          </w:p>
        </w:tc>
        <w:tc>
          <w:tcPr>
            <w:tcW w:w="1826" w:type="dxa"/>
            <w:gridSpan w:val="2"/>
          </w:tcPr>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10.03.2024</w:t>
            </w:r>
          </w:p>
        </w:tc>
        <w:tc>
          <w:tcPr>
            <w:tcW w:w="5486" w:type="dxa"/>
            <w:gridSpan w:val="2"/>
          </w:tcPr>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Социаль әһәмиятле объектларга милек хокукын рәсмиләштерү</w:t>
            </w:r>
          </w:p>
        </w:tc>
        <w:tc>
          <w:tcPr>
            <w:tcW w:w="3819" w:type="dxa"/>
          </w:tcPr>
          <w:p w:rsidR="0020516C" w:rsidRPr="0020516C" w:rsidRDefault="0020516C" w:rsidP="0020516C">
            <w:pPr>
              <w:rPr>
                <w:rFonts w:eastAsiaTheme="minorHAnsi"/>
                <w:sz w:val="24"/>
                <w:szCs w:val="24"/>
                <w:lang w:val="tt" w:eastAsia="en-US"/>
              </w:rPr>
            </w:pPr>
            <w:r w:rsidRPr="0020516C">
              <w:rPr>
                <w:rFonts w:eastAsiaTheme="minorHAnsi"/>
                <w:sz w:val="24"/>
                <w:szCs w:val="24"/>
                <w:lang w:val="tt" w:eastAsia="en-US"/>
              </w:rPr>
              <w:t>Татарстан Республикасы Мамадыш муниципаль районы Мамадыш шәһәре Башкарма комитеты җитәкчесе</w:t>
            </w:r>
          </w:p>
          <w:p w:rsidR="00BA7026" w:rsidRPr="00F0791D" w:rsidRDefault="0020516C" w:rsidP="0020516C">
            <w:pPr>
              <w:spacing w:after="200" w:line="276" w:lineRule="auto"/>
              <w:rPr>
                <w:rFonts w:eastAsiaTheme="minorHAnsi"/>
                <w:sz w:val="22"/>
                <w:szCs w:val="22"/>
                <w:lang w:val="tt" w:eastAsia="en-US"/>
              </w:rPr>
            </w:pPr>
            <w:r w:rsidRPr="0020516C">
              <w:rPr>
                <w:rFonts w:eastAsiaTheme="minorHAnsi"/>
                <w:sz w:val="24"/>
                <w:szCs w:val="24"/>
                <w:lang w:val="tt" w:eastAsia="en-US"/>
              </w:rPr>
              <w:t>Гарипов Р.М.</w:t>
            </w:r>
          </w:p>
          <w:p w:rsidR="00BA7026" w:rsidRPr="00F0791D" w:rsidRDefault="00785471" w:rsidP="00BA7026">
            <w:pPr>
              <w:spacing w:after="200" w:line="276" w:lineRule="auto"/>
              <w:rPr>
                <w:rFonts w:eastAsiaTheme="minorHAnsi"/>
                <w:sz w:val="22"/>
                <w:szCs w:val="22"/>
                <w:lang w:val="tt" w:eastAsia="en-US"/>
              </w:rPr>
            </w:pPr>
            <w:r w:rsidRPr="00BA7026">
              <w:rPr>
                <w:rFonts w:eastAsiaTheme="minorHAnsi"/>
                <w:sz w:val="22"/>
                <w:szCs w:val="22"/>
                <w:lang w:val="tt" w:eastAsia="en-US"/>
              </w:rPr>
              <w:t xml:space="preserve">Татарстан Республикасы Мамадыш муниципаль районының </w:t>
            </w:r>
            <w:r w:rsidR="0020516C">
              <w:rPr>
                <w:rFonts w:eastAsiaTheme="minorHAnsi"/>
                <w:sz w:val="22"/>
                <w:szCs w:val="22"/>
                <w:lang w:val="tt" w:eastAsia="en-US"/>
              </w:rPr>
              <w:t xml:space="preserve">Красная Горка </w:t>
            </w:r>
            <w:r w:rsidR="001261BD">
              <w:rPr>
                <w:rFonts w:eastAsiaTheme="minorHAnsi"/>
                <w:sz w:val="22"/>
                <w:szCs w:val="22"/>
                <w:lang w:val="tt" w:eastAsia="en-US"/>
              </w:rPr>
              <w:t xml:space="preserve"> </w:t>
            </w:r>
            <w:r w:rsidRPr="00BA7026">
              <w:rPr>
                <w:rFonts w:eastAsiaTheme="minorHAnsi"/>
                <w:sz w:val="22"/>
                <w:szCs w:val="22"/>
                <w:lang w:val="tt" w:eastAsia="en-US"/>
              </w:rPr>
              <w:t xml:space="preserve"> авыл җирлеге башкарма комитеты җитәкчесе Гыйззәтуллина В.А.</w:t>
            </w:r>
          </w:p>
          <w:p w:rsidR="00BA7026" w:rsidRPr="00BA7026" w:rsidRDefault="00785471" w:rsidP="00BA7026">
            <w:pPr>
              <w:spacing w:after="200" w:line="276" w:lineRule="auto"/>
              <w:rPr>
                <w:rFonts w:eastAsiaTheme="minorHAnsi"/>
                <w:sz w:val="22"/>
                <w:szCs w:val="22"/>
                <w:lang w:eastAsia="en-US"/>
              </w:rPr>
            </w:pPr>
            <w:r w:rsidRPr="00BA7026">
              <w:rPr>
                <w:rFonts w:eastAsiaTheme="minorHAnsi"/>
                <w:sz w:val="22"/>
                <w:szCs w:val="22"/>
                <w:lang w:val="tt" w:eastAsia="en-US"/>
              </w:rPr>
              <w:t>Татарстан Республикасы Мамадыш муниципаль районының Отарка авыл җирлеге башкарма комитеты җитәкчесе   Фазылов И.И.</w:t>
            </w:r>
          </w:p>
          <w:p w:rsidR="00BA7026" w:rsidRPr="00BA7026" w:rsidRDefault="00785471" w:rsidP="00BA7026">
            <w:pPr>
              <w:spacing w:after="200" w:line="276" w:lineRule="auto"/>
              <w:rPr>
                <w:rFonts w:eastAsiaTheme="minorHAnsi"/>
                <w:sz w:val="24"/>
                <w:szCs w:val="24"/>
                <w:lang w:eastAsia="en-US"/>
              </w:rPr>
            </w:pPr>
            <w:r w:rsidRPr="00BA7026">
              <w:rPr>
                <w:rFonts w:eastAsiaTheme="minorHAnsi"/>
                <w:color w:val="000000" w:themeColor="text1"/>
                <w:sz w:val="22"/>
                <w:szCs w:val="22"/>
                <w:shd w:val="clear" w:color="auto" w:fill="FFFFFF"/>
                <w:lang w:val="tt" w:eastAsia="en-US"/>
              </w:rPr>
              <w:t>Мамадыш муниципаль районының мөлкәт һәм җи</w:t>
            </w:r>
            <w:r w:rsidR="001261BD">
              <w:rPr>
                <w:rFonts w:eastAsiaTheme="minorHAnsi"/>
                <w:color w:val="000000" w:themeColor="text1"/>
                <w:sz w:val="22"/>
                <w:szCs w:val="22"/>
                <w:shd w:val="clear" w:color="auto" w:fill="FFFFFF"/>
                <w:lang w:val="tt" w:eastAsia="en-US"/>
              </w:rPr>
              <w:t>р мөнәсәбәтләре палатасы рәисе Һ</w:t>
            </w:r>
            <w:r w:rsidRPr="00BA7026">
              <w:rPr>
                <w:rFonts w:eastAsiaTheme="minorHAnsi"/>
                <w:color w:val="000000" w:themeColor="text1"/>
                <w:sz w:val="22"/>
                <w:szCs w:val="22"/>
                <w:shd w:val="clear" w:color="auto" w:fill="FFFFFF"/>
                <w:lang w:val="tt" w:eastAsia="en-US"/>
              </w:rPr>
              <w:t>адиуллин Л.Х.</w:t>
            </w:r>
          </w:p>
        </w:tc>
      </w:tr>
      <w:tr w:rsidR="00CE50D8" w:rsidTr="00690488">
        <w:trPr>
          <w:trHeight w:val="920"/>
        </w:trPr>
        <w:tc>
          <w:tcPr>
            <w:tcW w:w="656" w:type="dxa"/>
          </w:tcPr>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lastRenderedPageBreak/>
              <w:t>1.6</w:t>
            </w:r>
          </w:p>
        </w:tc>
        <w:tc>
          <w:tcPr>
            <w:tcW w:w="3901" w:type="dxa"/>
            <w:gridSpan w:val="2"/>
          </w:tcPr>
          <w:p w:rsidR="00BA7026" w:rsidRPr="00BA7026" w:rsidRDefault="00785471" w:rsidP="00BA7026">
            <w:pPr>
              <w:spacing w:line="276" w:lineRule="auto"/>
              <w:jc w:val="both"/>
              <w:rPr>
                <w:rFonts w:eastAsiaTheme="minorHAnsi"/>
                <w:sz w:val="24"/>
                <w:szCs w:val="24"/>
                <w:lang w:eastAsia="en-US"/>
              </w:rPr>
            </w:pPr>
            <w:r w:rsidRPr="00BA7026">
              <w:rPr>
                <w:rFonts w:eastAsiaTheme="minorHAnsi"/>
                <w:sz w:val="24"/>
                <w:szCs w:val="24"/>
                <w:lang w:val="tt" w:eastAsia="en-US"/>
              </w:rPr>
              <w:t>Концессия килешүе төзү өчен конкурс документациясен әзерләү</w:t>
            </w:r>
          </w:p>
        </w:tc>
        <w:tc>
          <w:tcPr>
            <w:tcW w:w="1826" w:type="dxa"/>
            <w:gridSpan w:val="2"/>
          </w:tcPr>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20.12.2024</w:t>
            </w:r>
          </w:p>
        </w:tc>
        <w:tc>
          <w:tcPr>
            <w:tcW w:w="5486" w:type="dxa"/>
            <w:gridSpan w:val="2"/>
          </w:tcPr>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Конкурс игълан итү</w:t>
            </w:r>
          </w:p>
        </w:tc>
        <w:tc>
          <w:tcPr>
            <w:tcW w:w="3819" w:type="dxa"/>
          </w:tcPr>
          <w:p w:rsidR="00BA7026" w:rsidRPr="00BA7026" w:rsidRDefault="00785471" w:rsidP="00BA7026">
            <w:pPr>
              <w:spacing w:after="200" w:line="276" w:lineRule="auto"/>
              <w:rPr>
                <w:rFonts w:eastAsiaTheme="minorHAnsi"/>
                <w:sz w:val="22"/>
                <w:szCs w:val="22"/>
                <w:lang w:eastAsia="en-US"/>
              </w:rPr>
            </w:pPr>
            <w:r w:rsidRPr="00BA7026">
              <w:rPr>
                <w:rFonts w:eastAsiaTheme="minorHAnsi"/>
                <w:sz w:val="24"/>
                <w:szCs w:val="24"/>
                <w:lang w:val="tt" w:eastAsia="en-US"/>
              </w:rPr>
              <w:t>Татарстан Республик</w:t>
            </w:r>
            <w:r w:rsidR="001261BD">
              <w:rPr>
                <w:rFonts w:eastAsiaTheme="minorHAnsi"/>
                <w:sz w:val="24"/>
                <w:szCs w:val="24"/>
                <w:lang w:val="tt" w:eastAsia="en-US"/>
              </w:rPr>
              <w:t>асы Мамадыш муниципаль районы башкарма комитеты (и</w:t>
            </w:r>
            <w:r w:rsidRPr="00BA7026">
              <w:rPr>
                <w:rFonts w:eastAsiaTheme="minorHAnsi"/>
                <w:sz w:val="24"/>
                <w:szCs w:val="24"/>
                <w:lang w:val="tt" w:eastAsia="en-US"/>
              </w:rPr>
              <w:t>нфраструктур үсеш бүлеге)</w:t>
            </w:r>
          </w:p>
          <w:p w:rsidR="00BA7026" w:rsidRPr="00BA7026" w:rsidRDefault="00785471" w:rsidP="00BA7026">
            <w:pPr>
              <w:spacing w:after="200" w:line="276" w:lineRule="auto"/>
              <w:rPr>
                <w:rFonts w:eastAsiaTheme="minorHAnsi"/>
                <w:sz w:val="22"/>
                <w:szCs w:val="22"/>
                <w:lang w:eastAsia="en-US"/>
              </w:rPr>
            </w:pPr>
            <w:r w:rsidRPr="00BA7026">
              <w:rPr>
                <w:rFonts w:eastAsiaTheme="minorHAnsi"/>
                <w:sz w:val="22"/>
                <w:szCs w:val="22"/>
                <w:lang w:val="tt" w:eastAsia="en-US"/>
              </w:rPr>
              <w:t>Татарстан Республик</w:t>
            </w:r>
            <w:r w:rsidR="001261BD">
              <w:rPr>
                <w:rFonts w:eastAsiaTheme="minorHAnsi"/>
                <w:sz w:val="22"/>
                <w:szCs w:val="22"/>
                <w:lang w:val="tt" w:eastAsia="en-US"/>
              </w:rPr>
              <w:t>асы Мамадыш муниципаль районы</w:t>
            </w:r>
            <w:r w:rsidRPr="00BA7026">
              <w:rPr>
                <w:rFonts w:eastAsiaTheme="minorHAnsi"/>
                <w:sz w:val="22"/>
                <w:szCs w:val="22"/>
                <w:lang w:val="tt" w:eastAsia="en-US"/>
              </w:rPr>
              <w:t xml:space="preserve"> Красн</w:t>
            </w:r>
            <w:r w:rsidR="001261BD">
              <w:rPr>
                <w:rFonts w:eastAsiaTheme="minorHAnsi"/>
                <w:sz w:val="22"/>
                <w:szCs w:val="22"/>
                <w:lang w:val="tt" w:eastAsia="en-US"/>
              </w:rPr>
              <w:t xml:space="preserve">ая Горка </w:t>
            </w:r>
            <w:r w:rsidRPr="00BA7026">
              <w:rPr>
                <w:rFonts w:eastAsiaTheme="minorHAnsi"/>
                <w:sz w:val="22"/>
                <w:szCs w:val="22"/>
                <w:lang w:val="tt" w:eastAsia="en-US"/>
              </w:rPr>
              <w:t xml:space="preserve"> авыл җирлеге башкарма комитеты җитәкчесе Гыйззәтуллина В.А.</w:t>
            </w:r>
          </w:p>
          <w:p w:rsidR="00BA7026" w:rsidRPr="00BA7026" w:rsidRDefault="00785471" w:rsidP="00BA7026">
            <w:pPr>
              <w:spacing w:after="200" w:line="276" w:lineRule="auto"/>
              <w:rPr>
                <w:rFonts w:eastAsiaTheme="minorHAnsi"/>
                <w:sz w:val="22"/>
                <w:szCs w:val="22"/>
                <w:lang w:eastAsia="en-US"/>
              </w:rPr>
            </w:pPr>
            <w:r w:rsidRPr="00BA7026">
              <w:rPr>
                <w:rFonts w:eastAsiaTheme="minorHAnsi"/>
                <w:sz w:val="22"/>
                <w:szCs w:val="22"/>
                <w:lang w:val="tt" w:eastAsia="en-US"/>
              </w:rPr>
              <w:t>Татарстан Республикасы Мамадыш муниципаль районының Отарка авыл җирлеге башкарма комитеты җитәкчесе   Фазылов И.И.</w:t>
            </w:r>
          </w:p>
          <w:p w:rsidR="00BA7026" w:rsidRPr="00BA7026" w:rsidRDefault="00785471" w:rsidP="00BA7026">
            <w:pPr>
              <w:spacing w:line="276" w:lineRule="auto"/>
              <w:jc w:val="both"/>
              <w:rPr>
                <w:rFonts w:eastAsiaTheme="minorHAnsi"/>
                <w:color w:val="000000" w:themeColor="text1"/>
                <w:sz w:val="22"/>
                <w:szCs w:val="22"/>
                <w:shd w:val="clear" w:color="auto" w:fill="FFFFFF"/>
                <w:lang w:eastAsia="en-US"/>
              </w:rPr>
            </w:pPr>
            <w:r w:rsidRPr="00BA7026">
              <w:rPr>
                <w:rFonts w:eastAsiaTheme="minorHAnsi"/>
                <w:color w:val="000000" w:themeColor="text1"/>
                <w:sz w:val="22"/>
                <w:szCs w:val="22"/>
                <w:shd w:val="clear" w:color="auto" w:fill="FFFFFF"/>
                <w:lang w:val="tt" w:eastAsia="en-US"/>
              </w:rPr>
              <w:t>Мамадыш муниципаль районының мөлкәт һәм җир мөнәсәбәтләре палатасы рәисе</w:t>
            </w:r>
          </w:p>
          <w:p w:rsidR="00BA7026" w:rsidRPr="00BA7026" w:rsidRDefault="001261BD" w:rsidP="00BA7026">
            <w:pPr>
              <w:spacing w:line="276" w:lineRule="auto"/>
              <w:jc w:val="both"/>
              <w:rPr>
                <w:rFonts w:eastAsiaTheme="minorHAnsi"/>
                <w:sz w:val="24"/>
                <w:szCs w:val="24"/>
                <w:lang w:eastAsia="en-US"/>
              </w:rPr>
            </w:pPr>
            <w:r>
              <w:rPr>
                <w:rFonts w:eastAsiaTheme="minorHAnsi"/>
                <w:color w:val="000000" w:themeColor="text1"/>
                <w:sz w:val="22"/>
                <w:szCs w:val="22"/>
                <w:shd w:val="clear" w:color="auto" w:fill="FFFFFF"/>
                <w:lang w:val="tt" w:eastAsia="en-US"/>
              </w:rPr>
              <w:t xml:space="preserve"> Һ</w:t>
            </w:r>
            <w:r w:rsidR="00785471" w:rsidRPr="00BA7026">
              <w:rPr>
                <w:rFonts w:eastAsiaTheme="minorHAnsi"/>
                <w:color w:val="000000" w:themeColor="text1"/>
                <w:sz w:val="22"/>
                <w:szCs w:val="22"/>
                <w:shd w:val="clear" w:color="auto" w:fill="FFFFFF"/>
                <w:lang w:val="tt" w:eastAsia="en-US"/>
              </w:rPr>
              <w:t>адиуллин Л.Х.</w:t>
            </w:r>
          </w:p>
        </w:tc>
      </w:tr>
      <w:tr w:rsidR="00CE50D8" w:rsidTr="00690488">
        <w:trPr>
          <w:trHeight w:val="1041"/>
        </w:trPr>
        <w:tc>
          <w:tcPr>
            <w:tcW w:w="656" w:type="dxa"/>
          </w:tcPr>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1.7</w:t>
            </w:r>
          </w:p>
        </w:tc>
        <w:tc>
          <w:tcPr>
            <w:tcW w:w="3901" w:type="dxa"/>
            <w:gridSpan w:val="2"/>
          </w:tcPr>
          <w:p w:rsidR="00BA7026" w:rsidRPr="00BA7026" w:rsidRDefault="00785471" w:rsidP="00BA7026">
            <w:pPr>
              <w:spacing w:line="276" w:lineRule="auto"/>
              <w:jc w:val="both"/>
              <w:rPr>
                <w:rFonts w:eastAsiaTheme="minorHAnsi"/>
                <w:sz w:val="24"/>
                <w:szCs w:val="24"/>
                <w:lang w:eastAsia="en-US"/>
              </w:rPr>
            </w:pPr>
            <w:r w:rsidRPr="00BA7026">
              <w:rPr>
                <w:rFonts w:eastAsiaTheme="minorHAnsi"/>
                <w:sz w:val="24"/>
                <w:szCs w:val="24"/>
                <w:lang w:val="tt" w:eastAsia="en-US"/>
              </w:rPr>
              <w:t xml:space="preserve">Концессия килешүе төзү хокукына конкурс үткәрү </w:t>
            </w:r>
          </w:p>
        </w:tc>
        <w:tc>
          <w:tcPr>
            <w:tcW w:w="1826" w:type="dxa"/>
            <w:gridSpan w:val="2"/>
          </w:tcPr>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01.06.2025</w:t>
            </w:r>
          </w:p>
        </w:tc>
        <w:tc>
          <w:tcPr>
            <w:tcW w:w="5486" w:type="dxa"/>
            <w:gridSpan w:val="2"/>
          </w:tcPr>
          <w:p w:rsidR="00BA7026" w:rsidRPr="00BA7026" w:rsidRDefault="00785471" w:rsidP="00BA7026">
            <w:pPr>
              <w:spacing w:line="276" w:lineRule="auto"/>
              <w:jc w:val="center"/>
              <w:rPr>
                <w:rFonts w:eastAsiaTheme="minorHAnsi"/>
                <w:sz w:val="24"/>
                <w:szCs w:val="24"/>
                <w:lang w:eastAsia="en-US"/>
              </w:rPr>
            </w:pPr>
            <w:r w:rsidRPr="00BA7026">
              <w:rPr>
                <w:rFonts w:eastAsiaTheme="minorHAnsi"/>
                <w:sz w:val="24"/>
                <w:szCs w:val="24"/>
                <w:lang w:val="tt" w:eastAsia="en-US"/>
              </w:rPr>
              <w:t>Концессион килешү төзү</w:t>
            </w:r>
          </w:p>
        </w:tc>
        <w:tc>
          <w:tcPr>
            <w:tcW w:w="3819" w:type="dxa"/>
          </w:tcPr>
          <w:p w:rsidR="00BA7026" w:rsidRPr="00BA7026" w:rsidRDefault="00785471" w:rsidP="00BA7026">
            <w:pPr>
              <w:spacing w:line="276" w:lineRule="auto"/>
              <w:jc w:val="both"/>
              <w:rPr>
                <w:rFonts w:eastAsiaTheme="minorHAnsi"/>
                <w:color w:val="000000" w:themeColor="text1"/>
                <w:sz w:val="22"/>
                <w:szCs w:val="22"/>
                <w:shd w:val="clear" w:color="auto" w:fill="FFFFFF"/>
                <w:lang w:eastAsia="en-US"/>
              </w:rPr>
            </w:pPr>
            <w:r w:rsidRPr="00BA7026">
              <w:rPr>
                <w:rFonts w:eastAsiaTheme="minorHAnsi"/>
                <w:color w:val="000000" w:themeColor="text1"/>
                <w:sz w:val="22"/>
                <w:szCs w:val="22"/>
                <w:shd w:val="clear" w:color="auto" w:fill="FFFFFF"/>
                <w:lang w:val="tt" w:eastAsia="en-US"/>
              </w:rPr>
              <w:t>Мамадыш муниципаль районының мөлкәт һәм җи</w:t>
            </w:r>
            <w:r w:rsidR="001261BD">
              <w:rPr>
                <w:rFonts w:eastAsiaTheme="minorHAnsi"/>
                <w:color w:val="000000" w:themeColor="text1"/>
                <w:sz w:val="22"/>
                <w:szCs w:val="22"/>
                <w:shd w:val="clear" w:color="auto" w:fill="FFFFFF"/>
                <w:lang w:val="tt" w:eastAsia="en-US"/>
              </w:rPr>
              <w:t>р мөнәсәбәтләре палатасы рәисе Һ</w:t>
            </w:r>
            <w:r w:rsidRPr="00BA7026">
              <w:rPr>
                <w:rFonts w:eastAsiaTheme="minorHAnsi"/>
                <w:color w:val="000000" w:themeColor="text1"/>
                <w:sz w:val="22"/>
                <w:szCs w:val="22"/>
                <w:shd w:val="clear" w:color="auto" w:fill="FFFFFF"/>
                <w:lang w:val="tt" w:eastAsia="en-US"/>
              </w:rPr>
              <w:t>адиуллин Л.Х.</w:t>
            </w:r>
          </w:p>
          <w:p w:rsidR="00BA7026" w:rsidRPr="00BA7026" w:rsidRDefault="00BA7026" w:rsidP="00BA7026">
            <w:pPr>
              <w:spacing w:line="276" w:lineRule="auto"/>
              <w:jc w:val="center"/>
              <w:rPr>
                <w:rFonts w:eastAsiaTheme="minorHAnsi"/>
                <w:sz w:val="24"/>
                <w:szCs w:val="24"/>
                <w:lang w:eastAsia="en-US"/>
              </w:rPr>
            </w:pPr>
          </w:p>
        </w:tc>
      </w:tr>
    </w:tbl>
    <w:p w:rsidR="00BA7026" w:rsidRPr="00BA7026" w:rsidRDefault="00BA7026" w:rsidP="00BA7026">
      <w:pPr>
        <w:spacing w:line="276" w:lineRule="auto"/>
        <w:jc w:val="center"/>
        <w:rPr>
          <w:rFonts w:eastAsiaTheme="minorHAnsi"/>
          <w:sz w:val="24"/>
          <w:szCs w:val="24"/>
          <w:lang w:eastAsia="en-US"/>
        </w:rPr>
      </w:pPr>
    </w:p>
    <w:p w:rsidR="00BA7026" w:rsidRPr="00BA7026" w:rsidRDefault="00BA7026" w:rsidP="00BA7026">
      <w:pPr>
        <w:spacing w:line="276" w:lineRule="auto"/>
        <w:jc w:val="center"/>
        <w:rPr>
          <w:rFonts w:eastAsiaTheme="minorHAnsi"/>
          <w:b/>
          <w:sz w:val="24"/>
          <w:szCs w:val="24"/>
          <w:lang w:eastAsia="en-US"/>
        </w:rPr>
      </w:pPr>
    </w:p>
    <w:p w:rsidR="00BA7026" w:rsidRPr="00BA7026" w:rsidRDefault="00BA7026" w:rsidP="00BA7026">
      <w:pPr>
        <w:spacing w:line="276" w:lineRule="auto"/>
        <w:jc w:val="center"/>
        <w:rPr>
          <w:rFonts w:eastAsiaTheme="minorHAnsi"/>
          <w:b/>
          <w:sz w:val="24"/>
          <w:szCs w:val="24"/>
          <w:lang w:eastAsia="en-US"/>
        </w:rPr>
      </w:pPr>
    </w:p>
    <w:p w:rsidR="00BA7026" w:rsidRPr="00BA7026" w:rsidRDefault="00BA7026" w:rsidP="0074413C">
      <w:pPr>
        <w:widowControl w:val="0"/>
        <w:autoSpaceDE w:val="0"/>
        <w:autoSpaceDN w:val="0"/>
        <w:adjustRightInd w:val="0"/>
        <w:rPr>
          <w:sz w:val="28"/>
          <w:szCs w:val="28"/>
        </w:rPr>
      </w:pPr>
    </w:p>
    <w:sectPr w:rsidR="00BA7026" w:rsidRPr="00BA7026" w:rsidSect="00BA7026">
      <w:pgSz w:w="16838" w:h="11906" w:orient="landscape"/>
      <w:pgMar w:top="425" w:right="1134" w:bottom="1276"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19CC07DE">
      <w:start w:val="1"/>
      <w:numFmt w:val="decimal"/>
      <w:lvlText w:val="%1."/>
      <w:lvlJc w:val="left"/>
      <w:pPr>
        <w:ind w:left="2070" w:hanging="1170"/>
      </w:pPr>
      <w:rPr>
        <w:rFonts w:hint="default"/>
      </w:rPr>
    </w:lvl>
    <w:lvl w:ilvl="1" w:tplc="16DA1298" w:tentative="1">
      <w:start w:val="1"/>
      <w:numFmt w:val="lowerLetter"/>
      <w:lvlText w:val="%2."/>
      <w:lvlJc w:val="left"/>
      <w:pPr>
        <w:ind w:left="1980" w:hanging="360"/>
      </w:pPr>
    </w:lvl>
    <w:lvl w:ilvl="2" w:tplc="C13E1480" w:tentative="1">
      <w:start w:val="1"/>
      <w:numFmt w:val="lowerRoman"/>
      <w:lvlText w:val="%3."/>
      <w:lvlJc w:val="right"/>
      <w:pPr>
        <w:ind w:left="2700" w:hanging="180"/>
      </w:pPr>
    </w:lvl>
    <w:lvl w:ilvl="3" w:tplc="DB2E24F6" w:tentative="1">
      <w:start w:val="1"/>
      <w:numFmt w:val="decimal"/>
      <w:lvlText w:val="%4."/>
      <w:lvlJc w:val="left"/>
      <w:pPr>
        <w:ind w:left="3420" w:hanging="360"/>
      </w:pPr>
    </w:lvl>
    <w:lvl w:ilvl="4" w:tplc="60EA7A1C" w:tentative="1">
      <w:start w:val="1"/>
      <w:numFmt w:val="lowerLetter"/>
      <w:lvlText w:val="%5."/>
      <w:lvlJc w:val="left"/>
      <w:pPr>
        <w:ind w:left="4140" w:hanging="360"/>
      </w:pPr>
    </w:lvl>
    <w:lvl w:ilvl="5" w:tplc="0728C23E" w:tentative="1">
      <w:start w:val="1"/>
      <w:numFmt w:val="lowerRoman"/>
      <w:lvlText w:val="%6."/>
      <w:lvlJc w:val="right"/>
      <w:pPr>
        <w:ind w:left="4860" w:hanging="180"/>
      </w:pPr>
    </w:lvl>
    <w:lvl w:ilvl="6" w:tplc="5D24A0B8" w:tentative="1">
      <w:start w:val="1"/>
      <w:numFmt w:val="decimal"/>
      <w:lvlText w:val="%7."/>
      <w:lvlJc w:val="left"/>
      <w:pPr>
        <w:ind w:left="5580" w:hanging="360"/>
      </w:pPr>
    </w:lvl>
    <w:lvl w:ilvl="7" w:tplc="582E5F5C" w:tentative="1">
      <w:start w:val="1"/>
      <w:numFmt w:val="lowerLetter"/>
      <w:lvlText w:val="%8."/>
      <w:lvlJc w:val="left"/>
      <w:pPr>
        <w:ind w:left="6300" w:hanging="360"/>
      </w:pPr>
    </w:lvl>
    <w:lvl w:ilvl="8" w:tplc="C910F536"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13CCF6A6">
      <w:start w:val="1"/>
      <w:numFmt w:val="bullet"/>
      <w:lvlText w:val="–"/>
      <w:lvlJc w:val="left"/>
      <w:pPr>
        <w:tabs>
          <w:tab w:val="num" w:pos="1636"/>
        </w:tabs>
        <w:ind w:left="1636" w:firstLine="37"/>
      </w:pPr>
      <w:rPr>
        <w:rFonts w:ascii="Times New Roman" w:hAnsi="Times New Roman" w:cs="Times New Roman" w:hint="default"/>
      </w:rPr>
    </w:lvl>
    <w:lvl w:ilvl="1" w:tplc="09D0B9E4" w:tentative="1">
      <w:start w:val="1"/>
      <w:numFmt w:val="bullet"/>
      <w:lvlText w:val="o"/>
      <w:lvlJc w:val="left"/>
      <w:pPr>
        <w:tabs>
          <w:tab w:val="num" w:pos="2433"/>
        </w:tabs>
        <w:ind w:left="2433" w:hanging="360"/>
      </w:pPr>
      <w:rPr>
        <w:rFonts w:ascii="Courier New" w:hAnsi="Courier New" w:cs="Courier New" w:hint="default"/>
      </w:rPr>
    </w:lvl>
    <w:lvl w:ilvl="2" w:tplc="FF226A06" w:tentative="1">
      <w:start w:val="1"/>
      <w:numFmt w:val="bullet"/>
      <w:lvlText w:val=""/>
      <w:lvlJc w:val="left"/>
      <w:pPr>
        <w:tabs>
          <w:tab w:val="num" w:pos="3153"/>
        </w:tabs>
        <w:ind w:left="3153" w:hanging="360"/>
      </w:pPr>
      <w:rPr>
        <w:rFonts w:ascii="Wingdings" w:hAnsi="Wingdings" w:hint="default"/>
      </w:rPr>
    </w:lvl>
    <w:lvl w:ilvl="3" w:tplc="FFE6E0FC" w:tentative="1">
      <w:start w:val="1"/>
      <w:numFmt w:val="bullet"/>
      <w:lvlText w:val=""/>
      <w:lvlJc w:val="left"/>
      <w:pPr>
        <w:tabs>
          <w:tab w:val="num" w:pos="3873"/>
        </w:tabs>
        <w:ind w:left="3873" w:hanging="360"/>
      </w:pPr>
      <w:rPr>
        <w:rFonts w:ascii="Symbol" w:hAnsi="Symbol" w:hint="default"/>
      </w:rPr>
    </w:lvl>
    <w:lvl w:ilvl="4" w:tplc="BDBA1AA8" w:tentative="1">
      <w:start w:val="1"/>
      <w:numFmt w:val="bullet"/>
      <w:lvlText w:val="o"/>
      <w:lvlJc w:val="left"/>
      <w:pPr>
        <w:tabs>
          <w:tab w:val="num" w:pos="4593"/>
        </w:tabs>
        <w:ind w:left="4593" w:hanging="360"/>
      </w:pPr>
      <w:rPr>
        <w:rFonts w:ascii="Courier New" w:hAnsi="Courier New" w:cs="Courier New" w:hint="default"/>
      </w:rPr>
    </w:lvl>
    <w:lvl w:ilvl="5" w:tplc="FEDA8B72" w:tentative="1">
      <w:start w:val="1"/>
      <w:numFmt w:val="bullet"/>
      <w:lvlText w:val=""/>
      <w:lvlJc w:val="left"/>
      <w:pPr>
        <w:tabs>
          <w:tab w:val="num" w:pos="5313"/>
        </w:tabs>
        <w:ind w:left="5313" w:hanging="360"/>
      </w:pPr>
      <w:rPr>
        <w:rFonts w:ascii="Wingdings" w:hAnsi="Wingdings" w:hint="default"/>
      </w:rPr>
    </w:lvl>
    <w:lvl w:ilvl="6" w:tplc="FDE83D60" w:tentative="1">
      <w:start w:val="1"/>
      <w:numFmt w:val="bullet"/>
      <w:lvlText w:val=""/>
      <w:lvlJc w:val="left"/>
      <w:pPr>
        <w:tabs>
          <w:tab w:val="num" w:pos="6033"/>
        </w:tabs>
        <w:ind w:left="6033" w:hanging="360"/>
      </w:pPr>
      <w:rPr>
        <w:rFonts w:ascii="Symbol" w:hAnsi="Symbol" w:hint="default"/>
      </w:rPr>
    </w:lvl>
    <w:lvl w:ilvl="7" w:tplc="FAD46428" w:tentative="1">
      <w:start w:val="1"/>
      <w:numFmt w:val="bullet"/>
      <w:lvlText w:val="o"/>
      <w:lvlJc w:val="left"/>
      <w:pPr>
        <w:tabs>
          <w:tab w:val="num" w:pos="6753"/>
        </w:tabs>
        <w:ind w:left="6753" w:hanging="360"/>
      </w:pPr>
      <w:rPr>
        <w:rFonts w:ascii="Courier New" w:hAnsi="Courier New" w:cs="Courier New" w:hint="default"/>
      </w:rPr>
    </w:lvl>
    <w:lvl w:ilvl="8" w:tplc="BA48DB72"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55C013D0">
      <w:start w:val="1"/>
      <w:numFmt w:val="bullet"/>
      <w:lvlText w:val="-"/>
      <w:lvlJc w:val="left"/>
      <w:pPr>
        <w:tabs>
          <w:tab w:val="num" w:pos="720"/>
        </w:tabs>
        <w:ind w:left="720" w:hanging="360"/>
      </w:pPr>
      <w:rPr>
        <w:rFonts w:ascii="Times New Roman" w:eastAsia="Times New Roman" w:hAnsi="Times New Roman" w:cs="Times New Roman" w:hint="default"/>
      </w:rPr>
    </w:lvl>
    <w:lvl w:ilvl="1" w:tplc="89C49578" w:tentative="1">
      <w:start w:val="1"/>
      <w:numFmt w:val="bullet"/>
      <w:lvlText w:val="o"/>
      <w:lvlJc w:val="left"/>
      <w:pPr>
        <w:tabs>
          <w:tab w:val="num" w:pos="1440"/>
        </w:tabs>
        <w:ind w:left="1440" w:hanging="360"/>
      </w:pPr>
      <w:rPr>
        <w:rFonts w:ascii="Courier New" w:hAnsi="Courier New" w:hint="default"/>
      </w:rPr>
    </w:lvl>
    <w:lvl w:ilvl="2" w:tplc="ADD2EEFA" w:tentative="1">
      <w:start w:val="1"/>
      <w:numFmt w:val="bullet"/>
      <w:lvlText w:val=""/>
      <w:lvlJc w:val="left"/>
      <w:pPr>
        <w:tabs>
          <w:tab w:val="num" w:pos="2160"/>
        </w:tabs>
        <w:ind w:left="2160" w:hanging="360"/>
      </w:pPr>
      <w:rPr>
        <w:rFonts w:ascii="Wingdings" w:hAnsi="Wingdings" w:hint="default"/>
      </w:rPr>
    </w:lvl>
    <w:lvl w:ilvl="3" w:tplc="A15CDFFE" w:tentative="1">
      <w:start w:val="1"/>
      <w:numFmt w:val="bullet"/>
      <w:lvlText w:val=""/>
      <w:lvlJc w:val="left"/>
      <w:pPr>
        <w:tabs>
          <w:tab w:val="num" w:pos="2880"/>
        </w:tabs>
        <w:ind w:left="2880" w:hanging="360"/>
      </w:pPr>
      <w:rPr>
        <w:rFonts w:ascii="Symbol" w:hAnsi="Symbol" w:hint="default"/>
      </w:rPr>
    </w:lvl>
    <w:lvl w:ilvl="4" w:tplc="9584943E" w:tentative="1">
      <w:start w:val="1"/>
      <w:numFmt w:val="bullet"/>
      <w:lvlText w:val="o"/>
      <w:lvlJc w:val="left"/>
      <w:pPr>
        <w:tabs>
          <w:tab w:val="num" w:pos="3600"/>
        </w:tabs>
        <w:ind w:left="3600" w:hanging="360"/>
      </w:pPr>
      <w:rPr>
        <w:rFonts w:ascii="Courier New" w:hAnsi="Courier New" w:hint="default"/>
      </w:rPr>
    </w:lvl>
    <w:lvl w:ilvl="5" w:tplc="9550BD1A" w:tentative="1">
      <w:start w:val="1"/>
      <w:numFmt w:val="bullet"/>
      <w:lvlText w:val=""/>
      <w:lvlJc w:val="left"/>
      <w:pPr>
        <w:tabs>
          <w:tab w:val="num" w:pos="4320"/>
        </w:tabs>
        <w:ind w:left="4320" w:hanging="360"/>
      </w:pPr>
      <w:rPr>
        <w:rFonts w:ascii="Wingdings" w:hAnsi="Wingdings" w:hint="default"/>
      </w:rPr>
    </w:lvl>
    <w:lvl w:ilvl="6" w:tplc="28165AFE" w:tentative="1">
      <w:start w:val="1"/>
      <w:numFmt w:val="bullet"/>
      <w:lvlText w:val=""/>
      <w:lvlJc w:val="left"/>
      <w:pPr>
        <w:tabs>
          <w:tab w:val="num" w:pos="5040"/>
        </w:tabs>
        <w:ind w:left="5040" w:hanging="360"/>
      </w:pPr>
      <w:rPr>
        <w:rFonts w:ascii="Symbol" w:hAnsi="Symbol" w:hint="default"/>
      </w:rPr>
    </w:lvl>
    <w:lvl w:ilvl="7" w:tplc="32CE6E44" w:tentative="1">
      <w:start w:val="1"/>
      <w:numFmt w:val="bullet"/>
      <w:lvlText w:val="o"/>
      <w:lvlJc w:val="left"/>
      <w:pPr>
        <w:tabs>
          <w:tab w:val="num" w:pos="5760"/>
        </w:tabs>
        <w:ind w:left="5760" w:hanging="360"/>
      </w:pPr>
      <w:rPr>
        <w:rFonts w:ascii="Courier New" w:hAnsi="Courier New" w:hint="default"/>
      </w:rPr>
    </w:lvl>
    <w:lvl w:ilvl="8" w:tplc="7FA65FB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D40EA1DE">
      <w:start w:val="1"/>
      <w:numFmt w:val="decimal"/>
      <w:lvlText w:val="%1."/>
      <w:lvlJc w:val="left"/>
      <w:pPr>
        <w:ind w:left="927" w:hanging="360"/>
      </w:pPr>
      <w:rPr>
        <w:rFonts w:hint="default"/>
      </w:rPr>
    </w:lvl>
    <w:lvl w:ilvl="1" w:tplc="2CD8D71C" w:tentative="1">
      <w:start w:val="1"/>
      <w:numFmt w:val="lowerLetter"/>
      <w:lvlText w:val="%2."/>
      <w:lvlJc w:val="left"/>
      <w:pPr>
        <w:ind w:left="1647" w:hanging="360"/>
      </w:pPr>
    </w:lvl>
    <w:lvl w:ilvl="2" w:tplc="0C5A2352" w:tentative="1">
      <w:start w:val="1"/>
      <w:numFmt w:val="lowerRoman"/>
      <w:lvlText w:val="%3."/>
      <w:lvlJc w:val="right"/>
      <w:pPr>
        <w:ind w:left="2367" w:hanging="180"/>
      </w:pPr>
    </w:lvl>
    <w:lvl w:ilvl="3" w:tplc="472E1086" w:tentative="1">
      <w:start w:val="1"/>
      <w:numFmt w:val="decimal"/>
      <w:lvlText w:val="%4."/>
      <w:lvlJc w:val="left"/>
      <w:pPr>
        <w:ind w:left="3087" w:hanging="360"/>
      </w:pPr>
    </w:lvl>
    <w:lvl w:ilvl="4" w:tplc="20ACD35A" w:tentative="1">
      <w:start w:val="1"/>
      <w:numFmt w:val="lowerLetter"/>
      <w:lvlText w:val="%5."/>
      <w:lvlJc w:val="left"/>
      <w:pPr>
        <w:ind w:left="3807" w:hanging="360"/>
      </w:pPr>
    </w:lvl>
    <w:lvl w:ilvl="5" w:tplc="9B6AAD62" w:tentative="1">
      <w:start w:val="1"/>
      <w:numFmt w:val="lowerRoman"/>
      <w:lvlText w:val="%6."/>
      <w:lvlJc w:val="right"/>
      <w:pPr>
        <w:ind w:left="4527" w:hanging="180"/>
      </w:pPr>
    </w:lvl>
    <w:lvl w:ilvl="6" w:tplc="0DFE363A" w:tentative="1">
      <w:start w:val="1"/>
      <w:numFmt w:val="decimal"/>
      <w:lvlText w:val="%7."/>
      <w:lvlJc w:val="left"/>
      <w:pPr>
        <w:ind w:left="5247" w:hanging="360"/>
      </w:pPr>
    </w:lvl>
    <w:lvl w:ilvl="7" w:tplc="B54EE61A" w:tentative="1">
      <w:start w:val="1"/>
      <w:numFmt w:val="lowerLetter"/>
      <w:lvlText w:val="%8."/>
      <w:lvlJc w:val="left"/>
      <w:pPr>
        <w:ind w:left="5967" w:hanging="360"/>
      </w:pPr>
    </w:lvl>
    <w:lvl w:ilvl="8" w:tplc="1A66FA08"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FE325B26">
      <w:start w:val="1"/>
      <w:numFmt w:val="bullet"/>
      <w:pStyle w:val="1"/>
      <w:lvlText w:val=""/>
      <w:lvlJc w:val="left"/>
      <w:pPr>
        <w:tabs>
          <w:tab w:val="num" w:pos="1353"/>
        </w:tabs>
        <w:ind w:left="1353" w:hanging="360"/>
      </w:pPr>
      <w:rPr>
        <w:rFonts w:ascii="Wingdings" w:hAnsi="Wingdings" w:hint="default"/>
      </w:rPr>
    </w:lvl>
    <w:lvl w:ilvl="1" w:tplc="4E7A13BC">
      <w:start w:val="1"/>
      <w:numFmt w:val="bullet"/>
      <w:lvlText w:val="o"/>
      <w:lvlJc w:val="left"/>
      <w:pPr>
        <w:ind w:left="2148" w:hanging="360"/>
      </w:pPr>
      <w:rPr>
        <w:rFonts w:ascii="Courier New" w:hAnsi="Courier New" w:cs="Courier New" w:hint="default"/>
      </w:rPr>
    </w:lvl>
    <w:lvl w:ilvl="2" w:tplc="5D1ED0B6" w:tentative="1">
      <w:start w:val="1"/>
      <w:numFmt w:val="bullet"/>
      <w:lvlText w:val=""/>
      <w:lvlJc w:val="left"/>
      <w:pPr>
        <w:ind w:left="2868" w:hanging="360"/>
      </w:pPr>
      <w:rPr>
        <w:rFonts w:ascii="Wingdings" w:hAnsi="Wingdings" w:hint="default"/>
      </w:rPr>
    </w:lvl>
    <w:lvl w:ilvl="3" w:tplc="4CA85956" w:tentative="1">
      <w:start w:val="1"/>
      <w:numFmt w:val="bullet"/>
      <w:lvlText w:val=""/>
      <w:lvlJc w:val="left"/>
      <w:pPr>
        <w:ind w:left="3588" w:hanging="360"/>
      </w:pPr>
      <w:rPr>
        <w:rFonts w:ascii="Symbol" w:hAnsi="Symbol" w:hint="default"/>
      </w:rPr>
    </w:lvl>
    <w:lvl w:ilvl="4" w:tplc="AD94745C" w:tentative="1">
      <w:start w:val="1"/>
      <w:numFmt w:val="bullet"/>
      <w:lvlText w:val="o"/>
      <w:lvlJc w:val="left"/>
      <w:pPr>
        <w:ind w:left="4308" w:hanging="360"/>
      </w:pPr>
      <w:rPr>
        <w:rFonts w:ascii="Courier New" w:hAnsi="Courier New" w:cs="Courier New" w:hint="default"/>
      </w:rPr>
    </w:lvl>
    <w:lvl w:ilvl="5" w:tplc="7C646452" w:tentative="1">
      <w:start w:val="1"/>
      <w:numFmt w:val="bullet"/>
      <w:lvlText w:val=""/>
      <w:lvlJc w:val="left"/>
      <w:pPr>
        <w:ind w:left="5028" w:hanging="360"/>
      </w:pPr>
      <w:rPr>
        <w:rFonts w:ascii="Wingdings" w:hAnsi="Wingdings" w:hint="default"/>
      </w:rPr>
    </w:lvl>
    <w:lvl w:ilvl="6" w:tplc="38AC85F2" w:tentative="1">
      <w:start w:val="1"/>
      <w:numFmt w:val="bullet"/>
      <w:lvlText w:val=""/>
      <w:lvlJc w:val="left"/>
      <w:pPr>
        <w:ind w:left="5748" w:hanging="360"/>
      </w:pPr>
      <w:rPr>
        <w:rFonts w:ascii="Symbol" w:hAnsi="Symbol" w:hint="default"/>
      </w:rPr>
    </w:lvl>
    <w:lvl w:ilvl="7" w:tplc="FDDC9DB4" w:tentative="1">
      <w:start w:val="1"/>
      <w:numFmt w:val="bullet"/>
      <w:lvlText w:val="o"/>
      <w:lvlJc w:val="left"/>
      <w:pPr>
        <w:ind w:left="6468" w:hanging="360"/>
      </w:pPr>
      <w:rPr>
        <w:rFonts w:ascii="Courier New" w:hAnsi="Courier New" w:cs="Courier New" w:hint="default"/>
      </w:rPr>
    </w:lvl>
    <w:lvl w:ilvl="8" w:tplc="89785548"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E620DCC0">
      <w:start w:val="1"/>
      <w:numFmt w:val="decimal"/>
      <w:lvlText w:val="%1."/>
      <w:lvlJc w:val="left"/>
      <w:pPr>
        <w:tabs>
          <w:tab w:val="num" w:pos="1080"/>
        </w:tabs>
        <w:ind w:left="1080" w:hanging="360"/>
      </w:pPr>
      <w:rPr>
        <w:rFonts w:hint="default"/>
      </w:rPr>
    </w:lvl>
    <w:lvl w:ilvl="1" w:tplc="691A964A" w:tentative="1">
      <w:start w:val="1"/>
      <w:numFmt w:val="lowerLetter"/>
      <w:lvlText w:val="%2."/>
      <w:lvlJc w:val="left"/>
      <w:pPr>
        <w:tabs>
          <w:tab w:val="num" w:pos="1800"/>
        </w:tabs>
        <w:ind w:left="1800" w:hanging="360"/>
      </w:pPr>
    </w:lvl>
    <w:lvl w:ilvl="2" w:tplc="3014CECC" w:tentative="1">
      <w:start w:val="1"/>
      <w:numFmt w:val="lowerRoman"/>
      <w:lvlText w:val="%3."/>
      <w:lvlJc w:val="right"/>
      <w:pPr>
        <w:tabs>
          <w:tab w:val="num" w:pos="2520"/>
        </w:tabs>
        <w:ind w:left="2520" w:hanging="180"/>
      </w:pPr>
    </w:lvl>
    <w:lvl w:ilvl="3" w:tplc="E5466F76" w:tentative="1">
      <w:start w:val="1"/>
      <w:numFmt w:val="decimal"/>
      <w:lvlText w:val="%4."/>
      <w:lvlJc w:val="left"/>
      <w:pPr>
        <w:tabs>
          <w:tab w:val="num" w:pos="3240"/>
        </w:tabs>
        <w:ind w:left="3240" w:hanging="360"/>
      </w:pPr>
    </w:lvl>
    <w:lvl w:ilvl="4" w:tplc="94BA0BAC" w:tentative="1">
      <w:start w:val="1"/>
      <w:numFmt w:val="lowerLetter"/>
      <w:lvlText w:val="%5."/>
      <w:lvlJc w:val="left"/>
      <w:pPr>
        <w:tabs>
          <w:tab w:val="num" w:pos="3960"/>
        </w:tabs>
        <w:ind w:left="3960" w:hanging="360"/>
      </w:pPr>
    </w:lvl>
    <w:lvl w:ilvl="5" w:tplc="34CA8C0E" w:tentative="1">
      <w:start w:val="1"/>
      <w:numFmt w:val="lowerRoman"/>
      <w:lvlText w:val="%6."/>
      <w:lvlJc w:val="right"/>
      <w:pPr>
        <w:tabs>
          <w:tab w:val="num" w:pos="4680"/>
        </w:tabs>
        <w:ind w:left="4680" w:hanging="180"/>
      </w:pPr>
    </w:lvl>
    <w:lvl w:ilvl="6" w:tplc="5AF03478" w:tentative="1">
      <w:start w:val="1"/>
      <w:numFmt w:val="decimal"/>
      <w:lvlText w:val="%7."/>
      <w:lvlJc w:val="left"/>
      <w:pPr>
        <w:tabs>
          <w:tab w:val="num" w:pos="5400"/>
        </w:tabs>
        <w:ind w:left="5400" w:hanging="360"/>
      </w:pPr>
    </w:lvl>
    <w:lvl w:ilvl="7" w:tplc="5BC28846" w:tentative="1">
      <w:start w:val="1"/>
      <w:numFmt w:val="lowerLetter"/>
      <w:lvlText w:val="%8."/>
      <w:lvlJc w:val="left"/>
      <w:pPr>
        <w:tabs>
          <w:tab w:val="num" w:pos="6120"/>
        </w:tabs>
        <w:ind w:left="6120" w:hanging="360"/>
      </w:pPr>
    </w:lvl>
    <w:lvl w:ilvl="8" w:tplc="6B6C6F70"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32E029E8">
      <w:start w:val="1"/>
      <w:numFmt w:val="decimal"/>
      <w:lvlText w:val="%1."/>
      <w:lvlJc w:val="left"/>
      <w:pPr>
        <w:ind w:left="1353" w:hanging="360"/>
      </w:pPr>
      <w:rPr>
        <w:rFonts w:hint="default"/>
      </w:rPr>
    </w:lvl>
    <w:lvl w:ilvl="1" w:tplc="2438C762" w:tentative="1">
      <w:start w:val="1"/>
      <w:numFmt w:val="lowerLetter"/>
      <w:lvlText w:val="%2."/>
      <w:lvlJc w:val="left"/>
      <w:pPr>
        <w:ind w:left="2073" w:hanging="360"/>
      </w:pPr>
    </w:lvl>
    <w:lvl w:ilvl="2" w:tplc="A8265D22" w:tentative="1">
      <w:start w:val="1"/>
      <w:numFmt w:val="lowerRoman"/>
      <w:lvlText w:val="%3."/>
      <w:lvlJc w:val="right"/>
      <w:pPr>
        <w:ind w:left="2793" w:hanging="180"/>
      </w:pPr>
    </w:lvl>
    <w:lvl w:ilvl="3" w:tplc="372A99D0" w:tentative="1">
      <w:start w:val="1"/>
      <w:numFmt w:val="decimal"/>
      <w:lvlText w:val="%4."/>
      <w:lvlJc w:val="left"/>
      <w:pPr>
        <w:ind w:left="3513" w:hanging="360"/>
      </w:pPr>
    </w:lvl>
    <w:lvl w:ilvl="4" w:tplc="3A9498FA" w:tentative="1">
      <w:start w:val="1"/>
      <w:numFmt w:val="lowerLetter"/>
      <w:lvlText w:val="%5."/>
      <w:lvlJc w:val="left"/>
      <w:pPr>
        <w:ind w:left="4233" w:hanging="360"/>
      </w:pPr>
    </w:lvl>
    <w:lvl w:ilvl="5" w:tplc="447CC930" w:tentative="1">
      <w:start w:val="1"/>
      <w:numFmt w:val="lowerRoman"/>
      <w:lvlText w:val="%6."/>
      <w:lvlJc w:val="right"/>
      <w:pPr>
        <w:ind w:left="4953" w:hanging="180"/>
      </w:pPr>
    </w:lvl>
    <w:lvl w:ilvl="6" w:tplc="ABA426E0" w:tentative="1">
      <w:start w:val="1"/>
      <w:numFmt w:val="decimal"/>
      <w:lvlText w:val="%7."/>
      <w:lvlJc w:val="left"/>
      <w:pPr>
        <w:ind w:left="5673" w:hanging="360"/>
      </w:pPr>
    </w:lvl>
    <w:lvl w:ilvl="7" w:tplc="B04A889E" w:tentative="1">
      <w:start w:val="1"/>
      <w:numFmt w:val="lowerLetter"/>
      <w:lvlText w:val="%8."/>
      <w:lvlJc w:val="left"/>
      <w:pPr>
        <w:ind w:left="6393" w:hanging="360"/>
      </w:pPr>
    </w:lvl>
    <w:lvl w:ilvl="8" w:tplc="9BB4BD9E"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2734447C">
      <w:start w:val="1"/>
      <w:numFmt w:val="decimal"/>
      <w:lvlText w:val="%1."/>
      <w:lvlJc w:val="left"/>
      <w:pPr>
        <w:ind w:left="720" w:hanging="360"/>
      </w:pPr>
    </w:lvl>
    <w:lvl w:ilvl="1" w:tplc="CC28B14E">
      <w:start w:val="1"/>
      <w:numFmt w:val="decimal"/>
      <w:lvlText w:val="%2."/>
      <w:lvlJc w:val="left"/>
      <w:pPr>
        <w:tabs>
          <w:tab w:val="num" w:pos="1440"/>
        </w:tabs>
        <w:ind w:left="1440" w:hanging="360"/>
      </w:pPr>
    </w:lvl>
    <w:lvl w:ilvl="2" w:tplc="70FCEDB6">
      <w:start w:val="1"/>
      <w:numFmt w:val="decimal"/>
      <w:lvlText w:val="%3."/>
      <w:lvlJc w:val="left"/>
      <w:pPr>
        <w:tabs>
          <w:tab w:val="num" w:pos="2160"/>
        </w:tabs>
        <w:ind w:left="2160" w:hanging="360"/>
      </w:pPr>
    </w:lvl>
    <w:lvl w:ilvl="3" w:tplc="DD602E30">
      <w:start w:val="1"/>
      <w:numFmt w:val="decimal"/>
      <w:lvlText w:val="%4."/>
      <w:lvlJc w:val="left"/>
      <w:pPr>
        <w:tabs>
          <w:tab w:val="num" w:pos="2880"/>
        </w:tabs>
        <w:ind w:left="2880" w:hanging="360"/>
      </w:pPr>
    </w:lvl>
    <w:lvl w:ilvl="4" w:tplc="4C0603B4">
      <w:start w:val="1"/>
      <w:numFmt w:val="decimal"/>
      <w:lvlText w:val="%5."/>
      <w:lvlJc w:val="left"/>
      <w:pPr>
        <w:tabs>
          <w:tab w:val="num" w:pos="3600"/>
        </w:tabs>
        <w:ind w:left="3600" w:hanging="360"/>
      </w:pPr>
    </w:lvl>
    <w:lvl w:ilvl="5" w:tplc="5936F3E0">
      <w:start w:val="1"/>
      <w:numFmt w:val="decimal"/>
      <w:lvlText w:val="%6."/>
      <w:lvlJc w:val="left"/>
      <w:pPr>
        <w:tabs>
          <w:tab w:val="num" w:pos="4320"/>
        </w:tabs>
        <w:ind w:left="4320" w:hanging="360"/>
      </w:pPr>
    </w:lvl>
    <w:lvl w:ilvl="6" w:tplc="5F360074">
      <w:start w:val="1"/>
      <w:numFmt w:val="decimal"/>
      <w:lvlText w:val="%7."/>
      <w:lvlJc w:val="left"/>
      <w:pPr>
        <w:tabs>
          <w:tab w:val="num" w:pos="5040"/>
        </w:tabs>
        <w:ind w:left="5040" w:hanging="360"/>
      </w:pPr>
    </w:lvl>
    <w:lvl w:ilvl="7" w:tplc="A9CEE448">
      <w:start w:val="1"/>
      <w:numFmt w:val="decimal"/>
      <w:lvlText w:val="%8."/>
      <w:lvlJc w:val="left"/>
      <w:pPr>
        <w:tabs>
          <w:tab w:val="num" w:pos="5760"/>
        </w:tabs>
        <w:ind w:left="5760" w:hanging="360"/>
      </w:pPr>
    </w:lvl>
    <w:lvl w:ilvl="8" w:tplc="5EF68A10">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3EC8FE68">
      <w:start w:val="1"/>
      <w:numFmt w:val="decimal"/>
      <w:lvlText w:val="%1."/>
      <w:lvlJc w:val="left"/>
      <w:pPr>
        <w:ind w:left="1352" w:hanging="360"/>
      </w:pPr>
    </w:lvl>
    <w:lvl w:ilvl="1" w:tplc="7918FA24">
      <w:start w:val="1"/>
      <w:numFmt w:val="lowerLetter"/>
      <w:lvlText w:val="%2."/>
      <w:lvlJc w:val="left"/>
      <w:pPr>
        <w:ind w:left="1440" w:hanging="360"/>
      </w:pPr>
    </w:lvl>
    <w:lvl w:ilvl="2" w:tplc="F4BA3D7C">
      <w:start w:val="1"/>
      <w:numFmt w:val="lowerRoman"/>
      <w:lvlText w:val="%3."/>
      <w:lvlJc w:val="right"/>
      <w:pPr>
        <w:ind w:left="2160" w:hanging="180"/>
      </w:pPr>
    </w:lvl>
    <w:lvl w:ilvl="3" w:tplc="07ACBBD2">
      <w:start w:val="1"/>
      <w:numFmt w:val="decimal"/>
      <w:lvlText w:val="%4."/>
      <w:lvlJc w:val="left"/>
      <w:pPr>
        <w:ind w:left="2880" w:hanging="360"/>
      </w:pPr>
    </w:lvl>
    <w:lvl w:ilvl="4" w:tplc="F790E1D2">
      <w:start w:val="1"/>
      <w:numFmt w:val="lowerLetter"/>
      <w:lvlText w:val="%5."/>
      <w:lvlJc w:val="left"/>
      <w:pPr>
        <w:ind w:left="3600" w:hanging="360"/>
      </w:pPr>
    </w:lvl>
    <w:lvl w:ilvl="5" w:tplc="F9027C80">
      <w:start w:val="1"/>
      <w:numFmt w:val="lowerRoman"/>
      <w:lvlText w:val="%6."/>
      <w:lvlJc w:val="right"/>
      <w:pPr>
        <w:ind w:left="4320" w:hanging="180"/>
      </w:pPr>
    </w:lvl>
    <w:lvl w:ilvl="6" w:tplc="BE320824">
      <w:start w:val="1"/>
      <w:numFmt w:val="decimal"/>
      <w:lvlText w:val="%7."/>
      <w:lvlJc w:val="left"/>
      <w:pPr>
        <w:ind w:left="5040" w:hanging="360"/>
      </w:pPr>
    </w:lvl>
    <w:lvl w:ilvl="7" w:tplc="BEAA369E">
      <w:start w:val="1"/>
      <w:numFmt w:val="lowerLetter"/>
      <w:lvlText w:val="%8."/>
      <w:lvlJc w:val="left"/>
      <w:pPr>
        <w:ind w:left="5760" w:hanging="360"/>
      </w:pPr>
    </w:lvl>
    <w:lvl w:ilvl="8" w:tplc="93C2F852">
      <w:start w:val="1"/>
      <w:numFmt w:val="lowerRoman"/>
      <w:lvlText w:val="%9."/>
      <w:lvlJc w:val="right"/>
      <w:pPr>
        <w:ind w:left="6480" w:hanging="180"/>
      </w:pPr>
    </w:lvl>
  </w:abstractNum>
  <w:abstractNum w:abstractNumId="11" w15:restartNumberingAfterBreak="0">
    <w:nsid w:val="42903D98"/>
    <w:multiLevelType w:val="hybridMultilevel"/>
    <w:tmpl w:val="F50682C2"/>
    <w:lvl w:ilvl="0" w:tplc="45B0D720">
      <w:start w:val="1"/>
      <w:numFmt w:val="decimal"/>
      <w:lvlText w:val="%1."/>
      <w:lvlJc w:val="left"/>
      <w:pPr>
        <w:ind w:left="720" w:hanging="360"/>
      </w:pPr>
      <w:rPr>
        <w:rFonts w:hint="default"/>
      </w:rPr>
    </w:lvl>
    <w:lvl w:ilvl="1" w:tplc="A2C046C0" w:tentative="1">
      <w:start w:val="1"/>
      <w:numFmt w:val="lowerLetter"/>
      <w:lvlText w:val="%2."/>
      <w:lvlJc w:val="left"/>
      <w:pPr>
        <w:ind w:left="1440" w:hanging="360"/>
      </w:pPr>
    </w:lvl>
    <w:lvl w:ilvl="2" w:tplc="C00E7416" w:tentative="1">
      <w:start w:val="1"/>
      <w:numFmt w:val="lowerRoman"/>
      <w:lvlText w:val="%3."/>
      <w:lvlJc w:val="right"/>
      <w:pPr>
        <w:ind w:left="2160" w:hanging="180"/>
      </w:pPr>
    </w:lvl>
    <w:lvl w:ilvl="3" w:tplc="0C9065F4" w:tentative="1">
      <w:start w:val="1"/>
      <w:numFmt w:val="decimal"/>
      <w:lvlText w:val="%4."/>
      <w:lvlJc w:val="left"/>
      <w:pPr>
        <w:ind w:left="2880" w:hanging="360"/>
      </w:pPr>
    </w:lvl>
    <w:lvl w:ilvl="4" w:tplc="96BAD866" w:tentative="1">
      <w:start w:val="1"/>
      <w:numFmt w:val="lowerLetter"/>
      <w:lvlText w:val="%5."/>
      <w:lvlJc w:val="left"/>
      <w:pPr>
        <w:ind w:left="3600" w:hanging="360"/>
      </w:pPr>
    </w:lvl>
    <w:lvl w:ilvl="5" w:tplc="3BC43CF8" w:tentative="1">
      <w:start w:val="1"/>
      <w:numFmt w:val="lowerRoman"/>
      <w:lvlText w:val="%6."/>
      <w:lvlJc w:val="right"/>
      <w:pPr>
        <w:ind w:left="4320" w:hanging="180"/>
      </w:pPr>
    </w:lvl>
    <w:lvl w:ilvl="6" w:tplc="5442EFF8" w:tentative="1">
      <w:start w:val="1"/>
      <w:numFmt w:val="decimal"/>
      <w:lvlText w:val="%7."/>
      <w:lvlJc w:val="left"/>
      <w:pPr>
        <w:ind w:left="5040" w:hanging="360"/>
      </w:pPr>
    </w:lvl>
    <w:lvl w:ilvl="7" w:tplc="A5A066B6" w:tentative="1">
      <w:start w:val="1"/>
      <w:numFmt w:val="lowerLetter"/>
      <w:lvlText w:val="%8."/>
      <w:lvlJc w:val="left"/>
      <w:pPr>
        <w:ind w:left="5760" w:hanging="360"/>
      </w:pPr>
    </w:lvl>
    <w:lvl w:ilvl="8" w:tplc="C564FF36"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CB90E7B8">
      <w:start w:val="1"/>
      <w:numFmt w:val="decimal"/>
      <w:lvlText w:val="%1."/>
      <w:lvlJc w:val="left"/>
      <w:pPr>
        <w:ind w:left="720" w:hanging="360"/>
      </w:pPr>
    </w:lvl>
    <w:lvl w:ilvl="1" w:tplc="FEA0D1C6">
      <w:start w:val="1"/>
      <w:numFmt w:val="lowerLetter"/>
      <w:lvlText w:val="%2."/>
      <w:lvlJc w:val="left"/>
      <w:pPr>
        <w:ind w:left="1440" w:hanging="360"/>
      </w:pPr>
    </w:lvl>
    <w:lvl w:ilvl="2" w:tplc="266C7AFE">
      <w:start w:val="1"/>
      <w:numFmt w:val="lowerRoman"/>
      <w:lvlText w:val="%3."/>
      <w:lvlJc w:val="right"/>
      <w:pPr>
        <w:ind w:left="2160" w:hanging="180"/>
      </w:pPr>
    </w:lvl>
    <w:lvl w:ilvl="3" w:tplc="E668D8B8">
      <w:start w:val="1"/>
      <w:numFmt w:val="decimal"/>
      <w:lvlText w:val="%4."/>
      <w:lvlJc w:val="left"/>
      <w:pPr>
        <w:ind w:left="2880" w:hanging="360"/>
      </w:pPr>
    </w:lvl>
    <w:lvl w:ilvl="4" w:tplc="A23EBBAC">
      <w:start w:val="1"/>
      <w:numFmt w:val="lowerLetter"/>
      <w:lvlText w:val="%5."/>
      <w:lvlJc w:val="left"/>
      <w:pPr>
        <w:ind w:left="3600" w:hanging="360"/>
      </w:pPr>
    </w:lvl>
    <w:lvl w:ilvl="5" w:tplc="55C85592">
      <w:start w:val="1"/>
      <w:numFmt w:val="lowerRoman"/>
      <w:lvlText w:val="%6."/>
      <w:lvlJc w:val="right"/>
      <w:pPr>
        <w:ind w:left="4320" w:hanging="180"/>
      </w:pPr>
    </w:lvl>
    <w:lvl w:ilvl="6" w:tplc="5532D0BE">
      <w:start w:val="1"/>
      <w:numFmt w:val="decimal"/>
      <w:lvlText w:val="%7."/>
      <w:lvlJc w:val="left"/>
      <w:pPr>
        <w:ind w:left="5040" w:hanging="360"/>
      </w:pPr>
    </w:lvl>
    <w:lvl w:ilvl="7" w:tplc="A45CD370">
      <w:start w:val="1"/>
      <w:numFmt w:val="lowerLetter"/>
      <w:lvlText w:val="%8."/>
      <w:lvlJc w:val="left"/>
      <w:pPr>
        <w:ind w:left="5760" w:hanging="360"/>
      </w:pPr>
    </w:lvl>
    <w:lvl w:ilvl="8" w:tplc="E7343A84">
      <w:start w:val="1"/>
      <w:numFmt w:val="lowerRoman"/>
      <w:lvlText w:val="%9."/>
      <w:lvlJc w:val="right"/>
      <w:pPr>
        <w:ind w:left="6480" w:hanging="180"/>
      </w:pPr>
    </w:lvl>
  </w:abstractNum>
  <w:abstractNum w:abstractNumId="13" w15:restartNumberingAfterBreak="0">
    <w:nsid w:val="4DA743D3"/>
    <w:multiLevelType w:val="hybridMultilevel"/>
    <w:tmpl w:val="6AF47A90"/>
    <w:lvl w:ilvl="0" w:tplc="F86E2D0E">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B5C25DA6">
      <w:numFmt w:val="bullet"/>
      <w:lvlText w:val="•"/>
      <w:lvlJc w:val="left"/>
      <w:pPr>
        <w:ind w:left="1037" w:hanging="299"/>
      </w:pPr>
      <w:rPr>
        <w:rFonts w:hint="default"/>
      </w:rPr>
    </w:lvl>
    <w:lvl w:ilvl="2" w:tplc="12A238CE">
      <w:numFmt w:val="bullet"/>
      <w:lvlText w:val="•"/>
      <w:lvlJc w:val="left"/>
      <w:pPr>
        <w:ind w:left="1955" w:hanging="299"/>
      </w:pPr>
      <w:rPr>
        <w:rFonts w:hint="default"/>
      </w:rPr>
    </w:lvl>
    <w:lvl w:ilvl="3" w:tplc="B1382AA0">
      <w:numFmt w:val="bullet"/>
      <w:lvlText w:val="•"/>
      <w:lvlJc w:val="left"/>
      <w:pPr>
        <w:ind w:left="2873" w:hanging="299"/>
      </w:pPr>
      <w:rPr>
        <w:rFonts w:hint="default"/>
      </w:rPr>
    </w:lvl>
    <w:lvl w:ilvl="4" w:tplc="911A2556">
      <w:numFmt w:val="bullet"/>
      <w:lvlText w:val="•"/>
      <w:lvlJc w:val="left"/>
      <w:pPr>
        <w:ind w:left="3790" w:hanging="299"/>
      </w:pPr>
      <w:rPr>
        <w:rFonts w:hint="default"/>
      </w:rPr>
    </w:lvl>
    <w:lvl w:ilvl="5" w:tplc="BB982498">
      <w:numFmt w:val="bullet"/>
      <w:lvlText w:val="•"/>
      <w:lvlJc w:val="left"/>
      <w:pPr>
        <w:ind w:left="4708" w:hanging="299"/>
      </w:pPr>
      <w:rPr>
        <w:rFonts w:hint="default"/>
      </w:rPr>
    </w:lvl>
    <w:lvl w:ilvl="6" w:tplc="44E8E69E">
      <w:numFmt w:val="bullet"/>
      <w:lvlText w:val="•"/>
      <w:lvlJc w:val="left"/>
      <w:pPr>
        <w:ind w:left="5626" w:hanging="299"/>
      </w:pPr>
      <w:rPr>
        <w:rFonts w:hint="default"/>
      </w:rPr>
    </w:lvl>
    <w:lvl w:ilvl="7" w:tplc="D91ED24E">
      <w:numFmt w:val="bullet"/>
      <w:lvlText w:val="•"/>
      <w:lvlJc w:val="left"/>
      <w:pPr>
        <w:ind w:left="6543" w:hanging="299"/>
      </w:pPr>
      <w:rPr>
        <w:rFonts w:hint="default"/>
      </w:rPr>
    </w:lvl>
    <w:lvl w:ilvl="8" w:tplc="AC00EB64">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2F44C974">
      <w:start w:val="1"/>
      <w:numFmt w:val="decimal"/>
      <w:lvlText w:val="%1."/>
      <w:lvlJc w:val="left"/>
      <w:pPr>
        <w:ind w:left="720" w:hanging="360"/>
      </w:pPr>
      <w:rPr>
        <w:rFonts w:hint="default"/>
      </w:rPr>
    </w:lvl>
    <w:lvl w:ilvl="1" w:tplc="E7D69F34" w:tentative="1">
      <w:start w:val="1"/>
      <w:numFmt w:val="lowerLetter"/>
      <w:lvlText w:val="%2."/>
      <w:lvlJc w:val="left"/>
      <w:pPr>
        <w:ind w:left="1440" w:hanging="360"/>
      </w:pPr>
    </w:lvl>
    <w:lvl w:ilvl="2" w:tplc="107A5522" w:tentative="1">
      <w:start w:val="1"/>
      <w:numFmt w:val="lowerRoman"/>
      <w:lvlText w:val="%3."/>
      <w:lvlJc w:val="right"/>
      <w:pPr>
        <w:ind w:left="2160" w:hanging="180"/>
      </w:pPr>
    </w:lvl>
    <w:lvl w:ilvl="3" w:tplc="8CDE90C8" w:tentative="1">
      <w:start w:val="1"/>
      <w:numFmt w:val="decimal"/>
      <w:lvlText w:val="%4."/>
      <w:lvlJc w:val="left"/>
      <w:pPr>
        <w:ind w:left="2880" w:hanging="360"/>
      </w:pPr>
    </w:lvl>
    <w:lvl w:ilvl="4" w:tplc="AB5A480C" w:tentative="1">
      <w:start w:val="1"/>
      <w:numFmt w:val="lowerLetter"/>
      <w:lvlText w:val="%5."/>
      <w:lvlJc w:val="left"/>
      <w:pPr>
        <w:ind w:left="3600" w:hanging="360"/>
      </w:pPr>
    </w:lvl>
    <w:lvl w:ilvl="5" w:tplc="61CEA49C" w:tentative="1">
      <w:start w:val="1"/>
      <w:numFmt w:val="lowerRoman"/>
      <w:lvlText w:val="%6."/>
      <w:lvlJc w:val="right"/>
      <w:pPr>
        <w:ind w:left="4320" w:hanging="180"/>
      </w:pPr>
    </w:lvl>
    <w:lvl w:ilvl="6" w:tplc="8EACDFEA" w:tentative="1">
      <w:start w:val="1"/>
      <w:numFmt w:val="decimal"/>
      <w:lvlText w:val="%7."/>
      <w:lvlJc w:val="left"/>
      <w:pPr>
        <w:ind w:left="5040" w:hanging="360"/>
      </w:pPr>
    </w:lvl>
    <w:lvl w:ilvl="7" w:tplc="D5D03166" w:tentative="1">
      <w:start w:val="1"/>
      <w:numFmt w:val="lowerLetter"/>
      <w:lvlText w:val="%8."/>
      <w:lvlJc w:val="left"/>
      <w:pPr>
        <w:ind w:left="5760" w:hanging="360"/>
      </w:pPr>
    </w:lvl>
    <w:lvl w:ilvl="8" w:tplc="8F30C1EA"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1A3063"/>
    <w:multiLevelType w:val="hybridMultilevel"/>
    <w:tmpl w:val="0BA28BD2"/>
    <w:lvl w:ilvl="0" w:tplc="7FB01AD6">
      <w:start w:val="1"/>
      <w:numFmt w:val="decimal"/>
      <w:lvlText w:val="%1)"/>
      <w:lvlJc w:val="left"/>
      <w:pPr>
        <w:ind w:left="928" w:hanging="360"/>
      </w:pPr>
    </w:lvl>
    <w:lvl w:ilvl="1" w:tplc="FF82AD6A">
      <w:start w:val="1"/>
      <w:numFmt w:val="lowerLetter"/>
      <w:lvlText w:val="%2."/>
      <w:lvlJc w:val="left"/>
      <w:pPr>
        <w:ind w:left="1440" w:hanging="360"/>
      </w:pPr>
    </w:lvl>
    <w:lvl w:ilvl="2" w:tplc="4A7CF718">
      <w:start w:val="1"/>
      <w:numFmt w:val="lowerRoman"/>
      <w:lvlText w:val="%3."/>
      <w:lvlJc w:val="right"/>
      <w:pPr>
        <w:ind w:left="2160" w:hanging="180"/>
      </w:pPr>
    </w:lvl>
    <w:lvl w:ilvl="3" w:tplc="D894227A">
      <w:start w:val="1"/>
      <w:numFmt w:val="decimal"/>
      <w:lvlText w:val="%4."/>
      <w:lvlJc w:val="left"/>
      <w:pPr>
        <w:ind w:left="2880" w:hanging="360"/>
      </w:pPr>
    </w:lvl>
    <w:lvl w:ilvl="4" w:tplc="265CF8CC">
      <w:start w:val="1"/>
      <w:numFmt w:val="lowerLetter"/>
      <w:lvlText w:val="%5."/>
      <w:lvlJc w:val="left"/>
      <w:pPr>
        <w:ind w:left="3600" w:hanging="360"/>
      </w:pPr>
    </w:lvl>
    <w:lvl w:ilvl="5" w:tplc="6EE815F4">
      <w:start w:val="1"/>
      <w:numFmt w:val="lowerRoman"/>
      <w:lvlText w:val="%6."/>
      <w:lvlJc w:val="right"/>
      <w:pPr>
        <w:ind w:left="4320" w:hanging="180"/>
      </w:pPr>
    </w:lvl>
    <w:lvl w:ilvl="6" w:tplc="B1A6E11E">
      <w:start w:val="1"/>
      <w:numFmt w:val="decimal"/>
      <w:lvlText w:val="%7."/>
      <w:lvlJc w:val="left"/>
      <w:pPr>
        <w:ind w:left="5040" w:hanging="360"/>
      </w:pPr>
    </w:lvl>
    <w:lvl w:ilvl="7" w:tplc="E49E411C">
      <w:start w:val="1"/>
      <w:numFmt w:val="lowerLetter"/>
      <w:lvlText w:val="%8."/>
      <w:lvlJc w:val="left"/>
      <w:pPr>
        <w:ind w:left="5760" w:hanging="360"/>
      </w:pPr>
    </w:lvl>
    <w:lvl w:ilvl="8" w:tplc="43CA2124">
      <w:start w:val="1"/>
      <w:numFmt w:val="lowerRoman"/>
      <w:lvlText w:val="%9."/>
      <w:lvlJc w:val="right"/>
      <w:pPr>
        <w:ind w:left="6480" w:hanging="180"/>
      </w:pPr>
    </w:lvl>
  </w:abstractNum>
  <w:abstractNum w:abstractNumId="21" w15:restartNumberingAfterBreak="0">
    <w:nsid w:val="6FBE0EF3"/>
    <w:multiLevelType w:val="hybridMultilevel"/>
    <w:tmpl w:val="EFAEAF1C"/>
    <w:lvl w:ilvl="0" w:tplc="A3D24ED6">
      <w:start w:val="1"/>
      <w:numFmt w:val="decimal"/>
      <w:lvlText w:val="%1."/>
      <w:lvlJc w:val="left"/>
      <w:pPr>
        <w:ind w:left="720" w:hanging="360"/>
      </w:pPr>
      <w:rPr>
        <w:rFonts w:hint="default"/>
        <w:b/>
      </w:rPr>
    </w:lvl>
    <w:lvl w:ilvl="1" w:tplc="D568B186" w:tentative="1">
      <w:start w:val="1"/>
      <w:numFmt w:val="lowerLetter"/>
      <w:lvlText w:val="%2."/>
      <w:lvlJc w:val="left"/>
      <w:pPr>
        <w:ind w:left="1440" w:hanging="360"/>
      </w:pPr>
    </w:lvl>
    <w:lvl w:ilvl="2" w:tplc="128CF69E" w:tentative="1">
      <w:start w:val="1"/>
      <w:numFmt w:val="lowerRoman"/>
      <w:lvlText w:val="%3."/>
      <w:lvlJc w:val="right"/>
      <w:pPr>
        <w:ind w:left="2160" w:hanging="180"/>
      </w:pPr>
    </w:lvl>
    <w:lvl w:ilvl="3" w:tplc="8CB69918" w:tentative="1">
      <w:start w:val="1"/>
      <w:numFmt w:val="decimal"/>
      <w:lvlText w:val="%4."/>
      <w:lvlJc w:val="left"/>
      <w:pPr>
        <w:ind w:left="2880" w:hanging="360"/>
      </w:pPr>
    </w:lvl>
    <w:lvl w:ilvl="4" w:tplc="9D1CB700" w:tentative="1">
      <w:start w:val="1"/>
      <w:numFmt w:val="lowerLetter"/>
      <w:lvlText w:val="%5."/>
      <w:lvlJc w:val="left"/>
      <w:pPr>
        <w:ind w:left="3600" w:hanging="360"/>
      </w:pPr>
    </w:lvl>
    <w:lvl w:ilvl="5" w:tplc="0CD25A46" w:tentative="1">
      <w:start w:val="1"/>
      <w:numFmt w:val="lowerRoman"/>
      <w:lvlText w:val="%6."/>
      <w:lvlJc w:val="right"/>
      <w:pPr>
        <w:ind w:left="4320" w:hanging="180"/>
      </w:pPr>
    </w:lvl>
    <w:lvl w:ilvl="6" w:tplc="C5DE504C" w:tentative="1">
      <w:start w:val="1"/>
      <w:numFmt w:val="decimal"/>
      <w:lvlText w:val="%7."/>
      <w:lvlJc w:val="left"/>
      <w:pPr>
        <w:ind w:left="5040" w:hanging="360"/>
      </w:pPr>
    </w:lvl>
    <w:lvl w:ilvl="7" w:tplc="05968E1C" w:tentative="1">
      <w:start w:val="1"/>
      <w:numFmt w:val="lowerLetter"/>
      <w:lvlText w:val="%8."/>
      <w:lvlJc w:val="left"/>
      <w:pPr>
        <w:ind w:left="5760" w:hanging="360"/>
      </w:pPr>
    </w:lvl>
    <w:lvl w:ilvl="8" w:tplc="37EA6A20" w:tentative="1">
      <w:start w:val="1"/>
      <w:numFmt w:val="lowerRoman"/>
      <w:lvlText w:val="%9."/>
      <w:lvlJc w:val="right"/>
      <w:pPr>
        <w:ind w:left="6480" w:hanging="180"/>
      </w:pPr>
    </w:lvl>
  </w:abstractNum>
  <w:abstractNum w:abstractNumId="22" w15:restartNumberingAfterBreak="0">
    <w:nsid w:val="741934DB"/>
    <w:multiLevelType w:val="hybridMultilevel"/>
    <w:tmpl w:val="3502FB76"/>
    <w:lvl w:ilvl="0" w:tplc="7F6A918E">
      <w:start w:val="1"/>
      <w:numFmt w:val="decimal"/>
      <w:lvlText w:val="%1."/>
      <w:lvlJc w:val="left"/>
      <w:pPr>
        <w:ind w:left="900" w:hanging="360"/>
      </w:pPr>
    </w:lvl>
    <w:lvl w:ilvl="1" w:tplc="7646F080">
      <w:start w:val="1"/>
      <w:numFmt w:val="lowerLetter"/>
      <w:lvlText w:val="%2."/>
      <w:lvlJc w:val="left"/>
      <w:pPr>
        <w:ind w:left="1620" w:hanging="360"/>
      </w:pPr>
    </w:lvl>
    <w:lvl w:ilvl="2" w:tplc="E8BC0BEA">
      <w:start w:val="1"/>
      <w:numFmt w:val="lowerRoman"/>
      <w:lvlText w:val="%3."/>
      <w:lvlJc w:val="right"/>
      <w:pPr>
        <w:ind w:left="2340" w:hanging="180"/>
      </w:pPr>
    </w:lvl>
    <w:lvl w:ilvl="3" w:tplc="705878FE">
      <w:start w:val="1"/>
      <w:numFmt w:val="decimal"/>
      <w:lvlText w:val="%4."/>
      <w:lvlJc w:val="left"/>
      <w:pPr>
        <w:ind w:left="3060" w:hanging="360"/>
      </w:pPr>
    </w:lvl>
    <w:lvl w:ilvl="4" w:tplc="10C48F9E">
      <w:start w:val="1"/>
      <w:numFmt w:val="lowerLetter"/>
      <w:lvlText w:val="%5."/>
      <w:lvlJc w:val="left"/>
      <w:pPr>
        <w:ind w:left="3780" w:hanging="360"/>
      </w:pPr>
    </w:lvl>
    <w:lvl w:ilvl="5" w:tplc="0F5CA99C">
      <w:start w:val="1"/>
      <w:numFmt w:val="lowerRoman"/>
      <w:lvlText w:val="%6."/>
      <w:lvlJc w:val="right"/>
      <w:pPr>
        <w:ind w:left="4500" w:hanging="180"/>
      </w:pPr>
    </w:lvl>
    <w:lvl w:ilvl="6" w:tplc="4E9AE3AC">
      <w:start w:val="1"/>
      <w:numFmt w:val="decimal"/>
      <w:lvlText w:val="%7."/>
      <w:lvlJc w:val="left"/>
      <w:pPr>
        <w:ind w:left="5220" w:hanging="360"/>
      </w:pPr>
    </w:lvl>
    <w:lvl w:ilvl="7" w:tplc="DA52FBA2">
      <w:start w:val="1"/>
      <w:numFmt w:val="lowerLetter"/>
      <w:lvlText w:val="%8."/>
      <w:lvlJc w:val="left"/>
      <w:pPr>
        <w:ind w:left="5940" w:hanging="360"/>
      </w:pPr>
    </w:lvl>
    <w:lvl w:ilvl="8" w:tplc="018E0266">
      <w:start w:val="1"/>
      <w:numFmt w:val="lowerRoman"/>
      <w:lvlText w:val="%9."/>
      <w:lvlJc w:val="right"/>
      <w:pPr>
        <w:ind w:left="6660" w:hanging="180"/>
      </w:pPr>
    </w:lvl>
  </w:abstractNum>
  <w:abstractNum w:abstractNumId="23" w15:restartNumberingAfterBreak="0">
    <w:nsid w:val="75127777"/>
    <w:multiLevelType w:val="hybridMultilevel"/>
    <w:tmpl w:val="75E8EA82"/>
    <w:lvl w:ilvl="0" w:tplc="D93EB4CC">
      <w:start w:val="1"/>
      <w:numFmt w:val="decimal"/>
      <w:lvlText w:val="%1."/>
      <w:lvlJc w:val="left"/>
      <w:pPr>
        <w:ind w:left="720" w:hanging="360"/>
      </w:pPr>
      <w:rPr>
        <w:rFonts w:hint="default"/>
      </w:rPr>
    </w:lvl>
    <w:lvl w:ilvl="1" w:tplc="629A18EE" w:tentative="1">
      <w:start w:val="1"/>
      <w:numFmt w:val="lowerLetter"/>
      <w:lvlText w:val="%2."/>
      <w:lvlJc w:val="left"/>
      <w:pPr>
        <w:ind w:left="1440" w:hanging="360"/>
      </w:pPr>
    </w:lvl>
    <w:lvl w:ilvl="2" w:tplc="C246A374" w:tentative="1">
      <w:start w:val="1"/>
      <w:numFmt w:val="lowerRoman"/>
      <w:lvlText w:val="%3."/>
      <w:lvlJc w:val="right"/>
      <w:pPr>
        <w:ind w:left="2160" w:hanging="180"/>
      </w:pPr>
    </w:lvl>
    <w:lvl w:ilvl="3" w:tplc="25405B7C" w:tentative="1">
      <w:start w:val="1"/>
      <w:numFmt w:val="decimal"/>
      <w:lvlText w:val="%4."/>
      <w:lvlJc w:val="left"/>
      <w:pPr>
        <w:ind w:left="2880" w:hanging="360"/>
      </w:pPr>
    </w:lvl>
    <w:lvl w:ilvl="4" w:tplc="FE96513C" w:tentative="1">
      <w:start w:val="1"/>
      <w:numFmt w:val="lowerLetter"/>
      <w:lvlText w:val="%5."/>
      <w:lvlJc w:val="left"/>
      <w:pPr>
        <w:ind w:left="3600" w:hanging="360"/>
      </w:pPr>
    </w:lvl>
    <w:lvl w:ilvl="5" w:tplc="0338ED28" w:tentative="1">
      <w:start w:val="1"/>
      <w:numFmt w:val="lowerRoman"/>
      <w:lvlText w:val="%6."/>
      <w:lvlJc w:val="right"/>
      <w:pPr>
        <w:ind w:left="4320" w:hanging="180"/>
      </w:pPr>
    </w:lvl>
    <w:lvl w:ilvl="6" w:tplc="A3708474" w:tentative="1">
      <w:start w:val="1"/>
      <w:numFmt w:val="decimal"/>
      <w:lvlText w:val="%7."/>
      <w:lvlJc w:val="left"/>
      <w:pPr>
        <w:ind w:left="5040" w:hanging="360"/>
      </w:pPr>
    </w:lvl>
    <w:lvl w:ilvl="7" w:tplc="B50E683E" w:tentative="1">
      <w:start w:val="1"/>
      <w:numFmt w:val="lowerLetter"/>
      <w:lvlText w:val="%8."/>
      <w:lvlJc w:val="left"/>
      <w:pPr>
        <w:ind w:left="5760" w:hanging="360"/>
      </w:pPr>
    </w:lvl>
    <w:lvl w:ilvl="8" w:tplc="A16AEF88" w:tentative="1">
      <w:start w:val="1"/>
      <w:numFmt w:val="lowerRoman"/>
      <w:lvlText w:val="%9."/>
      <w:lvlJc w:val="right"/>
      <w:pPr>
        <w:ind w:left="6480" w:hanging="180"/>
      </w:pPr>
    </w:lvl>
  </w:abstractNum>
  <w:abstractNum w:abstractNumId="2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4"/>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3"/>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5"/>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261BD"/>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1F38CD"/>
    <w:rsid w:val="00200549"/>
    <w:rsid w:val="0020516C"/>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91943"/>
    <w:rsid w:val="004A232B"/>
    <w:rsid w:val="004A6BAA"/>
    <w:rsid w:val="004B21BB"/>
    <w:rsid w:val="004B4175"/>
    <w:rsid w:val="004C5DBE"/>
    <w:rsid w:val="004D7D9C"/>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8BD"/>
    <w:rsid w:val="005D6E0A"/>
    <w:rsid w:val="005E1A7C"/>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85471"/>
    <w:rsid w:val="00792D23"/>
    <w:rsid w:val="00794779"/>
    <w:rsid w:val="007969EC"/>
    <w:rsid w:val="00797AC4"/>
    <w:rsid w:val="007A0CD3"/>
    <w:rsid w:val="007A2873"/>
    <w:rsid w:val="007A44C0"/>
    <w:rsid w:val="007A6E8B"/>
    <w:rsid w:val="007B096F"/>
    <w:rsid w:val="007B41D4"/>
    <w:rsid w:val="007B74E4"/>
    <w:rsid w:val="007C079A"/>
    <w:rsid w:val="007C4361"/>
    <w:rsid w:val="007D09FC"/>
    <w:rsid w:val="007D390B"/>
    <w:rsid w:val="007D438A"/>
    <w:rsid w:val="007E0B19"/>
    <w:rsid w:val="007E19CC"/>
    <w:rsid w:val="007F4EBE"/>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18A7"/>
    <w:rsid w:val="009C77A3"/>
    <w:rsid w:val="009D23A7"/>
    <w:rsid w:val="009E4EC8"/>
    <w:rsid w:val="009F6292"/>
    <w:rsid w:val="00A018CD"/>
    <w:rsid w:val="00A10D83"/>
    <w:rsid w:val="00A1304B"/>
    <w:rsid w:val="00A15F4D"/>
    <w:rsid w:val="00A32BE4"/>
    <w:rsid w:val="00A37D62"/>
    <w:rsid w:val="00A43554"/>
    <w:rsid w:val="00A65A5D"/>
    <w:rsid w:val="00A677EE"/>
    <w:rsid w:val="00A70E00"/>
    <w:rsid w:val="00A775AF"/>
    <w:rsid w:val="00A828FD"/>
    <w:rsid w:val="00A85524"/>
    <w:rsid w:val="00A85BDE"/>
    <w:rsid w:val="00A92A11"/>
    <w:rsid w:val="00AA4B12"/>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A7026"/>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43381"/>
    <w:rsid w:val="00C54DAC"/>
    <w:rsid w:val="00C66C16"/>
    <w:rsid w:val="00C67F28"/>
    <w:rsid w:val="00C7591F"/>
    <w:rsid w:val="00C7631D"/>
    <w:rsid w:val="00C809A1"/>
    <w:rsid w:val="00C81C61"/>
    <w:rsid w:val="00C81E8D"/>
    <w:rsid w:val="00C877DE"/>
    <w:rsid w:val="00C9353A"/>
    <w:rsid w:val="00C94821"/>
    <w:rsid w:val="00C95E0A"/>
    <w:rsid w:val="00CD226B"/>
    <w:rsid w:val="00CE46FB"/>
    <w:rsid w:val="00CE50D8"/>
    <w:rsid w:val="00CF038D"/>
    <w:rsid w:val="00CF2348"/>
    <w:rsid w:val="00D04165"/>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641"/>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0791D"/>
    <w:rsid w:val="00F22FF3"/>
    <w:rsid w:val="00F26663"/>
    <w:rsid w:val="00F63630"/>
    <w:rsid w:val="00F82C9C"/>
    <w:rsid w:val="00F8752E"/>
    <w:rsid w:val="00F950C2"/>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1E79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83C7F5D-562D-40AA-93A2-AA9BB52E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1189</Words>
  <Characters>6780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7</cp:revision>
  <cp:lastPrinted>2023-06-01T08:35:00Z</cp:lastPrinted>
  <dcterms:created xsi:type="dcterms:W3CDTF">2023-06-19T13:00:00Z</dcterms:created>
  <dcterms:modified xsi:type="dcterms:W3CDTF">2023-06-21T10:47:00Z</dcterms:modified>
</cp:coreProperties>
</file>