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F3617" w:rsidP="00107FC2">
            <w:pPr>
              <w:rPr>
                <w:sz w:val="28"/>
              </w:rPr>
            </w:pPr>
            <w:r>
              <w:rPr>
                <w:sz w:val="28"/>
              </w:rPr>
              <w:t>№ 243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F3617" w:rsidP="00107FC2">
            <w:pPr>
              <w:rPr>
                <w:sz w:val="28"/>
              </w:rPr>
            </w:pPr>
            <w:r>
              <w:rPr>
                <w:sz w:val="28"/>
              </w:rPr>
              <w:t xml:space="preserve">от «14»          06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A65A5D" w:rsidRDefault="00A65A5D" w:rsidP="00A65A5D">
      <w:pPr>
        <w:autoSpaceDE w:val="0"/>
        <w:autoSpaceDN w:val="0"/>
        <w:adjustRightInd w:val="0"/>
        <w:rPr>
          <w:bCs/>
          <w:sz w:val="28"/>
          <w:szCs w:val="28"/>
        </w:rPr>
      </w:pPr>
    </w:p>
    <w:p w:rsidR="00382BE6" w:rsidRDefault="00382BE6" w:rsidP="00382BE6">
      <w:pPr>
        <w:rPr>
          <w:sz w:val="28"/>
          <w:szCs w:val="28"/>
        </w:rPr>
      </w:pPr>
      <w:r>
        <w:rPr>
          <w:sz w:val="28"/>
          <w:szCs w:val="28"/>
        </w:rPr>
        <w:t>Мамадыш муниципаль районы</w:t>
      </w:r>
    </w:p>
    <w:p w:rsidR="00382BE6" w:rsidRDefault="00382BE6" w:rsidP="00382BE6">
      <w:pPr>
        <w:rPr>
          <w:sz w:val="28"/>
          <w:szCs w:val="28"/>
        </w:rPr>
      </w:pPr>
      <w:r>
        <w:rPr>
          <w:sz w:val="28"/>
          <w:szCs w:val="28"/>
        </w:rPr>
        <w:t>Башкарма комитетының 2023 ел</w:t>
      </w:r>
      <w:r>
        <w:rPr>
          <w:sz w:val="28"/>
          <w:szCs w:val="28"/>
          <w:lang w:val="tt-RU"/>
        </w:rPr>
        <w:t xml:space="preserve">ның 25 апрелендәге </w:t>
      </w:r>
    </w:p>
    <w:p w:rsidR="00382BE6" w:rsidRDefault="00382BE6" w:rsidP="00382BE6">
      <w:pPr>
        <w:rPr>
          <w:sz w:val="28"/>
          <w:szCs w:val="28"/>
        </w:rPr>
      </w:pPr>
      <w:r>
        <w:rPr>
          <w:sz w:val="28"/>
          <w:szCs w:val="28"/>
        </w:rPr>
        <w:t xml:space="preserve">№ 168 карарына үзгәрешләр кертү турында </w:t>
      </w:r>
    </w:p>
    <w:p w:rsidR="00382BE6" w:rsidRDefault="00382BE6" w:rsidP="00382BE6">
      <w:pPr>
        <w:rPr>
          <w:sz w:val="28"/>
          <w:szCs w:val="28"/>
        </w:rPr>
      </w:pPr>
    </w:p>
    <w:p w:rsidR="00382BE6" w:rsidRDefault="00382BE6" w:rsidP="00382BE6">
      <w:pPr>
        <w:ind w:firstLine="567"/>
        <w:jc w:val="both"/>
        <w:rPr>
          <w:sz w:val="28"/>
          <w:szCs w:val="28"/>
        </w:rPr>
      </w:pPr>
      <w:r>
        <w:rPr>
          <w:sz w:val="28"/>
          <w:szCs w:val="28"/>
        </w:rPr>
        <w:t xml:space="preserve"> «Россия Федерациясендә җирле үзидарә оештыруның гомуми принциплары турында» 2004 елның 29 декабрендәге 188-ФЗ номерлы</w:t>
      </w:r>
      <w:r>
        <w:rPr>
          <w:sz w:val="28"/>
          <w:szCs w:val="28"/>
          <w:lang w:val="tt-RU"/>
        </w:rPr>
        <w:t xml:space="preserve">, «Россия Федерациясендә җирле үзидарә оештыруның гомуми принциплары турында»2003 елның 6 октябрендәге 131-ФЗ номерлы федераль законнар нигезендә </w:t>
      </w:r>
      <w:r>
        <w:rPr>
          <w:sz w:val="28"/>
          <w:szCs w:val="28"/>
        </w:rPr>
        <w:t>Татарстан Республикасы Мамадыш муниципаль районы Башкарма комитеты</w:t>
      </w:r>
    </w:p>
    <w:p w:rsidR="00382BE6" w:rsidRDefault="00382BE6" w:rsidP="00382BE6">
      <w:pPr>
        <w:ind w:firstLine="567"/>
        <w:jc w:val="both"/>
        <w:rPr>
          <w:sz w:val="28"/>
          <w:szCs w:val="28"/>
        </w:rPr>
      </w:pPr>
      <w:r>
        <w:rPr>
          <w:sz w:val="28"/>
          <w:szCs w:val="28"/>
        </w:rPr>
        <w:t>К</w:t>
      </w:r>
      <w:r>
        <w:rPr>
          <w:sz w:val="28"/>
          <w:szCs w:val="28"/>
          <w:lang w:val="tt-RU"/>
        </w:rPr>
        <w:t>АРАР БИРӘ</w:t>
      </w:r>
      <w:r>
        <w:rPr>
          <w:sz w:val="28"/>
          <w:szCs w:val="28"/>
        </w:rPr>
        <w:t>:</w:t>
      </w:r>
    </w:p>
    <w:p w:rsidR="00382BE6" w:rsidRDefault="00382BE6" w:rsidP="00382BE6">
      <w:pPr>
        <w:ind w:firstLine="567"/>
        <w:jc w:val="both"/>
        <w:rPr>
          <w:sz w:val="28"/>
          <w:szCs w:val="28"/>
        </w:rPr>
      </w:pPr>
      <w:r>
        <w:rPr>
          <w:sz w:val="28"/>
          <w:szCs w:val="28"/>
        </w:rPr>
        <w:t>1. Татарстан Республикасы Мамадыш муниципаль районы Башкарма комитетының 2023 ел</w:t>
      </w:r>
      <w:r>
        <w:rPr>
          <w:sz w:val="28"/>
          <w:szCs w:val="28"/>
          <w:lang w:val="tt-RU"/>
        </w:rPr>
        <w:t>ның  25 апрелендәге</w:t>
      </w:r>
      <w:r>
        <w:rPr>
          <w:sz w:val="28"/>
          <w:szCs w:val="28"/>
        </w:rPr>
        <w:t xml:space="preserve"> № 168 карары белән расланган Татарстан Республикасы Мамадыш муниципаль районы дәүләт һәм муниципаль торак фондының торак урыныннан файдаланган өчен түләү күләмен (аренда өчен түләү) һәм торак урыныннан файдаланган өчен түләүнең база күләмен (аренда өчен түләү) билгеләү тәртибе турында нигезләмәгә (алга таба-Карар) түбәндәге үзгәрешләрне кертергә:</w:t>
      </w:r>
    </w:p>
    <w:p w:rsidR="00382BE6" w:rsidRDefault="00382BE6" w:rsidP="00382BE6">
      <w:pPr>
        <w:ind w:firstLine="567"/>
        <w:jc w:val="both"/>
        <w:rPr>
          <w:sz w:val="28"/>
          <w:szCs w:val="28"/>
        </w:rPr>
      </w:pPr>
      <w:r>
        <w:rPr>
          <w:sz w:val="28"/>
          <w:szCs w:val="28"/>
        </w:rPr>
        <w:t xml:space="preserve">1.1. Карарның 2 нче кушымтасында </w:t>
      </w:r>
      <w:r>
        <w:rPr>
          <w:sz w:val="28"/>
          <w:szCs w:val="28"/>
          <w:lang w:val="tt-RU"/>
        </w:rPr>
        <w:t>“</w:t>
      </w:r>
      <w:r>
        <w:rPr>
          <w:sz w:val="28"/>
          <w:szCs w:val="28"/>
        </w:rPr>
        <w:t>01.05.2021</w:t>
      </w:r>
      <w:r>
        <w:rPr>
          <w:sz w:val="28"/>
          <w:szCs w:val="28"/>
          <w:lang w:val="tt-RU"/>
        </w:rPr>
        <w:t>”</w:t>
      </w:r>
      <w:r>
        <w:rPr>
          <w:sz w:val="28"/>
          <w:szCs w:val="28"/>
        </w:rPr>
        <w:t xml:space="preserve"> саннары</w:t>
      </w:r>
      <w:r>
        <w:rPr>
          <w:sz w:val="28"/>
          <w:szCs w:val="28"/>
          <w:lang w:val="tt-RU"/>
        </w:rPr>
        <w:t>н “</w:t>
      </w:r>
      <w:r>
        <w:rPr>
          <w:sz w:val="28"/>
          <w:szCs w:val="28"/>
        </w:rPr>
        <w:t>01.05.2023</w:t>
      </w:r>
      <w:r>
        <w:rPr>
          <w:sz w:val="28"/>
          <w:szCs w:val="28"/>
          <w:lang w:val="tt-RU"/>
        </w:rPr>
        <w:t>” саннарына алмаштырырга</w:t>
      </w:r>
      <w:r>
        <w:rPr>
          <w:sz w:val="28"/>
          <w:szCs w:val="28"/>
        </w:rPr>
        <w:t xml:space="preserve">. </w:t>
      </w:r>
    </w:p>
    <w:p w:rsidR="00382BE6" w:rsidRDefault="00382BE6" w:rsidP="00382BE6">
      <w:pPr>
        <w:ind w:firstLine="567"/>
        <w:jc w:val="both"/>
        <w:rPr>
          <w:sz w:val="28"/>
          <w:szCs w:val="28"/>
        </w:rPr>
      </w:pPr>
      <w:r>
        <w:rPr>
          <w:sz w:val="28"/>
          <w:szCs w:val="28"/>
        </w:rPr>
        <w:t>2. Әлеге карарны Татарстан Республикасы хокукый мәгълүматының рәсми порталында http://mamadysh.tatarstan.ru/ веб адрес</w:t>
      </w:r>
      <w:r>
        <w:rPr>
          <w:sz w:val="28"/>
          <w:szCs w:val="28"/>
          <w:lang w:val="tt-RU"/>
        </w:rPr>
        <w:t>ы</w:t>
      </w:r>
      <w:r>
        <w:rPr>
          <w:sz w:val="28"/>
          <w:szCs w:val="28"/>
        </w:rPr>
        <w:t xml:space="preserve"> буенча бастырып чыгарырга  һәм Мамадыш муниципаль районының рәсми сайтында урнаштыру юлы белән игълан итәргә.</w:t>
      </w:r>
    </w:p>
    <w:p w:rsidR="00382BE6" w:rsidRDefault="00382BE6" w:rsidP="00382BE6">
      <w:pPr>
        <w:ind w:firstLine="567"/>
        <w:jc w:val="both"/>
        <w:rPr>
          <w:sz w:val="28"/>
          <w:szCs w:val="28"/>
        </w:rPr>
      </w:pPr>
      <w:r>
        <w:rPr>
          <w:sz w:val="28"/>
          <w:szCs w:val="28"/>
        </w:rPr>
        <w:t xml:space="preserve">3. Әлеге карарның үтәлешен контрольдә тотуны Мамадыш муниципаль районы Башкарма комитеты җитәкчесенең беренче урынбасары А. Х. </w:t>
      </w:r>
      <w:r>
        <w:rPr>
          <w:sz w:val="28"/>
          <w:szCs w:val="28"/>
          <w:lang w:val="tt-RU"/>
        </w:rPr>
        <w:t>Ә</w:t>
      </w:r>
      <w:r>
        <w:rPr>
          <w:sz w:val="28"/>
          <w:szCs w:val="28"/>
        </w:rPr>
        <w:t>гъләмовка йөкләргә.</w:t>
      </w:r>
    </w:p>
    <w:p w:rsidR="00382BE6" w:rsidRDefault="00382BE6" w:rsidP="00382BE6">
      <w:pPr>
        <w:rPr>
          <w:sz w:val="28"/>
          <w:szCs w:val="28"/>
        </w:rPr>
      </w:pPr>
    </w:p>
    <w:p w:rsidR="00382BE6" w:rsidRDefault="00382BE6" w:rsidP="00382BE6">
      <w:pPr>
        <w:rPr>
          <w:sz w:val="28"/>
          <w:szCs w:val="28"/>
        </w:rPr>
      </w:pPr>
    </w:p>
    <w:p w:rsidR="00382BE6" w:rsidRDefault="00382BE6" w:rsidP="00382BE6">
      <w:pPr>
        <w:rPr>
          <w:sz w:val="28"/>
          <w:szCs w:val="28"/>
        </w:rPr>
      </w:pPr>
      <w:r>
        <w:rPr>
          <w:sz w:val="28"/>
          <w:szCs w:val="28"/>
        </w:rPr>
        <w:t xml:space="preserve">   Җитәкче                                                             </w:t>
      </w:r>
      <w:r>
        <w:rPr>
          <w:sz w:val="28"/>
          <w:szCs w:val="28"/>
          <w:lang w:val="tt-RU"/>
        </w:rPr>
        <w:t xml:space="preserve">                                             </w:t>
      </w:r>
      <w:r>
        <w:rPr>
          <w:sz w:val="28"/>
          <w:szCs w:val="28"/>
        </w:rPr>
        <w:t xml:space="preserve"> О.Н.Павлов</w:t>
      </w:r>
    </w:p>
    <w:p w:rsidR="00A65A5D" w:rsidRPr="0074413C" w:rsidRDefault="00A65A5D" w:rsidP="0074413C">
      <w:pPr>
        <w:widowControl w:val="0"/>
        <w:autoSpaceDE w:val="0"/>
        <w:autoSpaceDN w:val="0"/>
        <w:adjustRightInd w:val="0"/>
        <w:rPr>
          <w:sz w:val="28"/>
          <w:szCs w:val="28"/>
        </w:rPr>
      </w:pPr>
    </w:p>
    <w:sectPr w:rsidR="00A65A5D"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30" w:rsidRDefault="00ED1830">
      <w:r>
        <w:separator/>
      </w:r>
    </w:p>
  </w:endnote>
  <w:endnote w:type="continuationSeparator" w:id="0">
    <w:p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30" w:rsidRDefault="00ED1830">
      <w:r>
        <w:separator/>
      </w:r>
    </w:p>
  </w:footnote>
  <w:footnote w:type="continuationSeparator" w:id="0">
    <w:p w:rsidR="00ED1830" w:rsidRDefault="00ED18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4"/>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2BE6"/>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3617"/>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5CD8"/>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1830"/>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7297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49063008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493EBC-8B3C-4E73-824D-535AC324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2023-06-13T13:54:00Z</cp:lastPrinted>
  <dcterms:created xsi:type="dcterms:W3CDTF">2023-06-13T13:55:00Z</dcterms:created>
  <dcterms:modified xsi:type="dcterms:W3CDTF">2023-06-14T05:54:00Z</dcterms:modified>
</cp:coreProperties>
</file>