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82509" w:rsidP="00107FC2">
            <w:pPr>
              <w:rPr>
                <w:sz w:val="28"/>
              </w:rPr>
            </w:pPr>
            <w:r>
              <w:rPr>
                <w:sz w:val="28"/>
              </w:rPr>
              <w:t>№ 202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82509" w:rsidP="00107FC2">
            <w:pPr>
              <w:rPr>
                <w:sz w:val="28"/>
              </w:rPr>
            </w:pPr>
            <w:r>
              <w:rPr>
                <w:sz w:val="28"/>
              </w:rPr>
              <w:t xml:space="preserve">от «25»      07     </w:t>
            </w:r>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92041B" w:rsidRPr="0092041B" w:rsidRDefault="0092041B" w:rsidP="0092041B">
      <w:pPr>
        <w:ind w:right="-964"/>
        <w:jc w:val="both"/>
        <w:rPr>
          <w:sz w:val="28"/>
          <w:szCs w:val="28"/>
        </w:rPr>
      </w:pPr>
    </w:p>
    <w:p w:rsidR="0092041B" w:rsidRPr="0092041B" w:rsidRDefault="0092041B" w:rsidP="0092041B">
      <w:pPr>
        <w:ind w:right="567"/>
        <w:jc w:val="both"/>
        <w:rPr>
          <w:sz w:val="28"/>
          <w:szCs w:val="28"/>
        </w:rPr>
      </w:pPr>
      <w:r w:rsidRPr="0092041B">
        <w:rPr>
          <w:sz w:val="28"/>
          <w:szCs w:val="28"/>
        </w:rPr>
        <w:t>«2022-2025 елларга Мамадыш муниципаль</w:t>
      </w:r>
    </w:p>
    <w:p w:rsidR="0092041B" w:rsidRPr="0092041B" w:rsidRDefault="0092041B" w:rsidP="0092041B">
      <w:pPr>
        <w:ind w:right="567"/>
        <w:jc w:val="both"/>
        <w:rPr>
          <w:sz w:val="28"/>
          <w:szCs w:val="28"/>
        </w:rPr>
      </w:pPr>
      <w:r w:rsidRPr="0092041B">
        <w:rPr>
          <w:sz w:val="28"/>
          <w:szCs w:val="28"/>
        </w:rPr>
        <w:t xml:space="preserve"> районында наркотиклардан явызларча</w:t>
      </w:r>
    </w:p>
    <w:p w:rsidR="0092041B" w:rsidRPr="0092041B" w:rsidRDefault="0092041B" w:rsidP="0092041B">
      <w:pPr>
        <w:ind w:right="567"/>
        <w:jc w:val="both"/>
        <w:rPr>
          <w:sz w:val="28"/>
          <w:szCs w:val="28"/>
        </w:rPr>
      </w:pPr>
      <w:r w:rsidRPr="0092041B">
        <w:rPr>
          <w:sz w:val="28"/>
          <w:szCs w:val="28"/>
        </w:rPr>
        <w:t xml:space="preserve">файдалануга һәм аларның законсыз </w:t>
      </w:r>
    </w:p>
    <w:p w:rsidR="0092041B" w:rsidRPr="0092041B" w:rsidRDefault="0092041B" w:rsidP="0092041B">
      <w:pPr>
        <w:ind w:right="567"/>
        <w:jc w:val="both"/>
        <w:rPr>
          <w:sz w:val="28"/>
          <w:szCs w:val="28"/>
        </w:rPr>
      </w:pPr>
      <w:r w:rsidRPr="0092041B">
        <w:rPr>
          <w:sz w:val="28"/>
          <w:szCs w:val="28"/>
        </w:rPr>
        <w:t>әйләнешенә каршы торуның комплекслы</w:t>
      </w:r>
    </w:p>
    <w:p w:rsidR="0092041B" w:rsidRPr="0092041B" w:rsidRDefault="0092041B" w:rsidP="0092041B">
      <w:pPr>
        <w:ind w:right="567"/>
        <w:jc w:val="both"/>
        <w:rPr>
          <w:sz w:val="28"/>
          <w:szCs w:val="28"/>
        </w:rPr>
      </w:pPr>
      <w:r w:rsidRPr="0092041B">
        <w:rPr>
          <w:sz w:val="28"/>
          <w:szCs w:val="28"/>
        </w:rPr>
        <w:t xml:space="preserve">чаралары» муниципаль программасын </w:t>
      </w:r>
    </w:p>
    <w:p w:rsidR="0092041B" w:rsidRPr="0092041B" w:rsidRDefault="0092041B" w:rsidP="0092041B">
      <w:pPr>
        <w:ind w:right="567"/>
        <w:jc w:val="both"/>
        <w:rPr>
          <w:sz w:val="28"/>
          <w:szCs w:val="28"/>
        </w:rPr>
      </w:pPr>
      <w:r w:rsidRPr="0092041B">
        <w:rPr>
          <w:sz w:val="28"/>
          <w:szCs w:val="28"/>
        </w:rPr>
        <w:t xml:space="preserve">раслау турында </w:t>
      </w:r>
    </w:p>
    <w:p w:rsidR="0092041B" w:rsidRPr="0092041B" w:rsidRDefault="0092041B" w:rsidP="0092041B">
      <w:pPr>
        <w:ind w:right="567"/>
        <w:jc w:val="both"/>
        <w:rPr>
          <w:sz w:val="28"/>
          <w:szCs w:val="28"/>
        </w:rPr>
      </w:pPr>
    </w:p>
    <w:p w:rsidR="0092041B" w:rsidRPr="0092041B" w:rsidRDefault="0092041B" w:rsidP="0092041B">
      <w:pPr>
        <w:ind w:right="-1"/>
        <w:jc w:val="both"/>
        <w:rPr>
          <w:sz w:val="28"/>
          <w:szCs w:val="28"/>
        </w:rPr>
      </w:pPr>
      <w:r>
        <w:rPr>
          <w:sz w:val="28"/>
          <w:szCs w:val="28"/>
        </w:rPr>
        <w:t xml:space="preserve">         </w:t>
      </w:r>
      <w:r w:rsidRPr="0092041B">
        <w:rPr>
          <w:sz w:val="28"/>
          <w:szCs w:val="28"/>
        </w:rPr>
        <w:t>Наркотик чаралар һәм психоактив матдәләр куллануны профилактикалауның бердәм системасын булдыру максатында Татарстан Республикасы Мамадыш муниципаль районы Башкарма комитеты</w:t>
      </w:r>
    </w:p>
    <w:p w:rsidR="0092041B" w:rsidRPr="0092041B" w:rsidRDefault="0092041B" w:rsidP="0092041B">
      <w:pPr>
        <w:ind w:right="-1"/>
        <w:jc w:val="both"/>
        <w:rPr>
          <w:sz w:val="28"/>
          <w:szCs w:val="28"/>
        </w:rPr>
      </w:pPr>
      <w:r>
        <w:rPr>
          <w:sz w:val="28"/>
          <w:szCs w:val="28"/>
        </w:rPr>
        <w:t xml:space="preserve">        </w:t>
      </w:r>
      <w:r w:rsidRPr="0092041B">
        <w:rPr>
          <w:sz w:val="28"/>
          <w:szCs w:val="28"/>
        </w:rPr>
        <w:t>КАРАР КАБУЛ ИТТЕ:</w:t>
      </w:r>
    </w:p>
    <w:p w:rsidR="0092041B" w:rsidRPr="0092041B" w:rsidRDefault="0092041B" w:rsidP="0092041B">
      <w:pPr>
        <w:ind w:right="-1"/>
        <w:jc w:val="both"/>
        <w:rPr>
          <w:sz w:val="28"/>
          <w:szCs w:val="28"/>
        </w:rPr>
      </w:pPr>
      <w:r>
        <w:rPr>
          <w:sz w:val="28"/>
          <w:szCs w:val="28"/>
        </w:rPr>
        <w:t xml:space="preserve">       </w:t>
      </w:r>
      <w:r w:rsidRPr="0092041B">
        <w:rPr>
          <w:sz w:val="28"/>
          <w:szCs w:val="28"/>
        </w:rPr>
        <w:t>1. «2022-2025 елларга Мамадыш муниципаль районында наркотиклардан явызларча файдалануга һәм аларның законсыз әйләнешенә каршы торуның комплекслы чаралары» муниципаль программасын расларга. (Кушымта)</w:t>
      </w:r>
    </w:p>
    <w:p w:rsidR="0092041B" w:rsidRPr="0092041B" w:rsidRDefault="0092041B" w:rsidP="0092041B">
      <w:pPr>
        <w:autoSpaceDE w:val="0"/>
        <w:autoSpaceDN w:val="0"/>
        <w:adjustRightInd w:val="0"/>
        <w:jc w:val="both"/>
        <w:rPr>
          <w:sz w:val="28"/>
          <w:szCs w:val="28"/>
        </w:rPr>
      </w:pPr>
      <w:r>
        <w:rPr>
          <w:sz w:val="28"/>
          <w:szCs w:val="28"/>
        </w:rPr>
        <w:t xml:space="preserve">       </w:t>
      </w:r>
      <w:r w:rsidRPr="0092041B">
        <w:rPr>
          <w:sz w:val="28"/>
          <w:szCs w:val="28"/>
        </w:rPr>
        <w:t>2.Чираттагы финанс елына бюджет төзегәндә «Мамадыш муниципаль районының финанс-бюджет палатасы»на, программаны гамәлгә ашыру срокларын исәпкә алып, Программа нигезендә чараларны финанслауга ассигнованиеләр кертүне күздә тотуны тәкъдим итәргә.</w:t>
      </w:r>
    </w:p>
    <w:p w:rsidR="0092041B" w:rsidRPr="0092041B" w:rsidRDefault="0092041B" w:rsidP="0092041B">
      <w:pPr>
        <w:autoSpaceDE w:val="0"/>
        <w:autoSpaceDN w:val="0"/>
        <w:adjustRightInd w:val="0"/>
        <w:jc w:val="both"/>
        <w:rPr>
          <w:rFonts w:ascii="Arial" w:eastAsia="Calibri" w:hAnsi="Arial" w:cs="Arial"/>
          <w:color w:val="000000"/>
          <w:sz w:val="28"/>
          <w:szCs w:val="28"/>
        </w:rPr>
      </w:pPr>
      <w:r>
        <w:rPr>
          <w:rFonts w:eastAsia="Calibri"/>
          <w:color w:val="000000"/>
          <w:sz w:val="28"/>
          <w:szCs w:val="28"/>
        </w:rPr>
        <w:t xml:space="preserve">   </w:t>
      </w:r>
      <w:r w:rsidR="00FD55A9">
        <w:rPr>
          <w:rFonts w:eastAsia="Calibri"/>
          <w:color w:val="000000"/>
          <w:sz w:val="28"/>
          <w:szCs w:val="28"/>
        </w:rPr>
        <w:t xml:space="preserve"> </w:t>
      </w:r>
      <w:r>
        <w:rPr>
          <w:rFonts w:eastAsia="Calibri"/>
          <w:color w:val="000000"/>
          <w:sz w:val="28"/>
          <w:szCs w:val="28"/>
        </w:rPr>
        <w:t xml:space="preserve">   </w:t>
      </w:r>
      <w:r w:rsidRPr="0092041B">
        <w:rPr>
          <w:rFonts w:eastAsia="Calibri"/>
          <w:color w:val="000000"/>
          <w:sz w:val="28"/>
          <w:szCs w:val="28"/>
        </w:rPr>
        <w:t>3. Әлеге карарны Татарстан Республикасы Мамадыш муниципаль районының Интернет челтәрендәге рәсми сайтында (http://</w:t>
      </w:r>
      <w:r w:rsidRPr="0092041B">
        <w:rPr>
          <w:rFonts w:eastAsia="Calibri"/>
          <w:color w:val="000000"/>
          <w:sz w:val="28"/>
          <w:szCs w:val="28"/>
          <w:lang w:val="en-US"/>
        </w:rPr>
        <w:t>ma</w:t>
      </w:r>
      <w:r w:rsidRPr="0092041B">
        <w:rPr>
          <w:rFonts w:eastAsia="Calibri"/>
          <w:color w:val="000000"/>
          <w:sz w:val="28"/>
          <w:szCs w:val="28"/>
        </w:rPr>
        <w:t>madysh.tatarstan.ru)  урнаштырырга һәм Татарстан Республикасының хокукый мәгълүмат порталында (</w:t>
      </w:r>
      <w:hyperlink r:id="rId10" w:history="1">
        <w:r w:rsidRPr="0092041B">
          <w:rPr>
            <w:rFonts w:eastAsia="Calibri"/>
            <w:color w:val="0563C1"/>
            <w:sz w:val="28"/>
            <w:szCs w:val="28"/>
            <w:u w:val="single"/>
          </w:rPr>
          <w:t>http://pravo.tatarstan.ru</w:t>
        </w:r>
      </w:hyperlink>
      <w:r w:rsidRPr="0092041B">
        <w:rPr>
          <w:rFonts w:eastAsia="Calibri"/>
          <w:color w:val="000000"/>
          <w:sz w:val="28"/>
          <w:szCs w:val="28"/>
        </w:rPr>
        <w:t>) бастырып чыгарырга.</w:t>
      </w:r>
    </w:p>
    <w:p w:rsidR="0092041B" w:rsidRPr="0092041B" w:rsidRDefault="00FD55A9" w:rsidP="0092041B">
      <w:pPr>
        <w:autoSpaceDE w:val="0"/>
        <w:autoSpaceDN w:val="0"/>
        <w:adjustRightInd w:val="0"/>
        <w:jc w:val="both"/>
        <w:rPr>
          <w:sz w:val="28"/>
          <w:szCs w:val="28"/>
        </w:rPr>
      </w:pPr>
      <w:r>
        <w:rPr>
          <w:rFonts w:eastAsia="Calibri"/>
          <w:color w:val="000000"/>
          <w:sz w:val="28"/>
          <w:szCs w:val="28"/>
        </w:rPr>
        <w:t xml:space="preserve">  </w:t>
      </w:r>
      <w:r w:rsidR="0092041B">
        <w:rPr>
          <w:rFonts w:eastAsia="Calibri"/>
          <w:color w:val="000000"/>
          <w:sz w:val="28"/>
          <w:szCs w:val="28"/>
        </w:rPr>
        <w:t xml:space="preserve">     </w:t>
      </w:r>
      <w:r w:rsidR="0092041B" w:rsidRPr="0092041B">
        <w:rPr>
          <w:rFonts w:eastAsia="Calibri"/>
          <w:color w:val="000000"/>
          <w:sz w:val="28"/>
          <w:szCs w:val="28"/>
        </w:rPr>
        <w:t>4</w:t>
      </w:r>
      <w:r w:rsidR="0092041B" w:rsidRPr="0092041B">
        <w:rPr>
          <w:rFonts w:ascii="Arial" w:eastAsia="Calibri" w:hAnsi="Arial" w:cs="Arial"/>
          <w:color w:val="000000"/>
          <w:sz w:val="28"/>
          <w:szCs w:val="28"/>
        </w:rPr>
        <w:t xml:space="preserve">. </w:t>
      </w:r>
      <w:r w:rsidR="0092041B" w:rsidRPr="0092041B">
        <w:rPr>
          <w:sz w:val="28"/>
          <w:szCs w:val="28"/>
        </w:rPr>
        <w:t>Әлеге карарның үтәлешен контрольд</w:t>
      </w:r>
      <w:r w:rsidR="0092041B" w:rsidRPr="0092041B">
        <w:rPr>
          <w:sz w:val="28"/>
          <w:szCs w:val="28"/>
          <w:lang w:val="tt-RU"/>
        </w:rPr>
        <w:t xml:space="preserve">ә тотуны </w:t>
      </w:r>
      <w:r w:rsidR="0092041B" w:rsidRPr="0092041B">
        <w:rPr>
          <w:sz w:val="28"/>
          <w:szCs w:val="28"/>
        </w:rPr>
        <w:t xml:space="preserve"> Мамадыш муниципаль районы башкарма комитеты җитәкчесе урынбасары М.Р.Хуҗаҗановка </w:t>
      </w:r>
      <w:r w:rsidR="0092041B" w:rsidRPr="0092041B">
        <w:rPr>
          <w:sz w:val="28"/>
          <w:szCs w:val="28"/>
          <w:lang w:val="tt-RU"/>
        </w:rPr>
        <w:t>йөкләргә.</w:t>
      </w:r>
      <w:r w:rsidR="0092041B" w:rsidRPr="0092041B">
        <w:rPr>
          <w:sz w:val="28"/>
          <w:szCs w:val="28"/>
        </w:rPr>
        <w:t xml:space="preserve"> </w:t>
      </w:r>
    </w:p>
    <w:p w:rsidR="0092041B" w:rsidRPr="0092041B" w:rsidRDefault="0092041B" w:rsidP="0092041B">
      <w:pPr>
        <w:rPr>
          <w:sz w:val="28"/>
          <w:szCs w:val="28"/>
        </w:rPr>
      </w:pPr>
    </w:p>
    <w:p w:rsid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lang w:val="tt-RU"/>
        </w:rPr>
      </w:pPr>
      <w:r w:rsidRPr="0092041B">
        <w:rPr>
          <w:sz w:val="28"/>
          <w:szCs w:val="28"/>
          <w:lang w:val="tt-RU"/>
        </w:rPr>
        <w:t xml:space="preserve">Җитәкче вазифаларын </w:t>
      </w:r>
    </w:p>
    <w:p w:rsidR="0092041B" w:rsidRPr="0092041B" w:rsidRDefault="0092041B" w:rsidP="0092041B">
      <w:pPr>
        <w:rPr>
          <w:sz w:val="28"/>
          <w:szCs w:val="28"/>
          <w:lang w:val="tt-RU"/>
        </w:rPr>
      </w:pPr>
      <w:r w:rsidRPr="0092041B">
        <w:rPr>
          <w:sz w:val="28"/>
          <w:szCs w:val="28"/>
          <w:lang w:val="tt-RU"/>
        </w:rPr>
        <w:t>башкаручы</w:t>
      </w:r>
      <w:r w:rsidRPr="0092041B">
        <w:rPr>
          <w:sz w:val="28"/>
          <w:szCs w:val="28"/>
        </w:rPr>
        <w:tab/>
      </w:r>
      <w:r w:rsidRPr="0092041B">
        <w:rPr>
          <w:sz w:val="28"/>
          <w:szCs w:val="28"/>
        </w:rPr>
        <w:tab/>
      </w:r>
      <w:r w:rsidRPr="0092041B">
        <w:rPr>
          <w:sz w:val="28"/>
          <w:szCs w:val="28"/>
        </w:rPr>
        <w:tab/>
      </w:r>
      <w:r w:rsidRPr="0092041B">
        <w:rPr>
          <w:sz w:val="28"/>
          <w:szCs w:val="28"/>
        </w:rPr>
        <w:tab/>
      </w:r>
      <w:r w:rsidRPr="0092041B">
        <w:rPr>
          <w:sz w:val="28"/>
          <w:szCs w:val="28"/>
        </w:rPr>
        <w:tab/>
        <w:t xml:space="preserve">                                                  </w:t>
      </w:r>
      <w:r>
        <w:rPr>
          <w:sz w:val="28"/>
          <w:szCs w:val="28"/>
        </w:rPr>
        <w:t xml:space="preserve">       </w:t>
      </w:r>
      <w:r w:rsidRPr="0092041B">
        <w:rPr>
          <w:sz w:val="28"/>
          <w:szCs w:val="28"/>
        </w:rPr>
        <w:t xml:space="preserve">   </w:t>
      </w:r>
      <w:r w:rsidRPr="0092041B">
        <w:rPr>
          <w:sz w:val="28"/>
          <w:szCs w:val="28"/>
          <w:lang w:val="tt-RU"/>
        </w:rPr>
        <w:t>В.И.Никитин</w:t>
      </w:r>
    </w:p>
    <w:p w:rsidR="0092041B" w:rsidRPr="0092041B" w:rsidRDefault="0092041B" w:rsidP="0092041B">
      <w:pPr>
        <w:rPr>
          <w:sz w:val="28"/>
          <w:szCs w:val="28"/>
        </w:rPr>
      </w:pPr>
    </w:p>
    <w:p w:rsidR="0092041B" w:rsidRPr="0092041B" w:rsidRDefault="0092041B" w:rsidP="0092041B">
      <w:pPr>
        <w:ind w:right="-981"/>
        <w:jc w:val="both"/>
        <w:rPr>
          <w:sz w:val="28"/>
          <w:szCs w:val="28"/>
        </w:rPr>
      </w:pPr>
      <w:r w:rsidRPr="0092041B">
        <w:rPr>
          <w:sz w:val="28"/>
          <w:szCs w:val="28"/>
        </w:rPr>
        <w:t xml:space="preserve"> </w:t>
      </w:r>
    </w:p>
    <w:p w:rsidR="0092041B" w:rsidRPr="0092041B" w:rsidRDefault="0092041B" w:rsidP="0092041B">
      <w:pPr>
        <w:ind w:right="-1"/>
        <w:jc w:val="both"/>
        <w:rPr>
          <w:sz w:val="28"/>
          <w:szCs w:val="28"/>
        </w:rPr>
      </w:pPr>
    </w:p>
    <w:p w:rsidR="0092041B" w:rsidRPr="0092041B" w:rsidRDefault="0092041B" w:rsidP="0092041B">
      <w:pPr>
        <w:ind w:right="-1"/>
        <w:jc w:val="both"/>
        <w:rPr>
          <w:sz w:val="28"/>
          <w:szCs w:val="28"/>
        </w:rPr>
      </w:pPr>
    </w:p>
    <w:p w:rsidR="0092041B" w:rsidRPr="0092041B" w:rsidRDefault="0092041B" w:rsidP="0092041B">
      <w:pPr>
        <w:ind w:right="-1"/>
        <w:jc w:val="both"/>
        <w:rPr>
          <w:sz w:val="28"/>
          <w:szCs w:val="28"/>
        </w:rPr>
      </w:pPr>
    </w:p>
    <w:p w:rsidR="0092041B" w:rsidRPr="0092041B" w:rsidRDefault="0092041B" w:rsidP="0092041B">
      <w:pPr>
        <w:ind w:right="-1"/>
        <w:jc w:val="both"/>
        <w:rPr>
          <w:sz w:val="28"/>
          <w:szCs w:val="28"/>
        </w:rPr>
      </w:pPr>
    </w:p>
    <w:p w:rsidR="0092041B" w:rsidRPr="0092041B" w:rsidRDefault="0092041B" w:rsidP="0092041B">
      <w:pPr>
        <w:ind w:right="-1"/>
        <w:jc w:val="both"/>
        <w:rPr>
          <w:sz w:val="28"/>
          <w:szCs w:val="28"/>
        </w:rPr>
      </w:pPr>
      <w:r w:rsidRPr="0092041B">
        <w:rPr>
          <w:sz w:val="28"/>
          <w:szCs w:val="28"/>
        </w:rPr>
        <w:lastRenderedPageBreak/>
        <w:t xml:space="preserve">                                                                               </w:t>
      </w:r>
    </w:p>
    <w:p w:rsidR="0092041B" w:rsidRDefault="0092041B" w:rsidP="0092041B">
      <w:pPr>
        <w:ind w:right="-1"/>
        <w:jc w:val="both"/>
        <w:rPr>
          <w:sz w:val="24"/>
          <w:szCs w:val="24"/>
        </w:rPr>
      </w:pPr>
      <w:r>
        <w:rPr>
          <w:sz w:val="24"/>
          <w:szCs w:val="24"/>
        </w:rPr>
        <w:t xml:space="preserve">                                                                                            </w:t>
      </w:r>
      <w:r w:rsidRPr="0092041B">
        <w:rPr>
          <w:sz w:val="24"/>
          <w:szCs w:val="24"/>
        </w:rPr>
        <w:t xml:space="preserve">Мамадыш муниципаль районы   </w:t>
      </w:r>
      <w:r>
        <w:rPr>
          <w:sz w:val="24"/>
          <w:szCs w:val="24"/>
        </w:rPr>
        <w:t xml:space="preserve">    </w:t>
      </w:r>
    </w:p>
    <w:p w:rsidR="0092041B" w:rsidRPr="0092041B" w:rsidRDefault="0092041B" w:rsidP="0092041B">
      <w:pPr>
        <w:ind w:right="-1"/>
        <w:jc w:val="both"/>
        <w:rPr>
          <w:sz w:val="24"/>
          <w:szCs w:val="24"/>
        </w:rPr>
      </w:pPr>
      <w:r>
        <w:rPr>
          <w:sz w:val="24"/>
          <w:szCs w:val="24"/>
        </w:rPr>
        <w:t xml:space="preserve">                                                                                           </w:t>
      </w:r>
      <w:r w:rsidRPr="0092041B">
        <w:rPr>
          <w:sz w:val="24"/>
          <w:szCs w:val="24"/>
        </w:rPr>
        <w:t xml:space="preserve">Башкарма комитетының  </w:t>
      </w:r>
      <w:r w:rsidR="00182509">
        <w:rPr>
          <w:sz w:val="24"/>
          <w:szCs w:val="24"/>
        </w:rPr>
        <w:t>25.07.2022_</w:t>
      </w:r>
      <w:r w:rsidRPr="0092041B">
        <w:rPr>
          <w:sz w:val="24"/>
          <w:szCs w:val="24"/>
        </w:rPr>
        <w:t xml:space="preserve">№ </w:t>
      </w:r>
      <w:r w:rsidR="00182509">
        <w:rPr>
          <w:sz w:val="24"/>
          <w:szCs w:val="24"/>
        </w:rPr>
        <w:t>202</w:t>
      </w:r>
      <w:bookmarkStart w:id="0" w:name="_GoBack"/>
      <w:bookmarkEnd w:id="0"/>
      <w:r w:rsidRPr="0092041B">
        <w:rPr>
          <w:sz w:val="24"/>
          <w:szCs w:val="24"/>
        </w:rPr>
        <w:t>__</w:t>
      </w:r>
    </w:p>
    <w:p w:rsidR="0092041B" w:rsidRPr="0092041B" w:rsidRDefault="0092041B" w:rsidP="0092041B">
      <w:pPr>
        <w:ind w:right="-1"/>
        <w:jc w:val="both"/>
        <w:rPr>
          <w:sz w:val="24"/>
          <w:szCs w:val="24"/>
        </w:rPr>
      </w:pPr>
      <w:r w:rsidRPr="0092041B">
        <w:rPr>
          <w:sz w:val="24"/>
          <w:szCs w:val="24"/>
        </w:rPr>
        <w:t xml:space="preserve">           </w:t>
      </w:r>
      <w:r>
        <w:rPr>
          <w:sz w:val="24"/>
          <w:szCs w:val="24"/>
        </w:rPr>
        <w:t xml:space="preserve">                                                                                </w:t>
      </w:r>
      <w:r w:rsidRPr="0092041B">
        <w:rPr>
          <w:sz w:val="24"/>
          <w:szCs w:val="24"/>
        </w:rPr>
        <w:t>карарына кушымта</w:t>
      </w:r>
    </w:p>
    <w:p w:rsidR="0092041B" w:rsidRPr="0092041B" w:rsidRDefault="0092041B" w:rsidP="0092041B">
      <w:pPr>
        <w:ind w:right="-1"/>
        <w:jc w:val="both"/>
        <w:rPr>
          <w:sz w:val="24"/>
          <w:szCs w:val="24"/>
        </w:rPr>
      </w:pPr>
    </w:p>
    <w:p w:rsidR="0092041B" w:rsidRPr="0092041B" w:rsidRDefault="0092041B" w:rsidP="0092041B">
      <w:pPr>
        <w:ind w:right="-1"/>
        <w:jc w:val="both"/>
        <w:rPr>
          <w:sz w:val="28"/>
          <w:szCs w:val="28"/>
        </w:rPr>
      </w:pPr>
    </w:p>
    <w:p w:rsidR="0092041B" w:rsidRPr="0092041B" w:rsidRDefault="0092041B" w:rsidP="0092041B">
      <w:pPr>
        <w:ind w:right="-1"/>
        <w:jc w:val="both"/>
        <w:rPr>
          <w:sz w:val="28"/>
          <w:szCs w:val="28"/>
        </w:rPr>
      </w:pPr>
    </w:p>
    <w:p w:rsidR="0092041B" w:rsidRPr="0092041B" w:rsidRDefault="0092041B" w:rsidP="0092041B">
      <w:pPr>
        <w:ind w:right="-1"/>
        <w:jc w:val="center"/>
        <w:rPr>
          <w:b/>
          <w:sz w:val="28"/>
          <w:szCs w:val="28"/>
        </w:rPr>
      </w:pPr>
      <w:r w:rsidRPr="0092041B">
        <w:rPr>
          <w:b/>
          <w:sz w:val="28"/>
          <w:szCs w:val="28"/>
        </w:rPr>
        <w:t xml:space="preserve"> «2022-2025 елларга Мамадыш муниципаль районында наркотиклардан явызларча файдалануга һәм аларның законсыз әйләнешенә каршы торуның комплекслы чаралары» </w:t>
      </w:r>
    </w:p>
    <w:p w:rsidR="0092041B" w:rsidRPr="0092041B" w:rsidRDefault="0092041B" w:rsidP="0092041B">
      <w:pPr>
        <w:ind w:right="-1"/>
        <w:jc w:val="center"/>
        <w:rPr>
          <w:b/>
          <w:sz w:val="28"/>
          <w:szCs w:val="28"/>
        </w:rPr>
      </w:pPr>
      <w:r w:rsidRPr="0092041B">
        <w:rPr>
          <w:b/>
          <w:sz w:val="28"/>
          <w:szCs w:val="28"/>
        </w:rPr>
        <w:t>муниципаль программасы</w:t>
      </w:r>
    </w:p>
    <w:p w:rsidR="0092041B" w:rsidRPr="0092041B" w:rsidRDefault="0092041B" w:rsidP="0092041B">
      <w:pPr>
        <w:ind w:right="-1"/>
        <w:jc w:val="center"/>
        <w:rPr>
          <w:sz w:val="28"/>
          <w:szCs w:val="28"/>
        </w:rPr>
      </w:pPr>
    </w:p>
    <w:p w:rsidR="0092041B" w:rsidRPr="0092041B" w:rsidRDefault="0092041B" w:rsidP="0092041B">
      <w:pPr>
        <w:numPr>
          <w:ilvl w:val="0"/>
          <w:numId w:val="28"/>
        </w:numPr>
        <w:ind w:right="-1"/>
        <w:jc w:val="center"/>
        <w:rPr>
          <w:b/>
          <w:sz w:val="28"/>
          <w:szCs w:val="28"/>
        </w:rPr>
      </w:pPr>
      <w:r w:rsidRPr="0092041B">
        <w:rPr>
          <w:b/>
          <w:sz w:val="28"/>
          <w:szCs w:val="28"/>
        </w:rPr>
        <w:t>Программаны</w:t>
      </w:r>
      <w:r w:rsidRPr="0092041B">
        <w:rPr>
          <w:b/>
          <w:sz w:val="28"/>
          <w:szCs w:val="28"/>
          <w:lang w:val="tt-RU"/>
        </w:rPr>
        <w:t xml:space="preserve">ң </w:t>
      </w:r>
      <w:r w:rsidRPr="0092041B">
        <w:rPr>
          <w:b/>
          <w:sz w:val="28"/>
          <w:szCs w:val="28"/>
        </w:rPr>
        <w:t>Паспорты</w:t>
      </w:r>
    </w:p>
    <w:p w:rsidR="0092041B" w:rsidRPr="0092041B" w:rsidRDefault="0092041B" w:rsidP="0092041B">
      <w:pPr>
        <w:ind w:right="-1"/>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92041B" w:rsidRPr="00182509" w:rsidTr="00505E36">
        <w:tc>
          <w:tcPr>
            <w:tcW w:w="2943" w:type="dxa"/>
            <w:shd w:val="clear" w:color="auto" w:fill="auto"/>
          </w:tcPr>
          <w:p w:rsidR="0092041B" w:rsidRPr="0092041B" w:rsidRDefault="0092041B" w:rsidP="0092041B">
            <w:pPr>
              <w:ind w:right="-1"/>
              <w:rPr>
                <w:sz w:val="28"/>
                <w:szCs w:val="28"/>
                <w:lang w:val="tt-RU"/>
              </w:rPr>
            </w:pPr>
            <w:r w:rsidRPr="0092041B">
              <w:rPr>
                <w:sz w:val="28"/>
                <w:szCs w:val="28"/>
              </w:rPr>
              <w:t>Программаны</w:t>
            </w:r>
            <w:r w:rsidRPr="0092041B">
              <w:rPr>
                <w:sz w:val="28"/>
                <w:szCs w:val="28"/>
                <w:lang w:val="tt-RU"/>
              </w:rPr>
              <w:t>ң исеме</w:t>
            </w:r>
          </w:p>
        </w:tc>
        <w:tc>
          <w:tcPr>
            <w:tcW w:w="7088" w:type="dxa"/>
            <w:shd w:val="clear" w:color="auto" w:fill="auto"/>
          </w:tcPr>
          <w:p w:rsidR="0092041B" w:rsidRPr="0092041B" w:rsidRDefault="0092041B" w:rsidP="0092041B">
            <w:pPr>
              <w:ind w:right="-1"/>
              <w:rPr>
                <w:sz w:val="28"/>
                <w:szCs w:val="28"/>
                <w:lang w:val="tt-RU"/>
              </w:rPr>
            </w:pPr>
            <w:r w:rsidRPr="0092041B">
              <w:rPr>
                <w:sz w:val="28"/>
                <w:szCs w:val="28"/>
                <w:lang w:val="tt-RU"/>
              </w:rPr>
              <w:t>«2022-2025 елларга Мамадыш муниципаль районында наркотиклардан явызларча файдалануга һәм аларның законсыз әйләнешенә каршы торуның комплекслы чаралары» (алга таба – Программа)</w:t>
            </w:r>
          </w:p>
        </w:tc>
      </w:tr>
      <w:tr w:rsidR="0092041B" w:rsidRPr="0092041B" w:rsidTr="00505E36">
        <w:tc>
          <w:tcPr>
            <w:tcW w:w="2943" w:type="dxa"/>
            <w:shd w:val="clear" w:color="auto" w:fill="auto"/>
          </w:tcPr>
          <w:p w:rsidR="0092041B" w:rsidRPr="0092041B" w:rsidRDefault="0092041B" w:rsidP="0092041B">
            <w:pPr>
              <w:ind w:right="-1"/>
              <w:rPr>
                <w:sz w:val="28"/>
                <w:szCs w:val="28"/>
              </w:rPr>
            </w:pPr>
            <w:r w:rsidRPr="0092041B">
              <w:rPr>
                <w:sz w:val="28"/>
                <w:szCs w:val="28"/>
              </w:rPr>
              <w:t>Программаны эшләүчеләр һәм башкаручылар</w:t>
            </w:r>
          </w:p>
        </w:tc>
        <w:tc>
          <w:tcPr>
            <w:tcW w:w="7088" w:type="dxa"/>
            <w:shd w:val="clear" w:color="auto" w:fill="auto"/>
          </w:tcPr>
          <w:p w:rsidR="0092041B" w:rsidRPr="0092041B" w:rsidRDefault="0092041B" w:rsidP="0092041B">
            <w:pPr>
              <w:ind w:right="-1"/>
              <w:rPr>
                <w:sz w:val="28"/>
                <w:szCs w:val="28"/>
              </w:rPr>
            </w:pPr>
            <w:r w:rsidRPr="0092041B">
              <w:rPr>
                <w:sz w:val="28"/>
                <w:szCs w:val="28"/>
              </w:rPr>
              <w:t>- Мамадыш муниципаль районының наркотикларга каршы комиссиясе;</w:t>
            </w:r>
          </w:p>
          <w:p w:rsidR="0092041B" w:rsidRPr="0092041B" w:rsidRDefault="0092041B" w:rsidP="0092041B">
            <w:pPr>
              <w:ind w:right="-1"/>
              <w:rPr>
                <w:sz w:val="28"/>
                <w:szCs w:val="28"/>
              </w:rPr>
            </w:pPr>
            <w:r w:rsidRPr="0092041B">
              <w:rPr>
                <w:sz w:val="28"/>
                <w:szCs w:val="28"/>
              </w:rPr>
              <w:t>- Татарстан Республикасы Мамадыш муниципаль районы Башкарма комитетының  «Яшьләр эшләре һәм спорт бүлеге» МКУ;</w:t>
            </w:r>
          </w:p>
          <w:p w:rsidR="0092041B" w:rsidRPr="0092041B" w:rsidRDefault="0092041B" w:rsidP="0092041B">
            <w:pPr>
              <w:ind w:right="-1"/>
              <w:rPr>
                <w:sz w:val="28"/>
                <w:szCs w:val="28"/>
              </w:rPr>
            </w:pPr>
            <w:r w:rsidRPr="0092041B">
              <w:rPr>
                <w:sz w:val="28"/>
                <w:szCs w:val="28"/>
              </w:rPr>
              <w:t>- Мамадыш муниципаль районы Башкарма комитетының «Мәгариф бүлеге» МКУ;</w:t>
            </w:r>
          </w:p>
          <w:p w:rsidR="0092041B" w:rsidRPr="0092041B" w:rsidRDefault="0092041B" w:rsidP="0092041B">
            <w:pPr>
              <w:ind w:right="-1"/>
              <w:rPr>
                <w:sz w:val="28"/>
                <w:szCs w:val="28"/>
              </w:rPr>
            </w:pPr>
            <w:r w:rsidRPr="0092041B">
              <w:rPr>
                <w:sz w:val="28"/>
                <w:szCs w:val="28"/>
              </w:rPr>
              <w:t>- ТР Мамадыш муниципаль районы Башкарма комитетының  «Мәдәният бүлеге» МКУ;</w:t>
            </w:r>
          </w:p>
          <w:p w:rsidR="0092041B" w:rsidRPr="0092041B" w:rsidRDefault="0092041B" w:rsidP="0092041B">
            <w:pPr>
              <w:ind w:right="-1"/>
              <w:rPr>
                <w:sz w:val="28"/>
                <w:szCs w:val="28"/>
              </w:rPr>
            </w:pPr>
            <w:r w:rsidRPr="0092041B">
              <w:rPr>
                <w:sz w:val="28"/>
                <w:szCs w:val="28"/>
              </w:rPr>
              <w:t>- Россия Эчке эшләр министрлыгының Мамадыш районы буенча бүлеге;</w:t>
            </w:r>
          </w:p>
          <w:p w:rsidR="0092041B" w:rsidRPr="0092041B" w:rsidRDefault="0092041B" w:rsidP="0092041B">
            <w:pPr>
              <w:ind w:right="-1"/>
              <w:rPr>
                <w:sz w:val="28"/>
                <w:szCs w:val="28"/>
              </w:rPr>
            </w:pPr>
            <w:r w:rsidRPr="0092041B">
              <w:rPr>
                <w:sz w:val="28"/>
                <w:szCs w:val="28"/>
              </w:rPr>
              <w:t xml:space="preserve">- «Мамадыш районы </w:t>
            </w:r>
            <w:r w:rsidRPr="0092041B">
              <w:rPr>
                <w:sz w:val="28"/>
                <w:szCs w:val="28"/>
                <w:lang w:val="tt-RU"/>
              </w:rPr>
              <w:t>үзәк хастсханәсе</w:t>
            </w:r>
            <w:r w:rsidRPr="0092041B">
              <w:rPr>
                <w:sz w:val="28"/>
                <w:szCs w:val="28"/>
              </w:rPr>
              <w:t>» ДАСО;</w:t>
            </w:r>
          </w:p>
          <w:p w:rsidR="0092041B" w:rsidRPr="0092041B" w:rsidRDefault="0092041B" w:rsidP="0092041B">
            <w:pPr>
              <w:ind w:right="-1"/>
              <w:rPr>
                <w:sz w:val="28"/>
                <w:szCs w:val="28"/>
              </w:rPr>
            </w:pPr>
            <w:r w:rsidRPr="0092041B">
              <w:rPr>
                <w:sz w:val="28"/>
                <w:szCs w:val="28"/>
              </w:rPr>
              <w:t>- ТР Мамадыш муниципаль районының балигъ булмаганнар эшләре һәм аларның хокукларын яклау буенча комиссиясе;</w:t>
            </w:r>
          </w:p>
          <w:p w:rsidR="0092041B" w:rsidRPr="0092041B" w:rsidRDefault="0092041B" w:rsidP="0092041B">
            <w:pPr>
              <w:ind w:right="-1"/>
              <w:rPr>
                <w:sz w:val="28"/>
                <w:szCs w:val="28"/>
              </w:rPr>
            </w:pPr>
            <w:r w:rsidRPr="0092041B">
              <w:rPr>
                <w:sz w:val="28"/>
                <w:szCs w:val="28"/>
              </w:rPr>
              <w:t>- Татарстан Республикасы Хезмәт, халыкны эш белән тәэмин итү һәм социаль яклау министрлыгының Мамадыш муниципаль районындагы социаль яклау бүлеге;</w:t>
            </w:r>
          </w:p>
          <w:p w:rsidR="0092041B" w:rsidRPr="0092041B" w:rsidRDefault="0092041B" w:rsidP="0092041B">
            <w:pPr>
              <w:ind w:right="-1"/>
              <w:rPr>
                <w:sz w:val="28"/>
                <w:szCs w:val="28"/>
              </w:rPr>
            </w:pPr>
            <w:r w:rsidRPr="0092041B">
              <w:rPr>
                <w:sz w:val="28"/>
                <w:szCs w:val="28"/>
              </w:rPr>
              <w:t>- «Татмедиа» АҖ филиалы «Мамадыш-информ», «Нократ» («Вятка»)</w:t>
            </w:r>
          </w:p>
        </w:tc>
      </w:tr>
      <w:tr w:rsidR="0092041B" w:rsidRPr="00182509" w:rsidTr="00505E36">
        <w:tc>
          <w:tcPr>
            <w:tcW w:w="2943" w:type="dxa"/>
            <w:shd w:val="clear" w:color="auto" w:fill="auto"/>
          </w:tcPr>
          <w:p w:rsidR="0092041B" w:rsidRPr="0092041B" w:rsidRDefault="0092041B" w:rsidP="0092041B">
            <w:pPr>
              <w:ind w:right="-1"/>
              <w:rPr>
                <w:sz w:val="28"/>
                <w:szCs w:val="28"/>
                <w:lang w:val="tt-RU"/>
              </w:rPr>
            </w:pPr>
            <w:r w:rsidRPr="0092041B">
              <w:rPr>
                <w:sz w:val="28"/>
                <w:szCs w:val="28"/>
              </w:rPr>
              <w:t>Программа</w:t>
            </w:r>
            <w:r w:rsidRPr="0092041B">
              <w:rPr>
                <w:sz w:val="28"/>
                <w:szCs w:val="28"/>
                <w:lang w:val="tt-RU"/>
              </w:rPr>
              <w:t>ның максаты һәм бурычы</w:t>
            </w:r>
          </w:p>
        </w:tc>
        <w:tc>
          <w:tcPr>
            <w:tcW w:w="7088" w:type="dxa"/>
            <w:shd w:val="clear" w:color="auto" w:fill="auto"/>
          </w:tcPr>
          <w:p w:rsidR="0092041B" w:rsidRPr="0092041B" w:rsidRDefault="0092041B" w:rsidP="0092041B">
            <w:pPr>
              <w:ind w:right="-1"/>
              <w:rPr>
                <w:sz w:val="28"/>
                <w:szCs w:val="28"/>
                <w:lang w:val="tt-RU"/>
              </w:rPr>
            </w:pPr>
            <w:r w:rsidRPr="0092041B">
              <w:rPr>
                <w:sz w:val="28"/>
                <w:szCs w:val="28"/>
                <w:lang w:val="tt-RU"/>
              </w:rPr>
              <w:t>Сәламәт һәм куркынычсыз яшәү рәвеше өстенлеген формалаштыру,</w:t>
            </w:r>
          </w:p>
          <w:p w:rsidR="0092041B" w:rsidRPr="0092041B" w:rsidRDefault="0092041B" w:rsidP="0092041B">
            <w:pPr>
              <w:ind w:right="-1"/>
              <w:rPr>
                <w:sz w:val="28"/>
                <w:szCs w:val="28"/>
                <w:lang w:val="tt-RU"/>
              </w:rPr>
            </w:pPr>
            <w:r w:rsidRPr="0092041B">
              <w:rPr>
                <w:sz w:val="28"/>
                <w:szCs w:val="28"/>
                <w:lang w:val="tt-RU"/>
              </w:rPr>
              <w:t>- наркотик куллануны профилактикалау системасын камилләштерү, наркотикларга бәйлелектән дәвалау курсы узган затларны социаль тернәкләндерү,</w:t>
            </w:r>
          </w:p>
          <w:p w:rsidR="0092041B" w:rsidRPr="0092041B" w:rsidRDefault="0092041B" w:rsidP="0092041B">
            <w:pPr>
              <w:ind w:right="-1"/>
              <w:rPr>
                <w:sz w:val="28"/>
                <w:szCs w:val="28"/>
                <w:lang w:val="tt-RU"/>
              </w:rPr>
            </w:pPr>
            <w:r w:rsidRPr="0092041B">
              <w:rPr>
                <w:sz w:val="28"/>
                <w:szCs w:val="28"/>
                <w:lang w:val="tt-RU"/>
              </w:rPr>
              <w:t>- наркотиклардан явызларча файдалану һәм аларның законсыз әйләнеше үсешен туктату өчен шартлар тәэмин итү,</w:t>
            </w:r>
          </w:p>
          <w:p w:rsidR="0092041B" w:rsidRPr="0092041B" w:rsidRDefault="0092041B" w:rsidP="0092041B">
            <w:pPr>
              <w:ind w:right="-1"/>
              <w:rPr>
                <w:sz w:val="28"/>
                <w:szCs w:val="28"/>
                <w:lang w:val="tt-RU"/>
              </w:rPr>
            </w:pPr>
            <w:r w:rsidRPr="0092041B">
              <w:rPr>
                <w:sz w:val="28"/>
                <w:szCs w:val="28"/>
                <w:lang w:val="tt-RU"/>
              </w:rPr>
              <w:lastRenderedPageBreak/>
              <w:t>- Мамадыш муниципаль районында наркомания һәм аңа бәйле җинаятьчелек һәм хокук бозулар таралу темпларын этаплап киметү</w:t>
            </w:r>
          </w:p>
        </w:tc>
      </w:tr>
      <w:tr w:rsidR="0092041B" w:rsidRPr="0092041B" w:rsidTr="00505E36">
        <w:tc>
          <w:tcPr>
            <w:tcW w:w="2943" w:type="dxa"/>
            <w:shd w:val="clear" w:color="auto" w:fill="auto"/>
          </w:tcPr>
          <w:p w:rsidR="0092041B" w:rsidRPr="0092041B" w:rsidRDefault="0092041B" w:rsidP="0092041B">
            <w:pPr>
              <w:rPr>
                <w:sz w:val="28"/>
                <w:szCs w:val="28"/>
              </w:rPr>
            </w:pPr>
            <w:r w:rsidRPr="0092041B">
              <w:rPr>
                <w:sz w:val="28"/>
                <w:szCs w:val="28"/>
              </w:rPr>
              <w:lastRenderedPageBreak/>
              <w:t>Программаны тормышка ашыру вакыты</w:t>
            </w:r>
          </w:p>
        </w:tc>
        <w:tc>
          <w:tcPr>
            <w:tcW w:w="7088" w:type="dxa"/>
            <w:shd w:val="clear" w:color="auto" w:fill="auto"/>
          </w:tcPr>
          <w:p w:rsidR="0092041B" w:rsidRPr="0092041B" w:rsidRDefault="0092041B" w:rsidP="0092041B">
            <w:pPr>
              <w:ind w:right="-1"/>
              <w:rPr>
                <w:sz w:val="28"/>
                <w:szCs w:val="28"/>
              </w:rPr>
            </w:pPr>
            <w:r w:rsidRPr="0092041B">
              <w:rPr>
                <w:sz w:val="28"/>
                <w:szCs w:val="28"/>
              </w:rPr>
              <w:t>2022-2025 еллар</w:t>
            </w:r>
          </w:p>
        </w:tc>
      </w:tr>
      <w:tr w:rsidR="0092041B" w:rsidRPr="0092041B" w:rsidTr="00505E36">
        <w:tc>
          <w:tcPr>
            <w:tcW w:w="2943" w:type="dxa"/>
            <w:shd w:val="clear" w:color="auto" w:fill="auto"/>
          </w:tcPr>
          <w:p w:rsidR="0092041B" w:rsidRPr="0092041B" w:rsidRDefault="0092041B" w:rsidP="0092041B">
            <w:pPr>
              <w:rPr>
                <w:sz w:val="28"/>
                <w:szCs w:val="28"/>
              </w:rPr>
            </w:pPr>
            <w:r w:rsidRPr="0092041B">
              <w:rPr>
                <w:sz w:val="28"/>
                <w:szCs w:val="28"/>
              </w:rPr>
              <w:t>Программаны финанслау чыганаклары</w:t>
            </w:r>
          </w:p>
        </w:tc>
        <w:tc>
          <w:tcPr>
            <w:tcW w:w="7088" w:type="dxa"/>
            <w:shd w:val="clear" w:color="auto" w:fill="auto"/>
          </w:tcPr>
          <w:p w:rsidR="0092041B" w:rsidRPr="0092041B" w:rsidRDefault="0092041B" w:rsidP="0092041B">
            <w:pPr>
              <w:ind w:right="-1"/>
              <w:rPr>
                <w:sz w:val="28"/>
                <w:szCs w:val="28"/>
              </w:rPr>
            </w:pPr>
            <w:r w:rsidRPr="0092041B">
              <w:rPr>
                <w:sz w:val="28"/>
                <w:szCs w:val="28"/>
              </w:rPr>
              <w:t>Федераль, республика һәм җирле бюджет акчалары.</w:t>
            </w:r>
          </w:p>
        </w:tc>
      </w:tr>
      <w:tr w:rsidR="0092041B" w:rsidRPr="0092041B" w:rsidTr="00505E36">
        <w:tc>
          <w:tcPr>
            <w:tcW w:w="2943" w:type="dxa"/>
            <w:shd w:val="clear" w:color="auto" w:fill="auto"/>
          </w:tcPr>
          <w:p w:rsidR="0092041B" w:rsidRPr="0092041B" w:rsidRDefault="0092041B" w:rsidP="0092041B">
            <w:pPr>
              <w:ind w:right="-1"/>
              <w:rPr>
                <w:sz w:val="28"/>
                <w:szCs w:val="28"/>
              </w:rPr>
            </w:pPr>
            <w:r w:rsidRPr="0092041B">
              <w:rPr>
                <w:sz w:val="28"/>
                <w:szCs w:val="28"/>
              </w:rPr>
              <w:t>Мамадыш муниципаль районы бюджеты акчалары күләме</w:t>
            </w:r>
          </w:p>
        </w:tc>
        <w:tc>
          <w:tcPr>
            <w:tcW w:w="7088" w:type="dxa"/>
            <w:shd w:val="clear" w:color="auto" w:fill="auto"/>
          </w:tcPr>
          <w:p w:rsidR="0092041B" w:rsidRPr="0092041B" w:rsidRDefault="0092041B" w:rsidP="0092041B">
            <w:pPr>
              <w:ind w:right="-1"/>
              <w:rPr>
                <w:sz w:val="28"/>
                <w:szCs w:val="28"/>
              </w:rPr>
            </w:pPr>
            <w:r w:rsidRPr="0092041B">
              <w:rPr>
                <w:sz w:val="28"/>
                <w:szCs w:val="28"/>
              </w:rPr>
              <w:t>2022 ел – 45 000 сум;</w:t>
            </w:r>
          </w:p>
          <w:p w:rsidR="0092041B" w:rsidRPr="0092041B" w:rsidRDefault="0092041B" w:rsidP="0092041B">
            <w:pPr>
              <w:ind w:right="-1"/>
              <w:rPr>
                <w:sz w:val="28"/>
                <w:szCs w:val="28"/>
              </w:rPr>
            </w:pPr>
            <w:r w:rsidRPr="0092041B">
              <w:rPr>
                <w:sz w:val="28"/>
                <w:szCs w:val="28"/>
              </w:rPr>
              <w:t>2023 ел – 50 000 сум;</w:t>
            </w:r>
          </w:p>
          <w:p w:rsidR="0092041B" w:rsidRPr="0092041B" w:rsidRDefault="0092041B" w:rsidP="0092041B">
            <w:pPr>
              <w:ind w:right="-1"/>
              <w:rPr>
                <w:sz w:val="28"/>
                <w:szCs w:val="28"/>
              </w:rPr>
            </w:pPr>
            <w:r w:rsidRPr="0092041B">
              <w:rPr>
                <w:sz w:val="28"/>
                <w:szCs w:val="28"/>
              </w:rPr>
              <w:t>2024 ел – 55 000 сум;</w:t>
            </w:r>
          </w:p>
          <w:p w:rsidR="0092041B" w:rsidRPr="0092041B" w:rsidRDefault="0092041B" w:rsidP="0092041B">
            <w:pPr>
              <w:ind w:right="-1"/>
              <w:rPr>
                <w:sz w:val="28"/>
                <w:szCs w:val="28"/>
              </w:rPr>
            </w:pPr>
            <w:r w:rsidRPr="0092041B">
              <w:rPr>
                <w:sz w:val="28"/>
                <w:szCs w:val="28"/>
              </w:rPr>
              <w:t>2025 ел – 60 000 сум;</w:t>
            </w:r>
          </w:p>
        </w:tc>
      </w:tr>
      <w:tr w:rsidR="0092041B" w:rsidRPr="0092041B" w:rsidTr="00505E36">
        <w:trPr>
          <w:trHeight w:val="5799"/>
        </w:trPr>
        <w:tc>
          <w:tcPr>
            <w:tcW w:w="2943" w:type="dxa"/>
            <w:shd w:val="clear" w:color="auto" w:fill="auto"/>
          </w:tcPr>
          <w:p w:rsidR="0092041B" w:rsidRPr="0092041B" w:rsidRDefault="0092041B" w:rsidP="0092041B">
            <w:pPr>
              <w:ind w:right="-1"/>
              <w:rPr>
                <w:sz w:val="28"/>
                <w:szCs w:val="28"/>
              </w:rPr>
            </w:pPr>
            <w:r w:rsidRPr="0092041B">
              <w:rPr>
                <w:sz w:val="28"/>
                <w:szCs w:val="28"/>
              </w:rPr>
              <w:t>Программаны гамәлгә ашыруның көтелгән нәтиҗәләре</w:t>
            </w:r>
          </w:p>
        </w:tc>
        <w:tc>
          <w:tcPr>
            <w:tcW w:w="7088" w:type="dxa"/>
            <w:shd w:val="clear" w:color="auto" w:fill="auto"/>
          </w:tcPr>
          <w:p w:rsidR="0092041B" w:rsidRPr="0092041B" w:rsidRDefault="0092041B" w:rsidP="0092041B">
            <w:pPr>
              <w:ind w:right="-1"/>
              <w:rPr>
                <w:sz w:val="28"/>
                <w:szCs w:val="28"/>
              </w:rPr>
            </w:pPr>
            <w:r w:rsidRPr="0092041B">
              <w:rPr>
                <w:sz w:val="28"/>
                <w:szCs w:val="28"/>
              </w:rPr>
              <w:t>Программа чараларын гамәлгә ашыру 2025 елга т</w:t>
            </w:r>
            <w:r w:rsidRPr="0092041B">
              <w:rPr>
                <w:sz w:val="28"/>
                <w:szCs w:val="28"/>
                <w:lang w:val="tt-RU"/>
              </w:rPr>
              <w:t xml:space="preserve">үбәндәгеләргә </w:t>
            </w:r>
            <w:r w:rsidRPr="0092041B">
              <w:rPr>
                <w:sz w:val="28"/>
                <w:szCs w:val="28"/>
              </w:rPr>
              <w:t>иреш</w:t>
            </w:r>
            <w:r w:rsidRPr="0092041B">
              <w:rPr>
                <w:sz w:val="28"/>
                <w:szCs w:val="28"/>
                <w:lang w:val="tt-RU"/>
              </w:rPr>
              <w:t>ү</w:t>
            </w:r>
            <w:r w:rsidRPr="0092041B">
              <w:rPr>
                <w:sz w:val="28"/>
                <w:szCs w:val="28"/>
              </w:rPr>
              <w:t xml:space="preserve"> мөмкинлеген бирәчәк:</w:t>
            </w:r>
          </w:p>
          <w:p w:rsidR="0092041B" w:rsidRPr="0092041B" w:rsidRDefault="0092041B" w:rsidP="0092041B">
            <w:pPr>
              <w:ind w:right="-1"/>
              <w:rPr>
                <w:sz w:val="28"/>
                <w:szCs w:val="28"/>
              </w:rPr>
            </w:pPr>
            <w:r w:rsidRPr="0092041B">
              <w:rPr>
                <w:sz w:val="28"/>
                <w:szCs w:val="28"/>
              </w:rPr>
              <w:t>наркоҗинаятьләрнең гомуми саныннан авыр һәм аеруча авыр җинаятьләр</w:t>
            </w:r>
            <w:r w:rsidRPr="0092041B">
              <w:rPr>
                <w:sz w:val="28"/>
                <w:szCs w:val="28"/>
                <w:lang w:val="tt-RU"/>
              </w:rPr>
              <w:t xml:space="preserve">нең </w:t>
            </w:r>
            <w:r w:rsidRPr="0092041B">
              <w:rPr>
                <w:sz w:val="28"/>
                <w:szCs w:val="28"/>
              </w:rPr>
              <w:t>тикшерелгән өлеше саныны</w:t>
            </w:r>
            <w:r w:rsidRPr="0092041B">
              <w:rPr>
                <w:sz w:val="28"/>
                <w:szCs w:val="28"/>
                <w:lang w:val="tt-RU"/>
              </w:rPr>
              <w:t xml:space="preserve">ң </w:t>
            </w:r>
            <w:r w:rsidRPr="0092041B">
              <w:rPr>
                <w:sz w:val="28"/>
                <w:szCs w:val="28"/>
              </w:rPr>
              <w:t xml:space="preserve">100,5 процентка кадәр арттыру; </w:t>
            </w:r>
          </w:p>
          <w:p w:rsidR="0092041B" w:rsidRPr="0092041B" w:rsidRDefault="0092041B" w:rsidP="0092041B">
            <w:pPr>
              <w:ind w:right="-1"/>
              <w:rPr>
                <w:sz w:val="28"/>
                <w:szCs w:val="28"/>
              </w:rPr>
            </w:pPr>
            <w:r w:rsidRPr="0092041B">
              <w:rPr>
                <w:sz w:val="28"/>
                <w:szCs w:val="28"/>
              </w:rPr>
              <w:t>- наркомания белән авыручылар контингентынның (ачыкланган һәм теркәлгән саны) 109 процентка кадәр арттыру;</w:t>
            </w:r>
          </w:p>
          <w:p w:rsidR="0092041B" w:rsidRPr="0092041B" w:rsidRDefault="0092041B" w:rsidP="0092041B">
            <w:pPr>
              <w:ind w:right="-1"/>
              <w:rPr>
                <w:sz w:val="28"/>
                <w:szCs w:val="28"/>
              </w:rPr>
            </w:pPr>
            <w:r w:rsidRPr="0092041B">
              <w:rPr>
                <w:sz w:val="28"/>
                <w:szCs w:val="28"/>
              </w:rPr>
              <w:t>- наркотикларга каршы юнәл</w:t>
            </w:r>
            <w:r w:rsidRPr="0092041B">
              <w:rPr>
                <w:sz w:val="28"/>
                <w:szCs w:val="28"/>
                <w:lang w:val="tt-RU"/>
              </w:rPr>
              <w:t xml:space="preserve">ештәге гомуми белем бирү программалары белән колачланган </w:t>
            </w:r>
            <w:r w:rsidRPr="0092041B">
              <w:rPr>
                <w:sz w:val="28"/>
                <w:szCs w:val="28"/>
              </w:rPr>
              <w:t xml:space="preserve"> ата-аналар санын 103 процентка кадәр арттыру;</w:t>
            </w:r>
          </w:p>
          <w:p w:rsidR="0092041B" w:rsidRPr="0092041B" w:rsidRDefault="0092041B" w:rsidP="0092041B">
            <w:pPr>
              <w:ind w:right="-1"/>
              <w:rPr>
                <w:sz w:val="28"/>
                <w:szCs w:val="28"/>
              </w:rPr>
            </w:pPr>
            <w:r w:rsidRPr="0092041B">
              <w:rPr>
                <w:sz w:val="28"/>
                <w:szCs w:val="28"/>
              </w:rPr>
              <w:t xml:space="preserve">- физик культура һәм спорт түгәрәкләрендә, волонтерлык эшчәнлеге белән системалы рәвештә шөгыльләнүче балалар һәм яшьләрнең гомуми санын 103 процентка кадәр арттыру; </w:t>
            </w:r>
          </w:p>
          <w:p w:rsidR="0092041B" w:rsidRPr="0092041B" w:rsidRDefault="0092041B" w:rsidP="0092041B">
            <w:pPr>
              <w:ind w:right="-1"/>
              <w:rPr>
                <w:sz w:val="28"/>
                <w:szCs w:val="28"/>
                <w:lang w:val="tt-RU"/>
              </w:rPr>
            </w:pPr>
            <w:r w:rsidRPr="0092041B">
              <w:rPr>
                <w:sz w:val="28"/>
                <w:szCs w:val="28"/>
              </w:rPr>
              <w:t>- наркотикларга каршы юнәлештә квалификация күтәрү семинарларында һәм курсларында белем алган белгечләрнең санын 116 процентка кадәр үстер</w:t>
            </w:r>
            <w:r w:rsidRPr="0092041B">
              <w:rPr>
                <w:sz w:val="28"/>
                <w:szCs w:val="28"/>
                <w:lang w:val="tt-RU"/>
              </w:rPr>
              <w:t>ү;</w:t>
            </w:r>
          </w:p>
          <w:p w:rsidR="0092041B" w:rsidRPr="0092041B" w:rsidRDefault="0092041B" w:rsidP="0092041B">
            <w:pPr>
              <w:ind w:right="-1"/>
              <w:rPr>
                <w:sz w:val="28"/>
                <w:szCs w:val="28"/>
              </w:rPr>
            </w:pPr>
          </w:p>
        </w:tc>
      </w:tr>
      <w:tr w:rsidR="0092041B" w:rsidRPr="0092041B" w:rsidTr="00505E36">
        <w:tc>
          <w:tcPr>
            <w:tcW w:w="2943" w:type="dxa"/>
            <w:shd w:val="clear" w:color="auto" w:fill="auto"/>
          </w:tcPr>
          <w:p w:rsidR="0092041B" w:rsidRPr="0092041B" w:rsidRDefault="0092041B" w:rsidP="0092041B">
            <w:pPr>
              <w:ind w:right="-1"/>
              <w:rPr>
                <w:sz w:val="28"/>
                <w:szCs w:val="28"/>
              </w:rPr>
            </w:pPr>
            <w:r w:rsidRPr="0092041B">
              <w:rPr>
                <w:sz w:val="28"/>
                <w:szCs w:val="28"/>
              </w:rPr>
              <w:t>Программаны тормышка ашыруны контрольдә тоту һәм идарә итү системасы</w:t>
            </w:r>
          </w:p>
        </w:tc>
        <w:tc>
          <w:tcPr>
            <w:tcW w:w="7088" w:type="dxa"/>
            <w:shd w:val="clear" w:color="auto" w:fill="auto"/>
          </w:tcPr>
          <w:p w:rsidR="0092041B" w:rsidRPr="0092041B" w:rsidRDefault="0092041B" w:rsidP="0092041B">
            <w:pPr>
              <w:ind w:right="-1"/>
              <w:rPr>
                <w:sz w:val="28"/>
                <w:szCs w:val="28"/>
              </w:rPr>
            </w:pPr>
            <w:r w:rsidRPr="0092041B">
              <w:rPr>
                <w:sz w:val="28"/>
                <w:szCs w:val="28"/>
              </w:rPr>
              <w:t>Программаны тормышка ашыруны Мамадыш муниципаль районы Советының законлылык, хокук тәртибе һәм депутат этикасы буенча Даими комитеты контрольдә тота</w:t>
            </w:r>
          </w:p>
        </w:tc>
      </w:tr>
    </w:tbl>
    <w:p w:rsidR="0092041B" w:rsidRPr="0092041B" w:rsidRDefault="0092041B" w:rsidP="0092041B">
      <w:pPr>
        <w:ind w:right="-1"/>
        <w:rPr>
          <w:sz w:val="28"/>
          <w:szCs w:val="28"/>
        </w:rPr>
      </w:pPr>
    </w:p>
    <w:p w:rsidR="0092041B" w:rsidRPr="0092041B" w:rsidRDefault="0092041B" w:rsidP="0092041B">
      <w:pPr>
        <w:ind w:right="-1"/>
        <w:jc w:val="center"/>
        <w:rPr>
          <w:b/>
          <w:sz w:val="28"/>
          <w:szCs w:val="28"/>
        </w:rPr>
      </w:pPr>
      <w:r w:rsidRPr="0092041B">
        <w:rPr>
          <w:b/>
          <w:sz w:val="28"/>
          <w:szCs w:val="28"/>
        </w:rPr>
        <w:t>Программаның төп нигезләмәләре</w:t>
      </w:r>
    </w:p>
    <w:p w:rsidR="0092041B" w:rsidRPr="0092041B" w:rsidRDefault="0092041B" w:rsidP="0092041B">
      <w:pPr>
        <w:ind w:right="-1"/>
        <w:jc w:val="center"/>
        <w:rPr>
          <w:b/>
          <w:sz w:val="28"/>
          <w:szCs w:val="28"/>
        </w:rPr>
      </w:pPr>
    </w:p>
    <w:p w:rsidR="0092041B" w:rsidRPr="0092041B" w:rsidRDefault="0092041B" w:rsidP="0092041B">
      <w:pPr>
        <w:ind w:right="-1"/>
        <w:jc w:val="center"/>
        <w:rPr>
          <w:b/>
          <w:sz w:val="28"/>
          <w:szCs w:val="28"/>
        </w:rPr>
      </w:pPr>
      <w:r w:rsidRPr="0092041B">
        <w:rPr>
          <w:b/>
          <w:sz w:val="28"/>
          <w:szCs w:val="28"/>
        </w:rPr>
        <w:t>Проблеманың характеристикасы</w:t>
      </w:r>
    </w:p>
    <w:p w:rsidR="0092041B" w:rsidRPr="0092041B" w:rsidRDefault="0092041B" w:rsidP="0092041B">
      <w:pPr>
        <w:jc w:val="both"/>
        <w:rPr>
          <w:sz w:val="28"/>
          <w:szCs w:val="28"/>
        </w:rPr>
      </w:pPr>
      <w:r w:rsidRPr="0092041B">
        <w:rPr>
          <w:sz w:val="28"/>
          <w:szCs w:val="28"/>
        </w:rPr>
        <w:t xml:space="preserve">2022-2025 елларга Мамадыш муниципаль районы халкын наркотиклаштыруны профилактикалау программасында каралган чараларны дәвам итү зарурлыгы Мамадыш муниципаль районында, Татарстан Республикасындагы кебек үк, наркотик чаралар һәм психотроп матдәләр (алга таба - наркотиклар) законсыз әйләнеше һәм куллану өлкәсендә тискәре тенденцияләрне саклап калу белән аңлатыла һәм җәмгыятьнең тотрыклылыгына тискәре йогынты ясау буенча беренче урыннарның </w:t>
      </w:r>
      <w:r w:rsidRPr="0092041B">
        <w:rPr>
          <w:sz w:val="28"/>
          <w:szCs w:val="28"/>
        </w:rPr>
        <w:lastRenderedPageBreak/>
        <w:t>берсенә чыга. Наркоманиянең социаль һәм медицина нәтиҗәләре медицина һәм социаль хезмәтләргә йөкләнешне арттыруга, хезмәт потенциалын киметүгә китерә.</w:t>
      </w:r>
    </w:p>
    <w:p w:rsidR="0092041B" w:rsidRPr="0092041B" w:rsidRDefault="0092041B" w:rsidP="0092041B">
      <w:pPr>
        <w:jc w:val="both"/>
        <w:rPr>
          <w:sz w:val="28"/>
          <w:szCs w:val="28"/>
        </w:rPr>
      </w:pPr>
      <w:r w:rsidRPr="0092041B">
        <w:rPr>
          <w:sz w:val="28"/>
          <w:szCs w:val="28"/>
        </w:rPr>
        <w:t>2019 ел ахырына "Наркомания" диагнозы белән диспансер хисабында 8 кеше, хатын-кызлар 0 иде.</w:t>
      </w:r>
    </w:p>
    <w:p w:rsidR="0092041B" w:rsidRPr="0092041B" w:rsidRDefault="0092041B" w:rsidP="0092041B">
      <w:pPr>
        <w:jc w:val="both"/>
        <w:rPr>
          <w:sz w:val="28"/>
          <w:szCs w:val="28"/>
        </w:rPr>
      </w:pPr>
      <w:r w:rsidRPr="0092041B">
        <w:rPr>
          <w:sz w:val="28"/>
          <w:szCs w:val="28"/>
        </w:rPr>
        <w:t>“Наркотикларны һәлакәтле куллану” диагнозы белән / профилактик исәпкә алу/ - 10 кеше. Хатын-кызлар - 0. "Токсикомания" диагнозы белән - 1 ир-ат, яшүсмерләр - 0.</w:t>
      </w:r>
    </w:p>
    <w:p w:rsidR="0092041B" w:rsidRPr="0092041B" w:rsidRDefault="0092041B" w:rsidP="0092041B">
      <w:pPr>
        <w:jc w:val="both"/>
        <w:rPr>
          <w:sz w:val="28"/>
          <w:szCs w:val="28"/>
        </w:rPr>
      </w:pPr>
      <w:r w:rsidRPr="0092041B">
        <w:rPr>
          <w:sz w:val="28"/>
          <w:szCs w:val="28"/>
        </w:rPr>
        <w:t>2019 ел дәвамында "Наркомания" диагнозы белән диспансер исәпкә алынган - 1 хатын-кыз.</w:t>
      </w:r>
    </w:p>
    <w:p w:rsidR="0092041B" w:rsidRPr="0092041B" w:rsidRDefault="0092041B" w:rsidP="0092041B">
      <w:pPr>
        <w:jc w:val="both"/>
        <w:rPr>
          <w:sz w:val="28"/>
          <w:szCs w:val="28"/>
        </w:rPr>
      </w:pPr>
      <w:r w:rsidRPr="0092041B">
        <w:rPr>
          <w:sz w:val="28"/>
          <w:szCs w:val="28"/>
        </w:rPr>
        <w:t>"Наркотикларның һәлакәтле кулланылышы" - 3 ир-ат, яшүсмерләр юк. Ел ахырына түбәндәгечә тора: «Наркомания» - 9 ир-ат, 1 - хатын-кыз; профилактик учет - 13 кеше; токсикомания - 1 кеше.</w:t>
      </w:r>
    </w:p>
    <w:p w:rsidR="0092041B" w:rsidRPr="0092041B" w:rsidRDefault="0092041B" w:rsidP="0092041B">
      <w:pPr>
        <w:jc w:val="both"/>
        <w:rPr>
          <w:sz w:val="28"/>
          <w:szCs w:val="28"/>
        </w:rPr>
      </w:pPr>
      <w:r w:rsidRPr="0092041B">
        <w:rPr>
          <w:sz w:val="28"/>
          <w:szCs w:val="28"/>
        </w:rPr>
        <w:t>2020 ел дәвамында "Наркомания" бел</w:t>
      </w:r>
      <w:r w:rsidRPr="0092041B">
        <w:rPr>
          <w:sz w:val="28"/>
          <w:szCs w:val="28"/>
          <w:lang w:val="tt-RU"/>
        </w:rPr>
        <w:t xml:space="preserve">ән </w:t>
      </w:r>
      <w:r w:rsidRPr="0092041B">
        <w:rPr>
          <w:sz w:val="28"/>
          <w:szCs w:val="28"/>
        </w:rPr>
        <w:t>исәпкә алынган - 1 ир-ат, 1 - хатын-кыз (яшүсмер).</w:t>
      </w:r>
    </w:p>
    <w:p w:rsidR="0092041B" w:rsidRPr="0092041B" w:rsidRDefault="0092041B" w:rsidP="0092041B">
      <w:pPr>
        <w:jc w:val="both"/>
        <w:rPr>
          <w:sz w:val="28"/>
          <w:szCs w:val="28"/>
        </w:rPr>
      </w:pPr>
      <w:r w:rsidRPr="0092041B">
        <w:rPr>
          <w:sz w:val="28"/>
          <w:szCs w:val="28"/>
        </w:rPr>
        <w:t>Диспансерлык күзәтүеннән үл</w:t>
      </w:r>
      <w:r w:rsidRPr="0092041B">
        <w:rPr>
          <w:sz w:val="28"/>
          <w:szCs w:val="28"/>
          <w:lang w:val="tt-RU"/>
        </w:rPr>
        <w:t>ү сәбәпле</w:t>
      </w:r>
      <w:r w:rsidRPr="0092041B">
        <w:rPr>
          <w:sz w:val="28"/>
          <w:szCs w:val="28"/>
        </w:rPr>
        <w:t xml:space="preserve"> 1 ир-ат һәм 1 хатын-кыз төшкән; профилактик исәпкә 12 кеше алынган; 5 кеше исәпт</w:t>
      </w:r>
      <w:r w:rsidRPr="0092041B">
        <w:rPr>
          <w:sz w:val="28"/>
          <w:szCs w:val="28"/>
          <w:lang w:val="tt-RU"/>
        </w:rPr>
        <w:t>ән</w:t>
      </w:r>
      <w:r w:rsidRPr="0092041B">
        <w:rPr>
          <w:sz w:val="28"/>
          <w:szCs w:val="28"/>
        </w:rPr>
        <w:t xml:space="preserve"> төшерелгән, 2 кеше - яхшыру с</w:t>
      </w:r>
      <w:r w:rsidRPr="0092041B">
        <w:rPr>
          <w:sz w:val="28"/>
          <w:szCs w:val="28"/>
          <w:lang w:val="tt-RU"/>
        </w:rPr>
        <w:t>әбәпле</w:t>
      </w:r>
      <w:r w:rsidRPr="0092041B">
        <w:rPr>
          <w:sz w:val="28"/>
          <w:szCs w:val="28"/>
        </w:rPr>
        <w:t>, 3 кеше - үл</w:t>
      </w:r>
      <w:r w:rsidRPr="0092041B">
        <w:rPr>
          <w:sz w:val="28"/>
          <w:szCs w:val="28"/>
          <w:lang w:val="tt-RU"/>
        </w:rPr>
        <w:t>ү сәбәпле</w:t>
      </w:r>
      <w:r w:rsidRPr="0092041B">
        <w:rPr>
          <w:sz w:val="28"/>
          <w:szCs w:val="28"/>
        </w:rPr>
        <w:t>. Нәтиҗәдә 9 ир-ат һәм 1 хатын-кыз ис</w:t>
      </w:r>
      <w:r w:rsidRPr="0092041B">
        <w:rPr>
          <w:sz w:val="28"/>
          <w:szCs w:val="28"/>
          <w:lang w:val="tt-RU"/>
        </w:rPr>
        <w:t xml:space="preserve">әптә </w:t>
      </w:r>
      <w:r w:rsidRPr="0092041B">
        <w:rPr>
          <w:sz w:val="28"/>
          <w:szCs w:val="28"/>
        </w:rPr>
        <w:t>(яшүсмер) тора.</w:t>
      </w:r>
    </w:p>
    <w:p w:rsidR="0092041B" w:rsidRPr="0092041B" w:rsidRDefault="0092041B" w:rsidP="0092041B">
      <w:pPr>
        <w:jc w:val="both"/>
        <w:rPr>
          <w:sz w:val="28"/>
          <w:szCs w:val="28"/>
        </w:rPr>
      </w:pPr>
      <w:r w:rsidRPr="0092041B">
        <w:rPr>
          <w:sz w:val="28"/>
          <w:szCs w:val="28"/>
        </w:rPr>
        <w:t>Токсикомания - 1 кеше, 23 кеше профилактик хисапта тора, яшүсмерләр - 0.</w:t>
      </w:r>
    </w:p>
    <w:p w:rsidR="0092041B" w:rsidRPr="0092041B" w:rsidRDefault="0092041B" w:rsidP="0092041B">
      <w:pPr>
        <w:jc w:val="both"/>
        <w:rPr>
          <w:sz w:val="28"/>
          <w:szCs w:val="28"/>
        </w:rPr>
      </w:pPr>
      <w:r w:rsidRPr="0092041B">
        <w:rPr>
          <w:sz w:val="28"/>
          <w:szCs w:val="28"/>
        </w:rPr>
        <w:t>2021 ел дәвамында "Наркомания" диагнозы белән 3 кеше исәпкә алынган, 1 кеше профилактик учеттан күчерелгән. Барлыгы 13 ир-ат һәм 1 хатын-кыз ис</w:t>
      </w:r>
      <w:r w:rsidRPr="0092041B">
        <w:rPr>
          <w:sz w:val="28"/>
          <w:szCs w:val="28"/>
          <w:lang w:val="tt-RU"/>
        </w:rPr>
        <w:t>әптә</w:t>
      </w:r>
      <w:r w:rsidRPr="0092041B">
        <w:rPr>
          <w:sz w:val="28"/>
          <w:szCs w:val="28"/>
        </w:rPr>
        <w:t xml:space="preserve"> тора.</w:t>
      </w:r>
    </w:p>
    <w:p w:rsidR="0092041B" w:rsidRPr="0092041B" w:rsidRDefault="0092041B" w:rsidP="0092041B">
      <w:pPr>
        <w:jc w:val="both"/>
        <w:rPr>
          <w:sz w:val="28"/>
          <w:szCs w:val="28"/>
        </w:rPr>
      </w:pPr>
      <w:r w:rsidRPr="0092041B">
        <w:rPr>
          <w:sz w:val="28"/>
          <w:szCs w:val="28"/>
        </w:rPr>
        <w:t xml:space="preserve">Профилактик исәпкә алу: 6 ир-ат һәм 1 хатын-кыз исәпкә алынган; 4 ир-ат исәпкә </w:t>
      </w:r>
      <w:r w:rsidRPr="0092041B">
        <w:rPr>
          <w:sz w:val="28"/>
          <w:szCs w:val="28"/>
          <w:lang w:val="tt-RU"/>
        </w:rPr>
        <w:t>төшерелгән</w:t>
      </w:r>
      <w:r w:rsidRPr="0092041B">
        <w:rPr>
          <w:sz w:val="28"/>
          <w:szCs w:val="28"/>
        </w:rPr>
        <w:t xml:space="preserve"> (3 кеше яхшыр</w:t>
      </w:r>
      <w:r w:rsidRPr="0092041B">
        <w:rPr>
          <w:sz w:val="28"/>
          <w:szCs w:val="28"/>
          <w:lang w:val="tt-RU"/>
        </w:rPr>
        <w:t>у сәбәпле</w:t>
      </w:r>
      <w:r w:rsidRPr="0092041B">
        <w:rPr>
          <w:sz w:val="28"/>
          <w:szCs w:val="28"/>
        </w:rPr>
        <w:t xml:space="preserve"> һәм 1 кеше – үл</w:t>
      </w:r>
      <w:r w:rsidRPr="0092041B">
        <w:rPr>
          <w:sz w:val="28"/>
          <w:szCs w:val="28"/>
          <w:lang w:val="tt-RU"/>
        </w:rPr>
        <w:t>ү сәбәпле</w:t>
      </w:r>
      <w:r w:rsidRPr="0092041B">
        <w:rPr>
          <w:sz w:val="28"/>
          <w:szCs w:val="28"/>
        </w:rPr>
        <w:t>. Нәтиҗәдә ис</w:t>
      </w:r>
      <w:r w:rsidRPr="0092041B">
        <w:rPr>
          <w:sz w:val="28"/>
          <w:szCs w:val="28"/>
          <w:lang w:val="tt-RU"/>
        </w:rPr>
        <w:t>әптә</w:t>
      </w:r>
      <w:r w:rsidRPr="0092041B">
        <w:rPr>
          <w:sz w:val="28"/>
          <w:szCs w:val="28"/>
        </w:rPr>
        <w:t xml:space="preserve"> 24 ир-ат һәм 1 хатын-кыз тора. Үсмерләр - 0. </w:t>
      </w:r>
    </w:p>
    <w:p w:rsidR="0092041B" w:rsidRPr="0092041B" w:rsidRDefault="0092041B" w:rsidP="0092041B">
      <w:pPr>
        <w:jc w:val="both"/>
        <w:rPr>
          <w:sz w:val="28"/>
          <w:szCs w:val="28"/>
        </w:rPr>
      </w:pPr>
      <w:r w:rsidRPr="0092041B">
        <w:rPr>
          <w:sz w:val="28"/>
          <w:szCs w:val="28"/>
        </w:rPr>
        <w:t>Токсикомания - 1 кеше.</w:t>
      </w:r>
    </w:p>
    <w:p w:rsidR="0092041B" w:rsidRPr="0092041B" w:rsidRDefault="0092041B" w:rsidP="0092041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292"/>
        <w:gridCol w:w="3191"/>
      </w:tblGrid>
      <w:tr w:rsidR="0092041B" w:rsidRPr="0092041B" w:rsidTr="00505E36">
        <w:tc>
          <w:tcPr>
            <w:tcW w:w="2088" w:type="dxa"/>
            <w:shd w:val="clear" w:color="auto" w:fill="auto"/>
          </w:tcPr>
          <w:p w:rsidR="0092041B" w:rsidRPr="0092041B" w:rsidRDefault="0092041B" w:rsidP="0092041B">
            <w:pPr>
              <w:tabs>
                <w:tab w:val="left" w:pos="900"/>
              </w:tabs>
              <w:jc w:val="center"/>
              <w:rPr>
                <w:b/>
                <w:sz w:val="28"/>
                <w:szCs w:val="28"/>
              </w:rPr>
            </w:pPr>
            <w:r w:rsidRPr="0092041B">
              <w:rPr>
                <w:b/>
                <w:sz w:val="28"/>
                <w:szCs w:val="28"/>
              </w:rPr>
              <w:t>Ел</w:t>
            </w:r>
          </w:p>
        </w:tc>
        <w:tc>
          <w:tcPr>
            <w:tcW w:w="4292" w:type="dxa"/>
            <w:shd w:val="clear" w:color="auto" w:fill="auto"/>
          </w:tcPr>
          <w:p w:rsidR="0092041B" w:rsidRPr="0092041B" w:rsidRDefault="0092041B" w:rsidP="0092041B">
            <w:pPr>
              <w:jc w:val="center"/>
              <w:rPr>
                <w:b/>
                <w:sz w:val="28"/>
                <w:szCs w:val="28"/>
              </w:rPr>
            </w:pPr>
            <w:r w:rsidRPr="0092041B">
              <w:rPr>
                <w:b/>
                <w:sz w:val="28"/>
                <w:szCs w:val="28"/>
              </w:rPr>
              <w:t>Наркомания</w:t>
            </w:r>
          </w:p>
        </w:tc>
        <w:tc>
          <w:tcPr>
            <w:tcW w:w="3191" w:type="dxa"/>
            <w:shd w:val="clear" w:color="auto" w:fill="auto"/>
          </w:tcPr>
          <w:p w:rsidR="0092041B" w:rsidRPr="0092041B" w:rsidRDefault="0092041B" w:rsidP="0092041B">
            <w:pPr>
              <w:jc w:val="center"/>
              <w:rPr>
                <w:b/>
                <w:sz w:val="28"/>
                <w:szCs w:val="28"/>
              </w:rPr>
            </w:pPr>
            <w:r w:rsidRPr="0092041B">
              <w:rPr>
                <w:b/>
                <w:sz w:val="28"/>
                <w:szCs w:val="28"/>
              </w:rPr>
              <w:t>Наркотикларның һәлакәтле кулланылышы</w:t>
            </w:r>
          </w:p>
        </w:tc>
      </w:tr>
      <w:tr w:rsidR="0092041B" w:rsidRPr="0092041B" w:rsidTr="00505E36">
        <w:tc>
          <w:tcPr>
            <w:tcW w:w="2088" w:type="dxa"/>
            <w:shd w:val="clear" w:color="auto" w:fill="auto"/>
          </w:tcPr>
          <w:p w:rsidR="0092041B" w:rsidRPr="0092041B" w:rsidRDefault="0092041B" w:rsidP="0092041B">
            <w:pPr>
              <w:jc w:val="center"/>
              <w:rPr>
                <w:sz w:val="28"/>
                <w:szCs w:val="28"/>
              </w:rPr>
            </w:pPr>
            <w:r w:rsidRPr="0092041B">
              <w:rPr>
                <w:sz w:val="28"/>
                <w:szCs w:val="28"/>
              </w:rPr>
              <w:t>2019</w:t>
            </w:r>
          </w:p>
        </w:tc>
        <w:tc>
          <w:tcPr>
            <w:tcW w:w="4292" w:type="dxa"/>
            <w:shd w:val="clear" w:color="auto" w:fill="auto"/>
          </w:tcPr>
          <w:p w:rsidR="0092041B" w:rsidRPr="0092041B" w:rsidRDefault="0092041B" w:rsidP="0092041B">
            <w:pPr>
              <w:tabs>
                <w:tab w:val="left" w:pos="990"/>
                <w:tab w:val="left" w:pos="2700"/>
              </w:tabs>
              <w:jc w:val="center"/>
              <w:rPr>
                <w:sz w:val="28"/>
                <w:szCs w:val="28"/>
              </w:rPr>
            </w:pPr>
            <w:r w:rsidRPr="0092041B">
              <w:rPr>
                <w:sz w:val="28"/>
                <w:szCs w:val="28"/>
              </w:rPr>
              <w:t>9 ир-ат / 1 хатын-кыз</w:t>
            </w:r>
          </w:p>
        </w:tc>
        <w:tc>
          <w:tcPr>
            <w:tcW w:w="3191" w:type="dxa"/>
            <w:shd w:val="clear" w:color="auto" w:fill="auto"/>
          </w:tcPr>
          <w:p w:rsidR="0092041B" w:rsidRPr="0092041B" w:rsidRDefault="0092041B" w:rsidP="0092041B">
            <w:pPr>
              <w:jc w:val="center"/>
              <w:rPr>
                <w:sz w:val="28"/>
                <w:szCs w:val="28"/>
              </w:rPr>
            </w:pPr>
            <w:r w:rsidRPr="0092041B">
              <w:rPr>
                <w:sz w:val="28"/>
                <w:szCs w:val="28"/>
              </w:rPr>
              <w:t>13 ир-ат</w:t>
            </w:r>
          </w:p>
        </w:tc>
      </w:tr>
      <w:tr w:rsidR="0092041B" w:rsidRPr="0092041B" w:rsidTr="00505E36">
        <w:tc>
          <w:tcPr>
            <w:tcW w:w="2088" w:type="dxa"/>
            <w:shd w:val="clear" w:color="auto" w:fill="auto"/>
          </w:tcPr>
          <w:p w:rsidR="0092041B" w:rsidRPr="0092041B" w:rsidRDefault="0092041B" w:rsidP="0092041B">
            <w:pPr>
              <w:jc w:val="center"/>
              <w:rPr>
                <w:sz w:val="28"/>
                <w:szCs w:val="28"/>
              </w:rPr>
            </w:pPr>
            <w:r w:rsidRPr="0092041B">
              <w:rPr>
                <w:sz w:val="28"/>
                <w:szCs w:val="28"/>
              </w:rPr>
              <w:t>2020</w:t>
            </w:r>
          </w:p>
        </w:tc>
        <w:tc>
          <w:tcPr>
            <w:tcW w:w="4292" w:type="dxa"/>
            <w:shd w:val="clear" w:color="auto" w:fill="auto"/>
          </w:tcPr>
          <w:p w:rsidR="0092041B" w:rsidRPr="0092041B" w:rsidRDefault="0092041B" w:rsidP="0092041B">
            <w:pPr>
              <w:jc w:val="center"/>
              <w:rPr>
                <w:sz w:val="28"/>
                <w:szCs w:val="28"/>
              </w:rPr>
            </w:pPr>
            <w:r w:rsidRPr="0092041B">
              <w:rPr>
                <w:sz w:val="28"/>
                <w:szCs w:val="28"/>
              </w:rPr>
              <w:t>9 ир-ат / 1 хатын-кыз</w:t>
            </w:r>
          </w:p>
        </w:tc>
        <w:tc>
          <w:tcPr>
            <w:tcW w:w="3191" w:type="dxa"/>
            <w:shd w:val="clear" w:color="auto" w:fill="auto"/>
          </w:tcPr>
          <w:p w:rsidR="0092041B" w:rsidRPr="0092041B" w:rsidRDefault="0092041B" w:rsidP="0092041B">
            <w:pPr>
              <w:tabs>
                <w:tab w:val="left" w:pos="1005"/>
              </w:tabs>
              <w:jc w:val="center"/>
              <w:rPr>
                <w:sz w:val="28"/>
                <w:szCs w:val="28"/>
              </w:rPr>
            </w:pPr>
            <w:r w:rsidRPr="0092041B">
              <w:rPr>
                <w:sz w:val="28"/>
                <w:szCs w:val="28"/>
              </w:rPr>
              <w:t xml:space="preserve">23 ир-ат </w:t>
            </w:r>
          </w:p>
        </w:tc>
      </w:tr>
      <w:tr w:rsidR="0092041B" w:rsidRPr="0092041B" w:rsidTr="00505E36">
        <w:tc>
          <w:tcPr>
            <w:tcW w:w="2088" w:type="dxa"/>
            <w:shd w:val="clear" w:color="auto" w:fill="auto"/>
          </w:tcPr>
          <w:p w:rsidR="0092041B" w:rsidRPr="0092041B" w:rsidRDefault="0092041B" w:rsidP="0092041B">
            <w:pPr>
              <w:jc w:val="center"/>
              <w:rPr>
                <w:sz w:val="28"/>
                <w:szCs w:val="28"/>
              </w:rPr>
            </w:pPr>
            <w:r w:rsidRPr="0092041B">
              <w:rPr>
                <w:sz w:val="28"/>
                <w:szCs w:val="28"/>
              </w:rPr>
              <w:t>2021</w:t>
            </w:r>
          </w:p>
        </w:tc>
        <w:tc>
          <w:tcPr>
            <w:tcW w:w="4292" w:type="dxa"/>
            <w:shd w:val="clear" w:color="auto" w:fill="auto"/>
          </w:tcPr>
          <w:p w:rsidR="0092041B" w:rsidRPr="0092041B" w:rsidRDefault="0092041B" w:rsidP="0092041B">
            <w:pPr>
              <w:jc w:val="center"/>
              <w:rPr>
                <w:sz w:val="28"/>
                <w:szCs w:val="28"/>
              </w:rPr>
            </w:pPr>
            <w:r w:rsidRPr="0092041B">
              <w:rPr>
                <w:sz w:val="28"/>
                <w:szCs w:val="28"/>
              </w:rPr>
              <w:t>13 ир-ат / 1 хатын-кыз</w:t>
            </w:r>
          </w:p>
        </w:tc>
        <w:tc>
          <w:tcPr>
            <w:tcW w:w="3191" w:type="dxa"/>
            <w:shd w:val="clear" w:color="auto" w:fill="auto"/>
          </w:tcPr>
          <w:p w:rsidR="0092041B" w:rsidRPr="0092041B" w:rsidRDefault="0092041B" w:rsidP="0092041B">
            <w:pPr>
              <w:jc w:val="center"/>
              <w:rPr>
                <w:sz w:val="28"/>
                <w:szCs w:val="28"/>
              </w:rPr>
            </w:pPr>
            <w:r w:rsidRPr="0092041B">
              <w:rPr>
                <w:sz w:val="28"/>
                <w:szCs w:val="28"/>
              </w:rPr>
              <w:t xml:space="preserve">24 ир-ат / 1 хатын-кыз </w:t>
            </w:r>
          </w:p>
        </w:tc>
      </w:tr>
    </w:tbl>
    <w:p w:rsidR="0092041B" w:rsidRPr="0092041B" w:rsidRDefault="0092041B" w:rsidP="0092041B">
      <w:pPr>
        <w:jc w:val="both"/>
        <w:rPr>
          <w:sz w:val="28"/>
          <w:szCs w:val="28"/>
        </w:rPr>
      </w:pPr>
    </w:p>
    <w:p w:rsidR="0092041B" w:rsidRPr="0092041B" w:rsidRDefault="0092041B" w:rsidP="0092041B">
      <w:pPr>
        <w:jc w:val="both"/>
        <w:rPr>
          <w:sz w:val="28"/>
          <w:szCs w:val="28"/>
        </w:rPr>
      </w:pPr>
      <w:r w:rsidRPr="0092041B">
        <w:rPr>
          <w:sz w:val="28"/>
          <w:szCs w:val="28"/>
        </w:rPr>
        <w:t xml:space="preserve">           Наркотикларның законсыз әйләнеше һәм законсыз кулланылуы бер-берсенә бәйле.</w:t>
      </w:r>
    </w:p>
    <w:p w:rsidR="0092041B" w:rsidRPr="0092041B" w:rsidRDefault="0092041B" w:rsidP="0092041B">
      <w:pPr>
        <w:jc w:val="both"/>
        <w:rPr>
          <w:sz w:val="28"/>
          <w:szCs w:val="28"/>
        </w:rPr>
      </w:pPr>
      <w:r w:rsidRPr="0092041B">
        <w:rPr>
          <w:sz w:val="28"/>
          <w:szCs w:val="28"/>
        </w:rPr>
        <w:t xml:space="preserve">Аларның берсе-наркотикларның законсыз әйләнеше белән бәйле операцияләрнең тотрыклы югары табышлылыгы, бу </w:t>
      </w:r>
      <w:r w:rsidRPr="0092041B">
        <w:rPr>
          <w:sz w:val="28"/>
          <w:szCs w:val="28"/>
          <w:lang w:val="tt-RU"/>
        </w:rPr>
        <w:t>әлеге</w:t>
      </w:r>
      <w:r w:rsidRPr="0092041B">
        <w:rPr>
          <w:sz w:val="28"/>
          <w:szCs w:val="28"/>
        </w:rPr>
        <w:t xml:space="preserve"> базар күләмен даими киңәйтүгә ярдәм итә.</w:t>
      </w:r>
    </w:p>
    <w:p w:rsidR="0092041B" w:rsidRPr="0092041B" w:rsidRDefault="0092041B" w:rsidP="0092041B">
      <w:pPr>
        <w:jc w:val="both"/>
        <w:rPr>
          <w:sz w:val="28"/>
          <w:szCs w:val="28"/>
        </w:rPr>
      </w:pPr>
      <w:r w:rsidRPr="0092041B">
        <w:rPr>
          <w:sz w:val="28"/>
          <w:szCs w:val="28"/>
        </w:rPr>
        <w:t>Наркотикларны законсыз куллануның таралуына китерә торган башка факторлар социаль өлкәдә формалаша. Аларга халык арасында эшсезләр булу, шулай ук халыкның чагыштырмача түбән тормыш дәрәҗәсе, аз керемле гражданнарны керем алу чыганакларыннан берсе булган наркобизнеста катнашырга мәҗбүр итә.</w:t>
      </w:r>
    </w:p>
    <w:p w:rsidR="0092041B" w:rsidRPr="0092041B" w:rsidRDefault="0092041B" w:rsidP="0092041B">
      <w:pPr>
        <w:jc w:val="both"/>
        <w:rPr>
          <w:sz w:val="28"/>
          <w:szCs w:val="28"/>
        </w:rPr>
      </w:pPr>
      <w:r w:rsidRPr="0092041B">
        <w:rPr>
          <w:sz w:val="28"/>
          <w:szCs w:val="28"/>
        </w:rPr>
        <w:t>Төрле социаль төркемнәрнең керемнәрен полярлаштыру яшүсмерләрдә һәм яшьләрдә протест хисе, агрессив омтылышлар уята, наркотикларның законсыз әйләнеше җәмгыятен криминальләштерүнең бер сәбәбе булып тора.</w:t>
      </w:r>
    </w:p>
    <w:p w:rsidR="0092041B" w:rsidRPr="0092041B" w:rsidRDefault="0092041B" w:rsidP="0092041B">
      <w:pPr>
        <w:jc w:val="both"/>
        <w:rPr>
          <w:sz w:val="28"/>
          <w:szCs w:val="28"/>
        </w:rPr>
      </w:pPr>
      <w:r w:rsidRPr="0092041B">
        <w:rPr>
          <w:sz w:val="28"/>
          <w:szCs w:val="28"/>
        </w:rPr>
        <w:t>Наркоситуациягә Урта Азия һәм Төньяк Кавказ регионнарыннан мигрантларның күп булуы һәм оешкан этник диаспораларның булуы тискәре йогынты ясый.</w:t>
      </w:r>
    </w:p>
    <w:p w:rsidR="0092041B" w:rsidRPr="0092041B" w:rsidRDefault="0092041B" w:rsidP="0092041B">
      <w:pPr>
        <w:jc w:val="both"/>
        <w:rPr>
          <w:sz w:val="28"/>
          <w:szCs w:val="28"/>
        </w:rPr>
      </w:pPr>
      <w:r w:rsidRPr="0092041B">
        <w:rPr>
          <w:sz w:val="28"/>
          <w:szCs w:val="28"/>
        </w:rPr>
        <w:lastRenderedPageBreak/>
        <w:t>Наркотиклар таралуга җәмгыятьне криминальләштерү һәм наркоҗинаятьләрне консолидацияләү ярдәм итә.</w:t>
      </w:r>
    </w:p>
    <w:p w:rsidR="0092041B" w:rsidRPr="0092041B" w:rsidRDefault="0092041B" w:rsidP="0092041B">
      <w:pPr>
        <w:jc w:val="both"/>
        <w:rPr>
          <w:sz w:val="28"/>
          <w:szCs w:val="28"/>
        </w:rPr>
      </w:pPr>
      <w:r w:rsidRPr="0092041B">
        <w:rPr>
          <w:sz w:val="28"/>
          <w:szCs w:val="28"/>
        </w:rPr>
        <w:t>Барлыкка килгән наркоситуациягә Анализ ясау куркынычлылык, наркотикларның законсыз әйләнеше белән бәйле җинаятьләрнең кыюлыгы артуны, наркотикларны законсыз куллануның авыр социаль-икътисади нәтиҗәләрен, аларның законсыз әйләнешенең артуын фаразларга нигез бирә.</w:t>
      </w:r>
    </w:p>
    <w:p w:rsidR="0092041B" w:rsidRPr="0092041B" w:rsidRDefault="0092041B" w:rsidP="0092041B">
      <w:pPr>
        <w:jc w:val="both"/>
        <w:rPr>
          <w:sz w:val="28"/>
          <w:szCs w:val="28"/>
        </w:rPr>
      </w:pPr>
      <w:r w:rsidRPr="0092041B">
        <w:rPr>
          <w:sz w:val="28"/>
          <w:szCs w:val="28"/>
        </w:rPr>
        <w:t>Бу шартларда наркотиклардан явызларча файдалану һәм аларның законсыз әйләнешенә каршы торуның адекват нәтиҗәле чараларын гамәлгә ашыру буенча көчләрне арттыру таләп ителә.</w:t>
      </w:r>
    </w:p>
    <w:p w:rsidR="0092041B" w:rsidRPr="0092041B" w:rsidRDefault="0092041B" w:rsidP="0092041B">
      <w:pPr>
        <w:jc w:val="both"/>
        <w:rPr>
          <w:sz w:val="28"/>
          <w:szCs w:val="28"/>
        </w:rPr>
      </w:pPr>
      <w:r w:rsidRPr="0092041B">
        <w:rPr>
          <w:sz w:val="28"/>
          <w:szCs w:val="28"/>
        </w:rPr>
        <w:t>Проблеманы хәл итүнең нәтиҗәле механизмы булып, программаны тормышка ашыруның максатларын һәм бурычларын төгәл билгеләү, наркотикларның законсыз таралуына китерә торган сәбәпләрне һәм шартларны бетерү буенча координацияләнгән чаралар исемлеген сайлау һәм аларны район бюджетының реаль мөмкинлекләре белән бәйләү тора.</w:t>
      </w:r>
    </w:p>
    <w:p w:rsidR="0092041B" w:rsidRPr="0092041B" w:rsidRDefault="0092041B" w:rsidP="0092041B">
      <w:pPr>
        <w:jc w:val="both"/>
        <w:rPr>
          <w:sz w:val="28"/>
          <w:szCs w:val="28"/>
        </w:rPr>
      </w:pPr>
    </w:p>
    <w:p w:rsidR="0092041B" w:rsidRPr="0092041B" w:rsidRDefault="0092041B" w:rsidP="0092041B">
      <w:pPr>
        <w:jc w:val="center"/>
        <w:rPr>
          <w:b/>
          <w:sz w:val="28"/>
          <w:szCs w:val="28"/>
        </w:rPr>
      </w:pPr>
      <w:r w:rsidRPr="0092041B">
        <w:rPr>
          <w:b/>
          <w:sz w:val="28"/>
          <w:szCs w:val="28"/>
        </w:rPr>
        <w:t>1.1. Программаның төп максатлары һәм бурычлары</w:t>
      </w:r>
    </w:p>
    <w:p w:rsidR="0092041B" w:rsidRPr="0092041B" w:rsidRDefault="0092041B" w:rsidP="0092041B">
      <w:pPr>
        <w:rPr>
          <w:b/>
          <w:sz w:val="28"/>
          <w:szCs w:val="28"/>
        </w:rPr>
      </w:pPr>
    </w:p>
    <w:p w:rsidR="0092041B" w:rsidRPr="0092041B" w:rsidRDefault="0092041B" w:rsidP="0092041B">
      <w:pPr>
        <w:jc w:val="both"/>
        <w:rPr>
          <w:sz w:val="28"/>
          <w:szCs w:val="28"/>
        </w:rPr>
      </w:pPr>
      <w:r w:rsidRPr="0092041B">
        <w:rPr>
          <w:sz w:val="28"/>
          <w:szCs w:val="28"/>
        </w:rPr>
        <w:t>Программа законсыз әйләнешкә каршы тору буенча көчләрне координацияләү һәм чараларның нәтиҗәлелеген арттыру максатларында эшләнгән һәм ведомствоара характерга ия.</w:t>
      </w:r>
    </w:p>
    <w:p w:rsidR="0092041B" w:rsidRPr="0092041B" w:rsidRDefault="0092041B" w:rsidP="0092041B">
      <w:pPr>
        <w:jc w:val="both"/>
        <w:rPr>
          <w:sz w:val="28"/>
          <w:szCs w:val="28"/>
        </w:rPr>
      </w:pPr>
      <w:r w:rsidRPr="0092041B">
        <w:rPr>
          <w:sz w:val="28"/>
          <w:szCs w:val="28"/>
        </w:rPr>
        <w:t>Элегрәк кабул ителгән программаны тормышка ашыру нәтиҗәсендә наркоманияне беренчел кисәтү системасы эшләнде, профилактик юнәлештәге максатчан белем бирү программалары гамәлгә кертелә, яшьләрнең ял итү альтернатив формалары формалаштырыла, хезмәт һәм ял өчен социаль база ныгытыла, профилактика, дәвалау һәм реабилитацияләү белән шөгыльләнүче органнарның матди – техник базасын камилләштерү буенча эш алып барыла.</w:t>
      </w:r>
    </w:p>
    <w:p w:rsidR="0092041B" w:rsidRPr="0092041B" w:rsidRDefault="0092041B" w:rsidP="0092041B">
      <w:pPr>
        <w:jc w:val="both"/>
        <w:rPr>
          <w:sz w:val="28"/>
          <w:szCs w:val="28"/>
        </w:rPr>
      </w:pPr>
      <w:r w:rsidRPr="0092041B">
        <w:rPr>
          <w:sz w:val="28"/>
          <w:szCs w:val="28"/>
        </w:rPr>
        <w:t>Программаның максаты-наркотикларны законсыз куллану масштабларын киметү.</w:t>
      </w:r>
    </w:p>
    <w:p w:rsidR="0092041B" w:rsidRPr="0092041B" w:rsidRDefault="0092041B" w:rsidP="0092041B">
      <w:pPr>
        <w:jc w:val="both"/>
        <w:rPr>
          <w:sz w:val="28"/>
          <w:szCs w:val="28"/>
        </w:rPr>
      </w:pPr>
      <w:r w:rsidRPr="0092041B">
        <w:rPr>
          <w:sz w:val="28"/>
          <w:szCs w:val="28"/>
        </w:rPr>
        <w:t>Куелган максатка ирешү өчен түбәндәге бурычларны хәл итәргә кирәк:</w:t>
      </w:r>
    </w:p>
    <w:p w:rsidR="0092041B" w:rsidRPr="0092041B" w:rsidRDefault="0092041B" w:rsidP="0092041B">
      <w:pPr>
        <w:jc w:val="both"/>
        <w:rPr>
          <w:sz w:val="28"/>
          <w:szCs w:val="28"/>
        </w:rPr>
      </w:pPr>
      <w:r w:rsidRPr="0092041B">
        <w:rPr>
          <w:sz w:val="28"/>
          <w:szCs w:val="28"/>
        </w:rPr>
        <w:t>- сәламәт һәм имин яшәү рәвешен пропагандалау, яшьләрдә наркотикларга каршы караш формалаштыру;</w:t>
      </w:r>
    </w:p>
    <w:p w:rsidR="0092041B" w:rsidRPr="0092041B" w:rsidRDefault="0092041B" w:rsidP="0092041B">
      <w:pPr>
        <w:jc w:val="both"/>
        <w:rPr>
          <w:sz w:val="28"/>
          <w:szCs w:val="28"/>
        </w:rPr>
      </w:pPr>
      <w:r w:rsidRPr="0092041B">
        <w:rPr>
          <w:sz w:val="28"/>
          <w:szCs w:val="28"/>
        </w:rPr>
        <w:t>- наркоманияне һәм аның белән бәйле хокук бозуларны профилактикалау эшен алга таба активлаштыру;</w:t>
      </w:r>
    </w:p>
    <w:p w:rsidR="0092041B" w:rsidRPr="0092041B" w:rsidRDefault="0092041B" w:rsidP="0092041B">
      <w:pPr>
        <w:jc w:val="both"/>
        <w:rPr>
          <w:sz w:val="28"/>
          <w:szCs w:val="28"/>
        </w:rPr>
      </w:pPr>
      <w:r w:rsidRPr="0092041B">
        <w:rPr>
          <w:sz w:val="28"/>
          <w:szCs w:val="28"/>
        </w:rPr>
        <w:t>- наркомания белән авыручыларны медицина һәм социаль-психологик реабилитацияләүнең яңа ысулларын һәм дәвалау чараларын кертү;</w:t>
      </w:r>
    </w:p>
    <w:p w:rsidR="0092041B" w:rsidRPr="0092041B" w:rsidRDefault="0092041B" w:rsidP="0092041B">
      <w:pPr>
        <w:jc w:val="both"/>
        <w:rPr>
          <w:sz w:val="28"/>
          <w:szCs w:val="28"/>
        </w:rPr>
      </w:pPr>
      <w:r w:rsidRPr="0092041B">
        <w:rPr>
          <w:sz w:val="28"/>
          <w:szCs w:val="28"/>
        </w:rPr>
        <w:t>- наркотикларны законсыз куллану мөмкинлеген киметү;</w:t>
      </w:r>
    </w:p>
    <w:p w:rsidR="0092041B" w:rsidRPr="0092041B" w:rsidRDefault="0092041B" w:rsidP="0092041B">
      <w:pPr>
        <w:jc w:val="both"/>
        <w:rPr>
          <w:sz w:val="28"/>
          <w:szCs w:val="28"/>
        </w:rPr>
      </w:pPr>
      <w:r w:rsidRPr="0092041B">
        <w:rPr>
          <w:sz w:val="28"/>
          <w:szCs w:val="28"/>
        </w:rPr>
        <w:t>- Мамадыш районы территориясендә наркоситуация буенча ел саен комплекслы мониторинг үткәрү;</w:t>
      </w:r>
    </w:p>
    <w:p w:rsidR="0092041B" w:rsidRPr="0092041B" w:rsidRDefault="0092041B" w:rsidP="0092041B">
      <w:pPr>
        <w:jc w:val="both"/>
        <w:rPr>
          <w:sz w:val="28"/>
          <w:szCs w:val="28"/>
        </w:rPr>
      </w:pPr>
      <w:r w:rsidRPr="0092041B">
        <w:rPr>
          <w:sz w:val="28"/>
          <w:szCs w:val="28"/>
        </w:rPr>
        <w:t>- хокук саклау органнарының наркотикларның законсыз әйләнешенең иң куркыныч формаларына каршы көрәш алып баруы;</w:t>
      </w:r>
    </w:p>
    <w:p w:rsidR="0092041B" w:rsidRPr="0092041B" w:rsidRDefault="0092041B" w:rsidP="0092041B">
      <w:pPr>
        <w:jc w:val="both"/>
        <w:rPr>
          <w:sz w:val="28"/>
          <w:szCs w:val="28"/>
        </w:rPr>
      </w:pPr>
      <w:r w:rsidRPr="0092041B">
        <w:rPr>
          <w:sz w:val="28"/>
          <w:szCs w:val="28"/>
        </w:rPr>
        <w:t>- районда наркотикларга каршы гамәлләрнең ведомствоара хезмәттәшлегенең нәтиҗәлелеген күтәрү һәм камилләштерү;</w:t>
      </w:r>
    </w:p>
    <w:p w:rsidR="0092041B" w:rsidRPr="0092041B" w:rsidRDefault="0092041B" w:rsidP="0092041B">
      <w:pPr>
        <w:jc w:val="both"/>
        <w:rPr>
          <w:sz w:val="28"/>
          <w:szCs w:val="28"/>
        </w:rPr>
      </w:pPr>
      <w:r w:rsidRPr="0092041B">
        <w:rPr>
          <w:sz w:val="28"/>
          <w:szCs w:val="28"/>
        </w:rPr>
        <w:t>- район территориясендә наркотик матдәләрне һәм психотроп матдәләрне тарату һәм законсыз куллану масштабларын даими тикшереп торуны гамәлгә ашыру;</w:t>
      </w:r>
    </w:p>
    <w:p w:rsidR="0092041B" w:rsidRPr="0092041B" w:rsidRDefault="0092041B" w:rsidP="0092041B">
      <w:pPr>
        <w:jc w:val="both"/>
        <w:rPr>
          <w:sz w:val="28"/>
          <w:szCs w:val="28"/>
        </w:rPr>
      </w:pPr>
      <w:r w:rsidRPr="0092041B">
        <w:rPr>
          <w:sz w:val="28"/>
          <w:szCs w:val="28"/>
        </w:rPr>
        <w:t>- үсмерләрнең альтернатив үз-үзләрен тотышын үстерү, физик культураны, массакүләм спорт чараларын даими уздыру, яшәү урыны буенча яшьләр белән эшләү максатында, физик культура һәм спорт өлкәсендә матди - техник базаны ныгыту.</w:t>
      </w:r>
    </w:p>
    <w:p w:rsidR="0092041B" w:rsidRPr="0092041B" w:rsidRDefault="0092041B" w:rsidP="0092041B">
      <w:pPr>
        <w:jc w:val="center"/>
        <w:rPr>
          <w:b/>
          <w:sz w:val="28"/>
          <w:szCs w:val="28"/>
        </w:rPr>
      </w:pPr>
      <w:r w:rsidRPr="0092041B">
        <w:rPr>
          <w:b/>
          <w:sz w:val="28"/>
          <w:szCs w:val="28"/>
        </w:rPr>
        <w:lastRenderedPageBreak/>
        <w:t>1.1. Программаны тормышка ашыру вакыты һәм этаплары</w:t>
      </w:r>
    </w:p>
    <w:p w:rsidR="0092041B" w:rsidRPr="0092041B" w:rsidRDefault="0092041B" w:rsidP="0092041B">
      <w:pPr>
        <w:jc w:val="both"/>
        <w:rPr>
          <w:b/>
          <w:sz w:val="28"/>
          <w:szCs w:val="28"/>
        </w:rPr>
      </w:pPr>
    </w:p>
    <w:p w:rsidR="0092041B" w:rsidRPr="0092041B" w:rsidRDefault="0092041B" w:rsidP="0092041B">
      <w:pPr>
        <w:jc w:val="both"/>
        <w:rPr>
          <w:sz w:val="28"/>
          <w:szCs w:val="28"/>
        </w:rPr>
      </w:pPr>
      <w:r w:rsidRPr="0092041B">
        <w:rPr>
          <w:sz w:val="28"/>
          <w:szCs w:val="28"/>
        </w:rPr>
        <w:t>Программа чараларын тормышка ашыру 4 елга исәпләнгән:</w:t>
      </w:r>
    </w:p>
    <w:p w:rsidR="0092041B" w:rsidRPr="0092041B" w:rsidRDefault="0092041B" w:rsidP="0092041B">
      <w:pPr>
        <w:jc w:val="both"/>
        <w:rPr>
          <w:sz w:val="28"/>
          <w:szCs w:val="28"/>
        </w:rPr>
      </w:pPr>
      <w:r w:rsidRPr="0092041B">
        <w:rPr>
          <w:sz w:val="28"/>
          <w:szCs w:val="28"/>
        </w:rPr>
        <w:t>- 1 этап – 2022 ел</w:t>
      </w:r>
    </w:p>
    <w:p w:rsidR="0092041B" w:rsidRPr="0092041B" w:rsidRDefault="0092041B" w:rsidP="0092041B">
      <w:pPr>
        <w:jc w:val="both"/>
        <w:rPr>
          <w:sz w:val="28"/>
          <w:szCs w:val="28"/>
        </w:rPr>
      </w:pPr>
      <w:r w:rsidRPr="0092041B">
        <w:rPr>
          <w:sz w:val="28"/>
          <w:szCs w:val="28"/>
        </w:rPr>
        <w:t>- 2 этап – 2023 ел</w:t>
      </w:r>
    </w:p>
    <w:p w:rsidR="0092041B" w:rsidRPr="0092041B" w:rsidRDefault="0092041B" w:rsidP="0092041B">
      <w:pPr>
        <w:jc w:val="both"/>
        <w:rPr>
          <w:sz w:val="28"/>
          <w:szCs w:val="28"/>
        </w:rPr>
      </w:pPr>
      <w:r w:rsidRPr="0092041B">
        <w:rPr>
          <w:sz w:val="28"/>
          <w:szCs w:val="28"/>
        </w:rPr>
        <w:t>- 3 этап – 2024 ел</w:t>
      </w:r>
    </w:p>
    <w:p w:rsidR="0092041B" w:rsidRPr="0092041B" w:rsidRDefault="0092041B" w:rsidP="0092041B">
      <w:pPr>
        <w:jc w:val="both"/>
        <w:rPr>
          <w:sz w:val="28"/>
          <w:szCs w:val="28"/>
        </w:rPr>
      </w:pPr>
      <w:r w:rsidRPr="0092041B">
        <w:rPr>
          <w:sz w:val="28"/>
          <w:szCs w:val="28"/>
        </w:rPr>
        <w:t xml:space="preserve">- 4 этап – 2025 ел </w:t>
      </w:r>
    </w:p>
    <w:p w:rsidR="0092041B" w:rsidRPr="0092041B" w:rsidRDefault="0092041B" w:rsidP="0092041B">
      <w:pPr>
        <w:jc w:val="both"/>
        <w:rPr>
          <w:sz w:val="28"/>
          <w:szCs w:val="28"/>
        </w:rPr>
      </w:pPr>
    </w:p>
    <w:p w:rsidR="0092041B" w:rsidRPr="0092041B" w:rsidRDefault="0092041B" w:rsidP="0092041B">
      <w:pPr>
        <w:jc w:val="both"/>
        <w:rPr>
          <w:sz w:val="28"/>
          <w:szCs w:val="28"/>
        </w:rPr>
      </w:pPr>
    </w:p>
    <w:p w:rsidR="0092041B" w:rsidRPr="0092041B" w:rsidRDefault="0092041B" w:rsidP="0092041B">
      <w:pPr>
        <w:jc w:val="center"/>
        <w:rPr>
          <w:sz w:val="28"/>
          <w:szCs w:val="28"/>
        </w:rPr>
      </w:pPr>
      <w:r w:rsidRPr="0092041B">
        <w:rPr>
          <w:b/>
          <w:sz w:val="28"/>
          <w:szCs w:val="28"/>
        </w:rPr>
        <w:t>Программаны финанслау күләмнәре һәм чыганаклары</w:t>
      </w:r>
    </w:p>
    <w:p w:rsidR="0092041B" w:rsidRPr="0092041B" w:rsidRDefault="0092041B" w:rsidP="0092041B">
      <w:pPr>
        <w:jc w:val="center"/>
        <w:rPr>
          <w:sz w:val="28"/>
          <w:szCs w:val="28"/>
        </w:rPr>
      </w:pPr>
    </w:p>
    <w:p w:rsidR="0092041B" w:rsidRPr="0092041B" w:rsidRDefault="0092041B" w:rsidP="0092041B">
      <w:pPr>
        <w:jc w:val="both"/>
        <w:rPr>
          <w:sz w:val="28"/>
          <w:szCs w:val="28"/>
        </w:rPr>
      </w:pPr>
      <w:r w:rsidRPr="0092041B">
        <w:rPr>
          <w:sz w:val="28"/>
          <w:szCs w:val="28"/>
        </w:rPr>
        <w:t>Программаны ресурслар белән тәэмин итү федераль, республика һәм җирле бюджетлар, шулай ук бюджеттан тыш чыганаклар исәбеннән гамәлгә ашырыла.</w:t>
      </w:r>
    </w:p>
    <w:p w:rsidR="0092041B" w:rsidRPr="0092041B" w:rsidRDefault="0092041B" w:rsidP="0092041B">
      <w:pPr>
        <w:jc w:val="both"/>
        <w:rPr>
          <w:sz w:val="28"/>
          <w:szCs w:val="28"/>
        </w:rPr>
      </w:pPr>
      <w:r w:rsidRPr="0092041B">
        <w:rPr>
          <w:sz w:val="28"/>
          <w:szCs w:val="28"/>
        </w:rPr>
        <w:t>Мамадыш муниципаль районы бюджетының 2022-2025 елларда Программаны финанслау өчен кирәкле күләме 210000 (ике йөз ун мең) сум тәшкил итә.</w:t>
      </w:r>
    </w:p>
    <w:p w:rsidR="0092041B" w:rsidRPr="0092041B" w:rsidRDefault="0092041B" w:rsidP="0092041B">
      <w:pPr>
        <w:jc w:val="both"/>
        <w:rPr>
          <w:sz w:val="28"/>
          <w:szCs w:val="28"/>
        </w:rPr>
      </w:pPr>
      <w:r w:rsidRPr="0092041B">
        <w:rPr>
          <w:sz w:val="28"/>
          <w:szCs w:val="28"/>
        </w:rPr>
        <w:t>2022 ел – 45 000 сум;</w:t>
      </w:r>
    </w:p>
    <w:p w:rsidR="0092041B" w:rsidRPr="0092041B" w:rsidRDefault="0092041B" w:rsidP="0092041B">
      <w:pPr>
        <w:jc w:val="both"/>
        <w:rPr>
          <w:sz w:val="28"/>
          <w:szCs w:val="28"/>
        </w:rPr>
      </w:pPr>
      <w:r w:rsidRPr="0092041B">
        <w:rPr>
          <w:sz w:val="28"/>
          <w:szCs w:val="28"/>
        </w:rPr>
        <w:t>2023 ел – 50 000 сум;</w:t>
      </w:r>
    </w:p>
    <w:p w:rsidR="0092041B" w:rsidRPr="0092041B" w:rsidRDefault="0092041B" w:rsidP="0092041B">
      <w:pPr>
        <w:jc w:val="both"/>
        <w:rPr>
          <w:sz w:val="28"/>
          <w:szCs w:val="28"/>
        </w:rPr>
      </w:pPr>
      <w:r w:rsidRPr="0092041B">
        <w:rPr>
          <w:sz w:val="28"/>
          <w:szCs w:val="28"/>
        </w:rPr>
        <w:t>2024 ел – 55 000 сум;</w:t>
      </w:r>
    </w:p>
    <w:p w:rsidR="0092041B" w:rsidRPr="0092041B" w:rsidRDefault="0092041B" w:rsidP="0092041B">
      <w:pPr>
        <w:jc w:val="both"/>
        <w:rPr>
          <w:sz w:val="28"/>
          <w:szCs w:val="28"/>
        </w:rPr>
      </w:pPr>
      <w:r w:rsidRPr="0092041B">
        <w:rPr>
          <w:sz w:val="28"/>
          <w:szCs w:val="28"/>
        </w:rPr>
        <w:t>2025 ел – 60 000 сум.</w:t>
      </w:r>
    </w:p>
    <w:p w:rsidR="0092041B" w:rsidRPr="0092041B" w:rsidRDefault="0092041B" w:rsidP="0092041B">
      <w:pPr>
        <w:jc w:val="both"/>
        <w:rPr>
          <w:sz w:val="28"/>
          <w:szCs w:val="28"/>
        </w:rPr>
      </w:pPr>
    </w:p>
    <w:p w:rsidR="0092041B" w:rsidRPr="0092041B" w:rsidRDefault="0092041B" w:rsidP="0092041B">
      <w:pPr>
        <w:jc w:val="both"/>
        <w:rPr>
          <w:sz w:val="28"/>
          <w:szCs w:val="28"/>
        </w:rPr>
      </w:pPr>
    </w:p>
    <w:p w:rsidR="0092041B" w:rsidRPr="0092041B" w:rsidRDefault="0092041B" w:rsidP="0092041B">
      <w:pPr>
        <w:jc w:val="both"/>
        <w:rPr>
          <w:sz w:val="28"/>
          <w:szCs w:val="28"/>
        </w:rPr>
      </w:pPr>
      <w:r w:rsidRPr="0092041B">
        <w:rPr>
          <w:b/>
          <w:sz w:val="28"/>
          <w:szCs w:val="28"/>
        </w:rPr>
        <w:t>1.1.</w:t>
      </w:r>
      <w:r w:rsidRPr="0092041B">
        <w:rPr>
          <w:b/>
          <w:sz w:val="28"/>
          <w:szCs w:val="28"/>
        </w:rPr>
        <w:tab/>
        <w:t>Программаны гамәлгә ашыруның көтелгән нәтиҗәләре</w:t>
      </w:r>
    </w:p>
    <w:p w:rsidR="0092041B" w:rsidRPr="0092041B" w:rsidRDefault="0092041B" w:rsidP="0092041B">
      <w:pPr>
        <w:jc w:val="both"/>
        <w:rPr>
          <w:sz w:val="28"/>
          <w:szCs w:val="28"/>
        </w:rPr>
      </w:pPr>
    </w:p>
    <w:p w:rsidR="0092041B" w:rsidRPr="0092041B" w:rsidRDefault="0092041B" w:rsidP="0092041B">
      <w:pPr>
        <w:jc w:val="both"/>
        <w:rPr>
          <w:sz w:val="28"/>
          <w:szCs w:val="28"/>
        </w:rPr>
      </w:pPr>
      <w:r w:rsidRPr="0092041B">
        <w:rPr>
          <w:sz w:val="28"/>
          <w:szCs w:val="28"/>
        </w:rPr>
        <w:t>Программа социаль характерга ия, аны тормышка ашыру нәтиҗәләре район һәм халык тормышының төрле якларына йогынты ясаячак.</w:t>
      </w:r>
    </w:p>
    <w:p w:rsidR="0092041B" w:rsidRPr="0092041B" w:rsidRDefault="0092041B" w:rsidP="0092041B">
      <w:pPr>
        <w:jc w:val="both"/>
        <w:rPr>
          <w:sz w:val="28"/>
          <w:szCs w:val="28"/>
        </w:rPr>
      </w:pPr>
      <w:r w:rsidRPr="0092041B">
        <w:rPr>
          <w:sz w:val="28"/>
          <w:szCs w:val="28"/>
        </w:rPr>
        <w:t>Программаны тормышка ашырудан социаль эффект наркомания белән беренчел авырулар дәрәҗәсе кимүнең уңай динамикасына, наркологик авырулар санының, наркотиклар куллануга бәйле үлем-китем күрсәткечләрен тотрыклыландыруга, яшьләрнең һәм яшүсмерләрнең ял итү сыйфатын, аларның мәшгульлеген арттыруга, спорт белән шөгыльләнүчеләрнең массалылыгын арттыруга бәйле булачак.</w:t>
      </w:r>
    </w:p>
    <w:p w:rsidR="0092041B" w:rsidRPr="0092041B" w:rsidRDefault="0092041B" w:rsidP="0092041B">
      <w:pPr>
        <w:jc w:val="both"/>
        <w:rPr>
          <w:sz w:val="28"/>
          <w:szCs w:val="28"/>
        </w:rPr>
      </w:pPr>
      <w:r w:rsidRPr="0092041B">
        <w:rPr>
          <w:sz w:val="28"/>
          <w:szCs w:val="28"/>
        </w:rPr>
        <w:t>Программа чараларын гамәлгә ашыру наркотикларның законсыз әйләнеше өлкәсендә җинаятьләрне ачыклауның нәтиҗәлелеген арттырырга, аларны законсыз куллану өчен үтемлелекне киметүгә ирешергә мөмкинлек бирәчәк.</w:t>
      </w:r>
    </w:p>
    <w:p w:rsidR="0092041B" w:rsidRPr="0092041B" w:rsidRDefault="0092041B" w:rsidP="0092041B">
      <w:pPr>
        <w:jc w:val="both"/>
        <w:rPr>
          <w:sz w:val="28"/>
          <w:szCs w:val="28"/>
        </w:rPr>
      </w:pPr>
      <w:r w:rsidRPr="0092041B">
        <w:rPr>
          <w:sz w:val="28"/>
          <w:szCs w:val="28"/>
        </w:rPr>
        <w:t>Программаны тормышка ашыру нәтиҗәсе буларак, наркотикларны законсыз куллануга тискәре карашны билгели торган уңай әхлакый кыйммәтләрне формалаштыруның бердәм системасын булдыру, күпчелек яшьләрнең сәламәт яшәү рәвешен сайлавы булачак.</w:t>
      </w:r>
    </w:p>
    <w:p w:rsidR="0092041B" w:rsidRPr="0092041B" w:rsidRDefault="0092041B" w:rsidP="0092041B">
      <w:pPr>
        <w:jc w:val="both"/>
        <w:rPr>
          <w:sz w:val="28"/>
          <w:szCs w:val="28"/>
        </w:rPr>
      </w:pPr>
    </w:p>
    <w:p w:rsidR="0092041B" w:rsidRPr="0092041B" w:rsidRDefault="0092041B" w:rsidP="0092041B">
      <w:pPr>
        <w:jc w:val="center"/>
        <w:rPr>
          <w:b/>
          <w:sz w:val="28"/>
          <w:szCs w:val="28"/>
        </w:rPr>
      </w:pPr>
      <w:r w:rsidRPr="0092041B">
        <w:rPr>
          <w:b/>
          <w:sz w:val="28"/>
          <w:szCs w:val="28"/>
        </w:rPr>
        <w:t>1.1. Программаның үтәлешен контрольдә тоту</w:t>
      </w:r>
    </w:p>
    <w:p w:rsidR="0092041B" w:rsidRPr="0092041B" w:rsidRDefault="0092041B" w:rsidP="0092041B">
      <w:pPr>
        <w:jc w:val="center"/>
        <w:rPr>
          <w:b/>
          <w:sz w:val="28"/>
          <w:szCs w:val="28"/>
        </w:rPr>
      </w:pPr>
    </w:p>
    <w:p w:rsidR="0092041B" w:rsidRPr="0092041B" w:rsidRDefault="0092041B" w:rsidP="0092041B">
      <w:pPr>
        <w:jc w:val="both"/>
        <w:rPr>
          <w:sz w:val="28"/>
          <w:szCs w:val="28"/>
        </w:rPr>
      </w:pPr>
      <w:r w:rsidRPr="0092041B">
        <w:rPr>
          <w:sz w:val="28"/>
          <w:szCs w:val="28"/>
        </w:rPr>
        <w:t>Программаның үтәлеше Мамадыш муниципаль районының наркотикларга каршы комиссиясене</w:t>
      </w:r>
      <w:r w:rsidRPr="0092041B">
        <w:rPr>
          <w:sz w:val="28"/>
          <w:szCs w:val="28"/>
          <w:lang w:val="tt-RU"/>
        </w:rPr>
        <w:t>ң</w:t>
      </w:r>
      <w:r w:rsidRPr="0092041B">
        <w:rPr>
          <w:sz w:val="28"/>
          <w:szCs w:val="28"/>
        </w:rPr>
        <w:t>, Мамадыш муниципаль районы Башкарма комитетыны</w:t>
      </w:r>
      <w:r w:rsidRPr="0092041B">
        <w:rPr>
          <w:sz w:val="28"/>
          <w:szCs w:val="28"/>
          <w:lang w:val="tt-RU"/>
        </w:rPr>
        <w:t>ң</w:t>
      </w:r>
      <w:r w:rsidRPr="0092041B">
        <w:rPr>
          <w:sz w:val="28"/>
          <w:szCs w:val="28"/>
        </w:rPr>
        <w:t xml:space="preserve"> контролендә тора.</w:t>
      </w:r>
    </w:p>
    <w:p w:rsidR="0092041B" w:rsidRPr="0092041B" w:rsidRDefault="0092041B" w:rsidP="0092041B">
      <w:pPr>
        <w:jc w:val="both"/>
        <w:rPr>
          <w:sz w:val="28"/>
          <w:szCs w:val="28"/>
        </w:rPr>
      </w:pPr>
      <w:r w:rsidRPr="0092041B">
        <w:rPr>
          <w:sz w:val="28"/>
          <w:szCs w:val="28"/>
        </w:rPr>
        <w:t>Программаны үтәү барышы ел саен Мамадыш муниципаль районы Советы тарафыннан Мамадыш муниципаль районының наркотикларга каршы комиссиясе утырышларында карала.</w:t>
      </w:r>
    </w:p>
    <w:p w:rsidR="0092041B" w:rsidRPr="0092041B" w:rsidRDefault="0092041B" w:rsidP="0092041B">
      <w:pPr>
        <w:jc w:val="both"/>
        <w:rPr>
          <w:sz w:val="28"/>
          <w:szCs w:val="28"/>
        </w:rPr>
      </w:pPr>
      <w:r w:rsidRPr="0092041B">
        <w:rPr>
          <w:sz w:val="28"/>
          <w:szCs w:val="28"/>
        </w:rPr>
        <w:lastRenderedPageBreak/>
        <w:t xml:space="preserve">Программаны башкаручылар программа чараларының үтәлеше һәм аларны тормышка ашыруга финанс чыгымнары турында мәгълүматны елга ике тапкыр ,1 июльгә һәм 1 гыйнварга, Мамадыш муниципаль районының наркотикларга каршы комиссиясенә тапшыралар. Наркотикларга каршы комиссия ярты елга бер тапкыр хисаптан соң килүче айның 15 числосына кадәр программаны гамәлгә ашыруның барышы турында Мамадыш муниципаль районы Советының законлылык, хокук тәртибе һәм депутат этикасы буенча даими комиссиясенә хәбәр итә. </w:t>
      </w:r>
    </w:p>
    <w:p w:rsidR="0092041B" w:rsidRPr="0092041B" w:rsidRDefault="0092041B" w:rsidP="0092041B">
      <w:pPr>
        <w:tabs>
          <w:tab w:val="left" w:pos="9639"/>
        </w:tabs>
        <w:jc w:val="both"/>
        <w:rPr>
          <w:sz w:val="28"/>
          <w:szCs w:val="28"/>
        </w:rPr>
      </w:pPr>
      <w:r w:rsidRPr="0092041B">
        <w:rPr>
          <w:sz w:val="28"/>
          <w:szCs w:val="28"/>
        </w:rPr>
        <w:t>Программаны эшләүчеләр һәм башкаручылар ел саен Мамадыш муниципаль районының Финанс-бюджет палатасының программа чараларына кагылышлы булачак чыгымнарны ачыклыйлар.</w:t>
      </w:r>
    </w:p>
    <w:p w:rsidR="0092041B" w:rsidRPr="0092041B" w:rsidRDefault="0092041B" w:rsidP="0092041B">
      <w:pPr>
        <w:tabs>
          <w:tab w:val="left" w:pos="9639"/>
        </w:tabs>
        <w:jc w:val="both"/>
        <w:rPr>
          <w:sz w:val="28"/>
          <w:szCs w:val="28"/>
        </w:rPr>
      </w:pPr>
    </w:p>
    <w:p w:rsidR="0092041B" w:rsidRPr="0092041B" w:rsidRDefault="0092041B" w:rsidP="0092041B">
      <w:pPr>
        <w:jc w:val="center"/>
        <w:rPr>
          <w:sz w:val="28"/>
          <w:szCs w:val="28"/>
        </w:rPr>
        <w:sectPr w:rsidR="0092041B" w:rsidRPr="0092041B" w:rsidSect="0092041B">
          <w:pgSz w:w="11906" w:h="16838" w:code="9"/>
          <w:pgMar w:top="709" w:right="424" w:bottom="1134" w:left="1276" w:header="709" w:footer="709" w:gutter="0"/>
          <w:cols w:space="708"/>
          <w:docGrid w:linePitch="360"/>
        </w:sectPr>
      </w:pPr>
    </w:p>
    <w:p w:rsidR="0092041B" w:rsidRPr="0092041B" w:rsidRDefault="0092041B" w:rsidP="0092041B">
      <w:pPr>
        <w:jc w:val="center"/>
        <w:rPr>
          <w:sz w:val="28"/>
          <w:szCs w:val="28"/>
        </w:rPr>
      </w:pPr>
      <w:r w:rsidRPr="0092041B">
        <w:rPr>
          <w:b/>
          <w:sz w:val="28"/>
          <w:szCs w:val="28"/>
        </w:rPr>
        <w:lastRenderedPageBreak/>
        <w:t>II. Программа чаралары исемлеге</w:t>
      </w:r>
    </w:p>
    <w:tbl>
      <w:tblPr>
        <w:tblpPr w:leftFromText="180" w:rightFromText="180" w:vertAnchor="page" w:horzAnchor="margin" w:tblpX="-663" w:tblpY="1681"/>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468"/>
        <w:gridCol w:w="2090"/>
        <w:gridCol w:w="1559"/>
        <w:gridCol w:w="1906"/>
        <w:gridCol w:w="914"/>
        <w:gridCol w:w="946"/>
        <w:gridCol w:w="1197"/>
        <w:gridCol w:w="1391"/>
        <w:gridCol w:w="2546"/>
      </w:tblGrid>
      <w:tr w:rsidR="0092041B" w:rsidRPr="0092041B" w:rsidTr="00505E36">
        <w:trPr>
          <w:trHeight w:val="1012"/>
        </w:trPr>
        <w:tc>
          <w:tcPr>
            <w:tcW w:w="281" w:type="pct"/>
            <w:vMerge w:val="restart"/>
            <w:shd w:val="clear" w:color="auto" w:fill="auto"/>
          </w:tcPr>
          <w:p w:rsidR="0092041B" w:rsidRPr="0092041B" w:rsidRDefault="0092041B" w:rsidP="0092041B">
            <w:pPr>
              <w:rPr>
                <w:sz w:val="22"/>
                <w:szCs w:val="22"/>
              </w:rPr>
            </w:pPr>
            <w:r w:rsidRPr="0092041B">
              <w:rPr>
                <w:sz w:val="22"/>
                <w:szCs w:val="22"/>
              </w:rPr>
              <w:t>№</w:t>
            </w:r>
          </w:p>
          <w:p w:rsidR="0092041B" w:rsidRPr="0092041B" w:rsidRDefault="0092041B" w:rsidP="0092041B">
            <w:pPr>
              <w:jc w:val="center"/>
              <w:rPr>
                <w:sz w:val="22"/>
                <w:szCs w:val="22"/>
              </w:rPr>
            </w:pPr>
            <w:r w:rsidRPr="0092041B">
              <w:rPr>
                <w:sz w:val="22"/>
                <w:szCs w:val="22"/>
              </w:rPr>
              <w:t>т/б</w:t>
            </w:r>
          </w:p>
        </w:tc>
        <w:tc>
          <w:tcPr>
            <w:tcW w:w="764" w:type="pct"/>
            <w:vMerge w:val="restart"/>
            <w:shd w:val="clear" w:color="auto" w:fill="auto"/>
          </w:tcPr>
          <w:p w:rsidR="0092041B" w:rsidRPr="0092041B" w:rsidRDefault="0092041B" w:rsidP="0092041B">
            <w:pPr>
              <w:jc w:val="center"/>
              <w:rPr>
                <w:sz w:val="22"/>
                <w:szCs w:val="22"/>
              </w:rPr>
            </w:pPr>
            <w:r w:rsidRPr="0092041B">
              <w:rPr>
                <w:sz w:val="22"/>
                <w:szCs w:val="22"/>
              </w:rPr>
              <w:t>чаралар</w:t>
            </w:r>
          </w:p>
        </w:tc>
        <w:tc>
          <w:tcPr>
            <w:tcW w:w="660" w:type="pct"/>
            <w:vMerge w:val="restart"/>
            <w:shd w:val="clear" w:color="auto" w:fill="auto"/>
          </w:tcPr>
          <w:p w:rsidR="0092041B" w:rsidRPr="0092041B" w:rsidRDefault="0092041B" w:rsidP="0092041B">
            <w:pPr>
              <w:jc w:val="center"/>
              <w:rPr>
                <w:sz w:val="22"/>
                <w:szCs w:val="22"/>
              </w:rPr>
            </w:pPr>
            <w:r w:rsidRPr="0092041B">
              <w:rPr>
                <w:sz w:val="22"/>
                <w:szCs w:val="22"/>
              </w:rPr>
              <w:t>башкаручылар</w:t>
            </w:r>
          </w:p>
        </w:tc>
        <w:tc>
          <w:tcPr>
            <w:tcW w:w="493" w:type="pct"/>
            <w:vMerge w:val="restart"/>
            <w:shd w:val="clear" w:color="auto" w:fill="auto"/>
          </w:tcPr>
          <w:p w:rsidR="0092041B" w:rsidRPr="0092041B" w:rsidRDefault="0092041B" w:rsidP="0092041B">
            <w:pPr>
              <w:jc w:val="center"/>
              <w:rPr>
                <w:sz w:val="22"/>
                <w:szCs w:val="22"/>
              </w:rPr>
            </w:pPr>
            <w:r w:rsidRPr="0092041B">
              <w:rPr>
                <w:sz w:val="22"/>
                <w:szCs w:val="22"/>
              </w:rPr>
              <w:t>Үтәү вакыты</w:t>
            </w:r>
          </w:p>
        </w:tc>
        <w:tc>
          <w:tcPr>
            <w:tcW w:w="590" w:type="pct"/>
            <w:vMerge w:val="restart"/>
            <w:shd w:val="clear" w:color="auto" w:fill="auto"/>
          </w:tcPr>
          <w:p w:rsidR="0092041B" w:rsidRPr="0092041B" w:rsidRDefault="0092041B" w:rsidP="0092041B">
            <w:pPr>
              <w:jc w:val="center"/>
              <w:rPr>
                <w:sz w:val="22"/>
                <w:szCs w:val="22"/>
              </w:rPr>
            </w:pPr>
            <w:r w:rsidRPr="0092041B">
              <w:rPr>
                <w:sz w:val="22"/>
                <w:szCs w:val="22"/>
              </w:rPr>
              <w:t>чыганагы</w:t>
            </w:r>
          </w:p>
        </w:tc>
        <w:tc>
          <w:tcPr>
            <w:tcW w:w="1409" w:type="pct"/>
            <w:gridSpan w:val="4"/>
          </w:tcPr>
          <w:p w:rsidR="0092041B" w:rsidRPr="0092041B" w:rsidRDefault="0092041B" w:rsidP="0092041B">
            <w:pPr>
              <w:jc w:val="center"/>
              <w:rPr>
                <w:sz w:val="22"/>
                <w:szCs w:val="22"/>
              </w:rPr>
            </w:pPr>
            <w:r w:rsidRPr="0092041B">
              <w:rPr>
                <w:sz w:val="22"/>
                <w:szCs w:val="22"/>
              </w:rPr>
              <w:t xml:space="preserve">Финанслау </w:t>
            </w:r>
            <w:r w:rsidRPr="0092041B">
              <w:rPr>
                <w:sz w:val="22"/>
                <w:szCs w:val="22"/>
                <w:lang w:val="tt-RU"/>
              </w:rPr>
              <w:t xml:space="preserve"> күләме </w:t>
            </w:r>
          </w:p>
          <w:p w:rsidR="0092041B" w:rsidRPr="0092041B" w:rsidRDefault="0092041B" w:rsidP="0092041B">
            <w:pPr>
              <w:ind w:right="1173"/>
              <w:jc w:val="center"/>
              <w:rPr>
                <w:sz w:val="22"/>
                <w:szCs w:val="22"/>
              </w:rPr>
            </w:pPr>
            <w:r w:rsidRPr="0092041B">
              <w:rPr>
                <w:sz w:val="22"/>
                <w:szCs w:val="22"/>
              </w:rPr>
              <w:t>(</w:t>
            </w:r>
            <w:r w:rsidRPr="0092041B">
              <w:rPr>
                <w:sz w:val="22"/>
                <w:szCs w:val="22"/>
                <w:lang w:val="tt-RU"/>
              </w:rPr>
              <w:t>мең сум</w:t>
            </w:r>
            <w:r w:rsidRPr="0092041B">
              <w:rPr>
                <w:sz w:val="22"/>
                <w:szCs w:val="22"/>
              </w:rPr>
              <w:t>.)</w:t>
            </w:r>
          </w:p>
        </w:tc>
        <w:tc>
          <w:tcPr>
            <w:tcW w:w="803" w:type="pct"/>
            <w:shd w:val="clear" w:color="auto" w:fill="auto"/>
          </w:tcPr>
          <w:p w:rsidR="0092041B" w:rsidRPr="0092041B" w:rsidRDefault="0092041B" w:rsidP="0092041B">
            <w:pPr>
              <w:ind w:right="1173"/>
              <w:jc w:val="center"/>
              <w:rPr>
                <w:sz w:val="22"/>
                <w:szCs w:val="22"/>
              </w:rPr>
            </w:pPr>
            <w:r w:rsidRPr="0092041B">
              <w:rPr>
                <w:sz w:val="22"/>
                <w:szCs w:val="22"/>
              </w:rPr>
              <w:t>Чараларны тормышка ашыруның көтелгән нәтиҗәләре</w:t>
            </w:r>
          </w:p>
        </w:tc>
      </w:tr>
      <w:tr w:rsidR="0092041B" w:rsidRPr="0092041B" w:rsidTr="00505E36">
        <w:trPr>
          <w:trHeight w:val="1523"/>
        </w:trPr>
        <w:tc>
          <w:tcPr>
            <w:tcW w:w="281" w:type="pct"/>
            <w:vMerge/>
            <w:shd w:val="clear" w:color="auto" w:fill="auto"/>
          </w:tcPr>
          <w:p w:rsidR="0092041B" w:rsidRPr="0092041B" w:rsidRDefault="0092041B" w:rsidP="0092041B">
            <w:pPr>
              <w:jc w:val="center"/>
              <w:rPr>
                <w:sz w:val="22"/>
                <w:szCs w:val="22"/>
              </w:rPr>
            </w:pPr>
          </w:p>
        </w:tc>
        <w:tc>
          <w:tcPr>
            <w:tcW w:w="764" w:type="pct"/>
            <w:vMerge/>
            <w:shd w:val="clear" w:color="auto" w:fill="auto"/>
          </w:tcPr>
          <w:p w:rsidR="0092041B" w:rsidRPr="0092041B" w:rsidRDefault="0092041B" w:rsidP="0092041B">
            <w:pPr>
              <w:jc w:val="center"/>
              <w:rPr>
                <w:sz w:val="22"/>
                <w:szCs w:val="22"/>
              </w:rPr>
            </w:pPr>
          </w:p>
        </w:tc>
        <w:tc>
          <w:tcPr>
            <w:tcW w:w="660" w:type="pct"/>
            <w:vMerge/>
            <w:shd w:val="clear" w:color="auto" w:fill="auto"/>
          </w:tcPr>
          <w:p w:rsidR="0092041B" w:rsidRPr="0092041B" w:rsidRDefault="0092041B" w:rsidP="0092041B">
            <w:pPr>
              <w:jc w:val="center"/>
              <w:rPr>
                <w:sz w:val="22"/>
                <w:szCs w:val="22"/>
              </w:rPr>
            </w:pPr>
          </w:p>
        </w:tc>
        <w:tc>
          <w:tcPr>
            <w:tcW w:w="493" w:type="pct"/>
            <w:vMerge/>
            <w:shd w:val="clear" w:color="auto" w:fill="auto"/>
          </w:tcPr>
          <w:p w:rsidR="0092041B" w:rsidRPr="0092041B" w:rsidRDefault="0092041B" w:rsidP="0092041B">
            <w:pPr>
              <w:jc w:val="center"/>
              <w:rPr>
                <w:sz w:val="22"/>
                <w:szCs w:val="22"/>
              </w:rPr>
            </w:pPr>
          </w:p>
        </w:tc>
        <w:tc>
          <w:tcPr>
            <w:tcW w:w="590" w:type="pct"/>
            <w:vMerge/>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r w:rsidRPr="0092041B">
              <w:rPr>
                <w:sz w:val="22"/>
                <w:szCs w:val="22"/>
              </w:rPr>
              <w:t>2022 ел</w:t>
            </w:r>
          </w:p>
        </w:tc>
        <w:tc>
          <w:tcPr>
            <w:tcW w:w="300" w:type="pct"/>
          </w:tcPr>
          <w:p w:rsidR="0092041B" w:rsidRPr="0092041B" w:rsidRDefault="0092041B" w:rsidP="0092041B">
            <w:pPr>
              <w:jc w:val="center"/>
              <w:rPr>
                <w:sz w:val="22"/>
                <w:szCs w:val="22"/>
              </w:rPr>
            </w:pPr>
            <w:r w:rsidRPr="0092041B">
              <w:rPr>
                <w:sz w:val="22"/>
                <w:szCs w:val="22"/>
              </w:rPr>
              <w:t>2023 ел</w:t>
            </w:r>
          </w:p>
        </w:tc>
        <w:tc>
          <w:tcPr>
            <w:tcW w:w="379" w:type="pct"/>
            <w:shd w:val="clear" w:color="auto" w:fill="auto"/>
          </w:tcPr>
          <w:p w:rsidR="0092041B" w:rsidRPr="0092041B" w:rsidRDefault="0092041B" w:rsidP="0092041B">
            <w:pPr>
              <w:jc w:val="center"/>
              <w:rPr>
                <w:sz w:val="22"/>
                <w:szCs w:val="22"/>
              </w:rPr>
            </w:pPr>
            <w:r w:rsidRPr="0092041B">
              <w:rPr>
                <w:sz w:val="22"/>
                <w:szCs w:val="22"/>
              </w:rPr>
              <w:t>2024 ел</w:t>
            </w:r>
          </w:p>
        </w:tc>
        <w:tc>
          <w:tcPr>
            <w:tcW w:w="440" w:type="pct"/>
          </w:tcPr>
          <w:p w:rsidR="0092041B" w:rsidRPr="0092041B" w:rsidRDefault="0092041B" w:rsidP="0092041B">
            <w:pPr>
              <w:jc w:val="center"/>
              <w:rPr>
                <w:sz w:val="22"/>
                <w:szCs w:val="22"/>
              </w:rPr>
            </w:pPr>
            <w:r w:rsidRPr="0092041B">
              <w:rPr>
                <w:sz w:val="22"/>
                <w:szCs w:val="22"/>
              </w:rPr>
              <w:t>2025 ел</w:t>
            </w:r>
          </w:p>
        </w:tc>
        <w:tc>
          <w:tcPr>
            <w:tcW w:w="803" w:type="pct"/>
            <w:shd w:val="clear" w:color="auto" w:fill="auto"/>
          </w:tcPr>
          <w:p w:rsidR="0092041B" w:rsidRPr="0092041B" w:rsidRDefault="0092041B" w:rsidP="0092041B">
            <w:pPr>
              <w:jc w:val="center"/>
              <w:rPr>
                <w:sz w:val="22"/>
                <w:szCs w:val="22"/>
              </w:rPr>
            </w:pP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1</w:t>
            </w:r>
          </w:p>
        </w:tc>
        <w:tc>
          <w:tcPr>
            <w:tcW w:w="764" w:type="pct"/>
            <w:shd w:val="clear" w:color="auto" w:fill="auto"/>
          </w:tcPr>
          <w:p w:rsidR="0092041B" w:rsidRPr="0092041B" w:rsidRDefault="0092041B" w:rsidP="0092041B">
            <w:pPr>
              <w:jc w:val="center"/>
              <w:rPr>
                <w:sz w:val="22"/>
                <w:szCs w:val="22"/>
              </w:rPr>
            </w:pPr>
            <w:r w:rsidRPr="0092041B">
              <w:rPr>
                <w:sz w:val="22"/>
                <w:szCs w:val="22"/>
              </w:rPr>
              <w:t>2</w:t>
            </w:r>
          </w:p>
        </w:tc>
        <w:tc>
          <w:tcPr>
            <w:tcW w:w="660" w:type="pct"/>
            <w:shd w:val="clear" w:color="auto" w:fill="auto"/>
          </w:tcPr>
          <w:p w:rsidR="0092041B" w:rsidRPr="0092041B" w:rsidRDefault="0092041B" w:rsidP="0092041B">
            <w:pPr>
              <w:jc w:val="center"/>
              <w:rPr>
                <w:sz w:val="22"/>
                <w:szCs w:val="22"/>
              </w:rPr>
            </w:pPr>
            <w:r w:rsidRPr="0092041B">
              <w:rPr>
                <w:sz w:val="22"/>
                <w:szCs w:val="22"/>
              </w:rPr>
              <w:t>3</w:t>
            </w:r>
          </w:p>
        </w:tc>
        <w:tc>
          <w:tcPr>
            <w:tcW w:w="493" w:type="pct"/>
            <w:shd w:val="clear" w:color="auto" w:fill="auto"/>
          </w:tcPr>
          <w:p w:rsidR="0092041B" w:rsidRPr="0092041B" w:rsidRDefault="0092041B" w:rsidP="0092041B">
            <w:pPr>
              <w:jc w:val="center"/>
              <w:rPr>
                <w:sz w:val="22"/>
                <w:szCs w:val="22"/>
              </w:rPr>
            </w:pPr>
            <w:r w:rsidRPr="0092041B">
              <w:rPr>
                <w:sz w:val="22"/>
                <w:szCs w:val="22"/>
              </w:rPr>
              <w:t>4</w:t>
            </w:r>
          </w:p>
        </w:tc>
        <w:tc>
          <w:tcPr>
            <w:tcW w:w="590" w:type="pct"/>
            <w:shd w:val="clear" w:color="auto" w:fill="auto"/>
          </w:tcPr>
          <w:p w:rsidR="0092041B" w:rsidRPr="0092041B" w:rsidRDefault="0092041B" w:rsidP="0092041B">
            <w:pPr>
              <w:jc w:val="center"/>
              <w:rPr>
                <w:sz w:val="22"/>
                <w:szCs w:val="22"/>
              </w:rPr>
            </w:pPr>
            <w:r w:rsidRPr="0092041B">
              <w:rPr>
                <w:sz w:val="22"/>
                <w:szCs w:val="22"/>
              </w:rPr>
              <w:t>5</w:t>
            </w:r>
          </w:p>
        </w:tc>
        <w:tc>
          <w:tcPr>
            <w:tcW w:w="290" w:type="pct"/>
            <w:shd w:val="clear" w:color="auto" w:fill="auto"/>
          </w:tcPr>
          <w:p w:rsidR="0092041B" w:rsidRPr="0092041B" w:rsidRDefault="0092041B" w:rsidP="0092041B">
            <w:pPr>
              <w:jc w:val="center"/>
              <w:rPr>
                <w:sz w:val="22"/>
                <w:szCs w:val="22"/>
              </w:rPr>
            </w:pPr>
            <w:r w:rsidRPr="0092041B">
              <w:rPr>
                <w:sz w:val="22"/>
                <w:szCs w:val="22"/>
              </w:rPr>
              <w:t>6</w:t>
            </w:r>
          </w:p>
        </w:tc>
        <w:tc>
          <w:tcPr>
            <w:tcW w:w="300" w:type="pct"/>
          </w:tcPr>
          <w:p w:rsidR="0092041B" w:rsidRPr="0092041B" w:rsidRDefault="0092041B" w:rsidP="0092041B">
            <w:pPr>
              <w:jc w:val="center"/>
              <w:rPr>
                <w:sz w:val="22"/>
                <w:szCs w:val="22"/>
              </w:rPr>
            </w:pPr>
            <w:r w:rsidRPr="0092041B">
              <w:rPr>
                <w:sz w:val="22"/>
                <w:szCs w:val="22"/>
              </w:rPr>
              <w:t>7</w:t>
            </w:r>
          </w:p>
        </w:tc>
        <w:tc>
          <w:tcPr>
            <w:tcW w:w="379" w:type="pct"/>
            <w:shd w:val="clear" w:color="auto" w:fill="auto"/>
          </w:tcPr>
          <w:p w:rsidR="0092041B" w:rsidRPr="0092041B" w:rsidRDefault="0092041B" w:rsidP="0092041B">
            <w:pPr>
              <w:jc w:val="center"/>
              <w:rPr>
                <w:sz w:val="22"/>
                <w:szCs w:val="22"/>
              </w:rPr>
            </w:pPr>
            <w:r w:rsidRPr="0092041B">
              <w:rPr>
                <w:sz w:val="22"/>
                <w:szCs w:val="22"/>
              </w:rPr>
              <w:t>8</w:t>
            </w:r>
          </w:p>
        </w:tc>
        <w:tc>
          <w:tcPr>
            <w:tcW w:w="440" w:type="pct"/>
          </w:tcPr>
          <w:p w:rsidR="0092041B" w:rsidRPr="0092041B" w:rsidRDefault="0092041B" w:rsidP="0092041B">
            <w:pPr>
              <w:jc w:val="center"/>
              <w:rPr>
                <w:sz w:val="22"/>
                <w:szCs w:val="22"/>
              </w:rPr>
            </w:pPr>
            <w:r w:rsidRPr="0092041B">
              <w:rPr>
                <w:sz w:val="22"/>
                <w:szCs w:val="22"/>
              </w:rPr>
              <w:t>9</w:t>
            </w:r>
          </w:p>
        </w:tc>
        <w:tc>
          <w:tcPr>
            <w:tcW w:w="803" w:type="pct"/>
            <w:shd w:val="clear" w:color="auto" w:fill="auto"/>
          </w:tcPr>
          <w:p w:rsidR="0092041B" w:rsidRPr="0092041B" w:rsidRDefault="0092041B" w:rsidP="0092041B">
            <w:pPr>
              <w:jc w:val="center"/>
              <w:rPr>
                <w:sz w:val="22"/>
                <w:szCs w:val="22"/>
              </w:rPr>
            </w:pPr>
            <w:r w:rsidRPr="0092041B">
              <w:rPr>
                <w:sz w:val="22"/>
                <w:szCs w:val="22"/>
              </w:rPr>
              <w:t>10</w:t>
            </w:r>
          </w:p>
        </w:tc>
      </w:tr>
      <w:tr w:rsidR="0092041B" w:rsidRPr="0092041B" w:rsidTr="00505E36">
        <w:tc>
          <w:tcPr>
            <w:tcW w:w="5000" w:type="pct"/>
            <w:gridSpan w:val="10"/>
          </w:tcPr>
          <w:p w:rsidR="0092041B" w:rsidRPr="0092041B" w:rsidRDefault="0092041B" w:rsidP="0092041B">
            <w:pPr>
              <w:numPr>
                <w:ilvl w:val="0"/>
                <w:numId w:val="30"/>
              </w:numPr>
              <w:jc w:val="center"/>
              <w:rPr>
                <w:b/>
                <w:sz w:val="22"/>
                <w:szCs w:val="22"/>
              </w:rPr>
            </w:pPr>
            <w:r w:rsidRPr="0092041B">
              <w:rPr>
                <w:b/>
                <w:sz w:val="22"/>
                <w:szCs w:val="22"/>
              </w:rPr>
              <w:t>Наркотикларга каршы эшчәнлекне оештыру, норматив-хокукый һәм методик тәэмин итүне камилләштерү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1.1.</w:t>
            </w:r>
          </w:p>
        </w:tc>
        <w:tc>
          <w:tcPr>
            <w:tcW w:w="764" w:type="pct"/>
            <w:shd w:val="clear" w:color="auto" w:fill="auto"/>
          </w:tcPr>
          <w:p w:rsidR="0092041B" w:rsidRPr="0092041B" w:rsidRDefault="0092041B" w:rsidP="0092041B">
            <w:pPr>
              <w:rPr>
                <w:sz w:val="22"/>
                <w:szCs w:val="22"/>
              </w:rPr>
            </w:pPr>
            <w:r w:rsidRPr="0092041B">
              <w:rPr>
                <w:sz w:val="22"/>
                <w:szCs w:val="22"/>
              </w:rPr>
              <w:t>Мамадыш муниципаль районының наркотикларга каршы комиссиясе һәм авыл җирлекләренең наркотикларга каршы комиссияләре эшчәнлеген дәвам итәргә</w:t>
            </w:r>
          </w:p>
        </w:tc>
        <w:tc>
          <w:tcPr>
            <w:tcW w:w="660" w:type="pct"/>
            <w:shd w:val="clear" w:color="auto" w:fill="auto"/>
          </w:tcPr>
          <w:p w:rsidR="0092041B" w:rsidRPr="0092041B" w:rsidRDefault="0092041B" w:rsidP="0092041B">
            <w:pPr>
              <w:rPr>
                <w:sz w:val="22"/>
                <w:szCs w:val="22"/>
              </w:rPr>
            </w:pPr>
            <w:r w:rsidRPr="0092041B">
              <w:rPr>
                <w:sz w:val="22"/>
                <w:szCs w:val="22"/>
              </w:rPr>
              <w:t>Мамадыш муниципаль районы Советы, җирлекләрнең вәкиллекле органнары</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rPr>
                <w:sz w:val="22"/>
                <w:szCs w:val="22"/>
              </w:rPr>
            </w:pPr>
          </w:p>
        </w:tc>
        <w:tc>
          <w:tcPr>
            <w:tcW w:w="290" w:type="pct"/>
            <w:shd w:val="clear" w:color="auto" w:fill="auto"/>
          </w:tcPr>
          <w:p w:rsidR="0092041B" w:rsidRPr="0092041B" w:rsidRDefault="0092041B" w:rsidP="0092041B">
            <w:pPr>
              <w:rPr>
                <w:sz w:val="22"/>
                <w:szCs w:val="22"/>
              </w:rPr>
            </w:pPr>
          </w:p>
        </w:tc>
        <w:tc>
          <w:tcPr>
            <w:tcW w:w="300" w:type="pct"/>
          </w:tcPr>
          <w:p w:rsidR="0092041B" w:rsidRPr="0092041B" w:rsidRDefault="0092041B" w:rsidP="0092041B">
            <w:pPr>
              <w:rPr>
                <w:sz w:val="22"/>
                <w:szCs w:val="22"/>
              </w:rPr>
            </w:pPr>
          </w:p>
        </w:tc>
        <w:tc>
          <w:tcPr>
            <w:tcW w:w="379" w:type="pct"/>
            <w:shd w:val="clear" w:color="auto" w:fill="auto"/>
          </w:tcPr>
          <w:p w:rsidR="0092041B" w:rsidRPr="0092041B" w:rsidRDefault="0092041B" w:rsidP="0092041B">
            <w:pP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4"/>
                <w:szCs w:val="24"/>
              </w:rPr>
            </w:pPr>
            <w:r w:rsidRPr="0092041B">
              <w:rPr>
                <w:sz w:val="24"/>
                <w:szCs w:val="24"/>
              </w:rPr>
              <w:t>Наркотикларга каршы көрәш буенча ведомствоара координацияләү эшчәнлегенең нәтиҗәлелеген арттыру максатларында комиссияләр эшчәнлеген активлаштыру.</w:t>
            </w:r>
          </w:p>
        </w:tc>
      </w:tr>
      <w:tr w:rsidR="0092041B" w:rsidRPr="0092041B" w:rsidTr="00505E36">
        <w:trPr>
          <w:trHeight w:val="2607"/>
        </w:trPr>
        <w:tc>
          <w:tcPr>
            <w:tcW w:w="281" w:type="pct"/>
            <w:shd w:val="clear" w:color="auto" w:fill="auto"/>
          </w:tcPr>
          <w:p w:rsidR="0092041B" w:rsidRPr="0092041B" w:rsidRDefault="0092041B" w:rsidP="0092041B">
            <w:pPr>
              <w:jc w:val="center"/>
              <w:rPr>
                <w:sz w:val="22"/>
                <w:szCs w:val="22"/>
              </w:rPr>
            </w:pPr>
            <w:r w:rsidRPr="0092041B">
              <w:rPr>
                <w:sz w:val="22"/>
                <w:szCs w:val="22"/>
              </w:rPr>
              <w:t>1.2.</w:t>
            </w:r>
          </w:p>
        </w:tc>
        <w:tc>
          <w:tcPr>
            <w:tcW w:w="764" w:type="pct"/>
            <w:shd w:val="clear" w:color="auto" w:fill="auto"/>
          </w:tcPr>
          <w:p w:rsidR="0092041B" w:rsidRPr="0092041B" w:rsidRDefault="0092041B" w:rsidP="0092041B">
            <w:pPr>
              <w:rPr>
                <w:sz w:val="24"/>
                <w:szCs w:val="24"/>
              </w:rPr>
            </w:pPr>
            <w:r w:rsidRPr="0092041B">
              <w:rPr>
                <w:sz w:val="24"/>
                <w:szCs w:val="24"/>
              </w:rPr>
              <w:t>Мамадыш муниципаль районы башлыгы каршындагы оператив киңәшмәләрдә Программа чараларын үтәү барышын карау</w:t>
            </w:r>
          </w:p>
        </w:tc>
        <w:tc>
          <w:tcPr>
            <w:tcW w:w="660" w:type="pct"/>
            <w:shd w:val="clear" w:color="auto" w:fill="auto"/>
          </w:tcPr>
          <w:p w:rsidR="0092041B" w:rsidRPr="0092041B" w:rsidRDefault="0092041B" w:rsidP="0092041B">
            <w:pPr>
              <w:rPr>
                <w:sz w:val="24"/>
                <w:szCs w:val="24"/>
              </w:rPr>
            </w:pPr>
            <w:r w:rsidRPr="0092041B">
              <w:rPr>
                <w:sz w:val="24"/>
                <w:szCs w:val="24"/>
              </w:rPr>
              <w:t>Мамадыш муниципаль районы башлыгы каршындагы оператив киңәшмәләрдә Программа чараларын үтәү барышын карау</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4"/>
                <w:szCs w:val="24"/>
              </w:rPr>
            </w:pPr>
            <w:r w:rsidRPr="0092041B">
              <w:rPr>
                <w:sz w:val="24"/>
                <w:szCs w:val="24"/>
              </w:rPr>
              <w:t>Наркотик чараларны һәм психотроп матдәләрне куллануны кимет</w:t>
            </w:r>
            <w:r w:rsidRPr="0092041B">
              <w:rPr>
                <w:sz w:val="24"/>
                <w:szCs w:val="24"/>
                <w:lang w:val="tt-RU"/>
              </w:rPr>
              <w:t>үне</w:t>
            </w:r>
            <w:r w:rsidRPr="0092041B">
              <w:rPr>
                <w:sz w:val="24"/>
                <w:szCs w:val="24"/>
              </w:rPr>
              <w:t xml:space="preserve"> профилактикалау буенча район бүлекчәләре һәм хезмәтләре эшчәнлегенең нәтиҗәлелеген арттыру.</w:t>
            </w:r>
          </w:p>
        </w:tc>
      </w:tr>
      <w:tr w:rsidR="0092041B" w:rsidRPr="0092041B" w:rsidTr="00505E36">
        <w:trPr>
          <w:trHeight w:val="943"/>
        </w:trPr>
        <w:tc>
          <w:tcPr>
            <w:tcW w:w="281" w:type="pct"/>
            <w:tcBorders>
              <w:left w:val="single" w:sz="4" w:space="0" w:color="FFFFFF"/>
              <w:right w:val="single" w:sz="4" w:space="0" w:color="FFFFFF"/>
            </w:tcBorders>
            <w:shd w:val="clear" w:color="auto" w:fill="auto"/>
          </w:tcPr>
          <w:p w:rsidR="0092041B" w:rsidRPr="0092041B" w:rsidRDefault="0092041B" w:rsidP="0092041B">
            <w:pPr>
              <w:jc w:val="center"/>
              <w:rPr>
                <w:sz w:val="22"/>
                <w:szCs w:val="22"/>
              </w:rPr>
            </w:pPr>
          </w:p>
          <w:p w:rsidR="0092041B" w:rsidRPr="0092041B" w:rsidRDefault="0092041B" w:rsidP="0092041B">
            <w:pPr>
              <w:jc w:val="center"/>
              <w:rPr>
                <w:sz w:val="22"/>
                <w:szCs w:val="22"/>
              </w:rPr>
            </w:pPr>
          </w:p>
          <w:p w:rsidR="0092041B" w:rsidRPr="0092041B" w:rsidRDefault="0092041B" w:rsidP="0092041B">
            <w:pPr>
              <w:jc w:val="center"/>
              <w:rPr>
                <w:sz w:val="22"/>
                <w:szCs w:val="22"/>
              </w:rPr>
            </w:pPr>
          </w:p>
          <w:p w:rsidR="0092041B" w:rsidRPr="0092041B" w:rsidRDefault="0092041B" w:rsidP="0092041B">
            <w:pPr>
              <w:jc w:val="center"/>
              <w:rPr>
                <w:sz w:val="22"/>
                <w:szCs w:val="22"/>
              </w:rPr>
            </w:pPr>
          </w:p>
          <w:p w:rsidR="0092041B" w:rsidRPr="0092041B" w:rsidRDefault="0092041B" w:rsidP="0092041B">
            <w:pPr>
              <w:jc w:val="center"/>
              <w:rPr>
                <w:sz w:val="22"/>
                <w:szCs w:val="22"/>
              </w:rPr>
            </w:pPr>
          </w:p>
          <w:p w:rsidR="0092041B" w:rsidRPr="0092041B" w:rsidRDefault="0092041B" w:rsidP="0092041B">
            <w:pPr>
              <w:jc w:val="center"/>
              <w:rPr>
                <w:sz w:val="22"/>
                <w:szCs w:val="22"/>
              </w:rPr>
            </w:pPr>
          </w:p>
          <w:p w:rsidR="0092041B" w:rsidRPr="0092041B" w:rsidRDefault="0092041B" w:rsidP="0092041B">
            <w:pPr>
              <w:jc w:val="center"/>
              <w:rPr>
                <w:sz w:val="22"/>
                <w:szCs w:val="22"/>
              </w:rPr>
            </w:pPr>
          </w:p>
          <w:p w:rsidR="0092041B" w:rsidRPr="0092041B" w:rsidRDefault="0092041B" w:rsidP="0092041B">
            <w:pPr>
              <w:jc w:val="center"/>
              <w:rPr>
                <w:sz w:val="22"/>
                <w:szCs w:val="22"/>
              </w:rPr>
            </w:pPr>
          </w:p>
          <w:p w:rsidR="0092041B" w:rsidRPr="0092041B" w:rsidRDefault="0092041B" w:rsidP="0092041B">
            <w:pPr>
              <w:jc w:val="center"/>
              <w:rPr>
                <w:sz w:val="22"/>
                <w:szCs w:val="22"/>
              </w:rPr>
            </w:pPr>
          </w:p>
          <w:p w:rsidR="0092041B" w:rsidRPr="0092041B" w:rsidRDefault="0092041B" w:rsidP="0092041B">
            <w:pPr>
              <w:jc w:val="center"/>
              <w:rPr>
                <w:sz w:val="22"/>
                <w:szCs w:val="22"/>
              </w:rPr>
            </w:pPr>
          </w:p>
        </w:tc>
        <w:tc>
          <w:tcPr>
            <w:tcW w:w="764" w:type="pct"/>
            <w:tcBorders>
              <w:left w:val="single" w:sz="4" w:space="0" w:color="FFFFFF"/>
              <w:right w:val="single" w:sz="4" w:space="0" w:color="FFFFFF"/>
            </w:tcBorders>
            <w:shd w:val="clear" w:color="auto" w:fill="auto"/>
          </w:tcPr>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tc>
        <w:tc>
          <w:tcPr>
            <w:tcW w:w="660" w:type="pct"/>
            <w:tcBorders>
              <w:left w:val="single" w:sz="4" w:space="0" w:color="FFFFFF"/>
              <w:right w:val="single" w:sz="4" w:space="0" w:color="FFFFFF"/>
            </w:tcBorders>
            <w:shd w:val="clear" w:color="auto" w:fill="auto"/>
          </w:tcPr>
          <w:p w:rsidR="0092041B" w:rsidRPr="0092041B" w:rsidRDefault="0092041B" w:rsidP="0092041B">
            <w:pPr>
              <w:rPr>
                <w:sz w:val="22"/>
                <w:szCs w:val="22"/>
              </w:rPr>
            </w:pPr>
          </w:p>
        </w:tc>
        <w:tc>
          <w:tcPr>
            <w:tcW w:w="493" w:type="pct"/>
            <w:tcBorders>
              <w:left w:val="single" w:sz="4" w:space="0" w:color="FFFFFF"/>
              <w:right w:val="single" w:sz="4" w:space="0" w:color="FFFFFF"/>
            </w:tcBorders>
            <w:shd w:val="clear" w:color="auto" w:fill="auto"/>
          </w:tcPr>
          <w:p w:rsidR="0092041B" w:rsidRPr="0092041B" w:rsidRDefault="0092041B" w:rsidP="0092041B">
            <w:pPr>
              <w:jc w:val="center"/>
              <w:rPr>
                <w:sz w:val="22"/>
                <w:szCs w:val="22"/>
              </w:rPr>
            </w:pPr>
          </w:p>
        </w:tc>
        <w:tc>
          <w:tcPr>
            <w:tcW w:w="590" w:type="pct"/>
            <w:tcBorders>
              <w:left w:val="single" w:sz="4" w:space="0" w:color="FFFFFF"/>
              <w:right w:val="single" w:sz="4" w:space="0" w:color="FFFFFF"/>
            </w:tcBorders>
            <w:shd w:val="clear" w:color="auto" w:fill="auto"/>
          </w:tcPr>
          <w:p w:rsidR="0092041B" w:rsidRPr="0092041B" w:rsidRDefault="0092041B" w:rsidP="0092041B">
            <w:pPr>
              <w:jc w:val="center"/>
              <w:rPr>
                <w:sz w:val="22"/>
                <w:szCs w:val="22"/>
              </w:rPr>
            </w:pPr>
          </w:p>
        </w:tc>
        <w:tc>
          <w:tcPr>
            <w:tcW w:w="290" w:type="pct"/>
            <w:tcBorders>
              <w:left w:val="single" w:sz="4" w:space="0" w:color="FFFFFF"/>
              <w:right w:val="single" w:sz="4" w:space="0" w:color="FFFFFF"/>
            </w:tcBorders>
            <w:shd w:val="clear" w:color="auto" w:fill="auto"/>
          </w:tcPr>
          <w:p w:rsidR="0092041B" w:rsidRPr="0092041B" w:rsidRDefault="0092041B" w:rsidP="0092041B">
            <w:pPr>
              <w:jc w:val="center"/>
              <w:rPr>
                <w:sz w:val="22"/>
                <w:szCs w:val="22"/>
              </w:rPr>
            </w:pPr>
          </w:p>
        </w:tc>
        <w:tc>
          <w:tcPr>
            <w:tcW w:w="300" w:type="pct"/>
            <w:tcBorders>
              <w:left w:val="single" w:sz="4" w:space="0" w:color="FFFFFF"/>
              <w:right w:val="single" w:sz="4" w:space="0" w:color="FFFFFF"/>
            </w:tcBorders>
          </w:tcPr>
          <w:p w:rsidR="0092041B" w:rsidRPr="0092041B" w:rsidRDefault="0092041B" w:rsidP="0092041B">
            <w:pPr>
              <w:jc w:val="center"/>
              <w:rPr>
                <w:sz w:val="22"/>
                <w:szCs w:val="22"/>
              </w:rPr>
            </w:pPr>
          </w:p>
        </w:tc>
        <w:tc>
          <w:tcPr>
            <w:tcW w:w="379" w:type="pct"/>
            <w:tcBorders>
              <w:left w:val="single" w:sz="4" w:space="0" w:color="FFFFFF"/>
              <w:right w:val="single" w:sz="4" w:space="0" w:color="FFFFFF"/>
            </w:tcBorders>
            <w:shd w:val="clear" w:color="auto" w:fill="auto"/>
          </w:tcPr>
          <w:p w:rsidR="0092041B" w:rsidRPr="0092041B" w:rsidRDefault="0092041B" w:rsidP="0092041B">
            <w:pPr>
              <w:jc w:val="center"/>
              <w:rPr>
                <w:sz w:val="22"/>
                <w:szCs w:val="22"/>
              </w:rPr>
            </w:pPr>
          </w:p>
        </w:tc>
        <w:tc>
          <w:tcPr>
            <w:tcW w:w="440" w:type="pct"/>
            <w:tcBorders>
              <w:left w:val="single" w:sz="4" w:space="0" w:color="FFFFFF"/>
              <w:right w:val="single" w:sz="4" w:space="0" w:color="FFFFFF"/>
            </w:tcBorders>
          </w:tcPr>
          <w:p w:rsidR="0092041B" w:rsidRPr="0092041B" w:rsidRDefault="0092041B" w:rsidP="0092041B">
            <w:pPr>
              <w:rPr>
                <w:sz w:val="22"/>
                <w:szCs w:val="22"/>
              </w:rPr>
            </w:pPr>
          </w:p>
        </w:tc>
        <w:tc>
          <w:tcPr>
            <w:tcW w:w="803" w:type="pct"/>
            <w:tcBorders>
              <w:left w:val="single" w:sz="4" w:space="0" w:color="FFFFFF"/>
              <w:right w:val="single" w:sz="4" w:space="0" w:color="FFFFFF"/>
            </w:tcBorders>
            <w:shd w:val="clear" w:color="auto" w:fill="auto"/>
          </w:tcPr>
          <w:p w:rsidR="0092041B" w:rsidRPr="0092041B" w:rsidRDefault="0092041B" w:rsidP="0092041B">
            <w:pPr>
              <w:rPr>
                <w:sz w:val="22"/>
                <w:szCs w:val="22"/>
              </w:rPr>
            </w:pP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1.3.</w:t>
            </w:r>
          </w:p>
        </w:tc>
        <w:tc>
          <w:tcPr>
            <w:tcW w:w="764" w:type="pct"/>
            <w:shd w:val="clear" w:color="auto" w:fill="auto"/>
          </w:tcPr>
          <w:p w:rsidR="0092041B" w:rsidRPr="0092041B" w:rsidRDefault="0092041B" w:rsidP="0092041B">
            <w:pPr>
              <w:rPr>
                <w:sz w:val="22"/>
                <w:szCs w:val="22"/>
              </w:rPr>
            </w:pPr>
            <w:r w:rsidRPr="0092041B">
              <w:rPr>
                <w:sz w:val="22"/>
                <w:szCs w:val="22"/>
              </w:rPr>
              <w:t>Мамадыш муниципаль районында (алга таба – район) наркоситуация мониторингын квартал саен үткәрү эшен дәвам итәргә )</w:t>
            </w:r>
          </w:p>
        </w:tc>
        <w:tc>
          <w:tcPr>
            <w:tcW w:w="660" w:type="pct"/>
            <w:shd w:val="clear" w:color="auto" w:fill="auto"/>
          </w:tcPr>
          <w:p w:rsidR="0092041B" w:rsidRPr="0092041B" w:rsidRDefault="0092041B" w:rsidP="0092041B">
            <w:pPr>
              <w:jc w:val="center"/>
              <w:rPr>
                <w:sz w:val="22"/>
                <w:szCs w:val="22"/>
              </w:rPr>
            </w:pPr>
            <w:r w:rsidRPr="0092041B">
              <w:rPr>
                <w:sz w:val="22"/>
                <w:szCs w:val="22"/>
              </w:rPr>
              <w:t>«Мамадыш РҮХ» ДАССОсы (алга таба-РҮХ), "Яшьләр эшләре һәм спорт бүлеге" МКУ (алга таба – «ОДМС» МКУ), «Мәгариф бүлеге»МКУ(алга таба-мәгариф бүлеге)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Наркотиклар әйләнешен системалы бәяләү, наркотикларның законсыз әйләнеше өлкәсендә адекват карарлар кабул итү өчен төп тенденцияләрне ачыклау һәм фаразлау.</w:t>
            </w:r>
          </w:p>
        </w:tc>
      </w:tr>
      <w:tr w:rsidR="0092041B" w:rsidRPr="0092041B" w:rsidTr="00505E36">
        <w:tc>
          <w:tcPr>
            <w:tcW w:w="281" w:type="pct"/>
            <w:shd w:val="clear" w:color="auto" w:fill="auto"/>
          </w:tcPr>
          <w:p w:rsidR="0092041B" w:rsidRPr="0092041B" w:rsidRDefault="0092041B" w:rsidP="0092041B">
            <w:pPr>
              <w:jc w:val="center"/>
              <w:rPr>
                <w:sz w:val="22"/>
                <w:szCs w:val="22"/>
              </w:rPr>
            </w:pPr>
          </w:p>
        </w:tc>
        <w:tc>
          <w:tcPr>
            <w:tcW w:w="764" w:type="pct"/>
            <w:shd w:val="clear" w:color="auto" w:fill="auto"/>
          </w:tcPr>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rPr>
            </w:pPr>
          </w:p>
        </w:tc>
        <w:tc>
          <w:tcPr>
            <w:tcW w:w="493" w:type="pct"/>
            <w:shd w:val="clear" w:color="auto" w:fill="auto"/>
          </w:tcPr>
          <w:p w:rsidR="0092041B" w:rsidRPr="0092041B" w:rsidRDefault="0092041B" w:rsidP="0092041B">
            <w:pPr>
              <w:jc w:val="center"/>
              <w:rPr>
                <w:sz w:val="22"/>
                <w:szCs w:val="22"/>
              </w:rPr>
            </w:pP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1.4.</w:t>
            </w:r>
          </w:p>
        </w:tc>
        <w:tc>
          <w:tcPr>
            <w:tcW w:w="764" w:type="pct"/>
            <w:shd w:val="clear" w:color="auto" w:fill="auto"/>
          </w:tcPr>
          <w:p w:rsidR="0092041B" w:rsidRPr="0092041B" w:rsidRDefault="0092041B" w:rsidP="0092041B">
            <w:pPr>
              <w:rPr>
                <w:sz w:val="24"/>
                <w:szCs w:val="24"/>
              </w:rPr>
            </w:pPr>
            <w:r w:rsidRPr="0092041B">
              <w:rPr>
                <w:sz w:val="24"/>
                <w:szCs w:val="24"/>
              </w:rPr>
              <w:t>Район прокурорына җинаятьчелеккә каршы көрәш буенча хокук саклау органнары җитәкчеләренең координацион киңәшмәләрендә, шулай ук наркотикларның законсыз әйләнеше өлкәсендә җинаятьләрне ачыклау, ачу буенча ведомствоара киңәшмәләрдә карау өчен тәкъдимнәр әзерләү.</w:t>
            </w:r>
          </w:p>
        </w:tc>
        <w:tc>
          <w:tcPr>
            <w:tcW w:w="660" w:type="pct"/>
            <w:shd w:val="clear" w:color="auto" w:fill="auto"/>
          </w:tcPr>
          <w:p w:rsidR="0092041B" w:rsidRPr="0092041B" w:rsidRDefault="0092041B" w:rsidP="0092041B">
            <w:pPr>
              <w:jc w:val="center"/>
              <w:rPr>
                <w:sz w:val="22"/>
                <w:szCs w:val="22"/>
              </w:rPr>
            </w:pPr>
            <w:r w:rsidRPr="0092041B">
              <w:rPr>
                <w:sz w:val="22"/>
                <w:szCs w:val="22"/>
              </w:rPr>
              <w:t xml:space="preserve">Исполнительный комитет Мамадышского муниципального района </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Наркотикларга каршы көрәштә район хокук саклау органнары эшенең нәтиҗәлелеген күтәрү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1.5.</w:t>
            </w:r>
          </w:p>
        </w:tc>
        <w:tc>
          <w:tcPr>
            <w:tcW w:w="764" w:type="pct"/>
            <w:shd w:val="clear" w:color="auto" w:fill="auto"/>
          </w:tcPr>
          <w:p w:rsidR="0092041B" w:rsidRPr="0092041B" w:rsidRDefault="0092041B" w:rsidP="0092041B">
            <w:pPr>
              <w:rPr>
                <w:sz w:val="24"/>
                <w:szCs w:val="24"/>
              </w:rPr>
            </w:pPr>
            <w:r w:rsidRPr="0092041B">
              <w:rPr>
                <w:sz w:val="24"/>
                <w:szCs w:val="24"/>
              </w:rPr>
              <w:t>Районда наркомания проблемасын өйрәнүгә юнәлдерелгән җәмәгатьчелек фикерен сораштыру оештыру</w:t>
            </w:r>
          </w:p>
        </w:tc>
        <w:tc>
          <w:tcPr>
            <w:tcW w:w="660" w:type="pct"/>
            <w:shd w:val="clear" w:color="auto" w:fill="auto"/>
          </w:tcPr>
          <w:p w:rsidR="0092041B" w:rsidRPr="0092041B" w:rsidRDefault="0092041B" w:rsidP="0092041B">
            <w:pPr>
              <w:jc w:val="center"/>
              <w:rPr>
                <w:sz w:val="22"/>
                <w:szCs w:val="22"/>
                <w:lang w:val="tt-RU"/>
              </w:rPr>
            </w:pPr>
            <w:r w:rsidRPr="0092041B">
              <w:rPr>
                <w:sz w:val="22"/>
                <w:szCs w:val="22"/>
              </w:rPr>
              <w:t>«ОДМС» МКУ, М</w:t>
            </w:r>
            <w:r w:rsidRPr="0092041B">
              <w:rPr>
                <w:sz w:val="22"/>
                <w:szCs w:val="22"/>
                <w:lang w:val="tt-RU"/>
              </w:rPr>
              <w:t>ә</w:t>
            </w:r>
            <w:r w:rsidRPr="0092041B">
              <w:rPr>
                <w:sz w:val="22"/>
                <w:szCs w:val="22"/>
              </w:rPr>
              <w:t>гариф б</w:t>
            </w:r>
            <w:r w:rsidRPr="0092041B">
              <w:rPr>
                <w:sz w:val="22"/>
                <w:szCs w:val="22"/>
                <w:lang w:val="tt-RU"/>
              </w:rPr>
              <w:t>үлеге</w:t>
            </w:r>
            <w:r w:rsidRPr="0092041B">
              <w:rPr>
                <w:sz w:val="22"/>
                <w:szCs w:val="22"/>
              </w:rPr>
              <w:t xml:space="preserve">, </w:t>
            </w:r>
            <w:r w:rsidRPr="0092041B">
              <w:rPr>
                <w:sz w:val="22"/>
                <w:szCs w:val="22"/>
                <w:lang w:val="tt-RU"/>
              </w:rPr>
              <w:t>РҮХ</w:t>
            </w:r>
          </w:p>
        </w:tc>
        <w:tc>
          <w:tcPr>
            <w:tcW w:w="493" w:type="pct"/>
            <w:shd w:val="clear" w:color="auto" w:fill="auto"/>
          </w:tcPr>
          <w:p w:rsidR="0092041B" w:rsidRPr="0092041B" w:rsidRDefault="0092041B" w:rsidP="0092041B">
            <w:pPr>
              <w:jc w:val="center"/>
              <w:rPr>
                <w:sz w:val="22"/>
                <w:szCs w:val="22"/>
                <w:lang w:val="tt-RU"/>
              </w:rPr>
            </w:pPr>
            <w:r w:rsidRPr="0092041B">
              <w:rPr>
                <w:sz w:val="22"/>
                <w:szCs w:val="22"/>
              </w:rPr>
              <w:t xml:space="preserve">2022-2025 </w:t>
            </w:r>
            <w:r w:rsidRPr="0092041B">
              <w:rPr>
                <w:sz w:val="22"/>
                <w:szCs w:val="22"/>
                <w:lang w:val="tt-RU"/>
              </w:rPr>
              <w:t>еллар</w:t>
            </w:r>
          </w:p>
        </w:tc>
        <w:tc>
          <w:tcPr>
            <w:tcW w:w="590" w:type="pct"/>
            <w:shd w:val="clear" w:color="auto" w:fill="auto"/>
          </w:tcPr>
          <w:p w:rsidR="0092041B" w:rsidRPr="0092041B" w:rsidRDefault="0092041B" w:rsidP="0092041B">
            <w:pPr>
              <w:jc w:val="center"/>
              <w:rPr>
                <w:sz w:val="22"/>
                <w:szCs w:val="22"/>
              </w:rPr>
            </w:pPr>
            <w:r w:rsidRPr="0092041B">
              <w:rPr>
                <w:sz w:val="22"/>
                <w:szCs w:val="22"/>
                <w:lang w:val="tt-RU"/>
              </w:rPr>
              <w:t>җирле</w:t>
            </w:r>
            <w:r w:rsidRPr="0092041B">
              <w:rPr>
                <w:sz w:val="22"/>
                <w:szCs w:val="22"/>
              </w:rPr>
              <w:t xml:space="preserve">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3,0</w:t>
            </w:r>
          </w:p>
        </w:tc>
        <w:tc>
          <w:tcPr>
            <w:tcW w:w="300" w:type="pct"/>
          </w:tcPr>
          <w:p w:rsidR="0092041B" w:rsidRPr="0092041B" w:rsidRDefault="0092041B" w:rsidP="0092041B">
            <w:pPr>
              <w:jc w:val="center"/>
              <w:rPr>
                <w:sz w:val="22"/>
                <w:szCs w:val="22"/>
              </w:rPr>
            </w:pPr>
            <w:r w:rsidRPr="0092041B">
              <w:rPr>
                <w:sz w:val="22"/>
                <w:szCs w:val="22"/>
              </w:rPr>
              <w:t>4,0</w:t>
            </w:r>
          </w:p>
        </w:tc>
        <w:tc>
          <w:tcPr>
            <w:tcW w:w="379" w:type="pct"/>
            <w:shd w:val="clear" w:color="auto" w:fill="auto"/>
          </w:tcPr>
          <w:p w:rsidR="0092041B" w:rsidRPr="0092041B" w:rsidRDefault="0092041B" w:rsidP="0092041B">
            <w:pPr>
              <w:jc w:val="center"/>
              <w:rPr>
                <w:sz w:val="22"/>
                <w:szCs w:val="22"/>
              </w:rPr>
            </w:pPr>
            <w:r w:rsidRPr="0092041B">
              <w:rPr>
                <w:sz w:val="22"/>
                <w:szCs w:val="22"/>
              </w:rPr>
              <w:t>5,0</w:t>
            </w:r>
          </w:p>
        </w:tc>
        <w:tc>
          <w:tcPr>
            <w:tcW w:w="440" w:type="pct"/>
          </w:tcPr>
          <w:p w:rsidR="0092041B" w:rsidRPr="0092041B" w:rsidRDefault="0092041B" w:rsidP="0092041B">
            <w:pPr>
              <w:jc w:val="center"/>
              <w:rPr>
                <w:sz w:val="22"/>
                <w:szCs w:val="22"/>
              </w:rPr>
            </w:pPr>
            <w:r w:rsidRPr="0092041B">
              <w:rPr>
                <w:sz w:val="22"/>
                <w:szCs w:val="22"/>
              </w:rPr>
              <w:t>6,0</w:t>
            </w:r>
          </w:p>
        </w:tc>
        <w:tc>
          <w:tcPr>
            <w:tcW w:w="803" w:type="pct"/>
            <w:shd w:val="clear" w:color="auto" w:fill="auto"/>
          </w:tcPr>
          <w:p w:rsidR="0092041B" w:rsidRPr="0092041B" w:rsidRDefault="0092041B" w:rsidP="0092041B">
            <w:pPr>
              <w:rPr>
                <w:sz w:val="22"/>
                <w:szCs w:val="22"/>
              </w:rPr>
            </w:pPr>
            <w:r w:rsidRPr="0092041B">
              <w:rPr>
                <w:sz w:val="22"/>
                <w:szCs w:val="22"/>
              </w:rPr>
              <w:t>Җирле үзидарә органнары эшендә аның нәтиҗәләрен куллану өчен җәмәгатьчелек фикерен ачыклау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1.6.</w:t>
            </w:r>
          </w:p>
        </w:tc>
        <w:tc>
          <w:tcPr>
            <w:tcW w:w="764" w:type="pct"/>
            <w:shd w:val="clear" w:color="auto" w:fill="auto"/>
          </w:tcPr>
          <w:p w:rsidR="0092041B" w:rsidRPr="0092041B" w:rsidRDefault="0092041B" w:rsidP="0092041B">
            <w:pPr>
              <w:rPr>
                <w:sz w:val="24"/>
                <w:szCs w:val="24"/>
              </w:rPr>
            </w:pPr>
            <w:r w:rsidRPr="0092041B">
              <w:rPr>
                <w:sz w:val="24"/>
                <w:szCs w:val="24"/>
              </w:rPr>
              <w:t xml:space="preserve">Мамадыш районында яңа киосклар ачуны, тәмәке тарту катнашмаларын сату мөмкин булган сәүдә мәйданнары бүлеп бирүне тыю буенча норматив-хокукый актлар кабул итү, </w:t>
            </w:r>
          </w:p>
        </w:tc>
        <w:tc>
          <w:tcPr>
            <w:tcW w:w="660" w:type="pct"/>
            <w:shd w:val="clear" w:color="auto" w:fill="auto"/>
          </w:tcPr>
          <w:p w:rsidR="0092041B" w:rsidRPr="0092041B" w:rsidRDefault="0092041B" w:rsidP="0092041B">
            <w:pPr>
              <w:jc w:val="center"/>
              <w:rPr>
                <w:sz w:val="22"/>
                <w:szCs w:val="22"/>
              </w:rPr>
            </w:pPr>
            <w:r w:rsidRPr="0092041B">
              <w:rPr>
                <w:sz w:val="22"/>
                <w:szCs w:val="22"/>
              </w:rPr>
              <w:t>Мамадыш районы башкарма комитеты, Мамадыш районының авыл җирлекләре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1.7.</w:t>
            </w:r>
          </w:p>
        </w:tc>
        <w:tc>
          <w:tcPr>
            <w:tcW w:w="764" w:type="pct"/>
            <w:shd w:val="clear" w:color="auto" w:fill="auto"/>
          </w:tcPr>
          <w:p w:rsidR="0092041B" w:rsidRPr="0092041B" w:rsidRDefault="0092041B" w:rsidP="0092041B">
            <w:pPr>
              <w:rPr>
                <w:sz w:val="24"/>
                <w:szCs w:val="24"/>
              </w:rPr>
            </w:pPr>
            <w:r w:rsidRPr="0092041B">
              <w:rPr>
                <w:sz w:val="24"/>
                <w:szCs w:val="24"/>
              </w:rPr>
              <w:t>Законсыз таратыла торган тәмәке катнашмаларын, прекурсларны сатуны булдырмау буенча тәкъдимнәр эшләргә</w:t>
            </w:r>
          </w:p>
        </w:tc>
        <w:tc>
          <w:tcPr>
            <w:tcW w:w="660" w:type="pct"/>
            <w:shd w:val="clear" w:color="auto" w:fill="auto"/>
          </w:tcPr>
          <w:p w:rsidR="0092041B" w:rsidRPr="0092041B" w:rsidRDefault="0092041B" w:rsidP="0092041B">
            <w:pPr>
              <w:jc w:val="center"/>
              <w:rPr>
                <w:sz w:val="22"/>
                <w:szCs w:val="22"/>
                <w:lang w:val="tt-RU"/>
              </w:rPr>
            </w:pPr>
            <w:r w:rsidRPr="0092041B">
              <w:rPr>
                <w:sz w:val="22"/>
                <w:szCs w:val="22"/>
              </w:rPr>
              <w:t>Эчке эшл</w:t>
            </w:r>
            <w:r w:rsidRPr="0092041B">
              <w:rPr>
                <w:sz w:val="22"/>
                <w:szCs w:val="22"/>
                <w:lang w:val="tt-RU"/>
              </w:rPr>
              <w:t>әр бүлеге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p>
        </w:tc>
      </w:tr>
      <w:tr w:rsidR="0092041B" w:rsidRPr="0092041B" w:rsidTr="00505E36">
        <w:trPr>
          <w:trHeight w:val="454"/>
        </w:trPr>
        <w:tc>
          <w:tcPr>
            <w:tcW w:w="5000" w:type="pct"/>
            <w:gridSpan w:val="10"/>
          </w:tcPr>
          <w:p w:rsidR="0092041B" w:rsidRPr="0092041B" w:rsidRDefault="0092041B" w:rsidP="0092041B">
            <w:pPr>
              <w:numPr>
                <w:ilvl w:val="0"/>
                <w:numId w:val="29"/>
              </w:numPr>
              <w:jc w:val="center"/>
              <w:rPr>
                <w:b/>
                <w:sz w:val="22"/>
                <w:szCs w:val="22"/>
              </w:rPr>
            </w:pPr>
            <w:r w:rsidRPr="0092041B">
              <w:rPr>
                <w:b/>
                <w:sz w:val="22"/>
                <w:szCs w:val="22"/>
              </w:rPr>
              <w:t>Җирле үзидарә органнары, хокук саклау структуралары, сәламәтлек саклау, мәгариф, мәдәният, спорт, иҗтимагый оешмалар эшчәнлеген координацияләү һәм аларның үзара хезмәттәшлеген камилләштерү.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2.4.</w:t>
            </w:r>
          </w:p>
        </w:tc>
        <w:tc>
          <w:tcPr>
            <w:tcW w:w="764" w:type="pct"/>
            <w:shd w:val="clear" w:color="auto" w:fill="auto"/>
          </w:tcPr>
          <w:p w:rsidR="0092041B" w:rsidRPr="0092041B" w:rsidRDefault="0092041B" w:rsidP="0092041B">
            <w:pPr>
              <w:rPr>
                <w:sz w:val="22"/>
                <w:szCs w:val="22"/>
              </w:rPr>
            </w:pPr>
            <w:r w:rsidRPr="0092041B">
              <w:rPr>
                <w:sz w:val="22"/>
                <w:szCs w:val="22"/>
              </w:rPr>
              <w:t>Квартал саен массакүләм мәгълүмат чаралары аша мәгълүмат биреп, яшүсмерләр арасында наркоманияне, алкоголизмны, тәмәке тартуны профилактикалау һәм сәламәт яшәү рәвешен пропагандалау мәсьәләләре буенча конференцияләр, семинарлар « "түгәрәк өстәлләр" оештыру һәм уздыру</w:t>
            </w:r>
          </w:p>
        </w:tc>
        <w:tc>
          <w:tcPr>
            <w:tcW w:w="660" w:type="pct"/>
            <w:shd w:val="clear" w:color="auto" w:fill="auto"/>
          </w:tcPr>
          <w:p w:rsidR="0092041B" w:rsidRPr="0092041B" w:rsidRDefault="0092041B" w:rsidP="0092041B">
            <w:pPr>
              <w:jc w:val="center"/>
              <w:rPr>
                <w:sz w:val="22"/>
                <w:szCs w:val="22"/>
              </w:rPr>
            </w:pPr>
            <w:r w:rsidRPr="0092041B">
              <w:rPr>
                <w:sz w:val="22"/>
                <w:szCs w:val="22"/>
              </w:rPr>
              <w:t>Мамадыш районы башкарма комитеты, «ОДМС» МКУ, Мәдәният бүлеге, «Татмедиа» АҖ филиалы «Мамадыш-информ» (»Нократ") «Вятка»</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Яшьләр арасында наркомания таралу темпларын киметү максатларында наркотикларга каршы профилактик эшне активлаштыру.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2.5.</w:t>
            </w:r>
          </w:p>
        </w:tc>
        <w:tc>
          <w:tcPr>
            <w:tcW w:w="764" w:type="pct"/>
            <w:shd w:val="clear" w:color="auto" w:fill="auto"/>
          </w:tcPr>
          <w:p w:rsidR="0092041B" w:rsidRPr="0092041B" w:rsidRDefault="0092041B" w:rsidP="0092041B">
            <w:pPr>
              <w:rPr>
                <w:sz w:val="22"/>
                <w:szCs w:val="22"/>
              </w:rPr>
            </w:pPr>
            <w:r w:rsidRPr="0092041B">
              <w:rPr>
                <w:sz w:val="22"/>
                <w:szCs w:val="22"/>
              </w:rPr>
              <w:t xml:space="preserve">Социаль партнерлыкның хокук саклау органнары, медицина учреждениеләре һәм иҗтимагый берләшмәләр белән наркоманияне, хокук бозуларны профилактикалау һәм </w:t>
            </w:r>
            <w:r w:rsidRPr="0092041B">
              <w:rPr>
                <w:sz w:val="22"/>
                <w:szCs w:val="22"/>
              </w:rPr>
              <w:lastRenderedPageBreak/>
              <w:t>укучылар арасында җаваплы һәм куркынычсыз тәртипкә җайланмалар формалаштыру буенча уңай юнәлештәге үзара хезмәттәшлеген оештыру</w:t>
            </w:r>
          </w:p>
        </w:tc>
        <w:tc>
          <w:tcPr>
            <w:tcW w:w="660" w:type="pct"/>
            <w:shd w:val="clear" w:color="auto" w:fill="auto"/>
          </w:tcPr>
          <w:p w:rsidR="0092041B" w:rsidRPr="0092041B" w:rsidRDefault="0092041B" w:rsidP="0092041B">
            <w:pPr>
              <w:jc w:val="center"/>
              <w:rPr>
                <w:sz w:val="22"/>
                <w:szCs w:val="22"/>
              </w:rPr>
            </w:pPr>
            <w:r w:rsidRPr="0092041B">
              <w:rPr>
                <w:sz w:val="22"/>
                <w:szCs w:val="22"/>
              </w:rPr>
              <w:lastRenderedPageBreak/>
              <w:t>Мәгариф бүлеге, Эчке эшләр бүлеге, үзәк район хастаханәсе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Муниципаль учреждениеләр эшчәнлегенең нәтиҗәлелеген арттыру. наркомания таралуга юл куймау буенча органнар</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2.6.</w:t>
            </w:r>
          </w:p>
        </w:tc>
        <w:tc>
          <w:tcPr>
            <w:tcW w:w="764" w:type="pct"/>
            <w:shd w:val="clear" w:color="auto" w:fill="auto"/>
          </w:tcPr>
          <w:p w:rsidR="0092041B" w:rsidRPr="0092041B" w:rsidRDefault="0092041B" w:rsidP="0092041B">
            <w:pPr>
              <w:rPr>
                <w:sz w:val="22"/>
                <w:szCs w:val="22"/>
              </w:rPr>
            </w:pPr>
            <w:r w:rsidRPr="0092041B">
              <w:rPr>
                <w:sz w:val="22"/>
                <w:szCs w:val="22"/>
              </w:rPr>
              <w:t>«Наркотикларга – ЮК дип әйтик! " дигән темага конкурслар, плакатлар, рәсемнәр, викториналар оештыру»</w:t>
            </w:r>
          </w:p>
        </w:tc>
        <w:tc>
          <w:tcPr>
            <w:tcW w:w="660" w:type="pct"/>
            <w:shd w:val="clear" w:color="auto" w:fill="auto"/>
          </w:tcPr>
          <w:p w:rsidR="0092041B" w:rsidRPr="0092041B" w:rsidRDefault="0092041B" w:rsidP="0092041B">
            <w:pPr>
              <w:jc w:val="center"/>
              <w:rPr>
                <w:sz w:val="22"/>
                <w:szCs w:val="22"/>
              </w:rPr>
            </w:pPr>
            <w:r w:rsidRPr="0092041B">
              <w:rPr>
                <w:sz w:val="22"/>
                <w:szCs w:val="22"/>
              </w:rPr>
              <w:t>«ОДМС» МКУ, Мәгариф бүлеге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Балаларның һәм яшүсмерләрнең наркотикларның зыяны турында белемнәрен ачыклау һәм аларның нәтиҗәләре</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2.7.</w:t>
            </w:r>
          </w:p>
        </w:tc>
        <w:tc>
          <w:tcPr>
            <w:tcW w:w="764" w:type="pct"/>
            <w:shd w:val="clear" w:color="auto" w:fill="auto"/>
          </w:tcPr>
          <w:p w:rsidR="0092041B" w:rsidRPr="0092041B" w:rsidRDefault="0092041B" w:rsidP="0092041B">
            <w:pPr>
              <w:rPr>
                <w:sz w:val="22"/>
                <w:szCs w:val="22"/>
              </w:rPr>
            </w:pPr>
            <w:r w:rsidRPr="0092041B">
              <w:rPr>
                <w:sz w:val="22"/>
                <w:szCs w:val="22"/>
              </w:rPr>
              <w:t>Гомуми белем бирү учреждениеләрендә һәм яшүсмерләр клубларында профилактик чаралар үткәрүдә Оештыру-методик ярдәм күрсәтү</w:t>
            </w:r>
          </w:p>
        </w:tc>
        <w:tc>
          <w:tcPr>
            <w:tcW w:w="660" w:type="pct"/>
            <w:shd w:val="clear" w:color="auto" w:fill="auto"/>
          </w:tcPr>
          <w:p w:rsidR="0092041B" w:rsidRPr="0092041B" w:rsidRDefault="0092041B" w:rsidP="0092041B">
            <w:pPr>
              <w:jc w:val="center"/>
              <w:rPr>
                <w:sz w:val="22"/>
                <w:szCs w:val="22"/>
              </w:rPr>
            </w:pPr>
            <w:r w:rsidRPr="0092041B">
              <w:rPr>
                <w:sz w:val="22"/>
                <w:szCs w:val="22"/>
              </w:rPr>
              <w:t>«ОДМС» МКУ</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Балигъ булмаганнар арасында наркотикларга каршы профилактик эшчәнлекнең нәтиҗәлелеген арттыру.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2.8.</w:t>
            </w:r>
          </w:p>
        </w:tc>
        <w:tc>
          <w:tcPr>
            <w:tcW w:w="764" w:type="pct"/>
            <w:shd w:val="clear" w:color="auto" w:fill="auto"/>
          </w:tcPr>
          <w:p w:rsidR="0092041B" w:rsidRPr="0092041B" w:rsidRDefault="0092041B" w:rsidP="0092041B">
            <w:pPr>
              <w:rPr>
                <w:sz w:val="22"/>
                <w:szCs w:val="22"/>
              </w:rPr>
            </w:pPr>
            <w:r w:rsidRPr="0092041B">
              <w:rPr>
                <w:sz w:val="22"/>
                <w:szCs w:val="22"/>
              </w:rPr>
              <w:t>Яшьләр арасында наркотикларга каршы төрле чаралар: акцияләр, спорт ярышлары, яшьләр арасында наркотиклар куллануны кисәтү максатыннан, конкурслар үткәрү системасын үстерергә</w:t>
            </w: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rPr>
            </w:pPr>
            <w:r w:rsidRPr="0092041B">
              <w:rPr>
                <w:sz w:val="22"/>
                <w:szCs w:val="22"/>
              </w:rPr>
              <w:t xml:space="preserve">«ОДМС»  МКУ </w:t>
            </w:r>
            <w:r w:rsidRPr="0092041B">
              <w:t xml:space="preserve"> </w:t>
            </w:r>
            <w:r w:rsidRPr="0092041B">
              <w:rPr>
                <w:sz w:val="22"/>
                <w:szCs w:val="22"/>
              </w:rPr>
              <w:t>Мәгариф бүлеге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r w:rsidRPr="0092041B">
              <w:rPr>
                <w:sz w:val="22"/>
                <w:szCs w:val="22"/>
                <w:lang w:val="tt-RU"/>
              </w:rPr>
              <w:t xml:space="preserve">Җирле </w:t>
            </w:r>
            <w:r w:rsidRPr="0092041B">
              <w:rPr>
                <w:sz w:val="22"/>
                <w:szCs w:val="22"/>
              </w:rPr>
              <w:t>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5,0</w:t>
            </w:r>
          </w:p>
        </w:tc>
        <w:tc>
          <w:tcPr>
            <w:tcW w:w="300" w:type="pct"/>
          </w:tcPr>
          <w:p w:rsidR="0092041B" w:rsidRPr="0092041B" w:rsidRDefault="0092041B" w:rsidP="0092041B">
            <w:pPr>
              <w:jc w:val="center"/>
              <w:rPr>
                <w:sz w:val="22"/>
                <w:szCs w:val="22"/>
              </w:rPr>
            </w:pPr>
            <w:r w:rsidRPr="0092041B">
              <w:rPr>
                <w:sz w:val="22"/>
                <w:szCs w:val="22"/>
              </w:rPr>
              <w:t>5,5</w:t>
            </w:r>
          </w:p>
        </w:tc>
        <w:tc>
          <w:tcPr>
            <w:tcW w:w="379" w:type="pct"/>
            <w:shd w:val="clear" w:color="auto" w:fill="auto"/>
          </w:tcPr>
          <w:p w:rsidR="0092041B" w:rsidRPr="0092041B" w:rsidRDefault="0092041B" w:rsidP="0092041B">
            <w:pPr>
              <w:jc w:val="center"/>
              <w:rPr>
                <w:sz w:val="22"/>
                <w:szCs w:val="22"/>
              </w:rPr>
            </w:pPr>
            <w:r w:rsidRPr="0092041B">
              <w:rPr>
                <w:sz w:val="22"/>
                <w:szCs w:val="22"/>
              </w:rPr>
              <w:t>6,0</w:t>
            </w:r>
          </w:p>
        </w:tc>
        <w:tc>
          <w:tcPr>
            <w:tcW w:w="440" w:type="pct"/>
          </w:tcPr>
          <w:p w:rsidR="0092041B" w:rsidRPr="0092041B" w:rsidRDefault="0092041B" w:rsidP="0092041B">
            <w:pPr>
              <w:jc w:val="center"/>
              <w:rPr>
                <w:sz w:val="22"/>
                <w:szCs w:val="22"/>
              </w:rPr>
            </w:pPr>
            <w:r w:rsidRPr="0092041B">
              <w:rPr>
                <w:sz w:val="22"/>
                <w:szCs w:val="22"/>
              </w:rPr>
              <w:t>6,2</w:t>
            </w:r>
          </w:p>
        </w:tc>
        <w:tc>
          <w:tcPr>
            <w:tcW w:w="803" w:type="pct"/>
            <w:shd w:val="clear" w:color="auto" w:fill="auto"/>
          </w:tcPr>
          <w:p w:rsidR="0092041B" w:rsidRPr="0092041B" w:rsidRDefault="0092041B" w:rsidP="0092041B">
            <w:pPr>
              <w:rPr>
                <w:sz w:val="22"/>
                <w:szCs w:val="22"/>
              </w:rPr>
            </w:pPr>
            <w:r w:rsidRPr="0092041B">
              <w:rPr>
                <w:sz w:val="22"/>
                <w:szCs w:val="22"/>
              </w:rPr>
              <w:t>Профилактик чаралар белән колачланган яшүсмерләр һәм яшьләр саны арту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2.9.</w:t>
            </w:r>
          </w:p>
        </w:tc>
        <w:tc>
          <w:tcPr>
            <w:tcW w:w="764" w:type="pct"/>
            <w:shd w:val="clear" w:color="auto" w:fill="auto"/>
          </w:tcPr>
          <w:p w:rsidR="0092041B" w:rsidRPr="0092041B" w:rsidRDefault="0092041B" w:rsidP="0092041B">
            <w:pPr>
              <w:rPr>
                <w:sz w:val="22"/>
                <w:szCs w:val="22"/>
              </w:rPr>
            </w:pPr>
            <w:r w:rsidRPr="0092041B">
              <w:rPr>
                <w:sz w:val="22"/>
                <w:szCs w:val="22"/>
              </w:rPr>
              <w:t xml:space="preserve">Мәктәп директорларының тәрбия эшләре буенча урынбасарлары һәм сыйныф җитәкчеләре белән сәламәт яшәү </w:t>
            </w:r>
            <w:r w:rsidRPr="0092041B">
              <w:rPr>
                <w:sz w:val="22"/>
                <w:szCs w:val="22"/>
              </w:rPr>
              <w:lastRenderedPageBreak/>
              <w:t>рәвешен пропагандалау буенча семинар-киңәшмәләр үткәрү</w:t>
            </w:r>
          </w:p>
        </w:tc>
        <w:tc>
          <w:tcPr>
            <w:tcW w:w="660" w:type="pct"/>
            <w:shd w:val="clear" w:color="auto" w:fill="auto"/>
          </w:tcPr>
          <w:p w:rsidR="0092041B" w:rsidRPr="0092041B" w:rsidRDefault="0092041B" w:rsidP="0092041B">
            <w:pPr>
              <w:jc w:val="center"/>
              <w:rPr>
                <w:sz w:val="22"/>
                <w:szCs w:val="22"/>
              </w:rPr>
            </w:pPr>
            <w:r w:rsidRPr="0092041B">
              <w:rPr>
                <w:sz w:val="22"/>
                <w:szCs w:val="22"/>
              </w:rPr>
              <w:lastRenderedPageBreak/>
              <w:t xml:space="preserve">Мәгариф бүлеге , </w:t>
            </w:r>
            <w:r w:rsidRPr="0092041B">
              <w:t xml:space="preserve"> </w:t>
            </w:r>
            <w:r w:rsidRPr="0092041B">
              <w:rPr>
                <w:sz w:val="22"/>
                <w:szCs w:val="22"/>
              </w:rPr>
              <w:t>үзәк район хастаханәсе</w:t>
            </w:r>
          </w:p>
        </w:tc>
        <w:tc>
          <w:tcPr>
            <w:tcW w:w="493" w:type="pct"/>
            <w:shd w:val="clear" w:color="auto" w:fill="auto"/>
          </w:tcPr>
          <w:p w:rsidR="0092041B" w:rsidRPr="0092041B" w:rsidRDefault="0092041B" w:rsidP="0092041B">
            <w:pPr>
              <w:jc w:val="center"/>
              <w:rPr>
                <w:sz w:val="22"/>
                <w:szCs w:val="22"/>
              </w:rPr>
            </w:pPr>
            <w:r w:rsidRPr="0092041B">
              <w:rPr>
                <w:sz w:val="22"/>
                <w:szCs w:val="22"/>
              </w:rPr>
              <w:t>Ел саен</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Сәламәт яшәү рәвешен пропагандалауда мәгариф учреждениеләре эшчәнлегенең нәтиҗәлелеген арттыру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2.10.</w:t>
            </w:r>
          </w:p>
        </w:tc>
        <w:tc>
          <w:tcPr>
            <w:tcW w:w="764" w:type="pct"/>
            <w:shd w:val="clear" w:color="auto" w:fill="auto"/>
          </w:tcPr>
          <w:p w:rsidR="0092041B" w:rsidRPr="0092041B" w:rsidRDefault="0092041B" w:rsidP="0092041B">
            <w:pPr>
              <w:rPr>
                <w:sz w:val="22"/>
                <w:szCs w:val="22"/>
              </w:rPr>
            </w:pPr>
            <w:r w:rsidRPr="0092041B">
              <w:rPr>
                <w:sz w:val="22"/>
                <w:szCs w:val="22"/>
              </w:rPr>
              <w:t>Наркомания белән авыручыларны диагностикалауның, дәвалауның һәм реабилитацияләүнең хәзерге заман методларын кертү</w:t>
            </w:r>
          </w:p>
        </w:tc>
        <w:tc>
          <w:tcPr>
            <w:tcW w:w="660" w:type="pct"/>
            <w:shd w:val="clear" w:color="auto" w:fill="auto"/>
          </w:tcPr>
          <w:p w:rsidR="0092041B" w:rsidRPr="0092041B" w:rsidRDefault="0092041B" w:rsidP="0092041B">
            <w:pPr>
              <w:jc w:val="center"/>
              <w:rPr>
                <w:sz w:val="22"/>
                <w:szCs w:val="22"/>
              </w:rPr>
            </w:pPr>
            <w:r w:rsidRPr="0092041B">
              <w:rPr>
                <w:sz w:val="22"/>
                <w:szCs w:val="22"/>
              </w:rPr>
              <w:t>үзәк район хастаханәсе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r w:rsidRPr="0092041B">
              <w:rPr>
                <w:sz w:val="22"/>
                <w:szCs w:val="22"/>
              </w:rPr>
              <w:t>Федераль һәм республика бюджетлары</w:t>
            </w:r>
          </w:p>
          <w:p w:rsidR="0092041B" w:rsidRPr="0092041B" w:rsidRDefault="0092041B" w:rsidP="0092041B">
            <w:pPr>
              <w:jc w:val="center"/>
              <w:rPr>
                <w:sz w:val="22"/>
                <w:szCs w:val="22"/>
              </w:rPr>
            </w:pPr>
          </w:p>
        </w:tc>
        <w:tc>
          <w:tcPr>
            <w:tcW w:w="590" w:type="pct"/>
            <w:gridSpan w:val="2"/>
          </w:tcPr>
          <w:p w:rsidR="0092041B" w:rsidRPr="0092041B" w:rsidRDefault="0092041B" w:rsidP="0092041B">
            <w:pPr>
              <w:jc w:val="center"/>
              <w:rPr>
                <w:sz w:val="22"/>
                <w:szCs w:val="22"/>
              </w:rPr>
            </w:pPr>
            <w:r w:rsidRPr="0092041B">
              <w:rPr>
                <w:sz w:val="22"/>
                <w:szCs w:val="22"/>
              </w:rPr>
              <w:t xml:space="preserve">Югарыда күрсәтелгән бюджетларда каралган акчалар хисабына </w:t>
            </w:r>
          </w:p>
        </w:tc>
        <w:tc>
          <w:tcPr>
            <w:tcW w:w="819" w:type="pct"/>
            <w:gridSpan w:val="2"/>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Наркоманияне дәвалау һәм профилактикалау нәтиҗәлелеген арттыру. Наркомания белән авыручыларны дәвалау һәм реабилитацияләүдән соң тотрыклы озак вакытлы комиссия формалаштыру.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2.11.</w:t>
            </w:r>
          </w:p>
        </w:tc>
        <w:tc>
          <w:tcPr>
            <w:tcW w:w="764" w:type="pct"/>
            <w:shd w:val="clear" w:color="auto" w:fill="auto"/>
          </w:tcPr>
          <w:p w:rsidR="0092041B" w:rsidRPr="0092041B" w:rsidRDefault="0092041B" w:rsidP="0092041B">
            <w:pPr>
              <w:rPr>
                <w:sz w:val="22"/>
                <w:szCs w:val="22"/>
              </w:rPr>
            </w:pPr>
            <w:r w:rsidRPr="0092041B">
              <w:rPr>
                <w:sz w:val="22"/>
                <w:szCs w:val="22"/>
              </w:rPr>
              <w:t>Җәмәгать тәрбиячеләрен «риск төркеме» балигъ булмаганнар белән профилактик эшкә җәлеп итү, җәмәгать тәрбиячеләре өчен укыту семинарлары уздыру</w:t>
            </w:r>
          </w:p>
        </w:tc>
        <w:tc>
          <w:tcPr>
            <w:tcW w:w="660" w:type="pct"/>
            <w:shd w:val="clear" w:color="auto" w:fill="auto"/>
          </w:tcPr>
          <w:p w:rsidR="0092041B" w:rsidRPr="0092041B" w:rsidRDefault="0092041B" w:rsidP="0092041B">
            <w:pPr>
              <w:jc w:val="center"/>
              <w:rPr>
                <w:sz w:val="22"/>
                <w:szCs w:val="22"/>
              </w:rPr>
            </w:pPr>
            <w:r w:rsidRPr="0092041B">
              <w:rPr>
                <w:sz w:val="22"/>
                <w:szCs w:val="22"/>
              </w:rPr>
              <w:t>Мәгариф бүлеге , КДН һәм ЗП, «ОДМС» МКУ, «Халыкны эш белән тәэмин итү үзәге»,үзәк район хастаханәсе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Профилактик эшне камилләштерү, наркотикларга каршы пропаганда үткәрү.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2.12.</w:t>
            </w:r>
          </w:p>
        </w:tc>
        <w:tc>
          <w:tcPr>
            <w:tcW w:w="764" w:type="pct"/>
            <w:shd w:val="clear" w:color="auto" w:fill="auto"/>
          </w:tcPr>
          <w:p w:rsidR="0092041B" w:rsidRPr="0092041B" w:rsidRDefault="0092041B" w:rsidP="0092041B">
            <w:pPr>
              <w:rPr>
                <w:sz w:val="22"/>
                <w:szCs w:val="22"/>
              </w:rPr>
            </w:pPr>
            <w:r w:rsidRPr="0092041B">
              <w:rPr>
                <w:sz w:val="22"/>
                <w:szCs w:val="22"/>
              </w:rPr>
              <w:t>Наркомания белән авыручыларны эшкә урнаштыруда ярдәм итү</w:t>
            </w:r>
          </w:p>
        </w:tc>
        <w:tc>
          <w:tcPr>
            <w:tcW w:w="660" w:type="pct"/>
            <w:shd w:val="clear" w:color="auto" w:fill="auto"/>
          </w:tcPr>
          <w:p w:rsidR="0092041B" w:rsidRPr="0092041B" w:rsidRDefault="0092041B" w:rsidP="0092041B">
            <w:pPr>
              <w:jc w:val="center"/>
              <w:rPr>
                <w:sz w:val="22"/>
                <w:szCs w:val="22"/>
              </w:rPr>
            </w:pPr>
            <w:r w:rsidRPr="0092041B">
              <w:rPr>
                <w:sz w:val="22"/>
                <w:szCs w:val="22"/>
              </w:rPr>
              <w:t>«Халыкны эш белән тәэмин итү үзәге»ДКУ</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p>
        </w:tc>
      </w:tr>
      <w:tr w:rsidR="0092041B" w:rsidRPr="0092041B" w:rsidTr="00505E36">
        <w:tc>
          <w:tcPr>
            <w:tcW w:w="5000" w:type="pct"/>
            <w:gridSpan w:val="10"/>
          </w:tcPr>
          <w:p w:rsidR="0092041B" w:rsidRPr="0092041B" w:rsidRDefault="0092041B" w:rsidP="0092041B">
            <w:pPr>
              <w:numPr>
                <w:ilvl w:val="0"/>
                <w:numId w:val="29"/>
              </w:numPr>
              <w:jc w:val="center"/>
              <w:rPr>
                <w:b/>
                <w:sz w:val="22"/>
                <w:szCs w:val="22"/>
              </w:rPr>
            </w:pPr>
            <w:r w:rsidRPr="0092041B">
              <w:rPr>
                <w:b/>
                <w:sz w:val="22"/>
                <w:szCs w:val="22"/>
              </w:rPr>
              <w:t>Наркотикларның законсыз әйләнеше белән бәйле җинаятьләр һәм хокук бозуларны профилактикалау.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w:t>
            </w:r>
          </w:p>
        </w:tc>
        <w:tc>
          <w:tcPr>
            <w:tcW w:w="764" w:type="pct"/>
            <w:shd w:val="clear" w:color="auto" w:fill="auto"/>
          </w:tcPr>
          <w:p w:rsidR="0092041B" w:rsidRPr="0092041B" w:rsidRDefault="0092041B" w:rsidP="0092041B">
            <w:pPr>
              <w:rPr>
                <w:sz w:val="24"/>
                <w:szCs w:val="24"/>
              </w:rPr>
            </w:pPr>
            <w:r w:rsidRPr="0092041B">
              <w:rPr>
                <w:sz w:val="24"/>
                <w:szCs w:val="24"/>
              </w:rPr>
              <w:t>Яшүсмерләр-яшьләр арасында хокук бозуларны профилактикалау һәм сәламәт яшәү рәвешен пропагандалау буенча видеотекалар булдырырга һәм даими рәвештә яңартып торырга</w:t>
            </w:r>
          </w:p>
          <w:p w:rsidR="0092041B" w:rsidRPr="0092041B" w:rsidRDefault="0092041B" w:rsidP="0092041B">
            <w:pPr>
              <w:rPr>
                <w:sz w:val="24"/>
                <w:szCs w:val="24"/>
              </w:rPr>
            </w:pPr>
          </w:p>
        </w:tc>
        <w:tc>
          <w:tcPr>
            <w:tcW w:w="660" w:type="pct"/>
            <w:shd w:val="clear" w:color="auto" w:fill="auto"/>
          </w:tcPr>
          <w:p w:rsidR="0092041B" w:rsidRPr="0092041B" w:rsidRDefault="0092041B" w:rsidP="0092041B">
            <w:pPr>
              <w:jc w:val="center"/>
              <w:rPr>
                <w:sz w:val="22"/>
                <w:szCs w:val="22"/>
              </w:rPr>
            </w:pPr>
            <w:r w:rsidRPr="0092041B">
              <w:rPr>
                <w:sz w:val="22"/>
                <w:szCs w:val="22"/>
              </w:rPr>
              <w:t>«ОДМС» МКУ</w:t>
            </w:r>
          </w:p>
        </w:tc>
        <w:tc>
          <w:tcPr>
            <w:tcW w:w="493" w:type="pct"/>
            <w:shd w:val="clear" w:color="auto" w:fill="auto"/>
          </w:tcPr>
          <w:p w:rsidR="0092041B" w:rsidRPr="0092041B" w:rsidRDefault="0092041B" w:rsidP="0092041B">
            <w:pPr>
              <w:jc w:val="center"/>
              <w:rPr>
                <w:sz w:val="22"/>
                <w:szCs w:val="22"/>
              </w:rPr>
            </w:pPr>
            <w:r w:rsidRPr="0092041B">
              <w:rPr>
                <w:sz w:val="22"/>
                <w:szCs w:val="22"/>
              </w:rPr>
              <w:t>Ел саен</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Профилактик эшне камилләштерү, наркотикларга каршы пропаганда үткәрү.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3.2.</w:t>
            </w:r>
          </w:p>
        </w:tc>
        <w:tc>
          <w:tcPr>
            <w:tcW w:w="764" w:type="pct"/>
            <w:shd w:val="clear" w:color="auto" w:fill="auto"/>
          </w:tcPr>
          <w:p w:rsidR="0092041B" w:rsidRPr="0092041B" w:rsidRDefault="0092041B" w:rsidP="0092041B">
            <w:pPr>
              <w:rPr>
                <w:sz w:val="24"/>
                <w:szCs w:val="24"/>
              </w:rPr>
            </w:pPr>
            <w:r w:rsidRPr="0092041B">
              <w:rPr>
                <w:sz w:val="24"/>
                <w:szCs w:val="24"/>
              </w:rPr>
              <w:t xml:space="preserve">«Социаль риск» төркеме яшүсмерләре өчен хәрби-патриотик профильле </w:t>
            </w:r>
            <w:r w:rsidRPr="0092041B">
              <w:rPr>
                <w:sz w:val="24"/>
                <w:szCs w:val="24"/>
              </w:rPr>
              <w:lastRenderedPageBreak/>
              <w:t>лагерьлар, хәрби-кыр җыеннары оештырырга</w:t>
            </w:r>
          </w:p>
        </w:tc>
        <w:tc>
          <w:tcPr>
            <w:tcW w:w="660" w:type="pct"/>
            <w:shd w:val="clear" w:color="auto" w:fill="auto"/>
          </w:tcPr>
          <w:p w:rsidR="0092041B" w:rsidRPr="0092041B" w:rsidRDefault="0092041B" w:rsidP="0092041B">
            <w:pPr>
              <w:jc w:val="center"/>
              <w:rPr>
                <w:sz w:val="22"/>
                <w:szCs w:val="22"/>
              </w:rPr>
            </w:pPr>
            <w:r w:rsidRPr="0092041B">
              <w:rPr>
                <w:sz w:val="22"/>
                <w:szCs w:val="22"/>
              </w:rPr>
              <w:lastRenderedPageBreak/>
              <w:t xml:space="preserve"> «ОДМС» МКУ</w:t>
            </w:r>
          </w:p>
        </w:tc>
        <w:tc>
          <w:tcPr>
            <w:tcW w:w="493" w:type="pct"/>
            <w:shd w:val="clear" w:color="auto" w:fill="auto"/>
          </w:tcPr>
          <w:p w:rsidR="0092041B" w:rsidRPr="0092041B" w:rsidRDefault="0092041B" w:rsidP="0092041B">
            <w:pPr>
              <w:jc w:val="center"/>
              <w:rPr>
                <w:sz w:val="22"/>
                <w:szCs w:val="22"/>
              </w:rPr>
            </w:pPr>
            <w:r w:rsidRPr="0092041B">
              <w:rPr>
                <w:sz w:val="22"/>
                <w:szCs w:val="22"/>
              </w:rPr>
              <w:t>Ел саен</w:t>
            </w:r>
          </w:p>
        </w:tc>
        <w:tc>
          <w:tcPr>
            <w:tcW w:w="590" w:type="pct"/>
            <w:shd w:val="clear" w:color="auto" w:fill="auto"/>
          </w:tcPr>
          <w:p w:rsidR="0092041B" w:rsidRPr="0092041B" w:rsidRDefault="0092041B" w:rsidP="0092041B">
            <w:pPr>
              <w:jc w:val="center"/>
              <w:rPr>
                <w:sz w:val="22"/>
                <w:szCs w:val="22"/>
              </w:rPr>
            </w:pPr>
            <w:r w:rsidRPr="0092041B">
              <w:rPr>
                <w:sz w:val="22"/>
                <w:szCs w:val="22"/>
                <w:lang w:val="tt-RU"/>
              </w:rPr>
              <w:t>җирле</w:t>
            </w:r>
            <w:r w:rsidRPr="0092041B">
              <w:rPr>
                <w:sz w:val="22"/>
                <w:szCs w:val="22"/>
              </w:rPr>
              <w:t xml:space="preserve"> бюджет</w:t>
            </w: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 xml:space="preserve">«Социаль хәтәр» төркеме яшүсмерләре белән эшләүнең нәтиҗәлелеген арттыру, </w:t>
            </w:r>
            <w:r w:rsidRPr="0092041B">
              <w:rPr>
                <w:sz w:val="22"/>
                <w:szCs w:val="22"/>
              </w:rPr>
              <w:lastRenderedPageBreak/>
              <w:t>социаль девиацияләрнең, кабат хокук бозуларның дәрәҗәсен киметү.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3.3.</w:t>
            </w:r>
          </w:p>
        </w:tc>
        <w:tc>
          <w:tcPr>
            <w:tcW w:w="764" w:type="pct"/>
            <w:shd w:val="clear" w:color="auto" w:fill="auto"/>
          </w:tcPr>
          <w:p w:rsidR="0092041B" w:rsidRPr="0092041B" w:rsidRDefault="0092041B" w:rsidP="0092041B">
            <w:pPr>
              <w:rPr>
                <w:sz w:val="22"/>
                <w:szCs w:val="22"/>
              </w:rPr>
            </w:pPr>
            <w:r w:rsidRPr="0092041B">
              <w:rPr>
                <w:sz w:val="22"/>
                <w:szCs w:val="22"/>
              </w:rPr>
              <w:t>«Мамадыш шәһәре яшьләр һәм яшүсмерләр клубларының иң яхшы берләшмәсе» конкурсын үткәрү кысаларында төрле спартакиадалар, фестивальләр, «социаль риск»Төркеме яшүсмерләрен җәлеп итеп, ярышлар оештыру</w:t>
            </w:r>
          </w:p>
        </w:tc>
        <w:tc>
          <w:tcPr>
            <w:tcW w:w="660" w:type="pct"/>
            <w:shd w:val="clear" w:color="auto" w:fill="auto"/>
          </w:tcPr>
          <w:p w:rsidR="0092041B" w:rsidRPr="0092041B" w:rsidRDefault="0092041B" w:rsidP="0092041B">
            <w:pPr>
              <w:jc w:val="center"/>
              <w:rPr>
                <w:sz w:val="22"/>
                <w:szCs w:val="22"/>
              </w:rPr>
            </w:pPr>
            <w:r w:rsidRPr="0092041B">
              <w:rPr>
                <w:sz w:val="22"/>
                <w:szCs w:val="22"/>
              </w:rPr>
              <w:t>«ОДМС» МКУ</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rPr>
                <w:sz w:val="22"/>
                <w:szCs w:val="22"/>
              </w:rPr>
            </w:pPr>
            <w:r w:rsidRPr="0092041B">
              <w:rPr>
                <w:sz w:val="22"/>
                <w:szCs w:val="22"/>
              </w:rPr>
              <w:t>местный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5,0</w:t>
            </w:r>
          </w:p>
        </w:tc>
        <w:tc>
          <w:tcPr>
            <w:tcW w:w="300" w:type="pct"/>
          </w:tcPr>
          <w:p w:rsidR="0092041B" w:rsidRPr="0092041B" w:rsidRDefault="0092041B" w:rsidP="0092041B">
            <w:pPr>
              <w:jc w:val="center"/>
              <w:rPr>
                <w:sz w:val="22"/>
                <w:szCs w:val="22"/>
              </w:rPr>
            </w:pPr>
            <w:r w:rsidRPr="0092041B">
              <w:rPr>
                <w:sz w:val="22"/>
                <w:szCs w:val="22"/>
              </w:rPr>
              <w:t>5,5</w:t>
            </w:r>
          </w:p>
        </w:tc>
        <w:tc>
          <w:tcPr>
            <w:tcW w:w="379" w:type="pct"/>
            <w:shd w:val="clear" w:color="auto" w:fill="auto"/>
          </w:tcPr>
          <w:p w:rsidR="0092041B" w:rsidRPr="0092041B" w:rsidRDefault="0092041B" w:rsidP="0092041B">
            <w:pPr>
              <w:jc w:val="center"/>
              <w:rPr>
                <w:sz w:val="22"/>
                <w:szCs w:val="22"/>
              </w:rPr>
            </w:pPr>
            <w:r w:rsidRPr="0092041B">
              <w:rPr>
                <w:sz w:val="22"/>
                <w:szCs w:val="22"/>
              </w:rPr>
              <w:t>6,5</w:t>
            </w:r>
          </w:p>
        </w:tc>
        <w:tc>
          <w:tcPr>
            <w:tcW w:w="440" w:type="pct"/>
          </w:tcPr>
          <w:p w:rsidR="0092041B" w:rsidRPr="0092041B" w:rsidRDefault="0092041B" w:rsidP="0092041B">
            <w:pPr>
              <w:jc w:val="center"/>
              <w:rPr>
                <w:sz w:val="22"/>
                <w:szCs w:val="22"/>
              </w:rPr>
            </w:pPr>
            <w:r w:rsidRPr="0092041B">
              <w:rPr>
                <w:sz w:val="22"/>
                <w:szCs w:val="22"/>
              </w:rPr>
              <w:t>6,8</w:t>
            </w:r>
          </w:p>
        </w:tc>
        <w:tc>
          <w:tcPr>
            <w:tcW w:w="803" w:type="pct"/>
            <w:shd w:val="clear" w:color="auto" w:fill="auto"/>
          </w:tcPr>
          <w:p w:rsidR="0092041B" w:rsidRPr="0092041B" w:rsidRDefault="0092041B" w:rsidP="0092041B">
            <w:pPr>
              <w:rPr>
                <w:sz w:val="22"/>
                <w:szCs w:val="22"/>
              </w:rPr>
            </w:pPr>
            <w:r w:rsidRPr="0092041B">
              <w:rPr>
                <w:sz w:val="22"/>
                <w:szCs w:val="22"/>
              </w:rPr>
              <w:t>Иҗади эшчәнлекне стимуллаштыру, яңа социаль әһәмиятле технологияләрне ачыклау, клублар эшенең алдынгы тәҗрибәсен тарату.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3.4.</w:t>
            </w:r>
          </w:p>
        </w:tc>
        <w:tc>
          <w:tcPr>
            <w:tcW w:w="764" w:type="pct"/>
            <w:shd w:val="clear" w:color="auto" w:fill="auto"/>
          </w:tcPr>
          <w:p w:rsidR="0092041B" w:rsidRPr="0092041B" w:rsidRDefault="0092041B" w:rsidP="0092041B">
            <w:pPr>
              <w:rPr>
                <w:sz w:val="22"/>
                <w:szCs w:val="22"/>
              </w:rPr>
            </w:pPr>
            <w:r w:rsidRPr="0092041B">
              <w:rPr>
                <w:sz w:val="22"/>
                <w:szCs w:val="22"/>
              </w:rPr>
              <w:t>Халыкның төрле төркемнәре өчен спорт корылмаларын куллануның нәтиҗәлелеген, аларның физик культура, спорт белән шөгыльләнү өчен мөмкинлекләрен тәэмин итү</w:t>
            </w:r>
          </w:p>
        </w:tc>
        <w:tc>
          <w:tcPr>
            <w:tcW w:w="660" w:type="pct"/>
            <w:shd w:val="clear" w:color="auto" w:fill="auto"/>
          </w:tcPr>
          <w:p w:rsidR="0092041B" w:rsidRPr="0092041B" w:rsidRDefault="0092041B" w:rsidP="0092041B">
            <w:pPr>
              <w:jc w:val="center"/>
              <w:rPr>
                <w:sz w:val="22"/>
                <w:szCs w:val="22"/>
              </w:rPr>
            </w:pPr>
            <w:r w:rsidRPr="0092041B">
              <w:rPr>
                <w:sz w:val="22"/>
                <w:szCs w:val="22"/>
              </w:rPr>
              <w:t xml:space="preserve"> «ОДМС» МКУ</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jc w:val="cente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Наркотикларга сәламәт альтернатива сыйфатында яшүсмерләр һәм яшьләр арасында физик культура һәм спортны популярлаштыру.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3.5.</w:t>
            </w:r>
          </w:p>
        </w:tc>
        <w:tc>
          <w:tcPr>
            <w:tcW w:w="764" w:type="pct"/>
            <w:shd w:val="clear" w:color="auto" w:fill="auto"/>
          </w:tcPr>
          <w:p w:rsidR="0092041B" w:rsidRPr="0092041B" w:rsidRDefault="0092041B" w:rsidP="0092041B">
            <w:pPr>
              <w:rPr>
                <w:sz w:val="24"/>
                <w:szCs w:val="24"/>
              </w:rPr>
            </w:pPr>
            <w:r w:rsidRPr="0092041B">
              <w:rPr>
                <w:sz w:val="24"/>
                <w:szCs w:val="24"/>
              </w:rPr>
              <w:t>"Мамадыш-сәламәт яшәү рәвеше өчен" девизы астында район спорт фестивален оештырырга</w:t>
            </w:r>
          </w:p>
        </w:tc>
        <w:tc>
          <w:tcPr>
            <w:tcW w:w="660" w:type="pct"/>
            <w:shd w:val="clear" w:color="auto" w:fill="auto"/>
          </w:tcPr>
          <w:p w:rsidR="0092041B" w:rsidRPr="0092041B" w:rsidRDefault="0092041B" w:rsidP="0092041B">
            <w:pPr>
              <w:jc w:val="center"/>
              <w:rPr>
                <w:sz w:val="22"/>
                <w:szCs w:val="22"/>
              </w:rPr>
            </w:pPr>
            <w:r w:rsidRPr="0092041B">
              <w:rPr>
                <w:sz w:val="22"/>
                <w:szCs w:val="22"/>
              </w:rPr>
              <w:t>«ОДМС» МКУ</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r w:rsidRPr="0092041B">
              <w:rPr>
                <w:sz w:val="22"/>
                <w:szCs w:val="22"/>
              </w:rPr>
              <w:t>местный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4,0</w:t>
            </w:r>
          </w:p>
        </w:tc>
        <w:tc>
          <w:tcPr>
            <w:tcW w:w="300" w:type="pct"/>
          </w:tcPr>
          <w:p w:rsidR="0092041B" w:rsidRPr="0092041B" w:rsidRDefault="0092041B" w:rsidP="0092041B">
            <w:pPr>
              <w:jc w:val="center"/>
              <w:rPr>
                <w:sz w:val="22"/>
                <w:szCs w:val="22"/>
              </w:rPr>
            </w:pPr>
            <w:r w:rsidRPr="0092041B">
              <w:rPr>
                <w:sz w:val="22"/>
                <w:szCs w:val="22"/>
              </w:rPr>
              <w:t>5,0</w:t>
            </w:r>
          </w:p>
        </w:tc>
        <w:tc>
          <w:tcPr>
            <w:tcW w:w="379" w:type="pct"/>
            <w:shd w:val="clear" w:color="auto" w:fill="auto"/>
          </w:tcPr>
          <w:p w:rsidR="0092041B" w:rsidRPr="0092041B" w:rsidRDefault="0092041B" w:rsidP="0092041B">
            <w:pPr>
              <w:jc w:val="center"/>
              <w:rPr>
                <w:sz w:val="22"/>
                <w:szCs w:val="22"/>
              </w:rPr>
            </w:pPr>
            <w:r w:rsidRPr="0092041B">
              <w:rPr>
                <w:sz w:val="22"/>
                <w:szCs w:val="22"/>
              </w:rPr>
              <w:t>5,5</w:t>
            </w:r>
          </w:p>
        </w:tc>
        <w:tc>
          <w:tcPr>
            <w:tcW w:w="440" w:type="pct"/>
          </w:tcPr>
          <w:p w:rsidR="0092041B" w:rsidRPr="0092041B" w:rsidRDefault="0092041B" w:rsidP="0092041B">
            <w:pPr>
              <w:jc w:val="center"/>
              <w:rPr>
                <w:sz w:val="22"/>
                <w:szCs w:val="22"/>
              </w:rPr>
            </w:pPr>
            <w:r w:rsidRPr="0092041B">
              <w:rPr>
                <w:sz w:val="22"/>
                <w:szCs w:val="22"/>
              </w:rPr>
              <w:t>6,0</w:t>
            </w:r>
          </w:p>
        </w:tc>
        <w:tc>
          <w:tcPr>
            <w:tcW w:w="803" w:type="pct"/>
            <w:shd w:val="clear" w:color="auto" w:fill="auto"/>
          </w:tcPr>
          <w:p w:rsidR="0092041B" w:rsidRPr="0092041B" w:rsidRDefault="0092041B" w:rsidP="0092041B">
            <w:pPr>
              <w:rPr>
                <w:sz w:val="24"/>
                <w:szCs w:val="24"/>
              </w:rPr>
            </w:pPr>
            <w:r w:rsidRPr="0092041B">
              <w:rPr>
                <w:sz w:val="24"/>
                <w:szCs w:val="24"/>
              </w:rPr>
              <w:t>Наркотикларга сәламәт альтернатива буларак яшьләр арасында физик культураны һәм спортны популярлаштыру.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3.6.</w:t>
            </w:r>
          </w:p>
        </w:tc>
        <w:tc>
          <w:tcPr>
            <w:tcW w:w="764" w:type="pct"/>
            <w:shd w:val="clear" w:color="auto" w:fill="auto"/>
          </w:tcPr>
          <w:p w:rsidR="0092041B" w:rsidRPr="0092041B" w:rsidRDefault="0092041B" w:rsidP="0092041B">
            <w:pPr>
              <w:rPr>
                <w:sz w:val="24"/>
                <w:szCs w:val="24"/>
              </w:rPr>
            </w:pPr>
            <w:r w:rsidRPr="0092041B">
              <w:rPr>
                <w:sz w:val="24"/>
                <w:szCs w:val="24"/>
              </w:rPr>
              <w:t>Яшүсмерләр арасында мини-футбол буенча, профессиональ булмаган командалар арасында «безнең ишегалды командасы»турнирын оештырырга</w:t>
            </w:r>
          </w:p>
        </w:tc>
        <w:tc>
          <w:tcPr>
            <w:tcW w:w="660" w:type="pct"/>
            <w:shd w:val="clear" w:color="auto" w:fill="auto"/>
          </w:tcPr>
          <w:p w:rsidR="0092041B" w:rsidRPr="0092041B" w:rsidRDefault="0092041B" w:rsidP="0092041B">
            <w:pPr>
              <w:jc w:val="center"/>
              <w:rPr>
                <w:sz w:val="22"/>
                <w:szCs w:val="22"/>
                <w:lang w:val="tt-RU"/>
              </w:rPr>
            </w:pPr>
            <w:r w:rsidRPr="0092041B">
              <w:rPr>
                <w:sz w:val="22"/>
                <w:szCs w:val="22"/>
              </w:rPr>
              <w:t xml:space="preserve">«ОДМС» МКУ </w:t>
            </w:r>
            <w:r w:rsidRPr="0092041B">
              <w:rPr>
                <w:sz w:val="22"/>
                <w:szCs w:val="22"/>
                <w:lang w:val="tt-RU"/>
              </w:rPr>
              <w:t>мәгариф бүлеге</w:t>
            </w:r>
          </w:p>
        </w:tc>
        <w:tc>
          <w:tcPr>
            <w:tcW w:w="493" w:type="pct"/>
            <w:shd w:val="clear" w:color="auto" w:fill="auto"/>
          </w:tcPr>
          <w:p w:rsidR="0092041B" w:rsidRPr="0092041B" w:rsidRDefault="0092041B" w:rsidP="0092041B">
            <w:pPr>
              <w:jc w:val="center"/>
              <w:rPr>
                <w:sz w:val="22"/>
                <w:szCs w:val="22"/>
                <w:lang w:val="en-US"/>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r w:rsidRPr="0092041B">
              <w:rPr>
                <w:sz w:val="22"/>
                <w:szCs w:val="22"/>
              </w:rPr>
              <w:t>местный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5,0</w:t>
            </w:r>
          </w:p>
        </w:tc>
        <w:tc>
          <w:tcPr>
            <w:tcW w:w="300" w:type="pct"/>
          </w:tcPr>
          <w:p w:rsidR="0092041B" w:rsidRPr="0092041B" w:rsidRDefault="0092041B" w:rsidP="0092041B">
            <w:pPr>
              <w:jc w:val="center"/>
              <w:rPr>
                <w:sz w:val="22"/>
                <w:szCs w:val="22"/>
              </w:rPr>
            </w:pPr>
            <w:r w:rsidRPr="0092041B">
              <w:rPr>
                <w:sz w:val="22"/>
                <w:szCs w:val="22"/>
              </w:rPr>
              <w:t>5,2</w:t>
            </w:r>
          </w:p>
        </w:tc>
        <w:tc>
          <w:tcPr>
            <w:tcW w:w="379" w:type="pct"/>
            <w:shd w:val="clear" w:color="auto" w:fill="auto"/>
          </w:tcPr>
          <w:p w:rsidR="0092041B" w:rsidRPr="0092041B" w:rsidRDefault="0092041B" w:rsidP="0092041B">
            <w:pPr>
              <w:jc w:val="center"/>
              <w:rPr>
                <w:sz w:val="22"/>
                <w:szCs w:val="22"/>
              </w:rPr>
            </w:pPr>
            <w:r w:rsidRPr="0092041B">
              <w:rPr>
                <w:sz w:val="22"/>
                <w:szCs w:val="22"/>
              </w:rPr>
              <w:t>5,5</w:t>
            </w:r>
          </w:p>
        </w:tc>
        <w:tc>
          <w:tcPr>
            <w:tcW w:w="440" w:type="pct"/>
          </w:tcPr>
          <w:p w:rsidR="0092041B" w:rsidRPr="0092041B" w:rsidRDefault="0092041B" w:rsidP="0092041B">
            <w:pPr>
              <w:jc w:val="center"/>
              <w:rPr>
                <w:sz w:val="22"/>
                <w:szCs w:val="22"/>
              </w:rPr>
            </w:pPr>
            <w:r w:rsidRPr="0092041B">
              <w:rPr>
                <w:sz w:val="22"/>
                <w:szCs w:val="22"/>
              </w:rPr>
              <w:t>6,0</w:t>
            </w:r>
          </w:p>
        </w:tc>
        <w:tc>
          <w:tcPr>
            <w:tcW w:w="803" w:type="pct"/>
            <w:shd w:val="clear" w:color="auto" w:fill="auto"/>
          </w:tcPr>
          <w:p w:rsidR="0092041B" w:rsidRPr="0092041B" w:rsidRDefault="0092041B" w:rsidP="0092041B">
            <w:pPr>
              <w:rPr>
                <w:sz w:val="24"/>
                <w:szCs w:val="24"/>
              </w:rPr>
            </w:pPr>
            <w:r w:rsidRPr="0092041B">
              <w:rPr>
                <w:sz w:val="24"/>
                <w:szCs w:val="24"/>
              </w:rPr>
              <w:t>Профилактик эшкә физик культура һәм спорт методлары белән җәлеп ителгән яшүсмерләр санын арттыру.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3.7.</w:t>
            </w:r>
          </w:p>
        </w:tc>
        <w:tc>
          <w:tcPr>
            <w:tcW w:w="764" w:type="pct"/>
            <w:shd w:val="clear" w:color="auto" w:fill="auto"/>
          </w:tcPr>
          <w:p w:rsidR="0092041B" w:rsidRPr="0092041B" w:rsidRDefault="0092041B" w:rsidP="0092041B">
            <w:pPr>
              <w:rPr>
                <w:sz w:val="22"/>
                <w:szCs w:val="22"/>
              </w:rPr>
            </w:pPr>
            <w:r w:rsidRPr="0092041B">
              <w:rPr>
                <w:sz w:val="22"/>
                <w:szCs w:val="22"/>
              </w:rPr>
              <w:t>КДН  һәм эчке эшләр органнарының балигъ булмаганнар белән эшләү бүлекчәләрендә исәптә торучы балигъ булмаганнар арасында спорт чараларын үткәрүне оештырырга</w:t>
            </w:r>
          </w:p>
        </w:tc>
        <w:tc>
          <w:tcPr>
            <w:tcW w:w="660" w:type="pct"/>
            <w:shd w:val="clear" w:color="auto" w:fill="auto"/>
          </w:tcPr>
          <w:p w:rsidR="0092041B" w:rsidRPr="0092041B" w:rsidRDefault="0092041B" w:rsidP="0092041B">
            <w:pPr>
              <w:jc w:val="center"/>
              <w:rPr>
                <w:sz w:val="22"/>
                <w:szCs w:val="22"/>
              </w:rPr>
            </w:pPr>
            <w:r w:rsidRPr="0092041B">
              <w:rPr>
                <w:sz w:val="22"/>
                <w:szCs w:val="22"/>
              </w:rPr>
              <w:t>«ОДМС» МКУ</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r w:rsidRPr="0092041B">
              <w:rPr>
                <w:sz w:val="22"/>
                <w:szCs w:val="22"/>
              </w:rPr>
              <w:t>местный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6,0</w:t>
            </w:r>
          </w:p>
        </w:tc>
        <w:tc>
          <w:tcPr>
            <w:tcW w:w="300" w:type="pct"/>
          </w:tcPr>
          <w:p w:rsidR="0092041B" w:rsidRPr="0092041B" w:rsidRDefault="0092041B" w:rsidP="0092041B">
            <w:pPr>
              <w:jc w:val="center"/>
              <w:rPr>
                <w:sz w:val="22"/>
                <w:szCs w:val="22"/>
              </w:rPr>
            </w:pPr>
            <w:r w:rsidRPr="0092041B">
              <w:rPr>
                <w:sz w:val="22"/>
                <w:szCs w:val="22"/>
              </w:rPr>
              <w:t>6,3</w:t>
            </w:r>
          </w:p>
        </w:tc>
        <w:tc>
          <w:tcPr>
            <w:tcW w:w="379" w:type="pct"/>
            <w:shd w:val="clear" w:color="auto" w:fill="auto"/>
          </w:tcPr>
          <w:p w:rsidR="0092041B" w:rsidRPr="0092041B" w:rsidRDefault="0092041B" w:rsidP="0092041B">
            <w:pPr>
              <w:jc w:val="center"/>
              <w:rPr>
                <w:sz w:val="22"/>
                <w:szCs w:val="22"/>
              </w:rPr>
            </w:pPr>
            <w:r w:rsidRPr="0092041B">
              <w:rPr>
                <w:sz w:val="22"/>
                <w:szCs w:val="22"/>
              </w:rPr>
              <w:t>6,5</w:t>
            </w:r>
          </w:p>
        </w:tc>
        <w:tc>
          <w:tcPr>
            <w:tcW w:w="440" w:type="pct"/>
          </w:tcPr>
          <w:p w:rsidR="0092041B" w:rsidRPr="0092041B" w:rsidRDefault="0092041B" w:rsidP="0092041B">
            <w:pPr>
              <w:jc w:val="center"/>
              <w:rPr>
                <w:sz w:val="22"/>
                <w:szCs w:val="22"/>
              </w:rPr>
            </w:pPr>
            <w:r w:rsidRPr="0092041B">
              <w:rPr>
                <w:sz w:val="22"/>
                <w:szCs w:val="22"/>
              </w:rPr>
              <w:t>7,0</w:t>
            </w:r>
          </w:p>
        </w:tc>
        <w:tc>
          <w:tcPr>
            <w:tcW w:w="803" w:type="pct"/>
            <w:shd w:val="clear" w:color="auto" w:fill="auto"/>
          </w:tcPr>
          <w:p w:rsidR="0092041B" w:rsidRPr="0092041B" w:rsidRDefault="0092041B" w:rsidP="0092041B">
            <w:pPr>
              <w:rPr>
                <w:sz w:val="22"/>
                <w:szCs w:val="22"/>
              </w:rPr>
            </w:pPr>
            <w:r w:rsidRPr="0092041B">
              <w:rPr>
                <w:sz w:val="22"/>
                <w:szCs w:val="22"/>
              </w:rPr>
              <w:t>Балигъ булмаганнар арасында караучысызлыкны кисәтү, аларны физик культура һәм спорт белән шөгыльләнүгә җәлеп итү юлы белән башкарыла.</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3.8.</w:t>
            </w:r>
          </w:p>
        </w:tc>
        <w:tc>
          <w:tcPr>
            <w:tcW w:w="764" w:type="pct"/>
            <w:shd w:val="clear" w:color="auto" w:fill="auto"/>
          </w:tcPr>
          <w:p w:rsidR="0092041B" w:rsidRPr="0092041B" w:rsidRDefault="0092041B" w:rsidP="0092041B">
            <w:pPr>
              <w:rPr>
                <w:sz w:val="22"/>
                <w:szCs w:val="22"/>
              </w:rPr>
            </w:pPr>
            <w:r w:rsidRPr="0092041B">
              <w:rPr>
                <w:sz w:val="22"/>
                <w:szCs w:val="22"/>
              </w:rPr>
              <w:t>Балалар һәм яшүсмерләр арасында наркоманияне, алкоголизмны һәм тәмәке тартуны профилактикалау буенча ата-аналар өчен киңәшмә үткәрү</w:t>
            </w:r>
          </w:p>
        </w:tc>
        <w:tc>
          <w:tcPr>
            <w:tcW w:w="660" w:type="pct"/>
            <w:shd w:val="clear" w:color="auto" w:fill="auto"/>
          </w:tcPr>
          <w:p w:rsidR="0092041B" w:rsidRPr="0092041B" w:rsidRDefault="0092041B" w:rsidP="0092041B">
            <w:pPr>
              <w:jc w:val="center"/>
              <w:rPr>
                <w:sz w:val="22"/>
                <w:szCs w:val="22"/>
              </w:rPr>
            </w:pPr>
            <w:r w:rsidRPr="0092041B">
              <w:rPr>
                <w:sz w:val="22"/>
                <w:szCs w:val="22"/>
              </w:rPr>
              <w:t>Мәгариф бүлеге, мәдәният бүлеге, РҮХ</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Наркоманияне профилактикалау һәм сәламәт яшәү рәвешен формалаштыру нигезләрен укыту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3.9.</w:t>
            </w:r>
          </w:p>
        </w:tc>
        <w:tc>
          <w:tcPr>
            <w:tcW w:w="764" w:type="pct"/>
            <w:shd w:val="clear" w:color="auto" w:fill="auto"/>
          </w:tcPr>
          <w:p w:rsidR="0092041B" w:rsidRPr="0092041B" w:rsidRDefault="0092041B" w:rsidP="0092041B">
            <w:pPr>
              <w:rPr>
                <w:sz w:val="22"/>
                <w:szCs w:val="22"/>
              </w:rPr>
            </w:pPr>
            <w:r w:rsidRPr="0092041B">
              <w:rPr>
                <w:sz w:val="22"/>
                <w:szCs w:val="22"/>
              </w:rPr>
              <w:t>Наркотикларга каршы массакүләм чаралар оештыру:</w:t>
            </w:r>
          </w:p>
          <w:p w:rsidR="0092041B" w:rsidRPr="0092041B" w:rsidRDefault="0092041B" w:rsidP="0092041B">
            <w:pPr>
              <w:rPr>
                <w:sz w:val="22"/>
                <w:szCs w:val="22"/>
              </w:rPr>
            </w:pPr>
            <w:r w:rsidRPr="0092041B">
              <w:rPr>
                <w:sz w:val="22"/>
                <w:szCs w:val="22"/>
              </w:rPr>
              <w:t>«Яшьләр наркотикларга каршы»акциясе;</w:t>
            </w:r>
          </w:p>
          <w:p w:rsidR="0092041B" w:rsidRPr="0092041B" w:rsidRDefault="0092041B" w:rsidP="0092041B">
            <w:pPr>
              <w:rPr>
                <w:sz w:val="22"/>
                <w:szCs w:val="22"/>
              </w:rPr>
            </w:pPr>
            <w:r w:rsidRPr="0092041B">
              <w:rPr>
                <w:sz w:val="22"/>
                <w:szCs w:val="22"/>
              </w:rPr>
              <w:t>- Бөтендөнья СПИДка каршы көрәш көне кысаларында мәгълүмати материаллар, буклетлар тарату: "Наркомания һәм СПИД»;</w:t>
            </w:r>
          </w:p>
          <w:p w:rsidR="0092041B" w:rsidRPr="0092041B" w:rsidRDefault="0092041B" w:rsidP="0092041B">
            <w:pPr>
              <w:rPr>
                <w:sz w:val="22"/>
                <w:szCs w:val="22"/>
              </w:rPr>
            </w:pPr>
            <w:r w:rsidRPr="0092041B">
              <w:rPr>
                <w:sz w:val="22"/>
                <w:szCs w:val="22"/>
              </w:rPr>
              <w:t>- өлкән сыйныф укучылары өчен интеллектуаль уеннар, КВН үткәрү;</w:t>
            </w:r>
          </w:p>
          <w:p w:rsidR="0092041B" w:rsidRPr="0092041B" w:rsidRDefault="0092041B" w:rsidP="0092041B">
            <w:pPr>
              <w:rPr>
                <w:sz w:val="22"/>
                <w:szCs w:val="22"/>
              </w:rPr>
            </w:pPr>
            <w:r w:rsidRPr="0092041B">
              <w:rPr>
                <w:sz w:val="22"/>
                <w:szCs w:val="22"/>
              </w:rPr>
              <w:t>- җәйге лагерьларда профилактик эш оештыру;</w:t>
            </w:r>
          </w:p>
          <w:p w:rsidR="0092041B" w:rsidRPr="0092041B" w:rsidRDefault="0092041B" w:rsidP="0092041B">
            <w:pPr>
              <w:rPr>
                <w:sz w:val="22"/>
                <w:szCs w:val="22"/>
              </w:rPr>
            </w:pPr>
            <w:r w:rsidRPr="0092041B">
              <w:rPr>
                <w:sz w:val="22"/>
                <w:szCs w:val="22"/>
              </w:rPr>
              <w:t>- спорт-сәламәтләндерү чараларын, ярышлар, конкурслар оештыру һәм үткәрү;</w:t>
            </w:r>
          </w:p>
          <w:p w:rsidR="0092041B" w:rsidRPr="0092041B" w:rsidRDefault="0092041B" w:rsidP="0092041B">
            <w:pPr>
              <w:rPr>
                <w:sz w:val="22"/>
                <w:szCs w:val="22"/>
              </w:rPr>
            </w:pPr>
            <w:r w:rsidRPr="0092041B">
              <w:rPr>
                <w:sz w:val="22"/>
                <w:szCs w:val="22"/>
              </w:rPr>
              <w:t>- район сәламәтлек театрын үткәрү</w:t>
            </w:r>
          </w:p>
        </w:tc>
        <w:tc>
          <w:tcPr>
            <w:tcW w:w="660" w:type="pct"/>
            <w:shd w:val="clear" w:color="auto" w:fill="auto"/>
          </w:tcPr>
          <w:p w:rsidR="0092041B" w:rsidRPr="0092041B" w:rsidRDefault="0092041B" w:rsidP="0092041B">
            <w:pPr>
              <w:jc w:val="center"/>
              <w:rPr>
                <w:sz w:val="22"/>
                <w:szCs w:val="22"/>
              </w:rPr>
            </w:pPr>
            <w:r w:rsidRPr="0092041B">
              <w:rPr>
                <w:sz w:val="22"/>
                <w:szCs w:val="22"/>
              </w:rPr>
              <w:t>Мәгариф бүлеге, мәдәният бүлеге, «ОДМС» МКУ, РҮХ</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r w:rsidRPr="0092041B">
              <w:rPr>
                <w:sz w:val="22"/>
                <w:szCs w:val="22"/>
                <w:lang w:val="tt-RU"/>
              </w:rPr>
              <w:t>җирле</w:t>
            </w:r>
            <w:r w:rsidRPr="0092041B">
              <w:rPr>
                <w:sz w:val="22"/>
                <w:szCs w:val="22"/>
              </w:rPr>
              <w:t xml:space="preserve">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5,0</w:t>
            </w:r>
          </w:p>
        </w:tc>
        <w:tc>
          <w:tcPr>
            <w:tcW w:w="300" w:type="pct"/>
          </w:tcPr>
          <w:p w:rsidR="0092041B" w:rsidRPr="0092041B" w:rsidRDefault="0092041B" w:rsidP="0092041B">
            <w:pPr>
              <w:jc w:val="center"/>
              <w:rPr>
                <w:sz w:val="22"/>
                <w:szCs w:val="22"/>
              </w:rPr>
            </w:pPr>
            <w:r w:rsidRPr="0092041B">
              <w:rPr>
                <w:sz w:val="22"/>
                <w:szCs w:val="22"/>
              </w:rPr>
              <w:t>5,2</w:t>
            </w:r>
          </w:p>
        </w:tc>
        <w:tc>
          <w:tcPr>
            <w:tcW w:w="379" w:type="pct"/>
            <w:shd w:val="clear" w:color="auto" w:fill="auto"/>
          </w:tcPr>
          <w:p w:rsidR="0092041B" w:rsidRPr="0092041B" w:rsidRDefault="0092041B" w:rsidP="0092041B">
            <w:pPr>
              <w:jc w:val="center"/>
              <w:rPr>
                <w:sz w:val="22"/>
                <w:szCs w:val="22"/>
              </w:rPr>
            </w:pPr>
            <w:r w:rsidRPr="0092041B">
              <w:rPr>
                <w:sz w:val="22"/>
                <w:szCs w:val="22"/>
              </w:rPr>
              <w:t>5,5</w:t>
            </w:r>
          </w:p>
        </w:tc>
        <w:tc>
          <w:tcPr>
            <w:tcW w:w="440" w:type="pct"/>
          </w:tcPr>
          <w:p w:rsidR="0092041B" w:rsidRPr="0092041B" w:rsidRDefault="0092041B" w:rsidP="0092041B">
            <w:pPr>
              <w:jc w:val="center"/>
              <w:rPr>
                <w:sz w:val="22"/>
                <w:szCs w:val="22"/>
              </w:rPr>
            </w:pPr>
            <w:r w:rsidRPr="0092041B">
              <w:rPr>
                <w:sz w:val="22"/>
                <w:szCs w:val="22"/>
              </w:rPr>
              <w:t>6,0</w:t>
            </w:r>
          </w:p>
        </w:tc>
        <w:tc>
          <w:tcPr>
            <w:tcW w:w="803" w:type="pct"/>
            <w:shd w:val="clear" w:color="auto" w:fill="auto"/>
          </w:tcPr>
          <w:p w:rsidR="0092041B" w:rsidRPr="0092041B" w:rsidRDefault="0092041B" w:rsidP="0092041B">
            <w:pPr>
              <w:rPr>
                <w:sz w:val="22"/>
                <w:szCs w:val="22"/>
              </w:rPr>
            </w:pPr>
            <w:r w:rsidRPr="0092041B">
              <w:rPr>
                <w:sz w:val="22"/>
                <w:szCs w:val="22"/>
              </w:rPr>
              <w:t>Балигъ булмаганнарның ялын оештыру, сәламәт яшәү рәвешен пропагандалау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3.10.</w:t>
            </w:r>
          </w:p>
        </w:tc>
        <w:tc>
          <w:tcPr>
            <w:tcW w:w="764" w:type="pct"/>
            <w:shd w:val="clear" w:color="auto" w:fill="auto"/>
          </w:tcPr>
          <w:p w:rsidR="0092041B" w:rsidRPr="0092041B" w:rsidRDefault="0092041B" w:rsidP="0092041B">
            <w:pPr>
              <w:rPr>
                <w:sz w:val="22"/>
                <w:szCs w:val="22"/>
              </w:rPr>
            </w:pPr>
            <w:r w:rsidRPr="0092041B">
              <w:rPr>
                <w:sz w:val="22"/>
                <w:szCs w:val="22"/>
              </w:rPr>
              <w:t xml:space="preserve">Авыр тормыш хәлендә булган балалар һәм яшүсмерләрнең «риск </w:t>
            </w:r>
            <w:r w:rsidRPr="0092041B">
              <w:rPr>
                <w:sz w:val="22"/>
                <w:szCs w:val="22"/>
              </w:rPr>
              <w:lastRenderedPageBreak/>
              <w:t>төркеме» ннән мәгълүматлар банкын формалаштыруны дәвам итү</w:t>
            </w:r>
          </w:p>
        </w:tc>
        <w:tc>
          <w:tcPr>
            <w:tcW w:w="660" w:type="pct"/>
            <w:shd w:val="clear" w:color="auto" w:fill="auto"/>
          </w:tcPr>
          <w:p w:rsidR="0092041B" w:rsidRPr="0092041B" w:rsidRDefault="0092041B" w:rsidP="0092041B">
            <w:pPr>
              <w:jc w:val="center"/>
              <w:rPr>
                <w:sz w:val="22"/>
                <w:szCs w:val="22"/>
              </w:rPr>
            </w:pPr>
            <w:r w:rsidRPr="0092041B">
              <w:rPr>
                <w:sz w:val="22"/>
                <w:szCs w:val="22"/>
              </w:rPr>
              <w:lastRenderedPageBreak/>
              <w:t xml:space="preserve">Мәгариф бүлеге, КДН һәм ЗП, ЭЭМ, ТР Хезмәт, </w:t>
            </w:r>
            <w:r w:rsidRPr="0092041B">
              <w:rPr>
                <w:sz w:val="22"/>
                <w:szCs w:val="22"/>
              </w:rPr>
              <w:lastRenderedPageBreak/>
              <w:t>мәшгульлек һәм социаль яклау министрлыгының Мамадыш районындагы социаль яклау бүлеге (алга таба – ОСЗ), ГКУ " Социаль приют балалар һәм яшүсмерләр өчен «Надежда»</w:t>
            </w:r>
          </w:p>
        </w:tc>
        <w:tc>
          <w:tcPr>
            <w:tcW w:w="493" w:type="pct"/>
            <w:shd w:val="clear" w:color="auto" w:fill="auto"/>
          </w:tcPr>
          <w:p w:rsidR="0092041B" w:rsidRPr="0092041B" w:rsidRDefault="0092041B" w:rsidP="0092041B">
            <w:pPr>
              <w:jc w:val="center"/>
              <w:rPr>
                <w:sz w:val="22"/>
                <w:szCs w:val="22"/>
              </w:rPr>
            </w:pPr>
            <w:r w:rsidRPr="0092041B">
              <w:rPr>
                <w:sz w:val="22"/>
                <w:szCs w:val="22"/>
              </w:rPr>
              <w:lastRenderedPageBreak/>
              <w:t>Квартал саен</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 xml:space="preserve">"Риск төркеме»нә кергән балаларга һәм </w:t>
            </w:r>
            <w:r w:rsidRPr="0092041B">
              <w:rPr>
                <w:sz w:val="22"/>
                <w:szCs w:val="22"/>
              </w:rPr>
              <w:lastRenderedPageBreak/>
              <w:t>яшүсмерләргә ярдәм күрсәтү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3.11.</w:t>
            </w:r>
          </w:p>
        </w:tc>
        <w:tc>
          <w:tcPr>
            <w:tcW w:w="764" w:type="pct"/>
            <w:shd w:val="clear" w:color="auto" w:fill="auto"/>
          </w:tcPr>
          <w:p w:rsidR="0092041B" w:rsidRPr="0092041B" w:rsidRDefault="0092041B" w:rsidP="0092041B">
            <w:pPr>
              <w:rPr>
                <w:sz w:val="22"/>
                <w:szCs w:val="22"/>
              </w:rPr>
            </w:pPr>
            <w:r w:rsidRPr="0092041B">
              <w:rPr>
                <w:sz w:val="22"/>
                <w:szCs w:val="22"/>
              </w:rPr>
              <w:t>«Риск төркеме» ннән балигъ булмаган балаларны җәйге чорда мәктәп яны, сәламәтләндерү лагерьларына, хезмәт һәм ял лагерьларына, җәйге чорда халыкны эш белән тәэмин итү үзәге аша эшкә урнаштыру</w:t>
            </w:r>
          </w:p>
        </w:tc>
        <w:tc>
          <w:tcPr>
            <w:tcW w:w="660" w:type="pct"/>
            <w:shd w:val="clear" w:color="auto" w:fill="auto"/>
          </w:tcPr>
          <w:p w:rsidR="0092041B" w:rsidRPr="0092041B" w:rsidRDefault="0092041B" w:rsidP="0092041B">
            <w:pPr>
              <w:jc w:val="center"/>
              <w:rPr>
                <w:sz w:val="22"/>
                <w:szCs w:val="22"/>
              </w:rPr>
            </w:pPr>
            <w:r w:rsidRPr="0092041B">
              <w:rPr>
                <w:sz w:val="22"/>
                <w:szCs w:val="22"/>
              </w:rPr>
              <w:t>Мәгариф бүлеге, «Өмет «балалар һәм яшүсмерләр өчен социаль приют " ДКУ, «халыкны эш белән тәэмин итү үзәге» ДКУ</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r w:rsidRPr="0092041B">
              <w:rPr>
                <w:sz w:val="22"/>
                <w:szCs w:val="22"/>
              </w:rPr>
              <w:t>Федеральный, республиканский, местный бюджеты</w:t>
            </w: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Социаль – психологик ярдәм күрсәтү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3.12.</w:t>
            </w:r>
          </w:p>
        </w:tc>
        <w:tc>
          <w:tcPr>
            <w:tcW w:w="764" w:type="pct"/>
            <w:shd w:val="clear" w:color="auto" w:fill="auto"/>
          </w:tcPr>
          <w:p w:rsidR="0092041B" w:rsidRPr="0092041B" w:rsidRDefault="0092041B" w:rsidP="0092041B">
            <w:pPr>
              <w:rPr>
                <w:sz w:val="22"/>
                <w:szCs w:val="22"/>
              </w:rPr>
            </w:pPr>
            <w:r w:rsidRPr="0092041B">
              <w:rPr>
                <w:sz w:val="22"/>
                <w:szCs w:val="22"/>
              </w:rPr>
              <w:t>«Риск төркеме» ннән балаларны секцияләргә, түгәрәкләргә, клубларга, кызыксынулар буенча берләшмәләргә җәлеп итү буенча эш алып барырга</w:t>
            </w:r>
          </w:p>
        </w:tc>
        <w:tc>
          <w:tcPr>
            <w:tcW w:w="660" w:type="pct"/>
            <w:shd w:val="clear" w:color="auto" w:fill="auto"/>
          </w:tcPr>
          <w:p w:rsidR="0092041B" w:rsidRPr="0092041B" w:rsidRDefault="0092041B" w:rsidP="0092041B">
            <w:pPr>
              <w:jc w:val="center"/>
              <w:rPr>
                <w:sz w:val="22"/>
                <w:szCs w:val="22"/>
              </w:rPr>
            </w:pPr>
            <w:r w:rsidRPr="0092041B">
              <w:rPr>
                <w:sz w:val="22"/>
                <w:szCs w:val="22"/>
              </w:rPr>
              <w:t>Мәгариф бүлеге, МКУ "ОДМС», гаилә һәм балаларга ярдәм күрсәтү бүлекчәсе, "Өмет" балалар һәм яшүсмерләр өчен социаль приют</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Балалар һәм яшьләр иҗтимагый берләшмәләре эшчәнлеген активлаштыру, аларны социаль әһәмияткә җәлеп итү.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3.13.</w:t>
            </w:r>
          </w:p>
        </w:tc>
        <w:tc>
          <w:tcPr>
            <w:tcW w:w="764" w:type="pct"/>
            <w:shd w:val="clear" w:color="auto" w:fill="auto"/>
          </w:tcPr>
          <w:p w:rsidR="0092041B" w:rsidRPr="0092041B" w:rsidRDefault="0092041B" w:rsidP="0092041B">
            <w:pPr>
              <w:rPr>
                <w:sz w:val="22"/>
                <w:szCs w:val="22"/>
              </w:rPr>
            </w:pPr>
            <w:r w:rsidRPr="0092041B">
              <w:rPr>
                <w:sz w:val="22"/>
                <w:szCs w:val="22"/>
              </w:rPr>
              <w:t>Районның белем бирү учреждениеләрендә сәламәт яшәү рәвешен пропагандалау буенча агитбригадалар оештырырга</w:t>
            </w:r>
          </w:p>
        </w:tc>
        <w:tc>
          <w:tcPr>
            <w:tcW w:w="660" w:type="pct"/>
            <w:shd w:val="clear" w:color="auto" w:fill="auto"/>
          </w:tcPr>
          <w:p w:rsidR="0092041B" w:rsidRPr="0092041B" w:rsidRDefault="0092041B" w:rsidP="0092041B">
            <w:pPr>
              <w:rPr>
                <w:sz w:val="24"/>
                <w:szCs w:val="24"/>
              </w:rPr>
            </w:pPr>
            <w:r w:rsidRPr="0092041B">
              <w:rPr>
                <w:sz w:val="24"/>
                <w:szCs w:val="24"/>
              </w:rPr>
              <w:t>Мәгариф бүлеге, мәдәният бүлеге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Балалар һәм яшьләр иҗтимагый берләшмәләре эшчәнлеген активлаштыру, аларны социаль әһәмияткә җәлеп итү.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3.14.</w:t>
            </w:r>
          </w:p>
        </w:tc>
        <w:tc>
          <w:tcPr>
            <w:tcW w:w="764" w:type="pct"/>
            <w:shd w:val="clear" w:color="auto" w:fill="auto"/>
          </w:tcPr>
          <w:p w:rsidR="0092041B" w:rsidRPr="0092041B" w:rsidRDefault="0092041B" w:rsidP="0092041B">
            <w:pPr>
              <w:rPr>
                <w:sz w:val="22"/>
                <w:szCs w:val="22"/>
              </w:rPr>
            </w:pPr>
            <w:r w:rsidRPr="0092041B">
              <w:rPr>
                <w:sz w:val="22"/>
                <w:szCs w:val="22"/>
              </w:rPr>
              <w:t xml:space="preserve">Тренинг дәресләре, рольле уеннар, төркемле дискуссияләр, мәктәп укучылары белән наркомания һәм хокук </w:t>
            </w:r>
            <w:r w:rsidRPr="0092041B">
              <w:rPr>
                <w:sz w:val="22"/>
                <w:szCs w:val="22"/>
              </w:rPr>
              <w:lastRenderedPageBreak/>
              <w:t>куллану проблемалары буенча сыйныф сәгатьләрендә түгәрәк өстәлләр үткәрү</w:t>
            </w:r>
          </w:p>
        </w:tc>
        <w:tc>
          <w:tcPr>
            <w:tcW w:w="660" w:type="pct"/>
            <w:shd w:val="clear" w:color="auto" w:fill="auto"/>
          </w:tcPr>
          <w:p w:rsidR="0092041B" w:rsidRPr="0092041B" w:rsidRDefault="0092041B" w:rsidP="0092041B">
            <w:pPr>
              <w:rPr>
                <w:sz w:val="24"/>
                <w:szCs w:val="24"/>
              </w:rPr>
            </w:pPr>
            <w:r w:rsidRPr="0092041B">
              <w:rPr>
                <w:sz w:val="24"/>
                <w:szCs w:val="24"/>
              </w:rPr>
              <w:lastRenderedPageBreak/>
              <w:t>Мәгариф бүлеге</w:t>
            </w:r>
          </w:p>
        </w:tc>
        <w:tc>
          <w:tcPr>
            <w:tcW w:w="493" w:type="pct"/>
            <w:shd w:val="clear" w:color="auto" w:fill="auto"/>
          </w:tcPr>
          <w:p w:rsidR="0092041B" w:rsidRPr="0092041B" w:rsidRDefault="0092041B" w:rsidP="0092041B">
            <w:pPr>
              <w:jc w:val="center"/>
              <w:rPr>
                <w:sz w:val="22"/>
                <w:szCs w:val="22"/>
              </w:rPr>
            </w:pPr>
            <w:r w:rsidRPr="0092041B">
              <w:rPr>
                <w:sz w:val="22"/>
                <w:szCs w:val="22"/>
              </w:rPr>
              <w:t>Квартал саен</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Укучыларны сәламәт яшәү рәвешенә мотивацияләү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3.15.</w:t>
            </w:r>
          </w:p>
        </w:tc>
        <w:tc>
          <w:tcPr>
            <w:tcW w:w="764" w:type="pct"/>
            <w:shd w:val="clear" w:color="auto" w:fill="auto"/>
          </w:tcPr>
          <w:p w:rsidR="0092041B" w:rsidRPr="0092041B" w:rsidRDefault="0092041B" w:rsidP="0092041B">
            <w:pPr>
              <w:rPr>
                <w:sz w:val="22"/>
                <w:szCs w:val="22"/>
              </w:rPr>
            </w:pPr>
            <w:r w:rsidRPr="0092041B">
              <w:rPr>
                <w:sz w:val="22"/>
                <w:szCs w:val="22"/>
              </w:rPr>
              <w:t>«Сәламәт буын – безнең киләчәк»дигән наркотикларга каршы марафон оештырырга һәм үткәрергә</w:t>
            </w:r>
          </w:p>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rPr>
            </w:pPr>
            <w:r w:rsidRPr="0092041B">
              <w:rPr>
                <w:sz w:val="22"/>
                <w:szCs w:val="22"/>
              </w:rPr>
              <w:t>Мәгариф бүлеге, мәдәният бүлеге , «ОДМС» МКУ</w:t>
            </w:r>
          </w:p>
        </w:tc>
        <w:tc>
          <w:tcPr>
            <w:tcW w:w="493" w:type="pct"/>
            <w:shd w:val="clear" w:color="auto" w:fill="auto"/>
          </w:tcPr>
          <w:p w:rsidR="0092041B" w:rsidRPr="0092041B" w:rsidRDefault="0092041B" w:rsidP="0092041B">
            <w:pPr>
              <w:jc w:val="center"/>
              <w:rPr>
                <w:sz w:val="22"/>
                <w:szCs w:val="22"/>
                <w:lang w:val="tt-RU"/>
              </w:rPr>
            </w:pPr>
            <w:r w:rsidRPr="0092041B">
              <w:rPr>
                <w:sz w:val="22"/>
                <w:szCs w:val="22"/>
              </w:rPr>
              <w:t xml:space="preserve">2022-2025 </w:t>
            </w:r>
            <w:r w:rsidRPr="0092041B">
              <w:rPr>
                <w:sz w:val="22"/>
                <w:szCs w:val="22"/>
                <w:lang w:val="tt-RU"/>
              </w:rPr>
              <w:t>еллар</w:t>
            </w:r>
          </w:p>
        </w:tc>
        <w:tc>
          <w:tcPr>
            <w:tcW w:w="590" w:type="pct"/>
            <w:shd w:val="clear" w:color="auto" w:fill="auto"/>
          </w:tcPr>
          <w:p w:rsidR="0092041B" w:rsidRPr="0092041B" w:rsidRDefault="0092041B" w:rsidP="0092041B">
            <w:pPr>
              <w:jc w:val="center"/>
            </w:pPr>
            <w:r w:rsidRPr="0092041B">
              <w:rPr>
                <w:lang w:val="tt-RU"/>
              </w:rPr>
              <w:t>җирле</w:t>
            </w:r>
            <w:r w:rsidRPr="0092041B">
              <w:t xml:space="preserve">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3,0</w:t>
            </w:r>
          </w:p>
        </w:tc>
        <w:tc>
          <w:tcPr>
            <w:tcW w:w="300" w:type="pct"/>
          </w:tcPr>
          <w:p w:rsidR="0092041B" w:rsidRPr="0092041B" w:rsidRDefault="0092041B" w:rsidP="0092041B">
            <w:pPr>
              <w:jc w:val="center"/>
              <w:rPr>
                <w:sz w:val="22"/>
                <w:szCs w:val="22"/>
              </w:rPr>
            </w:pPr>
            <w:r w:rsidRPr="0092041B">
              <w:rPr>
                <w:sz w:val="22"/>
                <w:szCs w:val="22"/>
              </w:rPr>
              <w:t>3,3</w:t>
            </w:r>
          </w:p>
        </w:tc>
        <w:tc>
          <w:tcPr>
            <w:tcW w:w="379" w:type="pct"/>
            <w:shd w:val="clear" w:color="auto" w:fill="auto"/>
          </w:tcPr>
          <w:p w:rsidR="0092041B" w:rsidRPr="0092041B" w:rsidRDefault="0092041B" w:rsidP="0092041B">
            <w:pPr>
              <w:jc w:val="center"/>
              <w:rPr>
                <w:sz w:val="22"/>
                <w:szCs w:val="22"/>
              </w:rPr>
            </w:pPr>
            <w:r w:rsidRPr="0092041B">
              <w:rPr>
                <w:sz w:val="22"/>
                <w:szCs w:val="22"/>
              </w:rPr>
              <w:t>3,5</w:t>
            </w:r>
          </w:p>
        </w:tc>
        <w:tc>
          <w:tcPr>
            <w:tcW w:w="440" w:type="pct"/>
          </w:tcPr>
          <w:p w:rsidR="0092041B" w:rsidRPr="0092041B" w:rsidRDefault="0092041B" w:rsidP="0092041B">
            <w:pPr>
              <w:jc w:val="center"/>
              <w:rPr>
                <w:sz w:val="22"/>
                <w:szCs w:val="22"/>
              </w:rPr>
            </w:pPr>
            <w:r w:rsidRPr="0092041B">
              <w:rPr>
                <w:sz w:val="22"/>
                <w:szCs w:val="22"/>
              </w:rPr>
              <w:t>4</w:t>
            </w:r>
          </w:p>
        </w:tc>
        <w:tc>
          <w:tcPr>
            <w:tcW w:w="803" w:type="pct"/>
            <w:shd w:val="clear" w:color="auto" w:fill="auto"/>
          </w:tcPr>
          <w:p w:rsidR="0092041B" w:rsidRPr="0092041B" w:rsidRDefault="0092041B" w:rsidP="0092041B">
            <w:r w:rsidRPr="0092041B">
              <w:t>Наркотикларны явыз ният белән куллануга каршы тору өлкәсендә профилактик эшчәнлекне алга таба үстерү, сәламәт яшәү рәвешен пропагандалау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3.16.</w:t>
            </w:r>
          </w:p>
        </w:tc>
        <w:tc>
          <w:tcPr>
            <w:tcW w:w="764" w:type="pct"/>
            <w:shd w:val="clear" w:color="auto" w:fill="auto"/>
          </w:tcPr>
          <w:p w:rsidR="0092041B" w:rsidRPr="0092041B" w:rsidRDefault="0092041B" w:rsidP="0092041B">
            <w:pPr>
              <w:rPr>
                <w:sz w:val="22"/>
                <w:szCs w:val="22"/>
              </w:rPr>
            </w:pPr>
            <w:r w:rsidRPr="0092041B">
              <w:rPr>
                <w:sz w:val="22"/>
                <w:szCs w:val="22"/>
              </w:rPr>
              <w:t>Наркотикларга каршы профилактика эшчәнлеген оештыру һәм сәламәт яшәү рәвешен пропагандалау мәсьәләләре буенча китапханәчеләр арасында район конкурсы үткәрү</w:t>
            </w:r>
          </w:p>
        </w:tc>
        <w:tc>
          <w:tcPr>
            <w:tcW w:w="660" w:type="pct"/>
            <w:shd w:val="clear" w:color="auto" w:fill="auto"/>
          </w:tcPr>
          <w:p w:rsidR="0092041B" w:rsidRPr="0092041B" w:rsidRDefault="0092041B" w:rsidP="0092041B">
            <w:pPr>
              <w:jc w:val="center"/>
              <w:rPr>
                <w:sz w:val="22"/>
                <w:szCs w:val="22"/>
                <w:lang w:val="tt-RU"/>
              </w:rPr>
            </w:pPr>
            <w:r w:rsidRPr="0092041B">
              <w:rPr>
                <w:sz w:val="22"/>
                <w:szCs w:val="22"/>
              </w:rPr>
              <w:t xml:space="preserve">мәдәният бүлеге, </w:t>
            </w:r>
            <w:r w:rsidRPr="0092041B">
              <w:rPr>
                <w:sz w:val="22"/>
                <w:szCs w:val="22"/>
                <w:lang w:val="tt-RU"/>
              </w:rPr>
              <w:t>үзәкләштерелгән китапханәләр системасы</w:t>
            </w:r>
          </w:p>
        </w:tc>
        <w:tc>
          <w:tcPr>
            <w:tcW w:w="493" w:type="pct"/>
            <w:shd w:val="clear" w:color="auto" w:fill="auto"/>
          </w:tcPr>
          <w:p w:rsidR="0092041B" w:rsidRPr="0092041B" w:rsidRDefault="0092041B" w:rsidP="0092041B">
            <w:pPr>
              <w:jc w:val="center"/>
              <w:rPr>
                <w:sz w:val="22"/>
                <w:szCs w:val="22"/>
                <w:lang w:val="tt-RU"/>
              </w:rPr>
            </w:pPr>
            <w:r w:rsidRPr="0092041B">
              <w:rPr>
                <w:sz w:val="22"/>
                <w:szCs w:val="22"/>
              </w:rPr>
              <w:t xml:space="preserve">2022-2025 </w:t>
            </w:r>
            <w:r w:rsidRPr="0092041B">
              <w:rPr>
                <w:sz w:val="22"/>
                <w:szCs w:val="22"/>
                <w:lang w:val="tt-RU"/>
              </w:rPr>
              <w:t>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jc w:val="center"/>
              <w:rPr>
                <w:sz w:val="22"/>
                <w:szCs w:val="22"/>
              </w:rPr>
            </w:pPr>
          </w:p>
        </w:tc>
        <w:tc>
          <w:tcPr>
            <w:tcW w:w="803" w:type="pct"/>
            <w:shd w:val="clear" w:color="auto" w:fill="auto"/>
          </w:tcPr>
          <w:p w:rsidR="0092041B" w:rsidRPr="0092041B" w:rsidRDefault="0092041B" w:rsidP="0092041B">
            <w:r w:rsidRPr="0092041B">
              <w:t>Наркотикларга каршы профилактик эш алып баруның яңа формаларын кертү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3.17.</w:t>
            </w:r>
          </w:p>
        </w:tc>
        <w:tc>
          <w:tcPr>
            <w:tcW w:w="764" w:type="pct"/>
            <w:shd w:val="clear" w:color="auto" w:fill="auto"/>
          </w:tcPr>
          <w:p w:rsidR="0092041B" w:rsidRPr="0092041B" w:rsidRDefault="0092041B" w:rsidP="0092041B">
            <w:pPr>
              <w:rPr>
                <w:sz w:val="22"/>
                <w:szCs w:val="22"/>
              </w:rPr>
            </w:pPr>
            <w:r w:rsidRPr="0092041B">
              <w:rPr>
                <w:sz w:val="22"/>
                <w:szCs w:val="22"/>
              </w:rPr>
              <w:t>Китапханә укучылары өчен «Мин тормышны сайлыйм» дип исемләнгән әдәби конкурс оештырырга</w:t>
            </w:r>
          </w:p>
        </w:tc>
        <w:tc>
          <w:tcPr>
            <w:tcW w:w="660" w:type="pct"/>
            <w:shd w:val="clear" w:color="auto" w:fill="auto"/>
          </w:tcPr>
          <w:p w:rsidR="0092041B" w:rsidRPr="0092041B" w:rsidRDefault="0092041B" w:rsidP="0092041B">
            <w:pPr>
              <w:jc w:val="center"/>
              <w:rPr>
                <w:sz w:val="22"/>
                <w:szCs w:val="22"/>
              </w:rPr>
            </w:pPr>
            <w:r w:rsidRPr="0092041B">
              <w:rPr>
                <w:sz w:val="22"/>
                <w:szCs w:val="22"/>
              </w:rPr>
              <w:t>мәдәният бүлеге, үзәкләштерелгән китапханәләр системасы</w:t>
            </w:r>
          </w:p>
        </w:tc>
        <w:tc>
          <w:tcPr>
            <w:tcW w:w="493" w:type="pct"/>
            <w:shd w:val="clear" w:color="auto" w:fill="auto"/>
          </w:tcPr>
          <w:p w:rsidR="0092041B" w:rsidRPr="0092041B" w:rsidRDefault="0092041B" w:rsidP="0092041B">
            <w:pPr>
              <w:jc w:val="center"/>
              <w:rPr>
                <w:sz w:val="22"/>
                <w:szCs w:val="22"/>
                <w:lang w:val="tt-RU"/>
              </w:rPr>
            </w:pPr>
            <w:r w:rsidRPr="0092041B">
              <w:rPr>
                <w:sz w:val="22"/>
                <w:szCs w:val="22"/>
              </w:rPr>
              <w:t xml:space="preserve">2022-2025 </w:t>
            </w:r>
            <w:r w:rsidRPr="0092041B">
              <w:rPr>
                <w:sz w:val="22"/>
                <w:szCs w:val="22"/>
                <w:lang w:val="tt-RU"/>
              </w:rPr>
              <w:t>еллар</w:t>
            </w:r>
          </w:p>
        </w:tc>
        <w:tc>
          <w:tcPr>
            <w:tcW w:w="590" w:type="pct"/>
            <w:shd w:val="clear" w:color="auto" w:fill="auto"/>
          </w:tcPr>
          <w:p w:rsidR="0092041B" w:rsidRPr="0092041B" w:rsidRDefault="0092041B" w:rsidP="0092041B">
            <w:pPr>
              <w:jc w:val="center"/>
            </w:pPr>
            <w:r w:rsidRPr="0092041B">
              <w:t>җирле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5,0</w:t>
            </w:r>
          </w:p>
        </w:tc>
        <w:tc>
          <w:tcPr>
            <w:tcW w:w="300" w:type="pct"/>
          </w:tcPr>
          <w:p w:rsidR="0092041B" w:rsidRPr="0092041B" w:rsidRDefault="0092041B" w:rsidP="0092041B">
            <w:pPr>
              <w:jc w:val="center"/>
              <w:rPr>
                <w:sz w:val="22"/>
                <w:szCs w:val="22"/>
              </w:rPr>
            </w:pPr>
            <w:r w:rsidRPr="0092041B">
              <w:rPr>
                <w:sz w:val="22"/>
                <w:szCs w:val="22"/>
              </w:rPr>
              <w:t>5,5</w:t>
            </w:r>
          </w:p>
        </w:tc>
        <w:tc>
          <w:tcPr>
            <w:tcW w:w="379" w:type="pct"/>
            <w:shd w:val="clear" w:color="auto" w:fill="auto"/>
          </w:tcPr>
          <w:p w:rsidR="0092041B" w:rsidRPr="0092041B" w:rsidRDefault="0092041B" w:rsidP="0092041B">
            <w:pPr>
              <w:jc w:val="center"/>
              <w:rPr>
                <w:sz w:val="22"/>
                <w:szCs w:val="22"/>
              </w:rPr>
            </w:pPr>
            <w:r w:rsidRPr="0092041B">
              <w:rPr>
                <w:sz w:val="22"/>
                <w:szCs w:val="22"/>
              </w:rPr>
              <w:t>6,0</w:t>
            </w:r>
          </w:p>
        </w:tc>
        <w:tc>
          <w:tcPr>
            <w:tcW w:w="440" w:type="pct"/>
          </w:tcPr>
          <w:p w:rsidR="0092041B" w:rsidRPr="0092041B" w:rsidRDefault="0092041B" w:rsidP="0092041B">
            <w:pPr>
              <w:jc w:val="center"/>
              <w:rPr>
                <w:sz w:val="22"/>
                <w:szCs w:val="22"/>
              </w:rPr>
            </w:pPr>
            <w:r w:rsidRPr="0092041B">
              <w:rPr>
                <w:sz w:val="22"/>
                <w:szCs w:val="22"/>
              </w:rPr>
              <w:t>6,5</w:t>
            </w:r>
          </w:p>
        </w:tc>
        <w:tc>
          <w:tcPr>
            <w:tcW w:w="803" w:type="pct"/>
            <w:shd w:val="clear" w:color="auto" w:fill="auto"/>
          </w:tcPr>
          <w:p w:rsidR="0092041B" w:rsidRPr="0092041B" w:rsidRDefault="0092041B" w:rsidP="0092041B">
            <w:r w:rsidRPr="0092041B">
              <w:t>Профилактик эш алып баруның яңа формаларын кертү, әдәбият чаралары белән наркотикларга каршы максатчан пропаганда үткәрү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3.18.</w:t>
            </w:r>
          </w:p>
        </w:tc>
        <w:tc>
          <w:tcPr>
            <w:tcW w:w="764" w:type="pct"/>
            <w:shd w:val="clear" w:color="auto" w:fill="auto"/>
          </w:tcPr>
          <w:p w:rsidR="0092041B" w:rsidRPr="0092041B" w:rsidRDefault="0092041B" w:rsidP="0092041B">
            <w:pPr>
              <w:rPr>
                <w:sz w:val="22"/>
                <w:szCs w:val="22"/>
              </w:rPr>
            </w:pPr>
            <w:r w:rsidRPr="0092041B">
              <w:rPr>
                <w:sz w:val="22"/>
                <w:szCs w:val="22"/>
              </w:rPr>
              <w:t>Китапханәләрдә Халыкара наркомания һәм наркобизнеска каршы көрәш көненә багышланган даими – гамәлдәге күргәзмәләр һәм күргәзмәләр оештырырга</w:t>
            </w:r>
          </w:p>
        </w:tc>
        <w:tc>
          <w:tcPr>
            <w:tcW w:w="660" w:type="pct"/>
            <w:shd w:val="clear" w:color="auto" w:fill="auto"/>
          </w:tcPr>
          <w:p w:rsidR="0092041B" w:rsidRPr="0092041B" w:rsidRDefault="0092041B" w:rsidP="0092041B">
            <w:pPr>
              <w:jc w:val="center"/>
              <w:rPr>
                <w:sz w:val="22"/>
                <w:szCs w:val="22"/>
              </w:rPr>
            </w:pPr>
            <w:r w:rsidRPr="0092041B">
              <w:rPr>
                <w:sz w:val="22"/>
                <w:szCs w:val="22"/>
              </w:rPr>
              <w:t>мәдәният бүлеге, үзәкләштерелгән китапханәләр системасы</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pPr>
            <w:r w:rsidRPr="0092041B">
              <w:t>җирле бюджет</w:t>
            </w: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r w:rsidRPr="0092041B">
              <w:t>Наркотиклардан явыз ният белән куллануга каршы тору өлкәсендә мәгълүмати-профилактик эшчәнлек алып бару рәвешләрен алга таба үстерү.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3.19.</w:t>
            </w:r>
          </w:p>
        </w:tc>
        <w:tc>
          <w:tcPr>
            <w:tcW w:w="764" w:type="pct"/>
            <w:shd w:val="clear" w:color="auto" w:fill="auto"/>
          </w:tcPr>
          <w:p w:rsidR="0092041B" w:rsidRPr="0092041B" w:rsidRDefault="0092041B" w:rsidP="0092041B">
            <w:pPr>
              <w:rPr>
                <w:sz w:val="22"/>
                <w:szCs w:val="22"/>
              </w:rPr>
            </w:pPr>
            <w:r w:rsidRPr="0092041B">
              <w:rPr>
                <w:sz w:val="22"/>
                <w:szCs w:val="22"/>
              </w:rPr>
              <w:t>Наркотикларга каршы юнәлешле кинофильмнар күрсәтү</w:t>
            </w: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rPr>
            </w:pPr>
            <w:r w:rsidRPr="0092041B">
              <w:rPr>
                <w:sz w:val="22"/>
                <w:szCs w:val="22"/>
              </w:rPr>
              <w:t xml:space="preserve">мәдәният бүлеге </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r w:rsidRPr="0092041B">
              <w:t>Наркотикларны явыз ният белән куллануга каршы тору өлкәсендә профилактик эшчәнлекне алга таба үстерү, сәламәт яшәү рәвешен пропагандалау.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3.20.</w:t>
            </w:r>
          </w:p>
        </w:tc>
        <w:tc>
          <w:tcPr>
            <w:tcW w:w="764" w:type="pct"/>
            <w:shd w:val="clear" w:color="auto" w:fill="auto"/>
          </w:tcPr>
          <w:p w:rsidR="0092041B" w:rsidRPr="0092041B" w:rsidRDefault="0092041B" w:rsidP="0092041B">
            <w:pPr>
              <w:rPr>
                <w:sz w:val="22"/>
                <w:szCs w:val="22"/>
              </w:rPr>
            </w:pPr>
            <w:r w:rsidRPr="0092041B">
              <w:rPr>
                <w:sz w:val="22"/>
                <w:szCs w:val="22"/>
              </w:rPr>
              <w:t xml:space="preserve">КДН һәм ЗП, Эчке эшләр органнары, мәгариф, опека һәм попечительлек </w:t>
            </w:r>
            <w:r w:rsidRPr="0092041B">
              <w:rPr>
                <w:sz w:val="22"/>
                <w:szCs w:val="22"/>
              </w:rPr>
              <w:lastRenderedPageBreak/>
              <w:t>органнарына наркотик яки токсик исерү сәбәпле затларга медицина ярдәме күрсәтү өчен дәвалау-профилактика оешмаларына китерү фактлары турында тулы мәгълүмат бирүне тәэмин итәргә</w:t>
            </w:r>
          </w:p>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rPr>
            </w:pPr>
            <w:r w:rsidRPr="0092041B">
              <w:rPr>
                <w:sz w:val="22"/>
                <w:szCs w:val="22"/>
              </w:rPr>
              <w:lastRenderedPageBreak/>
              <w:t>ЦРБ</w:t>
            </w:r>
          </w:p>
        </w:tc>
        <w:tc>
          <w:tcPr>
            <w:tcW w:w="493" w:type="pct"/>
            <w:shd w:val="clear" w:color="auto" w:fill="auto"/>
          </w:tcPr>
          <w:p w:rsidR="0092041B" w:rsidRPr="0092041B" w:rsidRDefault="0092041B" w:rsidP="0092041B">
            <w:pPr>
              <w:jc w:val="center"/>
              <w:rPr>
                <w:sz w:val="22"/>
                <w:szCs w:val="22"/>
                <w:lang w:val="tt-RU"/>
              </w:rPr>
            </w:pPr>
            <w:r w:rsidRPr="0092041B">
              <w:rPr>
                <w:sz w:val="22"/>
                <w:szCs w:val="22"/>
              </w:rPr>
              <w:t xml:space="preserve">2022-2025 </w:t>
            </w:r>
            <w:r w:rsidRPr="0092041B">
              <w:rPr>
                <w:sz w:val="22"/>
                <w:szCs w:val="22"/>
                <w:lang w:val="tt-RU"/>
              </w:rPr>
              <w:t>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 xml:space="preserve">Психоактив матдәләрне законсыз кулланган затлар саны турында максималь дөрес </w:t>
            </w:r>
            <w:r w:rsidRPr="0092041B">
              <w:rPr>
                <w:sz w:val="22"/>
                <w:szCs w:val="22"/>
              </w:rPr>
              <w:lastRenderedPageBreak/>
              <w:t>белешмәләр формалаштыру.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3.21.</w:t>
            </w:r>
          </w:p>
        </w:tc>
        <w:tc>
          <w:tcPr>
            <w:tcW w:w="764" w:type="pct"/>
            <w:shd w:val="clear" w:color="auto" w:fill="auto"/>
          </w:tcPr>
          <w:p w:rsidR="0092041B" w:rsidRPr="0092041B" w:rsidRDefault="0092041B" w:rsidP="0092041B">
            <w:pPr>
              <w:rPr>
                <w:sz w:val="22"/>
                <w:szCs w:val="22"/>
              </w:rPr>
            </w:pPr>
            <w:r w:rsidRPr="0092041B">
              <w:rPr>
                <w:sz w:val="22"/>
                <w:szCs w:val="22"/>
              </w:rPr>
              <w:t>Яшүсмерләр-яшьләр арасында социаль күренешләрне профилактикалау буенча социаль хезмәтләр, хокук саклау органнары хезмәткәрләре, медицина хезмәткәрләре, педагоглар, ата – аналар өчен мәгълүмати-методик материаллар (брошюралар, белешмәлекләр, буклетлар, методикалар) чыгару</w:t>
            </w:r>
          </w:p>
        </w:tc>
        <w:tc>
          <w:tcPr>
            <w:tcW w:w="660" w:type="pct"/>
            <w:shd w:val="clear" w:color="auto" w:fill="auto"/>
          </w:tcPr>
          <w:p w:rsidR="0092041B" w:rsidRPr="0092041B" w:rsidRDefault="0092041B" w:rsidP="0092041B">
            <w:pPr>
              <w:jc w:val="center"/>
              <w:rPr>
                <w:sz w:val="22"/>
                <w:szCs w:val="22"/>
              </w:rPr>
            </w:pPr>
            <w:r w:rsidRPr="0092041B">
              <w:rPr>
                <w:sz w:val="22"/>
                <w:szCs w:val="22"/>
              </w:rPr>
              <w:t>ЦРБ, «Татмедиа» «Мамадыш-информ» «Нократ» («Вятка»)</w:t>
            </w:r>
          </w:p>
        </w:tc>
        <w:tc>
          <w:tcPr>
            <w:tcW w:w="493" w:type="pct"/>
            <w:shd w:val="clear" w:color="auto" w:fill="auto"/>
          </w:tcPr>
          <w:p w:rsidR="0092041B" w:rsidRPr="0092041B" w:rsidRDefault="0092041B" w:rsidP="0092041B">
            <w:pPr>
              <w:jc w:val="center"/>
              <w:rPr>
                <w:sz w:val="22"/>
                <w:szCs w:val="22"/>
                <w:lang w:val="tt-RU"/>
              </w:rPr>
            </w:pPr>
            <w:r w:rsidRPr="0092041B">
              <w:rPr>
                <w:sz w:val="22"/>
                <w:szCs w:val="22"/>
              </w:rPr>
              <w:t xml:space="preserve">2022-2025 </w:t>
            </w:r>
            <w:r w:rsidRPr="0092041B">
              <w:rPr>
                <w:sz w:val="22"/>
                <w:szCs w:val="22"/>
                <w:lang w:val="tt-RU"/>
              </w:rPr>
              <w:t>еллар</w:t>
            </w:r>
          </w:p>
        </w:tc>
        <w:tc>
          <w:tcPr>
            <w:tcW w:w="590" w:type="pct"/>
            <w:shd w:val="clear" w:color="auto" w:fill="auto"/>
          </w:tcPr>
          <w:p w:rsidR="0092041B" w:rsidRPr="0092041B" w:rsidRDefault="0092041B" w:rsidP="0092041B">
            <w:pPr>
              <w:jc w:val="center"/>
              <w:rPr>
                <w:sz w:val="22"/>
                <w:szCs w:val="22"/>
              </w:rPr>
            </w:pPr>
            <w:r w:rsidRPr="0092041B">
              <w:rPr>
                <w:sz w:val="22"/>
                <w:szCs w:val="22"/>
              </w:rPr>
              <w:t>җирле бюджет</w:t>
            </w:r>
          </w:p>
        </w:tc>
        <w:tc>
          <w:tcPr>
            <w:tcW w:w="290" w:type="pct"/>
            <w:shd w:val="clear" w:color="auto" w:fill="auto"/>
          </w:tcPr>
          <w:p w:rsidR="0092041B" w:rsidRPr="0092041B" w:rsidRDefault="0092041B" w:rsidP="0092041B">
            <w:pPr>
              <w:jc w:val="center"/>
              <w:rPr>
                <w:sz w:val="22"/>
                <w:szCs w:val="22"/>
              </w:rPr>
            </w:pPr>
            <w:r w:rsidRPr="0092041B">
              <w:rPr>
                <w:sz w:val="22"/>
                <w:szCs w:val="22"/>
              </w:rPr>
              <w:t>4,0</w:t>
            </w:r>
          </w:p>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r w:rsidRPr="0092041B">
              <w:rPr>
                <w:sz w:val="22"/>
                <w:szCs w:val="22"/>
              </w:rPr>
              <w:t>4,5</w:t>
            </w:r>
          </w:p>
        </w:tc>
        <w:tc>
          <w:tcPr>
            <w:tcW w:w="379" w:type="pct"/>
            <w:shd w:val="clear" w:color="auto" w:fill="auto"/>
          </w:tcPr>
          <w:p w:rsidR="0092041B" w:rsidRPr="0092041B" w:rsidRDefault="0092041B" w:rsidP="0092041B">
            <w:pPr>
              <w:jc w:val="center"/>
              <w:rPr>
                <w:sz w:val="22"/>
                <w:szCs w:val="22"/>
              </w:rPr>
            </w:pPr>
            <w:r w:rsidRPr="0092041B">
              <w:rPr>
                <w:sz w:val="22"/>
                <w:szCs w:val="22"/>
              </w:rPr>
              <w:t>5,0</w:t>
            </w:r>
          </w:p>
        </w:tc>
        <w:tc>
          <w:tcPr>
            <w:tcW w:w="440" w:type="pct"/>
          </w:tcPr>
          <w:p w:rsidR="0092041B" w:rsidRPr="0092041B" w:rsidRDefault="0092041B" w:rsidP="0092041B">
            <w:pPr>
              <w:jc w:val="center"/>
              <w:rPr>
                <w:sz w:val="22"/>
                <w:szCs w:val="22"/>
              </w:rPr>
            </w:pPr>
            <w:r w:rsidRPr="0092041B">
              <w:rPr>
                <w:sz w:val="22"/>
                <w:szCs w:val="22"/>
              </w:rPr>
              <w:t>5,5</w:t>
            </w:r>
          </w:p>
        </w:tc>
        <w:tc>
          <w:tcPr>
            <w:tcW w:w="803" w:type="pct"/>
            <w:shd w:val="clear" w:color="auto" w:fill="auto"/>
          </w:tcPr>
          <w:p w:rsidR="0092041B" w:rsidRPr="0092041B" w:rsidRDefault="0092041B" w:rsidP="0092041B">
            <w:pPr>
              <w:rPr>
                <w:sz w:val="22"/>
                <w:szCs w:val="22"/>
              </w:rPr>
            </w:pPr>
            <w:r w:rsidRPr="0092041B">
              <w:rPr>
                <w:sz w:val="22"/>
                <w:szCs w:val="22"/>
              </w:rPr>
              <w:t>Яшүсмерләрдә һәм яшьләрдә наркотикларга карата тискәре мөнәсәбәт булдыру. сәламәт яшәү рәвешен пропагандалау, яшүсмерләрдә һәм яшьләрдә наркотиклардан баш тартуның актив позициясен формалаштыру .</w:t>
            </w:r>
          </w:p>
        </w:tc>
      </w:tr>
      <w:tr w:rsidR="0092041B" w:rsidRPr="0092041B" w:rsidTr="00505E36">
        <w:trPr>
          <w:trHeight w:val="4107"/>
        </w:trPr>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3.22.</w:t>
            </w:r>
          </w:p>
        </w:tc>
        <w:tc>
          <w:tcPr>
            <w:tcW w:w="764" w:type="pct"/>
            <w:shd w:val="clear" w:color="auto" w:fill="auto"/>
          </w:tcPr>
          <w:p w:rsidR="0092041B" w:rsidRPr="0092041B" w:rsidRDefault="0092041B" w:rsidP="0092041B">
            <w:pPr>
              <w:rPr>
                <w:sz w:val="22"/>
                <w:szCs w:val="22"/>
              </w:rPr>
            </w:pPr>
            <w:r w:rsidRPr="0092041B">
              <w:rPr>
                <w:sz w:val="22"/>
                <w:szCs w:val="22"/>
              </w:rPr>
              <w:t>Размещение на сайте ОУ информационных материалов по профилактике наркомании, употребления психоактивных веществ (ПАВ); организация просмотров в компьютерной сети видеоматериалов по профилактике наркомании, употребления психоактивных веществ (ПАВ)</w:t>
            </w:r>
          </w:p>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rPr>
            </w:pPr>
            <w:r w:rsidRPr="0092041B">
              <w:rPr>
                <w:sz w:val="22"/>
                <w:szCs w:val="22"/>
              </w:rPr>
              <w:t>Мәгариф бүлеге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Алдынгы тәҗрибәне пропагандалау һәм алмашу</w:t>
            </w:r>
          </w:p>
        </w:tc>
      </w:tr>
      <w:tr w:rsidR="0092041B" w:rsidRPr="0092041B" w:rsidTr="00505E36">
        <w:tc>
          <w:tcPr>
            <w:tcW w:w="5000" w:type="pct"/>
            <w:gridSpan w:val="10"/>
          </w:tcPr>
          <w:p w:rsidR="0092041B" w:rsidRPr="0092041B" w:rsidRDefault="0092041B" w:rsidP="0092041B">
            <w:pPr>
              <w:numPr>
                <w:ilvl w:val="0"/>
                <w:numId w:val="29"/>
              </w:numPr>
              <w:jc w:val="center"/>
              <w:rPr>
                <w:b/>
                <w:sz w:val="22"/>
                <w:szCs w:val="22"/>
              </w:rPr>
            </w:pPr>
            <w:r w:rsidRPr="0092041B">
              <w:rPr>
                <w:b/>
                <w:sz w:val="22"/>
                <w:szCs w:val="22"/>
              </w:rPr>
              <w:t>Наркотик чараларның законсыз әйләнешенә каршы көрәш буенча эшчәнлекне оештыру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4.1.</w:t>
            </w:r>
          </w:p>
        </w:tc>
        <w:tc>
          <w:tcPr>
            <w:tcW w:w="764" w:type="pct"/>
            <w:shd w:val="clear" w:color="auto" w:fill="auto"/>
          </w:tcPr>
          <w:p w:rsidR="0092041B" w:rsidRPr="0092041B" w:rsidRDefault="0092041B" w:rsidP="0092041B">
            <w:pPr>
              <w:rPr>
                <w:sz w:val="22"/>
                <w:szCs w:val="22"/>
              </w:rPr>
            </w:pPr>
            <w:r w:rsidRPr="0092041B">
              <w:rPr>
                <w:sz w:val="22"/>
                <w:szCs w:val="22"/>
              </w:rPr>
              <w:t>Башкарма комитетка, КДН һәм ЗП га балигъ булмаганнарны наркотиклар таратуга һәм куллануга этәрүче, шулай ук притоннар оештыручы затларны ачыклау һәм җинаять җаваплылыгына тарту буенча мәгълүмат тапшырырга</w:t>
            </w:r>
          </w:p>
        </w:tc>
        <w:tc>
          <w:tcPr>
            <w:tcW w:w="660" w:type="pct"/>
            <w:shd w:val="clear" w:color="auto" w:fill="auto"/>
          </w:tcPr>
          <w:p w:rsidR="0092041B" w:rsidRPr="0092041B" w:rsidRDefault="0092041B" w:rsidP="0092041B">
            <w:pPr>
              <w:jc w:val="center"/>
              <w:rPr>
                <w:sz w:val="22"/>
                <w:szCs w:val="22"/>
              </w:rPr>
            </w:pPr>
            <w:r w:rsidRPr="0092041B">
              <w:rPr>
                <w:sz w:val="22"/>
                <w:szCs w:val="22"/>
              </w:rPr>
              <w:t>ОМВД</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Балигъ булмаганнарны наркобизнеска җәлеп итүгә юл куймау һәм наркопритоннар булган затларны ачыклау эшен активлаштыру.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4.2.</w:t>
            </w:r>
          </w:p>
        </w:tc>
        <w:tc>
          <w:tcPr>
            <w:tcW w:w="764" w:type="pct"/>
            <w:shd w:val="clear" w:color="auto" w:fill="auto"/>
          </w:tcPr>
          <w:p w:rsidR="0092041B" w:rsidRPr="0092041B" w:rsidRDefault="0092041B" w:rsidP="0092041B">
            <w:pPr>
              <w:rPr>
                <w:sz w:val="22"/>
                <w:szCs w:val="22"/>
              </w:rPr>
            </w:pPr>
            <w:r w:rsidRPr="0092041B">
              <w:rPr>
                <w:sz w:val="22"/>
                <w:szCs w:val="22"/>
              </w:rPr>
              <w:t>Башкарма комитетка наркотикларның законсыз әйләнеше өлкәсендә хокук бозулар өчен тоткарланган затларны административ йогынты чараларына җәлеп итү турында хәбәр итү</w:t>
            </w:r>
          </w:p>
        </w:tc>
        <w:tc>
          <w:tcPr>
            <w:tcW w:w="660" w:type="pct"/>
            <w:shd w:val="clear" w:color="auto" w:fill="auto"/>
          </w:tcPr>
          <w:p w:rsidR="0092041B" w:rsidRPr="0092041B" w:rsidRDefault="0092041B" w:rsidP="0092041B">
            <w:pPr>
              <w:jc w:val="center"/>
              <w:rPr>
                <w:sz w:val="22"/>
                <w:szCs w:val="22"/>
              </w:rPr>
            </w:pPr>
            <w:r w:rsidRPr="0092041B">
              <w:rPr>
                <w:sz w:val="22"/>
                <w:szCs w:val="22"/>
              </w:rPr>
              <w:t>ОМВД</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Наркотикларга каршы эшчәнлекнең нәтиҗәлелеген арттыру</w:t>
            </w:r>
          </w:p>
        </w:tc>
      </w:tr>
      <w:tr w:rsidR="0092041B" w:rsidRPr="0092041B" w:rsidTr="00505E36">
        <w:trPr>
          <w:trHeight w:val="4051"/>
        </w:trPr>
        <w:tc>
          <w:tcPr>
            <w:tcW w:w="281" w:type="pct"/>
            <w:shd w:val="clear" w:color="auto" w:fill="auto"/>
          </w:tcPr>
          <w:p w:rsidR="0092041B" w:rsidRPr="0092041B" w:rsidRDefault="0092041B" w:rsidP="0092041B">
            <w:pPr>
              <w:jc w:val="center"/>
              <w:rPr>
                <w:sz w:val="22"/>
                <w:szCs w:val="22"/>
              </w:rPr>
            </w:pPr>
            <w:r w:rsidRPr="0092041B">
              <w:rPr>
                <w:sz w:val="22"/>
                <w:szCs w:val="22"/>
              </w:rPr>
              <w:lastRenderedPageBreak/>
              <w:t>4.3.</w:t>
            </w:r>
          </w:p>
        </w:tc>
        <w:tc>
          <w:tcPr>
            <w:tcW w:w="764" w:type="pct"/>
            <w:shd w:val="clear" w:color="auto" w:fill="auto"/>
          </w:tcPr>
          <w:p w:rsidR="0092041B" w:rsidRPr="0092041B" w:rsidRDefault="0092041B" w:rsidP="0092041B">
            <w:pPr>
              <w:rPr>
                <w:sz w:val="22"/>
                <w:szCs w:val="22"/>
              </w:rPr>
            </w:pPr>
            <w:r w:rsidRPr="0092041B">
              <w:rPr>
                <w:sz w:val="22"/>
                <w:szCs w:val="22"/>
              </w:rPr>
              <w:t>Наркопритоннар, спиртлы эчемлекләр куллану өчен притоннар, наркотик һәм психотроп матдәләр куллану белән шөгыльләнүче затларны ачыклау эшен оештыру, наркотикларның законсыз әйләнеше өлкәсендә җинаятьләрне ачыклау</w:t>
            </w:r>
          </w:p>
        </w:tc>
        <w:tc>
          <w:tcPr>
            <w:tcW w:w="660" w:type="pct"/>
            <w:shd w:val="clear" w:color="auto" w:fill="auto"/>
          </w:tcPr>
          <w:p w:rsidR="0092041B" w:rsidRPr="0092041B" w:rsidRDefault="0092041B" w:rsidP="0092041B">
            <w:pPr>
              <w:jc w:val="center"/>
              <w:rPr>
                <w:sz w:val="22"/>
                <w:szCs w:val="22"/>
              </w:rPr>
            </w:pPr>
            <w:r w:rsidRPr="0092041B">
              <w:rPr>
                <w:sz w:val="22"/>
                <w:szCs w:val="22"/>
              </w:rPr>
              <w:t>ОМВД, ДНД</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Наркотикларга каршы эшчәнлекнең нәтиҗәлелеген арттыру</w:t>
            </w:r>
          </w:p>
        </w:tc>
      </w:tr>
      <w:tr w:rsidR="0092041B" w:rsidRPr="0092041B" w:rsidTr="00505E36">
        <w:trPr>
          <w:trHeight w:val="1124"/>
        </w:trPr>
        <w:tc>
          <w:tcPr>
            <w:tcW w:w="281" w:type="pct"/>
            <w:shd w:val="clear" w:color="auto" w:fill="auto"/>
          </w:tcPr>
          <w:p w:rsidR="0092041B" w:rsidRPr="0092041B" w:rsidRDefault="0092041B" w:rsidP="0092041B">
            <w:pPr>
              <w:jc w:val="center"/>
              <w:rPr>
                <w:sz w:val="22"/>
                <w:szCs w:val="22"/>
              </w:rPr>
            </w:pPr>
            <w:r w:rsidRPr="0092041B">
              <w:rPr>
                <w:sz w:val="22"/>
                <w:szCs w:val="22"/>
              </w:rPr>
              <w:t>4.4.</w:t>
            </w:r>
          </w:p>
        </w:tc>
        <w:tc>
          <w:tcPr>
            <w:tcW w:w="764" w:type="pct"/>
            <w:shd w:val="clear" w:color="auto" w:fill="auto"/>
          </w:tcPr>
          <w:p w:rsidR="0092041B" w:rsidRPr="0092041B" w:rsidRDefault="0092041B" w:rsidP="0092041B">
            <w:pPr>
              <w:rPr>
                <w:sz w:val="22"/>
                <w:szCs w:val="22"/>
              </w:rPr>
            </w:pPr>
            <w:r w:rsidRPr="0092041B">
              <w:rPr>
                <w:sz w:val="22"/>
                <w:szCs w:val="22"/>
              </w:rPr>
              <w:t>Наркотиклы үсемлекләрнең һәм наркотикларның законсыз әйләнешенә катнашы булган затларның законсыз чәчүлекләрен ачыклау буенча «Мәк» оператив – профилактик операциясе үткәрү</w:t>
            </w: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lang w:val="tt-RU"/>
              </w:rPr>
            </w:pPr>
            <w:r w:rsidRPr="0092041B">
              <w:rPr>
                <w:sz w:val="22"/>
                <w:szCs w:val="22"/>
              </w:rPr>
              <w:t xml:space="preserve">ОМВД, </w:t>
            </w:r>
            <w:r w:rsidRPr="0092041B">
              <w:rPr>
                <w:sz w:val="22"/>
                <w:szCs w:val="22"/>
                <w:lang w:val="tt-RU"/>
              </w:rPr>
              <w:t>авыл җирлекләре башлыклары</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Наркотикларга каршы эшчәнлекнең нәтиҗәлелеген арттыру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4.5.</w:t>
            </w:r>
          </w:p>
        </w:tc>
        <w:tc>
          <w:tcPr>
            <w:tcW w:w="764" w:type="pct"/>
            <w:shd w:val="clear" w:color="auto" w:fill="auto"/>
          </w:tcPr>
          <w:p w:rsidR="0092041B" w:rsidRPr="0092041B" w:rsidRDefault="0092041B" w:rsidP="0092041B">
            <w:pPr>
              <w:rPr>
                <w:sz w:val="22"/>
                <w:szCs w:val="22"/>
              </w:rPr>
            </w:pPr>
            <w:r w:rsidRPr="0092041B">
              <w:rPr>
                <w:sz w:val="22"/>
                <w:szCs w:val="22"/>
              </w:rPr>
              <w:t>РҮХдә квартал саен чагыштыру уздыру һәм наркотик чаралар һәм психотроп матдәләр куллану белән шөгыльләнүче затларны исәпкә кую</w:t>
            </w: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rPr>
            </w:pPr>
            <w:r w:rsidRPr="0092041B">
              <w:rPr>
                <w:sz w:val="22"/>
                <w:szCs w:val="22"/>
              </w:rPr>
              <w:t>ОМВД, ЦРБ</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p w:rsidR="0092041B" w:rsidRPr="0092041B" w:rsidRDefault="0092041B" w:rsidP="0092041B">
            <w:pPr>
              <w:jc w:val="right"/>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r w:rsidRPr="0092041B">
              <w:rPr>
                <w:sz w:val="22"/>
                <w:szCs w:val="22"/>
              </w:rPr>
              <w:t>Наркотикларга каршы эшчәнлекнең нәтиҗәлелеген арттыру</w:t>
            </w:r>
          </w:p>
        </w:tc>
      </w:tr>
      <w:tr w:rsidR="0092041B" w:rsidRPr="0092041B" w:rsidTr="00505E36">
        <w:tc>
          <w:tcPr>
            <w:tcW w:w="281" w:type="pct"/>
            <w:shd w:val="clear" w:color="auto" w:fill="auto"/>
          </w:tcPr>
          <w:p w:rsidR="0092041B" w:rsidRPr="0092041B" w:rsidRDefault="0092041B" w:rsidP="0092041B">
            <w:pPr>
              <w:jc w:val="center"/>
              <w:rPr>
                <w:sz w:val="22"/>
                <w:szCs w:val="22"/>
              </w:rPr>
            </w:pPr>
          </w:p>
          <w:p w:rsidR="0092041B" w:rsidRPr="0092041B" w:rsidRDefault="0092041B" w:rsidP="0092041B">
            <w:pPr>
              <w:jc w:val="center"/>
              <w:rPr>
                <w:sz w:val="22"/>
                <w:szCs w:val="22"/>
              </w:rPr>
            </w:pPr>
            <w:r w:rsidRPr="0092041B">
              <w:rPr>
                <w:sz w:val="22"/>
                <w:szCs w:val="22"/>
              </w:rPr>
              <w:t>4.6.</w:t>
            </w:r>
          </w:p>
        </w:tc>
        <w:tc>
          <w:tcPr>
            <w:tcW w:w="764" w:type="pct"/>
            <w:shd w:val="clear" w:color="auto" w:fill="auto"/>
          </w:tcPr>
          <w:p w:rsidR="0092041B" w:rsidRPr="0092041B" w:rsidRDefault="0092041B" w:rsidP="0092041B">
            <w:pPr>
              <w:rPr>
                <w:sz w:val="22"/>
                <w:szCs w:val="22"/>
              </w:rPr>
            </w:pPr>
          </w:p>
          <w:p w:rsidR="0092041B" w:rsidRPr="0092041B" w:rsidRDefault="0092041B" w:rsidP="0092041B">
            <w:pPr>
              <w:rPr>
                <w:sz w:val="22"/>
                <w:szCs w:val="22"/>
              </w:rPr>
            </w:pPr>
            <w:r w:rsidRPr="0092041B">
              <w:rPr>
                <w:sz w:val="22"/>
                <w:szCs w:val="22"/>
              </w:rPr>
              <w:t xml:space="preserve">Халык белән спиртлы продукция сату белән шөгыльләнүче </w:t>
            </w:r>
            <w:r w:rsidRPr="0092041B">
              <w:rPr>
                <w:sz w:val="22"/>
                <w:szCs w:val="22"/>
              </w:rPr>
              <w:lastRenderedPageBreak/>
              <w:t>затларны ачыклау буенча профилактик эш алып бару</w:t>
            </w:r>
          </w:p>
        </w:tc>
        <w:tc>
          <w:tcPr>
            <w:tcW w:w="660" w:type="pct"/>
            <w:shd w:val="clear" w:color="auto" w:fill="auto"/>
          </w:tcPr>
          <w:p w:rsidR="0092041B" w:rsidRPr="0092041B" w:rsidRDefault="0092041B" w:rsidP="0092041B">
            <w:pPr>
              <w:jc w:val="center"/>
              <w:rPr>
                <w:sz w:val="22"/>
                <w:szCs w:val="22"/>
              </w:rPr>
            </w:pPr>
          </w:p>
          <w:p w:rsidR="0092041B" w:rsidRPr="0092041B" w:rsidRDefault="0092041B" w:rsidP="0092041B">
            <w:pPr>
              <w:jc w:val="center"/>
              <w:rPr>
                <w:sz w:val="22"/>
                <w:szCs w:val="22"/>
              </w:rPr>
            </w:pPr>
            <w:r w:rsidRPr="0092041B">
              <w:rPr>
                <w:sz w:val="22"/>
                <w:szCs w:val="22"/>
              </w:rPr>
              <w:t>авыл җирлекләре башлыклары</w:t>
            </w:r>
          </w:p>
        </w:tc>
        <w:tc>
          <w:tcPr>
            <w:tcW w:w="493" w:type="pct"/>
            <w:shd w:val="clear" w:color="auto" w:fill="auto"/>
          </w:tcPr>
          <w:p w:rsidR="0092041B" w:rsidRPr="0092041B" w:rsidRDefault="0092041B" w:rsidP="0092041B">
            <w:pPr>
              <w:jc w:val="center"/>
              <w:rPr>
                <w:sz w:val="22"/>
                <w:szCs w:val="22"/>
              </w:rPr>
            </w:pPr>
          </w:p>
          <w:p w:rsidR="0092041B" w:rsidRPr="0092041B" w:rsidRDefault="0092041B" w:rsidP="0092041B">
            <w:pPr>
              <w:jc w:val="center"/>
              <w:rPr>
                <w:sz w:val="22"/>
                <w:szCs w:val="22"/>
                <w:lang w:val="en-US"/>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290" w:type="pct"/>
            <w:shd w:val="clear" w:color="auto" w:fill="auto"/>
          </w:tcPr>
          <w:p w:rsidR="0092041B" w:rsidRPr="0092041B" w:rsidRDefault="0092041B" w:rsidP="0092041B">
            <w:pPr>
              <w:jc w:val="center"/>
              <w:rPr>
                <w:sz w:val="22"/>
                <w:szCs w:val="22"/>
              </w:rPr>
            </w:pPr>
          </w:p>
        </w:tc>
        <w:tc>
          <w:tcPr>
            <w:tcW w:w="300" w:type="pct"/>
          </w:tcPr>
          <w:p w:rsidR="0092041B" w:rsidRPr="0092041B" w:rsidRDefault="0092041B" w:rsidP="0092041B">
            <w:pPr>
              <w:jc w:val="center"/>
              <w:rPr>
                <w:sz w:val="22"/>
                <w:szCs w:val="22"/>
              </w:rPr>
            </w:pPr>
          </w:p>
        </w:tc>
        <w:tc>
          <w:tcPr>
            <w:tcW w:w="379" w:type="pct"/>
            <w:shd w:val="clear" w:color="auto" w:fill="auto"/>
          </w:tcPr>
          <w:p w:rsidR="0092041B" w:rsidRPr="0092041B" w:rsidRDefault="0092041B" w:rsidP="0092041B">
            <w:pPr>
              <w:jc w:val="center"/>
              <w:rPr>
                <w:sz w:val="22"/>
                <w:szCs w:val="22"/>
              </w:rPr>
            </w:pPr>
          </w:p>
        </w:tc>
        <w:tc>
          <w:tcPr>
            <w:tcW w:w="440" w:type="pct"/>
          </w:tcPr>
          <w:p w:rsidR="0092041B" w:rsidRPr="0092041B" w:rsidRDefault="0092041B" w:rsidP="0092041B">
            <w:pPr>
              <w:rPr>
                <w:sz w:val="22"/>
                <w:szCs w:val="22"/>
              </w:rPr>
            </w:pPr>
          </w:p>
        </w:tc>
        <w:tc>
          <w:tcPr>
            <w:tcW w:w="803" w:type="pct"/>
            <w:shd w:val="clear" w:color="auto" w:fill="auto"/>
          </w:tcPr>
          <w:p w:rsidR="0092041B" w:rsidRPr="0092041B" w:rsidRDefault="0092041B" w:rsidP="0092041B">
            <w:pPr>
              <w:rPr>
                <w:sz w:val="22"/>
                <w:szCs w:val="22"/>
              </w:rPr>
            </w:pPr>
          </w:p>
          <w:p w:rsidR="0092041B" w:rsidRPr="0092041B" w:rsidRDefault="0092041B" w:rsidP="0092041B">
            <w:pPr>
              <w:rPr>
                <w:sz w:val="22"/>
                <w:szCs w:val="22"/>
              </w:rPr>
            </w:pPr>
            <w:r w:rsidRPr="0092041B">
              <w:rPr>
                <w:sz w:val="22"/>
                <w:szCs w:val="22"/>
              </w:rPr>
              <w:t>Наркотикларга каршы эшчәнлекнең нәтиҗәлелеген арттыру</w:t>
            </w:r>
          </w:p>
        </w:tc>
      </w:tr>
      <w:tr w:rsidR="0092041B" w:rsidRPr="0092041B" w:rsidTr="00505E36">
        <w:tc>
          <w:tcPr>
            <w:tcW w:w="5000" w:type="pct"/>
            <w:gridSpan w:val="10"/>
          </w:tcPr>
          <w:p w:rsidR="0092041B" w:rsidRPr="0092041B" w:rsidRDefault="0092041B" w:rsidP="0092041B">
            <w:pPr>
              <w:numPr>
                <w:ilvl w:val="0"/>
                <w:numId w:val="29"/>
              </w:numPr>
              <w:jc w:val="center"/>
              <w:rPr>
                <w:b/>
                <w:sz w:val="22"/>
                <w:szCs w:val="22"/>
              </w:rPr>
            </w:pPr>
            <w:r w:rsidRPr="0092041B">
              <w:rPr>
                <w:b/>
                <w:sz w:val="22"/>
                <w:szCs w:val="22"/>
              </w:rPr>
              <w:lastRenderedPageBreak/>
              <w:t>Кадрлар әзерләү һәм укыту</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5.1.</w:t>
            </w:r>
          </w:p>
        </w:tc>
        <w:tc>
          <w:tcPr>
            <w:tcW w:w="764" w:type="pct"/>
            <w:shd w:val="clear" w:color="auto" w:fill="auto"/>
          </w:tcPr>
          <w:p w:rsidR="0092041B" w:rsidRPr="0092041B" w:rsidRDefault="0092041B" w:rsidP="0092041B">
            <w:pPr>
              <w:rPr>
                <w:sz w:val="22"/>
                <w:szCs w:val="22"/>
              </w:rPr>
            </w:pPr>
            <w:r w:rsidRPr="0092041B">
              <w:rPr>
                <w:sz w:val="22"/>
                <w:szCs w:val="22"/>
              </w:rPr>
              <w:t>Яшьләр арасында социаль күренешләрне профилактикалау мәсьәләләре буенча муниципаль учреждениеләр системасы белгечләре һәм җитәкчеләре квалификациясен оештыру һәм күтәрү</w:t>
            </w:r>
          </w:p>
        </w:tc>
        <w:tc>
          <w:tcPr>
            <w:tcW w:w="660" w:type="pct"/>
            <w:shd w:val="clear" w:color="auto" w:fill="auto"/>
          </w:tcPr>
          <w:p w:rsidR="0092041B" w:rsidRPr="0092041B" w:rsidRDefault="0092041B" w:rsidP="0092041B">
            <w:pPr>
              <w:jc w:val="center"/>
              <w:rPr>
                <w:sz w:val="22"/>
                <w:szCs w:val="22"/>
                <w:lang w:val="tt-RU"/>
              </w:rPr>
            </w:pPr>
            <w:r w:rsidRPr="0092041B">
              <w:rPr>
                <w:sz w:val="22"/>
                <w:szCs w:val="22"/>
              </w:rPr>
              <w:t xml:space="preserve">МКУ «ОДМС», </w:t>
            </w:r>
            <w:r w:rsidRPr="0092041B">
              <w:rPr>
                <w:sz w:val="22"/>
                <w:szCs w:val="22"/>
                <w:lang w:val="tt-RU"/>
              </w:rPr>
              <w:t>Мәгариф бүлеге</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r w:rsidRPr="0092041B">
              <w:rPr>
                <w:sz w:val="22"/>
                <w:szCs w:val="22"/>
              </w:rPr>
              <w:t xml:space="preserve">Республика </w:t>
            </w:r>
            <w:r w:rsidRPr="0092041B">
              <w:rPr>
                <w:sz w:val="22"/>
                <w:szCs w:val="22"/>
                <w:lang w:val="tt-RU"/>
              </w:rPr>
              <w:t>һәм</w:t>
            </w:r>
            <w:r w:rsidRPr="0092041B">
              <w:rPr>
                <w:sz w:val="22"/>
                <w:szCs w:val="22"/>
              </w:rPr>
              <w:t xml:space="preserve"> җирле бюджет</w:t>
            </w:r>
          </w:p>
        </w:tc>
        <w:tc>
          <w:tcPr>
            <w:tcW w:w="1409" w:type="pct"/>
            <w:gridSpan w:val="4"/>
          </w:tcPr>
          <w:p w:rsidR="0092041B" w:rsidRPr="0092041B" w:rsidRDefault="0092041B" w:rsidP="0092041B">
            <w:pPr>
              <w:rPr>
                <w:sz w:val="22"/>
                <w:szCs w:val="22"/>
              </w:rPr>
            </w:pPr>
            <w:r w:rsidRPr="0092041B">
              <w:rPr>
                <w:sz w:val="22"/>
                <w:szCs w:val="22"/>
              </w:rPr>
              <w:t>Бюджетларда каралган акчалар хисабына</w:t>
            </w:r>
          </w:p>
        </w:tc>
        <w:tc>
          <w:tcPr>
            <w:tcW w:w="803" w:type="pct"/>
            <w:shd w:val="clear" w:color="auto" w:fill="auto"/>
          </w:tcPr>
          <w:p w:rsidR="0092041B" w:rsidRPr="0092041B" w:rsidRDefault="0092041B" w:rsidP="0092041B">
            <w:pPr>
              <w:rPr>
                <w:sz w:val="22"/>
                <w:szCs w:val="22"/>
              </w:rPr>
            </w:pPr>
            <w:r w:rsidRPr="0092041B">
              <w:rPr>
                <w:sz w:val="22"/>
                <w:szCs w:val="22"/>
              </w:rPr>
              <w:t>Наркотикларны законсыз куллануны һәм әйләнешен профилактикалау методикалары буенча белгечләр әзерләү һәм квалификацияләрен күтәрү.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5.2.</w:t>
            </w:r>
          </w:p>
        </w:tc>
        <w:tc>
          <w:tcPr>
            <w:tcW w:w="764" w:type="pct"/>
            <w:shd w:val="clear" w:color="auto" w:fill="auto"/>
          </w:tcPr>
          <w:p w:rsidR="0092041B" w:rsidRPr="0092041B" w:rsidRDefault="0092041B" w:rsidP="0092041B">
            <w:pPr>
              <w:rPr>
                <w:sz w:val="22"/>
                <w:szCs w:val="22"/>
              </w:rPr>
            </w:pPr>
            <w:r w:rsidRPr="0092041B">
              <w:rPr>
                <w:sz w:val="22"/>
                <w:szCs w:val="22"/>
              </w:rPr>
              <w:t>Укыту программаларын әзерләү, наркоманияне профилактикалау буенча лекцияләр һәм методик материаллар эшләү</w:t>
            </w:r>
          </w:p>
          <w:p w:rsidR="0092041B" w:rsidRPr="0092041B" w:rsidRDefault="0092041B" w:rsidP="0092041B">
            <w:pPr>
              <w:rPr>
                <w:sz w:val="22"/>
                <w:szCs w:val="22"/>
              </w:rPr>
            </w:pPr>
          </w:p>
          <w:p w:rsidR="0092041B" w:rsidRPr="0092041B" w:rsidRDefault="0092041B" w:rsidP="0092041B">
            <w:pPr>
              <w:rPr>
                <w:sz w:val="22"/>
                <w:szCs w:val="22"/>
              </w:rPr>
            </w:pPr>
          </w:p>
          <w:p w:rsidR="0092041B" w:rsidRPr="0092041B" w:rsidRDefault="0092041B" w:rsidP="0092041B">
            <w:pPr>
              <w:rPr>
                <w:sz w:val="22"/>
                <w:szCs w:val="22"/>
              </w:rPr>
            </w:pPr>
          </w:p>
        </w:tc>
        <w:tc>
          <w:tcPr>
            <w:tcW w:w="660" w:type="pct"/>
            <w:shd w:val="clear" w:color="auto" w:fill="auto"/>
          </w:tcPr>
          <w:p w:rsidR="0092041B" w:rsidRPr="0092041B" w:rsidRDefault="0092041B" w:rsidP="0092041B">
            <w:pPr>
              <w:jc w:val="center"/>
              <w:rPr>
                <w:sz w:val="22"/>
                <w:szCs w:val="22"/>
              </w:rPr>
            </w:pPr>
            <w:r w:rsidRPr="0092041B">
              <w:rPr>
                <w:sz w:val="22"/>
                <w:szCs w:val="22"/>
              </w:rPr>
              <w:t xml:space="preserve">ЦРБ, </w:t>
            </w:r>
            <w:r w:rsidRPr="0092041B">
              <w:t xml:space="preserve"> </w:t>
            </w:r>
            <w:r w:rsidRPr="0092041B">
              <w:rPr>
                <w:sz w:val="22"/>
                <w:szCs w:val="22"/>
              </w:rPr>
              <w:t>Мәгариф бүлеге , МКУ «ОДМС»</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1409" w:type="pct"/>
            <w:gridSpan w:val="4"/>
          </w:tcPr>
          <w:p w:rsidR="0092041B" w:rsidRPr="0092041B" w:rsidRDefault="0092041B" w:rsidP="0092041B">
            <w:pPr>
              <w:ind w:right="521"/>
              <w:rPr>
                <w:sz w:val="22"/>
                <w:szCs w:val="22"/>
              </w:rPr>
            </w:pPr>
          </w:p>
        </w:tc>
        <w:tc>
          <w:tcPr>
            <w:tcW w:w="803" w:type="pct"/>
            <w:shd w:val="clear" w:color="auto" w:fill="auto"/>
          </w:tcPr>
          <w:p w:rsidR="0092041B" w:rsidRPr="0092041B" w:rsidRDefault="0092041B" w:rsidP="0092041B">
            <w:pPr>
              <w:ind w:right="521"/>
              <w:rPr>
                <w:sz w:val="22"/>
                <w:szCs w:val="22"/>
              </w:rPr>
            </w:pPr>
            <w:r w:rsidRPr="0092041B">
              <w:rPr>
                <w:sz w:val="22"/>
                <w:szCs w:val="22"/>
              </w:rPr>
              <w:t>Һөнәри осталык дәрәҗәсен күтәрү, наркоманияне профилактикалау методикасын камилләштерү.</w:t>
            </w:r>
          </w:p>
        </w:tc>
      </w:tr>
      <w:tr w:rsidR="0092041B" w:rsidRPr="0092041B" w:rsidTr="00505E36">
        <w:tc>
          <w:tcPr>
            <w:tcW w:w="281" w:type="pct"/>
            <w:shd w:val="clear" w:color="auto" w:fill="auto"/>
          </w:tcPr>
          <w:p w:rsidR="0092041B" w:rsidRPr="0092041B" w:rsidRDefault="0092041B" w:rsidP="0092041B">
            <w:pPr>
              <w:jc w:val="center"/>
              <w:rPr>
                <w:sz w:val="22"/>
                <w:szCs w:val="22"/>
              </w:rPr>
            </w:pPr>
            <w:r w:rsidRPr="0092041B">
              <w:rPr>
                <w:sz w:val="22"/>
                <w:szCs w:val="22"/>
              </w:rPr>
              <w:t>5.3.</w:t>
            </w:r>
          </w:p>
        </w:tc>
        <w:tc>
          <w:tcPr>
            <w:tcW w:w="764" w:type="pct"/>
            <w:shd w:val="clear" w:color="auto" w:fill="auto"/>
          </w:tcPr>
          <w:p w:rsidR="0092041B" w:rsidRPr="0092041B" w:rsidRDefault="0092041B" w:rsidP="0092041B">
            <w:pPr>
              <w:rPr>
                <w:sz w:val="22"/>
                <w:szCs w:val="22"/>
              </w:rPr>
            </w:pPr>
            <w:r w:rsidRPr="0092041B">
              <w:rPr>
                <w:sz w:val="22"/>
                <w:szCs w:val="22"/>
              </w:rPr>
              <w:t>Белем бирү учреждениеләре директорлары урынбасарлары, социаль педагоглар өчен наркологик постлар эшчәнлеген оештыру буенча район семинарлары үткәрү.</w:t>
            </w:r>
          </w:p>
        </w:tc>
        <w:tc>
          <w:tcPr>
            <w:tcW w:w="660" w:type="pct"/>
            <w:shd w:val="clear" w:color="auto" w:fill="auto"/>
          </w:tcPr>
          <w:p w:rsidR="0092041B" w:rsidRPr="0092041B" w:rsidRDefault="0092041B" w:rsidP="0092041B">
            <w:pPr>
              <w:jc w:val="center"/>
              <w:rPr>
                <w:sz w:val="22"/>
                <w:szCs w:val="22"/>
              </w:rPr>
            </w:pPr>
            <w:r w:rsidRPr="0092041B">
              <w:rPr>
                <w:sz w:val="22"/>
                <w:szCs w:val="22"/>
              </w:rPr>
              <w:t xml:space="preserve">ЦРБ, </w:t>
            </w:r>
            <w:r w:rsidRPr="0092041B">
              <w:rPr>
                <w:sz w:val="22"/>
                <w:szCs w:val="22"/>
                <w:lang w:val="tt-RU"/>
              </w:rPr>
              <w:t>Мәгариф бүлеге</w:t>
            </w:r>
            <w:r w:rsidRPr="0092041B">
              <w:rPr>
                <w:sz w:val="22"/>
                <w:szCs w:val="22"/>
              </w:rPr>
              <w:t>, МКУ «ОДМС»</w:t>
            </w:r>
          </w:p>
        </w:tc>
        <w:tc>
          <w:tcPr>
            <w:tcW w:w="493" w:type="pct"/>
            <w:shd w:val="clear" w:color="auto" w:fill="auto"/>
          </w:tcPr>
          <w:p w:rsidR="0092041B" w:rsidRPr="0092041B" w:rsidRDefault="0092041B" w:rsidP="0092041B">
            <w:pPr>
              <w:jc w:val="center"/>
              <w:rPr>
                <w:sz w:val="22"/>
                <w:szCs w:val="22"/>
              </w:rPr>
            </w:pPr>
            <w:r w:rsidRPr="0092041B">
              <w:rPr>
                <w:sz w:val="22"/>
                <w:szCs w:val="22"/>
              </w:rPr>
              <w:t>2022-2025 еллар</w:t>
            </w:r>
          </w:p>
        </w:tc>
        <w:tc>
          <w:tcPr>
            <w:tcW w:w="590" w:type="pct"/>
            <w:shd w:val="clear" w:color="auto" w:fill="auto"/>
          </w:tcPr>
          <w:p w:rsidR="0092041B" w:rsidRPr="0092041B" w:rsidRDefault="0092041B" w:rsidP="0092041B">
            <w:pPr>
              <w:jc w:val="center"/>
              <w:rPr>
                <w:sz w:val="22"/>
                <w:szCs w:val="22"/>
              </w:rPr>
            </w:pPr>
          </w:p>
        </w:tc>
        <w:tc>
          <w:tcPr>
            <w:tcW w:w="1409" w:type="pct"/>
            <w:gridSpan w:val="4"/>
          </w:tcPr>
          <w:p w:rsidR="0092041B" w:rsidRPr="0092041B" w:rsidRDefault="0092041B" w:rsidP="0092041B">
            <w:pPr>
              <w:ind w:right="521"/>
              <w:rPr>
                <w:sz w:val="22"/>
                <w:szCs w:val="22"/>
              </w:rPr>
            </w:pPr>
            <w:r w:rsidRPr="0092041B">
              <w:rPr>
                <w:sz w:val="22"/>
                <w:szCs w:val="22"/>
              </w:rPr>
              <w:t>Квалификацияне арттыру, ПАВ профилактикасы белән шөгыльләнүче белгечләрнең эш тәҗрибәсе белән уртаклашу өчен шартлар тудыру.</w:t>
            </w:r>
          </w:p>
        </w:tc>
        <w:tc>
          <w:tcPr>
            <w:tcW w:w="803" w:type="pct"/>
            <w:shd w:val="clear" w:color="auto" w:fill="auto"/>
          </w:tcPr>
          <w:p w:rsidR="0092041B" w:rsidRPr="0092041B" w:rsidRDefault="0092041B" w:rsidP="0092041B">
            <w:pPr>
              <w:ind w:right="521"/>
              <w:rPr>
                <w:sz w:val="22"/>
                <w:szCs w:val="22"/>
              </w:rPr>
            </w:pPr>
          </w:p>
        </w:tc>
      </w:tr>
      <w:tr w:rsidR="0092041B" w:rsidRPr="0092041B" w:rsidTr="00505E36">
        <w:trPr>
          <w:cantSplit/>
          <w:trHeight w:val="965"/>
        </w:trPr>
        <w:tc>
          <w:tcPr>
            <w:tcW w:w="1705" w:type="pct"/>
            <w:gridSpan w:val="3"/>
            <w:shd w:val="clear" w:color="auto" w:fill="auto"/>
          </w:tcPr>
          <w:p w:rsidR="0092041B" w:rsidRPr="0092041B" w:rsidRDefault="0092041B" w:rsidP="0092041B">
            <w:pPr>
              <w:jc w:val="center"/>
              <w:rPr>
                <w:sz w:val="22"/>
                <w:szCs w:val="22"/>
              </w:rPr>
            </w:pPr>
            <w:r w:rsidRPr="0092041B">
              <w:rPr>
                <w:sz w:val="22"/>
                <w:szCs w:val="22"/>
              </w:rPr>
              <w:t>Итого средств местного бюджета:</w:t>
            </w:r>
          </w:p>
        </w:tc>
        <w:tc>
          <w:tcPr>
            <w:tcW w:w="493" w:type="pct"/>
          </w:tcPr>
          <w:p w:rsidR="0092041B" w:rsidRPr="0092041B" w:rsidRDefault="0092041B" w:rsidP="0092041B">
            <w:pPr>
              <w:jc w:val="center"/>
              <w:rPr>
                <w:sz w:val="22"/>
                <w:szCs w:val="22"/>
              </w:rPr>
            </w:pPr>
          </w:p>
        </w:tc>
        <w:tc>
          <w:tcPr>
            <w:tcW w:w="590" w:type="pct"/>
          </w:tcPr>
          <w:p w:rsidR="0092041B" w:rsidRPr="0092041B" w:rsidRDefault="0092041B" w:rsidP="0092041B">
            <w:pPr>
              <w:jc w:val="center"/>
              <w:rPr>
                <w:sz w:val="22"/>
                <w:szCs w:val="22"/>
              </w:rPr>
            </w:pPr>
          </w:p>
        </w:tc>
        <w:tc>
          <w:tcPr>
            <w:tcW w:w="290" w:type="pct"/>
          </w:tcPr>
          <w:p w:rsidR="0092041B" w:rsidRPr="0092041B" w:rsidRDefault="0092041B" w:rsidP="0092041B">
            <w:pPr>
              <w:jc w:val="center"/>
            </w:pPr>
            <w:r w:rsidRPr="0092041B">
              <w:t>2022</w:t>
            </w:r>
            <w:r w:rsidRPr="0092041B">
              <w:rPr>
                <w:lang w:val="tt-RU"/>
              </w:rPr>
              <w:t>ел</w:t>
            </w:r>
            <w:r w:rsidRPr="0092041B">
              <w:t xml:space="preserve"> -45 000 сум</w:t>
            </w:r>
          </w:p>
        </w:tc>
        <w:tc>
          <w:tcPr>
            <w:tcW w:w="300" w:type="pct"/>
          </w:tcPr>
          <w:p w:rsidR="0092041B" w:rsidRPr="0092041B" w:rsidRDefault="0092041B" w:rsidP="0092041B">
            <w:pPr>
              <w:jc w:val="center"/>
            </w:pPr>
            <w:r w:rsidRPr="0092041B">
              <w:t>2023ел- 50 000 сум</w:t>
            </w:r>
          </w:p>
        </w:tc>
        <w:tc>
          <w:tcPr>
            <w:tcW w:w="379" w:type="pct"/>
          </w:tcPr>
          <w:p w:rsidR="0092041B" w:rsidRPr="0092041B" w:rsidRDefault="0092041B" w:rsidP="0092041B">
            <w:pPr>
              <w:tabs>
                <w:tab w:val="left" w:pos="560"/>
              </w:tabs>
              <w:ind w:right="521"/>
              <w:jc w:val="center"/>
              <w:rPr>
                <w:highlight w:val="yellow"/>
              </w:rPr>
            </w:pPr>
            <w:r w:rsidRPr="0092041B">
              <w:t>2024 ел –  55 000      сум</w:t>
            </w:r>
          </w:p>
        </w:tc>
        <w:tc>
          <w:tcPr>
            <w:tcW w:w="440" w:type="pct"/>
          </w:tcPr>
          <w:p w:rsidR="0092041B" w:rsidRPr="0092041B" w:rsidRDefault="0092041B" w:rsidP="0092041B">
            <w:pPr>
              <w:tabs>
                <w:tab w:val="left" w:pos="560"/>
              </w:tabs>
              <w:ind w:right="521"/>
            </w:pPr>
            <w:r w:rsidRPr="0092041B">
              <w:t xml:space="preserve">2025 ел -  </w:t>
            </w:r>
          </w:p>
          <w:p w:rsidR="0092041B" w:rsidRPr="0092041B" w:rsidRDefault="0092041B" w:rsidP="0092041B">
            <w:pPr>
              <w:tabs>
                <w:tab w:val="left" w:pos="560"/>
              </w:tabs>
              <w:ind w:right="521"/>
            </w:pPr>
            <w:r w:rsidRPr="0092041B">
              <w:t>60 000</w:t>
            </w:r>
          </w:p>
          <w:p w:rsidR="0092041B" w:rsidRPr="0092041B" w:rsidRDefault="0092041B" w:rsidP="0092041B">
            <w:pPr>
              <w:tabs>
                <w:tab w:val="left" w:pos="560"/>
              </w:tabs>
              <w:ind w:right="521"/>
              <w:rPr>
                <w:highlight w:val="yellow"/>
              </w:rPr>
            </w:pPr>
            <w:r w:rsidRPr="0092041B">
              <w:t>сум</w:t>
            </w:r>
          </w:p>
        </w:tc>
        <w:tc>
          <w:tcPr>
            <w:tcW w:w="803" w:type="pct"/>
          </w:tcPr>
          <w:p w:rsidR="0092041B" w:rsidRPr="0092041B" w:rsidRDefault="0092041B" w:rsidP="0092041B">
            <w:pPr>
              <w:ind w:right="521"/>
              <w:rPr>
                <w:sz w:val="22"/>
                <w:szCs w:val="22"/>
                <w:highlight w:val="yellow"/>
              </w:rPr>
            </w:pPr>
          </w:p>
        </w:tc>
      </w:tr>
    </w:tbl>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rPr>
          <w:sz w:val="28"/>
          <w:szCs w:val="28"/>
        </w:rPr>
      </w:pPr>
    </w:p>
    <w:p w:rsidR="0092041B" w:rsidRPr="0092041B" w:rsidRDefault="0092041B" w:rsidP="0092041B">
      <w:pPr>
        <w:tabs>
          <w:tab w:val="left" w:pos="2265"/>
        </w:tabs>
        <w:rPr>
          <w:sz w:val="28"/>
          <w:szCs w:val="28"/>
        </w:rPr>
      </w:pPr>
      <w:r w:rsidRPr="0092041B">
        <w:rPr>
          <w:sz w:val="28"/>
          <w:szCs w:val="28"/>
        </w:rPr>
        <w:tab/>
      </w:r>
    </w:p>
    <w:p w:rsidR="0092041B" w:rsidRPr="0092041B" w:rsidRDefault="0092041B" w:rsidP="0092041B">
      <w:pPr>
        <w:rPr>
          <w:sz w:val="28"/>
          <w:szCs w:val="28"/>
        </w:rPr>
      </w:pPr>
    </w:p>
    <w:p w:rsidR="0092041B" w:rsidRPr="0092041B" w:rsidRDefault="0092041B" w:rsidP="0092041B">
      <w:pPr>
        <w:framePr w:w="14712" w:wrap="auto" w:hAnchor="text" w:x="1276"/>
        <w:rPr>
          <w:sz w:val="28"/>
          <w:szCs w:val="28"/>
        </w:rPr>
        <w:sectPr w:rsidR="0092041B" w:rsidRPr="0092041B">
          <w:pgSz w:w="16838" w:h="11906" w:orient="landscape" w:code="9"/>
          <w:pgMar w:top="284" w:right="709" w:bottom="142" w:left="1134" w:header="709" w:footer="709" w:gutter="0"/>
          <w:cols w:space="708"/>
          <w:docGrid w:linePitch="360"/>
        </w:sectPr>
      </w:pPr>
    </w:p>
    <w:p w:rsidR="0092041B" w:rsidRPr="0092041B" w:rsidRDefault="0092041B" w:rsidP="0092041B">
      <w:pPr>
        <w:tabs>
          <w:tab w:val="left" w:pos="3765"/>
        </w:tabs>
        <w:rPr>
          <w:sz w:val="28"/>
          <w:szCs w:val="28"/>
        </w:rPr>
      </w:pPr>
    </w:p>
    <w:p w:rsidR="0092041B" w:rsidRPr="0092041B" w:rsidRDefault="0092041B" w:rsidP="0092041B">
      <w:pPr>
        <w:rPr>
          <w:sz w:val="28"/>
          <w:szCs w:val="28"/>
        </w:rPr>
      </w:pPr>
    </w:p>
    <w:p w:rsidR="0092041B" w:rsidRDefault="0092041B" w:rsidP="0026564A"/>
    <w:sectPr w:rsidR="0092041B" w:rsidSect="0092041B">
      <w:pgSz w:w="11906" w:h="16838" w:code="9"/>
      <w:pgMar w:top="709" w:right="70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FF2" w:rsidRDefault="00700FF2">
      <w:r>
        <w:separator/>
      </w:r>
    </w:p>
  </w:endnote>
  <w:endnote w:type="continuationSeparator" w:id="0">
    <w:p w:rsidR="00700FF2" w:rsidRDefault="0070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FF2" w:rsidRDefault="00700FF2">
      <w:r>
        <w:separator/>
      </w:r>
    </w:p>
  </w:footnote>
  <w:footnote w:type="continuationSeparator" w:id="0">
    <w:p w:rsidR="00700FF2" w:rsidRDefault="00700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FE2487F"/>
    <w:multiLevelType w:val="hybridMultilevel"/>
    <w:tmpl w:val="4196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1D202BC"/>
    <w:multiLevelType w:val="hybridMultilevel"/>
    <w:tmpl w:val="51024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4C113B1"/>
    <w:multiLevelType w:val="multilevel"/>
    <w:tmpl w:val="1D9E8848"/>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15:restartNumberingAfterBreak="0">
    <w:nsid w:val="3D2D21C6"/>
    <w:multiLevelType w:val="hybridMultilevel"/>
    <w:tmpl w:val="7B1EB8FC"/>
    <w:lvl w:ilvl="0" w:tplc="726ACD9C">
      <w:start w:val="1"/>
      <w:numFmt w:val="decimal"/>
      <w:lvlText w:val="%1."/>
      <w:lvlJc w:val="left"/>
      <w:pPr>
        <w:ind w:left="1350" w:hanging="810"/>
      </w:pPr>
      <w:rPr>
        <w:rFonts w:eastAsia="Calibri"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7E30172"/>
    <w:multiLevelType w:val="multilevel"/>
    <w:tmpl w:val="BA668A86"/>
    <w:lvl w:ilvl="0">
      <w:start w:val="1"/>
      <w:numFmt w:val="decimal"/>
      <w:lvlText w:val="%1."/>
      <w:lvlJc w:val="left"/>
      <w:pPr>
        <w:ind w:left="720"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5154370A"/>
    <w:multiLevelType w:val="multilevel"/>
    <w:tmpl w:val="5A3657F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9"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63876D88"/>
    <w:multiLevelType w:val="hybridMultilevel"/>
    <w:tmpl w:val="94FAC460"/>
    <w:lvl w:ilvl="0" w:tplc="47C4A26C">
      <w:start w:val="1"/>
      <w:numFmt w:val="decimal"/>
      <w:lvlText w:val="%1."/>
      <w:lvlJc w:val="left"/>
      <w:pPr>
        <w:ind w:left="1211" w:hanging="360"/>
      </w:pPr>
      <w:rPr>
        <w:sz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652012"/>
    <w:multiLevelType w:val="hybridMultilevel"/>
    <w:tmpl w:val="0992637E"/>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8"/>
  </w:num>
  <w:num w:numId="6">
    <w:abstractNumId w:val="22"/>
  </w:num>
  <w:num w:numId="7">
    <w:abstractNumId w:val="3"/>
  </w:num>
  <w:num w:numId="8">
    <w:abstractNumId w:val="20"/>
  </w:num>
  <w:num w:numId="9">
    <w:abstractNumId w:val="5"/>
  </w:num>
  <w:num w:numId="10">
    <w:abstractNumId w:val="14"/>
  </w:num>
  <w:num w:numId="11">
    <w:abstractNumId w:val="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1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7"/>
  </w:num>
  <w:num w:numId="30">
    <w:abstractNumId w:val="7"/>
  </w:num>
  <w:num w:numId="31">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0F5A"/>
    <w:rsid w:val="00095CF6"/>
    <w:rsid w:val="000A1542"/>
    <w:rsid w:val="000C0B1A"/>
    <w:rsid w:val="000C1C08"/>
    <w:rsid w:val="001047D9"/>
    <w:rsid w:val="00106EC8"/>
    <w:rsid w:val="00107FC2"/>
    <w:rsid w:val="00120C91"/>
    <w:rsid w:val="00131B46"/>
    <w:rsid w:val="00131DA6"/>
    <w:rsid w:val="00134788"/>
    <w:rsid w:val="001529EE"/>
    <w:rsid w:val="00170F56"/>
    <w:rsid w:val="00182509"/>
    <w:rsid w:val="00194AFD"/>
    <w:rsid w:val="001A4321"/>
    <w:rsid w:val="001B41FB"/>
    <w:rsid w:val="001B4C2F"/>
    <w:rsid w:val="001B52C2"/>
    <w:rsid w:val="001B5F1C"/>
    <w:rsid w:val="001C2529"/>
    <w:rsid w:val="001C349C"/>
    <w:rsid w:val="001C5938"/>
    <w:rsid w:val="00200549"/>
    <w:rsid w:val="0020685B"/>
    <w:rsid w:val="00206B4F"/>
    <w:rsid w:val="00210F78"/>
    <w:rsid w:val="00212016"/>
    <w:rsid w:val="00217843"/>
    <w:rsid w:val="00225231"/>
    <w:rsid w:val="002264DB"/>
    <w:rsid w:val="002404B4"/>
    <w:rsid w:val="00244D6D"/>
    <w:rsid w:val="0026564A"/>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2F7B02"/>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0FF2"/>
    <w:rsid w:val="007028EE"/>
    <w:rsid w:val="007063DB"/>
    <w:rsid w:val="00710AE1"/>
    <w:rsid w:val="00726388"/>
    <w:rsid w:val="00726BEC"/>
    <w:rsid w:val="007308EE"/>
    <w:rsid w:val="0074186E"/>
    <w:rsid w:val="00744812"/>
    <w:rsid w:val="007458F2"/>
    <w:rsid w:val="00762268"/>
    <w:rsid w:val="00767EAD"/>
    <w:rsid w:val="00772E6A"/>
    <w:rsid w:val="00772F18"/>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63A3"/>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041B"/>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9F6EA3"/>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D4634"/>
    <w:rsid w:val="00AD6848"/>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3E6F"/>
    <w:rsid w:val="00BF431B"/>
    <w:rsid w:val="00C02746"/>
    <w:rsid w:val="00C02776"/>
    <w:rsid w:val="00C32166"/>
    <w:rsid w:val="00C323C8"/>
    <w:rsid w:val="00C42DD3"/>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0792E"/>
    <w:rsid w:val="00D17378"/>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40A5"/>
    <w:rsid w:val="00EE65F9"/>
    <w:rsid w:val="00F0125C"/>
    <w:rsid w:val="00F21D82"/>
    <w:rsid w:val="00F22FF3"/>
    <w:rsid w:val="00F65FAC"/>
    <w:rsid w:val="00F82C9C"/>
    <w:rsid w:val="00F8752E"/>
    <w:rsid w:val="00FA0DC6"/>
    <w:rsid w:val="00FB2C89"/>
    <w:rsid w:val="00FC26DC"/>
    <w:rsid w:val="00FC3B8A"/>
    <w:rsid w:val="00FD55A9"/>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FF39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f2">
    <w:name w:val="Основной текст_"/>
    <w:link w:val="15"/>
    <w:locked/>
    <w:rsid w:val="00D17378"/>
    <w:rPr>
      <w:sz w:val="25"/>
      <w:szCs w:val="25"/>
      <w:shd w:val="clear" w:color="auto" w:fill="FFFFFF"/>
    </w:rPr>
  </w:style>
  <w:style w:type="paragraph" w:customStyle="1" w:styleId="15">
    <w:name w:val="Основной текст1"/>
    <w:basedOn w:val="a"/>
    <w:link w:val="af2"/>
    <w:rsid w:val="00D17378"/>
    <w:pPr>
      <w:shd w:val="clear" w:color="auto" w:fill="FFFFFF"/>
      <w:spacing w:after="1800" w:line="317" w:lineRule="exact"/>
      <w:jc w:val="center"/>
    </w:pPr>
    <w:rPr>
      <w:sz w:val="25"/>
      <w:szCs w:val="25"/>
    </w:rPr>
  </w:style>
  <w:style w:type="table" w:customStyle="1" w:styleId="23">
    <w:name w:val="Сетка таблицы2"/>
    <w:basedOn w:val="a1"/>
    <w:next w:val="ad"/>
    <w:uiPriority w:val="59"/>
    <w:rsid w:val="00ED40A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
    <w:next w:val="a2"/>
    <w:uiPriority w:val="99"/>
    <w:semiHidden/>
    <w:unhideWhenUsed/>
    <w:rsid w:val="00920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994580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487628906">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15021721">
      <w:bodyDiv w:val="1"/>
      <w:marLeft w:val="0"/>
      <w:marRight w:val="0"/>
      <w:marTop w:val="0"/>
      <w:marBottom w:val="0"/>
      <w:divBdr>
        <w:top w:val="none" w:sz="0" w:space="0" w:color="auto"/>
        <w:left w:val="none" w:sz="0" w:space="0" w:color="auto"/>
        <w:bottom w:val="none" w:sz="0" w:space="0" w:color="auto"/>
        <w:right w:val="none" w:sz="0" w:space="0" w:color="auto"/>
      </w:divBdr>
    </w:div>
    <w:div w:id="187403098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F7B36AF-8D09-46D1-A947-B0D0F443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4603</Words>
  <Characters>26240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2022-07-12T04:55:00Z</cp:lastPrinted>
  <dcterms:created xsi:type="dcterms:W3CDTF">2022-07-12T04:53:00Z</dcterms:created>
  <dcterms:modified xsi:type="dcterms:W3CDTF">2022-07-25T07:50:00Z</dcterms:modified>
</cp:coreProperties>
</file>