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B06E0" w:rsidP="00107FC2">
            <w:pPr>
              <w:rPr>
                <w:sz w:val="28"/>
              </w:rPr>
            </w:pPr>
            <w:r>
              <w:rPr>
                <w:sz w:val="28"/>
              </w:rPr>
              <w:t>№ 412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B06E0" w:rsidP="00107FC2">
            <w:pPr>
              <w:rPr>
                <w:sz w:val="28"/>
              </w:rPr>
            </w:pPr>
            <w:r>
              <w:rPr>
                <w:sz w:val="28"/>
              </w:rPr>
              <w:t xml:space="preserve">от «22»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031" w:type="dxa"/>
        <w:tblLayout w:type="fixed"/>
        <w:tblLook w:val="04A0" w:firstRow="1" w:lastRow="0" w:firstColumn="1" w:lastColumn="0" w:noHBand="0" w:noVBand="1"/>
      </w:tblPr>
      <w:tblGrid>
        <w:gridCol w:w="4928"/>
        <w:gridCol w:w="5103"/>
      </w:tblGrid>
      <w:tr w:rsidR="009616C9" w:rsidTr="00163032">
        <w:tc>
          <w:tcPr>
            <w:tcW w:w="4928" w:type="dxa"/>
          </w:tcPr>
          <w:p w:rsidR="009616C9" w:rsidRPr="00FA2C6F" w:rsidRDefault="009616C9" w:rsidP="00163032">
            <w:pPr>
              <w:widowControl w:val="0"/>
              <w:jc w:val="both"/>
              <w:rPr>
                <w:b/>
                <w:sz w:val="28"/>
                <w:szCs w:val="28"/>
              </w:rPr>
            </w:pPr>
            <w:r w:rsidRPr="00880D9A">
              <w:rPr>
                <w:sz w:val="28"/>
                <w:szCs w:val="28"/>
                <w:lang w:val="tt"/>
              </w:rPr>
              <w:t>Муниципаль милектәге җирләрдә стационар булмаган сәүдә объектларын аукцион үткәрмичә урнаштыруга шартнамәләр төзү буенча муниципаль хезмәт күрсәтү</w:t>
            </w:r>
            <w:r>
              <w:rPr>
                <w:sz w:val="28"/>
                <w:szCs w:val="28"/>
                <w:lang w:val="tt"/>
              </w:rPr>
              <w:t>нең</w:t>
            </w:r>
            <w:r w:rsidRPr="00880D9A">
              <w:rPr>
                <w:sz w:val="28"/>
                <w:szCs w:val="28"/>
                <w:lang w:val="tt"/>
              </w:rPr>
              <w:t xml:space="preserve"> административ регламенты</w:t>
            </w:r>
          </w:p>
        </w:tc>
        <w:tc>
          <w:tcPr>
            <w:tcW w:w="5103" w:type="dxa"/>
          </w:tcPr>
          <w:p w:rsidR="009616C9" w:rsidRPr="00FA2C6F" w:rsidRDefault="009616C9" w:rsidP="00163032">
            <w:pPr>
              <w:widowControl w:val="0"/>
              <w:jc w:val="right"/>
              <w:rPr>
                <w:sz w:val="28"/>
                <w:szCs w:val="28"/>
              </w:rPr>
            </w:pPr>
          </w:p>
        </w:tc>
      </w:tr>
    </w:tbl>
    <w:p w:rsidR="009616C9" w:rsidRDefault="009616C9" w:rsidP="009616C9">
      <w:pPr>
        <w:rPr>
          <w:sz w:val="28"/>
          <w:szCs w:val="28"/>
        </w:rPr>
      </w:pPr>
    </w:p>
    <w:p w:rsidR="009616C9" w:rsidRPr="009616C9" w:rsidRDefault="009616C9" w:rsidP="009616C9">
      <w:pPr>
        <w:rPr>
          <w:sz w:val="28"/>
          <w:szCs w:val="28"/>
        </w:rPr>
      </w:pPr>
    </w:p>
    <w:p w:rsidR="009616C9" w:rsidRPr="00880D9A" w:rsidRDefault="009616C9" w:rsidP="009616C9">
      <w:pPr>
        <w:ind w:firstLine="708"/>
        <w:jc w:val="both"/>
        <w:rPr>
          <w:sz w:val="28"/>
          <w:szCs w:val="28"/>
          <w:lang w:val="tt"/>
        </w:rPr>
      </w:pPr>
      <w:r w:rsidRPr="00880D9A">
        <w:rPr>
          <w:sz w:val="28"/>
          <w:szCs w:val="28"/>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 Татарстан Республикасы Мамадыш муниципаль районы Башкарма комитеты КАРАР БИРӘ: </w:t>
      </w:r>
    </w:p>
    <w:p w:rsidR="009616C9" w:rsidRPr="00880D9A" w:rsidRDefault="009616C9" w:rsidP="009616C9">
      <w:pPr>
        <w:ind w:firstLine="708"/>
        <w:jc w:val="both"/>
        <w:rPr>
          <w:sz w:val="28"/>
          <w:szCs w:val="28"/>
          <w:lang w:val="tt"/>
        </w:rPr>
      </w:pPr>
      <w:r w:rsidRPr="00880D9A">
        <w:rPr>
          <w:sz w:val="28"/>
          <w:szCs w:val="28"/>
          <w:lang w:val="tt"/>
        </w:rPr>
        <w:t xml:space="preserve">1. Муниципаль милектәге җирләрдә стационар булмаган сәүдә объектларын аукцион үткәрмичә урнаштыруга шартнамәләр төзү буенча муниципаль хезмәт күрсәтү административ регламентын расларга. (1 нче Кушымта). </w:t>
      </w:r>
    </w:p>
    <w:p w:rsidR="009616C9" w:rsidRPr="00880D9A" w:rsidRDefault="009616C9" w:rsidP="009616C9">
      <w:pPr>
        <w:ind w:firstLine="708"/>
        <w:jc w:val="both"/>
        <w:rPr>
          <w:sz w:val="28"/>
          <w:szCs w:val="28"/>
          <w:lang w:val="tt"/>
        </w:rPr>
      </w:pPr>
      <w:r w:rsidRPr="00880D9A">
        <w:rPr>
          <w:sz w:val="28"/>
          <w:szCs w:val="28"/>
          <w:lang w:val="tt"/>
        </w:rPr>
        <w:t xml:space="preserve">2. 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урнаштыруны тәэмин итәргә.                                                                                                                                              </w:t>
      </w:r>
    </w:p>
    <w:p w:rsidR="009616C9" w:rsidRPr="00880D9A" w:rsidRDefault="009616C9" w:rsidP="009616C9">
      <w:pPr>
        <w:ind w:firstLine="708"/>
        <w:jc w:val="both"/>
        <w:rPr>
          <w:lang w:val="tt"/>
        </w:rPr>
      </w:pPr>
      <w:r>
        <w:rPr>
          <w:sz w:val="28"/>
          <w:szCs w:val="28"/>
          <w:lang w:val="tt"/>
        </w:rPr>
        <w:t>3</w:t>
      </w:r>
      <w:r w:rsidRPr="00880D9A">
        <w:rPr>
          <w:sz w:val="28"/>
          <w:szCs w:val="28"/>
          <w:lang w:val="tt"/>
        </w:rPr>
        <w:t>. Әлеге карарның үтәлешен контрольдә тотуны Мамадыш муниципаль районы Башкарма комитеты җитәкчесенең беренче урынбасары В.И.Никитинга  йөкләргә.</w:t>
      </w:r>
    </w:p>
    <w:p w:rsidR="009616C9" w:rsidRPr="00880D9A" w:rsidRDefault="009616C9" w:rsidP="009616C9">
      <w:pPr>
        <w:rPr>
          <w:lang w:val="tt"/>
        </w:rPr>
      </w:pPr>
    </w:p>
    <w:p w:rsidR="009616C9" w:rsidRDefault="009616C9" w:rsidP="009616C9">
      <w:pPr>
        <w:rPr>
          <w:sz w:val="28"/>
          <w:szCs w:val="28"/>
          <w:lang w:val="tt"/>
        </w:rPr>
      </w:pPr>
      <w:r>
        <w:rPr>
          <w:sz w:val="28"/>
          <w:szCs w:val="28"/>
          <w:lang w:val="tt"/>
        </w:rPr>
        <w:t xml:space="preserve">        </w:t>
      </w:r>
    </w:p>
    <w:p w:rsidR="009616C9" w:rsidRPr="00880D9A" w:rsidRDefault="009616C9" w:rsidP="009616C9">
      <w:pPr>
        <w:rPr>
          <w:sz w:val="28"/>
          <w:szCs w:val="28"/>
          <w:lang w:val="tt"/>
        </w:rPr>
      </w:pPr>
      <w:r w:rsidRPr="00D00084">
        <w:rPr>
          <w:sz w:val="28"/>
          <w:szCs w:val="28"/>
          <w:lang w:val="tt"/>
        </w:rPr>
        <w:t xml:space="preserve">Җитәкче                    </w:t>
      </w:r>
      <w:r>
        <w:rPr>
          <w:sz w:val="28"/>
          <w:szCs w:val="28"/>
          <w:lang w:val="tt"/>
        </w:rPr>
        <w:t xml:space="preserve">                                             </w:t>
      </w:r>
      <w:r w:rsidRPr="00D00084">
        <w:rPr>
          <w:sz w:val="28"/>
          <w:szCs w:val="28"/>
          <w:lang w:val="tt"/>
        </w:rPr>
        <w:t xml:space="preserve">   </w:t>
      </w:r>
      <w:r>
        <w:rPr>
          <w:sz w:val="28"/>
          <w:szCs w:val="28"/>
          <w:lang w:val="tt"/>
        </w:rPr>
        <w:t xml:space="preserve">                              </w:t>
      </w:r>
      <w:r w:rsidRPr="00D00084">
        <w:rPr>
          <w:sz w:val="28"/>
          <w:szCs w:val="28"/>
          <w:lang w:val="tt"/>
        </w:rPr>
        <w:t>И.М.Дәрҗеманов</w:t>
      </w:r>
    </w:p>
    <w:p w:rsidR="009616C9" w:rsidRPr="00880D9A" w:rsidRDefault="009616C9" w:rsidP="009616C9">
      <w:pPr>
        <w:rPr>
          <w:sz w:val="28"/>
          <w:szCs w:val="28"/>
          <w:lang w:val="tt"/>
        </w:rPr>
      </w:pPr>
    </w:p>
    <w:p w:rsidR="009616C9" w:rsidRPr="00880D9A" w:rsidRDefault="009616C9" w:rsidP="009616C9">
      <w:pPr>
        <w:rPr>
          <w:sz w:val="28"/>
          <w:szCs w:val="28"/>
          <w:lang w:val="tt"/>
        </w:rPr>
      </w:pPr>
    </w:p>
    <w:p w:rsidR="009616C9" w:rsidRDefault="009616C9" w:rsidP="009616C9">
      <w:pPr>
        <w:ind w:right="-1"/>
        <w:rPr>
          <w:lang w:val="tt"/>
        </w:rPr>
      </w:pPr>
    </w:p>
    <w:p w:rsidR="009616C9" w:rsidRDefault="009616C9" w:rsidP="009616C9">
      <w:pPr>
        <w:ind w:left="5670" w:right="-1"/>
        <w:rPr>
          <w:lang w:val="tt"/>
        </w:rPr>
      </w:pPr>
    </w:p>
    <w:p w:rsidR="009616C9" w:rsidRPr="005A7931" w:rsidRDefault="009616C9" w:rsidP="009616C9">
      <w:pPr>
        <w:ind w:left="5670" w:right="-1"/>
      </w:pPr>
    </w:p>
    <w:p w:rsidR="009616C9" w:rsidRPr="00550F50" w:rsidRDefault="009616C9" w:rsidP="009616C9">
      <w:pPr>
        <w:ind w:left="5670" w:right="-1"/>
        <w:rPr>
          <w:b/>
          <w:bCs/>
          <w:sz w:val="28"/>
          <w:lang w:eastAsia="zh-CN"/>
        </w:rPr>
      </w:pPr>
      <w:r w:rsidRPr="005A7931">
        <w:rPr>
          <w:lang w:val="tt"/>
        </w:rPr>
        <w:t>Татарстан Республикасы Мамадыш муниципаль районы Башкарма комитеты</w:t>
      </w:r>
      <w:r>
        <w:rPr>
          <w:lang w:val="tt"/>
        </w:rPr>
        <w:t>ның</w:t>
      </w:r>
      <w:r w:rsidR="001B06E0">
        <w:rPr>
          <w:lang w:val="tt"/>
        </w:rPr>
        <w:t xml:space="preserve"> 2021 елның "22" 12  № 412</w:t>
      </w:r>
      <w:bookmarkStart w:id="0" w:name="_GoBack"/>
      <w:bookmarkEnd w:id="0"/>
    </w:p>
    <w:p w:rsidR="009616C9" w:rsidRDefault="009616C9" w:rsidP="009616C9">
      <w:pPr>
        <w:ind w:left="5670" w:right="-1"/>
      </w:pPr>
      <w:r w:rsidRPr="005A7931">
        <w:rPr>
          <w:lang w:val="tt"/>
        </w:rPr>
        <w:t>карарына Кушымта</w:t>
      </w:r>
    </w:p>
    <w:p w:rsidR="009616C9" w:rsidRDefault="009616C9" w:rsidP="009616C9">
      <w:pPr>
        <w:ind w:left="5670" w:right="-1"/>
      </w:pPr>
    </w:p>
    <w:p w:rsidR="009616C9" w:rsidRDefault="009616C9" w:rsidP="009616C9">
      <w:pPr>
        <w:ind w:left="5670" w:right="-1"/>
      </w:pPr>
    </w:p>
    <w:p w:rsidR="009616C9" w:rsidRPr="005A7931" w:rsidRDefault="009616C9" w:rsidP="009616C9">
      <w:pPr>
        <w:ind w:left="5670" w:right="-1"/>
      </w:pPr>
    </w:p>
    <w:p w:rsidR="009616C9" w:rsidRDefault="009616C9" w:rsidP="009616C9">
      <w:pPr>
        <w:ind w:right="-1"/>
        <w:jc w:val="center"/>
        <w:rPr>
          <w:lang w:val="tt"/>
        </w:rPr>
      </w:pPr>
      <w:r w:rsidRPr="00880D9A">
        <w:rPr>
          <w:b/>
          <w:bCs/>
          <w:sz w:val="28"/>
          <w:lang w:val="tt" w:eastAsia="zh-CN"/>
        </w:rPr>
        <w:t>Муниципаль милектәге җирләрдә стационар булмаган сәүдә объектларын аукцион үткәрмичә урнаштыруга шартнамәләр төзү буенча муниципаль хезмәт күрсәтү административ регламенты</w:t>
      </w:r>
    </w:p>
    <w:p w:rsidR="009616C9" w:rsidRPr="00880D9A" w:rsidRDefault="009616C9" w:rsidP="009616C9">
      <w:pPr>
        <w:ind w:right="-1"/>
        <w:jc w:val="center"/>
        <w:rPr>
          <w:lang w:val="tt"/>
        </w:rPr>
      </w:pPr>
    </w:p>
    <w:p w:rsidR="009616C9" w:rsidRPr="00550F50" w:rsidRDefault="009616C9" w:rsidP="009616C9">
      <w:pPr>
        <w:ind w:right="-1"/>
        <w:jc w:val="center"/>
        <w:rPr>
          <w:b/>
          <w:sz w:val="28"/>
        </w:rPr>
      </w:pPr>
      <w:r w:rsidRPr="00550F50">
        <w:rPr>
          <w:b/>
          <w:sz w:val="28"/>
          <w:lang w:val="tt"/>
        </w:rPr>
        <w:t>1. Гомуми нигезләмәләр</w:t>
      </w:r>
    </w:p>
    <w:p w:rsidR="009616C9" w:rsidRDefault="009616C9" w:rsidP="009616C9">
      <w:pPr>
        <w:keepNext/>
        <w:jc w:val="center"/>
        <w:outlineLvl w:val="0"/>
        <w:rPr>
          <w:sz w:val="28"/>
          <w:lang w:eastAsia="zh-CN"/>
        </w:rPr>
      </w:pPr>
    </w:p>
    <w:p w:rsidR="009616C9" w:rsidRDefault="009616C9" w:rsidP="009616C9">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9616C9" w:rsidRPr="00550F50" w:rsidRDefault="009616C9" w:rsidP="009616C9">
      <w:pPr>
        <w:ind w:right="-1"/>
        <w:jc w:val="both"/>
        <w:rPr>
          <w:b/>
          <w:sz w:val="28"/>
        </w:rPr>
      </w:pPr>
    </w:p>
    <w:p w:rsidR="009616C9" w:rsidRPr="003F3328" w:rsidRDefault="009616C9" w:rsidP="009616C9">
      <w:pPr>
        <w:keepNext/>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Муниципаль хезмәт күрсәтүнең әлеге административ регламенты (алга таба - административ регламент) муниципаль милектәге җирләрдә стационар булмаган сәүдә объектларын аукцион уздырмыйча урнаштыруга шартнамә төзү буенча муниципаль хезмәт күрсәтү стандартын һәм тәртибен (алга таба - муниципаль хезмәт) билгели.</w:t>
      </w:r>
    </w:p>
    <w:p w:rsidR="009616C9" w:rsidRDefault="009616C9" w:rsidP="009616C9">
      <w:pPr>
        <w:pStyle w:val="af"/>
        <w:autoSpaceDE w:val="0"/>
        <w:autoSpaceDN w:val="0"/>
        <w:adjustRightInd w:val="0"/>
        <w:ind w:left="0" w:right="-1" w:firstLine="709"/>
        <w:jc w:val="both"/>
        <w:rPr>
          <w:sz w:val="28"/>
          <w:szCs w:val="28"/>
        </w:rPr>
      </w:pPr>
    </w:p>
    <w:p w:rsidR="009616C9" w:rsidRDefault="009616C9" w:rsidP="009616C9">
      <w:pPr>
        <w:jc w:val="center"/>
        <w:rPr>
          <w:sz w:val="28"/>
          <w:szCs w:val="28"/>
        </w:rPr>
      </w:pPr>
      <w:r w:rsidRPr="00550F50">
        <w:rPr>
          <w:sz w:val="28"/>
          <w:szCs w:val="28"/>
          <w:lang w:val="tt"/>
        </w:rPr>
        <w:t>1.2. Гариза бирүчеләрнең категорияләре</w:t>
      </w:r>
    </w:p>
    <w:p w:rsidR="009616C9" w:rsidRDefault="009616C9" w:rsidP="009616C9">
      <w:pPr>
        <w:jc w:val="center"/>
        <w:rPr>
          <w:sz w:val="28"/>
          <w:szCs w:val="28"/>
        </w:rPr>
      </w:pPr>
    </w:p>
    <w:p w:rsidR="009616C9" w:rsidRPr="00A50B77" w:rsidRDefault="009616C9" w:rsidP="009616C9">
      <w:pPr>
        <w:pStyle w:val="af"/>
        <w:autoSpaceDE w:val="0"/>
        <w:autoSpaceDN w:val="0"/>
        <w:adjustRightInd w:val="0"/>
        <w:ind w:left="0" w:right="-1" w:firstLine="709"/>
        <w:jc w:val="both"/>
        <w:rPr>
          <w:sz w:val="28"/>
          <w:szCs w:val="28"/>
        </w:rPr>
      </w:pPr>
      <w:r w:rsidRPr="00550F50">
        <w:rPr>
          <w:sz w:val="28"/>
          <w:szCs w:val="28"/>
          <w:lang w:val="tt"/>
        </w:rPr>
        <w:t xml:space="preserve">1.2.1. Муниципаль хезмәт алуга хокукы булган затлар булып юридик затлар һәм индивидуаль эшкуарлар (алга таба - мөрәҗәгать итүче) тора. </w:t>
      </w:r>
    </w:p>
    <w:p w:rsidR="009616C9" w:rsidRPr="00550F50" w:rsidRDefault="009616C9" w:rsidP="009616C9">
      <w:pPr>
        <w:pStyle w:val="af"/>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9616C9" w:rsidRDefault="009616C9" w:rsidP="009616C9">
      <w:pPr>
        <w:pStyle w:val="af"/>
        <w:autoSpaceDE w:val="0"/>
        <w:autoSpaceDN w:val="0"/>
        <w:adjustRightInd w:val="0"/>
        <w:ind w:left="0" w:firstLine="709"/>
        <w:jc w:val="both"/>
        <w:rPr>
          <w:spacing w:val="1"/>
          <w:sz w:val="28"/>
          <w:szCs w:val="28"/>
        </w:rPr>
      </w:pPr>
    </w:p>
    <w:p w:rsidR="009616C9" w:rsidRPr="00550F50" w:rsidRDefault="009616C9" w:rsidP="009616C9">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9616C9" w:rsidRDefault="009616C9" w:rsidP="009616C9">
      <w:pPr>
        <w:autoSpaceDE w:val="0"/>
        <w:autoSpaceDN w:val="0"/>
        <w:adjustRightInd w:val="0"/>
        <w:ind w:firstLine="709"/>
        <w:jc w:val="both"/>
        <w:rPr>
          <w:spacing w:val="1"/>
          <w:sz w:val="28"/>
          <w:szCs w:val="28"/>
        </w:rPr>
      </w:pP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урнаштырыла:</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2) муниципаль районның «Интернет» мәгълүмат-телекоммуникация челтәрендәге (яисә шәһәр округындагы) (</w:t>
      </w:r>
      <w:hyperlink r:id="rId10" w:history="1">
        <w:r>
          <w:rPr>
            <w:rStyle w:val="ad"/>
            <w:lang w:val="tt"/>
          </w:rPr>
          <w:t>http://www.mamadysh.tatarstan.ru</w:t>
        </w:r>
      </w:hyperlink>
      <w:r w:rsidRPr="00550F50">
        <w:rPr>
          <w:spacing w:val="1"/>
          <w:sz w:val="28"/>
          <w:szCs w:val="28"/>
          <w:lang w:val="tt"/>
        </w:rPr>
        <w:t>) рәсми сайтында;</w:t>
      </w:r>
      <w:r w:rsidRPr="00550F50">
        <w:rPr>
          <w:spacing w:val="1"/>
          <w:sz w:val="28"/>
          <w:szCs w:val="28"/>
        </w:rPr>
        <w:t xml:space="preserve"> </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аша гамәлгә ашырыла:</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9616C9" w:rsidRPr="00550F50" w:rsidRDefault="009616C9" w:rsidP="009616C9">
      <w:pPr>
        <w:autoSpaceDE w:val="0"/>
        <w:autoSpaceDN w:val="0"/>
        <w:adjustRightInd w:val="0"/>
        <w:ind w:right="-1" w:firstLine="709"/>
        <w:jc w:val="both"/>
        <w:rPr>
          <w:spacing w:val="1"/>
          <w:sz w:val="28"/>
          <w:szCs w:val="28"/>
        </w:rPr>
      </w:pPr>
      <w:r w:rsidRPr="00550F50">
        <w:rPr>
          <w:i/>
          <w:spacing w:val="1"/>
          <w:sz w:val="28"/>
          <w:szCs w:val="28"/>
          <w:lang w:val="tt"/>
        </w:rPr>
        <w:t>3) хезмәт күрсәтү өчен вәкаләтле органда - Татарстан Республикасы Мамадыш муниципаль районы Башкарма комитетында (алга таба - Орган):</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616C9" w:rsidRPr="00550F50" w:rsidRDefault="009616C9" w:rsidP="009616C9">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9616C9" w:rsidRPr="00550F50" w:rsidRDefault="009616C9" w:rsidP="009616C9">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9616C9" w:rsidRPr="00880D9A" w:rsidRDefault="009616C9" w:rsidP="009616C9">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9616C9" w:rsidRPr="00880D9A" w:rsidRDefault="009616C9" w:rsidP="009616C9">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9616C9" w:rsidRPr="00880D9A" w:rsidRDefault="009616C9" w:rsidP="009616C9">
      <w:pPr>
        <w:autoSpaceDE w:val="0"/>
        <w:autoSpaceDN w:val="0"/>
        <w:adjustRightInd w:val="0"/>
        <w:ind w:right="-1" w:firstLine="709"/>
        <w:jc w:val="both"/>
        <w:rPr>
          <w:spacing w:val="1"/>
          <w:sz w:val="28"/>
          <w:szCs w:val="28"/>
          <w:lang w:val="tt"/>
        </w:rPr>
      </w:pPr>
      <w:r w:rsidRPr="00550F50">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w:t>
      </w:r>
      <w:r w:rsidRPr="00550F50">
        <w:rPr>
          <w:spacing w:val="1"/>
          <w:sz w:val="28"/>
          <w:szCs w:val="28"/>
          <w:lang w:val="tt"/>
        </w:rPr>
        <w:lastRenderedPageBreak/>
        <w:t>Республикасы дәүләт телләрендәге мәгълүмат муниципаль хезмәт турында административ регламентның 2.1, 2.3, 2.4, 2.5, 2.7, 2.9, 2.10, 2.11, 5.1 пунктларындагы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9616C9" w:rsidRPr="00880D9A" w:rsidRDefault="009616C9" w:rsidP="009616C9">
      <w:pPr>
        <w:autoSpaceDE w:val="0"/>
        <w:autoSpaceDN w:val="0"/>
        <w:adjustRightInd w:val="0"/>
        <w:ind w:right="-1"/>
        <w:jc w:val="center"/>
        <w:rPr>
          <w:spacing w:val="1"/>
          <w:sz w:val="28"/>
          <w:szCs w:val="28"/>
          <w:lang w:val="tt"/>
        </w:rPr>
      </w:pPr>
      <w:bookmarkStart w:id="4" w:name="_Hlk40972604"/>
      <w:bookmarkEnd w:id="1"/>
    </w:p>
    <w:p w:rsidR="009616C9" w:rsidRDefault="009616C9" w:rsidP="009616C9">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9616C9" w:rsidRDefault="009616C9" w:rsidP="009616C9">
      <w:pPr>
        <w:autoSpaceDE w:val="0"/>
        <w:autoSpaceDN w:val="0"/>
        <w:adjustRightInd w:val="0"/>
        <w:ind w:right="-1" w:firstLine="709"/>
        <w:jc w:val="both"/>
        <w:rPr>
          <w:spacing w:val="1"/>
          <w:sz w:val="28"/>
          <w:szCs w:val="28"/>
        </w:rPr>
      </w:pPr>
    </w:p>
    <w:p w:rsidR="009616C9" w:rsidRPr="00550F50" w:rsidRDefault="009616C9" w:rsidP="009616C9">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9616C9" w:rsidRPr="00550F50" w:rsidRDefault="009616C9" w:rsidP="009616C9">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9616C9" w:rsidRDefault="009616C9" w:rsidP="009616C9">
      <w:pPr>
        <w:autoSpaceDE w:val="0"/>
        <w:autoSpaceDN w:val="0"/>
        <w:adjustRightInd w:val="0"/>
        <w:ind w:right="-1" w:firstLine="709"/>
        <w:jc w:val="both"/>
        <w:rPr>
          <w:sz w:val="28"/>
          <w:szCs w:val="28"/>
        </w:rPr>
      </w:pPr>
    </w:p>
    <w:p w:rsidR="009616C9" w:rsidRDefault="009616C9" w:rsidP="009616C9">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9616C9" w:rsidRDefault="009616C9" w:rsidP="009616C9">
      <w:pPr>
        <w:autoSpaceDE w:val="0"/>
        <w:autoSpaceDN w:val="0"/>
        <w:adjustRightInd w:val="0"/>
        <w:ind w:right="-1" w:firstLine="709"/>
        <w:jc w:val="both"/>
        <w:rPr>
          <w:sz w:val="28"/>
          <w:szCs w:val="28"/>
        </w:rPr>
      </w:pPr>
    </w:p>
    <w:p w:rsidR="009616C9" w:rsidRPr="00550F50" w:rsidRDefault="009616C9" w:rsidP="009616C9">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9616C9" w:rsidRPr="00550F50" w:rsidRDefault="009616C9" w:rsidP="009616C9">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9616C9" w:rsidRPr="00550F50" w:rsidRDefault="009616C9" w:rsidP="009616C9">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616C9" w:rsidRDefault="009616C9" w:rsidP="009616C9">
      <w:pPr>
        <w:autoSpaceDE w:val="0"/>
        <w:autoSpaceDN w:val="0"/>
        <w:adjustRightInd w:val="0"/>
        <w:ind w:right="-1" w:firstLine="709"/>
        <w:jc w:val="both"/>
        <w:rPr>
          <w:sz w:val="28"/>
          <w:szCs w:val="28"/>
        </w:rPr>
      </w:pPr>
      <w:r w:rsidRPr="00550F50">
        <w:rPr>
          <w:sz w:val="28"/>
          <w:szCs w:val="28"/>
          <w:lang w:val="tt"/>
        </w:rPr>
        <w:lastRenderedPageBreak/>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9616C9" w:rsidRPr="00550F50" w:rsidRDefault="009616C9" w:rsidP="009616C9">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9616C9" w:rsidRPr="00550F50" w:rsidRDefault="009616C9" w:rsidP="009616C9">
      <w:pPr>
        <w:ind w:right="-1"/>
        <w:jc w:val="center"/>
        <w:rPr>
          <w:b/>
          <w:bCs/>
          <w:sz w:val="28"/>
          <w:szCs w:val="28"/>
        </w:rPr>
      </w:pPr>
    </w:p>
    <w:p w:rsidR="009616C9" w:rsidRPr="00550F50" w:rsidRDefault="009616C9" w:rsidP="009616C9">
      <w:pPr>
        <w:ind w:right="-1"/>
        <w:jc w:val="center"/>
        <w:rPr>
          <w:b/>
          <w:sz w:val="28"/>
        </w:rPr>
      </w:pPr>
      <w:r w:rsidRPr="00550F50">
        <w:rPr>
          <w:b/>
          <w:bCs/>
          <w:sz w:val="28"/>
          <w:szCs w:val="28"/>
          <w:lang w:val="tt"/>
        </w:rPr>
        <w:t>2. Муниципаль хезмәт күрсәтү стандарты</w:t>
      </w:r>
    </w:p>
    <w:p w:rsidR="009616C9" w:rsidRPr="00550F50" w:rsidRDefault="009616C9" w:rsidP="009616C9">
      <w:pPr>
        <w:autoSpaceDE w:val="0"/>
        <w:autoSpaceDN w:val="0"/>
        <w:adjustRightInd w:val="0"/>
        <w:ind w:right="-1"/>
        <w:jc w:val="center"/>
        <w:rPr>
          <w:sz w:val="28"/>
        </w:rPr>
      </w:pPr>
    </w:p>
    <w:p w:rsidR="009616C9" w:rsidRPr="00550F50" w:rsidRDefault="009616C9" w:rsidP="009616C9">
      <w:pPr>
        <w:autoSpaceDE w:val="0"/>
        <w:autoSpaceDN w:val="0"/>
        <w:adjustRightInd w:val="0"/>
        <w:ind w:right="-1"/>
        <w:jc w:val="center"/>
        <w:rPr>
          <w:sz w:val="28"/>
          <w:szCs w:val="28"/>
        </w:rPr>
      </w:pPr>
      <w:r w:rsidRPr="00550F50">
        <w:rPr>
          <w:sz w:val="28"/>
          <w:szCs w:val="28"/>
          <w:lang w:val="tt"/>
        </w:rPr>
        <w:t>2.1. Муниципаль хезмәт атамасы</w:t>
      </w:r>
    </w:p>
    <w:p w:rsidR="009616C9" w:rsidRPr="00550F50" w:rsidRDefault="009616C9" w:rsidP="009616C9">
      <w:pPr>
        <w:autoSpaceDE w:val="0"/>
        <w:autoSpaceDN w:val="0"/>
        <w:adjustRightInd w:val="0"/>
        <w:ind w:right="-1"/>
        <w:jc w:val="center"/>
        <w:rPr>
          <w:sz w:val="28"/>
          <w:szCs w:val="28"/>
        </w:rPr>
      </w:pPr>
    </w:p>
    <w:p w:rsidR="009616C9" w:rsidRPr="00550F50" w:rsidRDefault="009616C9" w:rsidP="009616C9">
      <w:pPr>
        <w:autoSpaceDE w:val="0"/>
        <w:autoSpaceDN w:val="0"/>
        <w:adjustRightInd w:val="0"/>
        <w:ind w:right="-1" w:firstLine="709"/>
        <w:jc w:val="both"/>
        <w:rPr>
          <w:bCs/>
          <w:i/>
          <w:sz w:val="28"/>
          <w:lang w:eastAsia="zh-CN"/>
        </w:rPr>
      </w:pPr>
      <w:r>
        <w:rPr>
          <w:bCs/>
          <w:sz w:val="28"/>
          <w:lang w:val="tt" w:eastAsia="zh-CN"/>
        </w:rPr>
        <w:t xml:space="preserve">Муниципаль милектәге җирләрдә стационар булмаган сәүдә объектларын аукцион үткәрмичә урнаштыруга шартнамә төзү. </w:t>
      </w:r>
    </w:p>
    <w:p w:rsidR="009616C9" w:rsidRPr="00550F50" w:rsidRDefault="009616C9" w:rsidP="009616C9">
      <w:pPr>
        <w:autoSpaceDE w:val="0"/>
        <w:autoSpaceDN w:val="0"/>
        <w:adjustRightInd w:val="0"/>
        <w:ind w:right="-1"/>
        <w:jc w:val="center"/>
        <w:rPr>
          <w:bCs/>
          <w:sz w:val="28"/>
          <w:lang w:eastAsia="zh-CN"/>
        </w:rPr>
      </w:pPr>
    </w:p>
    <w:p w:rsidR="009616C9" w:rsidRPr="00550F50" w:rsidRDefault="009616C9" w:rsidP="009616C9">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9616C9" w:rsidRPr="00550F50" w:rsidRDefault="009616C9" w:rsidP="009616C9">
      <w:pPr>
        <w:autoSpaceDE w:val="0"/>
        <w:autoSpaceDN w:val="0"/>
        <w:adjustRightInd w:val="0"/>
        <w:ind w:right="-1"/>
        <w:jc w:val="center"/>
        <w:rPr>
          <w:sz w:val="28"/>
        </w:rPr>
      </w:pPr>
    </w:p>
    <w:p w:rsidR="009616C9" w:rsidRPr="00F400DD" w:rsidRDefault="009616C9" w:rsidP="009616C9">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9616C9" w:rsidRPr="00550F50" w:rsidRDefault="009616C9" w:rsidP="009616C9">
      <w:pPr>
        <w:autoSpaceDE w:val="0"/>
        <w:autoSpaceDN w:val="0"/>
        <w:adjustRightInd w:val="0"/>
        <w:ind w:right="-1"/>
        <w:jc w:val="center"/>
        <w:rPr>
          <w:i/>
          <w:sz w:val="28"/>
          <w:szCs w:val="28"/>
        </w:rPr>
      </w:pPr>
    </w:p>
    <w:p w:rsidR="009616C9" w:rsidRPr="00550F50" w:rsidRDefault="009616C9" w:rsidP="009616C9">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9616C9" w:rsidRPr="00550F50" w:rsidRDefault="009616C9" w:rsidP="009616C9">
      <w:pPr>
        <w:autoSpaceDE w:val="0"/>
        <w:autoSpaceDN w:val="0"/>
        <w:adjustRightInd w:val="0"/>
        <w:ind w:right="-1" w:firstLine="709"/>
        <w:jc w:val="center"/>
        <w:rPr>
          <w:i/>
          <w:sz w:val="28"/>
          <w:szCs w:val="28"/>
        </w:rPr>
      </w:pPr>
    </w:p>
    <w:p w:rsidR="009616C9" w:rsidRPr="00880D9A" w:rsidRDefault="009616C9" w:rsidP="009616C9">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9616C9" w:rsidRDefault="009616C9" w:rsidP="009616C9">
      <w:pPr>
        <w:pStyle w:val="Default"/>
        <w:numPr>
          <w:ilvl w:val="0"/>
          <w:numId w:val="32"/>
        </w:numPr>
        <w:tabs>
          <w:tab w:val="left" w:pos="1134"/>
        </w:tabs>
        <w:ind w:left="0" w:firstLine="709"/>
        <w:jc w:val="both"/>
        <w:rPr>
          <w:sz w:val="28"/>
          <w:szCs w:val="28"/>
        </w:rPr>
      </w:pPr>
      <w:r>
        <w:rPr>
          <w:sz w:val="28"/>
          <w:szCs w:val="28"/>
          <w:lang w:val="tt"/>
        </w:rPr>
        <w:t>стационар булмаган сәүдә объектларын урнаштыруга шартнамә (әлеге административ регламентка 1 нче кушымта);</w:t>
      </w:r>
    </w:p>
    <w:p w:rsidR="009616C9" w:rsidRPr="00795B4E" w:rsidRDefault="009616C9" w:rsidP="009616C9">
      <w:pPr>
        <w:pStyle w:val="af"/>
        <w:numPr>
          <w:ilvl w:val="0"/>
          <w:numId w:val="32"/>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2 нче кушымта);</w:t>
      </w:r>
    </w:p>
    <w:p w:rsidR="009616C9" w:rsidRPr="00795B4E" w:rsidRDefault="009616C9" w:rsidP="009616C9">
      <w:pPr>
        <w:pStyle w:val="af"/>
        <w:numPr>
          <w:ilvl w:val="0"/>
          <w:numId w:val="32"/>
        </w:numPr>
        <w:tabs>
          <w:tab w:val="left" w:pos="0"/>
          <w:tab w:val="left" w:pos="1134"/>
        </w:tabs>
        <w:autoSpaceDE w:val="0"/>
        <w:autoSpaceDN w:val="0"/>
        <w:adjustRightInd w:val="0"/>
        <w:ind w:left="0" w:right="-1" w:firstLine="709"/>
        <w:contextualSpacing/>
        <w:jc w:val="both"/>
        <w:outlineLvl w:val="2"/>
        <w:rPr>
          <w:sz w:val="28"/>
          <w:szCs w:val="28"/>
        </w:rPr>
      </w:pPr>
      <w:r w:rsidRPr="00795B4E">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9616C9" w:rsidRPr="00550F50" w:rsidRDefault="009616C9" w:rsidP="009616C9">
      <w:pPr>
        <w:autoSpaceDE w:val="0"/>
        <w:autoSpaceDN w:val="0"/>
        <w:adjustRightInd w:val="0"/>
        <w:ind w:right="-1" w:firstLine="709"/>
        <w:jc w:val="both"/>
        <w:outlineLvl w:val="2"/>
        <w:rPr>
          <w:sz w:val="28"/>
          <w:szCs w:val="28"/>
        </w:rPr>
      </w:pPr>
      <w:r w:rsidRPr="00795B4E">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9616C9" w:rsidRPr="00550F50" w:rsidRDefault="009616C9" w:rsidP="009616C9">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9616C9" w:rsidRPr="00550F50" w:rsidRDefault="009616C9" w:rsidP="009616C9">
      <w:pPr>
        <w:autoSpaceDE w:val="0"/>
        <w:autoSpaceDN w:val="0"/>
        <w:adjustRightInd w:val="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autoSpaceDE w:val="0"/>
        <w:autoSpaceDN w:val="0"/>
        <w:adjustRightInd w:val="0"/>
        <w:ind w:right="-1"/>
        <w:jc w:val="center"/>
        <w:rPr>
          <w:sz w:val="28"/>
          <w:szCs w:val="28"/>
        </w:rPr>
      </w:pPr>
      <w:r w:rsidRPr="00550F50">
        <w:rPr>
          <w:sz w:val="28"/>
          <w:szCs w:val="28"/>
          <w:lang w:val="tt"/>
        </w:rPr>
        <w:lastRenderedPageBreak/>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p w:rsidR="009616C9" w:rsidRPr="00550F50" w:rsidRDefault="009616C9" w:rsidP="009616C9">
      <w:pPr>
        <w:autoSpaceDE w:val="0"/>
        <w:autoSpaceDN w:val="0"/>
        <w:adjustRightInd w:val="0"/>
        <w:ind w:right="-1"/>
        <w:jc w:val="center"/>
        <w:rPr>
          <w:i/>
          <w:sz w:val="28"/>
          <w:szCs w:val="28"/>
        </w:rPr>
      </w:pPr>
    </w:p>
    <w:p w:rsidR="009616C9" w:rsidRPr="00550F50" w:rsidRDefault="009616C9" w:rsidP="009616C9">
      <w:pPr>
        <w:ind w:right="-1" w:firstLine="709"/>
        <w:jc w:val="both"/>
        <w:rPr>
          <w:sz w:val="28"/>
          <w:szCs w:val="28"/>
        </w:rPr>
      </w:pPr>
      <w:r w:rsidRPr="00550F50">
        <w:rPr>
          <w:sz w:val="28"/>
          <w:szCs w:val="28"/>
          <w:lang w:val="tt"/>
        </w:rPr>
        <w:t>2.4.1. Муниципаль хезмәт 10 эш көне дәвамында күрсәтелә.</w:t>
      </w:r>
    </w:p>
    <w:p w:rsidR="009616C9" w:rsidRPr="00550F50" w:rsidRDefault="009616C9" w:rsidP="009616C9">
      <w:pPr>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autoSpaceDE w:val="0"/>
        <w:autoSpaceDN w:val="0"/>
        <w:adjustRightInd w:val="0"/>
        <w:ind w:right="-1"/>
        <w:jc w:val="center"/>
        <w:rPr>
          <w:sz w:val="28"/>
          <w:szCs w:val="28"/>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9616C9" w:rsidRPr="00550F50" w:rsidRDefault="009616C9" w:rsidP="009616C9">
      <w:pPr>
        <w:autoSpaceDE w:val="0"/>
        <w:autoSpaceDN w:val="0"/>
        <w:adjustRightInd w:val="0"/>
        <w:ind w:right="-1"/>
        <w:jc w:val="both"/>
        <w:rPr>
          <w:sz w:val="28"/>
          <w:szCs w:val="28"/>
        </w:rPr>
      </w:pPr>
    </w:p>
    <w:p w:rsidR="009616C9" w:rsidRPr="00550F50" w:rsidRDefault="009616C9" w:rsidP="009616C9">
      <w:pPr>
        <w:tabs>
          <w:tab w:val="left" w:pos="1134"/>
        </w:tabs>
        <w:ind w:right="-1" w:firstLine="709"/>
        <w:jc w:val="both"/>
        <w:rPr>
          <w:sz w:val="28"/>
          <w:szCs w:val="28"/>
        </w:rPr>
      </w:pPr>
      <w:r w:rsidRPr="00550F50">
        <w:rPr>
          <w:sz w:val="28"/>
          <w:szCs w:val="28"/>
          <w:lang w:val="tt"/>
        </w:rPr>
        <w:t>2.5.1. Муниципаль хезмәт алу өчен мөрәҗәгать итүче түбәндәге документларны тапшыра:</w:t>
      </w:r>
    </w:p>
    <w:p w:rsidR="009616C9" w:rsidRPr="00550F50" w:rsidRDefault="009616C9" w:rsidP="009616C9">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9616C9" w:rsidRPr="00550F50" w:rsidRDefault="009616C9" w:rsidP="009616C9">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9616C9" w:rsidRPr="00550F50" w:rsidRDefault="009616C9" w:rsidP="009616C9">
      <w:pPr>
        <w:tabs>
          <w:tab w:val="left" w:pos="1134"/>
        </w:tabs>
        <w:ind w:right="-1" w:firstLine="709"/>
        <w:jc w:val="both"/>
        <w:rPr>
          <w:sz w:val="28"/>
          <w:szCs w:val="28"/>
        </w:rPr>
      </w:pPr>
      <w:r w:rsidRPr="00550F50">
        <w:rPr>
          <w:sz w:val="28"/>
          <w:szCs w:val="28"/>
          <w:lang w:val="tt"/>
        </w:rPr>
        <w:t>3) гариза:</w:t>
      </w:r>
    </w:p>
    <w:p w:rsidR="009616C9" w:rsidRPr="00795B4E" w:rsidRDefault="009616C9" w:rsidP="009616C9">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9616C9" w:rsidRPr="00795B4E" w:rsidRDefault="009616C9" w:rsidP="009616C9">
      <w:pPr>
        <w:tabs>
          <w:tab w:val="left" w:pos="993"/>
          <w:tab w:val="left" w:pos="1134"/>
        </w:tabs>
        <w:ind w:right="-1" w:firstLine="709"/>
        <w:jc w:val="both"/>
        <w:rPr>
          <w:sz w:val="28"/>
          <w:szCs w:val="28"/>
        </w:rPr>
      </w:pPr>
      <w:r w:rsidRPr="00795B4E">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9616C9" w:rsidRPr="00016EAD" w:rsidRDefault="009616C9" w:rsidP="009616C9">
      <w:pPr>
        <w:tabs>
          <w:tab w:val="left" w:pos="993"/>
          <w:tab w:val="left" w:pos="1134"/>
        </w:tabs>
        <w:ind w:right="-1" w:firstLine="709"/>
        <w:jc w:val="both"/>
        <w:rPr>
          <w:sz w:val="28"/>
          <w:szCs w:val="28"/>
        </w:rPr>
      </w:pPr>
      <w:r w:rsidRPr="00795B4E">
        <w:rPr>
          <w:sz w:val="28"/>
          <w:szCs w:val="28"/>
          <w:lang w:val="tt"/>
        </w:rPr>
        <w:t>4) стационар булмаган сәүдә объектын урнаштыруга элегрәк төзелгән шартнамә.</w:t>
      </w:r>
    </w:p>
    <w:p w:rsidR="009616C9" w:rsidRPr="00550F50" w:rsidRDefault="009616C9" w:rsidP="009616C9">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1)КФҮ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9616C9" w:rsidRPr="00880D9A" w:rsidRDefault="009616C9" w:rsidP="009616C9">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616C9" w:rsidRPr="00550F50" w:rsidRDefault="009616C9" w:rsidP="009616C9">
      <w:pPr>
        <w:autoSpaceDE w:val="0"/>
        <w:autoSpaceDN w:val="0"/>
        <w:adjustRightInd w:val="0"/>
        <w:ind w:right="-1" w:firstLine="709"/>
        <w:jc w:val="both"/>
        <w:rPr>
          <w:sz w:val="28"/>
          <w:szCs w:val="28"/>
        </w:rPr>
      </w:pPr>
      <w:r w:rsidRPr="0067470E">
        <w:rPr>
          <w:sz w:val="28"/>
          <w:szCs w:val="28"/>
          <w:lang w:val="tt"/>
        </w:rPr>
        <w:lastRenderedPageBreak/>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w:t>
      </w:r>
      <w:r w:rsidRPr="00550F50">
        <w:rPr>
          <w:sz w:val="28"/>
          <w:szCs w:val="28"/>
          <w:lang w:val="tt"/>
        </w:rPr>
        <w:lastRenderedPageBreak/>
        <w:t>мөрәҗәгать итүчегә хәбәр ителә, шулай ук китерелгән уңайсызлыклар өчен гафу үтенүләр китерә;</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9616C9" w:rsidRPr="00550F50" w:rsidRDefault="009616C9" w:rsidP="009616C9">
      <w:pPr>
        <w:autoSpaceDE w:val="0"/>
        <w:autoSpaceDN w:val="0"/>
        <w:adjustRightInd w:val="0"/>
        <w:ind w:right="-1" w:firstLine="709"/>
        <w:jc w:val="both"/>
        <w:rPr>
          <w:i/>
          <w:sz w:val="28"/>
          <w:szCs w:val="28"/>
        </w:rPr>
      </w:pPr>
    </w:p>
    <w:p w:rsidR="009616C9" w:rsidRPr="00550F50" w:rsidRDefault="009616C9" w:rsidP="009616C9">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9616C9" w:rsidRPr="00550F50" w:rsidRDefault="009616C9" w:rsidP="009616C9">
      <w:pPr>
        <w:autoSpaceDE w:val="0"/>
        <w:autoSpaceDN w:val="0"/>
        <w:adjustRightInd w:val="0"/>
        <w:ind w:right="-1"/>
        <w:jc w:val="both"/>
        <w:rPr>
          <w:sz w:val="28"/>
          <w:szCs w:val="28"/>
        </w:rPr>
      </w:pP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9616C9" w:rsidRPr="00550F50"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күчемсез милек объектларына теркәлгән хокуклар турында Бердәм дәүләт күчемсез мөлкәт реестрыннан өземтә - Дәүләт теркәве, кадастр һәм картография федераль хезмәте;</w:t>
      </w:r>
    </w:p>
    <w:p w:rsidR="009616C9"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w:t>
      </w:r>
    </w:p>
    <w:p w:rsidR="009616C9"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юридик зат - Федераль салым хезмәте муниципаль хезмәт алучы булып торган очракта, юридик затларның бердәм дәүләт реестрыннан өземтә;</w:t>
      </w:r>
    </w:p>
    <w:p w:rsidR="009616C9"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әгәр муниципаль хезмәтне алучы индивидуаль эшкуар - Федераль салым хезмәте булса, индивидуаль эшкуарларның бердәм дәүләт реестрыннан өземтә;</w:t>
      </w:r>
    </w:p>
    <w:p w:rsidR="009616C9" w:rsidRPr="00550F50"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элек төзелгән шартнамә буенча җир кишәрлегеннән фактта файдалануга түләү буенча бурыч барлыгы турында белешмәләр - Федераль салым хезмәте;</w:t>
      </w:r>
    </w:p>
    <w:p w:rsidR="009616C9"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9616C9" w:rsidRPr="00550F50" w:rsidRDefault="009616C9" w:rsidP="009616C9">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w:t>
      </w:r>
      <w:r w:rsidRPr="00550F50">
        <w:rPr>
          <w:sz w:val="28"/>
          <w:szCs w:val="28"/>
          <w:lang w:val="tt"/>
        </w:rPr>
        <w:lastRenderedPageBreak/>
        <w:t>Федерациясе законнары нигезендә административ, дисциплинар яисә башка җаваплылыкка тартылырга тиеш.</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616C9" w:rsidRPr="00550F50" w:rsidRDefault="009616C9" w:rsidP="009616C9">
      <w:pPr>
        <w:autoSpaceDE w:val="0"/>
        <w:autoSpaceDN w:val="0"/>
        <w:adjustRightInd w:val="0"/>
        <w:ind w:right="-1"/>
        <w:jc w:val="both"/>
        <w:rPr>
          <w:sz w:val="28"/>
          <w:szCs w:val="28"/>
        </w:rPr>
      </w:pPr>
    </w:p>
    <w:p w:rsidR="009616C9" w:rsidRPr="00550F50" w:rsidRDefault="009616C9" w:rsidP="009616C9">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9616C9" w:rsidRPr="00550F50" w:rsidRDefault="009616C9" w:rsidP="009616C9">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9616C9" w:rsidRPr="00550F50" w:rsidRDefault="009616C9" w:rsidP="009616C9">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9616C9" w:rsidRPr="00550F50" w:rsidRDefault="009616C9" w:rsidP="009616C9">
      <w:pPr>
        <w:ind w:right="-1" w:firstLine="709"/>
        <w:jc w:val="both"/>
        <w:rPr>
          <w:sz w:val="28"/>
          <w:szCs w:val="28"/>
        </w:rPr>
      </w:pPr>
      <w:r w:rsidRPr="00550F50">
        <w:rPr>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w:t>
      </w:r>
      <w:r w:rsidRPr="00550F50">
        <w:rPr>
          <w:sz w:val="28"/>
          <w:szCs w:val="28"/>
          <w:lang w:val="tt"/>
        </w:rPr>
        <w:lastRenderedPageBreak/>
        <w:t>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616C9" w:rsidRPr="00550F50" w:rsidRDefault="009616C9" w:rsidP="009616C9">
      <w:pPr>
        <w:autoSpaceDE w:val="0"/>
        <w:autoSpaceDN w:val="0"/>
        <w:adjustRightInd w:val="0"/>
        <w:ind w:right="-1"/>
        <w:jc w:val="both"/>
        <w:rPr>
          <w:sz w:val="28"/>
          <w:szCs w:val="28"/>
        </w:rPr>
      </w:pPr>
    </w:p>
    <w:p w:rsidR="009616C9" w:rsidRPr="00550F50" w:rsidRDefault="009616C9" w:rsidP="009616C9">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9616C9" w:rsidRPr="00550F50" w:rsidRDefault="009616C9" w:rsidP="009616C9">
      <w:pPr>
        <w:autoSpaceDE w:val="0"/>
        <w:autoSpaceDN w:val="0"/>
        <w:adjustRightInd w:val="0"/>
        <w:ind w:right="-1"/>
        <w:jc w:val="both"/>
        <w:rPr>
          <w:sz w:val="28"/>
          <w:szCs w:val="28"/>
        </w:rPr>
      </w:pP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9616C9"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9616C9" w:rsidRPr="003E221A" w:rsidRDefault="009616C9" w:rsidP="009616C9">
      <w:pPr>
        <w:tabs>
          <w:tab w:val="left" w:pos="1134"/>
        </w:tabs>
        <w:autoSpaceDE w:val="0"/>
        <w:autoSpaceDN w:val="0"/>
        <w:adjustRightInd w:val="0"/>
        <w:ind w:right="-1" w:firstLine="709"/>
        <w:jc w:val="both"/>
        <w:rPr>
          <w:sz w:val="28"/>
          <w:szCs w:val="28"/>
        </w:rPr>
      </w:pPr>
      <w:r w:rsidRPr="003E221A">
        <w:rPr>
          <w:sz w:val="28"/>
          <w:szCs w:val="28"/>
          <w:lang w:val="tt"/>
        </w:rPr>
        <w:t>1) дөрес булмаган белешмәләр булган гариза бирүче тарафыннан гариза бирү;</w:t>
      </w:r>
    </w:p>
    <w:p w:rsidR="009616C9" w:rsidRDefault="009616C9" w:rsidP="009616C9">
      <w:pPr>
        <w:tabs>
          <w:tab w:val="left" w:pos="1134"/>
        </w:tabs>
        <w:autoSpaceDE w:val="0"/>
        <w:autoSpaceDN w:val="0"/>
        <w:adjustRightInd w:val="0"/>
        <w:ind w:right="-1" w:firstLine="709"/>
        <w:jc w:val="both"/>
        <w:rPr>
          <w:sz w:val="28"/>
          <w:szCs w:val="28"/>
        </w:rPr>
      </w:pPr>
      <w:r>
        <w:rPr>
          <w:sz w:val="28"/>
          <w:szCs w:val="28"/>
          <w:lang w:val="tt"/>
        </w:rPr>
        <w:t>2) «М</w:t>
      </w:r>
      <w:r w:rsidRPr="003E221A">
        <w:rPr>
          <w:sz w:val="28"/>
          <w:szCs w:val="28"/>
          <w:lang w:val="tt"/>
        </w:rPr>
        <w:t>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 Татарстан Республикасы Министрлар Кабинетының 2016 елның 13 августындагы 553 номерлы карары белән расланган Тәртипнең 2.2.4, 2.2.5 пунктларында күрсәтелгән</w:t>
      </w:r>
      <w:r>
        <w:rPr>
          <w:sz w:val="28"/>
          <w:szCs w:val="28"/>
          <w:lang w:val="tt"/>
        </w:rPr>
        <w:t>нәр</w:t>
      </w:r>
      <w:r w:rsidRPr="003E221A">
        <w:rPr>
          <w:sz w:val="28"/>
          <w:szCs w:val="28"/>
          <w:lang w:val="tt"/>
        </w:rPr>
        <w:t xml:space="preserve"> булу;</w:t>
      </w:r>
    </w:p>
    <w:p w:rsidR="009616C9" w:rsidRDefault="009616C9" w:rsidP="009616C9">
      <w:pPr>
        <w:tabs>
          <w:tab w:val="left" w:pos="1134"/>
        </w:tabs>
        <w:autoSpaceDE w:val="0"/>
        <w:autoSpaceDN w:val="0"/>
        <w:adjustRightInd w:val="0"/>
        <w:ind w:right="-1" w:firstLine="709"/>
        <w:jc w:val="both"/>
        <w:rPr>
          <w:sz w:val="28"/>
          <w:szCs w:val="28"/>
        </w:rPr>
      </w:pPr>
      <w:r>
        <w:rPr>
          <w:sz w:val="28"/>
          <w:szCs w:val="28"/>
          <w:lang w:val="tt"/>
        </w:rPr>
        <w:t>3) шартнамәнең гамәлдә булу чорында аренда түләве (шул исәптән пеня) буенча бурыч булу, шулай ук стационар булмаган сәүдә объекты урнаштыру өчен җир кишәрлеген арендалау шартнамәсе буенча элек төзелгән җир кишәрлегеннән фактта файдалануга түләү буенча бурыч.</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9616C9" w:rsidRPr="00550F50" w:rsidRDefault="009616C9" w:rsidP="009616C9">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616C9" w:rsidRPr="00550F50" w:rsidRDefault="009616C9" w:rsidP="009616C9">
      <w:pPr>
        <w:autoSpaceDE w:val="0"/>
        <w:autoSpaceDN w:val="0"/>
        <w:adjustRightInd w:val="0"/>
        <w:ind w:right="-1" w:firstLine="709"/>
        <w:jc w:val="both"/>
        <w:rPr>
          <w:sz w:val="28"/>
          <w:szCs w:val="28"/>
        </w:rPr>
      </w:pPr>
    </w:p>
    <w:p w:rsidR="009616C9" w:rsidRPr="00550F50" w:rsidRDefault="009616C9" w:rsidP="009616C9">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ind w:right="-1" w:firstLine="709"/>
        <w:jc w:val="both"/>
        <w:rPr>
          <w:sz w:val="28"/>
          <w:szCs w:val="28"/>
        </w:rPr>
      </w:pPr>
      <w:r w:rsidRPr="00550F50">
        <w:rPr>
          <w:sz w:val="28"/>
          <w:szCs w:val="28"/>
          <w:lang w:val="tt"/>
        </w:rPr>
        <w:t>Кирәкле һәм мәҗбүри хезмәтләр күрсәтү таләп ителми.</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autoSpaceDE w:val="0"/>
        <w:autoSpaceDN w:val="0"/>
        <w:adjustRightInd w:val="0"/>
        <w:ind w:right="-1"/>
        <w:jc w:val="center"/>
        <w:rPr>
          <w:i/>
          <w:sz w:val="28"/>
          <w:szCs w:val="28"/>
        </w:rPr>
      </w:pPr>
      <w:r w:rsidRPr="00550F50">
        <w:rPr>
          <w:sz w:val="28"/>
          <w:szCs w:val="28"/>
          <w:lang w:val="tt"/>
        </w:rPr>
        <w:lastRenderedPageBreak/>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9616C9" w:rsidRPr="00550F50" w:rsidRDefault="009616C9" w:rsidP="009616C9">
      <w:pPr>
        <w:autoSpaceDE w:val="0"/>
        <w:autoSpaceDN w:val="0"/>
        <w:adjustRightInd w:val="0"/>
        <w:ind w:right="-1"/>
        <w:jc w:val="both"/>
        <w:rPr>
          <w:i/>
          <w:sz w:val="28"/>
          <w:szCs w:val="28"/>
        </w:rPr>
      </w:pPr>
    </w:p>
    <w:p w:rsidR="009616C9" w:rsidRPr="00550F50" w:rsidRDefault="009616C9" w:rsidP="009616C9">
      <w:pPr>
        <w:ind w:right="-1" w:firstLine="709"/>
        <w:jc w:val="both"/>
        <w:rPr>
          <w:i/>
          <w:sz w:val="28"/>
          <w:szCs w:val="28"/>
        </w:rPr>
      </w:pPr>
      <w:r w:rsidRPr="00550F50">
        <w:rPr>
          <w:sz w:val="28"/>
          <w:szCs w:val="28"/>
          <w:lang w:val="tt"/>
        </w:rPr>
        <w:t>Кирәкле һәм мәҗбүри хезмәтләр күрсәтү таләп ителми.</w:t>
      </w:r>
    </w:p>
    <w:p w:rsidR="009616C9" w:rsidRPr="00550F50" w:rsidRDefault="009616C9" w:rsidP="009616C9">
      <w:pPr>
        <w:ind w:right="-1" w:firstLine="427"/>
        <w:jc w:val="both"/>
        <w:rPr>
          <w:sz w:val="28"/>
          <w:szCs w:val="28"/>
        </w:rPr>
      </w:pPr>
    </w:p>
    <w:p w:rsidR="009616C9" w:rsidRPr="00550F50" w:rsidRDefault="009616C9" w:rsidP="009616C9">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9616C9" w:rsidRPr="00550F50" w:rsidRDefault="009616C9" w:rsidP="009616C9">
      <w:pPr>
        <w:ind w:right="-1" w:firstLine="427"/>
        <w:jc w:val="both"/>
        <w:rPr>
          <w:sz w:val="28"/>
          <w:szCs w:val="28"/>
        </w:rPr>
      </w:pPr>
    </w:p>
    <w:p w:rsidR="009616C9" w:rsidRPr="00550F50" w:rsidRDefault="009616C9" w:rsidP="009616C9">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9616C9" w:rsidRPr="00550F50" w:rsidRDefault="009616C9" w:rsidP="009616C9">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9616C9" w:rsidRPr="00550F50" w:rsidRDefault="009616C9" w:rsidP="009616C9">
      <w:pPr>
        <w:ind w:right="-1" w:firstLine="427"/>
        <w:jc w:val="both"/>
        <w:rPr>
          <w:sz w:val="28"/>
          <w:szCs w:val="28"/>
        </w:rPr>
      </w:pPr>
    </w:p>
    <w:p w:rsidR="009616C9" w:rsidRPr="00550F50" w:rsidRDefault="009616C9" w:rsidP="009616C9">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9616C9" w:rsidRPr="00550F50" w:rsidRDefault="009616C9" w:rsidP="009616C9">
      <w:pPr>
        <w:ind w:right="-1" w:firstLine="427"/>
        <w:jc w:val="both"/>
        <w:rPr>
          <w:sz w:val="28"/>
          <w:szCs w:val="28"/>
        </w:rPr>
      </w:pPr>
    </w:p>
    <w:p w:rsidR="009616C9" w:rsidRPr="00550F50" w:rsidRDefault="009616C9" w:rsidP="009616C9">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9616C9" w:rsidRPr="00550F50" w:rsidRDefault="009616C9" w:rsidP="009616C9">
      <w:pPr>
        <w:ind w:right="-1" w:firstLine="709"/>
        <w:jc w:val="both"/>
        <w:rPr>
          <w:sz w:val="28"/>
          <w:szCs w:val="28"/>
        </w:rPr>
      </w:pPr>
      <w:r w:rsidRPr="00550F50">
        <w:rPr>
          <w:sz w:val="28"/>
          <w:szCs w:val="28"/>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9616C9" w:rsidRPr="00550F50" w:rsidRDefault="009616C9" w:rsidP="009616C9">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616C9" w:rsidRPr="00550F50" w:rsidRDefault="009616C9" w:rsidP="009616C9">
      <w:pPr>
        <w:ind w:right="-1" w:firstLine="427"/>
        <w:jc w:val="both"/>
        <w:rPr>
          <w:sz w:val="28"/>
          <w:szCs w:val="28"/>
        </w:rPr>
      </w:pPr>
    </w:p>
    <w:p w:rsidR="009616C9" w:rsidRPr="00550F50" w:rsidRDefault="009616C9" w:rsidP="009616C9">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9616C9" w:rsidRPr="00550F50" w:rsidRDefault="009616C9" w:rsidP="009616C9">
      <w:pPr>
        <w:ind w:right="-1" w:firstLine="427"/>
        <w:jc w:val="both"/>
        <w:rPr>
          <w:sz w:val="28"/>
          <w:szCs w:val="28"/>
        </w:rPr>
      </w:pPr>
    </w:p>
    <w:p w:rsidR="009616C9" w:rsidRPr="00550F50" w:rsidRDefault="009616C9" w:rsidP="009616C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9616C9" w:rsidRPr="00550F50" w:rsidRDefault="009616C9" w:rsidP="009616C9">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Мөрәҗәгать итүчеләрне кабул итү урыннары документларны рәсмиләштерү </w:t>
      </w:r>
      <w:r w:rsidRPr="00550F50">
        <w:rPr>
          <w:rFonts w:ascii="Times New Roman" w:hAnsi="Times New Roman" w:cs="Times New Roman"/>
          <w:sz w:val="28"/>
          <w:szCs w:val="28"/>
          <w:lang w:val="tt"/>
        </w:rPr>
        <w:lastRenderedPageBreak/>
        <w:t>өчен кирәкле җиһазлар, мәгълүмат стендлары белән җиһазландырыла.</w:t>
      </w:r>
    </w:p>
    <w:p w:rsidR="009616C9" w:rsidRDefault="009616C9" w:rsidP="009616C9">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616C9" w:rsidRPr="00550F50" w:rsidRDefault="009616C9" w:rsidP="009616C9">
      <w:pPr>
        <w:pStyle w:val="ConsPlusNormal"/>
        <w:numPr>
          <w:ilvl w:val="0"/>
          <w:numId w:val="44"/>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9616C9" w:rsidRPr="00206401" w:rsidRDefault="009616C9" w:rsidP="009616C9">
      <w:pPr>
        <w:pStyle w:val="af"/>
        <w:numPr>
          <w:ilvl w:val="0"/>
          <w:numId w:val="44"/>
        </w:numPr>
        <w:tabs>
          <w:tab w:val="num" w:pos="370"/>
        </w:tabs>
        <w:ind w:right="-1"/>
        <w:contextualSpacing/>
        <w:jc w:val="both"/>
        <w:rPr>
          <w:sz w:val="28"/>
          <w:szCs w:val="28"/>
        </w:rPr>
      </w:pPr>
      <w:r w:rsidRPr="0020640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616C9" w:rsidRPr="00550F50" w:rsidRDefault="009616C9" w:rsidP="009616C9">
      <w:pPr>
        <w:pStyle w:val="af"/>
        <w:numPr>
          <w:ilvl w:val="0"/>
          <w:numId w:val="44"/>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9616C9" w:rsidRPr="00206401" w:rsidRDefault="009616C9" w:rsidP="009616C9">
      <w:pPr>
        <w:pStyle w:val="af"/>
        <w:numPr>
          <w:ilvl w:val="0"/>
          <w:numId w:val="44"/>
        </w:numPr>
        <w:autoSpaceDE w:val="0"/>
        <w:autoSpaceDN w:val="0"/>
        <w:adjustRightInd w:val="0"/>
        <w:contextualSpacing/>
        <w:jc w:val="both"/>
        <w:rPr>
          <w:sz w:val="28"/>
          <w:szCs w:val="28"/>
        </w:rPr>
      </w:pPr>
      <w:r w:rsidRPr="00206401">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9616C9" w:rsidRPr="00550F50" w:rsidRDefault="009616C9" w:rsidP="009616C9">
      <w:pPr>
        <w:pStyle w:val="af"/>
        <w:numPr>
          <w:ilvl w:val="0"/>
          <w:numId w:val="44"/>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616C9" w:rsidRPr="00550F50" w:rsidRDefault="009616C9" w:rsidP="009616C9">
      <w:pPr>
        <w:pStyle w:val="af"/>
        <w:numPr>
          <w:ilvl w:val="0"/>
          <w:numId w:val="44"/>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616C9" w:rsidRPr="00550F50" w:rsidRDefault="009616C9" w:rsidP="009616C9">
      <w:pPr>
        <w:pStyle w:val="af"/>
        <w:numPr>
          <w:ilvl w:val="0"/>
          <w:numId w:val="44"/>
        </w:numPr>
        <w:ind w:right="-1"/>
        <w:contextualSpacing/>
        <w:jc w:val="both"/>
        <w:rPr>
          <w:sz w:val="28"/>
          <w:szCs w:val="28"/>
        </w:rPr>
      </w:pPr>
      <w:r w:rsidRPr="00550F50">
        <w:rPr>
          <w:sz w:val="28"/>
          <w:szCs w:val="28"/>
          <w:lang w:val="tt"/>
        </w:rPr>
        <w:t>тәрҗемәче һәм тифлосурдотәрҗемәчене кертергә;</w:t>
      </w:r>
    </w:p>
    <w:p w:rsidR="009616C9" w:rsidRPr="00550F50" w:rsidRDefault="009616C9" w:rsidP="009616C9">
      <w:pPr>
        <w:pStyle w:val="af"/>
        <w:numPr>
          <w:ilvl w:val="0"/>
          <w:numId w:val="44"/>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9616C9" w:rsidRPr="00550F50" w:rsidRDefault="009616C9" w:rsidP="009616C9">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9616C9" w:rsidRPr="00550F50" w:rsidRDefault="009616C9" w:rsidP="009616C9">
      <w:pPr>
        <w:ind w:right="-1" w:firstLine="427"/>
        <w:jc w:val="both"/>
        <w:rPr>
          <w:sz w:val="28"/>
          <w:szCs w:val="28"/>
        </w:rPr>
      </w:pPr>
    </w:p>
    <w:p w:rsidR="009616C9" w:rsidRPr="003741AF" w:rsidRDefault="009616C9" w:rsidP="009616C9">
      <w:pPr>
        <w:ind w:right="-1" w:firstLine="427"/>
        <w:jc w:val="center"/>
        <w:rPr>
          <w:sz w:val="28"/>
          <w:szCs w:val="28"/>
          <w:lang w:val="tt"/>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w:t>
      </w:r>
      <w:r>
        <w:rPr>
          <w:sz w:val="28"/>
          <w:szCs w:val="28"/>
          <w:lang w:val="tt"/>
        </w:rPr>
        <w:t>ер</w:t>
      </w:r>
      <w:r w:rsidRPr="00550F50">
        <w:rPr>
          <w:sz w:val="28"/>
          <w:szCs w:val="28"/>
          <w:lang w:val="tt"/>
        </w:rPr>
        <w:t>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9616C9" w:rsidRPr="003741AF" w:rsidRDefault="009616C9" w:rsidP="009616C9">
      <w:pPr>
        <w:ind w:right="-1" w:firstLine="427"/>
        <w:jc w:val="both"/>
        <w:rPr>
          <w:sz w:val="28"/>
          <w:szCs w:val="28"/>
          <w:lang w:val="tt"/>
        </w:rPr>
      </w:pP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9616C9" w:rsidRPr="009616C9" w:rsidRDefault="009616C9" w:rsidP="009616C9">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9616C9" w:rsidRPr="00550F50" w:rsidRDefault="009616C9" w:rsidP="009616C9">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9616C9" w:rsidRPr="00550F50" w:rsidRDefault="009616C9" w:rsidP="009616C9">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9616C9" w:rsidRPr="00550F50" w:rsidRDefault="009616C9" w:rsidP="009616C9">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9616C9" w:rsidRPr="00550F50" w:rsidRDefault="009616C9" w:rsidP="009616C9">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9616C9" w:rsidRPr="00550F50" w:rsidRDefault="009616C9" w:rsidP="009616C9">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9616C9" w:rsidRPr="00550F50" w:rsidRDefault="009616C9" w:rsidP="009616C9">
      <w:pPr>
        <w:ind w:right="-1" w:firstLine="709"/>
        <w:jc w:val="both"/>
        <w:rPr>
          <w:sz w:val="28"/>
          <w:szCs w:val="28"/>
        </w:rPr>
      </w:pPr>
      <w:r>
        <w:rPr>
          <w:sz w:val="28"/>
          <w:szCs w:val="28"/>
          <w:lang w:val="tt"/>
        </w:rPr>
        <w:t>Комплекслы гарызнамә составында муниципаль хезмәт күрсәтелми.</w:t>
      </w:r>
    </w:p>
    <w:p w:rsidR="009616C9" w:rsidRPr="00550F50" w:rsidRDefault="009616C9" w:rsidP="009616C9">
      <w:pPr>
        <w:ind w:right="-1" w:firstLine="427"/>
        <w:jc w:val="both"/>
        <w:rPr>
          <w:sz w:val="28"/>
          <w:szCs w:val="28"/>
        </w:rPr>
      </w:pPr>
    </w:p>
    <w:p w:rsidR="009616C9" w:rsidRPr="00550F50" w:rsidRDefault="009616C9" w:rsidP="009616C9">
      <w:pPr>
        <w:ind w:right="-1"/>
        <w:jc w:val="center"/>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9616C9" w:rsidRPr="00550F50" w:rsidRDefault="009616C9" w:rsidP="009616C9">
      <w:pPr>
        <w:ind w:right="-1" w:firstLine="427"/>
        <w:jc w:val="both"/>
        <w:rPr>
          <w:sz w:val="28"/>
          <w:szCs w:val="28"/>
        </w:rPr>
      </w:pPr>
    </w:p>
    <w:p w:rsidR="009616C9" w:rsidRPr="00550F50" w:rsidRDefault="009616C9" w:rsidP="009616C9">
      <w:pPr>
        <w:tabs>
          <w:tab w:val="left" w:pos="709"/>
        </w:tabs>
        <w:ind w:right="-1" w:firstLine="709"/>
        <w:jc w:val="both"/>
        <w:rPr>
          <w:sz w:val="28"/>
          <w:szCs w:val="28"/>
        </w:rPr>
      </w:pPr>
      <w:r w:rsidRPr="00550F50">
        <w:rPr>
          <w:sz w:val="28"/>
          <w:szCs w:val="28"/>
          <w:lang w:val="tt"/>
        </w:rPr>
        <w:lastRenderedPageBreak/>
        <w:t>2.16.1. Муниципаль хезмәт электрон рәвештә күрсәтелгәндә, мөрәҗәгать итүче түбәндәгеләргә хокуклы:</w:t>
      </w:r>
    </w:p>
    <w:p w:rsidR="009616C9" w:rsidRPr="00550F50" w:rsidRDefault="009616C9" w:rsidP="009616C9">
      <w:pPr>
        <w:pStyle w:val="af"/>
        <w:numPr>
          <w:ilvl w:val="0"/>
          <w:numId w:val="34"/>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9616C9" w:rsidRPr="00550F50" w:rsidRDefault="009616C9" w:rsidP="009616C9">
      <w:pPr>
        <w:pStyle w:val="af"/>
        <w:numPr>
          <w:ilvl w:val="0"/>
          <w:numId w:val="34"/>
        </w:numPr>
        <w:tabs>
          <w:tab w:val="left" w:pos="1134"/>
        </w:tabs>
        <w:ind w:left="0" w:right="-1" w:firstLine="709"/>
        <w:contextualSpacing/>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9616C9" w:rsidRPr="00550F50" w:rsidRDefault="009616C9" w:rsidP="009616C9">
      <w:pPr>
        <w:pStyle w:val="af"/>
        <w:numPr>
          <w:ilvl w:val="0"/>
          <w:numId w:val="34"/>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9616C9" w:rsidRPr="00550F50" w:rsidRDefault="009616C9" w:rsidP="009616C9">
      <w:pPr>
        <w:pStyle w:val="af"/>
        <w:numPr>
          <w:ilvl w:val="0"/>
          <w:numId w:val="34"/>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9616C9" w:rsidRPr="00550F50" w:rsidRDefault="009616C9" w:rsidP="009616C9">
      <w:pPr>
        <w:pStyle w:val="af"/>
        <w:numPr>
          <w:ilvl w:val="0"/>
          <w:numId w:val="34"/>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9616C9" w:rsidRPr="00550F50" w:rsidRDefault="009616C9" w:rsidP="009616C9">
      <w:pPr>
        <w:pStyle w:val="af"/>
        <w:numPr>
          <w:ilvl w:val="0"/>
          <w:numId w:val="34"/>
        </w:numPr>
        <w:tabs>
          <w:tab w:val="left" w:pos="1134"/>
        </w:tabs>
        <w:suppressAutoHyphens/>
        <w:ind w:left="0" w:right="-1" w:firstLine="709"/>
        <w:contextualSpacing/>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616C9" w:rsidRPr="00550F50" w:rsidRDefault="009616C9" w:rsidP="009616C9">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9616C9" w:rsidRPr="00550F50" w:rsidRDefault="009616C9" w:rsidP="009616C9">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9616C9" w:rsidRPr="00550F50" w:rsidRDefault="009616C9" w:rsidP="009616C9">
      <w:pPr>
        <w:pStyle w:val="af"/>
        <w:numPr>
          <w:ilvl w:val="0"/>
          <w:numId w:val="35"/>
        </w:numPr>
        <w:tabs>
          <w:tab w:val="left" w:pos="1134"/>
        </w:tabs>
        <w:suppressAutoHyphens/>
        <w:ind w:left="0" w:right="-1" w:firstLine="709"/>
        <w:contextualSpacing/>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9616C9" w:rsidRPr="00550F50" w:rsidRDefault="009616C9" w:rsidP="009616C9">
      <w:pPr>
        <w:suppressAutoHyphens/>
        <w:ind w:right="-1" w:firstLine="709"/>
        <w:jc w:val="both"/>
        <w:rPr>
          <w:sz w:val="28"/>
          <w:szCs w:val="28"/>
        </w:rPr>
      </w:pPr>
      <w:r w:rsidRPr="00550F50">
        <w:rPr>
          <w:sz w:val="28"/>
          <w:szCs w:val="28"/>
          <w:lang w:val="tt"/>
        </w:rPr>
        <w:lastRenderedPageBreak/>
        <w:t>2.16.4. КФҮтә кабул итүгә мөрәҗәгать итүчеләрне теркәү (алга таба - язылу) Республика порталы, КФҮ контакт телефоны аша башкарыла.</w:t>
      </w:r>
    </w:p>
    <w:p w:rsidR="009616C9" w:rsidRPr="00550F50" w:rsidRDefault="009616C9" w:rsidP="009616C9">
      <w:pPr>
        <w:suppressAutoHyphens/>
        <w:ind w:right="-1" w:firstLine="709"/>
        <w:jc w:val="both"/>
        <w:rPr>
          <w:sz w:val="28"/>
          <w:szCs w:val="28"/>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9616C9" w:rsidRPr="00550F50" w:rsidRDefault="009616C9" w:rsidP="009616C9">
      <w:pPr>
        <w:suppressAutoHyphens/>
        <w:ind w:right="-1" w:firstLine="709"/>
        <w:jc w:val="both"/>
        <w:rPr>
          <w:sz w:val="28"/>
          <w:szCs w:val="28"/>
        </w:rPr>
      </w:pPr>
      <w:r w:rsidRPr="00550F50">
        <w:rPr>
          <w:sz w:val="28"/>
          <w:szCs w:val="28"/>
          <w:lang w:val="tt"/>
        </w:rPr>
        <w:t>Билгеләнгән датага язылу бу дата башланганчы бер тәүлек кала тәмамлана.</w:t>
      </w:r>
    </w:p>
    <w:p w:rsidR="009616C9" w:rsidRPr="00550F50" w:rsidRDefault="009616C9" w:rsidP="009616C9">
      <w:pPr>
        <w:suppressAutoHyphens/>
        <w:ind w:right="-1" w:firstLine="709"/>
        <w:jc w:val="both"/>
        <w:rPr>
          <w:sz w:val="28"/>
          <w:szCs w:val="28"/>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616C9" w:rsidRPr="00550F50" w:rsidRDefault="009616C9" w:rsidP="009616C9">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9616C9" w:rsidRPr="00550F50" w:rsidRDefault="009616C9" w:rsidP="009616C9">
      <w:pPr>
        <w:suppressAutoHyphens/>
        <w:ind w:right="-1" w:firstLine="709"/>
        <w:jc w:val="both"/>
        <w:rPr>
          <w:sz w:val="28"/>
          <w:szCs w:val="28"/>
        </w:rPr>
      </w:pPr>
      <w:r w:rsidRPr="00550F50">
        <w:rPr>
          <w:sz w:val="28"/>
          <w:szCs w:val="28"/>
          <w:lang w:val="tt"/>
        </w:rPr>
        <w:t>телефон номеры;</w:t>
      </w:r>
    </w:p>
    <w:p w:rsidR="009616C9" w:rsidRPr="00550F50" w:rsidRDefault="009616C9" w:rsidP="009616C9">
      <w:pPr>
        <w:suppressAutoHyphens/>
        <w:ind w:right="-1" w:firstLine="709"/>
        <w:jc w:val="both"/>
        <w:rPr>
          <w:sz w:val="28"/>
          <w:szCs w:val="28"/>
        </w:rPr>
      </w:pPr>
      <w:r w:rsidRPr="00550F50">
        <w:rPr>
          <w:sz w:val="28"/>
          <w:szCs w:val="28"/>
          <w:lang w:val="tt"/>
        </w:rPr>
        <w:t>электрон почта адресы (теләк буенча);</w:t>
      </w:r>
    </w:p>
    <w:p w:rsidR="009616C9" w:rsidRPr="00550F50" w:rsidRDefault="009616C9" w:rsidP="009616C9">
      <w:pPr>
        <w:suppressAutoHyphens/>
        <w:ind w:right="-1" w:firstLine="709"/>
        <w:jc w:val="both"/>
        <w:rPr>
          <w:sz w:val="28"/>
          <w:szCs w:val="28"/>
        </w:rPr>
      </w:pPr>
      <w:r w:rsidRPr="00550F50">
        <w:rPr>
          <w:sz w:val="28"/>
          <w:szCs w:val="28"/>
          <w:lang w:val="tt"/>
        </w:rPr>
        <w:t>теләгән дата һәм кабул итү вакыты.</w:t>
      </w:r>
    </w:p>
    <w:p w:rsidR="009616C9" w:rsidRPr="00550F50" w:rsidRDefault="009616C9" w:rsidP="009616C9">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616C9" w:rsidRPr="00880D9A" w:rsidRDefault="009616C9" w:rsidP="009616C9">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616C9" w:rsidRPr="00880D9A" w:rsidRDefault="009616C9" w:rsidP="009616C9">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9616C9" w:rsidRPr="00880D9A" w:rsidRDefault="009616C9" w:rsidP="009616C9">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9616C9" w:rsidRPr="00880D9A" w:rsidRDefault="009616C9" w:rsidP="009616C9">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616C9" w:rsidRPr="00880D9A" w:rsidRDefault="009616C9" w:rsidP="009616C9">
      <w:pPr>
        <w:autoSpaceDE w:val="0"/>
        <w:autoSpaceDN w:val="0"/>
        <w:adjustRightInd w:val="0"/>
        <w:ind w:right="-1"/>
        <w:jc w:val="center"/>
        <w:rPr>
          <w:b/>
          <w:bCs/>
          <w:sz w:val="28"/>
          <w:szCs w:val="28"/>
          <w:lang w:val="tt"/>
        </w:rPr>
      </w:pPr>
    </w:p>
    <w:p w:rsidR="009616C9" w:rsidRPr="00880D9A" w:rsidRDefault="009616C9" w:rsidP="009616C9">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616C9" w:rsidRPr="00880D9A" w:rsidRDefault="009616C9" w:rsidP="009616C9">
      <w:pPr>
        <w:autoSpaceDE w:val="0"/>
        <w:autoSpaceDN w:val="0"/>
        <w:adjustRightInd w:val="0"/>
        <w:ind w:right="-1"/>
        <w:jc w:val="center"/>
        <w:rPr>
          <w:sz w:val="28"/>
          <w:szCs w:val="28"/>
          <w:lang w:val="tt"/>
        </w:rPr>
      </w:pPr>
    </w:p>
    <w:p w:rsidR="009616C9" w:rsidRPr="00880D9A" w:rsidRDefault="009616C9" w:rsidP="009616C9">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9616C9" w:rsidRPr="00880D9A" w:rsidRDefault="009616C9" w:rsidP="009616C9">
      <w:pPr>
        <w:suppressAutoHyphens/>
        <w:autoSpaceDE w:val="0"/>
        <w:autoSpaceDN w:val="0"/>
        <w:adjustRightInd w:val="0"/>
        <w:ind w:right="-1" w:firstLine="709"/>
        <w:jc w:val="both"/>
        <w:rPr>
          <w:sz w:val="28"/>
          <w:szCs w:val="28"/>
          <w:lang w:val="tt"/>
        </w:rPr>
      </w:pP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lastRenderedPageBreak/>
        <w:t>5) мөрәҗәгать итүчегә муниципаль хезмәт нәтиҗәсен бирү (җибәрү);</w:t>
      </w:r>
    </w:p>
    <w:p w:rsidR="009616C9" w:rsidRPr="00550F50" w:rsidRDefault="009616C9" w:rsidP="009616C9">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9616C9" w:rsidRPr="00550F50" w:rsidRDefault="009616C9" w:rsidP="009616C9">
      <w:pPr>
        <w:suppressAutoHyphens/>
        <w:autoSpaceDE w:val="0"/>
        <w:autoSpaceDN w:val="0"/>
        <w:adjustRightInd w:val="0"/>
        <w:ind w:right="-1" w:firstLine="709"/>
        <w:jc w:val="both"/>
        <w:rPr>
          <w:sz w:val="28"/>
          <w:szCs w:val="28"/>
        </w:rPr>
      </w:pPr>
    </w:p>
    <w:p w:rsidR="009616C9" w:rsidRPr="00550F50" w:rsidRDefault="009616C9" w:rsidP="009616C9">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9616C9" w:rsidRPr="00550F50" w:rsidRDefault="009616C9" w:rsidP="009616C9">
      <w:pPr>
        <w:suppressAutoHyphens/>
        <w:autoSpaceDE w:val="0"/>
        <w:autoSpaceDN w:val="0"/>
        <w:adjustRightInd w:val="0"/>
        <w:ind w:right="-1" w:firstLine="709"/>
        <w:jc w:val="both"/>
        <w:rPr>
          <w:sz w:val="28"/>
          <w:szCs w:val="28"/>
        </w:rPr>
      </w:pP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 Органга мөрәҗәгать иткәндә - Татарстан Республикасы Мамадыш муниципаль районы башкарма комитетының территориаль үсеш бүлеге баш белгече (алга таба - консультацияләү өчен җаваплы вазыйфаи зат).</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административ регламентның 1.3.4 п. 1 пунктчасы таләпләре нигезендә хәбәр итә.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9616C9" w:rsidRPr="00550F50" w:rsidRDefault="009616C9" w:rsidP="009616C9">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616C9" w:rsidRPr="00550F50" w:rsidRDefault="009616C9" w:rsidP="009616C9">
      <w:pPr>
        <w:suppressAutoHyphens/>
        <w:autoSpaceDE w:val="0"/>
        <w:autoSpaceDN w:val="0"/>
        <w:adjustRightInd w:val="0"/>
        <w:ind w:right="-1" w:firstLine="709"/>
        <w:jc w:val="both"/>
        <w:rPr>
          <w:sz w:val="28"/>
          <w:szCs w:val="28"/>
        </w:rPr>
      </w:pPr>
    </w:p>
    <w:p w:rsidR="009616C9" w:rsidRPr="00550F50" w:rsidRDefault="009616C9" w:rsidP="009616C9">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9616C9" w:rsidRPr="00550F50" w:rsidRDefault="009616C9" w:rsidP="009616C9">
      <w:pPr>
        <w:suppressAutoHyphens/>
        <w:autoSpaceDE w:val="0"/>
        <w:autoSpaceDN w:val="0"/>
        <w:adjustRightInd w:val="0"/>
        <w:ind w:right="-1" w:firstLine="709"/>
        <w:jc w:val="both"/>
        <w:rPr>
          <w:sz w:val="28"/>
          <w:szCs w:val="28"/>
        </w:rPr>
      </w:pP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lastRenderedPageBreak/>
        <w:t xml:space="preserve">3.3.1. КФҮ аша  яки КФҮнең читтән торып эш урынында  муниципаль хезмәт күрсәтү өчен документлар кабул итү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3.3.1.2. КФҮ хезмәткәре, гаризалар кабул итүне алып баручы: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җибәрүгә әзер гариза һәм документлар пакеты .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616C9" w:rsidRPr="00880D9A" w:rsidRDefault="009616C9" w:rsidP="009616C9">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9616C9" w:rsidRPr="00550F50" w:rsidRDefault="009616C9" w:rsidP="009616C9">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9616C9" w:rsidRPr="00550F50" w:rsidRDefault="009616C9" w:rsidP="009616C9">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616C9" w:rsidRPr="00550F50" w:rsidRDefault="009616C9" w:rsidP="009616C9">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территориаль үсеш бүлеге баш белгече (алга таба - документлар кабул итү өчен җаваплы вазыйфаи зат):</w:t>
      </w:r>
    </w:p>
    <w:p w:rsidR="009616C9" w:rsidRPr="00550F50" w:rsidRDefault="009616C9" w:rsidP="009616C9">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9616C9" w:rsidRPr="00550F50" w:rsidRDefault="009616C9" w:rsidP="009616C9">
      <w:pPr>
        <w:tabs>
          <w:tab w:val="left" w:pos="8610"/>
        </w:tabs>
        <w:ind w:firstLine="709"/>
        <w:jc w:val="both"/>
        <w:rPr>
          <w:sz w:val="28"/>
          <w:szCs w:val="28"/>
        </w:rPr>
      </w:pPr>
      <w:r w:rsidRPr="00550F50">
        <w:rPr>
          <w:sz w:val="28"/>
          <w:szCs w:val="28"/>
          <w:lang w:val="tt"/>
        </w:rPr>
        <w:t>мөрәҗәгать предметын билгели;</w:t>
      </w:r>
    </w:p>
    <w:p w:rsidR="009616C9" w:rsidRPr="00550F50" w:rsidRDefault="009616C9" w:rsidP="009616C9">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9616C9" w:rsidRPr="00550F50" w:rsidRDefault="009616C9" w:rsidP="009616C9">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9616C9" w:rsidRPr="00550F50" w:rsidRDefault="009616C9" w:rsidP="009616C9">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9616C9" w:rsidRPr="00550F50" w:rsidRDefault="009616C9" w:rsidP="009616C9">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616C9" w:rsidRPr="00550F50" w:rsidRDefault="009616C9" w:rsidP="009616C9">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9616C9" w:rsidRPr="00550F50" w:rsidRDefault="009616C9" w:rsidP="009616C9">
      <w:pPr>
        <w:tabs>
          <w:tab w:val="left" w:pos="8610"/>
        </w:tabs>
        <w:ind w:firstLine="709"/>
        <w:jc w:val="both"/>
        <w:rPr>
          <w:sz w:val="28"/>
          <w:szCs w:val="28"/>
        </w:rPr>
      </w:pPr>
      <w:r w:rsidRPr="00550F50">
        <w:rPr>
          <w:sz w:val="28"/>
          <w:szCs w:val="28"/>
          <w:lang w:val="tt"/>
        </w:rPr>
        <w:t>гаризаны ача;</w:t>
      </w:r>
    </w:p>
    <w:p w:rsidR="009616C9" w:rsidRPr="00550F50" w:rsidRDefault="009616C9" w:rsidP="009616C9">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9616C9" w:rsidRPr="00550F50" w:rsidRDefault="009616C9" w:rsidP="009616C9">
      <w:pPr>
        <w:tabs>
          <w:tab w:val="left" w:pos="8610"/>
        </w:tabs>
        <w:ind w:firstLine="709"/>
        <w:jc w:val="both"/>
        <w:rPr>
          <w:sz w:val="28"/>
          <w:szCs w:val="28"/>
        </w:rPr>
      </w:pPr>
      <w:r w:rsidRPr="00550F50">
        <w:rPr>
          <w:sz w:val="28"/>
          <w:szCs w:val="28"/>
          <w:lang w:val="tt"/>
        </w:rPr>
        <w:t>кул куелганнан соң  гаризаны сканерлый;</w:t>
      </w:r>
    </w:p>
    <w:p w:rsidR="009616C9" w:rsidRPr="00550F50" w:rsidRDefault="009616C9" w:rsidP="009616C9">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w:t>
      </w:r>
      <w:r w:rsidRPr="00550F50">
        <w:rPr>
          <w:sz w:val="28"/>
          <w:szCs w:val="28"/>
          <w:lang w:val="tt"/>
        </w:rPr>
        <w:lastRenderedPageBreak/>
        <w:t xml:space="preserve">сканлаштырылган документларның электрон рәвешләрендә тапшырылган документларны кертә, электрон эш формалаштыра; </w:t>
      </w:r>
    </w:p>
    <w:p w:rsidR="009616C9" w:rsidRPr="00550F50" w:rsidRDefault="009616C9" w:rsidP="009616C9">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9616C9" w:rsidRPr="00550F50" w:rsidRDefault="009616C9" w:rsidP="009616C9">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9616C9" w:rsidRPr="00550F50" w:rsidRDefault="009616C9" w:rsidP="009616C9">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616C9" w:rsidRPr="00550F50" w:rsidRDefault="009616C9" w:rsidP="009616C9">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9616C9" w:rsidRPr="00550F50" w:rsidRDefault="009616C9" w:rsidP="009616C9">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бирә;</w:t>
      </w:r>
    </w:p>
    <w:p w:rsidR="009616C9" w:rsidRPr="00550F50" w:rsidRDefault="009616C9" w:rsidP="009616C9">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9616C9" w:rsidRPr="00550F50" w:rsidRDefault="009616C9" w:rsidP="009616C9">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9616C9" w:rsidRPr="00550F50" w:rsidRDefault="009616C9" w:rsidP="009616C9">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616C9" w:rsidRPr="00550F50" w:rsidRDefault="009616C9" w:rsidP="009616C9">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616C9" w:rsidRPr="00550F50" w:rsidRDefault="009616C9" w:rsidP="009616C9">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616C9" w:rsidRPr="00550F50" w:rsidRDefault="009616C9" w:rsidP="009616C9">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616C9" w:rsidRPr="00550F50" w:rsidRDefault="009616C9" w:rsidP="009616C9">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616C9" w:rsidRPr="00550F50" w:rsidRDefault="009616C9" w:rsidP="009616C9">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w:t>
      </w:r>
      <w:r w:rsidRPr="00550F50">
        <w:rPr>
          <w:sz w:val="28"/>
          <w:szCs w:val="28"/>
          <w:lang w:val="tt"/>
        </w:rPr>
        <w:lastRenderedPageBreak/>
        <w:t>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9616C9" w:rsidRPr="003741AF" w:rsidRDefault="009616C9" w:rsidP="009616C9">
      <w:pPr>
        <w:tabs>
          <w:tab w:val="left" w:pos="8610"/>
        </w:tabs>
        <w:ind w:firstLine="709"/>
        <w:jc w:val="both"/>
        <w:rPr>
          <w:sz w:val="28"/>
          <w:szCs w:val="28"/>
          <w:lang w:val="tt"/>
        </w:rPr>
      </w:pPr>
      <w:r w:rsidRPr="00550F50">
        <w:rPr>
          <w:sz w:val="28"/>
          <w:szCs w:val="28"/>
          <w:lang w:val="tt"/>
        </w:rPr>
        <w:t>3.3.3.4. Административ рег</w:t>
      </w:r>
      <w:r>
        <w:rPr>
          <w:sz w:val="28"/>
          <w:szCs w:val="28"/>
          <w:lang w:val="tt"/>
        </w:rPr>
        <w:t>ламентның 3.3.1, 3.3.3.</w:t>
      </w:r>
      <w:r w:rsidRPr="00550F50">
        <w:rPr>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9616C9" w:rsidRPr="009616C9" w:rsidRDefault="009616C9" w:rsidP="009616C9">
      <w:pPr>
        <w:tabs>
          <w:tab w:val="left" w:pos="8610"/>
        </w:tabs>
        <w:ind w:firstLine="709"/>
        <w:jc w:val="both"/>
        <w:rPr>
          <w:sz w:val="28"/>
          <w:szCs w:val="28"/>
          <w:lang w:val="tt"/>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9616C9" w:rsidRPr="009616C9" w:rsidRDefault="009616C9" w:rsidP="009616C9">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616C9" w:rsidRPr="009616C9" w:rsidRDefault="009616C9" w:rsidP="009616C9">
      <w:pPr>
        <w:tabs>
          <w:tab w:val="left" w:pos="8610"/>
        </w:tabs>
        <w:ind w:firstLine="709"/>
        <w:jc w:val="both"/>
        <w:rPr>
          <w:sz w:val="28"/>
          <w:szCs w:val="28"/>
          <w:lang w:val="tt"/>
        </w:rPr>
      </w:pPr>
    </w:p>
    <w:p w:rsidR="009616C9" w:rsidRPr="009616C9" w:rsidRDefault="009616C9" w:rsidP="009616C9">
      <w:pPr>
        <w:tabs>
          <w:tab w:val="left" w:pos="8610"/>
        </w:tabs>
        <w:jc w:val="center"/>
        <w:rPr>
          <w:sz w:val="28"/>
          <w:szCs w:val="28"/>
          <w:lang w:val="tt"/>
        </w:rPr>
      </w:pPr>
      <w:r w:rsidRPr="00550F50">
        <w:rPr>
          <w:sz w:val="28"/>
          <w:szCs w:val="28"/>
          <w:lang w:val="tt"/>
        </w:rPr>
        <w:t>3.4. Ведомствоара гарызнамәләрне муниципаль хезмәт күрсәтүдә катнашучы органнарга җибәрү</w:t>
      </w:r>
    </w:p>
    <w:p w:rsidR="009616C9" w:rsidRPr="009616C9" w:rsidRDefault="009616C9" w:rsidP="009616C9">
      <w:pPr>
        <w:ind w:firstLine="709"/>
        <w:jc w:val="both"/>
        <w:rPr>
          <w:sz w:val="28"/>
          <w:szCs w:val="28"/>
          <w:lang w:val="tt"/>
        </w:rPr>
      </w:pPr>
    </w:p>
    <w:p w:rsidR="009616C9" w:rsidRPr="009616C9" w:rsidRDefault="009616C9" w:rsidP="009616C9">
      <w:pPr>
        <w:ind w:firstLine="709"/>
        <w:jc w:val="both"/>
        <w:rPr>
          <w:sz w:val="28"/>
          <w:szCs w:val="28"/>
          <w:lang w:val="tt"/>
        </w:rPr>
      </w:pPr>
      <w:r>
        <w:rPr>
          <w:sz w:val="28"/>
          <w:szCs w:val="28"/>
          <w:lang w:val="tt"/>
        </w:rPr>
        <w:t xml:space="preserve">3.4.1.  </w:t>
      </w:r>
      <w:r w:rsidRPr="00550F50">
        <w:rPr>
          <w:sz w:val="28"/>
          <w:szCs w:val="28"/>
          <w:lang w:val="tt"/>
        </w:rPr>
        <w:t>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9616C9" w:rsidRPr="009616C9" w:rsidRDefault="009616C9" w:rsidP="009616C9">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территориаль үсеш бүлеге баш белгече (алга таба - ведомствоара гарызнамәләр юнәлеше өчен җаваплы вазыйфаи зат) булып тора.</w:t>
      </w:r>
    </w:p>
    <w:p w:rsidR="009616C9" w:rsidRPr="009616C9" w:rsidRDefault="009616C9" w:rsidP="009616C9">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9616C9" w:rsidRPr="00550F50" w:rsidRDefault="009616C9" w:rsidP="009616C9">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9616C9" w:rsidRPr="00550F50" w:rsidRDefault="009616C9" w:rsidP="009616C9">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9616C9" w:rsidRPr="00550F50" w:rsidRDefault="009616C9" w:rsidP="009616C9">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 булмау турында хәбәрнамәләр җибәрәләр (алга таба - баш тарту турында хәбәрнамә).</w:t>
      </w:r>
    </w:p>
    <w:p w:rsidR="009616C9" w:rsidRPr="00550F50" w:rsidRDefault="009616C9" w:rsidP="009616C9">
      <w:pPr>
        <w:ind w:firstLine="720"/>
        <w:jc w:val="both"/>
        <w:rPr>
          <w:sz w:val="28"/>
          <w:szCs w:val="28"/>
        </w:rPr>
      </w:pPr>
      <w:r w:rsidRPr="00550F50">
        <w:rPr>
          <w:sz w:val="28"/>
          <w:szCs w:val="28"/>
          <w:lang w:val="tt"/>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w:t>
      </w:r>
      <w:r w:rsidRPr="00550F50">
        <w:rPr>
          <w:sz w:val="28"/>
          <w:szCs w:val="28"/>
          <w:lang w:val="tt"/>
        </w:rPr>
        <w:lastRenderedPageBreak/>
        <w:t>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9616C9" w:rsidRPr="00550F50" w:rsidRDefault="009616C9" w:rsidP="009616C9">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616C9" w:rsidRPr="00550F50" w:rsidRDefault="009616C9" w:rsidP="009616C9">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9616C9" w:rsidRPr="00550F50" w:rsidRDefault="009616C9" w:rsidP="009616C9">
      <w:pPr>
        <w:ind w:firstLine="709"/>
        <w:jc w:val="both"/>
        <w:rPr>
          <w:rFonts w:eastAsia="Times"/>
          <w:sz w:val="28"/>
          <w:szCs w:val="28"/>
        </w:rPr>
      </w:pPr>
      <w:r w:rsidRPr="00550F50">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яисә документ һәм (яисә) мәгълүмат булмаганда баш тарту турында хәбәрнамә ала; </w:t>
      </w:r>
    </w:p>
    <w:p w:rsidR="009616C9" w:rsidRPr="00550F50" w:rsidRDefault="009616C9" w:rsidP="009616C9">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616C9" w:rsidRPr="00550F50" w:rsidRDefault="009616C9" w:rsidP="009616C9">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616C9" w:rsidRPr="00550F50" w:rsidRDefault="009616C9" w:rsidP="009616C9">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616C9" w:rsidRPr="00550F50" w:rsidRDefault="009616C9" w:rsidP="009616C9">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9616C9" w:rsidRPr="00550F50" w:rsidRDefault="009616C9" w:rsidP="009616C9">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9616C9" w:rsidRPr="00550F50" w:rsidRDefault="009616C9" w:rsidP="009616C9">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9616C9" w:rsidRPr="00550F50" w:rsidRDefault="009616C9" w:rsidP="009616C9">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9616C9" w:rsidRPr="00550F50" w:rsidRDefault="009616C9" w:rsidP="009616C9">
      <w:pPr>
        <w:ind w:firstLine="709"/>
        <w:jc w:val="both"/>
        <w:rPr>
          <w:sz w:val="28"/>
          <w:szCs w:val="28"/>
        </w:rPr>
      </w:pPr>
    </w:p>
    <w:p w:rsidR="009616C9" w:rsidRPr="00550F50" w:rsidRDefault="009616C9" w:rsidP="009616C9">
      <w:pPr>
        <w:jc w:val="center"/>
        <w:rPr>
          <w:sz w:val="28"/>
          <w:szCs w:val="28"/>
        </w:rPr>
      </w:pPr>
      <w:r w:rsidRPr="00550F50">
        <w:rPr>
          <w:sz w:val="28"/>
          <w:szCs w:val="28"/>
          <w:lang w:val="tt"/>
        </w:rPr>
        <w:t>3.5. Муниципаль хезмәт нәтиҗәсен әзерләү</w:t>
      </w:r>
    </w:p>
    <w:p w:rsidR="009616C9" w:rsidRPr="00550F50" w:rsidRDefault="009616C9" w:rsidP="009616C9">
      <w:pPr>
        <w:jc w:val="center"/>
        <w:rPr>
          <w:sz w:val="28"/>
          <w:szCs w:val="28"/>
        </w:rPr>
      </w:pPr>
    </w:p>
    <w:p w:rsidR="009616C9" w:rsidRPr="00550F50" w:rsidRDefault="009616C9" w:rsidP="009616C9">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9616C9" w:rsidRPr="00550F50" w:rsidRDefault="009616C9" w:rsidP="009616C9">
      <w:pPr>
        <w:ind w:firstLine="709"/>
        <w:jc w:val="both"/>
        <w:rPr>
          <w:sz w:val="28"/>
          <w:szCs w:val="28"/>
        </w:rPr>
      </w:pPr>
      <w:r w:rsidRPr="00550F50">
        <w:rPr>
          <w:sz w:val="28"/>
          <w:szCs w:val="28"/>
          <w:lang w:val="tt"/>
        </w:rPr>
        <w:lastRenderedPageBreak/>
        <w:t>Административ процедураны үтәү өчен җаваплы вазыйфаи зат - Татарстан Республикасы Мамадыш муниципаль районы Башкарма комитетының территориаль үсеш бүлеге баш белгече (алга таба - муниципаль хезмәт күрсәтү нәтиҗәсен әзерләү өчен җаваплы вазыйфаи зат).</w:t>
      </w:r>
    </w:p>
    <w:p w:rsidR="009616C9" w:rsidRPr="00550F50" w:rsidRDefault="009616C9" w:rsidP="009616C9">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9616C9" w:rsidRPr="00550F50" w:rsidRDefault="009616C9" w:rsidP="009616C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9616C9" w:rsidRPr="00550F50" w:rsidRDefault="009616C9" w:rsidP="009616C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616C9" w:rsidRPr="00550F50" w:rsidRDefault="009616C9" w:rsidP="009616C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9616C9" w:rsidRPr="00550F50" w:rsidRDefault="009616C9" w:rsidP="009616C9">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9616C9" w:rsidRPr="00550F50" w:rsidRDefault="009616C9" w:rsidP="009616C9">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9616C9" w:rsidRPr="00550F50" w:rsidRDefault="009616C9" w:rsidP="009616C9">
      <w:pPr>
        <w:ind w:firstLine="720"/>
        <w:jc w:val="both"/>
        <w:rPr>
          <w:sz w:val="28"/>
          <w:szCs w:val="28"/>
        </w:rPr>
      </w:pPr>
      <w:r w:rsidRPr="00550F50">
        <w:rPr>
          <w:sz w:val="28"/>
          <w:szCs w:val="28"/>
          <w:lang w:val="tt"/>
        </w:rPr>
        <w:t>Административ процедураларны үтәү нәтиҗәләре: муниципаль хезмәт күрсәтүдән баш тарту турында карар проекты, стационар булмаган сәүдә объектларын урнаштыруга шартнамә проекты.</w:t>
      </w:r>
    </w:p>
    <w:p w:rsidR="009616C9" w:rsidRPr="00550F50" w:rsidRDefault="009616C9" w:rsidP="009616C9">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9616C9" w:rsidRPr="00880D9A" w:rsidRDefault="009616C9" w:rsidP="009616C9">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616C9" w:rsidRPr="00880D9A" w:rsidRDefault="009616C9" w:rsidP="009616C9">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9616C9" w:rsidRPr="00880D9A" w:rsidRDefault="009616C9" w:rsidP="009616C9">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9616C9" w:rsidRPr="00550F50" w:rsidRDefault="009616C9" w:rsidP="009616C9">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9616C9" w:rsidRDefault="009616C9" w:rsidP="009616C9">
      <w:pPr>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w:t>
      </w:r>
      <w:r w:rsidRPr="00550F50">
        <w:rPr>
          <w:sz w:val="28"/>
          <w:szCs w:val="28"/>
          <w:lang w:val="tt"/>
        </w:rPr>
        <w:lastRenderedPageBreak/>
        <w:t>турында карар, муниципаль хезмәт күрсәтүдән баш тарту турында карар, стационар булмаган сәүдә объектларын урнаштыруга шартнамә.</w:t>
      </w:r>
    </w:p>
    <w:p w:rsidR="009616C9" w:rsidRPr="00550F50" w:rsidRDefault="009616C9" w:rsidP="009616C9">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616C9" w:rsidRPr="00550F50" w:rsidRDefault="009616C9" w:rsidP="009616C9">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9616C9" w:rsidRPr="00550F50" w:rsidRDefault="009616C9" w:rsidP="009616C9">
      <w:pPr>
        <w:ind w:firstLine="709"/>
        <w:jc w:val="both"/>
        <w:rPr>
          <w:sz w:val="28"/>
          <w:szCs w:val="28"/>
        </w:rPr>
      </w:pPr>
    </w:p>
    <w:p w:rsidR="009616C9" w:rsidRPr="00550F50" w:rsidRDefault="009616C9" w:rsidP="009616C9">
      <w:pPr>
        <w:jc w:val="center"/>
        <w:rPr>
          <w:sz w:val="28"/>
          <w:szCs w:val="28"/>
        </w:rPr>
      </w:pPr>
      <w:r w:rsidRPr="00550F50">
        <w:rPr>
          <w:sz w:val="28"/>
          <w:szCs w:val="28"/>
          <w:lang w:val="tt"/>
        </w:rPr>
        <w:t>3.6. Мөрәҗәгать итүчегә муниципаль хезмәт нәтиҗәсен бирү (юллама)</w:t>
      </w:r>
    </w:p>
    <w:p w:rsidR="009616C9" w:rsidRPr="00550F50" w:rsidRDefault="009616C9" w:rsidP="009616C9">
      <w:pPr>
        <w:ind w:firstLine="709"/>
        <w:jc w:val="both"/>
        <w:rPr>
          <w:sz w:val="28"/>
          <w:szCs w:val="28"/>
        </w:rPr>
      </w:pPr>
    </w:p>
    <w:p w:rsidR="009616C9" w:rsidRPr="00550F50" w:rsidRDefault="009616C9" w:rsidP="009616C9">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616C9" w:rsidRPr="00550F50" w:rsidRDefault="009616C9" w:rsidP="009616C9">
      <w:pPr>
        <w:ind w:firstLine="709"/>
        <w:jc w:val="both"/>
        <w:rPr>
          <w:sz w:val="28"/>
          <w:szCs w:val="28"/>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территориаль үсеш бүлеге баш белгече (алга таба - документлар бирү (җибәрү) өчен җаваплы вазыйфаи зат).</w:t>
      </w:r>
    </w:p>
    <w:p w:rsidR="009616C9" w:rsidRPr="00550F50" w:rsidRDefault="009616C9" w:rsidP="009616C9">
      <w:pPr>
        <w:ind w:firstLine="709"/>
        <w:jc w:val="both"/>
        <w:rPr>
          <w:sz w:val="28"/>
          <w:szCs w:val="28"/>
        </w:rPr>
      </w:pPr>
      <w:r w:rsidRPr="00550F50">
        <w:rPr>
          <w:sz w:val="28"/>
          <w:szCs w:val="28"/>
          <w:lang w:val="tt"/>
        </w:rPr>
        <w:t>3.6.2. Документлар бирү (юнәлеше) өчен җаваплы вазыйфаи зат:</w:t>
      </w:r>
    </w:p>
    <w:p w:rsidR="009616C9" w:rsidRPr="00550F50" w:rsidRDefault="009616C9" w:rsidP="009616C9">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9616C9" w:rsidRPr="00550F50" w:rsidRDefault="009616C9" w:rsidP="009616C9">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МФЦ да муниципаль хезмәт күрсәтү нәтиҗәсен алу мөмкинлеге турында хәбәр итә.</w:t>
      </w:r>
    </w:p>
    <w:p w:rsidR="009616C9" w:rsidRPr="00550F50" w:rsidRDefault="009616C9" w:rsidP="009616C9">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616C9" w:rsidRPr="00550F50" w:rsidRDefault="009616C9" w:rsidP="009616C9">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9616C9" w:rsidRPr="00550F50" w:rsidRDefault="009616C9" w:rsidP="009616C9">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616C9" w:rsidRPr="00550F50" w:rsidRDefault="009616C9" w:rsidP="009616C9">
      <w:pPr>
        <w:ind w:firstLine="709"/>
        <w:jc w:val="both"/>
        <w:rPr>
          <w:sz w:val="28"/>
          <w:szCs w:val="28"/>
        </w:rPr>
      </w:pPr>
      <w:r w:rsidRPr="00550F50">
        <w:rPr>
          <w:sz w:val="28"/>
          <w:szCs w:val="28"/>
          <w:lang w:val="tt"/>
        </w:rPr>
        <w:t>3.6.3. Муниципаль хезмәт күрсәтү нәтиҗәсен бирү тәртибе:</w:t>
      </w:r>
    </w:p>
    <w:p w:rsidR="009616C9" w:rsidRPr="00880D9A" w:rsidRDefault="009616C9" w:rsidP="009616C9">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әлеге нөсхәсенең кәгазь </w:t>
      </w:r>
      <w:r w:rsidRPr="00550F50">
        <w:rPr>
          <w:sz w:val="28"/>
          <w:szCs w:val="28"/>
          <w:lang w:val="tt"/>
        </w:rPr>
        <w:lastRenderedPageBreak/>
        <w:t xml:space="preserve">саклагычтагы тәңгәллеге, көчәйтелгән квалификацияле электрон имзаны кулланып, вәкаләтле хезмәткәр тарафыннан таныклана. </w:t>
      </w:r>
    </w:p>
    <w:p w:rsidR="009616C9" w:rsidRPr="00880D9A" w:rsidRDefault="009616C9" w:rsidP="009616C9">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16C9" w:rsidRPr="00880D9A" w:rsidRDefault="009616C9" w:rsidP="009616C9">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9616C9" w:rsidRPr="00880D9A" w:rsidRDefault="009616C9" w:rsidP="009616C9">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9616C9" w:rsidRPr="00880D9A" w:rsidRDefault="009616C9" w:rsidP="009616C9">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9616C9" w:rsidRPr="00880D9A" w:rsidRDefault="009616C9" w:rsidP="009616C9">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9616C9" w:rsidRPr="00880D9A" w:rsidRDefault="009616C9" w:rsidP="009616C9">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9616C9" w:rsidRPr="00880D9A" w:rsidRDefault="009616C9" w:rsidP="009616C9">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9616C9" w:rsidRPr="00880D9A" w:rsidRDefault="009616C9" w:rsidP="009616C9">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616C9" w:rsidRPr="00880D9A" w:rsidRDefault="009616C9" w:rsidP="009616C9">
      <w:pPr>
        <w:jc w:val="center"/>
        <w:rPr>
          <w:sz w:val="28"/>
          <w:szCs w:val="28"/>
          <w:lang w:val="tt"/>
        </w:rPr>
      </w:pPr>
      <w:r w:rsidRPr="00550F50">
        <w:rPr>
          <w:sz w:val="28"/>
          <w:szCs w:val="28"/>
          <w:lang w:val="tt"/>
        </w:rPr>
        <w:t>3.7. Техник хаталарны төзәтү</w:t>
      </w:r>
    </w:p>
    <w:p w:rsidR="009616C9" w:rsidRPr="00880D9A" w:rsidRDefault="009616C9" w:rsidP="009616C9">
      <w:pPr>
        <w:ind w:firstLine="709"/>
        <w:jc w:val="both"/>
        <w:rPr>
          <w:sz w:val="28"/>
          <w:szCs w:val="28"/>
          <w:lang w:val="tt"/>
        </w:rPr>
      </w:pPr>
    </w:p>
    <w:p w:rsidR="009616C9" w:rsidRPr="00880D9A" w:rsidRDefault="009616C9" w:rsidP="009616C9">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9616C9" w:rsidRPr="00550F50" w:rsidRDefault="009616C9" w:rsidP="009616C9">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9616C9" w:rsidRPr="00550F50" w:rsidRDefault="009616C9" w:rsidP="009616C9">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9616C9" w:rsidRPr="00550F50" w:rsidRDefault="009616C9" w:rsidP="009616C9">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9616C9" w:rsidRPr="00550F50" w:rsidRDefault="009616C9" w:rsidP="009616C9">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МФЦ аша тапшырыла.</w:t>
      </w:r>
    </w:p>
    <w:p w:rsidR="009616C9" w:rsidRPr="00550F50" w:rsidRDefault="009616C9" w:rsidP="009616C9">
      <w:pPr>
        <w:ind w:firstLine="709"/>
        <w:jc w:val="both"/>
        <w:rPr>
          <w:sz w:val="28"/>
          <w:szCs w:val="28"/>
        </w:rPr>
      </w:pPr>
      <w:r w:rsidRPr="00550F50">
        <w:rPr>
          <w:sz w:val="28"/>
          <w:szCs w:val="28"/>
          <w:lang w:val="tt"/>
        </w:rPr>
        <w:lastRenderedPageBreak/>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616C9" w:rsidRPr="00550F50" w:rsidRDefault="009616C9" w:rsidP="009616C9">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9616C9" w:rsidRPr="00550F50" w:rsidRDefault="009616C9" w:rsidP="009616C9">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9616C9" w:rsidRPr="00550F50" w:rsidRDefault="009616C9" w:rsidP="009616C9">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9616C9" w:rsidRPr="00550F50" w:rsidRDefault="009616C9" w:rsidP="009616C9">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9616C9" w:rsidRPr="00550F50" w:rsidRDefault="009616C9" w:rsidP="009616C9">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(җибәрелгән) документ.</w:t>
      </w:r>
    </w:p>
    <w:p w:rsidR="009616C9" w:rsidRPr="00260733" w:rsidRDefault="009616C9" w:rsidP="009616C9">
      <w:pPr>
        <w:pStyle w:val="ConsPlusNonformat"/>
        <w:ind w:right="-1" w:firstLine="709"/>
        <w:jc w:val="center"/>
        <w:rPr>
          <w:rFonts w:ascii="Times New Roman" w:hAnsi="Times New Roman" w:cs="Times New Roman"/>
          <w:b/>
          <w:sz w:val="28"/>
          <w:szCs w:val="28"/>
        </w:rPr>
      </w:pPr>
    </w:p>
    <w:p w:rsidR="009616C9" w:rsidRPr="00260733" w:rsidRDefault="009616C9" w:rsidP="009616C9">
      <w:pPr>
        <w:pStyle w:val="ConsPlusNonformat"/>
        <w:ind w:right="-1" w:firstLine="709"/>
        <w:jc w:val="center"/>
        <w:rPr>
          <w:rFonts w:ascii="Times New Roman" w:hAnsi="Times New Roman" w:cs="Times New Roman"/>
          <w:b/>
          <w:sz w:val="28"/>
          <w:szCs w:val="28"/>
        </w:rPr>
      </w:pPr>
    </w:p>
    <w:p w:rsidR="009616C9" w:rsidRPr="00260733" w:rsidRDefault="009616C9" w:rsidP="009616C9">
      <w:pPr>
        <w:pStyle w:val="ConsPlusNonformat"/>
        <w:ind w:right="-1" w:firstLine="709"/>
        <w:jc w:val="center"/>
        <w:rPr>
          <w:rFonts w:ascii="Times New Roman" w:hAnsi="Times New Roman" w:cs="Times New Roman"/>
          <w:b/>
          <w:sz w:val="28"/>
          <w:szCs w:val="28"/>
        </w:rPr>
      </w:pPr>
    </w:p>
    <w:p w:rsidR="009616C9" w:rsidRPr="00550F50" w:rsidRDefault="009616C9" w:rsidP="009616C9">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рәвешләре</w:t>
      </w:r>
    </w:p>
    <w:p w:rsidR="009616C9" w:rsidRPr="00550F50" w:rsidRDefault="009616C9" w:rsidP="009616C9">
      <w:pPr>
        <w:pStyle w:val="ConsPlusNonformat"/>
        <w:ind w:right="-1" w:firstLine="709"/>
        <w:jc w:val="both"/>
        <w:rPr>
          <w:rFonts w:ascii="Times New Roman" w:hAnsi="Times New Roman" w:cs="Times New Roman"/>
          <w:sz w:val="28"/>
          <w:szCs w:val="28"/>
        </w:rPr>
      </w:pPr>
    </w:p>
    <w:p w:rsidR="009616C9" w:rsidRPr="00550F50" w:rsidRDefault="009616C9" w:rsidP="009616C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9616C9" w:rsidRPr="00550F50" w:rsidRDefault="009616C9" w:rsidP="009616C9">
      <w:pPr>
        <w:pStyle w:val="ConsPlusNonformat"/>
        <w:ind w:right="-1"/>
        <w:jc w:val="center"/>
        <w:rPr>
          <w:rFonts w:ascii="Times New Roman" w:hAnsi="Times New Roman" w:cs="Times New Roman"/>
          <w:sz w:val="28"/>
          <w:szCs w:val="28"/>
        </w:rPr>
      </w:pP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рәвешләре түбәндәгеләр:</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билгеләнгән тәртиптә алып барыла торган эш башкаруны  тикшерү;</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sidRPr="00550F50">
        <w:rPr>
          <w:rFonts w:ascii="Times New Roman" w:hAnsi="Times New Roman" w:cs="Times New Roman"/>
          <w:sz w:val="28"/>
          <w:szCs w:val="28"/>
          <w:lang w:val="tt"/>
        </w:rPr>
        <w:lastRenderedPageBreak/>
        <w:t>вазыйфаи затларның телдән һәм язма мәгълүматы, тиешле документларны исәпкә алу журналлары һәм башка белешмәләр файдаланыла.</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616C9" w:rsidRPr="00550F50" w:rsidRDefault="009616C9" w:rsidP="009616C9">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9616C9" w:rsidRPr="00550F50" w:rsidRDefault="009616C9" w:rsidP="009616C9">
      <w:pPr>
        <w:pStyle w:val="ConsPlusNonformat"/>
        <w:ind w:right="-1" w:firstLine="709"/>
        <w:jc w:val="both"/>
        <w:rPr>
          <w:rFonts w:ascii="Times New Roman" w:hAnsi="Times New Roman" w:cs="Times New Roman"/>
          <w:sz w:val="28"/>
          <w:szCs w:val="28"/>
        </w:rPr>
      </w:pPr>
    </w:p>
    <w:p w:rsidR="009616C9" w:rsidRPr="00550F50" w:rsidRDefault="009616C9" w:rsidP="009616C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9616C9" w:rsidRPr="00550F50" w:rsidRDefault="009616C9" w:rsidP="009616C9">
      <w:pPr>
        <w:pStyle w:val="ConsPlusNonformat"/>
        <w:ind w:right="-1"/>
        <w:jc w:val="center"/>
        <w:rPr>
          <w:rFonts w:ascii="Times New Roman" w:hAnsi="Times New Roman" w:cs="Times New Roman"/>
          <w:sz w:val="28"/>
          <w:szCs w:val="28"/>
        </w:rPr>
      </w:pPr>
    </w:p>
    <w:p w:rsidR="009616C9" w:rsidRPr="00206401" w:rsidRDefault="009616C9" w:rsidP="009616C9">
      <w:pPr>
        <w:ind w:firstLine="709"/>
        <w:rPr>
          <w:sz w:val="28"/>
          <w:szCs w:val="28"/>
        </w:rPr>
      </w:pPr>
      <w:r w:rsidRPr="00206401">
        <w:rPr>
          <w:sz w:val="28"/>
          <w:szCs w:val="28"/>
          <w:lang w:val="tt"/>
        </w:rPr>
        <w:t>4.2.1. Муниципаль хезмәт күрсәтүнең тулылыгын һәм сыйфатын тикшереп тору түбәндәге формаларда гамәлгә ашырыла:</w:t>
      </w:r>
    </w:p>
    <w:p w:rsidR="009616C9" w:rsidRPr="00206401" w:rsidRDefault="009616C9" w:rsidP="009616C9">
      <w:pPr>
        <w:ind w:firstLine="709"/>
        <w:rPr>
          <w:sz w:val="28"/>
          <w:szCs w:val="28"/>
        </w:rPr>
      </w:pPr>
      <w:r w:rsidRPr="00206401">
        <w:rPr>
          <w:sz w:val="28"/>
          <w:szCs w:val="28"/>
          <w:lang w:val="tt"/>
        </w:rPr>
        <w:t>1) тикшерүләр үткәрү;</w:t>
      </w:r>
    </w:p>
    <w:p w:rsidR="009616C9" w:rsidRPr="00206401" w:rsidRDefault="009616C9" w:rsidP="009616C9">
      <w:pPr>
        <w:ind w:firstLine="709"/>
        <w:rPr>
          <w:sz w:val="28"/>
          <w:szCs w:val="28"/>
        </w:rPr>
      </w:pPr>
      <w:r w:rsidRPr="00206401">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9616C9" w:rsidRPr="00880D9A" w:rsidRDefault="009616C9" w:rsidP="009616C9">
      <w:pPr>
        <w:ind w:firstLine="709"/>
        <w:jc w:val="both"/>
        <w:rPr>
          <w:sz w:val="28"/>
          <w:szCs w:val="28"/>
          <w:lang w:val="tt"/>
        </w:rPr>
      </w:pPr>
      <w:r w:rsidRPr="00206401">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9616C9" w:rsidRPr="00880D9A" w:rsidRDefault="009616C9" w:rsidP="009616C9">
      <w:pPr>
        <w:ind w:firstLine="709"/>
        <w:jc w:val="both"/>
        <w:rPr>
          <w:sz w:val="28"/>
          <w:szCs w:val="28"/>
          <w:lang w:val="tt"/>
        </w:rPr>
      </w:pPr>
      <w:r w:rsidRPr="00206401">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9616C9" w:rsidRPr="00880D9A" w:rsidRDefault="009616C9" w:rsidP="009616C9">
      <w:pPr>
        <w:ind w:firstLine="709"/>
        <w:rPr>
          <w:sz w:val="28"/>
          <w:szCs w:val="28"/>
          <w:lang w:val="tt"/>
        </w:rPr>
      </w:pPr>
      <w:r w:rsidRPr="00206401">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9616C9" w:rsidRPr="00880D9A" w:rsidRDefault="009616C9" w:rsidP="009616C9">
      <w:pPr>
        <w:pStyle w:val="ConsPlusNonformat"/>
        <w:ind w:right="-1" w:firstLine="709"/>
        <w:jc w:val="both"/>
        <w:rPr>
          <w:rFonts w:ascii="Times New Roman" w:hAnsi="Times New Roman" w:cs="Times New Roman"/>
          <w:sz w:val="28"/>
          <w:szCs w:val="28"/>
          <w:lang w:val="tt"/>
        </w:rPr>
      </w:pPr>
    </w:p>
    <w:p w:rsidR="009616C9" w:rsidRPr="00880D9A" w:rsidRDefault="009616C9" w:rsidP="009616C9">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w:t>
      </w:r>
      <w:r>
        <w:rPr>
          <w:rFonts w:ascii="Times New Roman" w:hAnsi="Times New Roman" w:cs="Times New Roman"/>
          <w:sz w:val="28"/>
          <w:szCs w:val="28"/>
          <w:lang w:val="tt"/>
        </w:rPr>
        <w:t>абул итә торган (гамәл кылмау</w:t>
      </w:r>
      <w:r w:rsidRPr="00550F50">
        <w:rPr>
          <w:rFonts w:ascii="Times New Roman" w:hAnsi="Times New Roman" w:cs="Times New Roman"/>
          <w:sz w:val="28"/>
          <w:szCs w:val="28"/>
          <w:lang w:val="tt"/>
        </w:rPr>
        <w:t>) карарлары һәм гамәлләре (гамәл кылмавы) өчен җаваплылыгы</w:t>
      </w:r>
    </w:p>
    <w:p w:rsidR="009616C9" w:rsidRPr="00880D9A" w:rsidRDefault="009616C9" w:rsidP="009616C9">
      <w:pPr>
        <w:pStyle w:val="ConsPlusNonformat"/>
        <w:ind w:right="-1"/>
        <w:jc w:val="center"/>
        <w:rPr>
          <w:rFonts w:ascii="Times New Roman" w:hAnsi="Times New Roman" w:cs="Times New Roman"/>
          <w:sz w:val="28"/>
          <w:szCs w:val="28"/>
          <w:lang w:val="tt"/>
        </w:rPr>
      </w:pPr>
    </w:p>
    <w:p w:rsidR="009616C9" w:rsidRPr="00880D9A" w:rsidRDefault="009616C9" w:rsidP="009616C9">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9616C9" w:rsidRPr="00880D9A" w:rsidRDefault="009616C9" w:rsidP="009616C9">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 xml:space="preserve">Җирле үзидарә органы җитәкчесе </w:t>
      </w:r>
      <w:r>
        <w:rPr>
          <w:rFonts w:ascii="Times New Roman" w:hAnsi="Times New Roman" w:cs="Times New Roman"/>
          <w:sz w:val="28"/>
          <w:szCs w:val="28"/>
          <w:lang w:val="tt"/>
        </w:rPr>
        <w:t>гаризаларны</w:t>
      </w:r>
      <w:r w:rsidRPr="00550F50">
        <w:rPr>
          <w:rFonts w:ascii="Times New Roman" w:hAnsi="Times New Roman" w:cs="Times New Roman"/>
          <w:sz w:val="28"/>
          <w:szCs w:val="28"/>
          <w:lang w:val="tt"/>
        </w:rPr>
        <w:t xml:space="preserve"> вакытында тикшермәгән өчен җаваплы.</w:t>
      </w:r>
    </w:p>
    <w:p w:rsidR="009616C9" w:rsidRPr="00880D9A" w:rsidRDefault="009616C9" w:rsidP="009616C9">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9616C9" w:rsidRPr="00880D9A" w:rsidRDefault="009616C9" w:rsidP="009616C9">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616C9" w:rsidRPr="00880D9A" w:rsidRDefault="009616C9" w:rsidP="009616C9">
      <w:pPr>
        <w:pStyle w:val="ConsPlusNonformat"/>
        <w:ind w:right="-1" w:firstLine="709"/>
        <w:jc w:val="both"/>
        <w:rPr>
          <w:rFonts w:ascii="Times New Roman" w:hAnsi="Times New Roman" w:cs="Times New Roman"/>
          <w:sz w:val="28"/>
          <w:szCs w:val="28"/>
          <w:lang w:val="tt"/>
        </w:rPr>
      </w:pPr>
    </w:p>
    <w:p w:rsidR="009616C9" w:rsidRPr="00880D9A" w:rsidRDefault="009616C9" w:rsidP="009616C9">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9616C9" w:rsidRPr="00880D9A" w:rsidRDefault="009616C9" w:rsidP="009616C9">
      <w:pPr>
        <w:pStyle w:val="ConsPlusNonformat"/>
        <w:ind w:right="-1"/>
        <w:jc w:val="center"/>
        <w:rPr>
          <w:rFonts w:ascii="Times New Roman" w:hAnsi="Times New Roman" w:cs="Times New Roman"/>
          <w:sz w:val="28"/>
          <w:szCs w:val="28"/>
          <w:lang w:val="tt"/>
        </w:rPr>
      </w:pPr>
    </w:p>
    <w:p w:rsidR="009616C9" w:rsidRPr="00880D9A" w:rsidRDefault="009616C9" w:rsidP="009616C9">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616C9" w:rsidRPr="00880D9A" w:rsidRDefault="009616C9" w:rsidP="009616C9">
      <w:pPr>
        <w:autoSpaceDE w:val="0"/>
        <w:autoSpaceDN w:val="0"/>
        <w:adjustRightInd w:val="0"/>
        <w:ind w:right="-1"/>
        <w:jc w:val="center"/>
        <w:rPr>
          <w:b/>
          <w:sz w:val="28"/>
          <w:szCs w:val="28"/>
          <w:lang w:val="tt"/>
        </w:rPr>
      </w:pPr>
    </w:p>
    <w:p w:rsidR="009616C9" w:rsidRPr="00880D9A" w:rsidRDefault="009616C9" w:rsidP="009616C9">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9616C9" w:rsidRPr="00880D9A" w:rsidRDefault="009616C9" w:rsidP="009616C9">
      <w:pPr>
        <w:autoSpaceDE w:val="0"/>
        <w:autoSpaceDN w:val="0"/>
        <w:adjustRightInd w:val="0"/>
        <w:ind w:right="-1" w:firstLine="709"/>
        <w:jc w:val="center"/>
        <w:rPr>
          <w:sz w:val="28"/>
          <w:szCs w:val="28"/>
          <w:lang w:val="tt"/>
        </w:rPr>
      </w:pPr>
    </w:p>
    <w:p w:rsidR="009616C9" w:rsidRPr="00880D9A" w:rsidRDefault="009616C9" w:rsidP="009616C9">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җитәкчесенең, </w:t>
      </w:r>
      <w:r>
        <w:rPr>
          <w:sz w:val="28"/>
          <w:szCs w:val="28"/>
          <w:lang w:val="tt"/>
        </w:rPr>
        <w:t>күпфункцияле үзәк хезмәткәренең</w:t>
      </w:r>
      <w:r w:rsidRPr="00550F50">
        <w:rPr>
          <w:sz w:val="28"/>
          <w:szCs w:val="28"/>
          <w:lang w:val="tt"/>
        </w:rPr>
        <w:t>,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9616C9" w:rsidRPr="00880D9A" w:rsidRDefault="009616C9" w:rsidP="009616C9">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9616C9" w:rsidRPr="00880D9A" w:rsidRDefault="009616C9" w:rsidP="009616C9">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616C9" w:rsidRPr="00880D9A" w:rsidRDefault="009616C9" w:rsidP="009616C9">
      <w:pPr>
        <w:ind w:firstLine="709"/>
        <w:jc w:val="both"/>
        <w:rPr>
          <w:sz w:val="28"/>
          <w:szCs w:val="28"/>
          <w:lang w:val="tt"/>
        </w:rPr>
      </w:pPr>
      <w:r w:rsidRPr="00550F50">
        <w:rPr>
          <w:sz w:val="28"/>
          <w:szCs w:val="28"/>
          <w:lang w:val="tt"/>
        </w:rPr>
        <w:t xml:space="preserve">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w:t>
      </w:r>
      <w:r w:rsidRPr="00550F50">
        <w:rPr>
          <w:sz w:val="28"/>
          <w:szCs w:val="28"/>
          <w:lang w:val="tt"/>
        </w:rPr>
        <w:lastRenderedPageBreak/>
        <w:t>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6C9" w:rsidRPr="00880D9A" w:rsidRDefault="009616C9" w:rsidP="009616C9">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9616C9" w:rsidRPr="00880D9A" w:rsidRDefault="009616C9" w:rsidP="009616C9">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9616C9" w:rsidRPr="00880D9A" w:rsidRDefault="009616C9" w:rsidP="009616C9">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6C9" w:rsidRPr="00880D9A" w:rsidRDefault="009616C9" w:rsidP="009616C9">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616C9" w:rsidRPr="00880D9A" w:rsidRDefault="009616C9" w:rsidP="009616C9">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616C9" w:rsidRPr="00880D9A" w:rsidRDefault="009616C9" w:rsidP="009616C9">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9616C9" w:rsidRPr="00880D9A" w:rsidRDefault="009616C9" w:rsidP="009616C9">
      <w:pPr>
        <w:ind w:firstLine="709"/>
        <w:jc w:val="both"/>
        <w:rPr>
          <w:sz w:val="28"/>
          <w:szCs w:val="28"/>
          <w:lang w:val="tt"/>
        </w:rPr>
      </w:pPr>
      <w:r w:rsidRPr="00550F50">
        <w:rPr>
          <w:sz w:val="28"/>
          <w:szCs w:val="28"/>
          <w:lang w:val="tt"/>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w:t>
      </w:r>
      <w:r w:rsidRPr="00550F50">
        <w:rPr>
          <w:sz w:val="28"/>
          <w:szCs w:val="28"/>
          <w:lang w:val="tt"/>
        </w:rPr>
        <w:lastRenderedPageBreak/>
        <w:t>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616C9" w:rsidRPr="00880D9A" w:rsidRDefault="009616C9" w:rsidP="009616C9">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616C9" w:rsidRPr="00880D9A" w:rsidRDefault="009616C9" w:rsidP="009616C9">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616C9" w:rsidRPr="00880D9A" w:rsidRDefault="009616C9" w:rsidP="009616C9">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w:t>
      </w:r>
      <w:r w:rsidRPr="00550F50">
        <w:rPr>
          <w:sz w:val="28"/>
          <w:szCs w:val="28"/>
          <w:lang w:val="tt"/>
        </w:rPr>
        <w:lastRenderedPageBreak/>
        <w:t>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616C9" w:rsidRPr="00880D9A" w:rsidRDefault="009616C9" w:rsidP="009616C9">
      <w:pPr>
        <w:ind w:firstLine="709"/>
        <w:jc w:val="both"/>
        <w:rPr>
          <w:sz w:val="28"/>
          <w:szCs w:val="28"/>
          <w:lang w:val="tt"/>
        </w:rPr>
      </w:pPr>
      <w:r w:rsidRPr="00550F50">
        <w:rPr>
          <w:sz w:val="28"/>
          <w:szCs w:val="28"/>
          <w:lang w:val="tt"/>
        </w:rPr>
        <w:t>5.3. Шикаятьтә түбәндәгеләр булырга тиеш:</w:t>
      </w:r>
    </w:p>
    <w:p w:rsidR="009616C9" w:rsidRPr="00880D9A" w:rsidRDefault="009616C9" w:rsidP="009616C9">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9616C9" w:rsidRPr="00880D9A" w:rsidRDefault="009616C9" w:rsidP="009616C9">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9616C9" w:rsidRPr="00880D9A" w:rsidRDefault="009616C9" w:rsidP="009616C9">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616C9" w:rsidRPr="00880D9A" w:rsidRDefault="009616C9" w:rsidP="009616C9">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9616C9" w:rsidRPr="00880D9A" w:rsidRDefault="009616C9" w:rsidP="009616C9">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9616C9" w:rsidRPr="00880D9A" w:rsidRDefault="009616C9" w:rsidP="009616C9">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616C9" w:rsidRPr="00880D9A" w:rsidRDefault="009616C9" w:rsidP="009616C9">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9616C9" w:rsidRPr="00880D9A" w:rsidRDefault="009616C9" w:rsidP="009616C9">
      <w:pPr>
        <w:ind w:firstLine="709"/>
        <w:jc w:val="both"/>
        <w:rPr>
          <w:sz w:val="28"/>
          <w:szCs w:val="28"/>
          <w:lang w:val="tt"/>
        </w:rPr>
      </w:pPr>
      <w:r w:rsidRPr="00550F50">
        <w:rPr>
          <w:sz w:val="28"/>
          <w:szCs w:val="28"/>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w:t>
      </w:r>
      <w:r w:rsidRPr="00550F50">
        <w:rPr>
          <w:sz w:val="28"/>
          <w:szCs w:val="28"/>
          <w:lang w:val="tt"/>
        </w:rPr>
        <w:lastRenderedPageBreak/>
        <w:t>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9616C9" w:rsidRPr="00880D9A" w:rsidRDefault="009616C9" w:rsidP="009616C9">
      <w:pPr>
        <w:ind w:firstLine="709"/>
        <w:jc w:val="both"/>
        <w:rPr>
          <w:sz w:val="28"/>
          <w:szCs w:val="28"/>
          <w:lang w:val="tt"/>
        </w:rPr>
      </w:pPr>
      <w:r w:rsidRPr="00550F50">
        <w:rPr>
          <w:sz w:val="28"/>
          <w:szCs w:val="28"/>
          <w:lang w:val="tt"/>
        </w:rPr>
        <w:t>2) шикаятьне канәгатьләндерүдән баш тарта.</w:t>
      </w:r>
    </w:p>
    <w:p w:rsidR="009616C9" w:rsidRPr="00880D9A" w:rsidRDefault="009616C9" w:rsidP="009616C9">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9616C9" w:rsidRPr="00880D9A" w:rsidRDefault="009616C9" w:rsidP="009616C9">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9616C9" w:rsidRPr="00880D9A" w:rsidRDefault="009616C9" w:rsidP="009616C9">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616C9" w:rsidRPr="00880D9A" w:rsidRDefault="009616C9" w:rsidP="009616C9">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616C9" w:rsidRPr="00880D9A" w:rsidRDefault="009616C9" w:rsidP="009616C9">
      <w:pPr>
        <w:rPr>
          <w:sz w:val="28"/>
          <w:szCs w:val="28"/>
          <w:lang w:val="tt"/>
        </w:rPr>
      </w:pPr>
      <w:r w:rsidRPr="00880D9A">
        <w:rPr>
          <w:sz w:val="28"/>
          <w:szCs w:val="28"/>
          <w:lang w:val="tt"/>
        </w:rPr>
        <w:br w:type="page"/>
      </w:r>
    </w:p>
    <w:p w:rsidR="009616C9" w:rsidRPr="00880D9A" w:rsidRDefault="009616C9" w:rsidP="009616C9">
      <w:pPr>
        <w:ind w:left="5812"/>
        <w:rPr>
          <w:sz w:val="28"/>
          <w:szCs w:val="28"/>
          <w:lang w:val="tt"/>
        </w:rPr>
      </w:pPr>
      <w:r w:rsidRPr="00550F50">
        <w:rPr>
          <w:sz w:val="28"/>
          <w:szCs w:val="28"/>
          <w:lang w:val="tt"/>
        </w:rPr>
        <w:lastRenderedPageBreak/>
        <w:t>1 нче кушымта</w:t>
      </w:r>
    </w:p>
    <w:p w:rsidR="009616C9" w:rsidRPr="00880D9A" w:rsidRDefault="009616C9" w:rsidP="009616C9">
      <w:pPr>
        <w:ind w:left="5812"/>
        <w:rPr>
          <w:sz w:val="28"/>
          <w:szCs w:val="28"/>
          <w:lang w:val="tt"/>
        </w:rPr>
      </w:pPr>
      <w:r w:rsidRPr="00550F50">
        <w:rPr>
          <w:sz w:val="28"/>
          <w:szCs w:val="28"/>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p>
    <w:p w:rsidR="009616C9" w:rsidRPr="00880D9A" w:rsidRDefault="009616C9" w:rsidP="009616C9">
      <w:pPr>
        <w:ind w:left="5812"/>
        <w:rPr>
          <w:sz w:val="28"/>
          <w:szCs w:val="28"/>
          <w:lang w:val="tt"/>
        </w:rPr>
      </w:pPr>
    </w:p>
    <w:p w:rsidR="009616C9" w:rsidRDefault="009616C9" w:rsidP="009616C9">
      <w:pPr>
        <w:ind w:left="5812"/>
        <w:rPr>
          <w:sz w:val="28"/>
          <w:szCs w:val="28"/>
        </w:rPr>
      </w:pPr>
      <w:r>
        <w:rPr>
          <w:sz w:val="28"/>
          <w:szCs w:val="28"/>
          <w:lang w:val="tt"/>
        </w:rPr>
        <w:t>Форма</w:t>
      </w:r>
    </w:p>
    <w:p w:rsidR="009616C9" w:rsidRDefault="009616C9" w:rsidP="009616C9">
      <w:pPr>
        <w:ind w:left="5812"/>
        <w:rPr>
          <w:sz w:val="28"/>
          <w:szCs w:val="28"/>
        </w:rPr>
      </w:pPr>
    </w:p>
    <w:p w:rsidR="009616C9" w:rsidRPr="00604D19" w:rsidRDefault="009616C9" w:rsidP="009616C9">
      <w:pPr>
        <w:widowControl w:val="0"/>
        <w:autoSpaceDE w:val="0"/>
        <w:autoSpaceDN w:val="0"/>
        <w:ind w:left="-142"/>
        <w:jc w:val="center"/>
        <w:rPr>
          <w:b/>
          <w:bCs/>
          <w:sz w:val="28"/>
          <w:szCs w:val="28"/>
        </w:rPr>
      </w:pPr>
      <w:r w:rsidRPr="00604D19">
        <w:rPr>
          <w:b/>
          <w:bCs/>
          <w:sz w:val="28"/>
          <w:szCs w:val="28"/>
          <w:lang w:val="tt"/>
        </w:rPr>
        <w:t>Шартнамә</w:t>
      </w:r>
    </w:p>
    <w:p w:rsidR="009616C9" w:rsidRPr="00604D19" w:rsidRDefault="009616C9" w:rsidP="009616C9">
      <w:pPr>
        <w:widowControl w:val="0"/>
        <w:autoSpaceDE w:val="0"/>
        <w:autoSpaceDN w:val="0"/>
        <w:ind w:left="-142"/>
        <w:jc w:val="center"/>
        <w:rPr>
          <w:b/>
          <w:bCs/>
          <w:sz w:val="28"/>
          <w:szCs w:val="28"/>
        </w:rPr>
      </w:pPr>
      <w:r w:rsidRPr="00604D19">
        <w:rPr>
          <w:b/>
          <w:bCs/>
          <w:sz w:val="28"/>
          <w:szCs w:val="28"/>
          <w:lang w:val="tt"/>
        </w:rPr>
        <w:t xml:space="preserve"> стационар булмаган сәүдә объектын урнаштыру буенча шартнамә</w:t>
      </w:r>
    </w:p>
    <w:p w:rsidR="009616C9" w:rsidRPr="00604D19" w:rsidRDefault="009616C9" w:rsidP="009616C9">
      <w:pPr>
        <w:widowControl w:val="0"/>
        <w:autoSpaceDE w:val="0"/>
        <w:autoSpaceDN w:val="0"/>
        <w:ind w:left="-142"/>
        <w:jc w:val="center"/>
        <w:rPr>
          <w:sz w:val="28"/>
          <w:szCs w:val="28"/>
        </w:rPr>
      </w:pPr>
      <w:r>
        <w:rPr>
          <w:b/>
          <w:bCs/>
          <w:sz w:val="28"/>
          <w:szCs w:val="28"/>
          <w:lang w:val="tt"/>
        </w:rPr>
        <w:t xml:space="preserve">(типлаштырылган </w:t>
      </w:r>
      <w:r w:rsidRPr="00604D19">
        <w:rPr>
          <w:b/>
          <w:bCs/>
          <w:sz w:val="28"/>
          <w:szCs w:val="28"/>
          <w:lang w:val="tt"/>
        </w:rPr>
        <w:t xml:space="preserve"> форма)</w:t>
      </w:r>
    </w:p>
    <w:p w:rsidR="009616C9" w:rsidRPr="00604D19" w:rsidRDefault="009616C9" w:rsidP="009616C9">
      <w:pPr>
        <w:jc w:val="center"/>
        <w:rPr>
          <w:sz w:val="28"/>
          <w:szCs w:val="28"/>
        </w:rPr>
      </w:pPr>
    </w:p>
    <w:p w:rsidR="009616C9" w:rsidRPr="00A81F67" w:rsidRDefault="009616C9" w:rsidP="009616C9">
      <w:pPr>
        <w:jc w:val="both"/>
        <w:rPr>
          <w:sz w:val="28"/>
          <w:szCs w:val="28"/>
        </w:rPr>
      </w:pPr>
      <w:r>
        <w:rPr>
          <w:sz w:val="28"/>
          <w:szCs w:val="28"/>
          <w:lang w:val="tt"/>
        </w:rPr>
        <w:t>Мамадыш ш.</w:t>
      </w:r>
      <w:r w:rsidRPr="00604D19">
        <w:rPr>
          <w:sz w:val="28"/>
          <w:szCs w:val="28"/>
          <w:lang w:val="tt"/>
        </w:rPr>
        <w:t xml:space="preserve">                                                                                 "_______________ 20________ </w:t>
      </w:r>
      <w:r>
        <w:rPr>
          <w:sz w:val="28"/>
          <w:szCs w:val="28"/>
          <w:lang w:val="tt"/>
        </w:rPr>
        <w:t>ел</w:t>
      </w:r>
      <w:r w:rsidRPr="00604D19">
        <w:rPr>
          <w:sz w:val="28"/>
          <w:szCs w:val="28"/>
          <w:lang w:val="tt"/>
        </w:rPr>
        <w:t xml:space="preserve"> </w:t>
      </w:r>
    </w:p>
    <w:p w:rsidR="009616C9" w:rsidRPr="00A81F67" w:rsidRDefault="009616C9" w:rsidP="009616C9">
      <w:pPr>
        <w:jc w:val="both"/>
        <w:rPr>
          <w:sz w:val="28"/>
          <w:szCs w:val="28"/>
        </w:rPr>
      </w:pPr>
    </w:p>
    <w:p w:rsidR="009616C9" w:rsidRPr="00A81F67" w:rsidRDefault="009616C9" w:rsidP="009616C9">
      <w:pPr>
        <w:ind w:firstLine="567"/>
        <w:jc w:val="both"/>
        <w:rPr>
          <w:sz w:val="28"/>
          <w:szCs w:val="28"/>
        </w:rPr>
      </w:pPr>
      <w:r w:rsidRPr="00A81F67">
        <w:rPr>
          <w:sz w:val="28"/>
          <w:szCs w:val="28"/>
          <w:lang w:val="tt"/>
        </w:rPr>
        <w:t>Татарстан Республикасы Мамадыш муниципаль районы башкарма комитеты _______________________________________</w:t>
      </w:r>
    </w:p>
    <w:p w:rsidR="009616C9" w:rsidRPr="00A81F67" w:rsidRDefault="009616C9" w:rsidP="009616C9">
      <w:pPr>
        <w:jc w:val="both"/>
        <w:rPr>
          <w:sz w:val="28"/>
          <w:szCs w:val="28"/>
        </w:rPr>
      </w:pPr>
      <w:r w:rsidRPr="00A81F67">
        <w:rPr>
          <w:sz w:val="28"/>
          <w:szCs w:val="28"/>
          <w:lang w:val="tt"/>
        </w:rPr>
        <w:t>Нигезләмә нигезе</w:t>
      </w:r>
      <w:r>
        <w:rPr>
          <w:sz w:val="28"/>
          <w:szCs w:val="28"/>
          <w:lang w:val="tt"/>
        </w:rPr>
        <w:t>ндә гамәлдә булган, алга таба «Б</w:t>
      </w:r>
      <w:r w:rsidRPr="00A81F67">
        <w:rPr>
          <w:sz w:val="28"/>
          <w:szCs w:val="28"/>
          <w:lang w:val="tt"/>
        </w:rPr>
        <w:t xml:space="preserve">ашкарма комитет» дип аталачак, бер яктан, һәм </w:t>
      </w:r>
    </w:p>
    <w:p w:rsidR="009616C9" w:rsidRPr="00A81F67" w:rsidRDefault="009616C9" w:rsidP="009616C9">
      <w:pPr>
        <w:jc w:val="both"/>
        <w:rPr>
          <w:sz w:val="28"/>
          <w:szCs w:val="28"/>
        </w:rPr>
      </w:pPr>
      <w:r w:rsidRPr="00A81F67">
        <w:rPr>
          <w:sz w:val="28"/>
          <w:szCs w:val="28"/>
          <w:lang w:val="tt"/>
        </w:rPr>
        <w:t>_______________________________________________________</w:t>
      </w:r>
    </w:p>
    <w:p w:rsidR="009616C9" w:rsidRPr="00A81F67" w:rsidRDefault="009616C9" w:rsidP="009616C9">
      <w:pPr>
        <w:jc w:val="both"/>
        <w:rPr>
          <w:sz w:val="28"/>
          <w:szCs w:val="28"/>
        </w:rPr>
      </w:pPr>
      <w:r w:rsidRPr="00A81F67">
        <w:rPr>
          <w:sz w:val="28"/>
          <w:szCs w:val="28"/>
          <w:lang w:val="tt"/>
        </w:rPr>
        <w:t>алга таба "Субъект" дип аталган, икенче яктан, түбәндәгеләр турында чын килешү төзеделәр:</w:t>
      </w:r>
    </w:p>
    <w:p w:rsidR="009616C9" w:rsidRPr="00A81F67" w:rsidRDefault="009616C9" w:rsidP="009616C9">
      <w:pPr>
        <w:jc w:val="both"/>
        <w:rPr>
          <w:color w:val="FF0000"/>
          <w:sz w:val="28"/>
          <w:szCs w:val="28"/>
        </w:rPr>
      </w:pPr>
    </w:p>
    <w:p w:rsidR="009616C9" w:rsidRPr="00A81F67" w:rsidRDefault="009616C9" w:rsidP="009616C9">
      <w:pPr>
        <w:jc w:val="center"/>
        <w:rPr>
          <w:b/>
          <w:sz w:val="28"/>
          <w:szCs w:val="28"/>
        </w:rPr>
      </w:pPr>
      <w:r w:rsidRPr="00A81F67">
        <w:rPr>
          <w:b/>
          <w:sz w:val="28"/>
          <w:szCs w:val="28"/>
          <w:lang w:val="tt"/>
        </w:rPr>
        <w:t>1. Шартнамә предметы</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ab/>
        <w:t>1.1. Башкарма комитет түләү өчен Субъектка стационар булмаган сәүдә объектын түбәндәге характеристикалары белән урнаштыруга хокук бирә:</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 төре: __________________________</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 тибы: __________________________</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 мәйдан: ______________________</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 билгеләү (махсуслашу) ________________________________________________________ </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 урнашу урыны (адреслы ориентир): _______________________________________________  ___________________________________________________________________ карары белән расланган стационар булмаган сәүдә объектларын урнаштыру схемасы нигезендә (алга таба - Объект).                                                                                </w:t>
      </w:r>
    </w:p>
    <w:p w:rsidR="009616C9" w:rsidRPr="00880D9A" w:rsidRDefault="009616C9" w:rsidP="009616C9">
      <w:pPr>
        <w:pStyle w:val="ConsPlusNormal"/>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Объектны урнаштыру, әлеге Шартнамәгә кушымта итеп бирелә торган һәм аның аерылгысыз өлеше булып торучы җир кишәрлегенең кадастр паспортында күрсәтелгән чикләрдә: __________________________________________ адресы буенча урнашкан җир кишәрлегендә ___________________________________ кадастр номеры белән гамәлгә ашырыла (алга таба - объектны урнаштыру урыны).</w:t>
      </w:r>
    </w:p>
    <w:p w:rsidR="009616C9" w:rsidRPr="00880D9A" w:rsidRDefault="009616C9" w:rsidP="009616C9">
      <w:pPr>
        <w:pStyle w:val="ConsPlusNormal"/>
        <w:ind w:firstLine="540"/>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Субъект Россия Федерациясе законнарында, Татарстан Республикасы </w:t>
      </w:r>
      <w:r w:rsidRPr="00A81F67">
        <w:rPr>
          <w:rFonts w:ascii="Times New Roman" w:hAnsi="Times New Roman" w:cs="Times New Roman"/>
          <w:sz w:val="28"/>
          <w:szCs w:val="28"/>
          <w:lang w:val="tt"/>
        </w:rPr>
        <w:lastRenderedPageBreak/>
        <w:t>законнарында, муниципаль хокукый актларда, әлеге Шартнамә шартларында һәм тәртиптә Шартнамәнең гамәлдә булу срогы дәвамында Объектны урнаштыру урынын файдалана.</w:t>
      </w:r>
    </w:p>
    <w:p w:rsidR="009616C9" w:rsidRPr="00880D9A" w:rsidRDefault="009616C9" w:rsidP="009616C9">
      <w:pPr>
        <w:ind w:firstLine="540"/>
        <w:jc w:val="both"/>
        <w:rPr>
          <w:sz w:val="28"/>
          <w:szCs w:val="28"/>
          <w:lang w:val="tt"/>
        </w:rPr>
      </w:pPr>
      <w:r w:rsidRPr="00A81F67">
        <w:rPr>
          <w:sz w:val="28"/>
          <w:szCs w:val="28"/>
          <w:lang w:val="tt"/>
        </w:rPr>
        <w:t>1.2. Стационар булмаган сәүдә объектын урнаштыру хокукы субъектка объектны урнаштыру урынын куллану хокукы бирми:</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капиталь төзелеш объектларын урнаштыру өчен;</w:t>
      </w:r>
    </w:p>
    <w:p w:rsidR="009616C9" w:rsidRPr="00A81F67" w:rsidRDefault="009616C9" w:rsidP="009616C9">
      <w:pPr>
        <w:ind w:firstLine="540"/>
        <w:jc w:val="both"/>
        <w:rPr>
          <w:sz w:val="28"/>
          <w:szCs w:val="28"/>
        </w:rPr>
      </w:pPr>
      <w:r w:rsidRPr="00A81F67">
        <w:rPr>
          <w:sz w:val="28"/>
          <w:szCs w:val="28"/>
          <w:lang w:val="tt"/>
        </w:rPr>
        <w:t>- әлеге Шартнамәдә каралмаган башка максатлар өчен;</w:t>
      </w:r>
    </w:p>
    <w:p w:rsidR="009616C9" w:rsidRPr="00A81F67" w:rsidRDefault="009616C9" w:rsidP="009616C9">
      <w:pPr>
        <w:ind w:firstLine="540"/>
        <w:jc w:val="both"/>
        <w:rPr>
          <w:sz w:val="28"/>
          <w:szCs w:val="28"/>
        </w:rPr>
      </w:pPr>
      <w:r w:rsidRPr="00A81F67">
        <w:rPr>
          <w:sz w:val="28"/>
          <w:szCs w:val="28"/>
          <w:lang w:val="tt"/>
        </w:rPr>
        <w:t>- әлеге Шартнамә шартларына туры килми торган стационар булмаган сәүдә объектын урнаштыру өчен.</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1.3. Чын Шартнамә төзегән яклар Объектның урнашу урыны әлеге Шартнамә шартлары нигезендә файдалану өчен яраклы булуы белән килешәләр. </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1.4. Әлеге Шартнамәне төзегән субъект объектның урнашу урыны әлеге Шартнамә шартлары нигезендә файдалануга комачауламый торган хәлдә булуын, объектның урнашу урыны торышына карата нинди дә булса дәгъваларның булмавын раслый. </w:t>
      </w:r>
    </w:p>
    <w:p w:rsidR="009616C9" w:rsidRPr="00A81F67" w:rsidRDefault="009616C9" w:rsidP="009616C9">
      <w:pPr>
        <w:jc w:val="both"/>
        <w:rPr>
          <w:sz w:val="28"/>
          <w:szCs w:val="28"/>
        </w:rPr>
      </w:pPr>
    </w:p>
    <w:p w:rsidR="009616C9" w:rsidRPr="00A81F67" w:rsidRDefault="009616C9" w:rsidP="009616C9">
      <w:pPr>
        <w:pStyle w:val="ConsPlusNormal"/>
        <w:jc w:val="center"/>
        <w:outlineLvl w:val="0"/>
        <w:rPr>
          <w:rFonts w:ascii="Times New Roman" w:hAnsi="Times New Roman" w:cs="Times New Roman"/>
          <w:sz w:val="28"/>
          <w:szCs w:val="28"/>
        </w:rPr>
      </w:pPr>
      <w:r w:rsidRPr="00A81F67">
        <w:rPr>
          <w:rFonts w:ascii="Times New Roman" w:hAnsi="Times New Roman" w:cs="Times New Roman"/>
          <w:b/>
          <w:sz w:val="28"/>
          <w:szCs w:val="28"/>
          <w:lang w:val="tt"/>
        </w:rPr>
        <w:t>2. Шартнамәнең гамәлдә булу вакыты</w:t>
      </w:r>
    </w:p>
    <w:p w:rsidR="009616C9" w:rsidRPr="00A81F67" w:rsidRDefault="009616C9" w:rsidP="009616C9">
      <w:pPr>
        <w:pStyle w:val="ConsPlusNormal"/>
        <w:ind w:firstLine="567"/>
        <w:jc w:val="both"/>
        <w:outlineLvl w:val="0"/>
        <w:rPr>
          <w:rFonts w:ascii="Times New Roman" w:hAnsi="Times New Roman" w:cs="Times New Roman"/>
          <w:sz w:val="28"/>
          <w:szCs w:val="28"/>
        </w:rPr>
      </w:pPr>
      <w:r w:rsidRPr="00A81F67">
        <w:rPr>
          <w:rFonts w:ascii="Times New Roman" w:hAnsi="Times New Roman" w:cs="Times New Roman"/>
          <w:sz w:val="28"/>
          <w:szCs w:val="28"/>
          <w:lang w:val="tt"/>
        </w:rPr>
        <w:t xml:space="preserve">2.1. Әлеге Шартнамә _____________________________ срогы белән төзелгән. </w:t>
      </w:r>
    </w:p>
    <w:p w:rsidR="009616C9" w:rsidRPr="00A81F67" w:rsidRDefault="009616C9" w:rsidP="009616C9">
      <w:pPr>
        <w:pStyle w:val="ConsPlusNormal"/>
        <w:ind w:firstLine="567"/>
        <w:jc w:val="both"/>
        <w:outlineLvl w:val="0"/>
        <w:rPr>
          <w:rFonts w:ascii="Times New Roman" w:hAnsi="Times New Roman" w:cs="Times New Roman"/>
          <w:sz w:val="28"/>
          <w:szCs w:val="28"/>
        </w:rPr>
      </w:pPr>
      <w:r w:rsidRPr="00A81F67">
        <w:rPr>
          <w:rFonts w:ascii="Times New Roman" w:hAnsi="Times New Roman" w:cs="Times New Roman"/>
          <w:sz w:val="28"/>
          <w:szCs w:val="28"/>
          <w:lang w:val="tt"/>
        </w:rPr>
        <w:t xml:space="preserve">2.2. Әлеге Шартнамә аңа Яклар тарафыннан имза салынганнан соң төзелгән дип санала һәм ________________________ кадәр гамәлдә була, ә Объектны урнаштыру өчен түләү кертү йөкләмәләрен үтәү өлешендә - әлеге йөкләмәне үтәгән мизгелгә кадәр.   </w:t>
      </w:r>
    </w:p>
    <w:p w:rsidR="009616C9" w:rsidRPr="00A81F67" w:rsidRDefault="009616C9" w:rsidP="009616C9">
      <w:pPr>
        <w:jc w:val="center"/>
        <w:rPr>
          <w:sz w:val="28"/>
          <w:szCs w:val="28"/>
        </w:rPr>
      </w:pPr>
    </w:p>
    <w:p w:rsidR="009616C9" w:rsidRPr="00A81F67" w:rsidRDefault="009616C9" w:rsidP="009616C9">
      <w:pPr>
        <w:jc w:val="center"/>
        <w:rPr>
          <w:b/>
          <w:sz w:val="28"/>
          <w:szCs w:val="28"/>
        </w:rPr>
      </w:pPr>
      <w:r w:rsidRPr="00A81F67">
        <w:rPr>
          <w:b/>
          <w:sz w:val="28"/>
          <w:szCs w:val="28"/>
          <w:lang w:val="tt"/>
        </w:rPr>
        <w:t>3. Түләү бәясе, тәртибе һәм сроклары</w:t>
      </w:r>
    </w:p>
    <w:p w:rsidR="009616C9" w:rsidRPr="00A81F67" w:rsidRDefault="009616C9" w:rsidP="009616C9">
      <w:pPr>
        <w:pStyle w:val="ConsPlusNonformat"/>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ab/>
        <w:t>3.1. Әлеге Шартнамә буенча түләү күләме “Россия Федерациясендә бәяләү эшчәнлеге турында” 29.07.98-ФЗ номерлы 135-ФЗ номерлы Федераль закон нигезендә башкарылган һәм бәяләү турындагы хисап нигезендә билгеләнгән ______________________________________________.</w:t>
      </w:r>
    </w:p>
    <w:p w:rsidR="009616C9" w:rsidRPr="00880D9A" w:rsidRDefault="009616C9" w:rsidP="009616C9">
      <w:pPr>
        <w:jc w:val="both"/>
        <w:rPr>
          <w:sz w:val="28"/>
          <w:szCs w:val="28"/>
          <w:lang w:val="tt"/>
        </w:rPr>
      </w:pPr>
      <w:r w:rsidRPr="00A81F67">
        <w:rPr>
          <w:sz w:val="28"/>
          <w:szCs w:val="28"/>
          <w:lang w:val="tt"/>
        </w:rPr>
        <w:t xml:space="preserve"> (сумма тулысынча язып). </w:t>
      </w:r>
    </w:p>
    <w:p w:rsidR="009616C9" w:rsidRPr="00880D9A" w:rsidRDefault="009616C9" w:rsidP="009616C9">
      <w:pPr>
        <w:jc w:val="both"/>
        <w:rPr>
          <w:sz w:val="28"/>
          <w:szCs w:val="28"/>
          <w:lang w:val="tt"/>
        </w:rPr>
      </w:pPr>
      <w:r w:rsidRPr="00A81F67">
        <w:rPr>
          <w:sz w:val="28"/>
          <w:szCs w:val="28"/>
          <w:lang w:val="tt"/>
        </w:rPr>
        <w:tab/>
        <w:t>3.2. Түләү, Объектны урнаштыру турында шартнамә гамәлдә булган вакытта Татарстан Республикасы Мамадыш муниципаль районы бюджетына акчалар күчерү юлы белән гамәлгә ашырыла, урнаштыру өчен шартнамә төзелгән айдан соң килүче айның 10 көненнән дә соңга калмыйча.</w:t>
      </w:r>
    </w:p>
    <w:p w:rsidR="009616C9" w:rsidRPr="00880D9A" w:rsidRDefault="009616C9" w:rsidP="009616C9">
      <w:pPr>
        <w:autoSpaceDE w:val="0"/>
        <w:autoSpaceDN w:val="0"/>
        <w:adjustRightInd w:val="0"/>
        <w:ind w:firstLine="567"/>
        <w:jc w:val="both"/>
        <w:rPr>
          <w:sz w:val="28"/>
          <w:szCs w:val="28"/>
          <w:lang w:val="tt"/>
        </w:rPr>
      </w:pPr>
      <w:r w:rsidRPr="00A81F67">
        <w:rPr>
          <w:sz w:val="28"/>
          <w:szCs w:val="28"/>
          <w:lang w:val="tt"/>
        </w:rPr>
        <w:t xml:space="preserve">  3.3. Әлеге Шартнамә буенча килә торган түләүләр, Субъектның объектны урнаштыру өчен түләү буенча бурычы булган очракта, башкарма комитет тарафыннан түбәндәге тәртиптә исәпкә алына: беренче чиратта узган чорларның бурычы түләнә, аннары, түләүле документта күрсәтелгән түләү чорына бәйсез рәвештә, корылманы урнаштыру өчен түләүнең чираттагы якынлашып килүче срогын исәпләп чыгару юкка чыгарыла.</w:t>
      </w:r>
    </w:p>
    <w:p w:rsidR="009616C9" w:rsidRPr="00880D9A" w:rsidRDefault="009616C9" w:rsidP="009616C9">
      <w:pPr>
        <w:autoSpaceDE w:val="0"/>
        <w:autoSpaceDN w:val="0"/>
        <w:adjustRightInd w:val="0"/>
        <w:ind w:firstLine="567"/>
        <w:jc w:val="both"/>
        <w:rPr>
          <w:sz w:val="28"/>
          <w:szCs w:val="28"/>
          <w:lang w:val="tt"/>
        </w:rPr>
      </w:pPr>
      <w:r w:rsidRPr="00A81F67">
        <w:rPr>
          <w:sz w:val="28"/>
          <w:szCs w:val="28"/>
          <w:lang w:val="tt"/>
        </w:rPr>
        <w:t>Корылманы (артык түләүне) урнаштыру өчен түләүнең артык түләнгән суммасы, пене һәм (яисә) штрафлар буенча бурыч булмаса, әлеге Шартнамә буенча алда торган түләүләрне түләүгә исәпләнә.</w:t>
      </w:r>
    </w:p>
    <w:p w:rsidR="009616C9" w:rsidRPr="00880D9A" w:rsidRDefault="009616C9" w:rsidP="009616C9">
      <w:pPr>
        <w:pStyle w:val="24"/>
        <w:suppressLineNumbers/>
        <w:suppressAutoHyphens/>
        <w:spacing w:line="240" w:lineRule="auto"/>
        <w:ind w:firstLine="567"/>
        <w:rPr>
          <w:sz w:val="28"/>
          <w:szCs w:val="28"/>
          <w:lang w:val="tt"/>
        </w:rPr>
      </w:pPr>
      <w:r w:rsidRPr="00A81F67">
        <w:rPr>
          <w:sz w:val="28"/>
          <w:szCs w:val="28"/>
          <w:lang w:val="tt"/>
        </w:rPr>
        <w:t xml:space="preserve">Әгәр төп түләүләр һәм пеня буенча бурыч бар икән, Корылманы урнаштыру өчен түләүле түләү суммасыннан пеня һәм (яисә) штрафлар алына, ә Объектны урнаштыру өчен түләүнең калган өлеше түбәндәге түләүле чорга исәпләнә. </w:t>
      </w:r>
    </w:p>
    <w:p w:rsidR="009616C9" w:rsidRPr="00880D9A" w:rsidRDefault="009616C9" w:rsidP="009616C9">
      <w:pPr>
        <w:pStyle w:val="ConsPlusNonformat"/>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lastRenderedPageBreak/>
        <w:t xml:space="preserve">3.4. Объектны урнаштыру урынында Субъект эшчәнлеген булдырмау объектны урнаштыру өчен түләүне кертмәү өчен нигез була алмый. </w:t>
      </w:r>
    </w:p>
    <w:p w:rsidR="009616C9" w:rsidRPr="00880D9A" w:rsidRDefault="009616C9" w:rsidP="009616C9">
      <w:pPr>
        <w:pStyle w:val="ConsPlusNonformat"/>
        <w:ind w:firstLine="567"/>
        <w:jc w:val="both"/>
        <w:rPr>
          <w:rFonts w:ascii="Times New Roman" w:hAnsi="Times New Roman" w:cs="Times New Roman"/>
          <w:sz w:val="28"/>
          <w:szCs w:val="28"/>
          <w:lang w:val="tt"/>
        </w:rPr>
      </w:pPr>
      <w:r w:rsidRPr="00A81F67">
        <w:rPr>
          <w:rFonts w:ascii="Times New Roman" w:hAnsi="Times New Roman" w:cs="Times New Roman"/>
          <w:sz w:val="28"/>
          <w:szCs w:val="28"/>
          <w:lang w:val="tt"/>
        </w:rPr>
        <w:t xml:space="preserve">3.5. Объектны урнаштырган өчен түләү Объектны карап тоткан һәм аның урынын төзекләндергән өчен түләүне үз эченә алмый.  </w:t>
      </w:r>
    </w:p>
    <w:p w:rsidR="009616C9" w:rsidRPr="00880D9A" w:rsidRDefault="009616C9" w:rsidP="009616C9">
      <w:pPr>
        <w:pStyle w:val="ConsPlusNonformat"/>
        <w:ind w:firstLine="567"/>
        <w:jc w:val="both"/>
        <w:rPr>
          <w:rFonts w:ascii="Times New Roman" w:hAnsi="Times New Roman" w:cs="Times New Roman"/>
          <w:sz w:val="28"/>
          <w:szCs w:val="28"/>
          <w:lang w:val="tt"/>
        </w:rPr>
      </w:pPr>
    </w:p>
    <w:p w:rsidR="009616C9" w:rsidRPr="00A81F67" w:rsidRDefault="009616C9" w:rsidP="009616C9">
      <w:pPr>
        <w:jc w:val="center"/>
        <w:rPr>
          <w:b/>
          <w:color w:val="C00000"/>
          <w:sz w:val="28"/>
          <w:szCs w:val="28"/>
        </w:rPr>
      </w:pPr>
      <w:r w:rsidRPr="00A81F67">
        <w:rPr>
          <w:b/>
          <w:sz w:val="28"/>
          <w:szCs w:val="28"/>
          <w:lang w:val="tt"/>
        </w:rPr>
        <w:t>4. Якларның хокуклары һәм бурычлары</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4.1.  Субъект хокуклы:</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4.1.1. Әлеге Шартнамә шартлары нигезендә Объектның урнашу урынын файдаланырга.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  Субъект бурычлы:</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4.2.1. Әлеге Шартнамәнең 1.1 пункты нигезендә Объектны урнаштырырга һәм аны эксплуатацияләүне гамәлгә ашырырга.</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4.2.2. Объектның тышкы күренешенә һәм эчтәлегенә карата таләпләрне, муниципаль берәмлек территориясен төзекләндерү кагыйдәләрендә билгеләнгән территориянең Объектына карата таләпләрне «______________________________», җирле үзидарә органнары раслаган башка муниципаль норматив хокукый актларда әлеге Шартнамәнең гамәлдә булу срогы дәвамында сакларга.</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4.2.3.   Объектның төрен, тибын, мәйданын һәм билгеләнешен (махсуслашуын), әлеге Шартнамәнең гамәлдә булу срогы дәвамында Объектны урнаштыру урынының адреслы ориентирларын сакларга.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4.2.4. Объектны урнаштырганда һәм эксплуатацияләгәндә шәһәр төзелеше регламентлары, төзелеш, экология, санитария-гигиена, янгынга каршы һәм башка кагыйдәләр һәм нормативлар таләпләрен үтәргә.</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4.2.5. Объектны федераль законнар, Татарстан Республикасы законнары һәм муниципаль норматив хокукый актлар таләпләре нигезендә эксплуатацияләүне тәэмин итәргә.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4.2.6. Объектны тиешле хәлдә урнаштыру урынын сакларга, объекттан файдалану нәтиҗәсендә барлыкка килә торган чүп-чарны (калдыкларны) җыю һәм алып китүне гамәлгә ашырырга. </w:t>
      </w:r>
    </w:p>
    <w:p w:rsidR="009616C9" w:rsidRPr="00A81F67" w:rsidRDefault="009616C9" w:rsidP="009616C9">
      <w:pPr>
        <w:suppressLineNumbers/>
        <w:suppressAutoHyphens/>
        <w:ind w:firstLine="567"/>
        <w:jc w:val="both"/>
        <w:rPr>
          <w:sz w:val="28"/>
          <w:szCs w:val="28"/>
        </w:rPr>
      </w:pPr>
      <w:r w:rsidRPr="00A81F67">
        <w:rPr>
          <w:bCs/>
          <w:iCs/>
          <w:sz w:val="28"/>
          <w:szCs w:val="28"/>
          <w:lang w:val="tt"/>
        </w:rPr>
        <w:t>4.2.7. Объектны урнаштыру урынын карап тотуга чыгымнар тотарга.</w:t>
      </w:r>
    </w:p>
    <w:p w:rsidR="009616C9" w:rsidRPr="00A81F67" w:rsidRDefault="009616C9" w:rsidP="009616C9">
      <w:pPr>
        <w:suppressLineNumbers/>
        <w:suppressAutoHyphens/>
        <w:ind w:firstLine="567"/>
        <w:jc w:val="both"/>
        <w:rPr>
          <w:sz w:val="28"/>
          <w:szCs w:val="28"/>
        </w:rPr>
      </w:pPr>
      <w:r w:rsidRPr="00A81F67">
        <w:rPr>
          <w:sz w:val="28"/>
          <w:szCs w:val="28"/>
          <w:lang w:val="tt"/>
        </w:rPr>
        <w:t>4.2.8. Этил спирты, алкогольле һәм спиртлы продукция, шул исәптән сыра һәм аның нигезендә әзерләнә торган эчемлекләрне сәнәгать җитештерүе һәм аларның әйләнеше Россия Федерациясе законнарында билгеләнгән кагыйдәләрне үтәргә.</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4.2.9. Объектны урнаштыру урынында эшчәнлек алып бармаска, нәтиҗәдә өченче затларга нинди дә булса каршылыклар тудырыр иде.</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4.2.10. Катнаш җир кишәрлекләренең хокук ияләренең хокукларын һәм законлы мәнфәгатьләрен бозмаска.</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4.2.11. Объектны әлеге Килешүдә билгеләнгән күләмдә һәм тәртиптә урнаштырган өчен түләүне үз вакытында һәм тулысынча кертергә.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4.2.12. Әлеге Шартнамә буенча хокукларны һәм бурычларны өченче затларга тапшырмаска, шартнамәләр төземәскә һәм Субъектка бирелгән хокукларны әлеге Шартнамә буенча үзләштерү, аерым алганда, аларны башка затка күчерү (залог шартнамәләре, Объектны яисә аның өлешен юридик затның устав капиталына кертү хокукы һәм башкалар) нәтиҗәсе булып торган яисә булырга мөмкин булган алыш-бирешкә кермәскә. </w:t>
      </w:r>
    </w:p>
    <w:p w:rsidR="009616C9" w:rsidRPr="00A81F67" w:rsidRDefault="009616C9" w:rsidP="009616C9">
      <w:pPr>
        <w:numPr>
          <w:ilvl w:val="12"/>
          <w:numId w:val="0"/>
        </w:numPr>
        <w:suppressLineNumbers/>
        <w:suppressAutoHyphens/>
        <w:ind w:firstLine="540"/>
        <w:jc w:val="both"/>
        <w:rPr>
          <w:sz w:val="28"/>
          <w:szCs w:val="28"/>
          <w:highlight w:val="cyan"/>
        </w:rPr>
      </w:pPr>
      <w:r w:rsidRPr="00A81F67">
        <w:rPr>
          <w:sz w:val="28"/>
          <w:szCs w:val="28"/>
          <w:lang w:val="tt"/>
        </w:rPr>
        <w:lastRenderedPageBreak/>
        <w:t xml:space="preserve">4.2.13. Объектны урнаштыру урынын тулаем яки өлешчә күкләргә тапшырмаска.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4.2.14. Объектны урнаштыру урынының кимчелеген һәм аның башка үзгәрешләрен Башкарма комитет белән килештермичә, соңгысының язма таләбе буенча билгеләп куярга.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4.2.15. Объект урнашкан урында урнашкан җир кишәрлегенең, җир кишәрлегенең яисә җирләрнең сыйфат характеристикаларын начарайтуга, объектны урнаштыру урынын пычратуга, чүпләүгә китерә торган гамәлләр кылуга юл куймаска.</w:t>
      </w:r>
    </w:p>
    <w:p w:rsidR="009616C9" w:rsidRPr="00A81F67" w:rsidRDefault="009616C9" w:rsidP="009616C9">
      <w:pPr>
        <w:suppressLineNumbers/>
        <w:suppressAutoHyphens/>
        <w:ind w:firstLine="567"/>
        <w:jc w:val="both"/>
        <w:rPr>
          <w:bCs/>
          <w:iCs/>
          <w:sz w:val="28"/>
          <w:szCs w:val="28"/>
        </w:rPr>
      </w:pPr>
      <w:r w:rsidRPr="00A81F67">
        <w:rPr>
          <w:sz w:val="28"/>
          <w:szCs w:val="28"/>
          <w:lang w:val="tt"/>
        </w:rPr>
        <w:t>4.2.16. Террорчылык эшчәнлеген ачыклау, кисәтү, кисәтү һәм аның нәтиҗәләрен минимальләштерү максатында Корылманың урнашу урынын карап-тикшереп торуны гамәлгә ашыру. Шикле предметлар ачыкланган очракта, бу хакта компетентлы органнарга хәбәр итәргә.</w:t>
      </w:r>
    </w:p>
    <w:p w:rsidR="009616C9" w:rsidRPr="00A81F67" w:rsidRDefault="009616C9" w:rsidP="009616C9">
      <w:pPr>
        <w:autoSpaceDE w:val="0"/>
        <w:autoSpaceDN w:val="0"/>
        <w:adjustRightInd w:val="0"/>
        <w:ind w:firstLine="567"/>
        <w:jc w:val="both"/>
        <w:rPr>
          <w:b/>
          <w:sz w:val="28"/>
          <w:szCs w:val="28"/>
        </w:rPr>
      </w:pPr>
      <w:r w:rsidRPr="00A81F67">
        <w:rPr>
          <w:sz w:val="28"/>
          <w:szCs w:val="28"/>
          <w:lang w:val="tt"/>
        </w:rPr>
        <w:t>4.2.17. Кешеләр гомеренә һәм сәламәтлегенә куркыныч тудыручы гадәттән тыш хәлләр объектларына турыдан-туры якын килеп чыккан очракта, террорчылыкка каршы характердагы куркыныч янау яки башка хокукка каршы гамәлләр кылу куркынычы барлыкка килгәндә, ашыгыч ярдәм күрсәтү хезмәтләренә кичекмәстән хәбәр итүне тәэмин итәргә.</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4.2.18. Эксплуатацияләү хезмәтләре таләпләре нигезендә шәһәр җир асты һәм җир өсте инженерлык коммуникацияләрен, корылмаларны, юлларны, юлларны тоту һәм эксплуатацияләү шартларын үтәргә, аларны ремонтлауга һәм хезмәт күрсәтүгә комачауламаска.</w:t>
      </w:r>
    </w:p>
    <w:p w:rsidR="009616C9" w:rsidRPr="00A81F67" w:rsidRDefault="009616C9" w:rsidP="009616C9">
      <w:pPr>
        <w:widowControl w:val="0"/>
        <w:ind w:firstLine="567"/>
        <w:jc w:val="both"/>
        <w:rPr>
          <w:sz w:val="28"/>
          <w:szCs w:val="28"/>
        </w:rPr>
      </w:pPr>
      <w:r w:rsidRPr="00A81F67">
        <w:rPr>
          <w:sz w:val="28"/>
          <w:szCs w:val="28"/>
          <w:lang w:val="tt"/>
        </w:rPr>
        <w:t xml:space="preserve">Авария очраклары барлыкка килгән очракта, күрсәтелгән объектларда кичекмәстән авария хезмәтләренә хәбәр итәргә һәм әлеге хезмәтләрнең белгечләренең объектларга тоткарлыксыз керүен тәэмин итәргә.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4.2.19. Сызыклы объектка карата билгеләнгән сак зоналарын үтәргә.</w:t>
      </w:r>
    </w:p>
    <w:p w:rsidR="009616C9" w:rsidRPr="00A81F67" w:rsidRDefault="009616C9" w:rsidP="009616C9">
      <w:pPr>
        <w:widowControl w:val="0"/>
        <w:ind w:firstLine="567"/>
        <w:jc w:val="both"/>
        <w:rPr>
          <w:sz w:val="28"/>
          <w:szCs w:val="28"/>
        </w:rPr>
      </w:pPr>
      <w:r w:rsidRPr="00A81F67">
        <w:rPr>
          <w:sz w:val="28"/>
          <w:szCs w:val="28"/>
          <w:lang w:val="tt"/>
        </w:rPr>
        <w:t>4.2.20. Сызыклы объект милекчесе яисә линия объектын эксплуатацияләүне гамәлгә ашыручы оешма вәкилләренең әлеге объектка аның куркынычсызлыгын тәэмин итү максатларында керү мөмкинлеген тәэмин итәргә, әгәр объект тулысынча яки өлешчә линия объектының сак зонасында урнашкан булса.</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4.2.21. Җир контролен һәм җир күзәтчелеген гамәлгә ашыручы башкарма комитетларга һәм органнарга объекттан тоткарлыксыз файдалануны һәм Корылманы урнаштыру урынын тәэмин итәргә.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4.2.22. Объекттан файдаланганда һәм Корылманы урнаштырганда җибәрелгән хокук бозуларны бетерү турында вәкаләтле контроль һәм күзәтчелек органнары күрсәтмәсен билгеләнгән вакытта башкарырга.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4.2.23. Объектны урнаштыру урынына китерелгән зыянны төрле авария яки башка вакыйга турында кичекмәстән хәбәр итәргә һәм аларны булдырмау буенча мөмкин булган барлык чараларны үз вакытында кабул итәргә. </w:t>
      </w:r>
    </w:p>
    <w:p w:rsidR="009616C9" w:rsidRPr="00A81F67" w:rsidRDefault="009616C9" w:rsidP="009616C9">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lang w:val="tt"/>
        </w:rPr>
        <w:t>4.2.24. Гамәл вакыты тәмамланган, әлеге Шартнамәнең вакытыннан алда өзелгән көненнән соң ун көн эчендә Объектның үзендә урнашкан объекттан урнашу урынын бушатырга, Объектның башлангыч халәтендә урнашу урынын китерергә һәм бу хакта Башкарма комитетка хәбәр итәргә.</w:t>
      </w:r>
    </w:p>
    <w:p w:rsidR="009616C9" w:rsidRPr="00A81F67" w:rsidRDefault="009616C9" w:rsidP="009616C9">
      <w:pPr>
        <w:pStyle w:val="34"/>
        <w:suppressLineNumbers/>
        <w:suppressAutoHyphens/>
        <w:spacing w:after="0"/>
        <w:ind w:left="0" w:firstLine="567"/>
        <w:jc w:val="both"/>
        <w:rPr>
          <w:bCs/>
          <w:iCs/>
          <w:color w:val="000000"/>
          <w:sz w:val="28"/>
          <w:szCs w:val="28"/>
        </w:rPr>
      </w:pPr>
      <w:r w:rsidRPr="00A81F67">
        <w:rPr>
          <w:sz w:val="28"/>
          <w:szCs w:val="28"/>
          <w:lang w:val="tt"/>
        </w:rPr>
        <w:t xml:space="preserve">4.2.25. </w:t>
      </w:r>
      <w:r w:rsidRPr="00A81F67">
        <w:rPr>
          <w:bCs/>
          <w:iCs/>
          <w:color w:val="000000"/>
          <w:sz w:val="28"/>
          <w:szCs w:val="28"/>
          <w:lang w:val="tt"/>
        </w:rPr>
        <w:t xml:space="preserve">Әлеге Шартнамәнең 3.2 пункты объектны урнаштыру өчен Субъект тарафыннан ай саен түләнә торган түләүне күчерү каралган булса, һәр өч ай саен, </w:t>
      </w:r>
      <w:r w:rsidRPr="00A81F67">
        <w:rPr>
          <w:bCs/>
          <w:iCs/>
          <w:color w:val="000000"/>
          <w:sz w:val="28"/>
          <w:szCs w:val="28"/>
          <w:lang w:val="tt"/>
        </w:rPr>
        <w:lastRenderedPageBreak/>
        <w:t>шулай ук әлеге Шартнамәнең гамәлдә булу срогы тәмамланганчы бер айдан да соңга калмыйча, Объектны урнаштыру һәм тотрыксыз (күбек һәм (яисә) штрафлар) өчен түләү буенча исәп-хисаплар төргәген башкарырга.</w:t>
      </w:r>
    </w:p>
    <w:p w:rsidR="009616C9" w:rsidRPr="00A81F67" w:rsidRDefault="009616C9" w:rsidP="009616C9">
      <w:pPr>
        <w:pStyle w:val="34"/>
        <w:suppressLineNumbers/>
        <w:suppressAutoHyphens/>
        <w:spacing w:after="0"/>
        <w:ind w:left="0" w:firstLine="567"/>
        <w:jc w:val="both"/>
        <w:rPr>
          <w:bCs/>
          <w:iCs/>
          <w:color w:val="000000"/>
          <w:sz w:val="28"/>
          <w:szCs w:val="28"/>
        </w:rPr>
      </w:pPr>
      <w:r w:rsidRPr="00A81F67">
        <w:rPr>
          <w:bCs/>
          <w:iCs/>
          <w:color w:val="000000"/>
          <w:sz w:val="28"/>
          <w:szCs w:val="28"/>
          <w:lang w:val="tt"/>
        </w:rPr>
        <w:t>Әлеге Шартнамәнең 3.2 пункты объектны урнаштыру өчен субъект тарафыннан квартал саен, шулай ук әлеге Шартнамәнең гамәлдә булу срогы тәмамланганчы бер айдан да соңга калмыйча, Субъект тарафыннан түләү һәм (күбек һәм (яисә) штрафлар) өчен түләү буенча исәп-хисапларны чагыштырып карау каралган булса.</w:t>
      </w:r>
    </w:p>
    <w:p w:rsidR="009616C9" w:rsidRPr="00A81F67" w:rsidRDefault="009616C9" w:rsidP="009616C9">
      <w:pPr>
        <w:pStyle w:val="34"/>
        <w:suppressLineNumbers/>
        <w:suppressAutoHyphens/>
        <w:spacing w:after="0"/>
        <w:ind w:left="0" w:firstLine="567"/>
        <w:jc w:val="both"/>
        <w:rPr>
          <w:bCs/>
          <w:iCs/>
          <w:color w:val="000000"/>
          <w:sz w:val="28"/>
          <w:szCs w:val="28"/>
        </w:rPr>
      </w:pPr>
      <w:r w:rsidRPr="00A81F67">
        <w:rPr>
          <w:bCs/>
          <w:iCs/>
          <w:color w:val="000000"/>
          <w:sz w:val="28"/>
          <w:szCs w:val="28"/>
          <w:lang w:val="tt"/>
        </w:rPr>
        <w:t>Әлеге Шартнамәнең 3.2 пункты тарафыннан объектны урнаштыру өчен Субъект тарафыннан ел саен түләнә торган түләүләрне санап чыгу, тиешле елның 1 ноябренә кадәр ел саен аренда түләве һәм (яисә) штрафлар буенча исәп-хисапларны исәпләүне гамәлгә ашыру каралган булса, шулай ук әлеге Шартнамәнең гамәлдә булу срогы тәмамланганчы бер айдан да соңга калмыйча.</w:t>
      </w:r>
    </w:p>
    <w:p w:rsidR="009616C9" w:rsidRPr="00A81F67" w:rsidRDefault="009616C9" w:rsidP="009616C9">
      <w:pPr>
        <w:suppressLineNumbers/>
        <w:suppressAutoHyphens/>
        <w:ind w:firstLine="567"/>
        <w:jc w:val="both"/>
        <w:rPr>
          <w:sz w:val="28"/>
          <w:szCs w:val="28"/>
        </w:rPr>
      </w:pPr>
      <w:r w:rsidRPr="00A81F67">
        <w:rPr>
          <w:sz w:val="28"/>
          <w:szCs w:val="28"/>
          <w:lang w:val="tt"/>
        </w:rPr>
        <w:t>4.2.26. Исеме, урнашу урыны яисә башка реквизитлар үзгәргән көннән алып ун көн эчендә, шулай ук Субъектны үзгәртеп төзегәндә, Башкарма комитетка бу хакта язмача хәбәр җибәрергә.</w:t>
      </w:r>
    </w:p>
    <w:p w:rsidR="009616C9" w:rsidRPr="00A81F67" w:rsidRDefault="009616C9" w:rsidP="009616C9">
      <w:pPr>
        <w:autoSpaceDE w:val="0"/>
        <w:autoSpaceDN w:val="0"/>
        <w:adjustRightInd w:val="0"/>
        <w:ind w:firstLine="567"/>
        <w:jc w:val="both"/>
        <w:rPr>
          <w:sz w:val="28"/>
          <w:szCs w:val="28"/>
        </w:rPr>
      </w:pPr>
      <w:r w:rsidRPr="00A81F67">
        <w:rPr>
          <w:sz w:val="28"/>
          <w:szCs w:val="28"/>
          <w:lang w:val="tt"/>
        </w:rPr>
        <w:t>Башкарма комитет Субъектка югарыда күрсәтелгән белешмәләрнең үзгәрүе турында язмача хәбәр итмәгән очракта, Субъект моның өчен начар нәтиҗәләргә китерү куркынычы бар, шул исәптән Субъект әлеге Килешүдә күрсәтелгән адрес буенча тиешле рәвештә хәбәр ителгән дип санала.</w:t>
      </w:r>
    </w:p>
    <w:p w:rsidR="009616C9" w:rsidRPr="00A81F67" w:rsidRDefault="009616C9" w:rsidP="009616C9">
      <w:pPr>
        <w:widowControl w:val="0"/>
        <w:ind w:firstLine="567"/>
        <w:jc w:val="both"/>
        <w:rPr>
          <w:sz w:val="28"/>
          <w:szCs w:val="28"/>
        </w:rPr>
      </w:pPr>
      <w:r w:rsidRPr="00A81F67">
        <w:rPr>
          <w:sz w:val="28"/>
          <w:szCs w:val="28"/>
          <w:lang w:val="tt"/>
        </w:rPr>
        <w:t>4.3. Башкарма комитет түбәндәге хокукка ия:</w:t>
      </w:r>
    </w:p>
    <w:p w:rsidR="009616C9" w:rsidRPr="00A81F67" w:rsidRDefault="009616C9" w:rsidP="009616C9">
      <w:pPr>
        <w:widowControl w:val="0"/>
        <w:ind w:firstLine="567"/>
        <w:jc w:val="both"/>
        <w:rPr>
          <w:sz w:val="28"/>
          <w:szCs w:val="28"/>
        </w:rPr>
      </w:pPr>
      <w:r w:rsidRPr="00A81F67">
        <w:rPr>
          <w:sz w:val="28"/>
          <w:szCs w:val="28"/>
          <w:lang w:val="tt"/>
        </w:rPr>
        <w:t xml:space="preserve">4.3.1. Әлеге Шартнамәнең гамәлдә булу вакыты дәвамында Субъектның аның  шартларын үтәвен тикшереп торырга.  </w:t>
      </w:r>
    </w:p>
    <w:p w:rsidR="009616C9" w:rsidRPr="00880D9A" w:rsidRDefault="009616C9" w:rsidP="009616C9">
      <w:pPr>
        <w:widowControl w:val="0"/>
        <w:ind w:firstLine="567"/>
        <w:jc w:val="both"/>
        <w:rPr>
          <w:sz w:val="28"/>
          <w:szCs w:val="28"/>
          <w:lang w:val="tt"/>
        </w:rPr>
      </w:pPr>
      <w:r w:rsidRPr="00A81F67">
        <w:rPr>
          <w:sz w:val="28"/>
          <w:szCs w:val="28"/>
          <w:lang w:val="tt"/>
        </w:rPr>
        <w:t xml:space="preserve"> 4.3.2. Әлеге Шартнамәнең Объектны урнаштырганда һәм эксплуатацияләгәндә Субъект тарафыннан җибәрелгән шартларын бозуларны билгеләгән очракта, күрсәтелгән вакытка әлеге Башкарма комитетта хокук бозуларның  күрсәткечләрен бетерүне таләп итәргә.</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t xml:space="preserve">4.3.3. Муниципаль җир контролен һәм җир күзәтчелеген гамәлгә ашыручы вәкаләтле органнарга Субъект гамәлгә ашыра торган гамәлләрне чикләү турындагы мөрәҗәгатьләрне җибәрергә. </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t xml:space="preserve">4.3.4. Объектның урнашу урынын берсүзсез тикшерергә. </w:t>
      </w:r>
    </w:p>
    <w:p w:rsidR="009616C9" w:rsidRPr="00880D9A" w:rsidRDefault="009616C9" w:rsidP="009616C9">
      <w:pPr>
        <w:pStyle w:val="34"/>
        <w:suppressLineNumbers/>
        <w:suppressAutoHyphens/>
        <w:spacing w:after="0"/>
        <w:ind w:firstLine="284"/>
        <w:rPr>
          <w:sz w:val="28"/>
          <w:szCs w:val="28"/>
          <w:lang w:val="tt"/>
        </w:rPr>
      </w:pPr>
      <w:r w:rsidRPr="00A81F67">
        <w:rPr>
          <w:sz w:val="28"/>
          <w:szCs w:val="28"/>
          <w:lang w:val="tt"/>
        </w:rPr>
        <w:t>4.4. Башкарма комитет бурычлы:</w:t>
      </w:r>
    </w:p>
    <w:p w:rsidR="009616C9" w:rsidRPr="00880D9A" w:rsidRDefault="009616C9" w:rsidP="009616C9">
      <w:pPr>
        <w:widowControl w:val="0"/>
        <w:ind w:firstLine="567"/>
        <w:jc w:val="both"/>
        <w:rPr>
          <w:sz w:val="28"/>
          <w:szCs w:val="28"/>
          <w:lang w:val="tt"/>
        </w:rPr>
      </w:pPr>
      <w:r w:rsidRPr="00A81F67">
        <w:rPr>
          <w:sz w:val="28"/>
          <w:szCs w:val="28"/>
          <w:lang w:val="tt"/>
        </w:rPr>
        <w:t>4.4.1. Әлеге Шартнамә шартлары нигезендә Объектны урнаштыру урынын Субъектка бирергә.</w:t>
      </w:r>
    </w:p>
    <w:p w:rsidR="009616C9" w:rsidRPr="00880D9A" w:rsidRDefault="009616C9" w:rsidP="009616C9">
      <w:pPr>
        <w:pStyle w:val="ConsPlusNormal"/>
        <w:ind w:firstLine="540"/>
        <w:jc w:val="both"/>
        <w:rPr>
          <w:rFonts w:ascii="Times New Roman" w:hAnsi="Times New Roman" w:cs="Times New Roman"/>
          <w:sz w:val="28"/>
          <w:szCs w:val="28"/>
          <w:lang w:val="tt"/>
        </w:rPr>
      </w:pPr>
      <w:r w:rsidRPr="00A81F67">
        <w:rPr>
          <w:rFonts w:ascii="Times New Roman" w:hAnsi="Times New Roman" w:cs="Times New Roman"/>
          <w:sz w:val="28"/>
          <w:szCs w:val="28"/>
          <w:lang w:val="tt"/>
        </w:rPr>
        <w:t>4.4.2. Әгәр ул Шартнамә шартларына һәм гамәлдәге законнарга каршы килмәсә, Субъектның хуҗалык эшчәнлегенә тыкшынмаска.</w:t>
      </w:r>
    </w:p>
    <w:p w:rsidR="009616C9" w:rsidRPr="00880D9A" w:rsidRDefault="009616C9" w:rsidP="009616C9">
      <w:pPr>
        <w:pStyle w:val="34"/>
        <w:suppressLineNumbers/>
        <w:suppressAutoHyphens/>
        <w:spacing w:after="0"/>
        <w:ind w:left="0" w:firstLine="567"/>
        <w:jc w:val="both"/>
        <w:rPr>
          <w:sz w:val="28"/>
          <w:szCs w:val="28"/>
          <w:lang w:val="tt"/>
        </w:rPr>
      </w:pPr>
      <w:r w:rsidRPr="00A81F67">
        <w:rPr>
          <w:sz w:val="28"/>
          <w:szCs w:val="28"/>
          <w:lang w:val="tt"/>
        </w:rPr>
        <w:t>4.4.3. Субъектка үз йөкләмәләрен тиешле срокта үтәү кирәклеге турында язма кисәтүләр җибәрергә, әгәр йөкләмәләрне субъект тарафыннан җибәрелгән хокук бозулар шартнамәне башкарма комитет таләбе буенча вакытыннан алда өзүгә китерергә мөмкин булса.</w:t>
      </w:r>
    </w:p>
    <w:p w:rsidR="009616C9" w:rsidRPr="00880D9A" w:rsidRDefault="009616C9" w:rsidP="009616C9">
      <w:pPr>
        <w:pStyle w:val="ConsPlusNonformat"/>
        <w:jc w:val="both"/>
        <w:rPr>
          <w:rFonts w:ascii="Times New Roman" w:hAnsi="Times New Roman" w:cs="Times New Roman"/>
          <w:sz w:val="28"/>
          <w:szCs w:val="28"/>
          <w:highlight w:val="cyan"/>
          <w:lang w:val="tt"/>
        </w:rPr>
      </w:pPr>
      <w:r w:rsidRPr="00880D9A">
        <w:rPr>
          <w:rFonts w:ascii="Times New Roman" w:hAnsi="Times New Roman" w:cs="Times New Roman"/>
          <w:sz w:val="28"/>
          <w:szCs w:val="28"/>
          <w:highlight w:val="cyan"/>
          <w:lang w:val="tt"/>
        </w:rPr>
        <w:t xml:space="preserve">              </w:t>
      </w:r>
    </w:p>
    <w:p w:rsidR="009616C9" w:rsidRPr="00880D9A" w:rsidRDefault="009616C9" w:rsidP="009616C9">
      <w:pPr>
        <w:pStyle w:val="24"/>
        <w:suppressLineNumbers/>
        <w:suppressAutoHyphens/>
        <w:spacing w:line="240" w:lineRule="auto"/>
        <w:ind w:firstLine="567"/>
        <w:jc w:val="center"/>
        <w:rPr>
          <w:b/>
          <w:sz w:val="28"/>
          <w:szCs w:val="28"/>
          <w:highlight w:val="cyan"/>
          <w:lang w:val="tt"/>
        </w:rPr>
      </w:pPr>
      <w:r w:rsidRPr="00A81F67">
        <w:rPr>
          <w:b/>
          <w:sz w:val="28"/>
          <w:szCs w:val="28"/>
          <w:lang w:val="tt"/>
        </w:rPr>
        <w:t>5. Якларның җаваплылыгы</w:t>
      </w:r>
    </w:p>
    <w:p w:rsidR="009616C9" w:rsidRPr="00880D9A" w:rsidRDefault="009616C9" w:rsidP="009616C9">
      <w:pPr>
        <w:pStyle w:val="24"/>
        <w:suppressLineNumbers/>
        <w:suppressAutoHyphens/>
        <w:spacing w:line="240" w:lineRule="auto"/>
        <w:ind w:firstLine="567"/>
        <w:rPr>
          <w:sz w:val="28"/>
          <w:szCs w:val="28"/>
          <w:lang w:val="tt"/>
        </w:rPr>
      </w:pPr>
      <w:r w:rsidRPr="00A81F67">
        <w:rPr>
          <w:sz w:val="28"/>
          <w:szCs w:val="28"/>
          <w:lang w:val="tt"/>
        </w:rPr>
        <w:t xml:space="preserve">5.1. Объектны Килешүдә билгеләнгән срокларда урнаштыру өчен түләүне кертү буенча Субъект үтәмәгән яисә тиешенчә үтәмәгән очракта, билгеләнгән </w:t>
      </w:r>
      <w:r w:rsidRPr="00A81F67">
        <w:rPr>
          <w:sz w:val="28"/>
          <w:szCs w:val="28"/>
          <w:lang w:val="tt"/>
        </w:rPr>
        <w:lastRenderedPageBreak/>
        <w:t>срокларда Субъект вакыты узган һәр көн өчен билгеләнгән суммадан 0,1% күләмендә килешүне бозган өчен штраф (неустойка) түләргә тиеш.</w:t>
      </w:r>
    </w:p>
    <w:p w:rsidR="009616C9" w:rsidRPr="00880D9A" w:rsidRDefault="009616C9" w:rsidP="009616C9">
      <w:pPr>
        <w:pStyle w:val="32"/>
        <w:suppressLineNumbers/>
        <w:suppressAutoHyphens/>
        <w:spacing w:after="0"/>
        <w:ind w:firstLine="567"/>
        <w:jc w:val="both"/>
        <w:rPr>
          <w:sz w:val="28"/>
          <w:szCs w:val="28"/>
          <w:lang w:val="tt"/>
        </w:rPr>
      </w:pPr>
      <w:r w:rsidRPr="00A81F67">
        <w:rPr>
          <w:sz w:val="28"/>
          <w:szCs w:val="28"/>
          <w:lang w:val="tt"/>
        </w:rPr>
        <w:t>5.2. Субъект әлеге Шартнамәнең 4 бүлегендә саналган бурычларны бозган очракта, Субъект Корылманы урнаштыру өчен еллык түләүнең 10 % күләмендә башкарма комитетка штраф түләргә тиеш.</w:t>
      </w:r>
    </w:p>
    <w:p w:rsidR="009616C9" w:rsidRPr="00880D9A" w:rsidRDefault="009616C9" w:rsidP="009616C9">
      <w:pPr>
        <w:pStyle w:val="24"/>
        <w:suppressLineNumbers/>
        <w:suppressAutoHyphens/>
        <w:spacing w:line="240" w:lineRule="auto"/>
        <w:ind w:firstLine="567"/>
        <w:rPr>
          <w:sz w:val="28"/>
          <w:szCs w:val="28"/>
          <w:lang w:val="tt"/>
        </w:rPr>
      </w:pPr>
      <w:r w:rsidRPr="00A81F67">
        <w:rPr>
          <w:sz w:val="28"/>
          <w:szCs w:val="28"/>
          <w:lang w:val="tt"/>
        </w:rPr>
        <w:t>5.3. Түләү документында мәҗбүри тәртиптә түбәндәгеләр күрсәтелә:</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Объектны урнаштыруга шартнамәнең номеры һәм датасы;</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хуҗалык итүче субъектның исеме;</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неустойка түләвенең исеме: пеня, штраф;</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әлеге Шартнамәдә күрсәтелгән түләү санап үтелә торган реквизитлар;</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неустойка түләү башкарыла торган затның атамасы / Ф.И.О.</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5.4. Субъект гаебе буенча урнашкан инженерлык челтәрләре һәм коммуникацияләре зарарланган очракта, соңгысы челтәрләр һәм коммуникацияләр милекчесенә, аларны эксплуатацияләүче затка, шулай ук зыян китергән башка затларга тулы күләмдә зыян сала.</w:t>
      </w:r>
    </w:p>
    <w:p w:rsidR="009616C9" w:rsidRPr="00A81F67" w:rsidRDefault="009616C9" w:rsidP="009616C9">
      <w:pPr>
        <w:numPr>
          <w:ilvl w:val="12"/>
          <w:numId w:val="0"/>
        </w:numPr>
        <w:suppressLineNumbers/>
        <w:suppressAutoHyphens/>
        <w:ind w:firstLine="567"/>
        <w:jc w:val="both"/>
        <w:rPr>
          <w:sz w:val="28"/>
          <w:szCs w:val="28"/>
        </w:rPr>
      </w:pPr>
      <w:r w:rsidRPr="00A81F67">
        <w:rPr>
          <w:sz w:val="28"/>
          <w:szCs w:val="28"/>
          <w:lang w:val="tt"/>
        </w:rPr>
        <w:t xml:space="preserve">5.5. Шартнамәнең гамәлдә булу срогы тәмамланганнан соң Субъект Объектны үзендә урнашкан объекттан урнаштыру урынын бушатмаган очракта, аны башлангыч халәтенә китермәгән һәм бу хакта башкарма комитетка әлеге Шартнамәнең 4.2.24 пунктында билгеләнгән тәртиптә хәбәр итмәгән очракта, Субъект Корылманы урнаштыру урыныннан файдаланган өчен түләүне әлеге Килешүнең 4.2.24 пунктында каралган бурычны үтәгәнчегә кадәр түләп барырга тиеш.   </w:t>
      </w:r>
    </w:p>
    <w:p w:rsidR="009616C9" w:rsidRPr="00A81F67" w:rsidRDefault="009616C9" w:rsidP="009616C9">
      <w:pPr>
        <w:numPr>
          <w:ilvl w:val="12"/>
          <w:numId w:val="0"/>
        </w:numPr>
        <w:suppressLineNumbers/>
        <w:suppressAutoHyphens/>
        <w:ind w:firstLine="567"/>
        <w:jc w:val="both"/>
        <w:rPr>
          <w:sz w:val="28"/>
          <w:szCs w:val="28"/>
        </w:rPr>
      </w:pPr>
      <w:r w:rsidRPr="00A81F67">
        <w:rPr>
          <w:sz w:val="28"/>
          <w:szCs w:val="28"/>
          <w:lang w:val="tt"/>
        </w:rPr>
        <w:t xml:space="preserve">Шул ук вакытта әгәр күрсәтелгән түләү Башкарма комитетына китерелгән зыянны капламаса, ул аларны түләтүне таләп итәргә мөмкин. </w:t>
      </w:r>
    </w:p>
    <w:p w:rsidR="009616C9" w:rsidRPr="00A81F67" w:rsidRDefault="009616C9" w:rsidP="009616C9">
      <w:pPr>
        <w:suppressLineNumbers/>
        <w:suppressAutoHyphens/>
        <w:ind w:firstLine="567"/>
        <w:jc w:val="both"/>
        <w:rPr>
          <w:sz w:val="28"/>
          <w:szCs w:val="28"/>
        </w:rPr>
      </w:pPr>
      <w:r w:rsidRPr="00A81F67">
        <w:rPr>
          <w:sz w:val="28"/>
          <w:szCs w:val="28"/>
          <w:lang w:val="tt"/>
        </w:rPr>
        <w:t>5.6. Зыянны каплау, тотрыксыз (пеня һәм (яисә) штрафлар түләү әлеге Шартнамәнең шартларын тиешенчә үтәүдән тулысынча азат итми.</w:t>
      </w:r>
    </w:p>
    <w:p w:rsidR="009616C9" w:rsidRPr="00A81F67" w:rsidRDefault="009616C9" w:rsidP="009616C9">
      <w:pPr>
        <w:pStyle w:val="24"/>
        <w:suppressLineNumbers/>
        <w:suppressAutoHyphens/>
        <w:spacing w:line="240" w:lineRule="auto"/>
        <w:ind w:firstLine="567"/>
        <w:rPr>
          <w:sz w:val="28"/>
          <w:szCs w:val="28"/>
        </w:rPr>
      </w:pPr>
      <w:r w:rsidRPr="00A81F67">
        <w:rPr>
          <w:sz w:val="28"/>
          <w:szCs w:val="28"/>
          <w:lang w:val="tt"/>
        </w:rPr>
        <w:t>5.7. Әлеге килешү буенча йөкләмәләрне бозган өчен яклар җаваплылыгы Россия Федерациясе законнары белән җайга салына.</w:t>
      </w:r>
    </w:p>
    <w:p w:rsidR="009616C9" w:rsidRPr="00A81F67" w:rsidRDefault="009616C9" w:rsidP="009616C9">
      <w:pPr>
        <w:widowControl w:val="0"/>
        <w:jc w:val="center"/>
        <w:rPr>
          <w:b/>
          <w:sz w:val="28"/>
          <w:szCs w:val="28"/>
        </w:rPr>
      </w:pPr>
    </w:p>
    <w:p w:rsidR="009616C9" w:rsidRPr="00A81F67" w:rsidRDefault="009616C9" w:rsidP="009616C9">
      <w:pPr>
        <w:widowControl w:val="0"/>
        <w:jc w:val="center"/>
        <w:rPr>
          <w:b/>
          <w:sz w:val="28"/>
          <w:szCs w:val="28"/>
        </w:rPr>
      </w:pPr>
      <w:r w:rsidRPr="00A81F67">
        <w:rPr>
          <w:b/>
          <w:sz w:val="28"/>
          <w:szCs w:val="28"/>
          <w:lang w:val="tt"/>
        </w:rPr>
        <w:t>6. Килешүне үзгәртү, өзү, туктату</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6.1. Шартнамә әлеге Шартнамәнең 2.1 пунктында билгеләнгән срок тәмамланганнан соң үз эшчәнлеген туктата.</w:t>
      </w:r>
    </w:p>
    <w:p w:rsidR="009616C9" w:rsidRPr="00880D9A" w:rsidRDefault="009616C9" w:rsidP="009616C9">
      <w:pPr>
        <w:widowControl w:val="0"/>
        <w:ind w:firstLine="567"/>
        <w:jc w:val="both"/>
        <w:rPr>
          <w:sz w:val="28"/>
          <w:szCs w:val="28"/>
          <w:lang w:val="tt"/>
        </w:rPr>
      </w:pPr>
      <w:r w:rsidRPr="00A81F67">
        <w:rPr>
          <w:color w:val="000000"/>
          <w:sz w:val="28"/>
          <w:szCs w:val="28"/>
          <w:lang w:val="tt"/>
        </w:rPr>
        <w:t>6.2.</w:t>
      </w:r>
      <w:r w:rsidRPr="00A81F67">
        <w:rPr>
          <w:sz w:val="28"/>
          <w:szCs w:val="28"/>
          <w:lang w:val="tt"/>
        </w:rPr>
        <w:t xml:space="preserve">  Әлеге Шартнамә Яклар килешүе буенча үзгәртелергә мөмкин. Шул ук вакытта шартнамәнең җитди шартларын үзгәртү рөхсәт ителми.</w:t>
      </w:r>
    </w:p>
    <w:p w:rsidR="009616C9" w:rsidRPr="00880D9A" w:rsidRDefault="009616C9" w:rsidP="009616C9">
      <w:pPr>
        <w:widowControl w:val="0"/>
        <w:ind w:firstLine="567"/>
        <w:jc w:val="both"/>
        <w:rPr>
          <w:sz w:val="28"/>
          <w:szCs w:val="28"/>
          <w:lang w:val="tt"/>
        </w:rPr>
      </w:pPr>
      <w:r w:rsidRPr="00A81F67">
        <w:rPr>
          <w:color w:val="000000"/>
          <w:sz w:val="28"/>
          <w:szCs w:val="28"/>
          <w:lang w:val="tt"/>
        </w:rPr>
        <w:t xml:space="preserve">6.3. </w:t>
      </w:r>
      <w:r w:rsidRPr="00A81F67">
        <w:rPr>
          <w:sz w:val="28"/>
          <w:szCs w:val="28"/>
          <w:lang w:val="tt"/>
        </w:rPr>
        <w:t>Әлеге Шартнамәгә  үзгәрешләр кертү  Яклар тарафыннан имзаланучы өстәмә  килешү төзү юлы белән һәм алга таба әлеге Шартнамәнең аерылгысыз өлеше булып торучы алга таба гамәлгә ашырыла.</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t xml:space="preserve">6.4.  Әлеге Шартнамә Якларның үзара килешүе буенча вакытыннан алда өзелергә мөмкин. </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t>6.5. Башкарма комитет әлеге Шартнамәне вакытыннан алда өзүне һәм зыяннарны әлеге Шартнамәнең җитди хокук бозулары дип танылган яклар тарафыннан түбәндәге очракларда каплауны таләп итәргә хокуклы:</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lastRenderedPageBreak/>
        <w:t xml:space="preserve">6.5.1. Объектны әлеге Килешүнең 4.2.1, 4.2.2, 4.2.3 пунктларында билгеләнгән таләпләрне бозып урнаштыру һәм (яисә) эксплуатацияләү.  </w:t>
      </w:r>
    </w:p>
    <w:p w:rsidR="009616C9" w:rsidRPr="00880D9A" w:rsidRDefault="009616C9" w:rsidP="009616C9">
      <w:pPr>
        <w:suppressLineNumbers/>
        <w:suppressAutoHyphens/>
        <w:ind w:firstLine="567"/>
        <w:jc w:val="both"/>
        <w:rPr>
          <w:sz w:val="28"/>
          <w:szCs w:val="28"/>
          <w:lang w:val="tt"/>
        </w:rPr>
      </w:pPr>
      <w:r w:rsidRPr="00A81F67">
        <w:rPr>
          <w:sz w:val="28"/>
          <w:szCs w:val="28"/>
          <w:lang w:val="tt"/>
        </w:rPr>
        <w:t xml:space="preserve">6.5.2. Объектны урнаштыру урынының сыйфат характеристикаларын начарайтуга, аның пычрануына һәм чүпләнүенә, экологик торышның начараюына, якындагы җирләрне пычратканда һәм җир төзелеше, архитектура-төзелеш, янгын сүндерү, табигатьне саклау һәм санитария нормаларында һәм кагыйдәләрендә каралган башка очракларда гамәлләр кылуга китерә торган эшчәнлек субъектын гамәлгә ашыру. </w:t>
      </w:r>
    </w:p>
    <w:p w:rsidR="009616C9" w:rsidRPr="00880D9A" w:rsidRDefault="009616C9" w:rsidP="009616C9">
      <w:pPr>
        <w:pStyle w:val="34"/>
        <w:suppressLineNumbers/>
        <w:suppressAutoHyphens/>
        <w:spacing w:after="0"/>
        <w:ind w:left="0" w:firstLine="567"/>
        <w:jc w:val="both"/>
        <w:rPr>
          <w:sz w:val="28"/>
          <w:szCs w:val="28"/>
          <w:lang w:val="tt"/>
        </w:rPr>
      </w:pPr>
      <w:r w:rsidRPr="00A81F67">
        <w:rPr>
          <w:sz w:val="28"/>
          <w:szCs w:val="28"/>
          <w:lang w:val="tt"/>
        </w:rPr>
        <w:t>6.5.3.  Әлеге Шартнамәнең 4.2.8 пунктындагы Субъект белән административ хокук бозу турындагы эш буенча законлы көченә кергән карар булган очракта бозылганда.</w:t>
      </w:r>
    </w:p>
    <w:p w:rsidR="009616C9" w:rsidRPr="00880D9A" w:rsidRDefault="009616C9" w:rsidP="009616C9">
      <w:pPr>
        <w:widowControl w:val="0"/>
        <w:ind w:firstLine="426"/>
        <w:jc w:val="both"/>
        <w:rPr>
          <w:sz w:val="28"/>
          <w:szCs w:val="28"/>
          <w:lang w:val="tt"/>
        </w:rPr>
      </w:pPr>
      <w:r w:rsidRPr="00A81F67">
        <w:rPr>
          <w:sz w:val="28"/>
          <w:szCs w:val="28"/>
          <w:lang w:val="tt"/>
        </w:rPr>
        <w:t xml:space="preserve">   6.5.4. Субъект алмаган очракта, объектны урнаштыру өчен, әлеге Шартнамәдә билгеләнгән түләү срогы узганнан соң, аның алга таба кертелүенә бәйсез рәвештә, ике тапкыр рәттән түләү.</w:t>
      </w:r>
    </w:p>
    <w:p w:rsidR="009616C9" w:rsidRPr="00880D9A" w:rsidRDefault="009616C9" w:rsidP="009616C9">
      <w:pPr>
        <w:pStyle w:val="34"/>
        <w:suppressLineNumbers/>
        <w:suppressAutoHyphens/>
        <w:spacing w:after="0"/>
        <w:ind w:left="0" w:firstLine="567"/>
        <w:jc w:val="both"/>
        <w:rPr>
          <w:sz w:val="28"/>
          <w:szCs w:val="28"/>
          <w:lang w:val="tt"/>
        </w:rPr>
      </w:pPr>
      <w:r w:rsidRPr="00A81F67">
        <w:rPr>
          <w:sz w:val="28"/>
          <w:szCs w:val="28"/>
          <w:lang w:val="tt"/>
        </w:rPr>
        <w:t>6.6. Башкарма комитет шулай ук түбәндәге очракларда әлеге Шартнамәне вакытыннан алда өзүне таләп итәргә хокуклы:</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6.6.1. Карарлар башкарма комитеты тарафыннан кабул ителә:</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әгәр объектның урнашкан булса, автомобиль юлларын, инженерлык, транспорт һәм социаль инфраструктура объектларын ремонтлау һәм (яисә) реконструкцияләү кирәклеге турында;</w:t>
      </w:r>
    </w:p>
    <w:p w:rsidR="009616C9" w:rsidRPr="00A81F67" w:rsidRDefault="009616C9" w:rsidP="009616C9">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lang w:val="tt"/>
        </w:rPr>
        <w:t xml:space="preserve">тулысынча яисә өлешчә объект биләгән территориядән урам-юл челтәрен үстерүгә, шәһәр җәмәгать транспорты тукталышларын урнаштыруга, бордюрлар, автотранспорт стоянкалары, төзекләндерүнең башка элементлары җайланмаларына бәйле максатлар өчен файдалану турында, әгәр Объект мондый файдалануга комачауласа; </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 xml:space="preserve">төзелеш территориясен үстерү турында.  </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6.6.2. Башкарма комитет тарафыннан карар кабул итү:</w:t>
      </w:r>
    </w:p>
    <w:p w:rsidR="009616C9" w:rsidRPr="00A81F67" w:rsidRDefault="009616C9" w:rsidP="009616C9">
      <w:pPr>
        <w:autoSpaceDE w:val="0"/>
        <w:autoSpaceDN w:val="0"/>
        <w:adjustRightInd w:val="0"/>
        <w:ind w:firstLine="567"/>
        <w:jc w:val="both"/>
        <w:rPr>
          <w:rFonts w:eastAsia="Calibri"/>
          <w:sz w:val="28"/>
          <w:szCs w:val="28"/>
          <w:lang w:eastAsia="en-US"/>
        </w:rPr>
      </w:pPr>
      <w:r w:rsidRPr="00A81F67">
        <w:rPr>
          <w:rFonts w:eastAsia="Calibri"/>
          <w:sz w:val="28"/>
          <w:szCs w:val="28"/>
          <w:lang w:val="tt" w:eastAsia="en-US"/>
        </w:rPr>
        <w:t>чикләрендә Корылманы тулысынча йә өлешчә урнаштыру урыны урнашкан җир кишәрлеген даими (вакыты чикләнмәгән) файдалану, түләүсез файдалану, милек, арендага бирү турында;</w:t>
      </w:r>
    </w:p>
    <w:p w:rsidR="009616C9" w:rsidRPr="00A81F67" w:rsidRDefault="009616C9" w:rsidP="009616C9">
      <w:pPr>
        <w:autoSpaceDE w:val="0"/>
        <w:autoSpaceDN w:val="0"/>
        <w:adjustRightInd w:val="0"/>
        <w:ind w:firstLine="567"/>
        <w:jc w:val="both"/>
        <w:rPr>
          <w:sz w:val="28"/>
          <w:szCs w:val="28"/>
        </w:rPr>
      </w:pPr>
      <w:r w:rsidRPr="00A81F67">
        <w:rPr>
          <w:rFonts w:eastAsia="Calibri"/>
          <w:sz w:val="28"/>
          <w:szCs w:val="28"/>
          <w:lang w:val="tt" w:eastAsia="en-US"/>
        </w:rPr>
        <w:t xml:space="preserve">җир кишәрлеген сату буенча аукцион үткәрү турында яисә чикләрендә тулысынча йә өлешчә корылма урнаштыру урыны урнашкан җир кишәрлеген арендалау шартнамәсен төзү хокукына;  </w:t>
      </w:r>
    </w:p>
    <w:p w:rsidR="009616C9" w:rsidRPr="00A81F67" w:rsidRDefault="009616C9" w:rsidP="009616C9">
      <w:pPr>
        <w:autoSpaceDE w:val="0"/>
        <w:autoSpaceDN w:val="0"/>
        <w:adjustRightInd w:val="0"/>
        <w:ind w:firstLine="540"/>
        <w:jc w:val="both"/>
        <w:rPr>
          <w:rFonts w:eastAsia="Calibri"/>
          <w:sz w:val="28"/>
          <w:szCs w:val="28"/>
          <w:highlight w:val="cyan"/>
          <w:lang w:eastAsia="en-US"/>
        </w:rPr>
      </w:pPr>
      <w:r w:rsidRPr="00A81F67">
        <w:rPr>
          <w:rFonts w:eastAsia="Calibri"/>
          <w:sz w:val="28"/>
          <w:szCs w:val="28"/>
          <w:lang w:val="tt" w:eastAsia="en-US"/>
        </w:rPr>
        <w:t>Россия Федерациясе Җир кодексының 39.28 статьясында каралган очракларда, әгәр объектны урнаштыру урынын яңадан бүлү нәтиҗәсендә шәхси милектә булган җир кишәрлеге чикләрендә урнашкан булса, корылма урнашу урынын яңадан бүлү нәтиҗәсендә барлыкка килгән җирләрне һәм җир кишәрлекләрен яңадан бүлү турында.</w:t>
      </w:r>
    </w:p>
    <w:p w:rsidR="009616C9" w:rsidRPr="00A81F67" w:rsidRDefault="009616C9" w:rsidP="009616C9">
      <w:pPr>
        <w:suppressLineNumbers/>
        <w:suppressAutoHyphens/>
        <w:ind w:firstLine="567"/>
        <w:jc w:val="both"/>
        <w:rPr>
          <w:sz w:val="28"/>
          <w:szCs w:val="28"/>
          <w:highlight w:val="cyan"/>
        </w:rPr>
      </w:pPr>
      <w:r w:rsidRPr="00A81F67">
        <w:rPr>
          <w:sz w:val="28"/>
          <w:szCs w:val="28"/>
          <w:lang w:val="tt"/>
        </w:rPr>
        <w:t>6.7. Субъект, Килешүне өзү вакытыннан алда өзүне таләп итеп, Килешүне өзү вакытына кадәр кимендә бер ай кала тиешле хәбәрнамәне түбәндәге шарт белән җибәрергә хокуклы:</w:t>
      </w:r>
    </w:p>
    <w:p w:rsidR="009616C9" w:rsidRPr="00A81F67" w:rsidRDefault="009616C9" w:rsidP="009616C9">
      <w:pPr>
        <w:suppressLineNumbers/>
        <w:suppressAutoHyphens/>
        <w:ind w:firstLine="567"/>
        <w:jc w:val="both"/>
        <w:rPr>
          <w:bCs/>
          <w:iCs/>
          <w:sz w:val="28"/>
          <w:szCs w:val="28"/>
        </w:rPr>
      </w:pPr>
      <w:r w:rsidRPr="00A81F67">
        <w:rPr>
          <w:bCs/>
          <w:iCs/>
          <w:sz w:val="28"/>
          <w:szCs w:val="28"/>
          <w:lang w:val="tt"/>
        </w:rPr>
        <w:t>Объектны урнаштырган өчен түләү буенча бурыч (Килешү өзелгән вакытка кадәр), неустойка (пеня һәм (яисә) штрафлар) түләгән өчен;</w:t>
      </w:r>
    </w:p>
    <w:p w:rsidR="009616C9" w:rsidRPr="00A81F67" w:rsidRDefault="009616C9" w:rsidP="009616C9">
      <w:pPr>
        <w:suppressLineNumbers/>
        <w:suppressAutoHyphens/>
        <w:ind w:firstLine="567"/>
        <w:jc w:val="both"/>
        <w:rPr>
          <w:sz w:val="28"/>
          <w:szCs w:val="28"/>
        </w:rPr>
      </w:pPr>
      <w:r w:rsidRPr="00A81F67">
        <w:rPr>
          <w:sz w:val="28"/>
          <w:szCs w:val="28"/>
          <w:lang w:val="tt"/>
        </w:rPr>
        <w:t xml:space="preserve">Объектны урнаштыру өчен айлык түләү күләмендә шартнамәне вакытыннан алда өзгән өчен каплау кертү. </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lastRenderedPageBreak/>
        <w:t>6.8. Шартнамәнең гамәлдә булуын туктату, килешүне өзү Субъектны урнаштыру, неустойка (пеня) һәм (яисә) штрафлар түләү, чит акчалата чаралардан файдаланган һәм зыянны, шул исәптән югалган табышны каплау өчен процентлар түләүдән азат итми.</w:t>
      </w:r>
    </w:p>
    <w:p w:rsidR="009616C9" w:rsidRPr="00A81F67" w:rsidRDefault="009616C9" w:rsidP="009616C9">
      <w:pPr>
        <w:suppressLineNumbers/>
        <w:suppressAutoHyphens/>
        <w:ind w:firstLine="567"/>
        <w:jc w:val="both"/>
        <w:rPr>
          <w:sz w:val="28"/>
          <w:szCs w:val="28"/>
        </w:rPr>
      </w:pPr>
      <w:r w:rsidRPr="00A81F67">
        <w:rPr>
          <w:sz w:val="28"/>
          <w:szCs w:val="28"/>
          <w:lang w:val="tt"/>
        </w:rPr>
        <w:t xml:space="preserve">6.9. Субъект инициативасы буенча яклар килешүе буенча, шулай ук әлеге Шартнамәнең 6.5 пунктында күрсәтелгән очракларда башкарма комитет таләбе буенча әлеге Шартнамәне вакытыннан алда өзү Субъектка шартнамә төзү хокукына аукцион предметы булып торучы стационар булмаган сәүдә объектын урнаштыруга шартнамә төзү хокукын кире кайтару өчен нигез булып тормый.  </w:t>
      </w:r>
    </w:p>
    <w:p w:rsidR="009616C9" w:rsidRPr="00A81F67" w:rsidRDefault="009616C9" w:rsidP="009616C9">
      <w:pPr>
        <w:widowControl w:val="0"/>
        <w:suppressLineNumbers/>
        <w:suppressAutoHyphens/>
        <w:autoSpaceDE w:val="0"/>
        <w:autoSpaceDN w:val="0"/>
        <w:adjustRightInd w:val="0"/>
        <w:ind w:firstLine="567"/>
        <w:jc w:val="center"/>
        <w:rPr>
          <w:b/>
          <w:color w:val="000000"/>
          <w:sz w:val="28"/>
          <w:szCs w:val="28"/>
        </w:rPr>
      </w:pPr>
    </w:p>
    <w:p w:rsidR="009616C9" w:rsidRPr="00A81F67" w:rsidRDefault="009616C9" w:rsidP="009616C9">
      <w:pPr>
        <w:widowControl w:val="0"/>
        <w:suppressLineNumbers/>
        <w:suppressAutoHyphens/>
        <w:autoSpaceDE w:val="0"/>
        <w:autoSpaceDN w:val="0"/>
        <w:adjustRightInd w:val="0"/>
        <w:ind w:firstLine="567"/>
        <w:jc w:val="center"/>
        <w:rPr>
          <w:b/>
          <w:color w:val="000000"/>
          <w:sz w:val="28"/>
          <w:szCs w:val="28"/>
          <w:highlight w:val="cyan"/>
        </w:rPr>
      </w:pPr>
      <w:r w:rsidRPr="00A81F67">
        <w:rPr>
          <w:b/>
          <w:color w:val="000000"/>
          <w:sz w:val="28"/>
          <w:szCs w:val="28"/>
          <w:lang w:val="tt"/>
        </w:rPr>
        <w:t xml:space="preserve">7. Йомгаклау нигезләмәләре </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7.1. Килешү текстында үзгәрешләр (исәпләү, төзәтү, чистарту), шулай ук кушымталарда да, аңа өстәмәләр дә, яклар имзалары белән расланмаган һәм аларның мөһерләре белән беркетелмәгән, юридик көчкә ия түгел.</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7.2. Әлеге Шартнамә буенча бәхәсләр Корылманың урнашу урыны буенча судта карала.</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7.3. Әлеге Шартнамә белән җайга салынмаган мәсьәләләр Россия Федерациясенең гамәлдәге законнары нигезендә хәл ителә.</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 xml:space="preserve">7.4. Әлеге Шартнамә бер үк юридик көчкә ия ике нөсхәдә һәр як өчен берәр нөсхәдә төзелгән. </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7.5. Әлеге Шартнамәгә аның аерылгысыз өлешләре кушып бирелә:</w:t>
      </w:r>
    </w:p>
    <w:p w:rsidR="009616C9" w:rsidRPr="00A81F67" w:rsidRDefault="009616C9" w:rsidP="009616C9">
      <w:pPr>
        <w:pStyle w:val="34"/>
        <w:suppressLineNumbers/>
        <w:suppressAutoHyphens/>
        <w:spacing w:after="0"/>
        <w:ind w:left="0" w:firstLine="567"/>
        <w:jc w:val="both"/>
        <w:rPr>
          <w:sz w:val="28"/>
          <w:szCs w:val="28"/>
        </w:rPr>
      </w:pPr>
      <w:r w:rsidRPr="00A81F67">
        <w:rPr>
          <w:sz w:val="28"/>
          <w:szCs w:val="28"/>
          <w:lang w:val="tt"/>
        </w:rPr>
        <w:t>- җир кишәрлегенең кадастр паспорты;</w:t>
      </w:r>
    </w:p>
    <w:p w:rsidR="009616C9" w:rsidRPr="00A81F67" w:rsidRDefault="009616C9" w:rsidP="009616C9">
      <w:pPr>
        <w:pStyle w:val="34"/>
        <w:suppressLineNumbers/>
        <w:suppressAutoHyphens/>
        <w:spacing w:after="0"/>
        <w:ind w:left="0" w:firstLine="567"/>
        <w:jc w:val="both"/>
        <w:rPr>
          <w:sz w:val="28"/>
          <w:szCs w:val="28"/>
        </w:rPr>
      </w:pPr>
    </w:p>
    <w:p w:rsidR="009616C9" w:rsidRPr="00A81F67" w:rsidRDefault="009616C9" w:rsidP="009616C9">
      <w:pPr>
        <w:pStyle w:val="34"/>
        <w:suppressLineNumbers/>
        <w:suppressAutoHyphens/>
        <w:spacing w:after="0"/>
        <w:ind w:left="0" w:firstLine="567"/>
        <w:jc w:val="center"/>
        <w:rPr>
          <w:b/>
          <w:sz w:val="28"/>
          <w:szCs w:val="28"/>
        </w:rPr>
      </w:pPr>
      <w:r w:rsidRPr="00A81F67">
        <w:rPr>
          <w:b/>
          <w:sz w:val="28"/>
          <w:szCs w:val="28"/>
          <w:lang w:val="tt"/>
        </w:rPr>
        <w:t>8. Якларның юридик адреслары, реквизитлары һәм имзалары</w:t>
      </w:r>
    </w:p>
    <w:p w:rsidR="009616C9" w:rsidRPr="00A81F67" w:rsidRDefault="009616C9" w:rsidP="009616C9">
      <w:pPr>
        <w:pStyle w:val="34"/>
        <w:suppressLineNumbers/>
        <w:suppressAutoHyphens/>
        <w:spacing w:after="0"/>
        <w:ind w:left="0" w:firstLine="567"/>
        <w:jc w:val="both"/>
        <w:rPr>
          <w:sz w:val="28"/>
          <w:szCs w:val="28"/>
        </w:rPr>
      </w:pPr>
    </w:p>
    <w:tbl>
      <w:tblPr>
        <w:tblW w:w="9721" w:type="dxa"/>
        <w:tblLook w:val="04A0" w:firstRow="1" w:lastRow="0" w:firstColumn="1" w:lastColumn="0" w:noHBand="0" w:noVBand="1"/>
      </w:tblPr>
      <w:tblGrid>
        <w:gridCol w:w="4793"/>
        <w:gridCol w:w="4928"/>
      </w:tblGrid>
      <w:tr w:rsidR="009616C9" w:rsidTr="00163032">
        <w:trPr>
          <w:trHeight w:val="2231"/>
        </w:trPr>
        <w:tc>
          <w:tcPr>
            <w:tcW w:w="4793" w:type="dxa"/>
            <w:shd w:val="clear" w:color="auto" w:fill="auto"/>
          </w:tcPr>
          <w:p w:rsidR="009616C9" w:rsidRPr="00CF1912" w:rsidRDefault="009616C9" w:rsidP="00163032">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lang w:val="tt"/>
              </w:rPr>
              <w:t>"Башкарма комитет"</w:t>
            </w:r>
          </w:p>
          <w:p w:rsidR="009616C9" w:rsidRPr="00CF1912" w:rsidRDefault="009616C9" w:rsidP="00163032">
            <w:pPr>
              <w:pStyle w:val="ConsPlusNonformat"/>
              <w:jc w:val="both"/>
              <w:rPr>
                <w:rFonts w:ascii="Times New Roman" w:hAnsi="Times New Roman" w:cs="Times New Roman"/>
                <w:b/>
                <w:sz w:val="28"/>
                <w:szCs w:val="28"/>
              </w:rPr>
            </w:pPr>
          </w:p>
          <w:p w:rsidR="009616C9" w:rsidRPr="00CF1912" w:rsidRDefault="009616C9" w:rsidP="00163032">
            <w:pPr>
              <w:pStyle w:val="ConsPlusNonformat"/>
              <w:jc w:val="both"/>
              <w:rPr>
                <w:rFonts w:ascii="Times New Roman" w:hAnsi="Times New Roman" w:cs="Times New Roman"/>
                <w:b/>
                <w:sz w:val="28"/>
                <w:szCs w:val="28"/>
              </w:rPr>
            </w:pPr>
          </w:p>
          <w:p w:rsidR="009616C9" w:rsidRPr="00CF1912" w:rsidRDefault="009616C9" w:rsidP="00163032">
            <w:pPr>
              <w:pStyle w:val="ConsPlusNonformat"/>
              <w:jc w:val="both"/>
              <w:rPr>
                <w:rFonts w:ascii="Times New Roman" w:hAnsi="Times New Roman" w:cs="Times New Roman"/>
                <w:b/>
                <w:sz w:val="28"/>
                <w:szCs w:val="28"/>
              </w:rPr>
            </w:pPr>
          </w:p>
          <w:p w:rsidR="009616C9" w:rsidRPr="00CF1912" w:rsidRDefault="009616C9" w:rsidP="00163032">
            <w:pPr>
              <w:pStyle w:val="ConsPlusNonformat"/>
              <w:jc w:val="both"/>
              <w:rPr>
                <w:rFonts w:ascii="Times New Roman" w:hAnsi="Times New Roman" w:cs="Times New Roman"/>
                <w:b/>
                <w:sz w:val="28"/>
                <w:szCs w:val="28"/>
              </w:rPr>
            </w:pPr>
          </w:p>
          <w:p w:rsidR="009616C9" w:rsidRPr="00CF1912" w:rsidRDefault="009616C9" w:rsidP="00163032">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lang w:val="tt"/>
              </w:rPr>
              <w:t>_______________/______________/</w:t>
            </w:r>
          </w:p>
          <w:p w:rsidR="009616C9" w:rsidRPr="00CF1912" w:rsidRDefault="009616C9" w:rsidP="00163032">
            <w:pPr>
              <w:pStyle w:val="ConsPlusNonformat"/>
              <w:jc w:val="both"/>
              <w:rPr>
                <w:rFonts w:ascii="Times New Roman" w:hAnsi="Times New Roman" w:cs="Times New Roman"/>
                <w:b/>
                <w:sz w:val="28"/>
                <w:szCs w:val="28"/>
              </w:rPr>
            </w:pPr>
          </w:p>
        </w:tc>
        <w:tc>
          <w:tcPr>
            <w:tcW w:w="4928" w:type="dxa"/>
            <w:shd w:val="clear" w:color="auto" w:fill="auto"/>
          </w:tcPr>
          <w:p w:rsidR="009616C9" w:rsidRPr="00CF1912" w:rsidRDefault="009616C9" w:rsidP="00163032">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lang w:val="tt"/>
              </w:rPr>
              <w:t>"Субъект"</w:t>
            </w:r>
          </w:p>
          <w:p w:rsidR="009616C9" w:rsidRPr="00CF1912" w:rsidRDefault="009616C9" w:rsidP="00163032">
            <w:pPr>
              <w:rPr>
                <w:sz w:val="28"/>
                <w:szCs w:val="28"/>
              </w:rPr>
            </w:pPr>
          </w:p>
          <w:p w:rsidR="009616C9" w:rsidRPr="00CF1912" w:rsidRDefault="009616C9" w:rsidP="00163032">
            <w:pPr>
              <w:rPr>
                <w:sz w:val="28"/>
                <w:szCs w:val="28"/>
              </w:rPr>
            </w:pPr>
          </w:p>
          <w:p w:rsidR="009616C9" w:rsidRPr="00CF1912" w:rsidRDefault="009616C9" w:rsidP="00163032">
            <w:pPr>
              <w:rPr>
                <w:sz w:val="28"/>
                <w:szCs w:val="28"/>
              </w:rPr>
            </w:pPr>
          </w:p>
          <w:p w:rsidR="009616C9" w:rsidRPr="00CF1912" w:rsidRDefault="009616C9" w:rsidP="00163032">
            <w:pPr>
              <w:rPr>
                <w:sz w:val="28"/>
                <w:szCs w:val="28"/>
              </w:rPr>
            </w:pPr>
          </w:p>
          <w:p w:rsidR="009616C9" w:rsidRPr="00CF1912" w:rsidRDefault="009616C9" w:rsidP="00163032">
            <w:pPr>
              <w:rPr>
                <w:sz w:val="28"/>
                <w:szCs w:val="28"/>
              </w:rPr>
            </w:pPr>
            <w:r w:rsidRPr="00CF1912">
              <w:rPr>
                <w:sz w:val="28"/>
                <w:szCs w:val="28"/>
                <w:lang w:val="tt"/>
              </w:rPr>
              <w:t>_________________/_______________/</w:t>
            </w:r>
          </w:p>
        </w:tc>
      </w:tr>
    </w:tbl>
    <w:p w:rsidR="009616C9" w:rsidRPr="00A81F67" w:rsidRDefault="009616C9" w:rsidP="009616C9">
      <w:pPr>
        <w:pStyle w:val="ConsPlusNonformat"/>
        <w:jc w:val="both"/>
        <w:rPr>
          <w:rFonts w:ascii="Times New Roman" w:hAnsi="Times New Roman" w:cs="Times New Roman"/>
          <w:sz w:val="28"/>
          <w:szCs w:val="28"/>
        </w:rPr>
      </w:pPr>
    </w:p>
    <w:p w:rsidR="009616C9" w:rsidRPr="00A81F67" w:rsidRDefault="009616C9" w:rsidP="009616C9">
      <w:pPr>
        <w:rPr>
          <w:sz w:val="28"/>
          <w:szCs w:val="28"/>
        </w:rPr>
      </w:pPr>
    </w:p>
    <w:p w:rsidR="009616C9" w:rsidRPr="00A81F67" w:rsidRDefault="009616C9" w:rsidP="009616C9">
      <w:pPr>
        <w:shd w:val="clear" w:color="auto" w:fill="FFFFFF"/>
        <w:ind w:firstLine="567"/>
        <w:jc w:val="center"/>
        <w:textAlignment w:val="baseline"/>
        <w:rPr>
          <w:sz w:val="28"/>
          <w:szCs w:val="28"/>
        </w:rPr>
      </w:pPr>
    </w:p>
    <w:p w:rsidR="009616C9" w:rsidRPr="00A81F67" w:rsidRDefault="009616C9" w:rsidP="009616C9">
      <w:pPr>
        <w:ind w:left="5812"/>
        <w:rPr>
          <w:sz w:val="28"/>
          <w:szCs w:val="28"/>
        </w:rPr>
      </w:pPr>
    </w:p>
    <w:p w:rsidR="009616C9" w:rsidRPr="00A81F67" w:rsidRDefault="009616C9" w:rsidP="009616C9">
      <w:pPr>
        <w:ind w:left="5812"/>
        <w:rPr>
          <w:sz w:val="28"/>
          <w:szCs w:val="28"/>
        </w:rPr>
      </w:pPr>
    </w:p>
    <w:p w:rsidR="009616C9" w:rsidRPr="00A81F67" w:rsidRDefault="009616C9" w:rsidP="009616C9">
      <w:pPr>
        <w:ind w:left="5812"/>
        <w:rPr>
          <w:sz w:val="28"/>
          <w:szCs w:val="28"/>
        </w:rPr>
      </w:pPr>
    </w:p>
    <w:p w:rsidR="009616C9" w:rsidRDefault="009616C9" w:rsidP="009616C9">
      <w:pPr>
        <w:rPr>
          <w:sz w:val="28"/>
          <w:szCs w:val="28"/>
        </w:rPr>
      </w:pPr>
    </w:p>
    <w:p w:rsidR="009616C9" w:rsidRDefault="009616C9" w:rsidP="009616C9">
      <w:pPr>
        <w:ind w:left="5812"/>
        <w:rPr>
          <w:sz w:val="28"/>
          <w:szCs w:val="28"/>
        </w:rPr>
      </w:pPr>
    </w:p>
    <w:p w:rsidR="009616C9" w:rsidRDefault="009616C9" w:rsidP="009616C9">
      <w:pPr>
        <w:ind w:left="5812"/>
        <w:rPr>
          <w:sz w:val="28"/>
          <w:szCs w:val="28"/>
        </w:rPr>
      </w:pPr>
    </w:p>
    <w:p w:rsidR="009616C9" w:rsidRDefault="009616C9" w:rsidP="009616C9">
      <w:pPr>
        <w:ind w:left="5812"/>
        <w:rPr>
          <w:sz w:val="28"/>
          <w:szCs w:val="28"/>
        </w:rPr>
      </w:pPr>
    </w:p>
    <w:p w:rsidR="009616C9" w:rsidRDefault="009616C9" w:rsidP="009616C9">
      <w:pPr>
        <w:ind w:left="5812"/>
        <w:rPr>
          <w:sz w:val="28"/>
          <w:szCs w:val="28"/>
        </w:rPr>
      </w:pPr>
    </w:p>
    <w:p w:rsidR="009616C9" w:rsidRDefault="009616C9" w:rsidP="009616C9">
      <w:pPr>
        <w:ind w:left="5812"/>
        <w:rPr>
          <w:sz w:val="28"/>
          <w:szCs w:val="28"/>
        </w:rPr>
      </w:pPr>
    </w:p>
    <w:p w:rsidR="009616C9" w:rsidRDefault="009616C9" w:rsidP="009616C9">
      <w:pPr>
        <w:ind w:left="5812"/>
        <w:rPr>
          <w:sz w:val="28"/>
          <w:szCs w:val="28"/>
        </w:rPr>
      </w:pPr>
    </w:p>
    <w:p w:rsidR="009616C9" w:rsidRPr="00550F50" w:rsidRDefault="009616C9" w:rsidP="009616C9">
      <w:pPr>
        <w:ind w:left="5812"/>
        <w:rPr>
          <w:sz w:val="28"/>
          <w:szCs w:val="28"/>
        </w:rPr>
      </w:pPr>
      <w:r w:rsidRPr="00550F50">
        <w:rPr>
          <w:sz w:val="28"/>
          <w:szCs w:val="28"/>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2 нче кушымта</w:t>
      </w:r>
    </w:p>
    <w:p w:rsidR="009616C9" w:rsidRPr="00550F50" w:rsidRDefault="009616C9" w:rsidP="009616C9">
      <w:pPr>
        <w:ind w:left="5812"/>
        <w:rPr>
          <w:sz w:val="28"/>
          <w:szCs w:val="28"/>
        </w:rPr>
      </w:pPr>
    </w:p>
    <w:p w:rsidR="009616C9" w:rsidRPr="00550F50" w:rsidRDefault="009616C9" w:rsidP="009616C9">
      <w:pPr>
        <w:ind w:left="5812"/>
        <w:rPr>
          <w:sz w:val="28"/>
          <w:szCs w:val="28"/>
        </w:rPr>
      </w:pPr>
    </w:p>
    <w:p w:rsidR="009616C9" w:rsidRDefault="009616C9" w:rsidP="009616C9">
      <w:pPr>
        <w:ind w:left="5954"/>
        <w:rPr>
          <w:sz w:val="28"/>
          <w:szCs w:val="28"/>
        </w:rPr>
      </w:pPr>
      <w:r>
        <w:rPr>
          <w:sz w:val="28"/>
          <w:szCs w:val="28"/>
          <w:lang w:val="tt"/>
        </w:rPr>
        <w:t>Форма</w:t>
      </w:r>
    </w:p>
    <w:p w:rsidR="009616C9" w:rsidRPr="00751295" w:rsidRDefault="009616C9" w:rsidP="009616C9">
      <w:pPr>
        <w:rPr>
          <w:sz w:val="28"/>
          <w:szCs w:val="28"/>
        </w:rPr>
      </w:pPr>
    </w:p>
    <w:p w:rsidR="009616C9" w:rsidRDefault="009616C9" w:rsidP="009616C9">
      <w:r>
        <w:rPr>
          <w:lang w:val="tt"/>
        </w:rPr>
        <w:t>(Муниципаль хезмәт күрсәтүче орган бланкы)</w:t>
      </w:r>
    </w:p>
    <w:p w:rsidR="009616C9" w:rsidRDefault="009616C9" w:rsidP="009616C9"/>
    <w:p w:rsidR="009616C9" w:rsidRDefault="009616C9" w:rsidP="009616C9">
      <w:pPr>
        <w:pStyle w:val="Default"/>
        <w:ind w:left="5529"/>
        <w:rPr>
          <w:sz w:val="28"/>
          <w:szCs w:val="28"/>
        </w:rPr>
      </w:pPr>
      <w:r>
        <w:rPr>
          <w:sz w:val="28"/>
          <w:szCs w:val="28"/>
          <w:lang w:val="tt"/>
        </w:rPr>
        <w:t>Кемгә: ___________________________ ____________________</w:t>
      </w:r>
    </w:p>
    <w:p w:rsidR="009616C9" w:rsidRDefault="009616C9" w:rsidP="009616C9">
      <w:pPr>
        <w:pStyle w:val="Default"/>
        <w:ind w:left="5529"/>
        <w:rPr>
          <w:sz w:val="28"/>
          <w:szCs w:val="28"/>
        </w:rPr>
      </w:pPr>
      <w:r>
        <w:rPr>
          <w:sz w:val="28"/>
          <w:szCs w:val="28"/>
          <w:lang w:val="tt"/>
        </w:rPr>
        <w:t xml:space="preserve">Контакт мәгълүматлары: _____________ _______________________________ </w:t>
      </w:r>
    </w:p>
    <w:p w:rsidR="009616C9" w:rsidRDefault="009616C9" w:rsidP="009616C9">
      <w:pPr>
        <w:pStyle w:val="Default"/>
        <w:ind w:left="5529"/>
        <w:rPr>
          <w:sz w:val="28"/>
          <w:szCs w:val="28"/>
        </w:rPr>
      </w:pPr>
      <w:r>
        <w:rPr>
          <w:sz w:val="28"/>
          <w:szCs w:val="28"/>
          <w:lang w:val="tt"/>
        </w:rPr>
        <w:t>Вәкиле: _________________ _______________ ________________</w:t>
      </w:r>
    </w:p>
    <w:p w:rsidR="009616C9" w:rsidRDefault="009616C9" w:rsidP="009616C9">
      <w:pPr>
        <w:pStyle w:val="Default"/>
        <w:ind w:left="5529"/>
        <w:rPr>
          <w:sz w:val="28"/>
          <w:szCs w:val="28"/>
        </w:rPr>
      </w:pPr>
      <w:r>
        <w:rPr>
          <w:sz w:val="28"/>
          <w:szCs w:val="28"/>
          <w:lang w:val="tt"/>
        </w:rPr>
        <w:t xml:space="preserve"> вәкилнең контакт мәгълүматлары: </w:t>
      </w:r>
    </w:p>
    <w:p w:rsidR="009616C9" w:rsidRDefault="009616C9" w:rsidP="009616C9">
      <w:pPr>
        <w:pStyle w:val="Default"/>
        <w:ind w:left="5529"/>
        <w:rPr>
          <w:sz w:val="28"/>
          <w:szCs w:val="28"/>
        </w:rPr>
      </w:pPr>
      <w:r>
        <w:rPr>
          <w:sz w:val="28"/>
          <w:szCs w:val="28"/>
          <w:lang w:val="tt"/>
        </w:rPr>
        <w:t>_______________ _______________</w:t>
      </w:r>
    </w:p>
    <w:p w:rsidR="009616C9" w:rsidRDefault="009616C9" w:rsidP="009616C9"/>
    <w:p w:rsidR="009616C9" w:rsidRDefault="009616C9" w:rsidP="009616C9"/>
    <w:p w:rsidR="009616C9" w:rsidRDefault="009616C9" w:rsidP="009616C9">
      <w:pPr>
        <w:jc w:val="center"/>
        <w:rPr>
          <w:sz w:val="28"/>
          <w:szCs w:val="28"/>
          <w:lang w:val="tt"/>
        </w:rPr>
      </w:pPr>
      <w:r w:rsidRPr="0080238A">
        <w:rPr>
          <w:sz w:val="28"/>
          <w:szCs w:val="28"/>
          <w:lang w:val="tt"/>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күрсәтүдән баш тарту турында</w:t>
      </w:r>
      <w:r w:rsidRPr="00623D6A">
        <w:rPr>
          <w:sz w:val="28"/>
          <w:szCs w:val="28"/>
          <w:lang w:val="tt"/>
        </w:rPr>
        <w:t xml:space="preserve"> </w:t>
      </w:r>
    </w:p>
    <w:p w:rsidR="009616C9" w:rsidRPr="009616C9" w:rsidRDefault="009616C9" w:rsidP="009616C9">
      <w:pPr>
        <w:jc w:val="center"/>
        <w:rPr>
          <w:sz w:val="28"/>
          <w:szCs w:val="28"/>
          <w:lang w:val="tt"/>
        </w:rPr>
      </w:pPr>
      <w:r w:rsidRPr="0080238A">
        <w:rPr>
          <w:sz w:val="28"/>
          <w:szCs w:val="28"/>
          <w:lang w:val="tt"/>
        </w:rPr>
        <w:t>КАРАР</w:t>
      </w:r>
      <w:r w:rsidRPr="0080238A">
        <w:rPr>
          <w:sz w:val="28"/>
          <w:szCs w:val="28"/>
          <w:lang w:val="tt"/>
        </w:rPr>
        <w:br/>
      </w:r>
    </w:p>
    <w:p w:rsidR="009616C9" w:rsidRPr="009616C9" w:rsidRDefault="009616C9" w:rsidP="009616C9">
      <w:pPr>
        <w:jc w:val="center"/>
        <w:rPr>
          <w:sz w:val="28"/>
          <w:szCs w:val="28"/>
          <w:lang w:val="tt"/>
        </w:rPr>
      </w:pPr>
    </w:p>
    <w:p w:rsidR="009616C9" w:rsidRPr="00880D9A" w:rsidRDefault="009616C9" w:rsidP="009616C9">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9616C9" w:rsidRPr="00880D9A" w:rsidRDefault="009616C9" w:rsidP="009616C9">
      <w:pPr>
        <w:jc w:val="center"/>
        <w:rPr>
          <w:sz w:val="26"/>
          <w:szCs w:val="26"/>
          <w:lang w:val="tt"/>
        </w:rPr>
      </w:pPr>
      <w:r w:rsidRPr="00880D9A">
        <w:rPr>
          <w:sz w:val="26"/>
          <w:szCs w:val="26"/>
          <w:lang w:val="tt"/>
        </w:rPr>
        <w:br/>
      </w:r>
    </w:p>
    <w:p w:rsidR="009616C9" w:rsidRPr="00880D9A" w:rsidRDefault="009616C9" w:rsidP="009616C9">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 номерлы һәм аңа теркәлә торган документларыгызны карап, вәкаләтле орган тарафыннан _______________________________________________________ муниципаль милектәге җирләрдә стационар булмаган сәүдә объектларын урнаштыруга аукцион үткәрмичә түбәндәге нигезләрдә шартнамә төзүдән баш тарту турында карар кабул ителде :</w:t>
      </w:r>
    </w:p>
    <w:p w:rsidR="009616C9" w:rsidRDefault="009616C9" w:rsidP="009616C9">
      <w:pPr>
        <w:pStyle w:val="af"/>
        <w:numPr>
          <w:ilvl w:val="0"/>
          <w:numId w:val="41"/>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9616C9" w:rsidRPr="005C3205" w:rsidRDefault="009616C9" w:rsidP="009616C9">
      <w:pPr>
        <w:pStyle w:val="af"/>
        <w:numPr>
          <w:ilvl w:val="0"/>
          <w:numId w:val="41"/>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9616C9" w:rsidRDefault="009616C9" w:rsidP="009616C9">
      <w:pPr>
        <w:autoSpaceDE w:val="0"/>
        <w:autoSpaceDN w:val="0"/>
        <w:adjustRightInd w:val="0"/>
        <w:ind w:firstLine="709"/>
        <w:jc w:val="both"/>
        <w:rPr>
          <w:i/>
          <w:iCs/>
          <w:color w:val="000000"/>
          <w:sz w:val="28"/>
          <w:szCs w:val="28"/>
        </w:rPr>
      </w:pPr>
    </w:p>
    <w:p w:rsidR="009616C9" w:rsidRDefault="009616C9" w:rsidP="009616C9">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9616C9" w:rsidRDefault="009616C9" w:rsidP="009616C9">
      <w:pPr>
        <w:autoSpaceDE w:val="0"/>
        <w:autoSpaceDN w:val="0"/>
        <w:adjustRightInd w:val="0"/>
        <w:ind w:firstLine="709"/>
        <w:jc w:val="both"/>
        <w:rPr>
          <w:color w:val="000000"/>
          <w:sz w:val="28"/>
          <w:szCs w:val="28"/>
        </w:rPr>
      </w:pPr>
    </w:p>
    <w:p w:rsidR="009616C9" w:rsidRPr="0067098B" w:rsidRDefault="009616C9" w:rsidP="009616C9">
      <w:pPr>
        <w:autoSpaceDE w:val="0"/>
        <w:autoSpaceDN w:val="0"/>
        <w:adjustRightInd w:val="0"/>
        <w:ind w:firstLine="709"/>
        <w:jc w:val="both"/>
        <w:rPr>
          <w:color w:val="000000"/>
          <w:sz w:val="28"/>
          <w:szCs w:val="28"/>
        </w:rPr>
      </w:pPr>
      <w:r w:rsidRPr="0067098B">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9616C9" w:rsidRDefault="009616C9" w:rsidP="009616C9">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9616C9" w:rsidRPr="007B0CBD" w:rsidRDefault="009616C9" w:rsidP="009616C9">
      <w:pPr>
        <w:autoSpaceDE w:val="0"/>
        <w:autoSpaceDN w:val="0"/>
        <w:adjustRightInd w:val="0"/>
        <w:ind w:firstLine="709"/>
        <w:jc w:val="both"/>
        <w:rPr>
          <w:color w:val="000000"/>
          <w:sz w:val="28"/>
          <w:szCs w:val="28"/>
        </w:rPr>
      </w:pPr>
    </w:p>
    <w:p w:rsidR="009616C9" w:rsidRDefault="009616C9" w:rsidP="009616C9"/>
    <w:p w:rsidR="009616C9" w:rsidRDefault="009616C9" w:rsidP="009616C9"/>
    <w:p w:rsidR="009616C9" w:rsidRDefault="009616C9" w:rsidP="009616C9">
      <w:r>
        <w:rPr>
          <w:noProof/>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7620" t="8890" r="9525" b="825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6C9" w:rsidRPr="00054AD4" w:rsidRDefault="009616C9" w:rsidP="009616C9">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CJiQTBkwIAAA4FAAAOAAAAAAAAAAAAAAAAAC4CAABkcnMvZTJvRG9j&#10;LnhtbFBLAQItABQABgAIAAAAIQBS5mR54gAAAAoBAAAPAAAAAAAAAAAAAAAAAO0EAABkcnMvZG93&#10;bnJldi54bWxQSwUGAAAAAAQABADzAAAA/AUAAAAA&#10;" filled="f" strokeweight=".5pt">
                <v:textbox inset="0,0,0,0">
                  <w:txbxContent>
                    <w:p w:rsidR="009616C9" w:rsidRPr="00054AD4" w:rsidRDefault="009616C9" w:rsidP="009616C9">
                      <w:pPr>
                        <w:spacing w:before="74"/>
                        <w:ind w:left="145"/>
                        <w:jc w:val="center"/>
                      </w:pPr>
                      <w:r w:rsidRPr="00054AD4">
                        <w:rPr>
                          <w:lang w:val="tt"/>
                        </w:rPr>
                        <w:t>Электрон имза турында белешмәләр</w:t>
                      </w:r>
                    </w:p>
                  </w:txbxContent>
                </v:textbox>
              </v:shape>
            </w:pict>
          </mc:Fallback>
        </mc:AlternateContent>
      </w:r>
    </w:p>
    <w:p w:rsidR="009616C9" w:rsidRDefault="009616C9" w:rsidP="009616C9">
      <w:r>
        <w:rPr>
          <w:lang w:val="tt"/>
        </w:rPr>
        <w:t>Вазыйфаи зат (ФИО)</w:t>
      </w:r>
    </w:p>
    <w:p w:rsidR="009616C9" w:rsidRDefault="009616C9" w:rsidP="009616C9">
      <w:pPr>
        <w:pBdr>
          <w:top w:val="single" w:sz="4" w:space="9" w:color="000000"/>
        </w:pBdr>
        <w:ind w:left="5670"/>
        <w:jc w:val="center"/>
      </w:pPr>
    </w:p>
    <w:p w:rsidR="009616C9" w:rsidRDefault="009616C9" w:rsidP="009616C9">
      <w:pPr>
        <w:pBdr>
          <w:top w:val="single" w:sz="4" w:space="9" w:color="000000"/>
        </w:pBdr>
        <w:ind w:left="5670"/>
        <w:jc w:val="center"/>
      </w:pPr>
      <w:r>
        <w:rPr>
          <w:lang w:val="tt"/>
        </w:rPr>
        <w:t>(органның вәкаләтле вазыйфаи заты имзасы)</w:t>
      </w:r>
    </w:p>
    <w:p w:rsidR="009616C9" w:rsidRDefault="009616C9" w:rsidP="009616C9">
      <w:r>
        <w:br w:type="page"/>
      </w:r>
    </w:p>
    <w:p w:rsidR="009616C9" w:rsidRPr="00550F50" w:rsidRDefault="009616C9" w:rsidP="009616C9">
      <w:pPr>
        <w:ind w:left="5812"/>
        <w:rPr>
          <w:sz w:val="28"/>
          <w:szCs w:val="28"/>
        </w:rPr>
      </w:pPr>
      <w:r w:rsidRPr="00550F50">
        <w:rPr>
          <w:sz w:val="28"/>
          <w:szCs w:val="28"/>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3 нче кушымта</w:t>
      </w:r>
    </w:p>
    <w:p w:rsidR="009616C9" w:rsidRPr="00550F50" w:rsidRDefault="009616C9" w:rsidP="009616C9">
      <w:pPr>
        <w:ind w:left="5812"/>
        <w:rPr>
          <w:sz w:val="28"/>
          <w:szCs w:val="28"/>
        </w:rPr>
      </w:pPr>
    </w:p>
    <w:p w:rsidR="009616C9" w:rsidRDefault="009616C9" w:rsidP="009616C9">
      <w:pPr>
        <w:ind w:right="-1" w:firstLine="709"/>
        <w:jc w:val="right"/>
      </w:pPr>
    </w:p>
    <w:p w:rsidR="009616C9" w:rsidRDefault="009616C9" w:rsidP="009616C9">
      <w:pPr>
        <w:ind w:left="5954"/>
        <w:rPr>
          <w:sz w:val="28"/>
          <w:szCs w:val="28"/>
        </w:rPr>
      </w:pPr>
      <w:r>
        <w:rPr>
          <w:sz w:val="28"/>
          <w:szCs w:val="28"/>
          <w:lang w:val="tt"/>
        </w:rPr>
        <w:t>Форма</w:t>
      </w:r>
    </w:p>
    <w:p w:rsidR="009616C9" w:rsidRPr="00751295" w:rsidRDefault="009616C9" w:rsidP="009616C9">
      <w:pPr>
        <w:rPr>
          <w:sz w:val="28"/>
          <w:szCs w:val="28"/>
        </w:rPr>
      </w:pPr>
    </w:p>
    <w:p w:rsidR="009616C9" w:rsidRPr="00550F50" w:rsidRDefault="009616C9" w:rsidP="009616C9">
      <w:r w:rsidRPr="00550F50">
        <w:rPr>
          <w:lang w:val="tt"/>
        </w:rPr>
        <w:t>(Муниципаль хезмәт күрсәтүче орган бланкы)</w:t>
      </w:r>
    </w:p>
    <w:p w:rsidR="009616C9" w:rsidRPr="00550F50" w:rsidRDefault="009616C9" w:rsidP="009616C9"/>
    <w:p w:rsidR="009616C9" w:rsidRDefault="009616C9" w:rsidP="009616C9">
      <w:pPr>
        <w:pStyle w:val="Default"/>
        <w:ind w:left="5529"/>
        <w:rPr>
          <w:sz w:val="28"/>
          <w:szCs w:val="28"/>
        </w:rPr>
      </w:pPr>
      <w:r>
        <w:rPr>
          <w:sz w:val="28"/>
          <w:szCs w:val="28"/>
          <w:lang w:val="tt"/>
        </w:rPr>
        <w:t>Кемгә: __________________________ _______________________________</w:t>
      </w:r>
    </w:p>
    <w:p w:rsidR="009616C9" w:rsidRDefault="009616C9" w:rsidP="009616C9">
      <w:pPr>
        <w:pStyle w:val="Default"/>
        <w:ind w:left="5529"/>
        <w:rPr>
          <w:sz w:val="28"/>
          <w:szCs w:val="28"/>
        </w:rPr>
      </w:pPr>
      <w:r>
        <w:rPr>
          <w:sz w:val="28"/>
          <w:szCs w:val="28"/>
          <w:lang w:val="tt"/>
        </w:rPr>
        <w:t xml:space="preserve">Контакт мәгълүматлары: _____________ _______________________________ </w:t>
      </w:r>
    </w:p>
    <w:p w:rsidR="009616C9" w:rsidRDefault="009616C9" w:rsidP="009616C9">
      <w:pPr>
        <w:pStyle w:val="Default"/>
        <w:ind w:left="5529"/>
        <w:rPr>
          <w:sz w:val="28"/>
          <w:szCs w:val="28"/>
        </w:rPr>
      </w:pPr>
      <w:r>
        <w:rPr>
          <w:sz w:val="28"/>
          <w:szCs w:val="28"/>
          <w:lang w:val="tt"/>
        </w:rPr>
        <w:t>Вәкиле: _________________ _______________ ________________</w:t>
      </w:r>
    </w:p>
    <w:p w:rsidR="009616C9" w:rsidRDefault="009616C9" w:rsidP="009616C9">
      <w:pPr>
        <w:pStyle w:val="Default"/>
        <w:ind w:left="5529"/>
        <w:rPr>
          <w:sz w:val="28"/>
          <w:szCs w:val="28"/>
        </w:rPr>
      </w:pPr>
      <w:r>
        <w:rPr>
          <w:sz w:val="28"/>
          <w:szCs w:val="28"/>
          <w:lang w:val="tt"/>
        </w:rPr>
        <w:t xml:space="preserve"> вәкилнең контакт мәгълүматлары: </w:t>
      </w:r>
    </w:p>
    <w:p w:rsidR="009616C9" w:rsidRPr="00550F50" w:rsidRDefault="009616C9" w:rsidP="009616C9">
      <w:pPr>
        <w:ind w:left="5529"/>
      </w:pPr>
      <w:r>
        <w:rPr>
          <w:sz w:val="28"/>
          <w:szCs w:val="28"/>
          <w:lang w:val="tt"/>
        </w:rPr>
        <w:t>_______________ _______________</w:t>
      </w:r>
    </w:p>
    <w:p w:rsidR="009616C9" w:rsidRPr="00550F50" w:rsidRDefault="009616C9" w:rsidP="009616C9"/>
    <w:p w:rsidR="009616C9" w:rsidRDefault="009616C9" w:rsidP="009616C9">
      <w:pPr>
        <w:jc w:val="center"/>
        <w:rPr>
          <w:sz w:val="28"/>
          <w:szCs w:val="28"/>
        </w:rPr>
      </w:pPr>
      <w:r w:rsidRPr="00550F50">
        <w:rPr>
          <w:sz w:val="28"/>
          <w:szCs w:val="28"/>
          <w:lang w:val="tt"/>
        </w:rPr>
        <w:t>муниципаль милектәге җирләрдә стационар булмаган сәүдә объектларын урнаштыруга аукцион уздырмыйча гына шартнамә төзү буенча муниципаль хезмәт күрсәтү өчен кирәкле документларны кабул итүдән баш тарту турында КАРАР</w:t>
      </w:r>
      <w:r w:rsidRPr="00550F50">
        <w:rPr>
          <w:sz w:val="28"/>
          <w:szCs w:val="28"/>
          <w:lang w:val="tt"/>
        </w:rPr>
        <w:br/>
        <w:t xml:space="preserve"> </w:t>
      </w:r>
    </w:p>
    <w:p w:rsidR="009616C9" w:rsidRPr="00550F50" w:rsidRDefault="009616C9" w:rsidP="009616C9">
      <w:pPr>
        <w:jc w:val="center"/>
        <w:rPr>
          <w:sz w:val="26"/>
          <w:szCs w:val="26"/>
        </w:rPr>
      </w:pPr>
    </w:p>
    <w:p w:rsidR="009616C9" w:rsidRPr="00880D9A" w:rsidRDefault="009616C9" w:rsidP="009616C9">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9616C9" w:rsidRPr="00880D9A" w:rsidRDefault="009616C9" w:rsidP="009616C9">
      <w:pPr>
        <w:jc w:val="center"/>
        <w:rPr>
          <w:sz w:val="26"/>
          <w:szCs w:val="26"/>
          <w:lang w:val="tt"/>
        </w:rPr>
      </w:pPr>
    </w:p>
    <w:p w:rsidR="009616C9" w:rsidRPr="00880D9A" w:rsidRDefault="009616C9" w:rsidP="009616C9">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______________________ номерлы гаризагызны һәм аңа теркәлә торган документларыгызны карап, вәкаләтле орган ____________________________ тарафыннан аукцион үткәрмичә, муниципаль милектәге стационар булмаган сәүдә объектларын урнаштыруга килешү төзү өчен кирәкле документларны кабул итүдән баш тарту турында карар кабул ителде:</w:t>
      </w:r>
    </w:p>
    <w:p w:rsidR="009616C9" w:rsidRDefault="009616C9" w:rsidP="009616C9">
      <w:pPr>
        <w:pStyle w:val="af"/>
        <w:numPr>
          <w:ilvl w:val="0"/>
          <w:numId w:val="42"/>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9616C9" w:rsidRPr="005C3205" w:rsidRDefault="009616C9" w:rsidP="009616C9">
      <w:pPr>
        <w:pStyle w:val="af"/>
        <w:numPr>
          <w:ilvl w:val="0"/>
          <w:numId w:val="42"/>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9616C9" w:rsidRDefault="009616C9" w:rsidP="009616C9">
      <w:pPr>
        <w:autoSpaceDE w:val="0"/>
        <w:autoSpaceDN w:val="0"/>
        <w:adjustRightInd w:val="0"/>
        <w:ind w:firstLine="709"/>
        <w:jc w:val="both"/>
        <w:rPr>
          <w:i/>
          <w:iCs/>
          <w:color w:val="000000"/>
          <w:sz w:val="28"/>
          <w:szCs w:val="28"/>
        </w:rPr>
      </w:pPr>
    </w:p>
    <w:p w:rsidR="009616C9" w:rsidRDefault="009616C9" w:rsidP="009616C9">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9616C9" w:rsidRDefault="009616C9" w:rsidP="009616C9">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9616C9" w:rsidRDefault="009616C9" w:rsidP="009616C9">
      <w:pPr>
        <w:autoSpaceDE w:val="0"/>
        <w:autoSpaceDN w:val="0"/>
        <w:adjustRightInd w:val="0"/>
        <w:ind w:firstLine="709"/>
        <w:jc w:val="both"/>
        <w:rPr>
          <w:color w:val="000000"/>
          <w:sz w:val="28"/>
          <w:szCs w:val="28"/>
        </w:rPr>
      </w:pPr>
    </w:p>
    <w:p w:rsidR="009616C9" w:rsidRPr="0067098B" w:rsidRDefault="009616C9" w:rsidP="009616C9">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9616C9" w:rsidRDefault="009616C9" w:rsidP="009616C9">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9616C9" w:rsidRDefault="009616C9" w:rsidP="009616C9"/>
    <w:p w:rsidR="009616C9" w:rsidRPr="00550F50" w:rsidRDefault="009616C9" w:rsidP="009616C9">
      <w:r>
        <w:rPr>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5715" t="6985" r="11430" b="1016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6C9" w:rsidRPr="00054AD4" w:rsidRDefault="009616C9" w:rsidP="009616C9">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Nq7QjlAIAAA4FAAAOAAAAAAAAAAAAAAAAAC4CAABkcnMvZTJvRG9j&#10;LnhtbFBLAQItABQABgAIAAAAIQAjjqsy4QAAAAkBAAAPAAAAAAAAAAAAAAAAAO4EAABkcnMvZG93&#10;bnJldi54bWxQSwUGAAAAAAQABADzAAAA/AUAAAAA&#10;" filled="f" strokeweight=".5pt">
                <v:textbox inset="0,0,0,0">
                  <w:txbxContent>
                    <w:p w:rsidR="009616C9" w:rsidRPr="00054AD4" w:rsidRDefault="009616C9" w:rsidP="009616C9">
                      <w:pPr>
                        <w:spacing w:before="74"/>
                        <w:ind w:left="145"/>
                        <w:jc w:val="center"/>
                      </w:pPr>
                      <w:r w:rsidRPr="00054AD4">
                        <w:rPr>
                          <w:lang w:val="tt"/>
                        </w:rPr>
                        <w:t>Электрон имза турында белешмәләр</w:t>
                      </w:r>
                    </w:p>
                  </w:txbxContent>
                </v:textbox>
              </v:shape>
            </w:pict>
          </mc:Fallback>
        </mc:AlternateContent>
      </w:r>
    </w:p>
    <w:p w:rsidR="009616C9" w:rsidRPr="00550F50" w:rsidRDefault="009616C9" w:rsidP="009616C9"/>
    <w:p w:rsidR="009616C9" w:rsidRPr="00550F50" w:rsidRDefault="009616C9" w:rsidP="009616C9"/>
    <w:p w:rsidR="009616C9" w:rsidRPr="00550F50" w:rsidRDefault="009616C9" w:rsidP="009616C9"/>
    <w:p w:rsidR="009616C9" w:rsidRPr="00550F50" w:rsidRDefault="009616C9" w:rsidP="009616C9">
      <w:r w:rsidRPr="00550F50">
        <w:rPr>
          <w:lang w:val="tt"/>
        </w:rPr>
        <w:t>Вазыйфаи зат (ФИО)</w:t>
      </w:r>
    </w:p>
    <w:p w:rsidR="009616C9" w:rsidRPr="00550F50" w:rsidRDefault="009616C9" w:rsidP="009616C9">
      <w:pPr>
        <w:pBdr>
          <w:top w:val="single" w:sz="4" w:space="9" w:color="000000"/>
        </w:pBdr>
        <w:ind w:left="5670"/>
        <w:jc w:val="center"/>
      </w:pPr>
      <w:r w:rsidRPr="00550F50">
        <w:rPr>
          <w:lang w:val="tt"/>
        </w:rPr>
        <w:t>(органның вәкаләтле вазыйфаи заты имзасы)</w:t>
      </w:r>
    </w:p>
    <w:p w:rsidR="009616C9" w:rsidRDefault="009616C9" w:rsidP="009616C9">
      <w:pPr>
        <w:ind w:left="5812"/>
        <w:rPr>
          <w:sz w:val="28"/>
          <w:szCs w:val="28"/>
        </w:rPr>
        <w:sectPr w:rsidR="009616C9" w:rsidSect="009616C9">
          <w:headerReference w:type="default" r:id="rId11"/>
          <w:pgSz w:w="11907" w:h="16840" w:code="9"/>
          <w:pgMar w:top="1134" w:right="567" w:bottom="1134" w:left="1276" w:header="720" w:footer="720" w:gutter="0"/>
          <w:cols w:space="708"/>
          <w:noEndnote/>
          <w:titlePg/>
          <w:docGrid w:linePitch="381"/>
        </w:sectPr>
      </w:pPr>
    </w:p>
    <w:p w:rsidR="009616C9" w:rsidRDefault="009616C9" w:rsidP="009616C9">
      <w:pPr>
        <w:rPr>
          <w:sz w:val="28"/>
          <w:szCs w:val="28"/>
        </w:rPr>
      </w:pPr>
      <w:r>
        <w:rPr>
          <w:sz w:val="28"/>
          <w:szCs w:val="28"/>
        </w:rPr>
        <w:lastRenderedPageBreak/>
        <w:br w:type="page"/>
      </w:r>
    </w:p>
    <w:p w:rsidR="009616C9" w:rsidRPr="00550F50" w:rsidRDefault="009616C9" w:rsidP="009616C9">
      <w:pPr>
        <w:ind w:left="5954"/>
        <w:rPr>
          <w:sz w:val="28"/>
          <w:szCs w:val="28"/>
        </w:rPr>
      </w:pPr>
      <w:r w:rsidRPr="00550F50">
        <w:rPr>
          <w:sz w:val="28"/>
          <w:szCs w:val="28"/>
          <w:lang w:val="tt"/>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4 нче кушымта</w:t>
      </w:r>
    </w:p>
    <w:p w:rsidR="009616C9" w:rsidRDefault="009616C9" w:rsidP="009616C9">
      <w:pPr>
        <w:ind w:left="5954"/>
        <w:rPr>
          <w:bCs/>
          <w:sz w:val="28"/>
          <w:lang w:eastAsia="zh-CN"/>
        </w:rPr>
      </w:pPr>
    </w:p>
    <w:p w:rsidR="009616C9" w:rsidRDefault="009616C9" w:rsidP="009616C9">
      <w:pPr>
        <w:ind w:left="5954"/>
        <w:rPr>
          <w:bCs/>
          <w:sz w:val="28"/>
          <w:lang w:eastAsia="zh-CN"/>
        </w:rPr>
      </w:pPr>
    </w:p>
    <w:p w:rsidR="009616C9" w:rsidRPr="00550F50" w:rsidRDefault="009616C9" w:rsidP="009616C9">
      <w:pPr>
        <w:ind w:left="5954"/>
        <w:rPr>
          <w:sz w:val="28"/>
          <w:szCs w:val="28"/>
        </w:rPr>
      </w:pPr>
      <w:r>
        <w:rPr>
          <w:bCs/>
          <w:sz w:val="28"/>
          <w:lang w:val="tt" w:eastAsia="zh-CN"/>
        </w:rPr>
        <w:t>Форма</w:t>
      </w:r>
    </w:p>
    <w:p w:rsidR="009616C9" w:rsidRPr="00550F50" w:rsidRDefault="009616C9" w:rsidP="009616C9">
      <w:pPr>
        <w:autoSpaceDE w:val="0"/>
        <w:autoSpaceDN w:val="0"/>
        <w:spacing w:before="60"/>
        <w:jc w:val="both"/>
      </w:pPr>
    </w:p>
    <w:p w:rsidR="009616C9" w:rsidRPr="00550F50" w:rsidRDefault="009616C9" w:rsidP="009616C9">
      <w:pPr>
        <w:ind w:left="3969"/>
        <w:rPr>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pPr>
            <w:r w:rsidRPr="00AC0264">
              <w:rPr>
                <w:lang w:val="tt"/>
              </w:rPr>
              <w:t xml:space="preserve"> _________________________________________</w:t>
            </w:r>
          </w:p>
          <w:p w:rsidR="009616C9" w:rsidRPr="00AC0264" w:rsidRDefault="009616C9" w:rsidP="00163032">
            <w:pPr>
              <w:autoSpaceDE w:val="0"/>
              <w:autoSpaceDN w:val="0"/>
            </w:pPr>
            <w:r w:rsidRPr="00E727D3">
              <w:rPr>
                <w:lang w:val="tt"/>
              </w:rPr>
              <w:t xml:space="preserve">         (җирле үзидарә органы исеме)</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tcPr>
          <w:p w:rsidR="009616C9" w:rsidRPr="00AC0264" w:rsidRDefault="009616C9" w:rsidP="00163032">
            <w:pPr>
              <w:autoSpaceDE w:val="0"/>
              <w:autoSpaceDN w:val="0"/>
              <w:jc w:val="center"/>
              <w:rPr>
                <w:sz w:val="19"/>
                <w:szCs w:val="19"/>
              </w:rPr>
            </w:pPr>
            <w:r w:rsidRPr="00AC0264">
              <w:rPr>
                <w:sz w:val="19"/>
                <w:szCs w:val="19"/>
                <w:lang w:val="tt"/>
              </w:rPr>
              <w:t>(оешманың тулы исеме һәм</w:t>
            </w:r>
          </w:p>
          <w:p w:rsidR="009616C9" w:rsidRPr="00AC0264" w:rsidRDefault="009616C9" w:rsidP="00163032">
            <w:pPr>
              <w:autoSpaceDE w:val="0"/>
              <w:autoSpaceDN w:val="0"/>
              <w:jc w:val="center"/>
              <w:rPr>
                <w:sz w:val="19"/>
                <w:szCs w:val="19"/>
              </w:rPr>
            </w:pPr>
            <w:r w:rsidRPr="00AC0264">
              <w:rPr>
                <w:sz w:val="19"/>
                <w:szCs w:val="19"/>
                <w:lang w:val="tt"/>
              </w:rPr>
              <w:t xml:space="preserve"> оештыру-хокукый рәвеш)</w:t>
            </w: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pPr>
            <w:r w:rsidRPr="00AC0264">
              <w:rPr>
                <w:lang w:val="tt"/>
              </w:rPr>
              <w:t>йөзендә:</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tcPr>
          <w:p w:rsidR="009616C9" w:rsidRPr="00AC0264" w:rsidRDefault="009616C9" w:rsidP="00163032">
            <w:pPr>
              <w:autoSpaceDE w:val="0"/>
              <w:autoSpaceDN w:val="0"/>
              <w:jc w:val="center"/>
              <w:rPr>
                <w:sz w:val="19"/>
                <w:szCs w:val="19"/>
              </w:rPr>
            </w:pPr>
            <w:r w:rsidRPr="00AC0264">
              <w:rPr>
                <w:sz w:val="19"/>
                <w:szCs w:val="19"/>
                <w:lang w:val="tt"/>
              </w:rPr>
              <w:t>(Җитәкченең яисә башка шуның ФИО)</w:t>
            </w:r>
          </w:p>
          <w:p w:rsidR="009616C9" w:rsidRPr="00AC0264" w:rsidRDefault="009616C9" w:rsidP="00163032">
            <w:pPr>
              <w:autoSpaceDE w:val="0"/>
              <w:autoSpaceDN w:val="0"/>
              <w:jc w:val="center"/>
              <w:rPr>
                <w:sz w:val="19"/>
                <w:szCs w:val="19"/>
              </w:rPr>
            </w:pPr>
            <w:r w:rsidRPr="00AC0264">
              <w:rPr>
                <w:sz w:val="19"/>
                <w:szCs w:val="19"/>
                <w:lang w:val="tt"/>
              </w:rPr>
              <w:t xml:space="preserve"> вәкаләтле зат)</w:t>
            </w: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pPr>
            <w:r w:rsidRPr="00AC0264">
              <w:rPr>
                <w:lang w:val="tt"/>
              </w:rPr>
              <w:t>Шәхесне таныклый торган документ</w:t>
            </w:r>
          </w:p>
          <w:p w:rsidR="009616C9" w:rsidRPr="00AC0264" w:rsidRDefault="009616C9" w:rsidP="00163032">
            <w:pPr>
              <w:autoSpaceDE w:val="0"/>
              <w:autoSpaceDN w:val="0"/>
            </w:pPr>
            <w:r w:rsidRPr="00AC0264">
              <w:rPr>
                <w:lang w:val="tt"/>
              </w:rPr>
              <w:t>мөрәҗәгать итүче:</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tcPr>
          <w:p w:rsidR="009616C9" w:rsidRPr="00AC0264" w:rsidRDefault="009616C9" w:rsidP="00163032">
            <w:pPr>
              <w:autoSpaceDE w:val="0"/>
              <w:autoSpaceDN w:val="0"/>
              <w:jc w:val="center"/>
              <w:rPr>
                <w:sz w:val="19"/>
                <w:szCs w:val="19"/>
              </w:rPr>
            </w:pPr>
            <w:r w:rsidRPr="00AC0264">
              <w:rPr>
                <w:sz w:val="19"/>
                <w:szCs w:val="19"/>
                <w:lang w:val="tt"/>
              </w:rPr>
              <w:t>(документ төре)</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tcPr>
          <w:p w:rsidR="009616C9" w:rsidRPr="00AC0264" w:rsidRDefault="009616C9" w:rsidP="00163032">
            <w:pPr>
              <w:autoSpaceDE w:val="0"/>
              <w:autoSpaceDN w:val="0"/>
              <w:jc w:val="center"/>
              <w:rPr>
                <w:sz w:val="19"/>
                <w:szCs w:val="19"/>
              </w:rPr>
            </w:pPr>
            <w:r w:rsidRPr="00AC0264">
              <w:rPr>
                <w:sz w:val="19"/>
                <w:szCs w:val="19"/>
                <w:lang w:val="tt"/>
              </w:rPr>
              <w:t>(серия, номер)</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tcPr>
          <w:p w:rsidR="009616C9" w:rsidRPr="00AC0264" w:rsidRDefault="009616C9" w:rsidP="00163032">
            <w:pPr>
              <w:autoSpaceDE w:val="0"/>
              <w:autoSpaceDN w:val="0"/>
              <w:jc w:val="center"/>
              <w:rPr>
                <w:sz w:val="19"/>
                <w:szCs w:val="19"/>
              </w:rPr>
            </w:pPr>
            <w:r w:rsidRPr="00AC0264">
              <w:rPr>
                <w:sz w:val="19"/>
                <w:szCs w:val="19"/>
                <w:lang w:val="tt"/>
              </w:rPr>
              <w:t>(кем тарафыннан, кайчан бирелгән)</w:t>
            </w: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pPr>
            <w:r w:rsidRPr="00AC0264">
              <w:rPr>
                <w:lang w:val="tt"/>
              </w:rPr>
              <w:t>Дәүләт теркәве турында белешмәләр</w:t>
            </w:r>
          </w:p>
          <w:p w:rsidR="009616C9" w:rsidRPr="00AC0264" w:rsidRDefault="009616C9" w:rsidP="00163032">
            <w:pPr>
              <w:autoSpaceDE w:val="0"/>
              <w:autoSpaceDN w:val="0"/>
            </w:pPr>
            <w:r w:rsidRPr="00AC0264">
              <w:rPr>
                <w:lang w:val="tt"/>
              </w:rPr>
              <w:t>юридик зат:</w:t>
            </w: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ОГРН</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ИНН</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Урнашу урыны</w:t>
            </w: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5273" w:type="dxa"/>
            <w:gridSpan w:val="3"/>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Контакт мәгълүматы:</w:t>
            </w:r>
          </w:p>
        </w:tc>
      </w:tr>
      <w:tr w:rsidR="009616C9" w:rsidTr="00163032">
        <w:tc>
          <w:tcPr>
            <w:tcW w:w="1380" w:type="dxa"/>
            <w:gridSpan w:val="2"/>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 xml:space="preserve">тел номеры. </w:t>
            </w:r>
          </w:p>
        </w:tc>
        <w:tc>
          <w:tcPr>
            <w:tcW w:w="3893" w:type="dxa"/>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r w:rsidR="009616C9" w:rsidTr="00163032">
        <w:tc>
          <w:tcPr>
            <w:tcW w:w="1065" w:type="dxa"/>
            <w:tcBorders>
              <w:top w:val="nil"/>
              <w:left w:val="nil"/>
              <w:bottom w:val="nil"/>
              <w:right w:val="nil"/>
            </w:tcBorders>
            <w:vAlign w:val="bottom"/>
          </w:tcPr>
          <w:p w:rsidR="009616C9" w:rsidRPr="00AC0264" w:rsidRDefault="009616C9" w:rsidP="00163032">
            <w:pPr>
              <w:autoSpaceDE w:val="0"/>
              <w:autoSpaceDN w:val="0"/>
              <w:spacing w:before="60"/>
              <w:jc w:val="both"/>
            </w:pPr>
            <w:r w:rsidRPr="00AC0264">
              <w:rPr>
                <w:lang w:val="tt"/>
              </w:rPr>
              <w:t>эл. почта</w:t>
            </w:r>
          </w:p>
        </w:tc>
        <w:tc>
          <w:tcPr>
            <w:tcW w:w="4208" w:type="dxa"/>
            <w:gridSpan w:val="2"/>
            <w:tcBorders>
              <w:top w:val="nil"/>
              <w:left w:val="nil"/>
              <w:bottom w:val="single" w:sz="4" w:space="0" w:color="auto"/>
              <w:right w:val="nil"/>
            </w:tcBorders>
            <w:vAlign w:val="bottom"/>
          </w:tcPr>
          <w:p w:rsidR="009616C9" w:rsidRPr="00AC0264" w:rsidRDefault="009616C9" w:rsidP="00163032">
            <w:pPr>
              <w:autoSpaceDE w:val="0"/>
              <w:autoSpaceDN w:val="0"/>
              <w:spacing w:before="60"/>
              <w:jc w:val="both"/>
            </w:pPr>
          </w:p>
        </w:tc>
      </w:tr>
    </w:tbl>
    <w:p w:rsidR="009616C9" w:rsidRDefault="009616C9" w:rsidP="009616C9">
      <w:pPr>
        <w:ind w:left="3969"/>
        <w:rPr>
          <w:sz w:val="28"/>
          <w:szCs w:val="28"/>
        </w:rPr>
      </w:pPr>
    </w:p>
    <w:p w:rsidR="009616C9" w:rsidRPr="00260733" w:rsidRDefault="009616C9" w:rsidP="009616C9">
      <w:pPr>
        <w:jc w:val="center"/>
        <w:rPr>
          <w:sz w:val="28"/>
          <w:szCs w:val="28"/>
        </w:rPr>
      </w:pPr>
      <w:r>
        <w:rPr>
          <w:sz w:val="28"/>
          <w:szCs w:val="28"/>
          <w:lang w:val="tt"/>
        </w:rPr>
        <w:t>ГАРИЗА</w:t>
      </w:r>
    </w:p>
    <w:p w:rsidR="009616C9" w:rsidRPr="00294E31" w:rsidRDefault="009616C9" w:rsidP="009616C9">
      <w:pPr>
        <w:jc w:val="center"/>
        <w:rPr>
          <w:sz w:val="28"/>
          <w:szCs w:val="28"/>
        </w:rPr>
      </w:pPr>
      <w:r w:rsidRPr="00294E31">
        <w:rPr>
          <w:sz w:val="28"/>
          <w:szCs w:val="28"/>
          <w:lang w:val="tt"/>
        </w:rPr>
        <w:t>стационар булмаган сәүдә объектын урнаштыруга шартнамә төзү турында</w:t>
      </w:r>
    </w:p>
    <w:p w:rsidR="009616C9" w:rsidRPr="00294E31" w:rsidRDefault="009616C9" w:rsidP="009616C9">
      <w:pPr>
        <w:rPr>
          <w:sz w:val="28"/>
          <w:szCs w:val="28"/>
        </w:rPr>
      </w:pPr>
    </w:p>
    <w:p w:rsidR="009616C9" w:rsidRPr="00294E31" w:rsidRDefault="009616C9" w:rsidP="009616C9">
      <w:pPr>
        <w:ind w:firstLine="709"/>
        <w:jc w:val="both"/>
        <w:rPr>
          <w:sz w:val="28"/>
          <w:szCs w:val="28"/>
        </w:rPr>
      </w:pPr>
      <w:r w:rsidRPr="00294E31">
        <w:rPr>
          <w:sz w:val="28"/>
          <w:szCs w:val="28"/>
          <w:lang w:val="tt"/>
        </w:rPr>
        <w:t>Стационар булмаган сәүдә оешмасын урнаштыруга шартнамә төзүегезне сорыйм</w:t>
      </w:r>
    </w:p>
    <w:p w:rsidR="009616C9" w:rsidRPr="00294E31" w:rsidRDefault="009616C9" w:rsidP="009616C9">
      <w:pPr>
        <w:jc w:val="both"/>
        <w:rPr>
          <w:sz w:val="28"/>
          <w:szCs w:val="28"/>
        </w:rPr>
      </w:pPr>
      <w:r w:rsidRPr="00294E31">
        <w:rPr>
          <w:sz w:val="28"/>
          <w:szCs w:val="28"/>
          <w:lang w:val="tt"/>
        </w:rPr>
        <w:lastRenderedPageBreak/>
        <w:t>сорала торган сәүдә урынының адреслы ориентиры: ______________,</w:t>
      </w:r>
    </w:p>
    <w:p w:rsidR="009616C9" w:rsidRDefault="009616C9" w:rsidP="009616C9">
      <w:pPr>
        <w:jc w:val="both"/>
        <w:rPr>
          <w:sz w:val="28"/>
          <w:szCs w:val="28"/>
        </w:rPr>
      </w:pPr>
      <w:r w:rsidRPr="00294E31">
        <w:rPr>
          <w:sz w:val="28"/>
          <w:szCs w:val="28"/>
          <w:lang w:val="tt"/>
        </w:rPr>
        <w:t>объект тибы __________________________________________________________,</w:t>
      </w:r>
    </w:p>
    <w:p w:rsidR="009616C9" w:rsidRDefault="009616C9" w:rsidP="009616C9">
      <w:pPr>
        <w:jc w:val="both"/>
        <w:rPr>
          <w:sz w:val="28"/>
          <w:szCs w:val="28"/>
        </w:rPr>
      </w:pPr>
      <w:r w:rsidRPr="00294E31">
        <w:rPr>
          <w:sz w:val="28"/>
          <w:szCs w:val="28"/>
          <w:lang w:val="tt"/>
        </w:rPr>
        <w:t xml:space="preserve">аны куллануның максаты _________________________________________________, </w:t>
      </w:r>
    </w:p>
    <w:p w:rsidR="009616C9" w:rsidRPr="00294E31" w:rsidRDefault="009616C9" w:rsidP="009616C9">
      <w:pPr>
        <w:jc w:val="both"/>
        <w:rPr>
          <w:sz w:val="28"/>
          <w:szCs w:val="28"/>
        </w:rPr>
      </w:pPr>
      <w:r w:rsidRPr="00294E31">
        <w:rPr>
          <w:sz w:val="28"/>
          <w:szCs w:val="28"/>
          <w:lang w:val="tt"/>
        </w:rPr>
        <w:t>мәйданы _________ кв. м,</w:t>
      </w:r>
    </w:p>
    <w:p w:rsidR="009616C9" w:rsidRDefault="009616C9" w:rsidP="009616C9">
      <w:pPr>
        <w:jc w:val="both"/>
        <w:rPr>
          <w:sz w:val="28"/>
          <w:szCs w:val="28"/>
        </w:rPr>
      </w:pPr>
      <w:r w:rsidRPr="00294E31">
        <w:rPr>
          <w:sz w:val="28"/>
          <w:szCs w:val="28"/>
          <w:lang w:val="tt"/>
        </w:rPr>
        <w:t>стационар булмаган сәүдә объекты урыны номеры _________.</w:t>
      </w:r>
    </w:p>
    <w:p w:rsidR="009616C9" w:rsidRDefault="009616C9" w:rsidP="009616C9">
      <w:pPr>
        <w:jc w:val="both"/>
        <w:rPr>
          <w:sz w:val="28"/>
          <w:szCs w:val="28"/>
        </w:rPr>
      </w:pPr>
    </w:p>
    <w:p w:rsidR="009616C9" w:rsidRPr="00550F50" w:rsidRDefault="009616C9" w:rsidP="009616C9">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w:t>
      </w:r>
      <w:r>
        <w:rPr>
          <w:color w:val="000000"/>
          <w:sz w:val="28"/>
          <w:szCs w:val="28"/>
          <w:lang w:val="tt"/>
        </w:rPr>
        <w:t>сәтүнең нәтиҗәсе, түбәндәгеләр аша</w:t>
      </w:r>
      <w:r w:rsidRPr="00550F50">
        <w:rPr>
          <w:color w:val="000000"/>
          <w:sz w:val="28"/>
          <w:szCs w:val="28"/>
          <w:lang w:val="tt"/>
        </w:rPr>
        <w:t xml:space="preserve"> күрсәтүне сорыйм:</w:t>
      </w:r>
    </w:p>
    <w:p w:rsidR="009616C9" w:rsidRPr="00550F50" w:rsidRDefault="009616C9" w:rsidP="009616C9">
      <w:pPr>
        <w:widowControl w:val="0"/>
        <w:autoSpaceDE w:val="0"/>
        <w:autoSpaceDN w:val="0"/>
        <w:adjustRightInd w:val="0"/>
        <w:ind w:firstLine="851"/>
        <w:jc w:val="both"/>
        <w:rPr>
          <w:color w:val="000000"/>
          <w:sz w:val="28"/>
          <w:szCs w:val="28"/>
        </w:rPr>
      </w:pPr>
    </w:p>
    <w:p w:rsidR="009616C9" w:rsidRPr="00550F50" w:rsidRDefault="009616C9" w:rsidP="009616C9">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8130" cy="264795"/>
            <wp:effectExtent l="0" t="0" r="7620" b="190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9616C9" w:rsidRPr="00550F50" w:rsidRDefault="009616C9" w:rsidP="009616C9">
      <w:pPr>
        <w:widowControl w:val="0"/>
        <w:autoSpaceDE w:val="0"/>
        <w:autoSpaceDN w:val="0"/>
        <w:adjustRightInd w:val="0"/>
        <w:ind w:firstLine="851"/>
        <w:jc w:val="both"/>
        <w:rPr>
          <w:color w:val="000000"/>
          <w:sz w:val="28"/>
          <w:szCs w:val="28"/>
        </w:rPr>
      </w:pPr>
    </w:p>
    <w:p w:rsidR="009616C9" w:rsidRPr="00550F50" w:rsidRDefault="009616C9" w:rsidP="009616C9">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8130" cy="264795"/>
            <wp:effectExtent l="0" t="0" r="7620" b="190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9616C9" w:rsidRPr="00550F50" w:rsidRDefault="009616C9" w:rsidP="009616C9">
      <w:pPr>
        <w:widowControl w:val="0"/>
        <w:autoSpaceDE w:val="0"/>
        <w:autoSpaceDN w:val="0"/>
        <w:adjustRightInd w:val="0"/>
        <w:ind w:firstLine="851"/>
        <w:jc w:val="both"/>
        <w:rPr>
          <w:color w:val="000000"/>
          <w:sz w:val="28"/>
          <w:szCs w:val="28"/>
        </w:rPr>
      </w:pPr>
    </w:p>
    <w:p w:rsidR="009616C9" w:rsidRPr="00550F50" w:rsidRDefault="009616C9" w:rsidP="009616C9">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8130" cy="264795"/>
            <wp:effectExtent l="0" t="0" r="7620" b="190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9616C9" w:rsidRPr="00550F50" w:rsidRDefault="009616C9" w:rsidP="009616C9">
      <w:pPr>
        <w:widowControl w:val="0"/>
        <w:autoSpaceDE w:val="0"/>
        <w:autoSpaceDN w:val="0"/>
        <w:adjustRightInd w:val="0"/>
        <w:ind w:firstLine="851"/>
        <w:jc w:val="both"/>
        <w:rPr>
          <w:color w:val="000000"/>
          <w:spacing w:val="-6"/>
          <w:sz w:val="28"/>
          <w:szCs w:val="28"/>
        </w:rPr>
      </w:pPr>
    </w:p>
    <w:p w:rsidR="009616C9" w:rsidRPr="00550F50" w:rsidRDefault="009616C9" w:rsidP="009616C9">
      <w:pPr>
        <w:jc w:val="center"/>
        <w:rPr>
          <w:sz w:val="28"/>
          <w:szCs w:val="28"/>
        </w:rPr>
      </w:pPr>
    </w:p>
    <w:p w:rsidR="009616C9" w:rsidRPr="00550F50" w:rsidRDefault="009616C9" w:rsidP="009616C9">
      <w:pPr>
        <w:jc w:val="center"/>
        <w:rPr>
          <w:sz w:val="28"/>
          <w:szCs w:val="28"/>
        </w:rPr>
      </w:pPr>
    </w:p>
    <w:p w:rsidR="009616C9" w:rsidRPr="00550F50" w:rsidRDefault="009616C9" w:rsidP="009616C9">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9616C9" w:rsidRPr="00550F50" w:rsidRDefault="009616C9" w:rsidP="009616C9">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9616C9" w:rsidRDefault="009616C9" w:rsidP="009616C9">
      <w:pPr>
        <w:ind w:right="-1" w:firstLine="709"/>
        <w:jc w:val="right"/>
        <w:rPr>
          <w:color w:val="000000"/>
          <w:spacing w:val="-6"/>
          <w:sz w:val="28"/>
          <w:szCs w:val="28"/>
        </w:rPr>
        <w:sectPr w:rsidR="009616C9" w:rsidSect="00CF1912">
          <w:type w:val="continuous"/>
          <w:pgSz w:w="11907" w:h="16840" w:code="9"/>
          <w:pgMar w:top="1134" w:right="851" w:bottom="1134" w:left="1134" w:header="720" w:footer="720" w:gutter="0"/>
          <w:cols w:space="708"/>
          <w:noEndnote/>
          <w:titlePg/>
          <w:docGrid w:linePitch="381"/>
        </w:sectPr>
      </w:pPr>
    </w:p>
    <w:p w:rsidR="009616C9" w:rsidRDefault="009616C9" w:rsidP="009616C9">
      <w:pPr>
        <w:ind w:left="5812"/>
        <w:rPr>
          <w:sz w:val="28"/>
          <w:szCs w:val="28"/>
          <w:lang w:val="tt"/>
        </w:rPr>
      </w:pPr>
      <w:r w:rsidRPr="00550F50">
        <w:rPr>
          <w:sz w:val="28"/>
          <w:szCs w:val="28"/>
          <w:lang w:val="tt"/>
        </w:rPr>
        <w:lastRenderedPageBreak/>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p>
    <w:p w:rsidR="009616C9" w:rsidRPr="009616C9" w:rsidRDefault="009616C9" w:rsidP="009616C9">
      <w:pPr>
        <w:ind w:left="5812"/>
        <w:rPr>
          <w:sz w:val="28"/>
          <w:szCs w:val="28"/>
          <w:lang w:val="tt"/>
        </w:rPr>
      </w:pPr>
      <w:r w:rsidRPr="00550F50">
        <w:rPr>
          <w:sz w:val="28"/>
          <w:szCs w:val="28"/>
          <w:lang w:val="tt"/>
        </w:rPr>
        <w:t>5 нче кушымта</w:t>
      </w:r>
    </w:p>
    <w:p w:rsidR="009616C9" w:rsidRPr="009616C9" w:rsidRDefault="009616C9" w:rsidP="009616C9">
      <w:pPr>
        <w:ind w:left="5812"/>
        <w:rPr>
          <w:sz w:val="28"/>
          <w:szCs w:val="28"/>
          <w:lang w:val="tt"/>
        </w:rPr>
      </w:pPr>
    </w:p>
    <w:p w:rsidR="009616C9" w:rsidRPr="009616C9" w:rsidRDefault="009616C9" w:rsidP="009616C9">
      <w:pPr>
        <w:ind w:left="5812" w:right="-1"/>
        <w:rPr>
          <w:sz w:val="28"/>
          <w:szCs w:val="28"/>
          <w:lang w:val="tt"/>
        </w:rPr>
      </w:pPr>
    </w:p>
    <w:p w:rsidR="009616C9" w:rsidRPr="009616C9" w:rsidRDefault="009616C9" w:rsidP="009616C9">
      <w:pPr>
        <w:ind w:left="5812" w:right="-1"/>
        <w:rPr>
          <w:sz w:val="28"/>
          <w:szCs w:val="28"/>
          <w:lang w:val="tt"/>
        </w:rPr>
      </w:pPr>
    </w:p>
    <w:p w:rsidR="009616C9" w:rsidRPr="009616C9" w:rsidRDefault="009616C9" w:rsidP="009616C9">
      <w:pPr>
        <w:ind w:left="5812" w:right="-1"/>
        <w:rPr>
          <w:sz w:val="28"/>
          <w:szCs w:val="28"/>
          <w:lang w:val="tt"/>
        </w:rPr>
      </w:pPr>
      <w:r w:rsidRPr="00550F50">
        <w:rPr>
          <w:sz w:val="28"/>
          <w:szCs w:val="28"/>
          <w:lang w:val="tt"/>
        </w:rPr>
        <w:t>Җитәкчегә</w:t>
      </w:r>
      <w:r>
        <w:rPr>
          <w:sz w:val="28"/>
          <w:szCs w:val="28"/>
          <w:lang w:val="tt"/>
        </w:rPr>
        <w:t>:</w:t>
      </w:r>
      <w:r w:rsidRPr="00550F50">
        <w:rPr>
          <w:sz w:val="28"/>
          <w:szCs w:val="28"/>
          <w:lang w:val="tt"/>
        </w:rPr>
        <w:t xml:space="preserve"> </w:t>
      </w:r>
    </w:p>
    <w:p w:rsidR="009616C9" w:rsidRPr="009616C9" w:rsidRDefault="009616C9" w:rsidP="009616C9">
      <w:pPr>
        <w:ind w:left="5812" w:right="-1"/>
        <w:rPr>
          <w:sz w:val="28"/>
          <w:szCs w:val="28"/>
          <w:lang w:val="tt"/>
        </w:rPr>
      </w:pPr>
      <w:r w:rsidRPr="00550F50">
        <w:rPr>
          <w:sz w:val="28"/>
          <w:szCs w:val="28"/>
          <w:lang w:val="tt"/>
        </w:rPr>
        <w:t>______</w:t>
      </w:r>
      <w:r w:rsidRPr="00550F50">
        <w:rPr>
          <w:b/>
          <w:sz w:val="28"/>
          <w:szCs w:val="28"/>
          <w:lang w:val="tt"/>
        </w:rPr>
        <w:t xml:space="preserve">_______________________ </w:t>
      </w:r>
    </w:p>
    <w:p w:rsidR="009616C9" w:rsidRPr="009616C9" w:rsidRDefault="009616C9" w:rsidP="009616C9">
      <w:pPr>
        <w:ind w:left="5812" w:right="-1"/>
        <w:rPr>
          <w:b/>
          <w:sz w:val="28"/>
          <w:szCs w:val="28"/>
          <w:lang w:val="tt"/>
        </w:rPr>
      </w:pPr>
      <w:r>
        <w:rPr>
          <w:b/>
          <w:sz w:val="28"/>
          <w:szCs w:val="28"/>
          <w:lang w:val="tt"/>
        </w:rPr>
        <w:t>кемн</w:t>
      </w:r>
      <w:r>
        <w:rPr>
          <w:b/>
          <w:sz w:val="28"/>
          <w:szCs w:val="28"/>
          <w:lang w:val="tt-RU"/>
        </w:rPr>
        <w:t>ән</w:t>
      </w:r>
      <w:r w:rsidRPr="00550F50">
        <w:rPr>
          <w:b/>
          <w:sz w:val="28"/>
          <w:szCs w:val="28"/>
          <w:lang w:val="tt"/>
        </w:rPr>
        <w:t>:__________________________</w:t>
      </w:r>
    </w:p>
    <w:p w:rsidR="009616C9" w:rsidRPr="009616C9" w:rsidRDefault="009616C9" w:rsidP="009616C9">
      <w:pPr>
        <w:ind w:right="-1" w:firstLine="709"/>
        <w:jc w:val="center"/>
        <w:rPr>
          <w:b/>
          <w:sz w:val="28"/>
          <w:szCs w:val="28"/>
          <w:lang w:val="tt"/>
        </w:rPr>
      </w:pPr>
    </w:p>
    <w:p w:rsidR="009616C9" w:rsidRDefault="009616C9" w:rsidP="009616C9">
      <w:pPr>
        <w:ind w:right="-1" w:firstLine="709"/>
        <w:jc w:val="center"/>
        <w:rPr>
          <w:sz w:val="28"/>
          <w:szCs w:val="28"/>
          <w:lang w:val="tt"/>
        </w:rPr>
      </w:pPr>
      <w:r w:rsidRPr="004505F8">
        <w:rPr>
          <w:sz w:val="28"/>
          <w:szCs w:val="28"/>
          <w:lang w:val="tt"/>
        </w:rPr>
        <w:t>техник хатаны төзәтү турында</w:t>
      </w:r>
      <w:r w:rsidRPr="00623D6A">
        <w:rPr>
          <w:sz w:val="28"/>
          <w:szCs w:val="28"/>
          <w:lang w:val="tt"/>
        </w:rPr>
        <w:t xml:space="preserve"> </w:t>
      </w:r>
    </w:p>
    <w:p w:rsidR="009616C9" w:rsidRPr="009616C9" w:rsidRDefault="009616C9" w:rsidP="009616C9">
      <w:pPr>
        <w:ind w:right="-1" w:firstLine="709"/>
        <w:jc w:val="center"/>
        <w:rPr>
          <w:sz w:val="28"/>
          <w:szCs w:val="28"/>
          <w:lang w:val="tt"/>
        </w:rPr>
      </w:pPr>
      <w:r>
        <w:rPr>
          <w:sz w:val="28"/>
          <w:szCs w:val="28"/>
          <w:lang w:val="tt"/>
        </w:rPr>
        <w:t>ГАРИЗА</w:t>
      </w:r>
    </w:p>
    <w:p w:rsidR="009616C9" w:rsidRPr="009616C9" w:rsidRDefault="009616C9" w:rsidP="009616C9">
      <w:pPr>
        <w:ind w:right="-1" w:firstLine="709"/>
        <w:jc w:val="center"/>
        <w:rPr>
          <w:sz w:val="28"/>
          <w:szCs w:val="28"/>
          <w:lang w:val="tt"/>
        </w:rPr>
      </w:pPr>
    </w:p>
    <w:p w:rsidR="009616C9" w:rsidRPr="009616C9" w:rsidRDefault="009616C9" w:rsidP="009616C9">
      <w:pPr>
        <w:ind w:right="-1" w:firstLine="709"/>
        <w:jc w:val="center"/>
        <w:rPr>
          <w:b/>
          <w:sz w:val="28"/>
          <w:szCs w:val="28"/>
          <w:lang w:val="tt"/>
        </w:rPr>
      </w:pPr>
    </w:p>
    <w:p w:rsidR="009616C9" w:rsidRPr="009616C9" w:rsidRDefault="009616C9" w:rsidP="009616C9">
      <w:pPr>
        <w:ind w:right="-1" w:firstLine="709"/>
        <w:jc w:val="both"/>
        <w:rPr>
          <w:b/>
          <w:sz w:val="28"/>
          <w:szCs w:val="28"/>
          <w:lang w:val="tt"/>
        </w:rPr>
      </w:pPr>
      <w:r w:rsidRPr="00550F50">
        <w:rPr>
          <w:sz w:val="28"/>
          <w:szCs w:val="28"/>
          <w:lang w:val="tt"/>
        </w:rPr>
        <w:t>Муниципаль милектәге җирләрдә стационар булмаган сәүдә объектларын аукцион уздырмыйча урнаштыруга шартнамә төзү буенча муниципаль хезмәт күрсәткәндә җибәрелгән хата турында хәбәр итәм.</w:t>
      </w:r>
    </w:p>
    <w:p w:rsidR="009616C9" w:rsidRPr="009616C9" w:rsidRDefault="009616C9" w:rsidP="009616C9">
      <w:pPr>
        <w:ind w:right="-1" w:firstLine="709"/>
        <w:jc w:val="both"/>
        <w:rPr>
          <w:sz w:val="28"/>
          <w:szCs w:val="28"/>
          <w:lang w:val="tt"/>
        </w:rPr>
      </w:pPr>
      <w:r w:rsidRPr="00550F50">
        <w:rPr>
          <w:sz w:val="28"/>
          <w:szCs w:val="28"/>
          <w:lang w:val="tt"/>
        </w:rPr>
        <w:t>Язылган: ________________________________________________________</w:t>
      </w:r>
    </w:p>
    <w:p w:rsidR="009616C9" w:rsidRPr="009616C9" w:rsidRDefault="009616C9" w:rsidP="009616C9">
      <w:pPr>
        <w:ind w:right="-1" w:firstLine="709"/>
        <w:rPr>
          <w:sz w:val="28"/>
          <w:szCs w:val="28"/>
          <w:lang w:val="tt"/>
        </w:rPr>
      </w:pPr>
      <w:r w:rsidRPr="00550F50">
        <w:rPr>
          <w:sz w:val="28"/>
          <w:szCs w:val="28"/>
          <w:lang w:val="tt"/>
        </w:rPr>
        <w:t>Дөрес белешмәләр: _______________________________________________</w:t>
      </w:r>
    </w:p>
    <w:p w:rsidR="009616C9" w:rsidRPr="009616C9" w:rsidRDefault="009616C9" w:rsidP="009616C9">
      <w:pPr>
        <w:ind w:right="-1"/>
        <w:rPr>
          <w:sz w:val="28"/>
          <w:szCs w:val="28"/>
          <w:lang w:val="tt"/>
        </w:rPr>
      </w:pPr>
      <w:r w:rsidRPr="00550F50">
        <w:rPr>
          <w:sz w:val="28"/>
          <w:szCs w:val="28"/>
          <w:lang w:val="tt"/>
        </w:rPr>
        <w:t>______________________________________________________________________</w:t>
      </w:r>
    </w:p>
    <w:p w:rsidR="009616C9" w:rsidRPr="009616C9" w:rsidRDefault="009616C9" w:rsidP="009616C9">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9616C9" w:rsidRPr="009616C9" w:rsidRDefault="009616C9" w:rsidP="009616C9">
      <w:pPr>
        <w:ind w:right="-1" w:firstLine="709"/>
        <w:jc w:val="both"/>
        <w:rPr>
          <w:sz w:val="28"/>
          <w:szCs w:val="28"/>
          <w:lang w:val="tt"/>
        </w:rPr>
      </w:pPr>
      <w:r w:rsidRPr="00550F50">
        <w:rPr>
          <w:sz w:val="28"/>
          <w:szCs w:val="28"/>
          <w:lang w:val="tt"/>
        </w:rPr>
        <w:t>Түбәндәге документларны китерәм:</w:t>
      </w:r>
    </w:p>
    <w:p w:rsidR="009616C9" w:rsidRPr="009616C9" w:rsidRDefault="009616C9" w:rsidP="009616C9">
      <w:pPr>
        <w:ind w:right="-1" w:firstLine="709"/>
        <w:jc w:val="both"/>
        <w:rPr>
          <w:sz w:val="28"/>
          <w:szCs w:val="28"/>
          <w:lang w:val="tt"/>
        </w:rPr>
      </w:pPr>
      <w:r w:rsidRPr="00550F50">
        <w:rPr>
          <w:sz w:val="28"/>
          <w:szCs w:val="28"/>
          <w:lang w:val="tt"/>
        </w:rPr>
        <w:t>1.________________________________________________________________</w:t>
      </w:r>
    </w:p>
    <w:p w:rsidR="009616C9" w:rsidRPr="009616C9" w:rsidRDefault="009616C9" w:rsidP="009616C9">
      <w:pPr>
        <w:ind w:right="-1" w:firstLine="709"/>
        <w:jc w:val="both"/>
        <w:rPr>
          <w:sz w:val="28"/>
          <w:szCs w:val="28"/>
          <w:lang w:val="tt"/>
        </w:rPr>
      </w:pPr>
      <w:r w:rsidRPr="00550F50">
        <w:rPr>
          <w:sz w:val="28"/>
          <w:szCs w:val="28"/>
          <w:lang w:val="tt"/>
        </w:rPr>
        <w:t>2.________________________________________________________________</w:t>
      </w:r>
    </w:p>
    <w:p w:rsidR="009616C9" w:rsidRPr="009616C9" w:rsidRDefault="009616C9" w:rsidP="009616C9">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9616C9" w:rsidRPr="00550F50" w:rsidRDefault="009616C9" w:rsidP="009616C9">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9616C9" w:rsidRPr="00550F50" w:rsidRDefault="009616C9" w:rsidP="009616C9">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9616C9" w:rsidRPr="00880D9A" w:rsidRDefault="009616C9" w:rsidP="009616C9">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9616C9" w:rsidRPr="00550F50" w:rsidRDefault="009616C9" w:rsidP="009616C9">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9616C9" w:rsidRPr="005438D3" w:rsidRDefault="009616C9" w:rsidP="009616C9">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9616C9" w:rsidRDefault="009616C9" w:rsidP="009616C9"/>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6E" w:rsidRDefault="00480D6E">
      <w:r>
        <w:separator/>
      </w:r>
    </w:p>
  </w:endnote>
  <w:endnote w:type="continuationSeparator" w:id="0">
    <w:p w:rsidR="00480D6E" w:rsidRDefault="0048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6E" w:rsidRDefault="00480D6E">
      <w:r>
        <w:separator/>
      </w:r>
    </w:p>
  </w:footnote>
  <w:footnote w:type="continuationSeparator" w:id="0">
    <w:p w:rsidR="00480D6E" w:rsidRDefault="00480D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C9" w:rsidRDefault="009616C9">
    <w:pPr>
      <w:pStyle w:val="a7"/>
      <w:jc w:val="center"/>
    </w:pPr>
    <w:r>
      <w:rPr>
        <w:noProof/>
      </w:rPr>
      <w:fldChar w:fldCharType="begin"/>
    </w:r>
    <w:r>
      <w:rPr>
        <w:noProof/>
      </w:rPr>
      <w:instrText>PAGE   \* MERGEFORMAT</w:instrText>
    </w:r>
    <w:r>
      <w:rPr>
        <w:noProof/>
      </w:rPr>
      <w:fldChar w:fldCharType="separate"/>
    </w:r>
    <w:r w:rsidR="001B06E0">
      <w:rPr>
        <w:noProof/>
      </w:rPr>
      <w:t>2</w:t>
    </w:r>
    <w:r>
      <w:rPr>
        <w:noProof/>
      </w:rPr>
      <w:fldChar w:fldCharType="end"/>
    </w:r>
  </w:p>
  <w:p w:rsidR="009616C9" w:rsidRDefault="009616C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6FE5393"/>
    <w:multiLevelType w:val="hybridMultilevel"/>
    <w:tmpl w:val="07245B7E"/>
    <w:lvl w:ilvl="0" w:tplc="FFFFFFFF">
      <w:start w:val="4"/>
      <w:numFmt w:val="decimal"/>
      <w:lvlText w:val="%1."/>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9260987"/>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19DA6E76"/>
    <w:multiLevelType w:val="multilevel"/>
    <w:tmpl w:val="FE6E4BFE"/>
    <w:lvl w:ilvl="0">
      <w:start w:val="1"/>
      <w:numFmt w:val="decimal"/>
      <w:lvlText w:val="%1."/>
      <w:lvlJc w:val="left"/>
      <w:pPr>
        <w:ind w:left="570" w:hanging="570"/>
      </w:pPr>
      <w:rPr>
        <w:rFonts w:hint="default"/>
      </w:rPr>
    </w:lvl>
    <w:lvl w:ilvl="1">
      <w:start w:val="5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1462A97"/>
    <w:multiLevelType w:val="hybridMultilevel"/>
    <w:tmpl w:val="E61E8A9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ED30174"/>
    <w:multiLevelType w:val="hybridMultilevel"/>
    <w:tmpl w:val="FEA6EDB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2F115E87"/>
    <w:multiLevelType w:val="hybridMultilevel"/>
    <w:tmpl w:val="169CC61C"/>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7405E86"/>
    <w:multiLevelType w:val="hybridMultilevel"/>
    <w:tmpl w:val="0AA84B8A"/>
    <w:lvl w:ilvl="0" w:tplc="FFFFFFFF">
      <w:start w:val="1"/>
      <w:numFmt w:val="decimal"/>
      <w:lvlText w:val="%1."/>
      <w:lvlJc w:val="left"/>
      <w:pPr>
        <w:ind w:left="644" w:hanging="360"/>
      </w:pPr>
      <w:rPr>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BD7BA8"/>
    <w:multiLevelType w:val="hybridMultilevel"/>
    <w:tmpl w:val="54AEF9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50290328"/>
    <w:multiLevelType w:val="hybridMultilevel"/>
    <w:tmpl w:val="7B969D3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2"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D51C70"/>
    <w:multiLevelType w:val="hybridMultilevel"/>
    <w:tmpl w:val="7B969D3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
  </w:num>
  <w:num w:numId="2">
    <w:abstractNumId w:val="34"/>
  </w:num>
  <w:num w:numId="3">
    <w:abstractNumId w:val="2"/>
  </w:num>
  <w:num w:numId="4">
    <w:abstractNumId w:val="35"/>
  </w:num>
  <w:num w:numId="5">
    <w:abstractNumId w:val="39"/>
  </w:num>
  <w:num w:numId="6">
    <w:abstractNumId w:val="33"/>
  </w:num>
  <w:num w:numId="7">
    <w:abstractNumId w:val="3"/>
  </w:num>
  <w:num w:numId="8">
    <w:abstractNumId w:val="31"/>
  </w:num>
  <w:num w:numId="9">
    <w:abstractNumId w:val="8"/>
  </w:num>
  <w:num w:numId="10">
    <w:abstractNumId w:val="22"/>
  </w:num>
  <w:num w:numId="11">
    <w:abstractNumId w:val="1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7"/>
  </w:num>
  <w:num w:numId="18">
    <w:abstractNumId w:val="3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0"/>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32"/>
  </w:num>
  <w:num w:numId="29">
    <w:abstractNumId w:val="15"/>
  </w:num>
  <w:num w:numId="30">
    <w:abstractNumId w:val="27"/>
  </w:num>
  <w:num w:numId="31">
    <w:abstractNumId w:val="38"/>
  </w:num>
  <w:num w:numId="32">
    <w:abstractNumId w:val="9"/>
  </w:num>
  <w:num w:numId="33">
    <w:abstractNumId w:val="23"/>
  </w:num>
  <w:num w:numId="34">
    <w:abstractNumId w:val="16"/>
  </w:num>
  <w:num w:numId="35">
    <w:abstractNumId w:val="25"/>
  </w:num>
  <w:num w:numId="36">
    <w:abstractNumId w:val="5"/>
  </w:num>
  <w:num w:numId="37">
    <w:abstractNumId w:val="28"/>
  </w:num>
  <w:num w:numId="38">
    <w:abstractNumId w:val="41"/>
  </w:num>
  <w:num w:numId="39">
    <w:abstractNumId w:val="7"/>
  </w:num>
  <w:num w:numId="40">
    <w:abstractNumId w:val="17"/>
  </w:num>
  <w:num w:numId="41">
    <w:abstractNumId w:val="6"/>
  </w:num>
  <w:num w:numId="42">
    <w:abstractNumId w:val="12"/>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F63D3"/>
    <w:rsid w:val="001047D9"/>
    <w:rsid w:val="00107FC2"/>
    <w:rsid w:val="00120C91"/>
    <w:rsid w:val="00131B46"/>
    <w:rsid w:val="00131DA6"/>
    <w:rsid w:val="00134788"/>
    <w:rsid w:val="001529EE"/>
    <w:rsid w:val="00170F56"/>
    <w:rsid w:val="00194AFD"/>
    <w:rsid w:val="001A4321"/>
    <w:rsid w:val="001B06E0"/>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80D6E"/>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16C9"/>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F78C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9616C9"/>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9616C9"/>
    <w:pPr>
      <w:spacing w:before="240" w:after="60"/>
      <w:outlineLvl w:val="5"/>
    </w:pPr>
    <w:rPr>
      <w:rFonts w:ascii="Calibri" w:hAnsi="Calibri"/>
      <w:b/>
      <w:bCs/>
      <w:sz w:val="22"/>
      <w:szCs w:val="22"/>
    </w:rPr>
  </w:style>
  <w:style w:type="paragraph" w:styleId="7">
    <w:name w:val="heading 7"/>
    <w:basedOn w:val="a"/>
    <w:next w:val="a"/>
    <w:link w:val="70"/>
    <w:uiPriority w:val="9"/>
    <w:qFormat/>
    <w:rsid w:val="009616C9"/>
    <w:pPr>
      <w:spacing w:before="240" w:after="60"/>
      <w:outlineLvl w:val="6"/>
    </w:pPr>
    <w:rPr>
      <w:rFonts w:ascii="Calibri" w:hAnsi="Calibri"/>
      <w:sz w:val="24"/>
      <w:szCs w:val="24"/>
    </w:rPr>
  </w:style>
  <w:style w:type="paragraph" w:styleId="8">
    <w:name w:val="heading 8"/>
    <w:basedOn w:val="a"/>
    <w:next w:val="a"/>
    <w:link w:val="80"/>
    <w:uiPriority w:val="9"/>
    <w:qFormat/>
    <w:rsid w:val="009616C9"/>
    <w:pPr>
      <w:spacing w:before="240" w:after="60"/>
      <w:outlineLvl w:val="7"/>
    </w:pPr>
    <w:rPr>
      <w:rFonts w:ascii="Calibri" w:hAnsi="Calibri"/>
      <w:i/>
      <w:iCs/>
      <w:sz w:val="24"/>
      <w:szCs w:val="24"/>
    </w:rPr>
  </w:style>
  <w:style w:type="paragraph" w:styleId="9">
    <w:name w:val="heading 9"/>
    <w:basedOn w:val="a"/>
    <w:next w:val="a"/>
    <w:link w:val="90"/>
    <w:uiPriority w:val="9"/>
    <w:qFormat/>
    <w:rsid w:val="009616C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iPriority w:val="99"/>
    <w:semiHidden/>
    <w:unhideWhenUsed/>
    <w:rsid w:val="009616C9"/>
    <w:pPr>
      <w:spacing w:after="120" w:line="480" w:lineRule="auto"/>
    </w:pPr>
  </w:style>
  <w:style w:type="character" w:customStyle="1" w:styleId="25">
    <w:name w:val="Основной текст 2 Знак"/>
    <w:basedOn w:val="a0"/>
    <w:link w:val="24"/>
    <w:uiPriority w:val="99"/>
    <w:semiHidden/>
    <w:rsid w:val="009616C9"/>
  </w:style>
  <w:style w:type="paragraph" w:styleId="32">
    <w:name w:val="Body Text 3"/>
    <w:basedOn w:val="a"/>
    <w:link w:val="33"/>
    <w:uiPriority w:val="99"/>
    <w:semiHidden/>
    <w:unhideWhenUsed/>
    <w:rsid w:val="009616C9"/>
    <w:pPr>
      <w:spacing w:after="120"/>
    </w:pPr>
    <w:rPr>
      <w:sz w:val="16"/>
      <w:szCs w:val="16"/>
    </w:rPr>
  </w:style>
  <w:style w:type="character" w:customStyle="1" w:styleId="33">
    <w:name w:val="Основной текст 3 Знак"/>
    <w:basedOn w:val="a0"/>
    <w:link w:val="32"/>
    <w:uiPriority w:val="99"/>
    <w:semiHidden/>
    <w:rsid w:val="009616C9"/>
    <w:rPr>
      <w:sz w:val="16"/>
      <w:szCs w:val="16"/>
    </w:rPr>
  </w:style>
  <w:style w:type="paragraph" w:styleId="34">
    <w:name w:val="Body Text Indent 3"/>
    <w:basedOn w:val="a"/>
    <w:link w:val="35"/>
    <w:uiPriority w:val="99"/>
    <w:semiHidden/>
    <w:unhideWhenUsed/>
    <w:rsid w:val="009616C9"/>
    <w:pPr>
      <w:spacing w:after="120"/>
      <w:ind w:left="283"/>
    </w:pPr>
    <w:rPr>
      <w:sz w:val="16"/>
      <w:szCs w:val="16"/>
    </w:rPr>
  </w:style>
  <w:style w:type="character" w:customStyle="1" w:styleId="35">
    <w:name w:val="Основной текст с отступом 3 Знак"/>
    <w:basedOn w:val="a0"/>
    <w:link w:val="34"/>
    <w:uiPriority w:val="99"/>
    <w:semiHidden/>
    <w:rsid w:val="009616C9"/>
    <w:rPr>
      <w:sz w:val="16"/>
      <w:szCs w:val="16"/>
    </w:rPr>
  </w:style>
  <w:style w:type="character" w:customStyle="1" w:styleId="50">
    <w:name w:val="Заголовок 5 Знак"/>
    <w:basedOn w:val="a0"/>
    <w:link w:val="5"/>
    <w:uiPriority w:val="9"/>
    <w:rsid w:val="009616C9"/>
    <w:rPr>
      <w:rFonts w:ascii="Calibri" w:hAnsi="Calibri"/>
      <w:b/>
      <w:bCs/>
      <w:i/>
      <w:iCs/>
      <w:sz w:val="26"/>
      <w:szCs w:val="26"/>
    </w:rPr>
  </w:style>
  <w:style w:type="character" w:customStyle="1" w:styleId="60">
    <w:name w:val="Заголовок 6 Знак"/>
    <w:basedOn w:val="a0"/>
    <w:link w:val="6"/>
    <w:uiPriority w:val="9"/>
    <w:rsid w:val="009616C9"/>
    <w:rPr>
      <w:rFonts w:ascii="Calibri" w:hAnsi="Calibri"/>
      <w:b/>
      <w:bCs/>
      <w:sz w:val="22"/>
      <w:szCs w:val="22"/>
    </w:rPr>
  </w:style>
  <w:style w:type="character" w:customStyle="1" w:styleId="70">
    <w:name w:val="Заголовок 7 Знак"/>
    <w:basedOn w:val="a0"/>
    <w:link w:val="7"/>
    <w:uiPriority w:val="9"/>
    <w:rsid w:val="009616C9"/>
    <w:rPr>
      <w:rFonts w:ascii="Calibri" w:hAnsi="Calibri"/>
      <w:sz w:val="24"/>
      <w:szCs w:val="24"/>
    </w:rPr>
  </w:style>
  <w:style w:type="character" w:customStyle="1" w:styleId="80">
    <w:name w:val="Заголовок 8 Знак"/>
    <w:basedOn w:val="a0"/>
    <w:link w:val="8"/>
    <w:uiPriority w:val="9"/>
    <w:rsid w:val="009616C9"/>
    <w:rPr>
      <w:rFonts w:ascii="Calibri" w:hAnsi="Calibri"/>
      <w:i/>
      <w:iCs/>
      <w:sz w:val="24"/>
      <w:szCs w:val="24"/>
    </w:rPr>
  </w:style>
  <w:style w:type="character" w:customStyle="1" w:styleId="90">
    <w:name w:val="Заголовок 9 Знак"/>
    <w:basedOn w:val="a0"/>
    <w:link w:val="9"/>
    <w:uiPriority w:val="9"/>
    <w:rsid w:val="009616C9"/>
    <w:rPr>
      <w:rFonts w:ascii="Cambria" w:hAnsi="Cambria"/>
      <w:sz w:val="22"/>
      <w:szCs w:val="22"/>
    </w:rPr>
  </w:style>
  <w:style w:type="character" w:customStyle="1" w:styleId="21">
    <w:name w:val="Заголовок 2 Знак"/>
    <w:basedOn w:val="a0"/>
    <w:link w:val="20"/>
    <w:uiPriority w:val="9"/>
    <w:rsid w:val="009616C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9616C9"/>
    <w:rPr>
      <w:b/>
      <w:sz w:val="28"/>
      <w:u w:val="single"/>
    </w:rPr>
  </w:style>
  <w:style w:type="character" w:customStyle="1" w:styleId="40">
    <w:name w:val="Заголовок 4 Знак"/>
    <w:basedOn w:val="a0"/>
    <w:link w:val="4"/>
    <w:uiPriority w:val="9"/>
    <w:rsid w:val="009616C9"/>
    <w:rPr>
      <w:rFonts w:ascii="Tatar Peterburg" w:hAnsi="Tatar Peterburg"/>
      <w:caps/>
      <w:noProof/>
      <w:sz w:val="28"/>
    </w:rPr>
  </w:style>
  <w:style w:type="paragraph" w:customStyle="1" w:styleId="western">
    <w:name w:val="western"/>
    <w:basedOn w:val="a"/>
    <w:rsid w:val="009616C9"/>
    <w:pPr>
      <w:spacing w:before="100" w:beforeAutospacing="1" w:after="100" w:afterAutospacing="1"/>
    </w:pPr>
    <w:rPr>
      <w:sz w:val="24"/>
      <w:szCs w:val="24"/>
    </w:rPr>
  </w:style>
  <w:style w:type="character" w:customStyle="1" w:styleId="Heading1Char">
    <w:name w:val="Heading 1 Char"/>
    <w:uiPriority w:val="99"/>
    <w:locked/>
    <w:rsid w:val="009616C9"/>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rsid w:val="009616C9"/>
  </w:style>
  <w:style w:type="character" w:styleId="af3">
    <w:name w:val="page number"/>
    <w:uiPriority w:val="99"/>
    <w:rsid w:val="009616C9"/>
    <w:rPr>
      <w:rFonts w:cs="Times New Roman"/>
    </w:rPr>
  </w:style>
  <w:style w:type="paragraph" w:styleId="af4">
    <w:name w:val="footnote text"/>
    <w:basedOn w:val="a"/>
    <w:link w:val="af5"/>
    <w:semiHidden/>
    <w:rsid w:val="009616C9"/>
  </w:style>
  <w:style w:type="character" w:customStyle="1" w:styleId="af5">
    <w:name w:val="Текст сноски Знак"/>
    <w:basedOn w:val="a0"/>
    <w:link w:val="af4"/>
    <w:semiHidden/>
    <w:rsid w:val="009616C9"/>
  </w:style>
  <w:style w:type="character" w:styleId="af6">
    <w:name w:val="footnote reference"/>
    <w:uiPriority w:val="99"/>
    <w:semiHidden/>
    <w:rsid w:val="009616C9"/>
    <w:rPr>
      <w:rFonts w:cs="Times New Roman"/>
      <w:vertAlign w:val="superscript"/>
    </w:rPr>
  </w:style>
  <w:style w:type="paragraph" w:styleId="af7">
    <w:name w:val="Normal (Web)"/>
    <w:basedOn w:val="a"/>
    <w:uiPriority w:val="99"/>
    <w:rsid w:val="009616C9"/>
    <w:pPr>
      <w:spacing w:before="100" w:beforeAutospacing="1" w:after="100" w:afterAutospacing="1"/>
    </w:pPr>
    <w:rPr>
      <w:sz w:val="24"/>
      <w:szCs w:val="24"/>
    </w:rPr>
  </w:style>
  <w:style w:type="paragraph" w:customStyle="1" w:styleId="ConsPlusNonformat">
    <w:name w:val="ConsPlusNonformat"/>
    <w:uiPriority w:val="99"/>
    <w:rsid w:val="009616C9"/>
    <w:pPr>
      <w:autoSpaceDE w:val="0"/>
      <w:autoSpaceDN w:val="0"/>
      <w:adjustRightInd w:val="0"/>
    </w:pPr>
    <w:rPr>
      <w:rFonts w:ascii="Courier New" w:hAnsi="Courier New" w:cs="Courier New"/>
    </w:rPr>
  </w:style>
  <w:style w:type="paragraph" w:styleId="26">
    <w:name w:val="Body Text Indent 2"/>
    <w:basedOn w:val="a"/>
    <w:link w:val="27"/>
    <w:uiPriority w:val="99"/>
    <w:rsid w:val="009616C9"/>
    <w:pPr>
      <w:spacing w:after="120" w:line="480" w:lineRule="auto"/>
      <w:ind w:left="283"/>
    </w:pPr>
    <w:rPr>
      <w:sz w:val="24"/>
      <w:szCs w:val="24"/>
    </w:rPr>
  </w:style>
  <w:style w:type="character" w:customStyle="1" w:styleId="27">
    <w:name w:val="Основной текст с отступом 2 Знак"/>
    <w:basedOn w:val="a0"/>
    <w:link w:val="26"/>
    <w:uiPriority w:val="99"/>
    <w:rsid w:val="009616C9"/>
    <w:rPr>
      <w:sz w:val="24"/>
      <w:szCs w:val="24"/>
    </w:rPr>
  </w:style>
  <w:style w:type="paragraph" w:customStyle="1" w:styleId="15">
    <w:name w:val="марк список 1"/>
    <w:basedOn w:val="a"/>
    <w:uiPriority w:val="99"/>
    <w:rsid w:val="009616C9"/>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9616C9"/>
    <w:pPr>
      <w:spacing w:before="100" w:beforeAutospacing="1" w:after="100" w:afterAutospacing="1"/>
    </w:pPr>
    <w:rPr>
      <w:rFonts w:ascii="Tahoma" w:hAnsi="Tahoma"/>
      <w:lang w:val="en-US" w:eastAsia="en-US"/>
    </w:rPr>
  </w:style>
  <w:style w:type="paragraph" w:customStyle="1" w:styleId="410">
    <w:name w:val="Знак Знак41"/>
    <w:basedOn w:val="a"/>
    <w:rsid w:val="009616C9"/>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9616C9"/>
    <w:rPr>
      <w:b/>
      <w:bCs/>
      <w:color w:val="26282F"/>
    </w:rPr>
  </w:style>
  <w:style w:type="character" w:customStyle="1" w:styleId="af9">
    <w:name w:val="Гипертекстовая ссылка"/>
    <w:uiPriority w:val="99"/>
    <w:rsid w:val="009616C9"/>
    <w:rPr>
      <w:b/>
      <w:bCs/>
      <w:color w:val="106BBE"/>
    </w:rPr>
  </w:style>
  <w:style w:type="paragraph" w:customStyle="1" w:styleId="afa">
    <w:name w:val="Текст (справка)"/>
    <w:basedOn w:val="a"/>
    <w:next w:val="a"/>
    <w:uiPriority w:val="99"/>
    <w:rsid w:val="009616C9"/>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9616C9"/>
    <w:pPr>
      <w:spacing w:before="75"/>
      <w:ind w:right="0"/>
      <w:jc w:val="both"/>
    </w:pPr>
    <w:rPr>
      <w:color w:val="353842"/>
    </w:rPr>
  </w:style>
  <w:style w:type="paragraph" w:customStyle="1" w:styleId="afc">
    <w:name w:val="Информация о версии"/>
    <w:basedOn w:val="afb"/>
    <w:next w:val="a"/>
    <w:uiPriority w:val="99"/>
    <w:rsid w:val="009616C9"/>
    <w:rPr>
      <w:i/>
      <w:iCs/>
    </w:rPr>
  </w:style>
  <w:style w:type="paragraph" w:customStyle="1" w:styleId="afd">
    <w:name w:val="Текст информации об изменениях"/>
    <w:basedOn w:val="a"/>
    <w:next w:val="a"/>
    <w:uiPriority w:val="99"/>
    <w:rsid w:val="009616C9"/>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9616C9"/>
    <w:pPr>
      <w:spacing w:before="180"/>
      <w:ind w:left="360" w:right="360" w:firstLine="0"/>
    </w:pPr>
  </w:style>
  <w:style w:type="paragraph" w:customStyle="1" w:styleId="aff">
    <w:name w:val="Нормальный (таблица)"/>
    <w:basedOn w:val="a"/>
    <w:next w:val="a"/>
    <w:uiPriority w:val="99"/>
    <w:rsid w:val="009616C9"/>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9616C9"/>
    <w:rPr>
      <w:b/>
      <w:bCs/>
    </w:rPr>
  </w:style>
  <w:style w:type="paragraph" w:customStyle="1" w:styleId="aff1">
    <w:name w:val="Прижатый влево"/>
    <w:basedOn w:val="a"/>
    <w:next w:val="a"/>
    <w:uiPriority w:val="99"/>
    <w:rsid w:val="009616C9"/>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9616C9"/>
    <w:rPr>
      <w:rFonts w:ascii="Times New Roman CYR" w:hAnsi="Times New Roman CYR" w:cs="Times New Roman CYR"/>
    </w:rPr>
  </w:style>
  <w:style w:type="paragraph" w:customStyle="1" w:styleId="ConsPlusDocList">
    <w:name w:val="ConsPlusDocList"/>
    <w:rsid w:val="009616C9"/>
    <w:pPr>
      <w:widowControl w:val="0"/>
      <w:autoSpaceDE w:val="0"/>
      <w:autoSpaceDN w:val="0"/>
    </w:pPr>
    <w:rPr>
      <w:rFonts w:ascii="Calibri" w:hAnsi="Calibri" w:cs="Calibri"/>
      <w:sz w:val="22"/>
    </w:rPr>
  </w:style>
  <w:style w:type="paragraph" w:customStyle="1" w:styleId="ConsPlusTitlePage">
    <w:name w:val="ConsPlusTitlePage"/>
    <w:rsid w:val="009616C9"/>
    <w:pPr>
      <w:widowControl w:val="0"/>
      <w:autoSpaceDE w:val="0"/>
      <w:autoSpaceDN w:val="0"/>
    </w:pPr>
    <w:rPr>
      <w:rFonts w:ascii="Tahoma" w:hAnsi="Tahoma" w:cs="Tahoma"/>
    </w:rPr>
  </w:style>
  <w:style w:type="paragraph" w:customStyle="1" w:styleId="ConsPlusJurTerm">
    <w:name w:val="ConsPlusJurTerm"/>
    <w:rsid w:val="009616C9"/>
    <w:pPr>
      <w:widowControl w:val="0"/>
      <w:autoSpaceDE w:val="0"/>
      <w:autoSpaceDN w:val="0"/>
    </w:pPr>
    <w:rPr>
      <w:rFonts w:ascii="Tahoma" w:hAnsi="Tahoma" w:cs="Tahoma"/>
      <w:sz w:val="26"/>
    </w:rPr>
  </w:style>
  <w:style w:type="paragraph" w:customStyle="1" w:styleId="ConsPlusTextList">
    <w:name w:val="ConsPlusTextList"/>
    <w:rsid w:val="009616C9"/>
    <w:pPr>
      <w:widowControl w:val="0"/>
      <w:autoSpaceDE w:val="0"/>
      <w:autoSpaceDN w:val="0"/>
    </w:pPr>
    <w:rPr>
      <w:rFonts w:ascii="Arial" w:hAnsi="Arial" w:cs="Arial"/>
    </w:rPr>
  </w:style>
  <w:style w:type="paragraph" w:customStyle="1" w:styleId="Default">
    <w:name w:val="Default"/>
    <w:rsid w:val="009616C9"/>
    <w:pPr>
      <w:autoSpaceDE w:val="0"/>
      <w:autoSpaceDN w:val="0"/>
      <w:adjustRightInd w:val="0"/>
    </w:pPr>
    <w:rPr>
      <w:color w:val="000000"/>
      <w:sz w:val="24"/>
      <w:szCs w:val="24"/>
    </w:rPr>
  </w:style>
  <w:style w:type="paragraph" w:customStyle="1" w:styleId="aff3">
    <w:basedOn w:val="a"/>
    <w:next w:val="a"/>
    <w:uiPriority w:val="10"/>
    <w:qFormat/>
    <w:rsid w:val="009616C9"/>
    <w:pPr>
      <w:spacing w:before="240" w:after="60"/>
      <w:jc w:val="center"/>
      <w:outlineLvl w:val="0"/>
    </w:pPr>
    <w:rPr>
      <w:rFonts w:ascii="Cambria" w:hAnsi="Cambria"/>
      <w:b/>
      <w:bCs/>
      <w:kern w:val="28"/>
      <w:sz w:val="32"/>
      <w:szCs w:val="32"/>
    </w:rPr>
  </w:style>
  <w:style w:type="character" w:customStyle="1" w:styleId="aff4">
    <w:name w:val="Название Знак"/>
    <w:uiPriority w:val="10"/>
    <w:rsid w:val="009616C9"/>
    <w:rPr>
      <w:rFonts w:ascii="Cambria" w:hAnsi="Cambria"/>
      <w:b/>
      <w:bCs/>
      <w:kern w:val="28"/>
      <w:sz w:val="32"/>
      <w:szCs w:val="32"/>
    </w:rPr>
  </w:style>
  <w:style w:type="paragraph" w:styleId="aff5">
    <w:name w:val="Subtitle"/>
    <w:basedOn w:val="a"/>
    <w:next w:val="a"/>
    <w:link w:val="aff6"/>
    <w:uiPriority w:val="11"/>
    <w:qFormat/>
    <w:rsid w:val="009616C9"/>
    <w:pPr>
      <w:spacing w:after="60"/>
      <w:jc w:val="center"/>
      <w:outlineLvl w:val="1"/>
    </w:pPr>
    <w:rPr>
      <w:rFonts w:ascii="Cambria" w:hAnsi="Cambria"/>
      <w:sz w:val="24"/>
      <w:szCs w:val="24"/>
    </w:rPr>
  </w:style>
  <w:style w:type="character" w:customStyle="1" w:styleId="aff6">
    <w:name w:val="Подзаголовок Знак"/>
    <w:basedOn w:val="a0"/>
    <w:link w:val="aff5"/>
    <w:uiPriority w:val="11"/>
    <w:rsid w:val="009616C9"/>
    <w:rPr>
      <w:rFonts w:ascii="Cambria" w:hAnsi="Cambria"/>
      <w:sz w:val="24"/>
      <w:szCs w:val="24"/>
    </w:rPr>
  </w:style>
  <w:style w:type="character" w:styleId="aff7">
    <w:name w:val="Strong"/>
    <w:uiPriority w:val="22"/>
    <w:qFormat/>
    <w:rsid w:val="009616C9"/>
    <w:rPr>
      <w:b/>
      <w:bCs/>
    </w:rPr>
  </w:style>
  <w:style w:type="character" w:styleId="aff8">
    <w:name w:val="Emphasis"/>
    <w:uiPriority w:val="20"/>
    <w:qFormat/>
    <w:rsid w:val="009616C9"/>
    <w:rPr>
      <w:rFonts w:ascii="Calibri" w:hAnsi="Calibri"/>
      <w:b/>
      <w:i/>
      <w:iCs/>
    </w:rPr>
  </w:style>
  <w:style w:type="paragraph" w:styleId="28">
    <w:name w:val="Quote"/>
    <w:basedOn w:val="a"/>
    <w:next w:val="a"/>
    <w:link w:val="29"/>
    <w:uiPriority w:val="29"/>
    <w:qFormat/>
    <w:rsid w:val="009616C9"/>
    <w:rPr>
      <w:rFonts w:ascii="Calibri" w:hAnsi="Calibri"/>
      <w:i/>
      <w:sz w:val="24"/>
      <w:szCs w:val="24"/>
    </w:rPr>
  </w:style>
  <w:style w:type="character" w:customStyle="1" w:styleId="29">
    <w:name w:val="Цитата 2 Знак"/>
    <w:basedOn w:val="a0"/>
    <w:link w:val="28"/>
    <w:uiPriority w:val="29"/>
    <w:rsid w:val="009616C9"/>
    <w:rPr>
      <w:rFonts w:ascii="Calibri" w:hAnsi="Calibri"/>
      <w:i/>
      <w:sz w:val="24"/>
      <w:szCs w:val="24"/>
    </w:rPr>
  </w:style>
  <w:style w:type="paragraph" w:styleId="aff9">
    <w:name w:val="Intense Quote"/>
    <w:basedOn w:val="a"/>
    <w:next w:val="a"/>
    <w:link w:val="affa"/>
    <w:uiPriority w:val="30"/>
    <w:qFormat/>
    <w:rsid w:val="009616C9"/>
    <w:pPr>
      <w:ind w:left="720" w:right="720"/>
    </w:pPr>
    <w:rPr>
      <w:rFonts w:ascii="Calibri" w:hAnsi="Calibri"/>
      <w:b/>
      <w:i/>
      <w:sz w:val="24"/>
      <w:szCs w:val="22"/>
    </w:rPr>
  </w:style>
  <w:style w:type="character" w:customStyle="1" w:styleId="affa">
    <w:name w:val="Выделенная цитата Знак"/>
    <w:basedOn w:val="a0"/>
    <w:link w:val="aff9"/>
    <w:uiPriority w:val="30"/>
    <w:rsid w:val="009616C9"/>
    <w:rPr>
      <w:rFonts w:ascii="Calibri" w:hAnsi="Calibri"/>
      <w:b/>
      <w:i/>
      <w:sz w:val="24"/>
      <w:szCs w:val="22"/>
    </w:rPr>
  </w:style>
  <w:style w:type="character" w:styleId="affb">
    <w:name w:val="Subtle Emphasis"/>
    <w:uiPriority w:val="19"/>
    <w:qFormat/>
    <w:rsid w:val="009616C9"/>
    <w:rPr>
      <w:i/>
      <w:color w:val="5A5A5A"/>
    </w:rPr>
  </w:style>
  <w:style w:type="character" w:styleId="affc">
    <w:name w:val="Intense Emphasis"/>
    <w:uiPriority w:val="21"/>
    <w:qFormat/>
    <w:rsid w:val="009616C9"/>
    <w:rPr>
      <w:b/>
      <w:i/>
      <w:sz w:val="24"/>
      <w:szCs w:val="24"/>
      <w:u w:val="single"/>
    </w:rPr>
  </w:style>
  <w:style w:type="character" w:styleId="affd">
    <w:name w:val="Subtle Reference"/>
    <w:uiPriority w:val="31"/>
    <w:qFormat/>
    <w:rsid w:val="009616C9"/>
    <w:rPr>
      <w:sz w:val="24"/>
      <w:szCs w:val="24"/>
      <w:u w:val="single"/>
    </w:rPr>
  </w:style>
  <w:style w:type="character" w:styleId="affe">
    <w:name w:val="Intense Reference"/>
    <w:uiPriority w:val="32"/>
    <w:qFormat/>
    <w:rsid w:val="009616C9"/>
    <w:rPr>
      <w:b/>
      <w:sz w:val="24"/>
      <w:u w:val="single"/>
    </w:rPr>
  </w:style>
  <w:style w:type="character" w:styleId="afff">
    <w:name w:val="Book Title"/>
    <w:uiPriority w:val="33"/>
    <w:qFormat/>
    <w:rsid w:val="009616C9"/>
    <w:rPr>
      <w:rFonts w:ascii="Cambria" w:eastAsia="Times New Roman" w:hAnsi="Cambria"/>
      <w:b/>
      <w:i/>
      <w:sz w:val="24"/>
      <w:szCs w:val="24"/>
    </w:rPr>
  </w:style>
  <w:style w:type="paragraph" w:styleId="afff0">
    <w:name w:val="TOC Heading"/>
    <w:basedOn w:val="11"/>
    <w:next w:val="a"/>
    <w:uiPriority w:val="39"/>
    <w:qFormat/>
    <w:rsid w:val="009616C9"/>
    <w:pPr>
      <w:spacing w:before="240" w:after="60"/>
      <w:outlineLvl w:val="9"/>
    </w:pPr>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F01EB4-1D60-4011-9BCC-EE4F29D1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15659</Words>
  <Characters>89261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2021-12-17T13:00:00Z</cp:lastPrinted>
  <dcterms:created xsi:type="dcterms:W3CDTF">2021-12-17T13:01:00Z</dcterms:created>
  <dcterms:modified xsi:type="dcterms:W3CDTF">2021-12-22T13:22:00Z</dcterms:modified>
</cp:coreProperties>
</file>