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260"/>
        <w:tblW w:w="11165" w:type="dxa"/>
        <w:tblLayout w:type="fixed"/>
        <w:tblLook w:val="04A0" w:firstRow="1" w:lastRow="0" w:firstColumn="1" w:lastColumn="0" w:noHBand="0" w:noVBand="1"/>
      </w:tblPr>
      <w:tblGrid>
        <w:gridCol w:w="4644"/>
        <w:gridCol w:w="1843"/>
        <w:gridCol w:w="4678"/>
      </w:tblGrid>
      <w:tr w:rsidR="008B07CF" w:rsidTr="00087CA1">
        <w:trPr>
          <w:trHeight w:val="1736"/>
        </w:trPr>
        <w:tc>
          <w:tcPr>
            <w:tcW w:w="4644" w:type="dxa"/>
          </w:tcPr>
          <w:p w:rsidR="00746D48" w:rsidRPr="00746D48" w:rsidRDefault="00746D48" w:rsidP="00746D48">
            <w:pPr>
              <w:spacing w:after="0" w:line="240" w:lineRule="auto"/>
              <w:jc w:val="center"/>
              <w:rPr>
                <w:rFonts w:ascii="Times New Roman" w:hAnsi="Times New Roman"/>
                <w:color w:val="000000"/>
                <w:sz w:val="24"/>
                <w:szCs w:val="24"/>
                <w:lang w:val="tt-RU"/>
              </w:rPr>
            </w:pPr>
            <w:r w:rsidRPr="00746D48">
              <w:rPr>
                <w:rFonts w:ascii="Times New Roman" w:hAnsi="Times New Roman"/>
                <w:color w:val="000000"/>
                <w:sz w:val="24"/>
                <w:szCs w:val="24"/>
                <w:lang w:val="tt-RU"/>
              </w:rPr>
              <w:t>СПОЛНИТЕЛЬНЫЙ КОМИТЕТ МАМАДЫШСКОГО</w:t>
            </w:r>
          </w:p>
          <w:p w:rsidR="00746D48" w:rsidRPr="00746D48" w:rsidRDefault="00746D48" w:rsidP="00746D48">
            <w:pPr>
              <w:spacing w:after="0" w:line="240" w:lineRule="auto"/>
              <w:jc w:val="center"/>
              <w:rPr>
                <w:rFonts w:ascii="Times New Roman" w:hAnsi="Times New Roman"/>
                <w:color w:val="000000"/>
                <w:sz w:val="24"/>
                <w:szCs w:val="24"/>
                <w:lang w:val="tt-RU"/>
              </w:rPr>
            </w:pPr>
            <w:r w:rsidRPr="00746D48">
              <w:rPr>
                <w:rFonts w:ascii="Times New Roman" w:hAnsi="Times New Roman"/>
                <w:color w:val="000000"/>
                <w:sz w:val="24"/>
                <w:szCs w:val="24"/>
                <w:lang w:val="tt-RU"/>
              </w:rPr>
              <w:t xml:space="preserve"> МУНИЦИПАЛЬНОГО РАЙОНА </w:t>
            </w:r>
          </w:p>
          <w:p w:rsidR="00746D48" w:rsidRPr="00746D48" w:rsidRDefault="00746D48" w:rsidP="00746D48">
            <w:pPr>
              <w:spacing w:after="0" w:line="240" w:lineRule="auto"/>
              <w:jc w:val="center"/>
              <w:rPr>
                <w:rFonts w:ascii="Times New Roman" w:hAnsi="Times New Roman"/>
                <w:color w:val="000000"/>
                <w:sz w:val="24"/>
                <w:szCs w:val="24"/>
                <w:lang w:val="tt-RU"/>
              </w:rPr>
            </w:pPr>
            <w:r w:rsidRPr="00746D48">
              <w:rPr>
                <w:rFonts w:ascii="Times New Roman" w:hAnsi="Times New Roman"/>
                <w:color w:val="000000"/>
                <w:sz w:val="24"/>
                <w:szCs w:val="24"/>
                <w:lang w:val="tt-RU"/>
              </w:rPr>
              <w:t>РЕСПУБЛИКИ ТАТАРСТАН</w:t>
            </w:r>
          </w:p>
          <w:p w:rsidR="00746D48" w:rsidRPr="00746D48" w:rsidRDefault="00746D48" w:rsidP="00746D48">
            <w:pPr>
              <w:spacing w:after="0" w:line="240" w:lineRule="auto"/>
              <w:jc w:val="center"/>
              <w:rPr>
                <w:rFonts w:ascii="Times New Roman" w:hAnsi="Times New Roman"/>
                <w:color w:val="000000"/>
                <w:sz w:val="24"/>
                <w:szCs w:val="24"/>
                <w:lang w:val="tt-RU"/>
              </w:rPr>
            </w:pPr>
            <w:r w:rsidRPr="00746D48">
              <w:rPr>
                <w:rFonts w:ascii="Times New Roman" w:hAnsi="Times New Roman"/>
                <w:color w:val="000000"/>
                <w:sz w:val="24"/>
                <w:szCs w:val="24"/>
                <w:lang w:val="tt-RU"/>
              </w:rPr>
              <w:t xml:space="preserve">ул.М.Джалиля, д.23/33, г. Мамадыш, </w:t>
            </w:r>
          </w:p>
          <w:p w:rsidR="0041020C" w:rsidRPr="00746D48" w:rsidRDefault="00746D48" w:rsidP="00746D48">
            <w:pPr>
              <w:spacing w:after="0" w:line="240" w:lineRule="auto"/>
              <w:jc w:val="center"/>
            </w:pPr>
            <w:r w:rsidRPr="00746D48">
              <w:rPr>
                <w:rFonts w:ascii="Times New Roman" w:hAnsi="Times New Roman"/>
                <w:color w:val="000000"/>
                <w:sz w:val="24"/>
                <w:szCs w:val="24"/>
                <w:lang w:val="tt-RU"/>
              </w:rPr>
              <w:t>Республика Татарстан, 422190</w:t>
            </w:r>
          </w:p>
        </w:tc>
        <w:tc>
          <w:tcPr>
            <w:tcW w:w="1843" w:type="dxa"/>
          </w:tcPr>
          <w:p w:rsidR="0041020C" w:rsidRPr="00A57E1F" w:rsidRDefault="00746D48" w:rsidP="00087CA1">
            <w:pPr>
              <w:rPr>
                <w:sz w:val="28"/>
              </w:rPr>
            </w:pPr>
            <w:r>
              <w:rPr>
                <w:noProof/>
                <w:lang w:eastAsia="ru-RU"/>
              </w:rPr>
              <w:drawing>
                <wp:inline distT="0" distB="0" distL="0" distR="0" wp14:anchorId="1687CACA" wp14:editId="727B5B75">
                  <wp:extent cx="809625" cy="981075"/>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0026" name="Рисунок 1" descr="C:\Users\Павел\Desktop\Мамадышский р-н герб.gif"/>
                          <pic:cNvPicPr>
                            <a:picLocks noChangeAspect="1" noChangeArrowheads="1"/>
                          </pic:cNvPicPr>
                        </pic:nvPicPr>
                        <pic:blipFill>
                          <a:blip r:embed="rId6" cstate="print"/>
                          <a:stretch>
                            <a:fillRect/>
                          </a:stretch>
                        </pic:blipFill>
                        <pic:spPr bwMode="auto">
                          <a:xfrm>
                            <a:off x="0" y="0"/>
                            <a:ext cx="809625" cy="981075"/>
                          </a:xfrm>
                          <a:prstGeom prst="rect">
                            <a:avLst/>
                          </a:prstGeom>
                          <a:noFill/>
                          <a:ln w="9525">
                            <a:noFill/>
                            <a:miter lim="800000"/>
                            <a:headEnd/>
                            <a:tailEnd/>
                          </a:ln>
                        </pic:spPr>
                      </pic:pic>
                    </a:graphicData>
                  </a:graphic>
                </wp:inline>
              </w:drawing>
            </w:r>
          </w:p>
        </w:tc>
        <w:tc>
          <w:tcPr>
            <w:tcW w:w="4678" w:type="dxa"/>
          </w:tcPr>
          <w:p w:rsidR="00746D48" w:rsidRPr="00746D48" w:rsidRDefault="00746D48" w:rsidP="00746D48">
            <w:pPr>
              <w:spacing w:after="0" w:line="240" w:lineRule="auto"/>
              <w:rPr>
                <w:rFonts w:ascii="Times New Roman" w:hAnsi="Times New Roman"/>
                <w:color w:val="000000"/>
                <w:sz w:val="24"/>
                <w:szCs w:val="24"/>
                <w:lang w:val="tt-RU"/>
              </w:rPr>
            </w:pPr>
            <w:r w:rsidRPr="00746D48">
              <w:rPr>
                <w:rFonts w:ascii="Times New Roman" w:hAnsi="Times New Roman"/>
                <w:color w:val="000000"/>
                <w:sz w:val="24"/>
                <w:szCs w:val="24"/>
                <w:lang w:val="tt-RU"/>
              </w:rPr>
              <w:t>ТАТАРСТАН РЕСПУБЛИКАСЫНЫҢ</w:t>
            </w:r>
          </w:p>
          <w:p w:rsidR="00746D48" w:rsidRPr="00746D48" w:rsidRDefault="00746D48" w:rsidP="00746D48">
            <w:pPr>
              <w:spacing w:after="0" w:line="240" w:lineRule="auto"/>
              <w:jc w:val="center"/>
              <w:rPr>
                <w:rFonts w:ascii="Times New Roman" w:hAnsi="Times New Roman"/>
                <w:color w:val="000000"/>
                <w:sz w:val="24"/>
                <w:szCs w:val="24"/>
                <w:lang w:val="tt-RU"/>
              </w:rPr>
            </w:pPr>
            <w:r w:rsidRPr="00746D48">
              <w:rPr>
                <w:rFonts w:ascii="Times New Roman" w:hAnsi="Times New Roman"/>
                <w:color w:val="000000"/>
                <w:sz w:val="24"/>
                <w:szCs w:val="24"/>
                <w:lang w:val="tt-RU"/>
              </w:rPr>
              <w:t>МАМАДЫШ МУНИЦИПАЛЬ</w:t>
            </w:r>
          </w:p>
          <w:p w:rsidR="00746D48" w:rsidRPr="00746D48" w:rsidRDefault="00746D48" w:rsidP="00746D48">
            <w:pPr>
              <w:spacing w:after="0" w:line="240" w:lineRule="auto"/>
              <w:jc w:val="center"/>
              <w:rPr>
                <w:rFonts w:ascii="Times New Roman" w:hAnsi="Times New Roman"/>
                <w:color w:val="000000"/>
                <w:sz w:val="24"/>
                <w:szCs w:val="24"/>
                <w:lang w:val="tt-RU"/>
              </w:rPr>
            </w:pPr>
            <w:r w:rsidRPr="00746D48">
              <w:rPr>
                <w:rFonts w:ascii="Times New Roman" w:hAnsi="Times New Roman"/>
                <w:color w:val="000000"/>
                <w:sz w:val="24"/>
                <w:szCs w:val="24"/>
                <w:lang w:val="tt-RU"/>
              </w:rPr>
              <w:t>РАЙОНЫНЫҢ БАШКАРМА КОМИТЕТЫ</w:t>
            </w:r>
          </w:p>
          <w:p w:rsidR="00746D48" w:rsidRPr="00746D48" w:rsidRDefault="00746D48" w:rsidP="00746D48">
            <w:pPr>
              <w:spacing w:after="0" w:line="240" w:lineRule="auto"/>
              <w:jc w:val="center"/>
              <w:rPr>
                <w:rFonts w:ascii="Times New Roman" w:hAnsi="Times New Roman"/>
                <w:color w:val="000000"/>
                <w:sz w:val="24"/>
                <w:szCs w:val="24"/>
                <w:lang w:val="tt-RU"/>
              </w:rPr>
            </w:pPr>
            <w:r w:rsidRPr="00746D48">
              <w:rPr>
                <w:rFonts w:ascii="Times New Roman" w:hAnsi="Times New Roman"/>
                <w:color w:val="000000"/>
                <w:sz w:val="24"/>
                <w:szCs w:val="24"/>
                <w:lang w:val="tt-RU"/>
              </w:rPr>
              <w:t>М.Җәлил ур, 23/33 й., Мамадыш ш.,</w:t>
            </w:r>
          </w:p>
          <w:p w:rsidR="0041020C" w:rsidRPr="008508B3" w:rsidRDefault="00746D48" w:rsidP="00746D48">
            <w:pPr>
              <w:pStyle w:val="aa"/>
              <w:jc w:val="center"/>
              <w:rPr>
                <w:lang w:val="tt-RU"/>
              </w:rPr>
            </w:pPr>
            <w:r w:rsidRPr="00746D48">
              <w:rPr>
                <w:color w:val="000000"/>
                <w:sz w:val="24"/>
                <w:szCs w:val="24"/>
                <w:lang w:val="tt-RU"/>
              </w:rPr>
              <w:t>Татарстан Республикасы, 422190</w:t>
            </w:r>
          </w:p>
        </w:tc>
      </w:tr>
      <w:tr w:rsidR="008B07CF" w:rsidTr="00087CA1">
        <w:trPr>
          <w:trHeight w:val="752"/>
        </w:trPr>
        <w:tc>
          <w:tcPr>
            <w:tcW w:w="11165" w:type="dxa"/>
            <w:gridSpan w:val="3"/>
          </w:tcPr>
          <w:p w:rsidR="0041020C" w:rsidRDefault="0041020C" w:rsidP="00087CA1">
            <w:pPr>
              <w:pStyle w:val="aa"/>
              <w:tabs>
                <w:tab w:val="left" w:pos="708"/>
              </w:tabs>
              <w:jc w:val="center"/>
              <w:rPr>
                <w:lang w:val="be-BY"/>
              </w:rPr>
            </w:pPr>
          </w:p>
          <w:p w:rsidR="0041020C" w:rsidRPr="008508B3" w:rsidRDefault="00746D48" w:rsidP="00087CA1">
            <w:pPr>
              <w:pStyle w:val="aa"/>
              <w:tabs>
                <w:tab w:val="left" w:pos="708"/>
              </w:tabs>
              <w:rPr>
                <w:lang w:val="en-US"/>
              </w:rPr>
            </w:pPr>
            <w:r>
              <w:rPr>
                <w:lang w:val="tt-RU"/>
              </w:rPr>
              <w:t xml:space="preserve">                </w:t>
            </w:r>
            <w:r>
              <w:t xml:space="preserve"> </w:t>
            </w:r>
            <w:r w:rsidRPr="00746D48">
              <w:rPr>
                <w:lang w:val="tt-RU"/>
              </w:rPr>
              <w:t>Тел.: (85563) 3-15-00, 3-31-00, факс 3-22-21, e-mail: mamadysh.ikrayona@tatar.ru, www.mamadysh.tatarstan.ru</w:t>
            </w:r>
          </w:p>
          <w:p w:rsidR="0041020C" w:rsidRPr="00A57E1F" w:rsidRDefault="00746D48" w:rsidP="00087CA1">
            <w:pPr>
              <w:rPr>
                <w:sz w:val="24"/>
                <w:szCs w:val="24"/>
                <w:lang w:val="en-US"/>
              </w:rPr>
            </w:pPr>
            <w:r>
              <w:rPr>
                <w:noProof/>
                <w:sz w:val="28"/>
                <w:szCs w:val="20"/>
                <w:lang w:eastAsia="ru-RU"/>
              </w:rPr>
              <mc:AlternateContent>
                <mc:Choice Requires="wps">
                  <w:drawing>
                    <wp:anchor distT="0" distB="0" distL="114300" distR="114300" simplePos="0" relativeHeight="251660288" behindDoc="0" locked="0" layoutInCell="1" allowOverlap="1" wp14:anchorId="01707A90" wp14:editId="531A9EE2">
                      <wp:simplePos x="0" y="0"/>
                      <wp:positionH relativeFrom="column">
                        <wp:posOffset>303530</wp:posOffset>
                      </wp:positionH>
                      <wp:positionV relativeFrom="paragraph">
                        <wp:posOffset>40640</wp:posOffset>
                      </wp:positionV>
                      <wp:extent cx="6410325" cy="635"/>
                      <wp:effectExtent l="14605" t="12065" r="13970" b="1587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03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32" coordsize="21600,21600" o:spt="32" o:oned="t" path="m,l21600,21600e" filled="f">
                      <v:path arrowok="t" fillok="f" o:connecttype="none"/>
                      <o:lock v:ext="edit" shapetype="t"/>
                    </v:shapetype>
                    <v:shape id="AutoShape 3" o:spid="_x0000_s1025" type="#_x0000_t32" style="width:504.75pt;height:0.05pt;margin-top:3.2pt;margin-left:23.9pt;mso-height-percent:0;mso-height-relative:page;mso-width-percent:0;mso-width-relative:page;mso-wrap-distance-bottom:0;mso-wrap-distance-left:9pt;mso-wrap-distance-right:9pt;mso-wrap-distance-top:0;mso-wrap-style:square;position:absolute;visibility:visible;z-index:251661312" strokeweight="1.5pt"/>
                  </w:pict>
                </mc:Fallback>
              </mc:AlternateContent>
            </w:r>
          </w:p>
        </w:tc>
      </w:tr>
      <w:tr w:rsidR="008B07CF" w:rsidTr="00087CA1">
        <w:trPr>
          <w:trHeight w:val="468"/>
        </w:trPr>
        <w:tc>
          <w:tcPr>
            <w:tcW w:w="6487" w:type="dxa"/>
            <w:gridSpan w:val="2"/>
          </w:tcPr>
          <w:p w:rsidR="00746D48" w:rsidRDefault="00746D48" w:rsidP="00087CA1">
            <w:pPr>
              <w:spacing w:after="0"/>
              <w:rPr>
                <w:rFonts w:ascii="Times New Roman" w:hAnsi="Times New Roman"/>
                <w:sz w:val="28"/>
                <w:lang w:val="tt-RU"/>
              </w:rPr>
            </w:pPr>
            <w:r w:rsidRPr="00A57E1F">
              <w:rPr>
                <w:rFonts w:ascii="Times New Roman" w:hAnsi="Times New Roman"/>
                <w:b/>
                <w:sz w:val="28"/>
                <w:lang w:val="tt-RU"/>
              </w:rPr>
              <w:t xml:space="preserve">                </w:t>
            </w:r>
            <w:r>
              <w:t xml:space="preserve"> </w:t>
            </w:r>
            <w:r w:rsidRPr="00746D48">
              <w:rPr>
                <w:rFonts w:ascii="Times New Roman" w:hAnsi="Times New Roman"/>
                <w:b/>
                <w:sz w:val="28"/>
                <w:lang w:val="tt-RU"/>
              </w:rPr>
              <w:t>Постановление</w:t>
            </w:r>
          </w:p>
          <w:p w:rsidR="0041020C" w:rsidRPr="00A57E1F" w:rsidRDefault="00120899" w:rsidP="00087CA1">
            <w:pPr>
              <w:spacing w:after="0"/>
              <w:rPr>
                <w:rFonts w:ascii="Times New Roman" w:hAnsi="Times New Roman"/>
                <w:sz w:val="28"/>
              </w:rPr>
            </w:pPr>
            <w:r>
              <w:rPr>
                <w:rFonts w:ascii="Times New Roman" w:hAnsi="Times New Roman"/>
                <w:sz w:val="28"/>
                <w:lang w:val="tt-RU"/>
              </w:rPr>
              <w:t xml:space="preserve">        </w:t>
            </w:r>
            <w:r w:rsidR="00E654D8">
              <w:rPr>
                <w:rFonts w:ascii="Times New Roman" w:hAnsi="Times New Roman"/>
                <w:sz w:val="28"/>
                <w:lang w:val="tt-RU"/>
              </w:rPr>
              <w:t xml:space="preserve">  № 13</w:t>
            </w:r>
          </w:p>
        </w:tc>
        <w:tc>
          <w:tcPr>
            <w:tcW w:w="4678" w:type="dxa"/>
          </w:tcPr>
          <w:p w:rsidR="0041020C" w:rsidRPr="00A57E1F" w:rsidRDefault="00746D48" w:rsidP="00087CA1">
            <w:pPr>
              <w:spacing w:after="0"/>
              <w:rPr>
                <w:rFonts w:ascii="Times New Roman" w:hAnsi="Times New Roman"/>
                <w:b/>
                <w:sz w:val="28"/>
              </w:rPr>
            </w:pPr>
            <w:r w:rsidRPr="00A57E1F">
              <w:rPr>
                <w:rFonts w:ascii="Times New Roman" w:hAnsi="Times New Roman"/>
                <w:sz w:val="28"/>
                <w:lang w:val="tt-RU"/>
              </w:rPr>
              <w:t xml:space="preserve">                    </w:t>
            </w:r>
            <w:r w:rsidRPr="00A57E1F">
              <w:rPr>
                <w:rFonts w:ascii="Times New Roman" w:hAnsi="Times New Roman"/>
                <w:b/>
                <w:sz w:val="28"/>
                <w:lang w:val="tt-RU"/>
              </w:rPr>
              <w:t>Карар</w:t>
            </w:r>
          </w:p>
          <w:p w:rsidR="00EE44B5" w:rsidRPr="005D6364" w:rsidRDefault="00120899" w:rsidP="00EE44B5">
            <w:pPr>
              <w:spacing w:after="0"/>
              <w:rPr>
                <w:rFonts w:ascii="Times New Roman" w:hAnsi="Times New Roman"/>
                <w:sz w:val="28"/>
                <w:lang w:val="tt-RU"/>
              </w:rPr>
            </w:pPr>
            <w:r>
              <w:rPr>
                <w:rFonts w:ascii="Times New Roman" w:hAnsi="Times New Roman"/>
                <w:sz w:val="28"/>
                <w:lang w:val="tt-RU"/>
              </w:rPr>
              <w:t>о</w:t>
            </w:r>
            <w:bookmarkStart w:id="0" w:name="_GoBack"/>
            <w:bookmarkEnd w:id="0"/>
            <w:r>
              <w:rPr>
                <w:rFonts w:ascii="Times New Roman" w:hAnsi="Times New Roman"/>
                <w:sz w:val="28"/>
                <w:lang w:val="tt-RU"/>
              </w:rPr>
              <w:t xml:space="preserve">т </w:t>
            </w:r>
            <w:r w:rsidR="00E654D8">
              <w:rPr>
                <w:rFonts w:ascii="Times New Roman" w:hAnsi="Times New Roman"/>
                <w:sz w:val="28"/>
                <w:lang w:val="tt-RU"/>
              </w:rPr>
              <w:t xml:space="preserve">"14"       01     </w:t>
            </w:r>
            <w:r w:rsidR="00854A6F">
              <w:rPr>
                <w:rFonts w:ascii="Times New Roman" w:hAnsi="Times New Roman"/>
                <w:sz w:val="28"/>
                <w:lang w:val="tt-RU"/>
              </w:rPr>
              <w:t>2021</w:t>
            </w:r>
            <w:r w:rsidR="00746D48">
              <w:rPr>
                <w:rFonts w:ascii="Times New Roman" w:hAnsi="Times New Roman"/>
                <w:sz w:val="28"/>
                <w:lang w:val="tt-RU"/>
              </w:rPr>
              <w:t xml:space="preserve"> ел</w:t>
            </w:r>
          </w:p>
        </w:tc>
      </w:tr>
    </w:tbl>
    <w:p w:rsidR="00854A6F" w:rsidRDefault="00854A6F" w:rsidP="005D6364">
      <w:pPr>
        <w:spacing w:after="0"/>
        <w:rPr>
          <w:rFonts w:ascii="Times New Roman" w:hAnsi="Times New Roman"/>
          <w:noProof/>
          <w:sz w:val="28"/>
          <w:szCs w:val="28"/>
          <w:lang w:eastAsia="ru-RU"/>
        </w:rPr>
      </w:pPr>
    </w:p>
    <w:p w:rsidR="005D6364" w:rsidRPr="005D6364" w:rsidRDefault="005D6364" w:rsidP="005D6364">
      <w:pPr>
        <w:spacing w:after="0"/>
        <w:rPr>
          <w:rFonts w:ascii="Times New Roman" w:hAnsi="Times New Roman"/>
          <w:noProof/>
          <w:sz w:val="28"/>
          <w:szCs w:val="28"/>
          <w:lang w:eastAsia="ru-RU"/>
        </w:rPr>
      </w:pPr>
      <w:r w:rsidRPr="005D6364">
        <w:rPr>
          <w:rFonts w:ascii="Times New Roman" w:hAnsi="Times New Roman"/>
          <w:noProof/>
          <w:sz w:val="28"/>
          <w:szCs w:val="28"/>
          <w:lang w:eastAsia="ru-RU"/>
        </w:rPr>
        <w:t xml:space="preserve">«2021-2023 елларга Татарстан </w:t>
      </w:r>
    </w:p>
    <w:p w:rsidR="005D6364" w:rsidRPr="005D6364" w:rsidRDefault="005D6364" w:rsidP="005D6364">
      <w:pPr>
        <w:spacing w:after="0"/>
        <w:rPr>
          <w:rFonts w:ascii="Times New Roman" w:hAnsi="Times New Roman"/>
          <w:noProof/>
          <w:sz w:val="28"/>
          <w:szCs w:val="28"/>
          <w:lang w:eastAsia="ru-RU"/>
        </w:rPr>
      </w:pPr>
      <w:r w:rsidRPr="005D6364">
        <w:rPr>
          <w:rFonts w:ascii="Times New Roman" w:hAnsi="Times New Roman"/>
          <w:noProof/>
          <w:sz w:val="28"/>
          <w:szCs w:val="28"/>
          <w:lang w:eastAsia="ru-RU"/>
        </w:rPr>
        <w:t xml:space="preserve">Республикасы Мамадыш муниципаль </w:t>
      </w:r>
    </w:p>
    <w:p w:rsidR="005D6364" w:rsidRPr="005D6364" w:rsidRDefault="005D6364" w:rsidP="005D6364">
      <w:pPr>
        <w:spacing w:after="0"/>
        <w:rPr>
          <w:rFonts w:ascii="Times New Roman" w:hAnsi="Times New Roman"/>
          <w:noProof/>
          <w:sz w:val="28"/>
          <w:szCs w:val="28"/>
          <w:lang w:eastAsia="ru-RU"/>
        </w:rPr>
      </w:pPr>
      <w:r w:rsidRPr="005D6364">
        <w:rPr>
          <w:rFonts w:ascii="Times New Roman" w:hAnsi="Times New Roman"/>
          <w:noProof/>
          <w:sz w:val="28"/>
          <w:szCs w:val="28"/>
          <w:lang w:eastAsia="ru-RU"/>
        </w:rPr>
        <w:t xml:space="preserve">районында яшьләр сәясәтен үстерү» </w:t>
      </w:r>
    </w:p>
    <w:p w:rsidR="0041020C" w:rsidRDefault="005D6364" w:rsidP="005D6364">
      <w:pPr>
        <w:spacing w:after="0"/>
      </w:pPr>
      <w:r w:rsidRPr="005D6364">
        <w:rPr>
          <w:rFonts w:ascii="Times New Roman" w:hAnsi="Times New Roman"/>
          <w:noProof/>
          <w:sz w:val="28"/>
          <w:szCs w:val="28"/>
          <w:lang w:eastAsia="ru-RU"/>
        </w:rPr>
        <w:t>программасын раслау турында</w:t>
      </w:r>
    </w:p>
    <w:p w:rsidR="005D6364" w:rsidRPr="006963D6" w:rsidRDefault="005D6364" w:rsidP="005D6364">
      <w:pPr>
        <w:spacing w:after="0"/>
      </w:pPr>
    </w:p>
    <w:p w:rsidR="00194A1A" w:rsidRDefault="00746D48" w:rsidP="005D6364">
      <w:pPr>
        <w:pStyle w:val="ae"/>
        <w:jc w:val="both"/>
        <w:rPr>
          <w:rFonts w:ascii="Times New Roman" w:hAnsi="Times New Roman" w:cs="Times New Roman"/>
          <w:sz w:val="28"/>
          <w:szCs w:val="28"/>
          <w:lang w:val="tt-RU"/>
        </w:rPr>
      </w:pPr>
      <w:r w:rsidRPr="008A7934">
        <w:rPr>
          <w:rFonts w:ascii="Times New Roman" w:hAnsi="Times New Roman" w:cs="Times New Roman"/>
          <w:sz w:val="28"/>
          <w:szCs w:val="28"/>
          <w:lang w:val="tt-RU"/>
        </w:rPr>
        <w:t xml:space="preserve">   </w:t>
      </w:r>
      <w:r w:rsidR="005D6364">
        <w:rPr>
          <w:rFonts w:ascii="Times New Roman" w:hAnsi="Times New Roman" w:cs="Times New Roman"/>
          <w:sz w:val="28"/>
          <w:szCs w:val="28"/>
          <w:lang w:val="tt-RU"/>
        </w:rPr>
        <w:t xml:space="preserve">    </w:t>
      </w:r>
      <w:r w:rsidRPr="008A7934">
        <w:rPr>
          <w:rFonts w:ascii="Times New Roman" w:hAnsi="Times New Roman" w:cs="Times New Roman"/>
          <w:sz w:val="28"/>
          <w:szCs w:val="28"/>
          <w:lang w:val="tt-RU"/>
        </w:rPr>
        <w:t xml:space="preserve"> Татарстан Республикас</w:t>
      </w:r>
      <w:r w:rsidR="003005CB">
        <w:rPr>
          <w:rFonts w:ascii="Times New Roman" w:hAnsi="Times New Roman" w:cs="Times New Roman"/>
          <w:sz w:val="28"/>
          <w:szCs w:val="28"/>
          <w:lang w:val="tt-RU"/>
        </w:rPr>
        <w:t>ы Мамадыш муниципаль районында Д</w:t>
      </w:r>
      <w:r w:rsidRPr="008A7934">
        <w:rPr>
          <w:rFonts w:ascii="Times New Roman" w:hAnsi="Times New Roman" w:cs="Times New Roman"/>
          <w:sz w:val="28"/>
          <w:szCs w:val="28"/>
          <w:lang w:val="tt-RU"/>
        </w:rPr>
        <w:t>әүләт яшьләр сәясәтен гамәлгә ашыру һәм Татарстан Республикасы Министрлар Кабинетының 2019 елның 05 мартындагы</w:t>
      </w:r>
      <w:r w:rsidR="005D6364">
        <w:rPr>
          <w:rFonts w:ascii="Times New Roman" w:hAnsi="Times New Roman" w:cs="Times New Roman"/>
          <w:sz w:val="28"/>
          <w:szCs w:val="28"/>
          <w:lang w:val="tt-RU"/>
        </w:rPr>
        <w:t xml:space="preserve"> </w:t>
      </w:r>
      <w:r w:rsidR="005D6364" w:rsidRPr="00834056">
        <w:rPr>
          <w:rFonts w:ascii="Times New Roman" w:hAnsi="Times New Roman"/>
          <w:noProof/>
          <w:sz w:val="28"/>
          <w:szCs w:val="28"/>
          <w:lang w:val="tt-RU" w:eastAsia="ru-RU"/>
        </w:rPr>
        <w:t>«</w:t>
      </w:r>
      <w:r w:rsidR="005D6364" w:rsidRPr="008A7934">
        <w:rPr>
          <w:rFonts w:ascii="Times New Roman" w:hAnsi="Times New Roman" w:cs="Times New Roman"/>
          <w:sz w:val="28"/>
          <w:szCs w:val="28"/>
          <w:lang w:val="tt-RU"/>
        </w:rPr>
        <w:t>2019-2021 елларга Татарстан Республикасында яшьләр сәясәтен үстерү</w:t>
      </w:r>
      <w:r w:rsidR="005D6364" w:rsidRPr="00834056">
        <w:rPr>
          <w:rFonts w:ascii="Times New Roman" w:hAnsi="Times New Roman"/>
          <w:noProof/>
          <w:sz w:val="28"/>
          <w:szCs w:val="28"/>
          <w:lang w:val="tt-RU" w:eastAsia="ru-RU"/>
        </w:rPr>
        <w:t>»</w:t>
      </w:r>
      <w:r w:rsidR="005D6364" w:rsidRPr="008A7934">
        <w:rPr>
          <w:rFonts w:ascii="Times New Roman" w:hAnsi="Times New Roman" w:cs="Times New Roman"/>
          <w:sz w:val="28"/>
          <w:szCs w:val="28"/>
          <w:lang w:val="tt-RU"/>
        </w:rPr>
        <w:t xml:space="preserve"> </w:t>
      </w:r>
      <w:r w:rsidR="005D6364">
        <w:rPr>
          <w:rFonts w:ascii="Times New Roman" w:hAnsi="Times New Roman" w:cs="Times New Roman"/>
          <w:sz w:val="28"/>
          <w:szCs w:val="28"/>
          <w:lang w:val="tt-RU"/>
        </w:rPr>
        <w:t>турындагы 158 нче карарын үтәү максатларында</w:t>
      </w:r>
      <w:r w:rsidR="00834056">
        <w:rPr>
          <w:rFonts w:ascii="Times New Roman" w:hAnsi="Times New Roman" w:cs="Times New Roman"/>
          <w:sz w:val="28"/>
          <w:szCs w:val="28"/>
          <w:lang w:val="tt-RU"/>
        </w:rPr>
        <w:t>,</w:t>
      </w:r>
      <w:r w:rsidR="005D6364">
        <w:rPr>
          <w:rFonts w:ascii="Times New Roman" w:hAnsi="Times New Roman" w:cs="Times New Roman"/>
          <w:sz w:val="28"/>
          <w:szCs w:val="28"/>
          <w:lang w:val="tt-RU"/>
        </w:rPr>
        <w:t xml:space="preserve"> </w:t>
      </w:r>
      <w:r w:rsidRPr="008A7934">
        <w:rPr>
          <w:rFonts w:ascii="Times New Roman" w:hAnsi="Times New Roman" w:cs="Times New Roman"/>
          <w:sz w:val="28"/>
          <w:szCs w:val="28"/>
          <w:lang w:val="tt-RU"/>
        </w:rPr>
        <w:t>Татарстан Республикасы Мамадыш муниципаль районы Башкарма комитеты</w:t>
      </w:r>
    </w:p>
    <w:p w:rsidR="001B70E7" w:rsidRPr="00194A1A" w:rsidRDefault="00854A6F" w:rsidP="00854A6F">
      <w:pPr>
        <w:pStyle w:val="ae"/>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746D48" w:rsidRPr="008A7934">
        <w:rPr>
          <w:rFonts w:ascii="Times New Roman" w:hAnsi="Times New Roman" w:cs="Times New Roman"/>
          <w:sz w:val="28"/>
          <w:szCs w:val="28"/>
          <w:lang w:val="tt-RU"/>
        </w:rPr>
        <w:t xml:space="preserve"> </w:t>
      </w:r>
      <w:r w:rsidR="00194A1A">
        <w:rPr>
          <w:rFonts w:ascii="Times New Roman" w:hAnsi="Times New Roman" w:cs="Times New Roman"/>
          <w:sz w:val="28"/>
          <w:szCs w:val="28"/>
          <w:lang w:val="tt-RU"/>
        </w:rPr>
        <w:t>к  а р а  р   б и р ә:</w:t>
      </w:r>
      <w:r w:rsidR="00746D48" w:rsidRPr="008A7934">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w:t>
      </w:r>
    </w:p>
    <w:p w:rsidR="001B70E7" w:rsidRPr="00194A1A" w:rsidRDefault="00746D48" w:rsidP="00194A1A">
      <w:pPr>
        <w:pStyle w:val="a8"/>
        <w:ind w:firstLine="540"/>
        <w:jc w:val="both"/>
        <w:rPr>
          <w:rFonts w:ascii="Times New Roman" w:hAnsi="Times New Roman" w:cs="Times New Roman"/>
          <w:color w:val="000000"/>
          <w:sz w:val="28"/>
          <w:szCs w:val="28"/>
          <w:lang w:val="tt-RU"/>
        </w:rPr>
      </w:pPr>
      <w:r w:rsidRPr="0041020C">
        <w:rPr>
          <w:rFonts w:ascii="Times New Roman" w:hAnsi="Times New Roman" w:cs="Times New Roman"/>
          <w:color w:val="000000"/>
          <w:sz w:val="28"/>
          <w:szCs w:val="28"/>
          <w:lang w:val="tt-RU"/>
        </w:rPr>
        <w:t>1.</w:t>
      </w:r>
      <w:r w:rsidR="00194A1A">
        <w:rPr>
          <w:rFonts w:ascii="Times New Roman" w:hAnsi="Times New Roman" w:cs="Times New Roman"/>
          <w:color w:val="000000"/>
          <w:sz w:val="28"/>
          <w:szCs w:val="28"/>
          <w:lang w:val="tt-RU"/>
        </w:rPr>
        <w:t>Әлеге карарга теркәлеп килүче</w:t>
      </w:r>
      <w:r w:rsidRPr="0041020C">
        <w:rPr>
          <w:rFonts w:ascii="Times New Roman" w:hAnsi="Times New Roman" w:cs="Times New Roman"/>
          <w:color w:val="000000"/>
          <w:sz w:val="28"/>
          <w:szCs w:val="28"/>
          <w:lang w:val="tt-RU"/>
        </w:rPr>
        <w:t xml:space="preserve"> «2021-2023 елларга Татарстан Республикасы Мамадыш муниципаль районында яшьләр сәясәтен үстерү» муниципаль программасын (алга таба - Программа) расларга.</w:t>
      </w:r>
    </w:p>
    <w:p w:rsidR="0041020C" w:rsidRPr="0041020C" w:rsidRDefault="00746D48" w:rsidP="00194A1A">
      <w:pPr>
        <w:pStyle w:val="a8"/>
        <w:ind w:firstLine="540"/>
        <w:jc w:val="both"/>
        <w:rPr>
          <w:rFonts w:ascii="Times New Roman" w:hAnsi="Times New Roman" w:cs="Times New Roman"/>
          <w:color w:val="000000"/>
          <w:sz w:val="28"/>
          <w:szCs w:val="28"/>
        </w:rPr>
      </w:pPr>
      <w:r w:rsidRPr="0041020C">
        <w:rPr>
          <w:rFonts w:ascii="Times New Roman" w:hAnsi="Times New Roman" w:cs="Times New Roman"/>
          <w:color w:val="000000"/>
          <w:sz w:val="28"/>
          <w:szCs w:val="28"/>
          <w:lang w:val="tt-RU"/>
        </w:rPr>
        <w:t>2. Татарстан Республи</w:t>
      </w:r>
      <w:r w:rsidR="00194A1A">
        <w:rPr>
          <w:rFonts w:ascii="Times New Roman" w:hAnsi="Times New Roman" w:cs="Times New Roman"/>
          <w:color w:val="000000"/>
          <w:sz w:val="28"/>
          <w:szCs w:val="28"/>
          <w:lang w:val="tt-RU"/>
        </w:rPr>
        <w:t>касы Мамадыш муниципаль районы Б</w:t>
      </w:r>
      <w:r w:rsidRPr="0041020C">
        <w:rPr>
          <w:rFonts w:ascii="Times New Roman" w:hAnsi="Times New Roman" w:cs="Times New Roman"/>
          <w:color w:val="000000"/>
          <w:sz w:val="28"/>
          <w:szCs w:val="28"/>
          <w:lang w:val="tt-RU"/>
        </w:rPr>
        <w:t>ашкарма комитетының «Яшьләр эшләре һәм спорт бүлеге» муниципаль казна учреждениесе</w:t>
      </w:r>
      <w:r w:rsidR="00194A1A">
        <w:rPr>
          <w:rFonts w:ascii="Times New Roman" w:hAnsi="Times New Roman" w:cs="Times New Roman"/>
          <w:color w:val="000000"/>
          <w:sz w:val="28"/>
          <w:szCs w:val="28"/>
          <w:lang w:val="tt-RU"/>
        </w:rPr>
        <w:t xml:space="preserve">н </w:t>
      </w:r>
      <w:r w:rsidRPr="0041020C">
        <w:rPr>
          <w:rFonts w:ascii="Times New Roman" w:hAnsi="Times New Roman" w:cs="Times New Roman"/>
          <w:color w:val="000000"/>
          <w:sz w:val="28"/>
          <w:szCs w:val="28"/>
          <w:lang w:val="tt-RU"/>
        </w:rPr>
        <w:t xml:space="preserve"> Программаның координаторы итеп билгеләргә.</w:t>
      </w:r>
    </w:p>
    <w:p w:rsidR="0041020C" w:rsidRPr="0041020C" w:rsidRDefault="00746D48" w:rsidP="00194A1A">
      <w:pPr>
        <w:pStyle w:val="a8"/>
        <w:ind w:firstLine="540"/>
        <w:jc w:val="both"/>
        <w:rPr>
          <w:rFonts w:ascii="Times New Roman" w:hAnsi="Times New Roman" w:cs="Times New Roman"/>
          <w:color w:val="000000"/>
          <w:sz w:val="28"/>
          <w:szCs w:val="28"/>
        </w:rPr>
      </w:pPr>
      <w:r w:rsidRPr="0041020C">
        <w:rPr>
          <w:rFonts w:ascii="Times New Roman" w:hAnsi="Times New Roman" w:cs="Times New Roman"/>
          <w:color w:val="000000"/>
          <w:sz w:val="28"/>
          <w:szCs w:val="28"/>
          <w:lang w:val="tt-RU"/>
        </w:rPr>
        <w:t>3. Татарстан Республикасы Мамадыш муниципаль ра</w:t>
      </w:r>
      <w:r w:rsidR="00194A1A">
        <w:rPr>
          <w:rFonts w:ascii="Times New Roman" w:hAnsi="Times New Roman" w:cs="Times New Roman"/>
          <w:color w:val="000000"/>
          <w:sz w:val="28"/>
          <w:szCs w:val="28"/>
          <w:lang w:val="tt-RU"/>
        </w:rPr>
        <w:t>йонының финанс-бюджет палатасын</w:t>
      </w:r>
      <w:r w:rsidRPr="0041020C">
        <w:rPr>
          <w:rFonts w:ascii="Times New Roman" w:hAnsi="Times New Roman" w:cs="Times New Roman"/>
          <w:color w:val="000000"/>
          <w:sz w:val="28"/>
          <w:szCs w:val="28"/>
          <w:lang w:val="tt-RU"/>
        </w:rPr>
        <w:t>а ел саен чираттагы финанс елына Татарстан Республикасы Мамадыш муниципаль районы бюджетын формалаштырганда, бюджет мөмкинлекләрен исәпкә алып һәм шушы максатларга</w:t>
      </w:r>
      <w:r w:rsidR="00194A1A">
        <w:rPr>
          <w:rFonts w:ascii="Times New Roman" w:hAnsi="Times New Roman" w:cs="Times New Roman"/>
          <w:color w:val="000000"/>
          <w:sz w:val="28"/>
          <w:szCs w:val="28"/>
          <w:lang w:val="tt-RU"/>
        </w:rPr>
        <w:t>,</w:t>
      </w:r>
      <w:r w:rsidRPr="0041020C">
        <w:rPr>
          <w:rFonts w:ascii="Times New Roman" w:hAnsi="Times New Roman" w:cs="Times New Roman"/>
          <w:color w:val="000000"/>
          <w:sz w:val="28"/>
          <w:szCs w:val="28"/>
          <w:lang w:val="tt-RU"/>
        </w:rPr>
        <w:t xml:space="preserve"> Татарстан Республикасы Мамадыш муниципаль районы бюджетыннан җибәрелә торган чикләрдә</w:t>
      </w:r>
      <w:r w:rsidR="00194A1A">
        <w:rPr>
          <w:rFonts w:ascii="Times New Roman" w:hAnsi="Times New Roman" w:cs="Times New Roman"/>
          <w:color w:val="000000"/>
          <w:sz w:val="28"/>
          <w:szCs w:val="28"/>
          <w:lang w:val="tt-RU"/>
        </w:rPr>
        <w:t>,</w:t>
      </w:r>
      <w:r w:rsidRPr="0041020C">
        <w:rPr>
          <w:rFonts w:ascii="Times New Roman" w:hAnsi="Times New Roman" w:cs="Times New Roman"/>
          <w:color w:val="000000"/>
          <w:sz w:val="28"/>
          <w:szCs w:val="28"/>
          <w:lang w:val="tt-RU"/>
        </w:rPr>
        <w:t xml:space="preserve"> Программа чараларын гамәлгә ашыруга акчалар </w:t>
      </w:r>
      <w:r w:rsidR="00194A1A">
        <w:rPr>
          <w:rFonts w:ascii="Times New Roman" w:hAnsi="Times New Roman" w:cs="Times New Roman"/>
          <w:color w:val="000000"/>
          <w:sz w:val="28"/>
          <w:szCs w:val="28"/>
          <w:lang w:val="tt-RU"/>
        </w:rPr>
        <w:t xml:space="preserve"> бүлеп бирүне карарга. </w:t>
      </w:r>
    </w:p>
    <w:p w:rsidR="0041020C" w:rsidRDefault="00194A1A" w:rsidP="00194A1A">
      <w:pPr>
        <w:pStyle w:val="a5"/>
        <w:ind w:left="0" w:firstLine="540"/>
        <w:jc w:val="both"/>
        <w:rPr>
          <w:color w:val="000000"/>
          <w:szCs w:val="28"/>
        </w:rPr>
      </w:pPr>
      <w:r>
        <w:rPr>
          <w:color w:val="000000"/>
          <w:szCs w:val="28"/>
          <w:lang w:val="tt-RU"/>
        </w:rPr>
        <w:t xml:space="preserve">4. Әлеге карарның үтәлеше буенча җаваплылыкны </w:t>
      </w:r>
      <w:r w:rsidR="00746D48">
        <w:rPr>
          <w:color w:val="000000"/>
          <w:szCs w:val="28"/>
          <w:lang w:val="tt-RU"/>
        </w:rPr>
        <w:t xml:space="preserve"> Татарстан Республикасы Мамадыш муниципаль районы Башкарма комитеты җитәкчесенең </w:t>
      </w:r>
      <w:r>
        <w:rPr>
          <w:color w:val="000000"/>
          <w:szCs w:val="28"/>
          <w:lang w:val="tt-RU"/>
        </w:rPr>
        <w:t>урынбасары М.Р. Хуҗа</w:t>
      </w:r>
      <w:r w:rsidR="00746D48">
        <w:rPr>
          <w:color w:val="000000"/>
          <w:szCs w:val="28"/>
          <w:lang w:val="tt-RU"/>
        </w:rPr>
        <w:t>җановка йөкләргә.</w:t>
      </w:r>
    </w:p>
    <w:p w:rsidR="0041020C" w:rsidRDefault="0041020C" w:rsidP="0041020C">
      <w:pPr>
        <w:pStyle w:val="a5"/>
        <w:ind w:left="0" w:firstLine="540"/>
        <w:rPr>
          <w:color w:val="000000"/>
          <w:szCs w:val="28"/>
        </w:rPr>
      </w:pPr>
    </w:p>
    <w:p w:rsidR="0041020C" w:rsidRDefault="0041020C" w:rsidP="0041020C">
      <w:pPr>
        <w:autoSpaceDE w:val="0"/>
        <w:autoSpaceDN w:val="0"/>
        <w:adjustRightInd w:val="0"/>
        <w:spacing w:after="0" w:line="240" w:lineRule="auto"/>
        <w:rPr>
          <w:rFonts w:ascii="Times New Roman" w:hAnsi="Times New Roman"/>
          <w:color w:val="000000"/>
          <w:sz w:val="28"/>
          <w:szCs w:val="28"/>
        </w:rPr>
      </w:pPr>
    </w:p>
    <w:p w:rsidR="0041020C" w:rsidRPr="001A00F6" w:rsidRDefault="00746D48" w:rsidP="0041020C">
      <w:pPr>
        <w:autoSpaceDE w:val="0"/>
        <w:autoSpaceDN w:val="0"/>
        <w:adjustRightInd w:val="0"/>
        <w:spacing w:after="0" w:line="240" w:lineRule="auto"/>
        <w:rPr>
          <w:rFonts w:ascii="Times New Roman" w:hAnsi="Times New Roman"/>
          <w:sz w:val="28"/>
          <w:szCs w:val="28"/>
        </w:rPr>
      </w:pPr>
      <w:r w:rsidRPr="001A00F6">
        <w:rPr>
          <w:rFonts w:ascii="Times New Roman" w:hAnsi="Times New Roman"/>
          <w:color w:val="000000"/>
          <w:sz w:val="28"/>
          <w:szCs w:val="28"/>
          <w:lang w:val="tt-RU"/>
        </w:rPr>
        <w:t>Җитәкче</w:t>
      </w:r>
      <w:r w:rsidR="00194A1A">
        <w:rPr>
          <w:rFonts w:ascii="Times New Roman" w:hAnsi="Times New Roman"/>
          <w:color w:val="000000"/>
          <w:sz w:val="28"/>
          <w:szCs w:val="28"/>
          <w:lang w:val="tt-RU"/>
        </w:rPr>
        <w:t xml:space="preserve">                                                                                        </w:t>
      </w:r>
      <w:r w:rsidR="00854A6F">
        <w:rPr>
          <w:rFonts w:ascii="Times New Roman" w:hAnsi="Times New Roman"/>
          <w:color w:val="000000"/>
          <w:sz w:val="28"/>
          <w:szCs w:val="28"/>
          <w:lang w:val="tt-RU"/>
        </w:rPr>
        <w:t xml:space="preserve">             </w:t>
      </w:r>
      <w:r w:rsidRPr="001A00F6">
        <w:rPr>
          <w:rFonts w:ascii="Times New Roman" w:hAnsi="Times New Roman"/>
          <w:color w:val="000000"/>
          <w:sz w:val="28"/>
          <w:szCs w:val="28"/>
          <w:lang w:val="tt-RU"/>
        </w:rPr>
        <w:t xml:space="preserve">  И.М.Дәрҗеманов</w:t>
      </w:r>
    </w:p>
    <w:p w:rsidR="0041020C" w:rsidRDefault="0041020C" w:rsidP="0041020C">
      <w:pPr>
        <w:autoSpaceDE w:val="0"/>
        <w:autoSpaceDN w:val="0"/>
        <w:adjustRightInd w:val="0"/>
        <w:spacing w:after="0" w:line="240" w:lineRule="auto"/>
        <w:rPr>
          <w:rFonts w:ascii="Times New Roman" w:hAnsi="Times New Roman"/>
          <w:sz w:val="28"/>
          <w:szCs w:val="28"/>
        </w:rPr>
      </w:pPr>
    </w:p>
    <w:p w:rsidR="0041020C" w:rsidRPr="00E466F1" w:rsidRDefault="00746D48" w:rsidP="0041020C">
      <w:pPr>
        <w:spacing w:after="0" w:line="240" w:lineRule="auto"/>
        <w:jc w:val="right"/>
        <w:rPr>
          <w:rFonts w:ascii="Times New Roman" w:hAnsi="Times New Roman"/>
          <w:sz w:val="28"/>
          <w:szCs w:val="28"/>
        </w:rPr>
      </w:pPr>
      <w:r w:rsidRPr="00E466F1">
        <w:rPr>
          <w:rFonts w:ascii="Times New Roman" w:hAnsi="Times New Roman"/>
          <w:sz w:val="28"/>
          <w:szCs w:val="28"/>
          <w:lang w:val="tt-RU"/>
        </w:rPr>
        <w:lastRenderedPageBreak/>
        <w:t xml:space="preserve">1 нче  кушымта </w:t>
      </w:r>
    </w:p>
    <w:p w:rsidR="0041020C" w:rsidRDefault="00746D48" w:rsidP="0041020C">
      <w:pPr>
        <w:autoSpaceDE w:val="0"/>
        <w:autoSpaceDN w:val="0"/>
        <w:adjustRightInd w:val="0"/>
        <w:spacing w:after="0" w:line="240" w:lineRule="auto"/>
        <w:jc w:val="center"/>
        <w:rPr>
          <w:rFonts w:ascii="Times New Roman" w:hAnsi="Times New Roman"/>
          <w:sz w:val="28"/>
          <w:szCs w:val="28"/>
        </w:rPr>
      </w:pPr>
      <w:r w:rsidRPr="00E466F1">
        <w:rPr>
          <w:rFonts w:ascii="Times New Roman" w:hAnsi="Times New Roman"/>
          <w:sz w:val="28"/>
          <w:szCs w:val="28"/>
        </w:rPr>
        <w:t xml:space="preserve">                            </w:t>
      </w:r>
    </w:p>
    <w:p w:rsidR="00C8236B" w:rsidRDefault="00746D48" w:rsidP="00C8236B">
      <w:pPr>
        <w:autoSpaceDE w:val="0"/>
        <w:autoSpaceDN w:val="0"/>
        <w:adjustRightInd w:val="0"/>
        <w:spacing w:after="0" w:line="240" w:lineRule="auto"/>
        <w:jc w:val="right"/>
        <w:rPr>
          <w:rFonts w:ascii="Times New Roman" w:hAnsi="Times New Roman"/>
          <w:sz w:val="28"/>
          <w:szCs w:val="28"/>
          <w:lang w:val="tt-RU"/>
        </w:rPr>
      </w:pPr>
      <w:r>
        <w:rPr>
          <w:rFonts w:ascii="Times New Roman" w:hAnsi="Times New Roman"/>
          <w:sz w:val="28"/>
          <w:szCs w:val="28"/>
          <w:lang w:val="tt-RU"/>
        </w:rPr>
        <w:t xml:space="preserve">              </w:t>
      </w:r>
      <w:r w:rsidR="00854A6F">
        <w:rPr>
          <w:rFonts w:ascii="Times New Roman" w:hAnsi="Times New Roman"/>
          <w:sz w:val="28"/>
          <w:szCs w:val="28"/>
          <w:lang w:val="tt-RU"/>
        </w:rPr>
        <w:t xml:space="preserve">                              </w:t>
      </w:r>
      <w:r>
        <w:rPr>
          <w:rFonts w:ascii="Times New Roman" w:hAnsi="Times New Roman"/>
          <w:sz w:val="28"/>
          <w:szCs w:val="28"/>
          <w:lang w:val="tt-RU"/>
        </w:rPr>
        <w:t xml:space="preserve">   </w:t>
      </w:r>
      <w:r w:rsidR="00C8236B">
        <w:rPr>
          <w:rFonts w:ascii="Times New Roman" w:hAnsi="Times New Roman"/>
          <w:sz w:val="28"/>
          <w:szCs w:val="28"/>
          <w:lang w:val="tt-RU"/>
        </w:rPr>
        <w:t>Татарстан Республикасы</w:t>
      </w:r>
    </w:p>
    <w:p w:rsidR="00C8236B" w:rsidRDefault="00C8236B" w:rsidP="00C8236B">
      <w:pPr>
        <w:autoSpaceDE w:val="0"/>
        <w:autoSpaceDN w:val="0"/>
        <w:adjustRightInd w:val="0"/>
        <w:spacing w:after="0" w:line="240" w:lineRule="auto"/>
        <w:jc w:val="right"/>
        <w:rPr>
          <w:rFonts w:ascii="Times New Roman" w:hAnsi="Times New Roman"/>
          <w:sz w:val="28"/>
          <w:szCs w:val="28"/>
          <w:lang w:val="tt-RU"/>
        </w:rPr>
      </w:pPr>
      <w:r>
        <w:rPr>
          <w:rFonts w:ascii="Times New Roman" w:hAnsi="Times New Roman"/>
          <w:sz w:val="28"/>
          <w:szCs w:val="28"/>
          <w:lang w:val="tt-RU"/>
        </w:rPr>
        <w:t xml:space="preserve"> Мамадыш </w:t>
      </w:r>
      <w:r w:rsidR="00746D48">
        <w:rPr>
          <w:rFonts w:ascii="Times New Roman" w:hAnsi="Times New Roman"/>
          <w:sz w:val="28"/>
          <w:szCs w:val="28"/>
          <w:lang w:val="tt-RU"/>
        </w:rPr>
        <w:t xml:space="preserve">  </w:t>
      </w:r>
      <w:r w:rsidRPr="00C8236B">
        <w:rPr>
          <w:rFonts w:ascii="Times New Roman" w:hAnsi="Times New Roman"/>
          <w:sz w:val="28"/>
          <w:szCs w:val="28"/>
          <w:lang w:val="tt-RU"/>
        </w:rPr>
        <w:t xml:space="preserve">муниципаль </w:t>
      </w:r>
      <w:r>
        <w:rPr>
          <w:rFonts w:ascii="Times New Roman" w:hAnsi="Times New Roman"/>
          <w:sz w:val="28"/>
          <w:szCs w:val="28"/>
          <w:lang w:val="tt-RU"/>
        </w:rPr>
        <w:t xml:space="preserve">районы </w:t>
      </w:r>
    </w:p>
    <w:p w:rsidR="00C8236B" w:rsidRDefault="00C8236B" w:rsidP="00C8236B">
      <w:pPr>
        <w:autoSpaceDE w:val="0"/>
        <w:autoSpaceDN w:val="0"/>
        <w:adjustRightInd w:val="0"/>
        <w:spacing w:after="0" w:line="240" w:lineRule="auto"/>
        <w:jc w:val="right"/>
        <w:rPr>
          <w:rFonts w:ascii="Times New Roman" w:hAnsi="Times New Roman"/>
          <w:sz w:val="28"/>
          <w:szCs w:val="28"/>
          <w:lang w:val="tt-RU"/>
        </w:rPr>
      </w:pPr>
      <w:r>
        <w:rPr>
          <w:rFonts w:ascii="Times New Roman" w:hAnsi="Times New Roman"/>
          <w:sz w:val="28"/>
          <w:szCs w:val="28"/>
          <w:lang w:val="tt-RU"/>
        </w:rPr>
        <w:t>Башкарма Комитетының</w:t>
      </w:r>
    </w:p>
    <w:p w:rsidR="00C8236B" w:rsidRPr="00C8236B" w:rsidRDefault="00C8236B" w:rsidP="00C8236B">
      <w:pPr>
        <w:autoSpaceDE w:val="0"/>
        <w:autoSpaceDN w:val="0"/>
        <w:adjustRightInd w:val="0"/>
        <w:spacing w:after="0" w:line="240" w:lineRule="auto"/>
        <w:jc w:val="right"/>
        <w:rPr>
          <w:rFonts w:ascii="Times New Roman" w:hAnsi="Times New Roman"/>
          <w:sz w:val="28"/>
          <w:szCs w:val="28"/>
          <w:lang w:val="tt-RU"/>
        </w:rPr>
      </w:pPr>
      <w:r>
        <w:rPr>
          <w:rFonts w:ascii="Times New Roman" w:hAnsi="Times New Roman"/>
          <w:sz w:val="28"/>
          <w:szCs w:val="28"/>
          <w:lang w:val="tt-RU"/>
        </w:rPr>
        <w:t xml:space="preserve"> </w:t>
      </w:r>
      <w:r w:rsidRPr="00C8236B">
        <w:rPr>
          <w:rFonts w:ascii="Times New Roman" w:hAnsi="Times New Roman"/>
          <w:sz w:val="28"/>
          <w:szCs w:val="28"/>
          <w:lang w:val="tt-RU"/>
        </w:rPr>
        <w:t xml:space="preserve">«2021-2023 елларга Татарстан </w:t>
      </w:r>
    </w:p>
    <w:p w:rsidR="00C8236B" w:rsidRPr="00C8236B" w:rsidRDefault="00C8236B" w:rsidP="00C8236B">
      <w:pPr>
        <w:autoSpaceDE w:val="0"/>
        <w:autoSpaceDN w:val="0"/>
        <w:adjustRightInd w:val="0"/>
        <w:spacing w:after="0" w:line="240" w:lineRule="auto"/>
        <w:jc w:val="right"/>
        <w:rPr>
          <w:rFonts w:ascii="Times New Roman" w:hAnsi="Times New Roman"/>
          <w:sz w:val="28"/>
          <w:szCs w:val="28"/>
          <w:lang w:val="tt-RU"/>
        </w:rPr>
      </w:pPr>
      <w:r w:rsidRPr="00C8236B">
        <w:rPr>
          <w:rFonts w:ascii="Times New Roman" w:hAnsi="Times New Roman"/>
          <w:sz w:val="28"/>
          <w:szCs w:val="28"/>
          <w:lang w:val="tt-RU"/>
        </w:rPr>
        <w:t xml:space="preserve">Республикасы Мамадыш муниципаль </w:t>
      </w:r>
    </w:p>
    <w:p w:rsidR="00C8236B" w:rsidRPr="00C8236B" w:rsidRDefault="00C8236B" w:rsidP="00C8236B">
      <w:pPr>
        <w:autoSpaceDE w:val="0"/>
        <w:autoSpaceDN w:val="0"/>
        <w:adjustRightInd w:val="0"/>
        <w:spacing w:after="0" w:line="240" w:lineRule="auto"/>
        <w:jc w:val="right"/>
        <w:rPr>
          <w:rFonts w:ascii="Times New Roman" w:hAnsi="Times New Roman"/>
          <w:sz w:val="28"/>
          <w:szCs w:val="28"/>
          <w:lang w:val="tt-RU"/>
        </w:rPr>
      </w:pPr>
      <w:r w:rsidRPr="00C8236B">
        <w:rPr>
          <w:rFonts w:ascii="Times New Roman" w:hAnsi="Times New Roman"/>
          <w:sz w:val="28"/>
          <w:szCs w:val="28"/>
          <w:lang w:val="tt-RU"/>
        </w:rPr>
        <w:t xml:space="preserve">районында яшьләр сәясәтен үстерү» </w:t>
      </w:r>
    </w:p>
    <w:p w:rsidR="0041020C" w:rsidRPr="00E466F1" w:rsidRDefault="00C8236B" w:rsidP="00C8236B">
      <w:pPr>
        <w:autoSpaceDE w:val="0"/>
        <w:autoSpaceDN w:val="0"/>
        <w:adjustRightInd w:val="0"/>
        <w:spacing w:after="0" w:line="240" w:lineRule="auto"/>
        <w:jc w:val="right"/>
        <w:rPr>
          <w:rFonts w:ascii="Times New Roman" w:hAnsi="Times New Roman"/>
          <w:sz w:val="28"/>
          <w:szCs w:val="28"/>
        </w:rPr>
      </w:pPr>
      <w:r w:rsidRPr="00C8236B">
        <w:rPr>
          <w:rFonts w:ascii="Times New Roman" w:hAnsi="Times New Roman"/>
          <w:sz w:val="28"/>
          <w:szCs w:val="28"/>
          <w:lang w:val="tt-RU"/>
        </w:rPr>
        <w:t>программасын раслау турында</w:t>
      </w:r>
      <w:r w:rsidR="00746D48">
        <w:rPr>
          <w:rFonts w:ascii="Times New Roman" w:hAnsi="Times New Roman"/>
          <w:sz w:val="28"/>
          <w:szCs w:val="28"/>
          <w:lang w:val="tt-RU"/>
        </w:rPr>
        <w:t xml:space="preserve">   </w:t>
      </w:r>
    </w:p>
    <w:p w:rsidR="0041020C" w:rsidRPr="00E466F1" w:rsidRDefault="00E654D8" w:rsidP="00C8236B">
      <w:pPr>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lang w:val="tt-RU"/>
        </w:rPr>
        <w:t>14.01.2021</w:t>
      </w:r>
      <w:r w:rsidR="00C8236B">
        <w:rPr>
          <w:rFonts w:ascii="Times New Roman" w:hAnsi="Times New Roman"/>
          <w:sz w:val="28"/>
          <w:szCs w:val="28"/>
          <w:lang w:val="tt-RU"/>
        </w:rPr>
        <w:t xml:space="preserve"> ел, № </w:t>
      </w:r>
      <w:r>
        <w:rPr>
          <w:rFonts w:ascii="Times New Roman" w:hAnsi="Times New Roman"/>
          <w:sz w:val="28"/>
          <w:szCs w:val="28"/>
          <w:lang w:val="tt-RU"/>
        </w:rPr>
        <w:t>13</w:t>
      </w:r>
      <w:r w:rsidR="00C8236B">
        <w:rPr>
          <w:rFonts w:ascii="Times New Roman" w:hAnsi="Times New Roman"/>
          <w:sz w:val="28"/>
          <w:szCs w:val="28"/>
          <w:lang w:val="tt-RU"/>
        </w:rPr>
        <w:t xml:space="preserve"> </w:t>
      </w:r>
    </w:p>
    <w:p w:rsidR="0041020C" w:rsidRPr="00C8236B" w:rsidRDefault="00746D48" w:rsidP="00C8236B">
      <w:pPr>
        <w:autoSpaceDE w:val="0"/>
        <w:autoSpaceDN w:val="0"/>
        <w:adjustRightInd w:val="0"/>
        <w:spacing w:after="0" w:line="240" w:lineRule="auto"/>
        <w:jc w:val="right"/>
        <w:rPr>
          <w:rFonts w:ascii="Times New Roman" w:hAnsi="Times New Roman"/>
          <w:sz w:val="28"/>
          <w:szCs w:val="28"/>
          <w:lang w:val="tt-RU"/>
        </w:rPr>
      </w:pPr>
      <w:r>
        <w:rPr>
          <w:rFonts w:ascii="Times New Roman" w:hAnsi="Times New Roman"/>
          <w:sz w:val="28"/>
          <w:szCs w:val="28"/>
          <w:lang w:val="tt-RU"/>
        </w:rPr>
        <w:t xml:space="preserve">                                                          </w:t>
      </w:r>
      <w:r w:rsidR="00C8236B">
        <w:rPr>
          <w:rFonts w:ascii="Times New Roman" w:hAnsi="Times New Roman"/>
          <w:sz w:val="28"/>
          <w:szCs w:val="28"/>
          <w:lang w:val="tt-RU"/>
        </w:rPr>
        <w:t>карары белән расланды</w:t>
      </w:r>
    </w:p>
    <w:p w:rsidR="0041020C" w:rsidRDefault="0041020C" w:rsidP="0041020C">
      <w:pPr>
        <w:spacing w:after="0" w:line="240" w:lineRule="auto"/>
        <w:jc w:val="right"/>
        <w:rPr>
          <w:rFonts w:ascii="Times New Roman" w:hAnsi="Times New Roman"/>
          <w:sz w:val="24"/>
          <w:szCs w:val="24"/>
        </w:rPr>
      </w:pPr>
    </w:p>
    <w:p w:rsidR="0041020C" w:rsidRDefault="0041020C" w:rsidP="0041020C">
      <w:pPr>
        <w:spacing w:after="0" w:line="240" w:lineRule="auto"/>
        <w:jc w:val="right"/>
        <w:rPr>
          <w:rFonts w:ascii="Times New Roman" w:hAnsi="Times New Roman"/>
          <w:sz w:val="24"/>
          <w:szCs w:val="24"/>
        </w:rPr>
      </w:pPr>
    </w:p>
    <w:p w:rsidR="0041020C" w:rsidRDefault="0041020C" w:rsidP="0041020C">
      <w:pPr>
        <w:spacing w:after="0" w:line="240" w:lineRule="auto"/>
        <w:jc w:val="right"/>
        <w:rPr>
          <w:rFonts w:ascii="Times New Roman" w:hAnsi="Times New Roman"/>
          <w:sz w:val="24"/>
          <w:szCs w:val="24"/>
        </w:rPr>
      </w:pPr>
    </w:p>
    <w:p w:rsidR="0041020C" w:rsidRDefault="0041020C" w:rsidP="0041020C">
      <w:pPr>
        <w:autoSpaceDE w:val="0"/>
        <w:autoSpaceDN w:val="0"/>
        <w:adjustRightInd w:val="0"/>
        <w:spacing w:after="0" w:line="240" w:lineRule="auto"/>
        <w:jc w:val="center"/>
        <w:rPr>
          <w:rFonts w:ascii="Times New Roman" w:hAnsi="Times New Roman"/>
          <w:b/>
          <w:sz w:val="24"/>
          <w:szCs w:val="24"/>
        </w:rPr>
      </w:pPr>
    </w:p>
    <w:p w:rsidR="0041020C" w:rsidRDefault="0041020C" w:rsidP="0041020C">
      <w:pPr>
        <w:autoSpaceDE w:val="0"/>
        <w:autoSpaceDN w:val="0"/>
        <w:adjustRightInd w:val="0"/>
        <w:spacing w:after="0" w:line="240" w:lineRule="auto"/>
        <w:jc w:val="center"/>
        <w:rPr>
          <w:rFonts w:ascii="Times New Roman" w:hAnsi="Times New Roman"/>
          <w:b/>
          <w:sz w:val="24"/>
          <w:szCs w:val="24"/>
        </w:rPr>
      </w:pPr>
    </w:p>
    <w:p w:rsidR="0041020C" w:rsidRDefault="0041020C" w:rsidP="0041020C">
      <w:pPr>
        <w:autoSpaceDE w:val="0"/>
        <w:autoSpaceDN w:val="0"/>
        <w:adjustRightInd w:val="0"/>
        <w:spacing w:after="0" w:line="240" w:lineRule="auto"/>
        <w:jc w:val="center"/>
        <w:rPr>
          <w:rFonts w:ascii="Times New Roman" w:hAnsi="Times New Roman"/>
          <w:b/>
          <w:sz w:val="24"/>
          <w:szCs w:val="24"/>
        </w:rPr>
      </w:pPr>
    </w:p>
    <w:p w:rsidR="0041020C" w:rsidRDefault="0041020C" w:rsidP="0041020C">
      <w:pPr>
        <w:autoSpaceDE w:val="0"/>
        <w:autoSpaceDN w:val="0"/>
        <w:adjustRightInd w:val="0"/>
        <w:spacing w:after="0" w:line="240" w:lineRule="auto"/>
        <w:jc w:val="center"/>
        <w:rPr>
          <w:rFonts w:ascii="Times New Roman" w:hAnsi="Times New Roman"/>
          <w:b/>
          <w:sz w:val="24"/>
          <w:szCs w:val="24"/>
        </w:rPr>
      </w:pPr>
    </w:p>
    <w:p w:rsidR="0041020C" w:rsidRPr="00C8236B" w:rsidRDefault="0041020C" w:rsidP="0041020C">
      <w:pPr>
        <w:autoSpaceDE w:val="0"/>
        <w:autoSpaceDN w:val="0"/>
        <w:adjustRightInd w:val="0"/>
        <w:spacing w:after="0" w:line="240" w:lineRule="auto"/>
        <w:jc w:val="center"/>
        <w:rPr>
          <w:rFonts w:ascii="Times New Roman" w:hAnsi="Times New Roman"/>
          <w:b/>
          <w:sz w:val="28"/>
          <w:szCs w:val="28"/>
        </w:rPr>
      </w:pPr>
    </w:p>
    <w:p w:rsidR="00C8236B" w:rsidRPr="00C8236B" w:rsidRDefault="00C8236B" w:rsidP="00C8236B">
      <w:pPr>
        <w:spacing w:after="0" w:line="240" w:lineRule="auto"/>
        <w:jc w:val="center"/>
        <w:rPr>
          <w:rFonts w:ascii="Times New Roman" w:hAnsi="Times New Roman"/>
          <w:b/>
          <w:sz w:val="28"/>
          <w:szCs w:val="28"/>
          <w:lang w:val="tt-RU"/>
        </w:rPr>
      </w:pPr>
      <w:r w:rsidRPr="00C8236B">
        <w:rPr>
          <w:rFonts w:ascii="Times New Roman" w:hAnsi="Times New Roman"/>
          <w:b/>
          <w:sz w:val="28"/>
          <w:szCs w:val="28"/>
          <w:lang w:val="tt-RU"/>
        </w:rPr>
        <w:t xml:space="preserve">2021-2023 елларга Татарстан </w:t>
      </w:r>
    </w:p>
    <w:p w:rsidR="00C8236B" w:rsidRPr="00C8236B" w:rsidRDefault="00C8236B" w:rsidP="00C8236B">
      <w:pPr>
        <w:spacing w:after="0" w:line="240" w:lineRule="auto"/>
        <w:jc w:val="center"/>
        <w:rPr>
          <w:rFonts w:ascii="Times New Roman" w:hAnsi="Times New Roman"/>
          <w:b/>
          <w:sz w:val="28"/>
          <w:szCs w:val="28"/>
          <w:lang w:val="tt-RU"/>
        </w:rPr>
      </w:pPr>
      <w:r w:rsidRPr="00C8236B">
        <w:rPr>
          <w:rFonts w:ascii="Times New Roman" w:hAnsi="Times New Roman"/>
          <w:b/>
          <w:sz w:val="28"/>
          <w:szCs w:val="28"/>
          <w:lang w:val="tt-RU"/>
        </w:rPr>
        <w:t xml:space="preserve">Республикасы Мамадыш муниципаль </w:t>
      </w:r>
    </w:p>
    <w:p w:rsidR="0041020C" w:rsidRDefault="00C8236B" w:rsidP="00C8236B">
      <w:pPr>
        <w:spacing w:after="0" w:line="240" w:lineRule="auto"/>
        <w:jc w:val="center"/>
        <w:rPr>
          <w:rFonts w:ascii="Times New Roman" w:hAnsi="Times New Roman"/>
          <w:b/>
          <w:sz w:val="24"/>
          <w:szCs w:val="24"/>
        </w:rPr>
      </w:pPr>
      <w:r w:rsidRPr="00C8236B">
        <w:rPr>
          <w:rFonts w:ascii="Times New Roman" w:hAnsi="Times New Roman"/>
          <w:b/>
          <w:sz w:val="28"/>
          <w:szCs w:val="28"/>
          <w:lang w:val="tt-RU"/>
        </w:rPr>
        <w:t>районында яшьләр сәясәтен үстерү</w:t>
      </w:r>
    </w:p>
    <w:p w:rsidR="00C8236B" w:rsidRDefault="00C8236B" w:rsidP="00C8236B">
      <w:pPr>
        <w:spacing w:after="0" w:line="240" w:lineRule="auto"/>
        <w:jc w:val="center"/>
        <w:rPr>
          <w:rFonts w:ascii="Times New Roman" w:hAnsi="Times New Roman"/>
          <w:b/>
          <w:sz w:val="24"/>
          <w:szCs w:val="24"/>
        </w:rPr>
      </w:pPr>
      <w:r>
        <w:rPr>
          <w:rFonts w:ascii="Times New Roman" w:hAnsi="Times New Roman"/>
          <w:b/>
          <w:sz w:val="24"/>
          <w:szCs w:val="24"/>
        </w:rPr>
        <w:t>ПРОГРАММАСЫ</w:t>
      </w:r>
    </w:p>
    <w:p w:rsidR="0041020C" w:rsidRDefault="0041020C" w:rsidP="0041020C">
      <w:pPr>
        <w:spacing w:after="0" w:line="240" w:lineRule="auto"/>
        <w:jc w:val="center"/>
        <w:rPr>
          <w:rFonts w:ascii="Times New Roman" w:hAnsi="Times New Roman"/>
          <w:b/>
          <w:sz w:val="24"/>
          <w:szCs w:val="24"/>
        </w:rPr>
      </w:pPr>
    </w:p>
    <w:p w:rsidR="0041020C" w:rsidRDefault="0041020C" w:rsidP="0041020C">
      <w:pPr>
        <w:spacing w:after="0" w:line="240" w:lineRule="auto"/>
        <w:jc w:val="center"/>
        <w:rPr>
          <w:rFonts w:ascii="Times New Roman" w:hAnsi="Times New Roman"/>
          <w:b/>
          <w:sz w:val="24"/>
          <w:szCs w:val="24"/>
        </w:rPr>
      </w:pPr>
    </w:p>
    <w:p w:rsidR="0041020C" w:rsidRDefault="0041020C" w:rsidP="0041020C">
      <w:pPr>
        <w:spacing w:after="0" w:line="240" w:lineRule="auto"/>
        <w:jc w:val="center"/>
        <w:rPr>
          <w:rFonts w:ascii="Times New Roman" w:hAnsi="Times New Roman"/>
          <w:b/>
          <w:sz w:val="24"/>
          <w:szCs w:val="24"/>
        </w:rPr>
      </w:pPr>
    </w:p>
    <w:p w:rsidR="0041020C" w:rsidRDefault="0041020C" w:rsidP="0041020C">
      <w:pPr>
        <w:spacing w:after="0" w:line="240" w:lineRule="auto"/>
        <w:jc w:val="center"/>
        <w:rPr>
          <w:rFonts w:ascii="Times New Roman" w:hAnsi="Times New Roman"/>
          <w:b/>
          <w:sz w:val="24"/>
          <w:szCs w:val="24"/>
        </w:rPr>
      </w:pPr>
    </w:p>
    <w:p w:rsidR="0041020C" w:rsidRDefault="0041020C" w:rsidP="0041020C">
      <w:pPr>
        <w:spacing w:after="0" w:line="240" w:lineRule="auto"/>
        <w:jc w:val="center"/>
        <w:rPr>
          <w:rFonts w:ascii="Times New Roman" w:hAnsi="Times New Roman"/>
          <w:b/>
          <w:sz w:val="24"/>
          <w:szCs w:val="24"/>
        </w:rPr>
      </w:pPr>
    </w:p>
    <w:p w:rsidR="0041020C" w:rsidRDefault="0041020C" w:rsidP="0041020C">
      <w:pPr>
        <w:spacing w:after="0" w:line="240" w:lineRule="auto"/>
        <w:jc w:val="center"/>
        <w:rPr>
          <w:rFonts w:ascii="Times New Roman" w:hAnsi="Times New Roman"/>
          <w:b/>
          <w:sz w:val="24"/>
          <w:szCs w:val="24"/>
        </w:rPr>
      </w:pPr>
    </w:p>
    <w:p w:rsidR="0041020C" w:rsidRDefault="0041020C" w:rsidP="0041020C">
      <w:pPr>
        <w:spacing w:after="0" w:line="240" w:lineRule="auto"/>
        <w:jc w:val="center"/>
        <w:rPr>
          <w:rFonts w:ascii="Times New Roman" w:hAnsi="Times New Roman"/>
          <w:b/>
          <w:sz w:val="24"/>
          <w:szCs w:val="24"/>
        </w:rPr>
      </w:pPr>
    </w:p>
    <w:p w:rsidR="0041020C" w:rsidRDefault="0041020C" w:rsidP="0041020C">
      <w:pPr>
        <w:spacing w:after="0" w:line="240" w:lineRule="auto"/>
        <w:jc w:val="center"/>
        <w:rPr>
          <w:rFonts w:ascii="Times New Roman" w:hAnsi="Times New Roman"/>
          <w:b/>
          <w:sz w:val="24"/>
          <w:szCs w:val="24"/>
        </w:rPr>
      </w:pPr>
    </w:p>
    <w:p w:rsidR="0041020C" w:rsidRDefault="0041020C" w:rsidP="0041020C">
      <w:pPr>
        <w:spacing w:after="0" w:line="240" w:lineRule="auto"/>
        <w:jc w:val="center"/>
        <w:rPr>
          <w:rFonts w:ascii="Times New Roman" w:hAnsi="Times New Roman"/>
          <w:b/>
          <w:sz w:val="24"/>
          <w:szCs w:val="24"/>
        </w:rPr>
      </w:pPr>
    </w:p>
    <w:p w:rsidR="0041020C" w:rsidRDefault="0041020C" w:rsidP="0041020C">
      <w:pPr>
        <w:spacing w:after="0" w:line="240" w:lineRule="auto"/>
        <w:jc w:val="center"/>
        <w:rPr>
          <w:rFonts w:ascii="Times New Roman" w:hAnsi="Times New Roman"/>
          <w:b/>
          <w:sz w:val="24"/>
          <w:szCs w:val="24"/>
        </w:rPr>
      </w:pPr>
    </w:p>
    <w:p w:rsidR="0041020C" w:rsidRDefault="0041020C" w:rsidP="0041020C">
      <w:pPr>
        <w:spacing w:after="0" w:line="240" w:lineRule="auto"/>
        <w:jc w:val="center"/>
        <w:rPr>
          <w:rFonts w:ascii="Times New Roman" w:hAnsi="Times New Roman"/>
          <w:b/>
          <w:sz w:val="24"/>
          <w:szCs w:val="24"/>
        </w:rPr>
      </w:pPr>
    </w:p>
    <w:p w:rsidR="0041020C" w:rsidRDefault="0041020C" w:rsidP="0041020C">
      <w:pPr>
        <w:spacing w:after="0" w:line="240" w:lineRule="auto"/>
        <w:jc w:val="center"/>
        <w:rPr>
          <w:rFonts w:ascii="Times New Roman" w:hAnsi="Times New Roman"/>
          <w:b/>
          <w:sz w:val="24"/>
          <w:szCs w:val="24"/>
        </w:rPr>
      </w:pPr>
    </w:p>
    <w:p w:rsidR="0041020C" w:rsidRDefault="0041020C" w:rsidP="0041020C">
      <w:pPr>
        <w:spacing w:after="0" w:line="240" w:lineRule="auto"/>
        <w:jc w:val="center"/>
        <w:rPr>
          <w:rFonts w:ascii="Times New Roman" w:hAnsi="Times New Roman"/>
          <w:b/>
          <w:sz w:val="24"/>
          <w:szCs w:val="24"/>
        </w:rPr>
      </w:pPr>
    </w:p>
    <w:p w:rsidR="0041020C" w:rsidRDefault="0041020C" w:rsidP="0041020C">
      <w:pPr>
        <w:spacing w:after="0" w:line="240" w:lineRule="auto"/>
        <w:jc w:val="center"/>
        <w:rPr>
          <w:rFonts w:ascii="Times New Roman" w:hAnsi="Times New Roman"/>
          <w:b/>
          <w:sz w:val="24"/>
          <w:szCs w:val="24"/>
        </w:rPr>
      </w:pPr>
    </w:p>
    <w:p w:rsidR="0041020C" w:rsidRDefault="0041020C" w:rsidP="0041020C">
      <w:pPr>
        <w:spacing w:after="0" w:line="240" w:lineRule="auto"/>
        <w:jc w:val="center"/>
        <w:rPr>
          <w:rFonts w:ascii="Times New Roman" w:hAnsi="Times New Roman"/>
          <w:b/>
          <w:sz w:val="24"/>
          <w:szCs w:val="24"/>
        </w:rPr>
      </w:pPr>
    </w:p>
    <w:p w:rsidR="0041020C" w:rsidRDefault="0041020C" w:rsidP="0041020C">
      <w:pPr>
        <w:spacing w:after="0" w:line="240" w:lineRule="auto"/>
        <w:jc w:val="center"/>
        <w:rPr>
          <w:rFonts w:ascii="Times New Roman" w:hAnsi="Times New Roman"/>
          <w:b/>
          <w:sz w:val="24"/>
          <w:szCs w:val="24"/>
        </w:rPr>
      </w:pPr>
    </w:p>
    <w:p w:rsidR="0041020C" w:rsidRDefault="0041020C" w:rsidP="0041020C">
      <w:pPr>
        <w:spacing w:after="0" w:line="240" w:lineRule="auto"/>
        <w:jc w:val="center"/>
        <w:rPr>
          <w:rFonts w:ascii="Times New Roman" w:hAnsi="Times New Roman"/>
          <w:b/>
          <w:sz w:val="24"/>
          <w:szCs w:val="24"/>
        </w:rPr>
      </w:pPr>
    </w:p>
    <w:p w:rsidR="0041020C" w:rsidRDefault="0041020C" w:rsidP="0041020C">
      <w:pPr>
        <w:spacing w:after="0" w:line="240" w:lineRule="auto"/>
        <w:jc w:val="center"/>
        <w:rPr>
          <w:rFonts w:ascii="Times New Roman" w:hAnsi="Times New Roman"/>
          <w:b/>
          <w:sz w:val="24"/>
          <w:szCs w:val="24"/>
        </w:rPr>
      </w:pPr>
    </w:p>
    <w:p w:rsidR="0041020C" w:rsidRDefault="0041020C" w:rsidP="0041020C">
      <w:pPr>
        <w:spacing w:after="0" w:line="240" w:lineRule="auto"/>
        <w:jc w:val="center"/>
        <w:rPr>
          <w:rFonts w:ascii="Times New Roman" w:hAnsi="Times New Roman"/>
          <w:b/>
          <w:sz w:val="24"/>
          <w:szCs w:val="24"/>
        </w:rPr>
      </w:pPr>
    </w:p>
    <w:p w:rsidR="0041020C" w:rsidRDefault="0041020C" w:rsidP="0041020C">
      <w:pPr>
        <w:spacing w:after="0" w:line="240" w:lineRule="auto"/>
        <w:jc w:val="center"/>
        <w:rPr>
          <w:rFonts w:ascii="Times New Roman" w:hAnsi="Times New Roman"/>
          <w:b/>
          <w:sz w:val="24"/>
          <w:szCs w:val="24"/>
        </w:rPr>
      </w:pPr>
    </w:p>
    <w:p w:rsidR="0041020C" w:rsidRDefault="0041020C" w:rsidP="0041020C">
      <w:pPr>
        <w:spacing w:after="0" w:line="240" w:lineRule="auto"/>
        <w:jc w:val="center"/>
        <w:rPr>
          <w:rFonts w:ascii="Times New Roman" w:hAnsi="Times New Roman"/>
          <w:b/>
          <w:sz w:val="24"/>
          <w:szCs w:val="24"/>
        </w:rPr>
      </w:pPr>
    </w:p>
    <w:p w:rsidR="00E658EA" w:rsidRDefault="00E658EA" w:rsidP="0041020C">
      <w:pPr>
        <w:spacing w:after="0" w:line="240" w:lineRule="auto"/>
        <w:jc w:val="center"/>
        <w:rPr>
          <w:rFonts w:ascii="Times New Roman" w:hAnsi="Times New Roman"/>
          <w:b/>
          <w:sz w:val="24"/>
          <w:szCs w:val="24"/>
        </w:rPr>
      </w:pPr>
    </w:p>
    <w:p w:rsidR="00E658EA" w:rsidRDefault="00E658EA" w:rsidP="0041020C">
      <w:pPr>
        <w:spacing w:after="0" w:line="240" w:lineRule="auto"/>
        <w:jc w:val="center"/>
        <w:rPr>
          <w:rFonts w:ascii="Times New Roman" w:hAnsi="Times New Roman"/>
          <w:b/>
          <w:sz w:val="24"/>
          <w:szCs w:val="24"/>
        </w:rPr>
      </w:pPr>
    </w:p>
    <w:p w:rsidR="00E658EA" w:rsidRDefault="00E658EA" w:rsidP="0041020C">
      <w:pPr>
        <w:spacing w:after="0" w:line="240" w:lineRule="auto"/>
        <w:jc w:val="center"/>
        <w:rPr>
          <w:rFonts w:ascii="Times New Roman" w:hAnsi="Times New Roman"/>
          <w:b/>
          <w:sz w:val="24"/>
          <w:szCs w:val="24"/>
        </w:rPr>
      </w:pPr>
    </w:p>
    <w:p w:rsidR="00E658EA" w:rsidRDefault="00E658EA" w:rsidP="0041020C">
      <w:pPr>
        <w:spacing w:after="0" w:line="240" w:lineRule="auto"/>
        <w:jc w:val="center"/>
        <w:rPr>
          <w:rFonts w:ascii="Times New Roman" w:hAnsi="Times New Roman"/>
          <w:b/>
          <w:sz w:val="24"/>
          <w:szCs w:val="24"/>
        </w:rPr>
      </w:pPr>
    </w:p>
    <w:p w:rsidR="00E658EA" w:rsidRDefault="00E658EA" w:rsidP="0041020C">
      <w:pPr>
        <w:spacing w:after="0" w:line="240" w:lineRule="auto"/>
        <w:jc w:val="center"/>
        <w:rPr>
          <w:rFonts w:ascii="Times New Roman" w:hAnsi="Times New Roman"/>
          <w:b/>
          <w:sz w:val="24"/>
          <w:szCs w:val="24"/>
        </w:rPr>
      </w:pPr>
    </w:p>
    <w:p w:rsidR="0041020C" w:rsidRDefault="0041020C" w:rsidP="0041020C">
      <w:pPr>
        <w:spacing w:after="0" w:line="240" w:lineRule="auto"/>
        <w:jc w:val="center"/>
        <w:rPr>
          <w:rFonts w:ascii="Times New Roman" w:hAnsi="Times New Roman"/>
          <w:b/>
          <w:sz w:val="24"/>
          <w:szCs w:val="24"/>
        </w:rPr>
      </w:pPr>
    </w:p>
    <w:p w:rsidR="0041020C" w:rsidRDefault="0041020C" w:rsidP="00621D49">
      <w:pPr>
        <w:spacing w:after="0" w:line="360" w:lineRule="auto"/>
        <w:jc w:val="center"/>
        <w:rPr>
          <w:rFonts w:ascii="Times New Roman" w:eastAsia="Times New Roman" w:hAnsi="Times New Roman" w:cs="Times New Roman"/>
          <w:b/>
          <w:bCs/>
          <w:lang w:eastAsia="ru-RU"/>
        </w:rPr>
      </w:pPr>
    </w:p>
    <w:p w:rsidR="00621D49" w:rsidRPr="00621D49" w:rsidRDefault="00834056" w:rsidP="00621D49">
      <w:pPr>
        <w:spacing w:after="0" w:line="36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val="tt-RU" w:eastAsia="ru-RU"/>
        </w:rPr>
        <w:lastRenderedPageBreak/>
        <w:t>ЭЧТӘЛЕК</w:t>
      </w:r>
    </w:p>
    <w:p w:rsidR="00621D49" w:rsidRPr="00621D49" w:rsidRDefault="00621D49" w:rsidP="00621D49">
      <w:pPr>
        <w:spacing w:after="0" w:line="360" w:lineRule="auto"/>
        <w:jc w:val="both"/>
        <w:outlineLvl w:val="4"/>
        <w:rPr>
          <w:rFonts w:ascii="Times New Roman" w:eastAsia="Times New Roman" w:hAnsi="Times New Roman" w:cs="Times New Roman"/>
          <w:sz w:val="28"/>
          <w:szCs w:val="28"/>
          <w:lang w:eastAsia="ru-RU"/>
        </w:rPr>
      </w:pPr>
    </w:p>
    <w:tbl>
      <w:tblPr>
        <w:tblW w:w="9855" w:type="dxa"/>
        <w:tblLook w:val="01E0" w:firstRow="1" w:lastRow="1" w:firstColumn="1" w:lastColumn="1" w:noHBand="0" w:noVBand="0"/>
      </w:tblPr>
      <w:tblGrid>
        <w:gridCol w:w="9108"/>
        <w:gridCol w:w="747"/>
      </w:tblGrid>
      <w:tr w:rsidR="008B07CF" w:rsidTr="00087CA1">
        <w:tc>
          <w:tcPr>
            <w:tcW w:w="9108" w:type="dxa"/>
          </w:tcPr>
          <w:p w:rsidR="00621D49" w:rsidRPr="00621D49" w:rsidRDefault="00746D48" w:rsidP="00621D49">
            <w:pPr>
              <w:spacing w:after="0" w:line="360" w:lineRule="auto"/>
              <w:rPr>
                <w:rFonts w:ascii="Times New Roman" w:eastAsia="Times New Roman" w:hAnsi="Times New Roman" w:cs="Times New Roman"/>
                <w:bCs/>
                <w:iCs/>
                <w:sz w:val="28"/>
                <w:szCs w:val="28"/>
                <w:lang w:eastAsia="ru-RU"/>
              </w:rPr>
            </w:pPr>
            <w:r w:rsidRPr="00621D49">
              <w:rPr>
                <w:rFonts w:ascii="Times New Roman" w:eastAsia="Times New Roman" w:hAnsi="Times New Roman" w:cs="Times New Roman"/>
                <w:bCs/>
                <w:iCs/>
                <w:sz w:val="28"/>
                <w:szCs w:val="28"/>
                <w:lang w:val="tt-RU" w:eastAsia="ru-RU"/>
              </w:rPr>
              <w:t>Паспорт</w:t>
            </w:r>
          </w:p>
        </w:tc>
        <w:tc>
          <w:tcPr>
            <w:tcW w:w="747" w:type="dxa"/>
            <w:vAlign w:val="center"/>
          </w:tcPr>
          <w:p w:rsidR="00621D49" w:rsidRPr="00621D49" w:rsidRDefault="00621D49" w:rsidP="00621D49">
            <w:pPr>
              <w:spacing w:after="0" w:line="360" w:lineRule="auto"/>
              <w:jc w:val="center"/>
              <w:rPr>
                <w:rFonts w:ascii="Times New Roman" w:eastAsia="Times New Roman" w:hAnsi="Times New Roman" w:cs="Times New Roman"/>
                <w:sz w:val="28"/>
                <w:szCs w:val="28"/>
                <w:lang w:eastAsia="ru-RU"/>
              </w:rPr>
            </w:pPr>
          </w:p>
        </w:tc>
      </w:tr>
      <w:tr w:rsidR="008B07CF" w:rsidTr="00087CA1">
        <w:tc>
          <w:tcPr>
            <w:tcW w:w="9108" w:type="dxa"/>
          </w:tcPr>
          <w:p w:rsidR="00621D49" w:rsidRPr="00621D49" w:rsidRDefault="00746D48" w:rsidP="00621D49">
            <w:pPr>
              <w:widowControl w:val="0"/>
              <w:numPr>
                <w:ilvl w:val="0"/>
                <w:numId w:val="4"/>
              </w:numPr>
              <w:tabs>
                <w:tab w:val="clear" w:pos="432"/>
              </w:tabs>
              <w:suppressAutoHyphens/>
              <w:spacing w:after="0" w:line="360" w:lineRule="auto"/>
              <w:ind w:left="0" w:firstLine="0"/>
              <w:jc w:val="both"/>
              <w:rPr>
                <w:rFonts w:ascii="Times New Roman" w:eastAsia="Times New Roman" w:hAnsi="Times New Roman" w:cs="Times New Roman"/>
                <w:color w:val="000000"/>
                <w:sz w:val="28"/>
                <w:szCs w:val="28"/>
                <w:lang w:eastAsia="ru-RU"/>
              </w:rPr>
            </w:pPr>
            <w:r w:rsidRPr="00621D49">
              <w:rPr>
                <w:rFonts w:ascii="Times New Roman" w:eastAsia="Times New Roman" w:hAnsi="Times New Roman" w:cs="Times New Roman"/>
                <w:bCs/>
                <w:iCs/>
                <w:sz w:val="28"/>
                <w:szCs w:val="28"/>
                <w:lang w:val="tt-RU" w:eastAsia="ru-RU"/>
              </w:rPr>
              <w:t>1. Дәүләт яшьләр сәясәте өлкәсендәге агымдагы халәтнең характеристикасы</w:t>
            </w:r>
          </w:p>
        </w:tc>
        <w:tc>
          <w:tcPr>
            <w:tcW w:w="747" w:type="dxa"/>
            <w:vAlign w:val="center"/>
          </w:tcPr>
          <w:p w:rsidR="00621D49" w:rsidRPr="00621D49" w:rsidRDefault="00621D49" w:rsidP="00621D49">
            <w:pPr>
              <w:spacing w:after="0" w:line="360" w:lineRule="auto"/>
              <w:jc w:val="center"/>
              <w:rPr>
                <w:rFonts w:ascii="Times New Roman" w:eastAsia="Times New Roman" w:hAnsi="Times New Roman" w:cs="Times New Roman"/>
                <w:sz w:val="28"/>
                <w:szCs w:val="28"/>
                <w:lang w:eastAsia="ru-RU"/>
              </w:rPr>
            </w:pPr>
          </w:p>
        </w:tc>
      </w:tr>
      <w:tr w:rsidR="008B07CF" w:rsidTr="00087CA1">
        <w:tc>
          <w:tcPr>
            <w:tcW w:w="9108" w:type="dxa"/>
          </w:tcPr>
          <w:p w:rsidR="00621D49" w:rsidRPr="00621D49" w:rsidRDefault="00746D48" w:rsidP="00621D49">
            <w:pPr>
              <w:adjustRightInd w:val="0"/>
              <w:spacing w:after="0" w:line="360" w:lineRule="auto"/>
              <w:jc w:val="both"/>
              <w:outlineLvl w:val="1"/>
            </w:pPr>
            <w:r w:rsidRPr="00621D49">
              <w:rPr>
                <w:rFonts w:ascii="Times New Roman" w:eastAsia="Times New Roman" w:hAnsi="Times New Roman" w:cs="Times New Roman"/>
                <w:bCs/>
                <w:sz w:val="28"/>
                <w:szCs w:val="28"/>
                <w:lang w:val="tt-RU" w:eastAsia="ru-RU"/>
              </w:rPr>
              <w:t>2. Программаны гамәлгә ашыруның максатлары, бурычлары, сроклары һәм этаплары</w:t>
            </w:r>
          </w:p>
          <w:p w:rsidR="00621D49" w:rsidRPr="00621D49" w:rsidRDefault="00746D48" w:rsidP="00621D49">
            <w:r w:rsidRPr="00621D49">
              <w:rPr>
                <w:rFonts w:ascii="Times New Roman" w:hAnsi="Times New Roman" w:cs="Times New Roman"/>
                <w:sz w:val="28"/>
                <w:szCs w:val="28"/>
                <w:lang w:val="tt-RU"/>
              </w:rPr>
              <w:t>3. Программаны ресурслар белән тәэмин итүне нигезләү</w:t>
            </w:r>
            <w:r w:rsidR="00834056">
              <w:rPr>
                <w:rFonts w:ascii="Times New Roman" w:hAnsi="Times New Roman" w:cs="Times New Roman"/>
                <w:sz w:val="28"/>
                <w:szCs w:val="28"/>
                <w:lang w:val="tt-RU"/>
              </w:rPr>
              <w:t>не</w:t>
            </w:r>
            <w:r w:rsidRPr="00621D49">
              <w:rPr>
                <w:rFonts w:ascii="Times New Roman" w:hAnsi="Times New Roman" w:cs="Times New Roman"/>
                <w:sz w:val="28"/>
                <w:szCs w:val="28"/>
                <w:lang w:val="tt-RU"/>
              </w:rPr>
              <w:t xml:space="preserve"> гамәлгә ашыруны финанс белән тәэмин итү.</w:t>
            </w:r>
          </w:p>
          <w:p w:rsidR="00621D49" w:rsidRPr="00621D49" w:rsidRDefault="00746D48" w:rsidP="00621D49">
            <w:r w:rsidRPr="00621D49">
              <w:rPr>
                <w:rFonts w:ascii="Times New Roman" w:hAnsi="Times New Roman" w:cs="Times New Roman"/>
                <w:sz w:val="28"/>
                <w:szCs w:val="28"/>
                <w:lang w:val="tt-RU"/>
              </w:rPr>
              <w:t xml:space="preserve">4. Программаны гамәлгә ашыру механизмы. </w:t>
            </w:r>
          </w:p>
          <w:p w:rsidR="00621D49" w:rsidRPr="00621D49" w:rsidRDefault="00746D48" w:rsidP="00621D49">
            <w:pPr>
              <w:rPr>
                <w:rFonts w:ascii="Times New Roman" w:eastAsia="Times New Roman" w:hAnsi="Times New Roman" w:cs="Times New Roman"/>
                <w:color w:val="000000"/>
                <w:sz w:val="28"/>
                <w:szCs w:val="28"/>
                <w:lang w:eastAsia="ru-RU"/>
              </w:rPr>
            </w:pPr>
            <w:r w:rsidRPr="00621D49">
              <w:rPr>
                <w:rFonts w:ascii="Times New Roman" w:hAnsi="Times New Roman" w:cs="Times New Roman"/>
                <w:sz w:val="28"/>
                <w:szCs w:val="28"/>
                <w:lang w:val="tt-RU"/>
              </w:rPr>
              <w:t>5. Программаның социаль-икътисадый нәтиҗәлелеген бәяләү</w:t>
            </w:r>
          </w:p>
        </w:tc>
        <w:tc>
          <w:tcPr>
            <w:tcW w:w="747" w:type="dxa"/>
            <w:vAlign w:val="center"/>
          </w:tcPr>
          <w:p w:rsidR="00621D49" w:rsidRPr="00621D49" w:rsidRDefault="00621D49" w:rsidP="00621D49">
            <w:pPr>
              <w:spacing w:after="0" w:line="360" w:lineRule="auto"/>
              <w:jc w:val="center"/>
              <w:rPr>
                <w:rFonts w:ascii="Times New Roman" w:eastAsia="Times New Roman" w:hAnsi="Times New Roman" w:cs="Times New Roman"/>
                <w:sz w:val="28"/>
                <w:szCs w:val="28"/>
                <w:lang w:eastAsia="ru-RU"/>
              </w:rPr>
            </w:pPr>
          </w:p>
        </w:tc>
      </w:tr>
      <w:tr w:rsidR="008B07CF" w:rsidTr="00087CA1">
        <w:tc>
          <w:tcPr>
            <w:tcW w:w="9108" w:type="dxa"/>
          </w:tcPr>
          <w:p w:rsidR="00621D49" w:rsidRPr="00621D49" w:rsidRDefault="00746D48" w:rsidP="00621D49">
            <w:pPr>
              <w:spacing w:after="0" w:line="360" w:lineRule="auto"/>
              <w:rPr>
                <w:rFonts w:ascii="Times New Roman" w:eastAsia="Times New Roman" w:hAnsi="Times New Roman" w:cs="Times New Roman"/>
                <w:sz w:val="28"/>
                <w:szCs w:val="28"/>
                <w:lang w:eastAsia="ru-RU"/>
              </w:rPr>
            </w:pPr>
            <w:r w:rsidRPr="00621D49">
              <w:rPr>
                <w:rFonts w:ascii="Times New Roman" w:eastAsia="Times New Roman" w:hAnsi="Times New Roman" w:cs="Times New Roman"/>
                <w:sz w:val="28"/>
                <w:szCs w:val="28"/>
                <w:lang w:val="tt-RU" w:eastAsia="ru-RU"/>
              </w:rPr>
              <w:t xml:space="preserve">7. Программа чаралары планы </w:t>
            </w:r>
          </w:p>
        </w:tc>
        <w:tc>
          <w:tcPr>
            <w:tcW w:w="747" w:type="dxa"/>
            <w:vAlign w:val="center"/>
          </w:tcPr>
          <w:p w:rsidR="00621D49" w:rsidRPr="00621D49" w:rsidRDefault="00621D49" w:rsidP="00621D49">
            <w:pPr>
              <w:spacing w:after="0" w:line="360" w:lineRule="auto"/>
              <w:jc w:val="center"/>
              <w:rPr>
                <w:rFonts w:ascii="Times New Roman" w:eastAsia="Times New Roman" w:hAnsi="Times New Roman" w:cs="Times New Roman"/>
                <w:sz w:val="28"/>
                <w:szCs w:val="28"/>
                <w:lang w:eastAsia="ru-RU"/>
              </w:rPr>
            </w:pPr>
          </w:p>
        </w:tc>
      </w:tr>
      <w:tr w:rsidR="008B07CF" w:rsidTr="00087CA1">
        <w:tc>
          <w:tcPr>
            <w:tcW w:w="9108" w:type="dxa"/>
          </w:tcPr>
          <w:p w:rsidR="00621D49" w:rsidRPr="00621D49" w:rsidRDefault="00621D49" w:rsidP="00621D49">
            <w:pPr>
              <w:spacing w:after="0" w:line="360" w:lineRule="auto"/>
              <w:rPr>
                <w:rFonts w:ascii="Times New Roman" w:eastAsia="Times New Roman" w:hAnsi="Times New Roman" w:cs="Times New Roman"/>
                <w:sz w:val="28"/>
                <w:szCs w:val="28"/>
                <w:lang w:eastAsia="ru-RU"/>
              </w:rPr>
            </w:pPr>
          </w:p>
        </w:tc>
        <w:tc>
          <w:tcPr>
            <w:tcW w:w="747" w:type="dxa"/>
            <w:vAlign w:val="center"/>
          </w:tcPr>
          <w:p w:rsidR="00621D49" w:rsidRPr="00621D49" w:rsidRDefault="00621D49" w:rsidP="00621D49">
            <w:pPr>
              <w:spacing w:after="0" w:line="360" w:lineRule="auto"/>
              <w:jc w:val="center"/>
              <w:rPr>
                <w:rFonts w:ascii="Times New Roman" w:eastAsia="Times New Roman" w:hAnsi="Times New Roman" w:cs="Times New Roman"/>
                <w:bCs/>
                <w:iCs/>
                <w:sz w:val="28"/>
                <w:szCs w:val="28"/>
                <w:lang w:eastAsia="ru-RU"/>
              </w:rPr>
            </w:pPr>
          </w:p>
        </w:tc>
      </w:tr>
    </w:tbl>
    <w:p w:rsidR="00621D49" w:rsidRDefault="00621D49" w:rsidP="007F3F62">
      <w:pPr>
        <w:spacing w:after="0" w:line="240" w:lineRule="auto"/>
        <w:jc w:val="center"/>
        <w:rPr>
          <w:rFonts w:ascii="Times New Roman" w:eastAsia="Times New Roman" w:hAnsi="Times New Roman" w:cs="Times New Roman"/>
          <w:sz w:val="28"/>
          <w:szCs w:val="28"/>
          <w:lang w:eastAsia="ru-RU"/>
        </w:rPr>
      </w:pPr>
    </w:p>
    <w:p w:rsidR="00621D49" w:rsidRDefault="00746D4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621D49" w:rsidRPr="00621D49" w:rsidRDefault="00746D48" w:rsidP="00621D49">
      <w:pPr>
        <w:spacing w:after="0" w:line="360" w:lineRule="auto"/>
        <w:jc w:val="center"/>
        <w:rPr>
          <w:rFonts w:ascii="Times New Roman" w:hAnsi="Times New Roman" w:cs="Times New Roman"/>
          <w:b/>
          <w:bCs/>
          <w:smallCaps/>
          <w:sz w:val="28"/>
          <w:szCs w:val="28"/>
        </w:rPr>
      </w:pPr>
      <w:r w:rsidRPr="00621D49">
        <w:rPr>
          <w:rFonts w:ascii="Times New Roman" w:hAnsi="Times New Roman" w:cs="Times New Roman"/>
          <w:b/>
          <w:bCs/>
          <w:smallCaps/>
          <w:sz w:val="28"/>
          <w:szCs w:val="28"/>
          <w:lang w:val="tt-RU"/>
        </w:rPr>
        <w:lastRenderedPageBreak/>
        <w:t>/</w:t>
      </w:r>
    </w:p>
    <w:p w:rsidR="00621D49" w:rsidRDefault="00746D48" w:rsidP="00621D49">
      <w:pPr>
        <w:spacing w:after="0" w:line="360" w:lineRule="auto"/>
        <w:jc w:val="center"/>
        <w:rPr>
          <w:rFonts w:ascii="Times New Roman" w:eastAsia="Times New Roman" w:hAnsi="Times New Roman" w:cs="Times New Roman"/>
          <w:b/>
          <w:smallCaps/>
          <w:sz w:val="28"/>
          <w:szCs w:val="28"/>
          <w:lang w:eastAsia="ru-RU"/>
        </w:rPr>
      </w:pPr>
      <w:r w:rsidRPr="00621D49">
        <w:rPr>
          <w:rFonts w:ascii="Times New Roman" w:eastAsia="Times New Roman" w:hAnsi="Times New Roman" w:cs="Times New Roman"/>
          <w:b/>
          <w:smallCaps/>
          <w:sz w:val="28"/>
          <w:szCs w:val="28"/>
          <w:lang w:val="tt-RU" w:eastAsia="ru-RU"/>
        </w:rPr>
        <w:t>2021-2023 ЕЛЛАРГА МАМАДЫШ МУНИЦИПАЛЬ РАЙОНЫНДА ЯШЬЛӘР СӘЯСӘТЕН ҮСТЕРҮ ПРОГРАММАСЫ</w:t>
      </w:r>
    </w:p>
    <w:p w:rsidR="00621D49" w:rsidRPr="00621D49" w:rsidRDefault="00621D49" w:rsidP="00621D49">
      <w:pPr>
        <w:spacing w:after="0" w:line="360" w:lineRule="auto"/>
        <w:jc w:val="center"/>
        <w:rPr>
          <w:rFonts w:ascii="Times New Roman" w:hAnsi="Times New Roman" w:cs="Times New Roman"/>
          <w:b/>
          <w:bCs/>
          <w:smallCaps/>
          <w:sz w:val="32"/>
          <w:szCs w:val="32"/>
        </w:rPr>
      </w:pPr>
    </w:p>
    <w:p w:rsidR="00621D49" w:rsidRDefault="00746D48" w:rsidP="00621D49">
      <w:pPr>
        <w:pStyle w:val="WW-"/>
        <w:spacing w:after="0"/>
        <w:jc w:val="center"/>
      </w:pPr>
      <w:r w:rsidRPr="00BD5249">
        <w:rPr>
          <w:rFonts w:ascii="Times New Roman" w:hAnsi="Times New Roman" w:cs="Times New Roman"/>
          <w:b/>
          <w:sz w:val="28"/>
          <w:szCs w:val="28"/>
          <w:lang w:val="tt-RU"/>
        </w:rPr>
        <w:t>Программаның паспорты</w:t>
      </w:r>
    </w:p>
    <w:p w:rsidR="007F3F62" w:rsidRPr="00000EDB" w:rsidRDefault="007F3F62" w:rsidP="007F3F62">
      <w:pPr>
        <w:spacing w:after="0" w:line="240" w:lineRule="auto"/>
        <w:jc w:val="center"/>
        <w:rPr>
          <w:rFonts w:ascii="Times New Roman" w:eastAsia="Times New Roman" w:hAnsi="Times New Roman" w:cs="Times New Roman"/>
          <w:sz w:val="28"/>
          <w:szCs w:val="28"/>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05"/>
        <w:gridCol w:w="7360"/>
      </w:tblGrid>
      <w:tr w:rsidR="008B07CF" w:rsidTr="007F3F62">
        <w:tc>
          <w:tcPr>
            <w:tcW w:w="2705" w:type="dxa"/>
            <w:tcMar>
              <w:top w:w="0" w:type="dxa"/>
              <w:left w:w="108" w:type="dxa"/>
              <w:bottom w:w="0" w:type="dxa"/>
              <w:right w:w="108" w:type="dxa"/>
            </w:tcMar>
            <w:hideMark/>
          </w:tcPr>
          <w:p w:rsidR="005E440D" w:rsidRPr="00000EDB" w:rsidRDefault="00746D48" w:rsidP="007F3F6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00EDB">
              <w:rPr>
                <w:rFonts w:ascii="Times New Roman" w:eastAsia="Times New Roman" w:hAnsi="Times New Roman" w:cs="Times New Roman"/>
                <w:b/>
                <w:bCs/>
                <w:sz w:val="28"/>
                <w:szCs w:val="28"/>
                <w:lang w:val="tt-RU" w:eastAsia="ru-RU"/>
              </w:rPr>
              <w:t xml:space="preserve">Муниципаль программаның исеме </w:t>
            </w:r>
          </w:p>
        </w:tc>
        <w:tc>
          <w:tcPr>
            <w:tcW w:w="7360" w:type="dxa"/>
            <w:tcMar>
              <w:top w:w="0" w:type="dxa"/>
              <w:left w:w="108" w:type="dxa"/>
              <w:bottom w:w="0" w:type="dxa"/>
              <w:right w:w="108" w:type="dxa"/>
            </w:tcMar>
            <w:hideMark/>
          </w:tcPr>
          <w:p w:rsidR="005E440D" w:rsidRPr="00000EDB" w:rsidRDefault="00834056" w:rsidP="00834056">
            <w:pPr>
              <w:spacing w:before="100" w:beforeAutospacing="1" w:after="100" w:afterAutospacing="1" w:line="240" w:lineRule="auto"/>
              <w:ind w:left="72" w:hanging="1"/>
              <w:jc w:val="both"/>
              <w:rPr>
                <w:rFonts w:ascii="Times New Roman" w:eastAsia="Times New Roman" w:hAnsi="Times New Roman" w:cs="Times New Roman"/>
                <w:sz w:val="28"/>
                <w:szCs w:val="28"/>
                <w:lang w:eastAsia="ru-RU"/>
              </w:rPr>
            </w:pPr>
            <w:r w:rsidRPr="00000EDB">
              <w:rPr>
                <w:rFonts w:ascii="Times New Roman" w:eastAsia="Times New Roman" w:hAnsi="Times New Roman" w:cs="Times New Roman"/>
                <w:sz w:val="28"/>
                <w:szCs w:val="28"/>
                <w:lang w:val="tt-RU" w:eastAsia="ru-RU"/>
              </w:rPr>
              <w:t>«</w:t>
            </w:r>
            <w:r w:rsidR="00746D48" w:rsidRPr="00000EDB">
              <w:rPr>
                <w:rFonts w:ascii="Times New Roman" w:eastAsia="Times New Roman" w:hAnsi="Times New Roman" w:cs="Times New Roman"/>
                <w:sz w:val="28"/>
                <w:szCs w:val="28"/>
                <w:lang w:val="tt-RU" w:eastAsia="ru-RU"/>
              </w:rPr>
              <w:t>2021 - 2023 елларга Мамадыш муниципаль районында яшьләр сәясәтен үстерү» муниципаль программасы (алга таба Программа)</w:t>
            </w:r>
          </w:p>
        </w:tc>
      </w:tr>
      <w:tr w:rsidR="008B07CF" w:rsidTr="007F3F62">
        <w:tc>
          <w:tcPr>
            <w:tcW w:w="2705" w:type="dxa"/>
            <w:tcMar>
              <w:top w:w="0" w:type="dxa"/>
              <w:left w:w="108" w:type="dxa"/>
              <w:bottom w:w="0" w:type="dxa"/>
              <w:right w:w="108" w:type="dxa"/>
            </w:tcMar>
            <w:hideMark/>
          </w:tcPr>
          <w:p w:rsidR="005E440D" w:rsidRPr="00000EDB" w:rsidRDefault="00746D48" w:rsidP="007F3F6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00EDB">
              <w:rPr>
                <w:rFonts w:ascii="Times New Roman" w:eastAsia="Times New Roman" w:hAnsi="Times New Roman" w:cs="Times New Roman"/>
                <w:b/>
                <w:bCs/>
                <w:sz w:val="28"/>
                <w:szCs w:val="28"/>
                <w:lang w:val="tt-RU" w:eastAsia="ru-RU"/>
              </w:rPr>
              <w:t>Муниципаль Программаның координаторы</w:t>
            </w:r>
          </w:p>
        </w:tc>
        <w:tc>
          <w:tcPr>
            <w:tcW w:w="7360" w:type="dxa"/>
            <w:tcMar>
              <w:top w:w="0" w:type="dxa"/>
              <w:left w:w="108" w:type="dxa"/>
              <w:bottom w:w="0" w:type="dxa"/>
              <w:right w:w="108" w:type="dxa"/>
            </w:tcMar>
            <w:hideMark/>
          </w:tcPr>
          <w:p w:rsidR="005E440D" w:rsidRPr="00000EDB" w:rsidRDefault="00746D48" w:rsidP="00E26379">
            <w:pPr>
              <w:spacing w:before="100" w:beforeAutospacing="1" w:after="100" w:afterAutospacing="1" w:line="240" w:lineRule="auto"/>
              <w:ind w:left="72" w:hanging="1"/>
              <w:jc w:val="both"/>
              <w:rPr>
                <w:rFonts w:ascii="Times New Roman" w:eastAsia="Times New Roman" w:hAnsi="Times New Roman" w:cs="Times New Roman"/>
                <w:sz w:val="28"/>
                <w:szCs w:val="28"/>
                <w:lang w:eastAsia="ru-RU"/>
              </w:rPr>
            </w:pPr>
            <w:r w:rsidRPr="00000EDB">
              <w:rPr>
                <w:rFonts w:ascii="Times New Roman" w:eastAsia="Times New Roman" w:hAnsi="Times New Roman" w:cs="Times New Roman"/>
                <w:sz w:val="28"/>
                <w:szCs w:val="28"/>
                <w:lang w:val="tt-RU" w:eastAsia="ru-RU"/>
              </w:rPr>
              <w:t>«Татарстан Республикасы Мамадыш муниципаль районы Башкарма комитетының яшьләр эшләре һәм спорт бүлеге» МКУ</w:t>
            </w:r>
          </w:p>
        </w:tc>
      </w:tr>
      <w:tr w:rsidR="008B07CF" w:rsidTr="007F3F62">
        <w:tc>
          <w:tcPr>
            <w:tcW w:w="2705" w:type="dxa"/>
            <w:tcMar>
              <w:top w:w="0" w:type="dxa"/>
              <w:left w:w="108" w:type="dxa"/>
              <w:bottom w:w="0" w:type="dxa"/>
              <w:right w:w="108" w:type="dxa"/>
            </w:tcMar>
            <w:hideMark/>
          </w:tcPr>
          <w:p w:rsidR="005E440D" w:rsidRPr="00000EDB" w:rsidRDefault="00746D48" w:rsidP="007F3F6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00EDB">
              <w:rPr>
                <w:rFonts w:ascii="Times New Roman" w:eastAsia="Times New Roman" w:hAnsi="Times New Roman" w:cs="Times New Roman"/>
                <w:b/>
                <w:bCs/>
                <w:sz w:val="28"/>
                <w:szCs w:val="28"/>
                <w:lang w:val="tt-RU" w:eastAsia="ru-RU"/>
              </w:rPr>
              <w:t>Муниципаль программаның максаты</w:t>
            </w:r>
          </w:p>
        </w:tc>
        <w:tc>
          <w:tcPr>
            <w:tcW w:w="7360" w:type="dxa"/>
            <w:tcMar>
              <w:top w:w="0" w:type="dxa"/>
              <w:left w:w="108" w:type="dxa"/>
              <w:bottom w:w="0" w:type="dxa"/>
              <w:right w:w="108" w:type="dxa"/>
            </w:tcMar>
            <w:hideMark/>
          </w:tcPr>
          <w:p w:rsidR="005E440D" w:rsidRPr="00000EDB" w:rsidRDefault="00746D48" w:rsidP="00E26379">
            <w:pPr>
              <w:spacing w:before="100" w:beforeAutospacing="1" w:after="100" w:afterAutospacing="1" w:line="240" w:lineRule="auto"/>
              <w:ind w:left="72" w:hang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Яшь буынның тормыш сыйфатын яхшырту өчен уңай шартлар тәэмин итү, Мамадыш муниципаль районы мәнфәгатьләрендә яшьләрнең потенциалын үстерү һәм гамәлгә ашыру</w:t>
            </w:r>
          </w:p>
        </w:tc>
      </w:tr>
      <w:tr w:rsidR="008B07CF" w:rsidTr="007F3F62">
        <w:tc>
          <w:tcPr>
            <w:tcW w:w="2705" w:type="dxa"/>
            <w:tcMar>
              <w:top w:w="0" w:type="dxa"/>
              <w:left w:w="108" w:type="dxa"/>
              <w:bottom w:w="0" w:type="dxa"/>
              <w:right w:w="108" w:type="dxa"/>
            </w:tcMar>
            <w:hideMark/>
          </w:tcPr>
          <w:p w:rsidR="005E440D" w:rsidRPr="00000EDB" w:rsidRDefault="00746D48" w:rsidP="007F3F6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00EDB">
              <w:rPr>
                <w:rFonts w:ascii="Times New Roman" w:eastAsia="Times New Roman" w:hAnsi="Times New Roman" w:cs="Times New Roman"/>
                <w:b/>
                <w:bCs/>
                <w:sz w:val="28"/>
                <w:szCs w:val="28"/>
                <w:lang w:val="tt-RU" w:eastAsia="ru-RU"/>
              </w:rPr>
              <w:t>Муниципаль программаның бурычлары</w:t>
            </w:r>
          </w:p>
        </w:tc>
        <w:tc>
          <w:tcPr>
            <w:tcW w:w="7360" w:type="dxa"/>
            <w:tcMar>
              <w:top w:w="0" w:type="dxa"/>
              <w:left w:w="108" w:type="dxa"/>
              <w:bottom w:w="0" w:type="dxa"/>
              <w:right w:w="108" w:type="dxa"/>
            </w:tcMar>
            <w:hideMark/>
          </w:tcPr>
          <w:p w:rsidR="00D650DB" w:rsidRDefault="00746D48" w:rsidP="00852B3D">
            <w:pPr>
              <w:spacing w:after="0" w:line="240" w:lineRule="auto"/>
              <w:ind w:hanging="1"/>
              <w:jc w:val="both"/>
              <w:rPr>
                <w:rFonts w:ascii="Times New Roman" w:hAnsi="Times New Roman" w:cs="Times New Roman"/>
                <w:sz w:val="28"/>
                <w:szCs w:val="28"/>
              </w:rPr>
            </w:pPr>
            <w:r w:rsidRPr="00D650DB">
              <w:rPr>
                <w:rFonts w:ascii="Times New Roman" w:hAnsi="Times New Roman" w:cs="Times New Roman"/>
                <w:sz w:val="28"/>
                <w:szCs w:val="28"/>
                <w:lang w:val="tt-RU"/>
              </w:rPr>
              <w:t>1) яшьләр сәясәтен инновацион һәм мәгълүмати тәэмин итү, яшьләр белән эшләү буенча белгечләрне әзерләү һәм яңадан әзерләү системасын булдыру.</w:t>
            </w:r>
          </w:p>
          <w:p w:rsidR="00D650DB" w:rsidRDefault="00746D48" w:rsidP="00852B3D">
            <w:pPr>
              <w:spacing w:after="0" w:line="240" w:lineRule="auto"/>
              <w:ind w:hanging="1"/>
              <w:jc w:val="both"/>
              <w:rPr>
                <w:rFonts w:ascii="Times New Roman" w:hAnsi="Times New Roman" w:cs="Times New Roman"/>
                <w:sz w:val="28"/>
                <w:szCs w:val="28"/>
              </w:rPr>
            </w:pPr>
            <w:r w:rsidRPr="00D650DB">
              <w:rPr>
                <w:rFonts w:ascii="Times New Roman" w:hAnsi="Times New Roman" w:cs="Times New Roman"/>
                <w:sz w:val="28"/>
                <w:szCs w:val="28"/>
                <w:lang w:val="tt-RU"/>
              </w:rPr>
              <w:t>2) яшәү урыны буенча эшне оештыру, төрле яклап ял  һәм яшь буынның мәшгульлеген тәэмин итү.</w:t>
            </w:r>
          </w:p>
          <w:p w:rsidR="00D650DB" w:rsidRDefault="00746D48" w:rsidP="00852B3D">
            <w:pPr>
              <w:spacing w:after="0" w:line="240" w:lineRule="auto"/>
              <w:ind w:hanging="1"/>
              <w:jc w:val="both"/>
              <w:rPr>
                <w:rFonts w:ascii="Times New Roman" w:hAnsi="Times New Roman" w:cs="Times New Roman"/>
                <w:sz w:val="28"/>
                <w:szCs w:val="28"/>
              </w:rPr>
            </w:pPr>
            <w:r w:rsidRPr="00D650DB">
              <w:rPr>
                <w:rFonts w:ascii="Times New Roman" w:hAnsi="Times New Roman" w:cs="Times New Roman"/>
                <w:sz w:val="28"/>
                <w:szCs w:val="28"/>
                <w:lang w:val="tt-RU"/>
              </w:rPr>
              <w:t>3) балалар һәм яшьләр белән эшләү учреждениеләре инфраструктурасын киңәйтү.</w:t>
            </w:r>
          </w:p>
          <w:p w:rsidR="00D650DB" w:rsidRDefault="00746D48" w:rsidP="00852B3D">
            <w:pPr>
              <w:spacing w:after="0" w:line="240" w:lineRule="auto"/>
              <w:ind w:hanging="1"/>
              <w:jc w:val="both"/>
              <w:rPr>
                <w:rFonts w:ascii="Times New Roman" w:hAnsi="Times New Roman" w:cs="Times New Roman"/>
                <w:sz w:val="28"/>
                <w:szCs w:val="28"/>
              </w:rPr>
            </w:pPr>
            <w:r w:rsidRPr="00D650DB">
              <w:rPr>
                <w:rFonts w:ascii="Times New Roman" w:hAnsi="Times New Roman" w:cs="Times New Roman"/>
                <w:sz w:val="28"/>
                <w:szCs w:val="28"/>
                <w:lang w:val="tt-RU"/>
              </w:rPr>
              <w:t xml:space="preserve">4) Укучы һәм студент яшьләрнең хезмәт активлыгының нәтиҗәле модельләрен үстерү өчен шартлар тудыру, шул исәптән икенчел мәшгульлек системасы һәм студентлар хезмәт отрядлары аша, яшь буынның инновацион потенциалын һәм эшкуарлык активлыгын үстерү; яшьләрнең мәшгульлеген тәэмин итү, сезонлы һәм вакытлы эшләр бирү, яшьләр һәм балигъ булмаганнар өчен эш урыннары булдыру юлы белән эшсезлек дәрәҗәсен киметү. </w:t>
            </w:r>
          </w:p>
          <w:p w:rsidR="00D650DB" w:rsidRDefault="00746D48" w:rsidP="00852B3D">
            <w:pPr>
              <w:spacing w:after="0" w:line="240" w:lineRule="auto"/>
              <w:ind w:hanging="1"/>
              <w:jc w:val="both"/>
              <w:rPr>
                <w:rFonts w:ascii="Times New Roman" w:hAnsi="Times New Roman" w:cs="Times New Roman"/>
                <w:sz w:val="28"/>
                <w:szCs w:val="28"/>
              </w:rPr>
            </w:pPr>
            <w:r w:rsidRPr="00D650DB">
              <w:rPr>
                <w:rFonts w:ascii="Times New Roman" w:hAnsi="Times New Roman" w:cs="Times New Roman"/>
                <w:sz w:val="28"/>
                <w:szCs w:val="28"/>
                <w:lang w:val="tt-RU"/>
              </w:rPr>
              <w:t xml:space="preserve">5) яшьләр арасында социаль тискәре күренешләрне профилактикалауның нәтиҗәле системасын гамәлгә ашыру. </w:t>
            </w:r>
          </w:p>
          <w:p w:rsidR="00D650DB" w:rsidRDefault="00746D48" w:rsidP="00852B3D">
            <w:pPr>
              <w:spacing w:after="0" w:line="240" w:lineRule="auto"/>
              <w:ind w:hanging="1"/>
              <w:jc w:val="both"/>
              <w:rPr>
                <w:rFonts w:ascii="Times New Roman" w:hAnsi="Times New Roman" w:cs="Times New Roman"/>
                <w:sz w:val="28"/>
                <w:szCs w:val="28"/>
              </w:rPr>
            </w:pPr>
            <w:r w:rsidRPr="00D650DB">
              <w:rPr>
                <w:rFonts w:ascii="Times New Roman" w:hAnsi="Times New Roman" w:cs="Times New Roman"/>
                <w:sz w:val="28"/>
                <w:szCs w:val="28"/>
                <w:lang w:val="tt-RU"/>
              </w:rPr>
              <w:t xml:space="preserve">6) дәүләтнең аерым кайгыртуына мохтаҗ балаларга һәм яшьләргә ярдәм. </w:t>
            </w:r>
          </w:p>
          <w:p w:rsidR="00D650DB" w:rsidRDefault="00746D48" w:rsidP="00852B3D">
            <w:pPr>
              <w:spacing w:after="0" w:line="240" w:lineRule="auto"/>
              <w:ind w:hanging="1"/>
              <w:jc w:val="both"/>
              <w:rPr>
                <w:rFonts w:ascii="Times New Roman" w:hAnsi="Times New Roman" w:cs="Times New Roman"/>
                <w:sz w:val="28"/>
                <w:szCs w:val="28"/>
              </w:rPr>
            </w:pPr>
            <w:r w:rsidRPr="00D650DB">
              <w:rPr>
                <w:rFonts w:ascii="Times New Roman" w:hAnsi="Times New Roman" w:cs="Times New Roman"/>
                <w:sz w:val="28"/>
                <w:szCs w:val="28"/>
                <w:lang w:val="tt-RU"/>
              </w:rPr>
              <w:t xml:space="preserve">7) Яшьләрнең ирекле эшчәнлектә катнашуы, оешкан ирекле эшчәнлек формаларына  ярдәм итү өчен шартлар тудыру. </w:t>
            </w:r>
          </w:p>
          <w:p w:rsidR="00D650DB" w:rsidRDefault="00746D48" w:rsidP="00852B3D">
            <w:pPr>
              <w:spacing w:after="0" w:line="240" w:lineRule="auto"/>
              <w:ind w:hanging="1"/>
              <w:jc w:val="both"/>
              <w:rPr>
                <w:rFonts w:ascii="Times New Roman" w:hAnsi="Times New Roman" w:cs="Times New Roman"/>
                <w:sz w:val="28"/>
                <w:szCs w:val="28"/>
              </w:rPr>
            </w:pPr>
            <w:r w:rsidRPr="00D650DB">
              <w:rPr>
                <w:rFonts w:ascii="Times New Roman" w:hAnsi="Times New Roman" w:cs="Times New Roman"/>
                <w:sz w:val="28"/>
                <w:szCs w:val="28"/>
                <w:lang w:val="tt-RU"/>
              </w:rPr>
              <w:t xml:space="preserve">8) яшьләр иҗтимагый оешмалары, хәрәкәтләре өчен, яшьләрнең лидерлык сыйфатларын үстерү һәм яшьләр һәм яшьләр иҗтимагый оешмалары инициативасы белән гамәлгә куелган социаль әһәмиятле проектларга ярдәм итү өчен шартлар тудыру. </w:t>
            </w:r>
          </w:p>
          <w:p w:rsidR="00D650DB" w:rsidRDefault="00746D48" w:rsidP="00852B3D">
            <w:pPr>
              <w:spacing w:after="0" w:line="240" w:lineRule="auto"/>
              <w:ind w:hanging="1"/>
              <w:jc w:val="both"/>
              <w:rPr>
                <w:rFonts w:ascii="Times New Roman" w:hAnsi="Times New Roman" w:cs="Times New Roman"/>
                <w:sz w:val="28"/>
                <w:szCs w:val="28"/>
              </w:rPr>
            </w:pPr>
            <w:r w:rsidRPr="00D650DB">
              <w:rPr>
                <w:rFonts w:ascii="Times New Roman" w:hAnsi="Times New Roman" w:cs="Times New Roman"/>
                <w:sz w:val="28"/>
                <w:szCs w:val="28"/>
                <w:lang w:val="tt-RU"/>
              </w:rPr>
              <w:lastRenderedPageBreak/>
              <w:t xml:space="preserve">9) Сәләтле балаларны һәм яшьләрне эзләү, аларга ярдәм итү, аларның интеллектуаль һәм иҗади потенциалын үстерү өчен шартлар тудыру. </w:t>
            </w:r>
          </w:p>
          <w:p w:rsidR="00D650DB" w:rsidRDefault="00746D48" w:rsidP="00852B3D">
            <w:pPr>
              <w:spacing w:after="0" w:line="240" w:lineRule="auto"/>
              <w:ind w:hanging="1"/>
              <w:jc w:val="both"/>
              <w:rPr>
                <w:rFonts w:ascii="Times New Roman" w:hAnsi="Times New Roman" w:cs="Times New Roman"/>
                <w:sz w:val="28"/>
                <w:szCs w:val="28"/>
              </w:rPr>
            </w:pPr>
            <w:r w:rsidRPr="00D650DB">
              <w:rPr>
                <w:rFonts w:ascii="Times New Roman" w:hAnsi="Times New Roman" w:cs="Times New Roman"/>
                <w:sz w:val="28"/>
                <w:szCs w:val="28"/>
                <w:lang w:val="tt-RU"/>
              </w:rPr>
              <w:t xml:space="preserve">10) балаларны һәм яшүсмерләрне һәрьяклап ял итүне, сәламәтләндерүне, җәйге һәм каникуллар белән эш белән тәэмин итүне оештыру өчен шартлар тудыру. </w:t>
            </w:r>
          </w:p>
          <w:p w:rsidR="00D650DB" w:rsidRDefault="00746D48" w:rsidP="00852B3D">
            <w:pPr>
              <w:spacing w:after="0" w:line="240" w:lineRule="auto"/>
              <w:ind w:hanging="1"/>
              <w:jc w:val="both"/>
              <w:rPr>
                <w:rFonts w:ascii="Times New Roman" w:hAnsi="Times New Roman" w:cs="Times New Roman"/>
                <w:sz w:val="28"/>
                <w:szCs w:val="28"/>
              </w:rPr>
            </w:pPr>
            <w:r w:rsidRPr="00D650DB">
              <w:rPr>
                <w:rFonts w:ascii="Times New Roman" w:hAnsi="Times New Roman" w:cs="Times New Roman"/>
                <w:sz w:val="28"/>
                <w:szCs w:val="28"/>
                <w:lang w:val="tt-RU"/>
              </w:rPr>
              <w:t xml:space="preserve">11) яшьләр арасында экстремизмны профилактикалау, милли мәдәни кыйммәтләрне пропагандалау. </w:t>
            </w:r>
          </w:p>
          <w:p w:rsidR="00D650DB" w:rsidRDefault="00746D48" w:rsidP="00852B3D">
            <w:pPr>
              <w:spacing w:after="0" w:line="240" w:lineRule="auto"/>
              <w:ind w:hanging="1"/>
              <w:jc w:val="both"/>
              <w:rPr>
                <w:rFonts w:ascii="Times New Roman" w:hAnsi="Times New Roman" w:cs="Times New Roman"/>
                <w:sz w:val="28"/>
                <w:szCs w:val="28"/>
              </w:rPr>
            </w:pPr>
            <w:r w:rsidRPr="00D650DB">
              <w:rPr>
                <w:rFonts w:ascii="Times New Roman" w:hAnsi="Times New Roman" w:cs="Times New Roman"/>
                <w:sz w:val="28"/>
                <w:szCs w:val="28"/>
                <w:lang w:val="tt-RU"/>
              </w:rPr>
              <w:t xml:space="preserve">12) Гаилә институтын ныгыту. </w:t>
            </w:r>
          </w:p>
          <w:p w:rsidR="005E440D" w:rsidRPr="008800FA" w:rsidRDefault="00746D48" w:rsidP="008800FA">
            <w:pPr>
              <w:spacing w:after="0" w:line="240" w:lineRule="auto"/>
              <w:ind w:hanging="1"/>
              <w:jc w:val="both"/>
              <w:rPr>
                <w:rFonts w:ascii="Times New Roman" w:hAnsi="Times New Roman" w:cs="Times New Roman"/>
                <w:sz w:val="28"/>
                <w:szCs w:val="28"/>
              </w:rPr>
            </w:pPr>
            <w:r w:rsidRPr="00D650DB">
              <w:rPr>
                <w:rFonts w:ascii="Times New Roman" w:hAnsi="Times New Roman" w:cs="Times New Roman"/>
                <w:sz w:val="28"/>
                <w:szCs w:val="28"/>
                <w:lang w:val="tt-RU"/>
              </w:rPr>
              <w:t>13) яшь буынның иҗтимагый-сәяси активлыгын һәм гражданлык компетентлыгын формалаштыру; балаларны һәм яшүсмерләрне социальләштерү, аларны хокукый яклау, шәхес формалаштыру өчен уңай шартлар тудыру.</w:t>
            </w:r>
          </w:p>
        </w:tc>
      </w:tr>
      <w:tr w:rsidR="008B07CF" w:rsidTr="007F3F62">
        <w:tc>
          <w:tcPr>
            <w:tcW w:w="2705" w:type="dxa"/>
            <w:tcMar>
              <w:top w:w="0" w:type="dxa"/>
              <w:left w:w="108" w:type="dxa"/>
              <w:bottom w:w="0" w:type="dxa"/>
              <w:right w:w="108" w:type="dxa"/>
            </w:tcMar>
            <w:hideMark/>
          </w:tcPr>
          <w:p w:rsidR="005E440D" w:rsidRPr="00000EDB" w:rsidRDefault="00746D48" w:rsidP="00C3795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00EDB">
              <w:rPr>
                <w:rFonts w:ascii="Times New Roman" w:eastAsia="Times New Roman" w:hAnsi="Times New Roman" w:cs="Times New Roman"/>
                <w:b/>
                <w:bCs/>
                <w:sz w:val="28"/>
                <w:szCs w:val="28"/>
                <w:lang w:val="tt-RU" w:eastAsia="ru-RU"/>
              </w:rPr>
              <w:lastRenderedPageBreak/>
              <w:t>Муниципаль программаның максатчан күрсәткечләре исемлеге</w:t>
            </w:r>
          </w:p>
        </w:tc>
        <w:tc>
          <w:tcPr>
            <w:tcW w:w="7360" w:type="dxa"/>
            <w:tcMar>
              <w:top w:w="0" w:type="dxa"/>
              <w:left w:w="108" w:type="dxa"/>
              <w:bottom w:w="0" w:type="dxa"/>
              <w:right w:w="108" w:type="dxa"/>
            </w:tcMar>
            <w:hideMark/>
          </w:tcPr>
          <w:p w:rsidR="005E440D" w:rsidRPr="00000EDB" w:rsidRDefault="00746D48" w:rsidP="00852B3D">
            <w:pPr>
              <w:spacing w:after="0" w:line="240" w:lineRule="auto"/>
              <w:ind w:hang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 яшьләр арасында хокук бозуларны профилактикалауга юнәлдерелгән мәдәни-ял чараларында һәм чараларда катнашучы яшьләр саны;</w:t>
            </w:r>
          </w:p>
          <w:p w:rsidR="005E440D" w:rsidRPr="00000EDB" w:rsidRDefault="00746D48" w:rsidP="00852B3D">
            <w:pPr>
              <w:spacing w:after="0" w:line="240" w:lineRule="auto"/>
              <w:ind w:hang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-яшьләрне гражданлык һәм патриотик тәрбияләүгә юнәлдерелгән чараларда катнашучы яшьләр саны;</w:t>
            </w:r>
          </w:p>
          <w:p w:rsidR="005E440D" w:rsidRPr="00000EDB" w:rsidRDefault="00746D48" w:rsidP="00852B3D">
            <w:pPr>
              <w:spacing w:after="0" w:line="240" w:lineRule="auto"/>
              <w:ind w:hang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 Мамадыш муниципаль районы башлыгы каршындагы мәктәп һәм яшьләр советларына җәлеп ителгән яшьләр саны;</w:t>
            </w:r>
          </w:p>
          <w:p w:rsidR="005E440D" w:rsidRPr="00000EDB" w:rsidRDefault="00746D48" w:rsidP="00852B3D">
            <w:pPr>
              <w:spacing w:after="0" w:line="240" w:lineRule="auto"/>
              <w:ind w:hang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 яшьләрнең иҗтимагый-сәяси активлыгын арттыруга юнәлдерелгән чараларда катнашучы яшьләр саны;</w:t>
            </w:r>
          </w:p>
          <w:p w:rsidR="005E440D" w:rsidRPr="00000EDB" w:rsidRDefault="00746D48" w:rsidP="00852B3D">
            <w:pPr>
              <w:spacing w:after="0" w:line="240" w:lineRule="auto"/>
              <w:ind w:hang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иҗади һәм интеллектуаль юнәлештәге чараларда катнашучы яшьләр саны;</w:t>
            </w:r>
          </w:p>
          <w:p w:rsidR="005E440D" w:rsidRPr="00000EDB" w:rsidRDefault="00746D48" w:rsidP="00852B3D">
            <w:pPr>
              <w:spacing w:after="0" w:line="240" w:lineRule="auto"/>
              <w:ind w:hang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сәламәт яшәү рәвешенә юнәлтелгән чараларда катнашучы яшьләр саны;</w:t>
            </w:r>
          </w:p>
          <w:p w:rsidR="005E440D" w:rsidRPr="00000EDB" w:rsidRDefault="00746D48" w:rsidP="00852B3D">
            <w:pPr>
              <w:spacing w:after="0" w:line="240" w:lineRule="auto"/>
              <w:ind w:hang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яшәү урыны буенча яшүсмерләр-яшьләр ял итү мәйданчыклары эшчәнлегенә җәлеп ителгән яшьләр саны;</w:t>
            </w:r>
          </w:p>
          <w:p w:rsidR="005E440D" w:rsidRPr="00000EDB" w:rsidRDefault="00746D48" w:rsidP="00852B3D">
            <w:pPr>
              <w:spacing w:after="0" w:line="240" w:lineRule="auto"/>
              <w:ind w:hang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 яшьләр үзәкләре саны;</w:t>
            </w:r>
          </w:p>
          <w:p w:rsidR="005E440D" w:rsidRPr="00000EDB" w:rsidRDefault="00746D48" w:rsidP="00852B3D">
            <w:pPr>
              <w:spacing w:after="0" w:line="240" w:lineRule="auto"/>
              <w:ind w:hang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яшәү урыны буенча яшүсмерләр-яшьләр клублары саны;</w:t>
            </w:r>
          </w:p>
          <w:p w:rsidR="005E440D" w:rsidRPr="00000EDB" w:rsidRDefault="00746D48" w:rsidP="00852B3D">
            <w:pPr>
              <w:spacing w:after="0" w:line="240" w:lineRule="auto"/>
              <w:ind w:hang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яшәү урыны буенча яшүсмерләр-яшьләр клублары эшчәнлегенә җәлеп ителгән яшьләр саны;</w:t>
            </w:r>
          </w:p>
          <w:p w:rsidR="00852B3D" w:rsidRDefault="00746D48" w:rsidP="00852B3D">
            <w:pPr>
              <w:spacing w:after="0" w:line="240" w:lineRule="auto"/>
              <w:ind w:hang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 эшкә урнаштырылган яшьләр саны;</w:t>
            </w:r>
          </w:p>
          <w:p w:rsidR="005E440D" w:rsidRPr="00000EDB" w:rsidRDefault="00746D48" w:rsidP="00852B3D">
            <w:pPr>
              <w:spacing w:after="0" w:line="240" w:lineRule="auto"/>
              <w:ind w:hang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-профилактик эш белән тәэмин ителгән кешеләр саны.</w:t>
            </w:r>
          </w:p>
        </w:tc>
      </w:tr>
      <w:tr w:rsidR="008B07CF" w:rsidTr="007F3F62">
        <w:tc>
          <w:tcPr>
            <w:tcW w:w="2705" w:type="dxa"/>
            <w:tcMar>
              <w:top w:w="0" w:type="dxa"/>
              <w:left w:w="108" w:type="dxa"/>
              <w:bottom w:w="0" w:type="dxa"/>
              <w:right w:w="108" w:type="dxa"/>
            </w:tcMar>
            <w:hideMark/>
          </w:tcPr>
          <w:p w:rsidR="005E440D" w:rsidRPr="00000EDB" w:rsidRDefault="00746D48" w:rsidP="007F3F6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00EDB">
              <w:rPr>
                <w:rFonts w:ascii="Times New Roman" w:eastAsia="Times New Roman" w:hAnsi="Times New Roman" w:cs="Times New Roman"/>
                <w:b/>
                <w:bCs/>
                <w:sz w:val="28"/>
                <w:szCs w:val="28"/>
                <w:lang w:val="tt-RU" w:eastAsia="ru-RU"/>
              </w:rPr>
              <w:t>Муниципаль программаны гамәлгә ашыру этаплары һәм сроклары</w:t>
            </w:r>
          </w:p>
        </w:tc>
        <w:tc>
          <w:tcPr>
            <w:tcW w:w="7360" w:type="dxa"/>
            <w:tcMar>
              <w:top w:w="0" w:type="dxa"/>
              <w:left w:w="108" w:type="dxa"/>
              <w:bottom w:w="0" w:type="dxa"/>
              <w:right w:w="108" w:type="dxa"/>
            </w:tcMar>
            <w:hideMark/>
          </w:tcPr>
          <w:p w:rsidR="005E440D" w:rsidRPr="00000EDB" w:rsidRDefault="00746D48" w:rsidP="006E6C5E">
            <w:pPr>
              <w:spacing w:before="100" w:beforeAutospacing="1" w:after="100" w:afterAutospacing="1" w:line="240" w:lineRule="auto"/>
              <w:ind w:left="72" w:hanging="1"/>
              <w:jc w:val="both"/>
              <w:rPr>
                <w:rFonts w:ascii="Times New Roman" w:eastAsia="Times New Roman" w:hAnsi="Times New Roman" w:cs="Times New Roman"/>
                <w:sz w:val="28"/>
                <w:szCs w:val="28"/>
                <w:lang w:eastAsia="ru-RU"/>
              </w:rPr>
            </w:pPr>
            <w:r w:rsidRPr="00000EDB">
              <w:rPr>
                <w:rFonts w:ascii="Times New Roman" w:eastAsia="Times New Roman" w:hAnsi="Times New Roman" w:cs="Times New Roman"/>
                <w:sz w:val="28"/>
                <w:szCs w:val="28"/>
                <w:lang w:val="tt-RU" w:eastAsia="ru-RU"/>
              </w:rPr>
              <w:t>2021 - 2023 еллар</w:t>
            </w:r>
          </w:p>
        </w:tc>
      </w:tr>
      <w:tr w:rsidR="008B07CF" w:rsidRPr="00120899" w:rsidTr="007F3F62">
        <w:tc>
          <w:tcPr>
            <w:tcW w:w="2705" w:type="dxa"/>
            <w:tcMar>
              <w:top w:w="0" w:type="dxa"/>
              <w:left w:w="108" w:type="dxa"/>
              <w:bottom w:w="0" w:type="dxa"/>
              <w:right w:w="108" w:type="dxa"/>
            </w:tcMar>
            <w:hideMark/>
          </w:tcPr>
          <w:p w:rsidR="005E440D" w:rsidRPr="00000EDB" w:rsidRDefault="00746D48" w:rsidP="00C3795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00EDB">
              <w:rPr>
                <w:rFonts w:ascii="Times New Roman" w:eastAsia="Times New Roman" w:hAnsi="Times New Roman" w:cs="Times New Roman"/>
                <w:b/>
                <w:bCs/>
                <w:sz w:val="28"/>
                <w:szCs w:val="28"/>
                <w:lang w:val="tt-RU" w:eastAsia="ru-RU"/>
              </w:rPr>
              <w:t>Муниципаль программаның бюджет ассигнованиеләре күләме</w:t>
            </w:r>
          </w:p>
        </w:tc>
        <w:tc>
          <w:tcPr>
            <w:tcW w:w="7360" w:type="dxa"/>
            <w:tcMar>
              <w:top w:w="0" w:type="dxa"/>
              <w:left w:w="108" w:type="dxa"/>
              <w:bottom w:w="0" w:type="dxa"/>
              <w:right w:w="108" w:type="dxa"/>
            </w:tcMar>
            <w:hideMark/>
          </w:tcPr>
          <w:p w:rsidR="00852B3D" w:rsidRDefault="00746D48" w:rsidP="00852B3D">
            <w:pPr>
              <w:spacing w:before="100" w:beforeAutospacing="1" w:after="0" w:line="240" w:lineRule="auto"/>
              <w:ind w:left="72" w:hanging="1"/>
              <w:jc w:val="both"/>
              <w:rPr>
                <w:rFonts w:ascii="Times New Roman" w:eastAsia="Times New Roman" w:hAnsi="Times New Roman" w:cs="Times New Roman"/>
                <w:sz w:val="28"/>
                <w:szCs w:val="28"/>
                <w:lang w:eastAsia="ru-RU"/>
              </w:rPr>
            </w:pPr>
            <w:r w:rsidRPr="00000EDB">
              <w:rPr>
                <w:rFonts w:ascii="Times New Roman" w:eastAsia="Times New Roman" w:hAnsi="Times New Roman" w:cs="Times New Roman"/>
                <w:sz w:val="28"/>
                <w:szCs w:val="28"/>
                <w:lang w:val="tt-RU" w:eastAsia="ru-RU"/>
              </w:rPr>
              <w:t>Программаны финанс белән тәэмин итү Мамадыш муниципаль районы бюджетында каралган.</w:t>
            </w:r>
          </w:p>
          <w:p w:rsidR="00F17990" w:rsidRPr="00F17990" w:rsidRDefault="00746D48" w:rsidP="00F17990">
            <w:pPr>
              <w:spacing w:before="100" w:beforeAutospacing="1" w:after="0" w:line="240" w:lineRule="auto"/>
              <w:ind w:left="72" w:hanging="1"/>
              <w:jc w:val="both"/>
              <w:rPr>
                <w:rFonts w:ascii="Times New Roman" w:hAnsi="Times New Roman" w:cs="Times New Roman"/>
                <w:sz w:val="28"/>
                <w:szCs w:val="28"/>
              </w:rPr>
            </w:pPr>
            <w:r w:rsidRPr="00000EDB">
              <w:rPr>
                <w:rFonts w:ascii="Times New Roman" w:hAnsi="Times New Roman" w:cs="Times New Roman"/>
                <w:sz w:val="28"/>
                <w:szCs w:val="28"/>
                <w:lang w:val="tt-RU"/>
              </w:rPr>
              <w:t>Программаны финанслауның гомуми күләме Мамадыш муниципаль районы бюджеты акчаларыннан:   2 550 000 мең сум тәшкил итәчәк.</w:t>
            </w:r>
          </w:p>
          <w:p w:rsidR="00F17990" w:rsidRPr="00B60AFF" w:rsidRDefault="00746D48" w:rsidP="00F17990">
            <w:pPr>
              <w:pStyle w:val="ae"/>
              <w:rPr>
                <w:rFonts w:ascii="Times New Roman" w:hAnsi="Times New Roman" w:cs="Times New Roman"/>
                <w:sz w:val="28"/>
                <w:szCs w:val="28"/>
                <w:lang w:val="tt-RU"/>
              </w:rPr>
            </w:pPr>
            <w:r>
              <w:rPr>
                <w:rFonts w:ascii="Times New Roman" w:hAnsi="Times New Roman" w:cs="Times New Roman"/>
                <w:sz w:val="28"/>
                <w:szCs w:val="28"/>
                <w:lang w:val="tt-RU"/>
              </w:rPr>
              <w:lastRenderedPageBreak/>
              <w:t xml:space="preserve">  шул исәптән гамәлгә ашыру еллар буенча:</w:t>
            </w:r>
          </w:p>
          <w:p w:rsidR="00F17990" w:rsidRPr="00F17990" w:rsidRDefault="00746D48" w:rsidP="00F17990">
            <w:pPr>
              <w:pStyle w:val="ae"/>
              <w:rPr>
                <w:rFonts w:ascii="Times New Roman" w:hAnsi="Times New Roman" w:cs="Times New Roman"/>
                <w:sz w:val="28"/>
                <w:szCs w:val="28"/>
              </w:rPr>
            </w:pPr>
            <w:r>
              <w:rPr>
                <w:rFonts w:ascii="Times New Roman" w:hAnsi="Times New Roman" w:cs="Times New Roman"/>
                <w:sz w:val="28"/>
                <w:szCs w:val="28"/>
                <w:lang w:val="tt-RU"/>
              </w:rPr>
              <w:t xml:space="preserve">       2021 ел -  850 000  мең сум;</w:t>
            </w:r>
          </w:p>
          <w:p w:rsidR="00F17990" w:rsidRPr="00F17990" w:rsidRDefault="00746D48" w:rsidP="00F17990">
            <w:pPr>
              <w:pStyle w:val="ae"/>
              <w:rPr>
                <w:rFonts w:ascii="Times New Roman" w:hAnsi="Times New Roman" w:cs="Times New Roman"/>
                <w:sz w:val="28"/>
                <w:szCs w:val="28"/>
              </w:rPr>
            </w:pPr>
            <w:r w:rsidRPr="00F17990">
              <w:rPr>
                <w:rFonts w:ascii="Times New Roman" w:hAnsi="Times New Roman" w:cs="Times New Roman"/>
                <w:sz w:val="28"/>
                <w:szCs w:val="28"/>
                <w:lang w:val="tt-RU"/>
              </w:rPr>
              <w:t xml:space="preserve">       2022 ел -  850 000  мең сум;</w:t>
            </w:r>
          </w:p>
          <w:p w:rsidR="00F17990" w:rsidRPr="00B60AFF" w:rsidRDefault="00746D48" w:rsidP="00F17990">
            <w:pPr>
              <w:pStyle w:val="ae"/>
              <w:rPr>
                <w:rFonts w:ascii="Times New Roman" w:hAnsi="Times New Roman" w:cs="Times New Roman"/>
                <w:sz w:val="28"/>
                <w:szCs w:val="28"/>
                <w:lang w:val="tt-RU"/>
              </w:rPr>
            </w:pPr>
            <w:r w:rsidRPr="00F17990">
              <w:rPr>
                <w:rFonts w:ascii="Times New Roman" w:hAnsi="Times New Roman" w:cs="Times New Roman"/>
                <w:sz w:val="28"/>
                <w:szCs w:val="28"/>
                <w:lang w:val="tt-RU"/>
              </w:rPr>
              <w:t xml:space="preserve">       2023 ел -  850 000  мең сум. </w:t>
            </w:r>
          </w:p>
          <w:p w:rsidR="00BA60B4" w:rsidRPr="00B60AFF" w:rsidRDefault="00746D48" w:rsidP="00BA60B4">
            <w:pPr>
              <w:pStyle w:val="ConsPlusNormal"/>
              <w:ind w:firstLine="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Программаны финанслау күләмнәре фаразлау характерында һәм тиешле елга һәм план чорына Мамадыш муниципаль районының җирле бюджеты проектын формалаштырганда ел саен төгәлләштерелергә тиеш.  </w:t>
            </w:r>
          </w:p>
          <w:p w:rsidR="005E440D" w:rsidRPr="00B60AFF" w:rsidRDefault="005E440D" w:rsidP="005E167B">
            <w:pPr>
              <w:pStyle w:val="ConsPlusNormal"/>
              <w:widowControl/>
              <w:ind w:firstLine="540"/>
              <w:jc w:val="both"/>
              <w:rPr>
                <w:rFonts w:ascii="Times New Roman" w:hAnsi="Times New Roman" w:cs="Times New Roman"/>
                <w:sz w:val="28"/>
                <w:szCs w:val="28"/>
                <w:lang w:val="tt-RU"/>
              </w:rPr>
            </w:pPr>
          </w:p>
        </w:tc>
      </w:tr>
      <w:tr w:rsidR="008B07CF" w:rsidTr="007F3F62">
        <w:tc>
          <w:tcPr>
            <w:tcW w:w="2705" w:type="dxa"/>
            <w:tcMar>
              <w:top w:w="0" w:type="dxa"/>
              <w:left w:w="108" w:type="dxa"/>
              <w:bottom w:w="0" w:type="dxa"/>
              <w:right w:w="108" w:type="dxa"/>
            </w:tcMar>
            <w:hideMark/>
          </w:tcPr>
          <w:p w:rsidR="005E440D" w:rsidRPr="00000EDB" w:rsidRDefault="00746D48" w:rsidP="007F3F6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00EDB">
              <w:rPr>
                <w:rFonts w:ascii="Times New Roman" w:eastAsia="Times New Roman" w:hAnsi="Times New Roman" w:cs="Times New Roman"/>
                <w:b/>
                <w:bCs/>
                <w:sz w:val="28"/>
                <w:szCs w:val="28"/>
                <w:lang w:val="tt-RU" w:eastAsia="ru-RU"/>
              </w:rPr>
              <w:lastRenderedPageBreak/>
              <w:t>Муниципаль программаның үтәлешен тикшереп тору</w:t>
            </w:r>
          </w:p>
        </w:tc>
        <w:tc>
          <w:tcPr>
            <w:tcW w:w="7360" w:type="dxa"/>
            <w:tcMar>
              <w:top w:w="0" w:type="dxa"/>
              <w:left w:w="108" w:type="dxa"/>
              <w:bottom w:w="0" w:type="dxa"/>
              <w:right w:w="108" w:type="dxa"/>
            </w:tcMar>
            <w:hideMark/>
          </w:tcPr>
          <w:p w:rsidR="005E440D" w:rsidRPr="00000EDB" w:rsidRDefault="00113BE4" w:rsidP="00E26379">
            <w:pPr>
              <w:spacing w:before="100" w:beforeAutospacing="1" w:after="100" w:afterAutospacing="1" w:line="240" w:lineRule="auto"/>
              <w:ind w:left="72" w:hang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Мамадыш муниципаль районының Б</w:t>
            </w:r>
            <w:r w:rsidR="00746D48" w:rsidRPr="00000EDB">
              <w:rPr>
                <w:rFonts w:ascii="Times New Roman" w:eastAsia="Times New Roman" w:hAnsi="Times New Roman" w:cs="Times New Roman"/>
                <w:sz w:val="28"/>
                <w:szCs w:val="28"/>
                <w:lang w:val="tt-RU" w:eastAsia="ru-RU"/>
              </w:rPr>
              <w:t>ашкарма комитеты</w:t>
            </w:r>
          </w:p>
        </w:tc>
      </w:tr>
      <w:tr w:rsidR="008B07CF" w:rsidTr="007F3F62">
        <w:tc>
          <w:tcPr>
            <w:tcW w:w="2705" w:type="dxa"/>
            <w:tcMar>
              <w:top w:w="0" w:type="dxa"/>
              <w:left w:w="108" w:type="dxa"/>
              <w:bottom w:w="0" w:type="dxa"/>
              <w:right w:w="108" w:type="dxa"/>
            </w:tcMar>
          </w:tcPr>
          <w:p w:rsidR="00D7540B" w:rsidRPr="009F7E52" w:rsidRDefault="00746D48" w:rsidP="007F3F62">
            <w:pPr>
              <w:spacing w:before="100" w:beforeAutospacing="1" w:after="100" w:afterAutospacing="1" w:line="240" w:lineRule="auto"/>
              <w:jc w:val="both"/>
              <w:rPr>
                <w:rFonts w:ascii="Times New Roman" w:eastAsia="Times New Roman" w:hAnsi="Times New Roman" w:cs="Times New Roman"/>
                <w:b/>
                <w:bCs/>
                <w:sz w:val="28"/>
                <w:szCs w:val="28"/>
                <w:lang w:eastAsia="ru-RU"/>
              </w:rPr>
            </w:pPr>
            <w:r w:rsidRPr="009F7E52">
              <w:rPr>
                <w:rFonts w:ascii="Times New Roman" w:eastAsia="Times New Roman" w:hAnsi="Times New Roman" w:cs="Times New Roman"/>
                <w:b/>
                <w:sz w:val="28"/>
                <w:szCs w:val="28"/>
                <w:lang w:val="tt-RU" w:eastAsia="ru-RU"/>
              </w:rPr>
              <w:t>Программаны гамәлгә ашыруның көтелә торган ахыргы нәтиҗәләре</w:t>
            </w:r>
          </w:p>
        </w:tc>
        <w:tc>
          <w:tcPr>
            <w:tcW w:w="7360" w:type="dxa"/>
            <w:tcMar>
              <w:top w:w="0" w:type="dxa"/>
              <w:left w:w="108" w:type="dxa"/>
              <w:bottom w:w="0" w:type="dxa"/>
              <w:right w:w="108" w:type="dxa"/>
            </w:tcMar>
          </w:tcPr>
          <w:p w:rsidR="00D7540B" w:rsidRDefault="00746D48" w:rsidP="008F10E8">
            <w:pPr>
              <w:spacing w:after="0" w:line="240" w:lineRule="auto"/>
              <w:ind w:left="74"/>
              <w:jc w:val="both"/>
              <w:rPr>
                <w:rFonts w:ascii="Times New Roman" w:hAnsi="Times New Roman" w:cs="Times New Roman"/>
                <w:sz w:val="28"/>
                <w:szCs w:val="28"/>
              </w:rPr>
            </w:pPr>
            <w:r w:rsidRPr="00D7540B">
              <w:rPr>
                <w:rFonts w:ascii="Times New Roman" w:hAnsi="Times New Roman" w:cs="Times New Roman"/>
                <w:sz w:val="28"/>
                <w:szCs w:val="28"/>
                <w:lang w:val="tt-RU"/>
              </w:rPr>
              <w:t xml:space="preserve">Программа чараларын гамәлгә ашыру 2023 елга түбәндәге нәтиҗәләргә ирешергә мөмкинлек бирәчәк: </w:t>
            </w:r>
          </w:p>
          <w:p w:rsidR="00D7540B" w:rsidRDefault="00746D48" w:rsidP="008F10E8">
            <w:pPr>
              <w:spacing w:after="0" w:line="240" w:lineRule="auto"/>
              <w:ind w:left="74"/>
              <w:jc w:val="both"/>
              <w:rPr>
                <w:rFonts w:ascii="Times New Roman" w:hAnsi="Times New Roman" w:cs="Times New Roman"/>
                <w:sz w:val="28"/>
                <w:szCs w:val="28"/>
              </w:rPr>
            </w:pPr>
            <w:r w:rsidRPr="00D7540B">
              <w:rPr>
                <w:rFonts w:ascii="Times New Roman" w:hAnsi="Times New Roman" w:cs="Times New Roman"/>
                <w:sz w:val="28"/>
                <w:szCs w:val="28"/>
                <w:lang w:val="tt-RU"/>
              </w:rPr>
              <w:t xml:space="preserve">- яшьләр сәясәте учреждениеләрендә шөгыльләнүче балалар санын арттыру (база елы белән чагыштырганда 10 %ка арту); </w:t>
            </w:r>
          </w:p>
          <w:p w:rsidR="002E5D38" w:rsidRDefault="00746D48" w:rsidP="008F10E8">
            <w:pPr>
              <w:spacing w:after="0" w:line="240" w:lineRule="auto"/>
              <w:ind w:left="74"/>
              <w:jc w:val="both"/>
              <w:rPr>
                <w:rFonts w:ascii="Times New Roman" w:hAnsi="Times New Roman" w:cs="Times New Roman"/>
                <w:sz w:val="28"/>
                <w:szCs w:val="28"/>
              </w:rPr>
            </w:pPr>
            <w:r w:rsidRPr="002E5D38">
              <w:rPr>
                <w:rFonts w:ascii="Times New Roman" w:hAnsi="Times New Roman" w:cs="Times New Roman"/>
                <w:sz w:val="28"/>
                <w:szCs w:val="28"/>
                <w:lang w:val="tt-RU"/>
              </w:rPr>
              <w:t>- сәләтле яшьләргә, яшьләрнең социаль әһәмиятле инициативаларына ярдәм итүгә юнәлдерелгән чараларда катнашучы яшь гражданнарның өлешен арттыру;</w:t>
            </w:r>
          </w:p>
          <w:p w:rsidR="002E5D38" w:rsidRDefault="00746D48" w:rsidP="008F10E8">
            <w:pPr>
              <w:spacing w:after="0" w:line="240" w:lineRule="auto"/>
              <w:ind w:left="74"/>
              <w:jc w:val="both"/>
              <w:rPr>
                <w:rFonts w:ascii="Times New Roman" w:hAnsi="Times New Roman" w:cs="Times New Roman"/>
                <w:sz w:val="28"/>
                <w:szCs w:val="28"/>
              </w:rPr>
            </w:pPr>
            <w:r w:rsidRPr="002E5D38">
              <w:rPr>
                <w:rFonts w:ascii="Times New Roman" w:hAnsi="Times New Roman" w:cs="Times New Roman"/>
                <w:sz w:val="28"/>
                <w:szCs w:val="28"/>
                <w:lang w:val="tt-RU"/>
              </w:rPr>
              <w:t xml:space="preserve">- гражданнар-патриотик, рухи-әхлакый тәрбия чараларында катнашучы яшь гражданнарның өлешен арттыру; </w:t>
            </w:r>
          </w:p>
          <w:p w:rsidR="002E5D38" w:rsidRDefault="00746D48" w:rsidP="008F10E8">
            <w:pPr>
              <w:spacing w:after="0" w:line="240" w:lineRule="auto"/>
              <w:ind w:left="74"/>
              <w:jc w:val="both"/>
              <w:rPr>
                <w:rFonts w:ascii="Times New Roman" w:hAnsi="Times New Roman" w:cs="Times New Roman"/>
                <w:sz w:val="28"/>
                <w:szCs w:val="28"/>
              </w:rPr>
            </w:pPr>
            <w:r w:rsidRPr="002E5D38">
              <w:rPr>
                <w:rFonts w:ascii="Times New Roman" w:hAnsi="Times New Roman" w:cs="Times New Roman"/>
                <w:sz w:val="28"/>
                <w:szCs w:val="28"/>
                <w:lang w:val="tt-RU"/>
              </w:rPr>
              <w:t>- яшьләрне гражданлык-патриотик тәрбияләү буенча чаралар өлешен арттыру;</w:t>
            </w:r>
          </w:p>
          <w:p w:rsidR="002E5D38" w:rsidRDefault="00746D48" w:rsidP="008F10E8">
            <w:pPr>
              <w:spacing w:after="0" w:line="240" w:lineRule="auto"/>
              <w:ind w:left="74"/>
              <w:jc w:val="both"/>
              <w:rPr>
                <w:rFonts w:ascii="Times New Roman" w:hAnsi="Times New Roman" w:cs="Times New Roman"/>
                <w:sz w:val="28"/>
                <w:szCs w:val="28"/>
              </w:rPr>
            </w:pPr>
            <w:r>
              <w:rPr>
                <w:rFonts w:ascii="Times New Roman" w:hAnsi="Times New Roman" w:cs="Times New Roman"/>
                <w:sz w:val="28"/>
                <w:szCs w:val="28"/>
                <w:lang w:val="tt-RU"/>
              </w:rPr>
              <w:t>- массакүләм мәгълүмат чараларында яшьләр белән эшләү турында мәгълүмат хәбәрләре өлеше арту, шул исәптән Интернет челтәрендә мәгълүмат хәбәрләренең гомуми саныннан 50 процентка кадәр;</w:t>
            </w:r>
          </w:p>
          <w:p w:rsidR="004E049B" w:rsidRPr="002E5D38" w:rsidRDefault="00746D48" w:rsidP="008F10E8">
            <w:pPr>
              <w:spacing w:after="0" w:line="240" w:lineRule="auto"/>
              <w:ind w:left="74"/>
              <w:jc w:val="both"/>
              <w:rPr>
                <w:rFonts w:ascii="Times New Roman" w:hAnsi="Times New Roman" w:cs="Times New Roman"/>
                <w:sz w:val="28"/>
                <w:szCs w:val="28"/>
              </w:rPr>
            </w:pPr>
            <w:r w:rsidRPr="00D7540B">
              <w:rPr>
                <w:rFonts w:ascii="Times New Roman" w:hAnsi="Times New Roman" w:cs="Times New Roman"/>
                <w:sz w:val="28"/>
                <w:szCs w:val="28"/>
                <w:lang w:val="tt-RU"/>
              </w:rPr>
              <w:t xml:space="preserve">- яшьләр арасында экстремизмны булдырмау, милли мәдәни кыйммәтләрне пропагандалау буенча чаралар күргән яшьләр сәясәте объектлары санын арттыру. </w:t>
            </w:r>
          </w:p>
        </w:tc>
      </w:tr>
    </w:tbl>
    <w:p w:rsidR="00852B3D" w:rsidRDefault="00852B3D" w:rsidP="008F10E8">
      <w:pPr>
        <w:spacing w:after="0" w:line="360" w:lineRule="auto"/>
        <w:ind w:left="720" w:hanging="360"/>
        <w:jc w:val="center"/>
        <w:rPr>
          <w:rFonts w:ascii="Times New Roman" w:eastAsia="Times New Roman" w:hAnsi="Times New Roman" w:cs="Times New Roman"/>
          <w:b/>
          <w:bCs/>
          <w:sz w:val="28"/>
          <w:szCs w:val="28"/>
          <w:lang w:eastAsia="ru-RU"/>
        </w:rPr>
      </w:pPr>
    </w:p>
    <w:p w:rsidR="005E440D" w:rsidRPr="00000EDB" w:rsidRDefault="00746D48" w:rsidP="008F10E8">
      <w:pPr>
        <w:spacing w:after="0" w:line="360" w:lineRule="auto"/>
        <w:ind w:left="720" w:hanging="360"/>
        <w:jc w:val="center"/>
        <w:rPr>
          <w:rFonts w:ascii="Times New Roman" w:eastAsia="Times New Roman" w:hAnsi="Times New Roman" w:cs="Times New Roman"/>
          <w:sz w:val="28"/>
          <w:szCs w:val="28"/>
          <w:lang w:eastAsia="ru-RU"/>
        </w:rPr>
      </w:pPr>
      <w:r w:rsidRPr="00000EDB">
        <w:rPr>
          <w:rFonts w:ascii="Times New Roman" w:eastAsia="Times New Roman" w:hAnsi="Times New Roman" w:cs="Times New Roman"/>
          <w:b/>
          <w:bCs/>
          <w:sz w:val="28"/>
          <w:szCs w:val="28"/>
          <w:lang w:val="tt-RU" w:eastAsia="ru-RU"/>
        </w:rPr>
        <w:t xml:space="preserve">1.  Дәүләт яшьләр сәясәте өлкәсенең агымдагы торышы тасвирламасы </w:t>
      </w:r>
    </w:p>
    <w:p w:rsidR="00D83EA3" w:rsidRDefault="00746D48" w:rsidP="008F10E8">
      <w:pPr>
        <w:spacing w:after="0" w:line="360" w:lineRule="auto"/>
        <w:ind w:firstLine="360"/>
        <w:jc w:val="both"/>
        <w:rPr>
          <w:rFonts w:ascii="Times New Roman" w:hAnsi="Times New Roman" w:cs="Times New Roman"/>
          <w:sz w:val="28"/>
          <w:szCs w:val="28"/>
        </w:rPr>
      </w:pPr>
      <w:r w:rsidRPr="00D83EA3">
        <w:rPr>
          <w:rFonts w:ascii="Times New Roman" w:hAnsi="Times New Roman" w:cs="Times New Roman"/>
          <w:sz w:val="28"/>
          <w:szCs w:val="28"/>
          <w:lang w:val="tt-RU"/>
        </w:rPr>
        <w:t>Нәтиҗәле яшьләр сәясәте муниципаль районның тотрыклы үсешенең, аның гражданнарының тормыш дәрәҗәсен үстерүнең һәм иҗтимагый мөнәсәбәтләрне камилләштерүнең мөһим факторы булып тора, аны җирле үзидарә органнары эшчәнлегенең мөстәкыйль юнәлеше буларак карарга кирәк, ул гражданнар җәмгыяте институтлары, иҗтимагый берләшмәләр һәм яшьләр оешмалары белән актив хезмәттәшлек нигезендә гамәлгә ашырыла торган районны инновацион үстерүнең кирәкле социаль шартларын булдыруны күздә тота.</w:t>
      </w:r>
    </w:p>
    <w:p w:rsidR="003377C7" w:rsidRPr="003377C7" w:rsidRDefault="00746D48" w:rsidP="008F10E8">
      <w:pPr>
        <w:spacing w:after="0" w:line="360" w:lineRule="auto"/>
        <w:ind w:firstLine="360"/>
        <w:jc w:val="both"/>
        <w:rPr>
          <w:rFonts w:ascii="Times New Roman" w:hAnsi="Times New Roman" w:cs="Times New Roman"/>
          <w:sz w:val="28"/>
          <w:szCs w:val="28"/>
        </w:rPr>
      </w:pPr>
      <w:r w:rsidRPr="003377C7">
        <w:rPr>
          <w:rFonts w:ascii="Times New Roman" w:hAnsi="Times New Roman" w:cs="Times New Roman"/>
          <w:sz w:val="28"/>
          <w:szCs w:val="28"/>
          <w:lang w:val="tt-RU"/>
        </w:rPr>
        <w:lastRenderedPageBreak/>
        <w:t>Программа гамәл</w:t>
      </w:r>
      <w:r w:rsidR="00493A51">
        <w:rPr>
          <w:rFonts w:ascii="Times New Roman" w:hAnsi="Times New Roman" w:cs="Times New Roman"/>
          <w:sz w:val="28"/>
          <w:szCs w:val="28"/>
          <w:lang w:val="tt-RU"/>
        </w:rPr>
        <w:t>дәге законнар нигезендә эшләнде.</w:t>
      </w:r>
    </w:p>
    <w:p w:rsidR="003377C7" w:rsidRPr="003377C7" w:rsidRDefault="00746D48" w:rsidP="008F10E8">
      <w:pPr>
        <w:spacing w:after="0" w:line="360" w:lineRule="auto"/>
        <w:ind w:firstLine="360"/>
        <w:jc w:val="both"/>
        <w:rPr>
          <w:rFonts w:ascii="Times New Roman" w:hAnsi="Times New Roman" w:cs="Times New Roman"/>
          <w:sz w:val="28"/>
          <w:szCs w:val="28"/>
        </w:rPr>
      </w:pPr>
      <w:r w:rsidRPr="003377C7">
        <w:rPr>
          <w:rFonts w:ascii="Times New Roman" w:hAnsi="Times New Roman" w:cs="Times New Roman"/>
          <w:sz w:val="28"/>
          <w:szCs w:val="28"/>
          <w:lang w:val="tt-RU"/>
        </w:rPr>
        <w:t>Россия Федерациясе, Татарстан Республикасы, норматив-хокукый актлар</w:t>
      </w:r>
      <w:r w:rsidR="00493A51">
        <w:rPr>
          <w:rFonts w:ascii="Times New Roman" w:hAnsi="Times New Roman" w:cs="Times New Roman"/>
          <w:sz w:val="28"/>
          <w:szCs w:val="28"/>
          <w:lang w:val="tt-RU"/>
        </w:rPr>
        <w:t>ы</w:t>
      </w:r>
      <w:r w:rsidRPr="003377C7">
        <w:rPr>
          <w:rFonts w:ascii="Times New Roman" w:hAnsi="Times New Roman" w:cs="Times New Roman"/>
          <w:sz w:val="28"/>
          <w:szCs w:val="28"/>
          <w:lang w:val="tt-RU"/>
        </w:rPr>
        <w:t xml:space="preserve"> </w:t>
      </w:r>
      <w:r w:rsidR="00493A51">
        <w:rPr>
          <w:rFonts w:ascii="Times New Roman" w:hAnsi="Times New Roman" w:cs="Times New Roman"/>
          <w:sz w:val="28"/>
          <w:szCs w:val="28"/>
          <w:lang w:val="tt-RU"/>
        </w:rPr>
        <w:t>нигезендә</w:t>
      </w:r>
      <w:r w:rsidR="007865E8" w:rsidRPr="007865E8">
        <w:rPr>
          <w:rFonts w:ascii="Times New Roman" w:hAnsi="Times New Roman" w:cs="Times New Roman"/>
          <w:sz w:val="28"/>
          <w:szCs w:val="28"/>
        </w:rPr>
        <w:t xml:space="preserve"> </w:t>
      </w:r>
      <w:r>
        <w:rPr>
          <w:rFonts w:ascii="Times New Roman" w:hAnsi="Times New Roman" w:cs="Times New Roman"/>
          <w:sz w:val="28"/>
          <w:szCs w:val="28"/>
          <w:lang w:val="tt-RU"/>
        </w:rPr>
        <w:t>Мамадыш муниципаль районының балалар һәм яшьләр белән эшләү чараларын оештыруга һәм гамәлгә ашыруга, балаларны һәм яшьләрне тәрбияләү, үстерү, социаль аякка бастыру һәм аларны тормышка ашыру өчен шартлар тудыруга һәм тәэмин итүгә, яшьләр сәясәте учреждениеләренең җәлеп итүчәнлеген арттыруга юнәлтелгән.</w:t>
      </w:r>
    </w:p>
    <w:p w:rsidR="003377C7" w:rsidRPr="003377C7" w:rsidRDefault="00746D48" w:rsidP="008F10E8">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lang w:val="tt-RU"/>
        </w:rPr>
        <w:t>Яшьләр эшләре һәм спорт бүлеге төп координатор булып тора</w:t>
      </w:r>
      <w:r w:rsidR="007865E8">
        <w:rPr>
          <w:rFonts w:ascii="Times New Roman" w:hAnsi="Times New Roman" w:cs="Times New Roman"/>
          <w:sz w:val="28"/>
          <w:szCs w:val="28"/>
          <w:lang w:val="tt-RU"/>
        </w:rPr>
        <w:t>.</w:t>
      </w:r>
    </w:p>
    <w:p w:rsidR="003377C7" w:rsidRPr="00926427" w:rsidRDefault="007865E8" w:rsidP="008F10E8">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lang w:val="tt-RU"/>
        </w:rPr>
        <w:t>Эшчәнлек</w:t>
      </w:r>
      <w:r w:rsidR="00746D48" w:rsidRPr="00926427">
        <w:rPr>
          <w:rFonts w:ascii="Times New Roman" w:hAnsi="Times New Roman" w:cs="Times New Roman"/>
          <w:sz w:val="28"/>
          <w:szCs w:val="28"/>
          <w:lang w:val="tt-RU"/>
        </w:rPr>
        <w:t>нең төп юнәлешләренә керә торган яшьләр сәясәтен формалаштыру һәм гамәлгә ашыру:</w:t>
      </w:r>
    </w:p>
    <w:p w:rsidR="003377C7" w:rsidRPr="00926427" w:rsidRDefault="00746D48" w:rsidP="008F10E8">
      <w:pPr>
        <w:spacing w:after="0" w:line="360" w:lineRule="auto"/>
        <w:ind w:firstLine="360"/>
        <w:jc w:val="both"/>
        <w:rPr>
          <w:rFonts w:ascii="Times New Roman" w:hAnsi="Times New Roman" w:cs="Times New Roman"/>
          <w:sz w:val="28"/>
          <w:szCs w:val="28"/>
        </w:rPr>
      </w:pPr>
      <w:r w:rsidRPr="00926427">
        <w:rPr>
          <w:rFonts w:ascii="Times New Roman" w:hAnsi="Times New Roman" w:cs="Times New Roman"/>
          <w:sz w:val="28"/>
          <w:szCs w:val="28"/>
          <w:lang w:val="tt-RU"/>
        </w:rPr>
        <w:t>- яшьләр сәясәте инфраструктурасын үстерү;</w:t>
      </w:r>
    </w:p>
    <w:p w:rsidR="003377C7" w:rsidRPr="00926427" w:rsidRDefault="00746D48" w:rsidP="008F10E8">
      <w:pPr>
        <w:spacing w:after="0" w:line="360" w:lineRule="auto"/>
        <w:ind w:firstLine="360"/>
        <w:jc w:val="both"/>
        <w:rPr>
          <w:rFonts w:ascii="Times New Roman" w:hAnsi="Times New Roman" w:cs="Times New Roman"/>
          <w:sz w:val="28"/>
          <w:szCs w:val="28"/>
        </w:rPr>
      </w:pPr>
      <w:r w:rsidRPr="00926427">
        <w:rPr>
          <w:rFonts w:ascii="Times New Roman" w:hAnsi="Times New Roman" w:cs="Times New Roman"/>
          <w:sz w:val="28"/>
          <w:szCs w:val="28"/>
          <w:lang w:val="tt-RU"/>
        </w:rPr>
        <w:t>- яшьләрне социаль яклау;</w:t>
      </w:r>
    </w:p>
    <w:p w:rsidR="003377C7" w:rsidRPr="00926427" w:rsidRDefault="00746D48" w:rsidP="008F10E8">
      <w:pPr>
        <w:spacing w:after="0" w:line="360" w:lineRule="auto"/>
        <w:ind w:firstLine="360"/>
        <w:jc w:val="both"/>
        <w:rPr>
          <w:rFonts w:ascii="Times New Roman" w:hAnsi="Times New Roman" w:cs="Times New Roman"/>
          <w:sz w:val="28"/>
          <w:szCs w:val="28"/>
        </w:rPr>
      </w:pPr>
      <w:r w:rsidRPr="00926427">
        <w:rPr>
          <w:rFonts w:ascii="Times New Roman" w:hAnsi="Times New Roman" w:cs="Times New Roman"/>
          <w:sz w:val="28"/>
          <w:szCs w:val="28"/>
          <w:lang w:val="tt-RU"/>
        </w:rPr>
        <w:t>- яшьләрне хәрби-патриотик тәрбияләү;</w:t>
      </w:r>
    </w:p>
    <w:p w:rsidR="003377C7" w:rsidRPr="00926427" w:rsidRDefault="00746D48" w:rsidP="008F10E8">
      <w:pPr>
        <w:spacing w:after="0" w:line="360" w:lineRule="auto"/>
        <w:ind w:firstLine="360"/>
        <w:jc w:val="both"/>
        <w:rPr>
          <w:rFonts w:ascii="Times New Roman" w:hAnsi="Times New Roman" w:cs="Times New Roman"/>
          <w:sz w:val="28"/>
          <w:szCs w:val="28"/>
        </w:rPr>
      </w:pPr>
      <w:r w:rsidRPr="00926427">
        <w:rPr>
          <w:rFonts w:ascii="Times New Roman" w:hAnsi="Times New Roman" w:cs="Times New Roman"/>
          <w:sz w:val="28"/>
          <w:szCs w:val="28"/>
          <w:lang w:val="tt-RU"/>
        </w:rPr>
        <w:t>- балаларның һәм яшүсмерләрнең девиант тотышын профилактикалау;</w:t>
      </w:r>
    </w:p>
    <w:p w:rsidR="003377C7" w:rsidRPr="00926427" w:rsidRDefault="00746D48" w:rsidP="008F10E8">
      <w:pPr>
        <w:spacing w:after="0" w:line="360" w:lineRule="auto"/>
        <w:ind w:firstLine="360"/>
        <w:jc w:val="both"/>
        <w:rPr>
          <w:rFonts w:ascii="Times New Roman" w:hAnsi="Times New Roman" w:cs="Times New Roman"/>
          <w:sz w:val="28"/>
          <w:szCs w:val="28"/>
        </w:rPr>
      </w:pPr>
      <w:r w:rsidRPr="00926427">
        <w:rPr>
          <w:rFonts w:ascii="Times New Roman" w:hAnsi="Times New Roman" w:cs="Times New Roman"/>
          <w:sz w:val="28"/>
          <w:szCs w:val="28"/>
          <w:lang w:val="tt-RU"/>
        </w:rPr>
        <w:t>- студентлар үзешчән иҗатын һәм яшь талантларны үстерү;</w:t>
      </w:r>
    </w:p>
    <w:p w:rsidR="003377C7" w:rsidRPr="00926427" w:rsidRDefault="00746D48" w:rsidP="008F10E8">
      <w:pPr>
        <w:spacing w:after="0" w:line="360" w:lineRule="auto"/>
        <w:ind w:firstLine="360"/>
        <w:jc w:val="both"/>
        <w:rPr>
          <w:rFonts w:ascii="Times New Roman" w:hAnsi="Times New Roman" w:cs="Times New Roman"/>
          <w:sz w:val="28"/>
          <w:szCs w:val="28"/>
        </w:rPr>
      </w:pPr>
      <w:r w:rsidRPr="00926427">
        <w:rPr>
          <w:rFonts w:ascii="Times New Roman" w:hAnsi="Times New Roman" w:cs="Times New Roman"/>
          <w:sz w:val="28"/>
          <w:szCs w:val="28"/>
          <w:lang w:val="tt-RU"/>
        </w:rPr>
        <w:t>- яшь гаиләләргә ярдәм;</w:t>
      </w:r>
    </w:p>
    <w:p w:rsidR="003377C7" w:rsidRPr="00926427" w:rsidRDefault="00746D48" w:rsidP="008F10E8">
      <w:pPr>
        <w:spacing w:after="0" w:line="360" w:lineRule="auto"/>
        <w:ind w:firstLine="360"/>
        <w:jc w:val="both"/>
        <w:rPr>
          <w:rFonts w:ascii="Times New Roman" w:hAnsi="Times New Roman" w:cs="Times New Roman"/>
          <w:sz w:val="28"/>
          <w:szCs w:val="28"/>
        </w:rPr>
      </w:pPr>
      <w:r w:rsidRPr="00926427">
        <w:rPr>
          <w:rFonts w:ascii="Times New Roman" w:hAnsi="Times New Roman" w:cs="Times New Roman"/>
          <w:sz w:val="28"/>
          <w:szCs w:val="28"/>
          <w:lang w:val="tt-RU"/>
        </w:rPr>
        <w:t>- талантлы яшьләрне, яшьләр инициативаларын эзләү һәм аларга ярдәм итү;</w:t>
      </w:r>
    </w:p>
    <w:p w:rsidR="003377C7" w:rsidRPr="00926427" w:rsidRDefault="00746D48" w:rsidP="008F10E8">
      <w:pPr>
        <w:spacing w:after="0" w:line="360" w:lineRule="auto"/>
        <w:ind w:firstLine="360"/>
        <w:jc w:val="both"/>
        <w:rPr>
          <w:rFonts w:ascii="Times New Roman" w:hAnsi="Times New Roman" w:cs="Times New Roman"/>
          <w:sz w:val="28"/>
          <w:szCs w:val="28"/>
        </w:rPr>
      </w:pPr>
      <w:r w:rsidRPr="00926427">
        <w:rPr>
          <w:rFonts w:ascii="Times New Roman" w:hAnsi="Times New Roman" w:cs="Times New Roman"/>
          <w:sz w:val="28"/>
          <w:szCs w:val="28"/>
          <w:lang w:val="tt-RU"/>
        </w:rPr>
        <w:t>- яшүсмерләрнең һәм яшьләрнең ялын оештыру.</w:t>
      </w:r>
    </w:p>
    <w:p w:rsidR="00737BB7" w:rsidRPr="00B60AFF" w:rsidRDefault="00746D48" w:rsidP="008F10E8">
      <w:pPr>
        <w:spacing w:after="0" w:line="360" w:lineRule="auto"/>
        <w:ind w:firstLine="360"/>
        <w:jc w:val="both"/>
        <w:rPr>
          <w:rFonts w:ascii="Times New Roman" w:hAnsi="Times New Roman" w:cs="Times New Roman"/>
          <w:lang w:val="tt-RU"/>
        </w:rPr>
      </w:pPr>
      <w:r w:rsidRPr="00926427">
        <w:rPr>
          <w:rFonts w:ascii="Times New Roman" w:hAnsi="Times New Roman" w:cs="Times New Roman"/>
          <w:sz w:val="28"/>
          <w:szCs w:val="28"/>
          <w:lang w:val="tt-RU"/>
        </w:rPr>
        <w:t xml:space="preserve">Мамадыш муниципаль районының яшьләр инфраструктурасы Яшьләр эшләре бүлеге буйсынуындагы өч учреждениедән гыйбарәт: МБУ МПК «Хыял» МБУ (МПК «Юность» ведомство буйсынуындагы учреждениесе), «Форпост» МБУ һәм «Кама» МБУ. Бер яктан - киң спектрлы җитди оештыру потенциалы, икенче яктан - эчтәлек һәм үсеш өчен ресурслар таләп итә торган зур комплекс. </w:t>
      </w:r>
    </w:p>
    <w:p w:rsidR="00737BB7" w:rsidRPr="00B60AFF" w:rsidRDefault="00746D48" w:rsidP="008F10E8">
      <w:pPr>
        <w:spacing w:after="0" w:line="360" w:lineRule="auto"/>
        <w:ind w:firstLine="360"/>
        <w:jc w:val="both"/>
        <w:rPr>
          <w:rFonts w:ascii="Times New Roman" w:hAnsi="Times New Roman" w:cs="Times New Roman"/>
          <w:sz w:val="28"/>
          <w:szCs w:val="28"/>
          <w:lang w:val="tt-RU"/>
        </w:rPr>
      </w:pPr>
      <w:r w:rsidRPr="00926427">
        <w:rPr>
          <w:rFonts w:ascii="Times New Roman" w:hAnsi="Times New Roman" w:cs="Times New Roman"/>
          <w:sz w:val="28"/>
          <w:szCs w:val="28"/>
          <w:lang w:val="tt-RU"/>
        </w:rPr>
        <w:t xml:space="preserve">Яшьләр эшләре һәм спорт бүлеге үз эшчәнлегендә, барыннан да элек, яшьләрнең мәдәни, әхлакый кыйммәтләрен тәрбияләү, гражданлык позициясен тәрбияләү, күпкырлы интеллектуаль үсеш өчен шартлар тудыру юлы белән шәһәрнең потенциалын формалаштыру буенча мөһим юнәлешләрнең зур спектрын гамәлгә ашыра. </w:t>
      </w:r>
    </w:p>
    <w:p w:rsidR="00737BB7" w:rsidRPr="00B60AFF" w:rsidRDefault="00746D48" w:rsidP="008F10E8">
      <w:pPr>
        <w:spacing w:after="0" w:line="360" w:lineRule="auto"/>
        <w:ind w:firstLine="360"/>
        <w:jc w:val="both"/>
        <w:rPr>
          <w:rFonts w:ascii="Times New Roman" w:hAnsi="Times New Roman" w:cs="Times New Roman"/>
          <w:sz w:val="28"/>
          <w:szCs w:val="28"/>
          <w:lang w:val="tt-RU"/>
        </w:rPr>
      </w:pPr>
      <w:r w:rsidRPr="00926427">
        <w:rPr>
          <w:rFonts w:ascii="Times New Roman" w:hAnsi="Times New Roman" w:cs="Times New Roman"/>
          <w:sz w:val="28"/>
          <w:szCs w:val="28"/>
          <w:lang w:val="tt-RU"/>
        </w:rPr>
        <w:t xml:space="preserve">Талантлы яшьләр белән эшләү һәртөрле өлкәләрне үз эченә ала: фундаменталь һәм гамәли фәндән алып иҗатка кадәр, патриотик тәрбиядән алып ихтыярый эшчәнлеккә кадәр, җанатарлар мәдәниятеннән алып яңа спорт төрләрен үстерүгә кадәр. </w:t>
      </w:r>
    </w:p>
    <w:p w:rsidR="00737BB7" w:rsidRPr="00B60AFF" w:rsidRDefault="00746D48" w:rsidP="008F10E8">
      <w:pPr>
        <w:spacing w:after="0" w:line="360" w:lineRule="auto"/>
        <w:ind w:firstLine="360"/>
        <w:jc w:val="both"/>
        <w:rPr>
          <w:rFonts w:ascii="Times New Roman" w:hAnsi="Times New Roman" w:cs="Times New Roman"/>
          <w:sz w:val="28"/>
          <w:szCs w:val="28"/>
          <w:lang w:val="tt-RU"/>
        </w:rPr>
      </w:pPr>
      <w:r w:rsidRPr="00926427">
        <w:rPr>
          <w:rFonts w:ascii="Times New Roman" w:hAnsi="Times New Roman" w:cs="Times New Roman"/>
          <w:sz w:val="28"/>
          <w:szCs w:val="28"/>
          <w:lang w:val="tt-RU"/>
        </w:rPr>
        <w:lastRenderedPageBreak/>
        <w:t xml:space="preserve">Яшүсмерләрнең һәм яшьләрнең югары гражданлык активлыгы патриотик эш оештыруда: ветераннар, каһарманнар һәм тарихчыларның иң яхшы белгечләре катнашында истәлекле даталар, семинарлар һәм конференцияләр хөрмәтенә митинглар үткәрү, эзләнүчеләр хәрәкәтенә ярдәм итү. </w:t>
      </w:r>
    </w:p>
    <w:p w:rsidR="00737BB7" w:rsidRPr="00B60AFF" w:rsidRDefault="00746D48" w:rsidP="008F10E8">
      <w:pPr>
        <w:spacing w:after="0" w:line="360" w:lineRule="auto"/>
        <w:ind w:firstLine="360"/>
        <w:jc w:val="both"/>
        <w:rPr>
          <w:rFonts w:ascii="Times New Roman" w:hAnsi="Times New Roman" w:cs="Times New Roman"/>
          <w:sz w:val="28"/>
          <w:szCs w:val="28"/>
          <w:lang w:val="tt-RU"/>
        </w:rPr>
      </w:pPr>
      <w:r w:rsidRPr="00926427">
        <w:rPr>
          <w:rFonts w:ascii="Times New Roman" w:hAnsi="Times New Roman" w:cs="Times New Roman"/>
          <w:sz w:val="28"/>
          <w:szCs w:val="28"/>
          <w:lang w:val="tt-RU"/>
        </w:rPr>
        <w:t xml:space="preserve">Хәзерге яшьләр даими рәвештә Интернеттан файдалана, аны төп мәгълүмат чыганагы һәм аралашуның төп чарасы буларак карый. Шуңа бәйле рәвештә социаль челтәрләрдә эш активлашты, материаллар бирү ысуллары һәм рәвешләре үзгәрә (кыска контентны урнаштыру һәм чарага интерактив рәвештә җәлеп итү, аны фактик үткәрүгә кадәр генә түгел). Яшьләр эшләре һәм спорт бүлеге социаль челтәрләрдә вакыйгаларны анонслау, яшьләр белән хезмәттәшлек итү, актив җәмәгать тормышына җәлеп итү өчен коммуникацияләр төзи. Шәһәрлеләрнең шәхси потенциалын булдыру буенча мөһим юнәлешләр эшләнә, барыннан да элек, яшь буынга мәдәни, әхлакый кыйммәтләрне тәрбияләү, гражданлык позициясен тәрбияләү, күпкырлы интеллектуаль үсеш өчен шартлар тудыру исәбенә. Программа бу очракта яшьләрне камилләштерү, тәрбияләү һәм үз-үзләрен тормышка ашыру зарурлыгы белән бәйле проблемаларны хәл итүгә нәтиҗәле ярдәм итәчәк. </w:t>
      </w:r>
    </w:p>
    <w:p w:rsidR="00D312C1" w:rsidRPr="00B60AFF" w:rsidRDefault="00746D48" w:rsidP="008F10E8">
      <w:pPr>
        <w:spacing w:after="0" w:line="360" w:lineRule="auto"/>
        <w:ind w:firstLine="360"/>
        <w:jc w:val="both"/>
        <w:rPr>
          <w:rFonts w:ascii="Times New Roman" w:hAnsi="Times New Roman" w:cs="Times New Roman"/>
          <w:sz w:val="28"/>
          <w:szCs w:val="28"/>
          <w:lang w:val="tt-RU"/>
        </w:rPr>
      </w:pPr>
      <w:r w:rsidRPr="00926427">
        <w:rPr>
          <w:rFonts w:ascii="Times New Roman" w:hAnsi="Times New Roman" w:cs="Times New Roman"/>
          <w:sz w:val="28"/>
          <w:szCs w:val="28"/>
          <w:lang w:val="tt-RU"/>
        </w:rPr>
        <w:t xml:space="preserve">Әмма Мамадыш муниципаль районында бу өлкәдә кайбер проблемалар да бар, алар арасында түбәндәгеләрне аерып күрсәтергә мөмкин: </w:t>
      </w:r>
    </w:p>
    <w:p w:rsidR="00D312C1" w:rsidRPr="00B60AFF" w:rsidRDefault="00746D48" w:rsidP="008F10E8">
      <w:pPr>
        <w:spacing w:after="0" w:line="360" w:lineRule="auto"/>
        <w:ind w:firstLine="360"/>
        <w:jc w:val="both"/>
        <w:rPr>
          <w:rFonts w:ascii="Times New Roman" w:hAnsi="Times New Roman" w:cs="Times New Roman"/>
          <w:sz w:val="28"/>
          <w:szCs w:val="28"/>
          <w:lang w:val="tt-RU"/>
        </w:rPr>
      </w:pPr>
      <w:r w:rsidRPr="00926427">
        <w:rPr>
          <w:rFonts w:ascii="Times New Roman" w:hAnsi="Times New Roman" w:cs="Times New Roman"/>
          <w:sz w:val="28"/>
          <w:szCs w:val="28"/>
          <w:lang w:val="tt-RU"/>
        </w:rPr>
        <w:t xml:space="preserve">1) яшьләр сәясәте инфраструктурасын үстерү дәрәҗәсенең хәзерге җәмгыять таләпләреннән артта калуы; </w:t>
      </w:r>
    </w:p>
    <w:p w:rsidR="00D312C1" w:rsidRPr="00B60AFF" w:rsidRDefault="00746D48" w:rsidP="008F10E8">
      <w:pPr>
        <w:spacing w:after="0" w:line="360" w:lineRule="auto"/>
        <w:ind w:firstLine="360"/>
        <w:jc w:val="both"/>
        <w:rPr>
          <w:rFonts w:ascii="Times New Roman" w:hAnsi="Times New Roman" w:cs="Times New Roman"/>
          <w:sz w:val="28"/>
          <w:szCs w:val="28"/>
          <w:lang w:val="tt-RU"/>
        </w:rPr>
      </w:pPr>
      <w:r w:rsidRPr="00926427">
        <w:rPr>
          <w:rFonts w:ascii="Times New Roman" w:hAnsi="Times New Roman" w:cs="Times New Roman"/>
          <w:sz w:val="28"/>
          <w:szCs w:val="28"/>
          <w:lang w:val="tt-RU"/>
        </w:rPr>
        <w:t xml:space="preserve">2) югары уку йортларында белем алу өчен талантлы яшьләрнең китүе һәм, нәтиҗә буларак, югары квалификацияле кадрлар санының кимүе; </w:t>
      </w:r>
    </w:p>
    <w:p w:rsidR="00D312C1" w:rsidRPr="00B60AFF" w:rsidRDefault="00746D48" w:rsidP="008F10E8">
      <w:pPr>
        <w:spacing w:after="0" w:line="360" w:lineRule="auto"/>
        <w:ind w:firstLine="360"/>
        <w:jc w:val="both"/>
        <w:rPr>
          <w:rFonts w:ascii="Times New Roman" w:hAnsi="Times New Roman" w:cs="Times New Roman"/>
          <w:sz w:val="28"/>
          <w:szCs w:val="28"/>
          <w:lang w:val="tt-RU"/>
        </w:rPr>
      </w:pPr>
      <w:r w:rsidRPr="00926427">
        <w:rPr>
          <w:rFonts w:ascii="Times New Roman" w:hAnsi="Times New Roman" w:cs="Times New Roman"/>
          <w:sz w:val="28"/>
          <w:szCs w:val="28"/>
          <w:lang w:val="tt-RU"/>
        </w:rPr>
        <w:t>3) киләчәктәге яшьләрнең шәһәрнең социаль тормышына интеграцияләү һәм аны яңа шартларга яраклаштыру проблемалары;</w:t>
      </w:r>
    </w:p>
    <w:p w:rsidR="00D312C1" w:rsidRPr="00926427" w:rsidRDefault="00746D48" w:rsidP="008F10E8">
      <w:pPr>
        <w:spacing w:after="0" w:line="360" w:lineRule="auto"/>
        <w:ind w:firstLine="360"/>
        <w:jc w:val="both"/>
        <w:rPr>
          <w:rFonts w:ascii="Times New Roman" w:hAnsi="Times New Roman" w:cs="Times New Roman"/>
          <w:sz w:val="28"/>
          <w:szCs w:val="28"/>
        </w:rPr>
      </w:pPr>
      <w:r w:rsidRPr="00926427">
        <w:rPr>
          <w:rFonts w:ascii="Times New Roman" w:hAnsi="Times New Roman" w:cs="Times New Roman"/>
          <w:sz w:val="28"/>
          <w:szCs w:val="28"/>
          <w:lang w:val="tt-RU"/>
        </w:rPr>
        <w:t xml:space="preserve">4) кайбер микрорайоннарда яшьләр сәясәте объектлары булмау; </w:t>
      </w:r>
    </w:p>
    <w:p w:rsidR="00D312C1" w:rsidRPr="00926427" w:rsidRDefault="00746D48" w:rsidP="008F10E8">
      <w:pPr>
        <w:spacing w:after="0" w:line="360" w:lineRule="auto"/>
        <w:ind w:firstLine="360"/>
        <w:jc w:val="both"/>
        <w:rPr>
          <w:rFonts w:ascii="Times New Roman" w:hAnsi="Times New Roman" w:cs="Times New Roman"/>
          <w:sz w:val="28"/>
          <w:szCs w:val="28"/>
        </w:rPr>
      </w:pPr>
      <w:r w:rsidRPr="00926427">
        <w:rPr>
          <w:rFonts w:ascii="Times New Roman" w:hAnsi="Times New Roman" w:cs="Times New Roman"/>
          <w:sz w:val="28"/>
          <w:szCs w:val="28"/>
          <w:lang w:val="tt-RU"/>
        </w:rPr>
        <w:t xml:space="preserve">5) балигъ булмаганнар һәм яшьләр арасында яңадан җинаятьчелек үсүгә тенденция барлыкка килә. </w:t>
      </w:r>
    </w:p>
    <w:p w:rsidR="00884B98" w:rsidRPr="00926427" w:rsidRDefault="00884B98" w:rsidP="008F10E8">
      <w:pPr>
        <w:spacing w:after="0" w:line="360" w:lineRule="auto"/>
        <w:ind w:firstLine="708"/>
        <w:jc w:val="both"/>
        <w:rPr>
          <w:rFonts w:ascii="Times New Roman" w:eastAsia="Times New Roman" w:hAnsi="Times New Roman" w:cs="Times New Roman"/>
          <w:sz w:val="28"/>
          <w:szCs w:val="28"/>
          <w:lang w:eastAsia="ru-RU"/>
        </w:rPr>
      </w:pPr>
    </w:p>
    <w:p w:rsidR="005E440D" w:rsidRPr="00926427" w:rsidRDefault="00746D48" w:rsidP="008F10E8">
      <w:pPr>
        <w:spacing w:after="0" w:line="360" w:lineRule="auto"/>
        <w:jc w:val="center"/>
        <w:rPr>
          <w:rFonts w:ascii="Times New Roman" w:eastAsia="Times New Roman" w:hAnsi="Times New Roman" w:cs="Times New Roman"/>
          <w:sz w:val="28"/>
          <w:szCs w:val="28"/>
          <w:lang w:eastAsia="ru-RU"/>
        </w:rPr>
      </w:pPr>
      <w:r w:rsidRPr="00926427">
        <w:rPr>
          <w:rFonts w:ascii="Times New Roman" w:eastAsia="Times New Roman" w:hAnsi="Times New Roman" w:cs="Times New Roman"/>
          <w:b/>
          <w:bCs/>
          <w:sz w:val="28"/>
          <w:szCs w:val="28"/>
          <w:lang w:val="tt-RU" w:eastAsia="ru-RU"/>
        </w:rPr>
        <w:t>2. Программаны гамәлгә ашыруның максатлары, бурычлары, сроклары һәм этаплары</w:t>
      </w:r>
    </w:p>
    <w:p w:rsidR="00926427" w:rsidRPr="00B60AFF" w:rsidRDefault="00746D48" w:rsidP="008F10E8">
      <w:pPr>
        <w:spacing w:after="0" w:line="360" w:lineRule="auto"/>
        <w:ind w:firstLine="708"/>
        <w:jc w:val="both"/>
        <w:rPr>
          <w:rFonts w:ascii="Times New Roman" w:hAnsi="Times New Roman" w:cs="Times New Roman"/>
          <w:sz w:val="28"/>
          <w:szCs w:val="28"/>
          <w:lang w:val="tt-RU"/>
        </w:rPr>
      </w:pPr>
      <w:r w:rsidRPr="00926427">
        <w:rPr>
          <w:rFonts w:ascii="Times New Roman" w:eastAsia="Times New Roman" w:hAnsi="Times New Roman" w:cs="Times New Roman"/>
          <w:sz w:val="28"/>
          <w:szCs w:val="28"/>
          <w:lang w:val="tt-RU" w:eastAsia="ru-RU"/>
        </w:rPr>
        <w:lastRenderedPageBreak/>
        <w:t>Программаны гамәлгә ашыруның төп максаты - яшьләрнең кеше капиталын саклап калу һәм үстерү, шәһәрдә төзелгән заманча һәм уңайлы тормыш киңлеге нигезендә яшьләрнең потенциалын ачу өчен шартлар һәм мөмкинлекләр тудыру. Аны гамәлгә ашыру өчен системалы характердагы кайбер төп бурычларны хәл итәргә кирәк:</w:t>
      </w:r>
    </w:p>
    <w:p w:rsidR="00926427" w:rsidRPr="00B60AFF" w:rsidRDefault="00746D48" w:rsidP="008F10E8">
      <w:pPr>
        <w:spacing w:after="0" w:line="360" w:lineRule="auto"/>
        <w:ind w:hanging="1"/>
        <w:jc w:val="both"/>
        <w:rPr>
          <w:rFonts w:ascii="Times New Roman" w:hAnsi="Times New Roman" w:cs="Times New Roman"/>
          <w:sz w:val="28"/>
          <w:szCs w:val="28"/>
          <w:lang w:val="tt-RU"/>
        </w:rPr>
      </w:pPr>
      <w:r w:rsidRPr="00926427">
        <w:rPr>
          <w:rFonts w:ascii="Times New Roman" w:hAnsi="Times New Roman" w:cs="Times New Roman"/>
          <w:sz w:val="28"/>
          <w:szCs w:val="28"/>
          <w:lang w:val="tt-RU"/>
        </w:rPr>
        <w:t>1) яшьләр сәясәтен инновацион һәм мәгълүмати тәэмин итү, яшьләр белән эшләү буенча белгечләрне әзерләү һәм яңадан әзерләү системасын булдыру.</w:t>
      </w:r>
    </w:p>
    <w:p w:rsidR="00926427" w:rsidRPr="00B60AFF" w:rsidRDefault="00746D48" w:rsidP="008F10E8">
      <w:pPr>
        <w:spacing w:after="0" w:line="360" w:lineRule="auto"/>
        <w:ind w:hanging="1"/>
        <w:jc w:val="both"/>
        <w:rPr>
          <w:rFonts w:ascii="Times New Roman" w:hAnsi="Times New Roman" w:cs="Times New Roman"/>
          <w:sz w:val="28"/>
          <w:szCs w:val="28"/>
          <w:lang w:val="tt-RU"/>
        </w:rPr>
      </w:pPr>
      <w:r w:rsidRPr="00926427">
        <w:rPr>
          <w:rFonts w:ascii="Times New Roman" w:hAnsi="Times New Roman" w:cs="Times New Roman"/>
          <w:sz w:val="28"/>
          <w:szCs w:val="28"/>
          <w:lang w:val="tt-RU"/>
        </w:rPr>
        <w:t>2) яшәү урыны буенча эшне оештыру, төрле яклап ял  һәм яшь буынның мәшгульлеген тәэмин итү.</w:t>
      </w:r>
    </w:p>
    <w:p w:rsidR="00926427" w:rsidRPr="00B60AFF" w:rsidRDefault="00746D48" w:rsidP="008F10E8">
      <w:pPr>
        <w:spacing w:after="0" w:line="360" w:lineRule="auto"/>
        <w:ind w:hanging="1"/>
        <w:jc w:val="both"/>
        <w:rPr>
          <w:rFonts w:ascii="Times New Roman" w:hAnsi="Times New Roman" w:cs="Times New Roman"/>
          <w:sz w:val="28"/>
          <w:szCs w:val="28"/>
          <w:lang w:val="tt-RU"/>
        </w:rPr>
      </w:pPr>
      <w:r w:rsidRPr="00926427">
        <w:rPr>
          <w:rFonts w:ascii="Times New Roman" w:hAnsi="Times New Roman" w:cs="Times New Roman"/>
          <w:sz w:val="28"/>
          <w:szCs w:val="28"/>
          <w:lang w:val="tt-RU"/>
        </w:rPr>
        <w:t>3) балалар һәм яшьләр белән эшләү учреждениеләре инфраструктурасын киңәйтү.</w:t>
      </w:r>
    </w:p>
    <w:p w:rsidR="00926427" w:rsidRPr="00B60AFF" w:rsidRDefault="00746D48" w:rsidP="008F10E8">
      <w:pPr>
        <w:spacing w:after="0" w:line="360" w:lineRule="auto"/>
        <w:ind w:hanging="1"/>
        <w:jc w:val="both"/>
        <w:rPr>
          <w:rFonts w:ascii="Times New Roman" w:hAnsi="Times New Roman" w:cs="Times New Roman"/>
          <w:sz w:val="28"/>
          <w:szCs w:val="28"/>
          <w:lang w:val="tt-RU"/>
        </w:rPr>
      </w:pPr>
      <w:r w:rsidRPr="00926427">
        <w:rPr>
          <w:rFonts w:ascii="Times New Roman" w:hAnsi="Times New Roman" w:cs="Times New Roman"/>
          <w:sz w:val="28"/>
          <w:szCs w:val="28"/>
          <w:lang w:val="tt-RU"/>
        </w:rPr>
        <w:t xml:space="preserve">4) Укучы һәм студент яшьләрнең хезмәт активлыгының нәтиҗәле модельләрен үстерү өчен шартлар тудыру, шул исәптән икенчел мәшгульлек системасы һәм студентлар хезмәт отрядлары аша, яшь буынның инновацион потенциалын һәм эшкуарлык активлыгын үстерү; яшьләрнең мәшгульлеген тәэмин итү, сезонлы һәм вакытлы эшләр бирү, яшьләр һәм балигъ булмаганнар өчен эш урыннары булдыру юлы белән эшсезлек дәрәҗәсен киметү. </w:t>
      </w:r>
    </w:p>
    <w:p w:rsidR="00926427" w:rsidRPr="00B60AFF" w:rsidRDefault="00746D48" w:rsidP="008F10E8">
      <w:pPr>
        <w:spacing w:after="0" w:line="360" w:lineRule="auto"/>
        <w:ind w:hanging="1"/>
        <w:jc w:val="both"/>
        <w:rPr>
          <w:rFonts w:ascii="Times New Roman" w:hAnsi="Times New Roman" w:cs="Times New Roman"/>
          <w:sz w:val="28"/>
          <w:szCs w:val="28"/>
          <w:lang w:val="tt-RU"/>
        </w:rPr>
      </w:pPr>
      <w:r w:rsidRPr="00926427">
        <w:rPr>
          <w:rFonts w:ascii="Times New Roman" w:hAnsi="Times New Roman" w:cs="Times New Roman"/>
          <w:sz w:val="28"/>
          <w:szCs w:val="28"/>
          <w:lang w:val="tt-RU"/>
        </w:rPr>
        <w:t xml:space="preserve">5) яшьләр арасында социаль тискәре күренешләрне профилактикалауның нәтиҗәле системасын гамәлгә ашыру. </w:t>
      </w:r>
    </w:p>
    <w:p w:rsidR="00926427" w:rsidRPr="00B60AFF" w:rsidRDefault="00746D48" w:rsidP="008F10E8">
      <w:pPr>
        <w:spacing w:after="0" w:line="360" w:lineRule="auto"/>
        <w:ind w:hanging="1"/>
        <w:jc w:val="both"/>
        <w:rPr>
          <w:rFonts w:ascii="Times New Roman" w:hAnsi="Times New Roman" w:cs="Times New Roman"/>
          <w:sz w:val="28"/>
          <w:szCs w:val="28"/>
          <w:lang w:val="tt-RU"/>
        </w:rPr>
      </w:pPr>
      <w:r w:rsidRPr="00926427">
        <w:rPr>
          <w:rFonts w:ascii="Times New Roman" w:hAnsi="Times New Roman" w:cs="Times New Roman"/>
          <w:sz w:val="28"/>
          <w:szCs w:val="28"/>
          <w:lang w:val="tt-RU"/>
        </w:rPr>
        <w:t xml:space="preserve">6) дәүләтнең аерым кайгыртуына мохтаҗ балаларга һәм яшьләргә ярдәм. </w:t>
      </w:r>
    </w:p>
    <w:p w:rsidR="00926427" w:rsidRPr="00B60AFF" w:rsidRDefault="00746D48" w:rsidP="008F10E8">
      <w:pPr>
        <w:spacing w:after="0" w:line="360" w:lineRule="auto"/>
        <w:ind w:hanging="1"/>
        <w:jc w:val="both"/>
        <w:rPr>
          <w:rFonts w:ascii="Times New Roman" w:hAnsi="Times New Roman" w:cs="Times New Roman"/>
          <w:sz w:val="28"/>
          <w:szCs w:val="28"/>
          <w:lang w:val="tt-RU"/>
        </w:rPr>
      </w:pPr>
      <w:r w:rsidRPr="00926427">
        <w:rPr>
          <w:rFonts w:ascii="Times New Roman" w:hAnsi="Times New Roman" w:cs="Times New Roman"/>
          <w:sz w:val="28"/>
          <w:szCs w:val="28"/>
          <w:lang w:val="tt-RU"/>
        </w:rPr>
        <w:t xml:space="preserve">7) Яшьләрнең ирекле эшчәнлектә катнашуы, оешкан ирекле эшчәнлек формаларына  ярдәм итү өчен шартлар тудыру. </w:t>
      </w:r>
    </w:p>
    <w:p w:rsidR="00926427" w:rsidRPr="00B60AFF" w:rsidRDefault="00746D48" w:rsidP="008F10E8">
      <w:pPr>
        <w:spacing w:after="0" w:line="360" w:lineRule="auto"/>
        <w:ind w:hanging="1"/>
        <w:jc w:val="both"/>
        <w:rPr>
          <w:rFonts w:ascii="Times New Roman" w:hAnsi="Times New Roman" w:cs="Times New Roman"/>
          <w:sz w:val="28"/>
          <w:szCs w:val="28"/>
          <w:lang w:val="tt-RU"/>
        </w:rPr>
      </w:pPr>
      <w:r w:rsidRPr="00926427">
        <w:rPr>
          <w:rFonts w:ascii="Times New Roman" w:hAnsi="Times New Roman" w:cs="Times New Roman"/>
          <w:sz w:val="28"/>
          <w:szCs w:val="28"/>
          <w:lang w:val="tt-RU"/>
        </w:rPr>
        <w:t xml:space="preserve">8) яшьләр иҗтимагый оешмалары, хәрәкәтләре өчен, яшьләрнең лидерлык сыйфатларын үстерү һәм яшьләр һәм яшьләр иҗтимагый оешмалары инициативасы белән гамәлгә куелган социаль әһәмиятле проектларга ярдәм итү өчен шартлар тудыру. </w:t>
      </w:r>
    </w:p>
    <w:p w:rsidR="00926427" w:rsidRPr="00B60AFF" w:rsidRDefault="00746D48" w:rsidP="008F10E8">
      <w:pPr>
        <w:spacing w:after="0" w:line="360" w:lineRule="auto"/>
        <w:ind w:hanging="1"/>
        <w:jc w:val="both"/>
        <w:rPr>
          <w:rFonts w:ascii="Times New Roman" w:hAnsi="Times New Roman" w:cs="Times New Roman"/>
          <w:sz w:val="28"/>
          <w:szCs w:val="28"/>
          <w:lang w:val="tt-RU"/>
        </w:rPr>
      </w:pPr>
      <w:r w:rsidRPr="00926427">
        <w:rPr>
          <w:rFonts w:ascii="Times New Roman" w:hAnsi="Times New Roman" w:cs="Times New Roman"/>
          <w:sz w:val="28"/>
          <w:szCs w:val="28"/>
          <w:lang w:val="tt-RU"/>
        </w:rPr>
        <w:t xml:space="preserve">9) Сәләтле балаларны һәм яшьләрне эзләү, аларга ярдәм итү, аларның интеллектуаль һәм иҗади потенциалын үстерү өчен шартлар тудыру. </w:t>
      </w:r>
    </w:p>
    <w:p w:rsidR="001C0504" w:rsidRPr="00B60AFF" w:rsidRDefault="00746D48" w:rsidP="001C0504">
      <w:pPr>
        <w:spacing w:after="0" w:line="360" w:lineRule="auto"/>
        <w:ind w:hanging="1"/>
        <w:jc w:val="both"/>
        <w:rPr>
          <w:rFonts w:ascii="Times New Roman" w:hAnsi="Times New Roman" w:cs="Times New Roman"/>
          <w:sz w:val="28"/>
          <w:szCs w:val="28"/>
          <w:lang w:val="tt-RU"/>
        </w:rPr>
      </w:pPr>
      <w:r w:rsidRPr="00926427">
        <w:rPr>
          <w:rFonts w:ascii="Times New Roman" w:hAnsi="Times New Roman" w:cs="Times New Roman"/>
          <w:sz w:val="28"/>
          <w:szCs w:val="28"/>
          <w:lang w:val="tt-RU"/>
        </w:rPr>
        <w:t xml:space="preserve">10) балаларны һәм яшүсмерләрне һәрьяклап ял итүне, сәламәтләндерүне, җәйге һәм каникуллар белән эш белән тәэмин итүне оештыру өчен шартлар тудыру. </w:t>
      </w:r>
    </w:p>
    <w:p w:rsidR="00926427" w:rsidRPr="00926427" w:rsidRDefault="00746D48" w:rsidP="008F10E8">
      <w:pPr>
        <w:spacing w:after="0" w:line="360" w:lineRule="auto"/>
        <w:ind w:hanging="1"/>
        <w:jc w:val="both"/>
        <w:rPr>
          <w:rFonts w:ascii="Times New Roman" w:hAnsi="Times New Roman" w:cs="Times New Roman"/>
          <w:sz w:val="28"/>
          <w:szCs w:val="28"/>
        </w:rPr>
      </w:pPr>
      <w:r w:rsidRPr="00926427">
        <w:rPr>
          <w:rFonts w:ascii="Times New Roman" w:hAnsi="Times New Roman" w:cs="Times New Roman"/>
          <w:sz w:val="28"/>
          <w:szCs w:val="28"/>
          <w:lang w:val="tt-RU"/>
        </w:rPr>
        <w:t xml:space="preserve">11) яшьләр арасында экстремизмны профилактикалау, милли мәдәни кыйммәтләрне пропагандалау. </w:t>
      </w:r>
    </w:p>
    <w:p w:rsidR="00926427" w:rsidRPr="00926427" w:rsidRDefault="00746D48" w:rsidP="008F10E8">
      <w:pPr>
        <w:spacing w:after="0" w:line="360" w:lineRule="auto"/>
        <w:ind w:hanging="1"/>
        <w:jc w:val="both"/>
        <w:rPr>
          <w:rFonts w:ascii="Times New Roman" w:hAnsi="Times New Roman" w:cs="Times New Roman"/>
          <w:sz w:val="28"/>
          <w:szCs w:val="28"/>
        </w:rPr>
      </w:pPr>
      <w:r w:rsidRPr="00926427">
        <w:rPr>
          <w:rFonts w:ascii="Times New Roman" w:hAnsi="Times New Roman" w:cs="Times New Roman"/>
          <w:sz w:val="28"/>
          <w:szCs w:val="28"/>
          <w:lang w:val="tt-RU"/>
        </w:rPr>
        <w:t xml:space="preserve">12) Гаилә институтын ныгыту. </w:t>
      </w:r>
    </w:p>
    <w:p w:rsidR="00926427" w:rsidRPr="00926427" w:rsidRDefault="00746D48" w:rsidP="008F10E8">
      <w:pPr>
        <w:spacing w:after="0" w:line="360" w:lineRule="auto"/>
        <w:jc w:val="both"/>
        <w:rPr>
          <w:rFonts w:ascii="Times New Roman" w:hAnsi="Times New Roman" w:cs="Times New Roman"/>
          <w:sz w:val="28"/>
          <w:szCs w:val="28"/>
        </w:rPr>
      </w:pPr>
      <w:r w:rsidRPr="00926427">
        <w:rPr>
          <w:rFonts w:ascii="Times New Roman" w:hAnsi="Times New Roman" w:cs="Times New Roman"/>
          <w:sz w:val="28"/>
          <w:szCs w:val="28"/>
          <w:lang w:val="tt-RU"/>
        </w:rPr>
        <w:lastRenderedPageBreak/>
        <w:t>13) яшь буынның иҗтимагый-сәяси активлыгын һәм гражданлык компетентлыгын формалаштыру; балаларны һәм яшүсмерләрне социальләштерү, аларны хокукый яклау, шәхес формалаштыру өчен уңай шартлар тудыру.</w:t>
      </w:r>
    </w:p>
    <w:p w:rsidR="005E440D" w:rsidRPr="00926427" w:rsidRDefault="00746D48" w:rsidP="008F10E8">
      <w:pPr>
        <w:spacing w:after="0" w:line="360" w:lineRule="auto"/>
        <w:ind w:firstLine="360"/>
        <w:jc w:val="both"/>
        <w:rPr>
          <w:rFonts w:ascii="Times New Roman" w:eastAsia="Times New Roman" w:hAnsi="Times New Roman" w:cs="Times New Roman"/>
          <w:sz w:val="28"/>
          <w:szCs w:val="28"/>
          <w:lang w:eastAsia="ru-RU"/>
        </w:rPr>
      </w:pPr>
      <w:r w:rsidRPr="00926427">
        <w:rPr>
          <w:rFonts w:ascii="Times New Roman" w:eastAsia="Times New Roman" w:hAnsi="Times New Roman" w:cs="Times New Roman"/>
          <w:sz w:val="28"/>
          <w:szCs w:val="28"/>
          <w:lang w:val="tt-RU" w:eastAsia="ru-RU"/>
        </w:rPr>
        <w:t>Программаны гамәлгә ашыру 2020 елдан 2023 елга кадәр чорда гамәлгә ашыру күздә тотыла.</w:t>
      </w:r>
    </w:p>
    <w:p w:rsidR="002162C4" w:rsidRPr="00C76B69" w:rsidRDefault="00746D48" w:rsidP="008F10E8">
      <w:pPr>
        <w:spacing w:after="0" w:line="360" w:lineRule="auto"/>
        <w:ind w:left="720" w:hanging="360"/>
        <w:jc w:val="center"/>
        <w:rPr>
          <w:b/>
        </w:rPr>
      </w:pPr>
      <w:r w:rsidRPr="00C76B69">
        <w:rPr>
          <w:rFonts w:ascii="Times New Roman" w:hAnsi="Times New Roman" w:cs="Times New Roman"/>
          <w:b/>
          <w:sz w:val="28"/>
          <w:szCs w:val="28"/>
          <w:lang w:val="tt-RU"/>
        </w:rPr>
        <w:t>3.Программаны ресурс</w:t>
      </w:r>
      <w:r w:rsidR="00E24619">
        <w:rPr>
          <w:rFonts w:ascii="Times New Roman" w:hAnsi="Times New Roman" w:cs="Times New Roman"/>
          <w:b/>
          <w:sz w:val="28"/>
          <w:szCs w:val="28"/>
          <w:lang w:val="tt-RU"/>
        </w:rPr>
        <w:t>лар белән тәэмин итүне нигезләү,г</w:t>
      </w:r>
      <w:r w:rsidRPr="00C76B69">
        <w:rPr>
          <w:rFonts w:ascii="Times New Roman" w:hAnsi="Times New Roman" w:cs="Times New Roman"/>
          <w:b/>
          <w:sz w:val="28"/>
          <w:szCs w:val="28"/>
          <w:lang w:val="tt-RU"/>
        </w:rPr>
        <w:t>амәлгә ашыруны финанс белән тәэмин итү.</w:t>
      </w:r>
    </w:p>
    <w:p w:rsidR="00000EDB" w:rsidRDefault="00746D48" w:rsidP="008F10E8">
      <w:pPr>
        <w:spacing w:after="0" w:line="360" w:lineRule="auto"/>
        <w:ind w:firstLine="360"/>
        <w:jc w:val="both"/>
        <w:rPr>
          <w:rFonts w:ascii="Times New Roman" w:hAnsi="Times New Roman" w:cs="Times New Roman"/>
          <w:sz w:val="28"/>
          <w:szCs w:val="28"/>
        </w:rPr>
      </w:pPr>
      <w:r w:rsidRPr="00C76B69">
        <w:rPr>
          <w:rFonts w:ascii="Times New Roman" w:hAnsi="Times New Roman" w:cs="Times New Roman"/>
          <w:sz w:val="28"/>
          <w:szCs w:val="28"/>
          <w:lang w:val="tt-RU"/>
        </w:rPr>
        <w:t xml:space="preserve"> Муниципаль программа Мамад</w:t>
      </w:r>
      <w:r w:rsidR="00E24619">
        <w:rPr>
          <w:rFonts w:ascii="Times New Roman" w:hAnsi="Times New Roman" w:cs="Times New Roman"/>
          <w:sz w:val="28"/>
          <w:szCs w:val="28"/>
          <w:lang w:val="tt-RU"/>
        </w:rPr>
        <w:t>ыш муниципаль районы бюджетын</w:t>
      </w:r>
      <w:r w:rsidRPr="00C76B69">
        <w:rPr>
          <w:rFonts w:ascii="Times New Roman" w:hAnsi="Times New Roman" w:cs="Times New Roman"/>
          <w:sz w:val="28"/>
          <w:szCs w:val="28"/>
          <w:lang w:val="tt-RU"/>
        </w:rPr>
        <w:t xml:space="preserve"> файдалануны күздә тота. </w:t>
      </w:r>
    </w:p>
    <w:p w:rsidR="00C76B69" w:rsidRPr="00E658EA" w:rsidRDefault="00746D48" w:rsidP="008F10E8">
      <w:pPr>
        <w:spacing w:after="0" w:line="360" w:lineRule="auto"/>
        <w:ind w:left="72" w:hanging="1"/>
        <w:jc w:val="both"/>
        <w:rPr>
          <w:rFonts w:ascii="Times New Roman" w:eastAsia="Times New Roman" w:hAnsi="Times New Roman" w:cs="Times New Roman"/>
          <w:sz w:val="28"/>
          <w:szCs w:val="28"/>
          <w:lang w:eastAsia="ru-RU"/>
        </w:rPr>
      </w:pPr>
      <w:r w:rsidRPr="00000EDB">
        <w:rPr>
          <w:rFonts w:ascii="Times New Roman" w:hAnsi="Times New Roman" w:cs="Times New Roman"/>
          <w:sz w:val="28"/>
          <w:szCs w:val="28"/>
          <w:lang w:val="tt-RU"/>
        </w:rPr>
        <w:t xml:space="preserve">Программаны финанслауның гомуми күләме Мамадыш муниципаль районы бюджеты акчаларыннан:                                                                                                                       </w:t>
      </w:r>
    </w:p>
    <w:p w:rsidR="00C76B69" w:rsidRPr="006E6C5E" w:rsidRDefault="00746D48" w:rsidP="008F10E8">
      <w:pPr>
        <w:pStyle w:val="ConsPlusNormal"/>
        <w:spacing w:line="360" w:lineRule="auto"/>
        <w:ind w:firstLine="540"/>
        <w:jc w:val="both"/>
        <w:rPr>
          <w:rFonts w:ascii="Times New Roman" w:hAnsi="Times New Roman" w:cs="Times New Roman"/>
          <w:sz w:val="28"/>
          <w:szCs w:val="28"/>
        </w:rPr>
      </w:pPr>
      <w:r w:rsidRPr="006E6C5E">
        <w:rPr>
          <w:rFonts w:ascii="Times New Roman" w:hAnsi="Times New Roman" w:cs="Times New Roman"/>
          <w:sz w:val="28"/>
          <w:szCs w:val="28"/>
          <w:lang w:val="tt-RU"/>
        </w:rPr>
        <w:t>шул исәптән гамәлгә ашыру еллар буенча:</w:t>
      </w:r>
    </w:p>
    <w:p w:rsidR="007542DA" w:rsidRPr="00E658EA" w:rsidRDefault="00746D48" w:rsidP="007542DA">
      <w:pPr>
        <w:pStyle w:val="ConsPlusNormal"/>
        <w:ind w:firstLine="540"/>
        <w:jc w:val="both"/>
        <w:rPr>
          <w:rFonts w:ascii="Times New Roman" w:hAnsi="Times New Roman" w:cs="Times New Roman"/>
          <w:sz w:val="28"/>
          <w:szCs w:val="28"/>
        </w:rPr>
      </w:pPr>
      <w:r w:rsidRPr="00E658EA">
        <w:rPr>
          <w:rFonts w:ascii="Times New Roman" w:hAnsi="Times New Roman" w:cs="Times New Roman"/>
          <w:sz w:val="28"/>
          <w:szCs w:val="28"/>
          <w:lang w:val="tt-RU"/>
        </w:rPr>
        <w:t>2021 ел -  850 000  мең сум;</w:t>
      </w:r>
    </w:p>
    <w:p w:rsidR="007542DA" w:rsidRPr="00E658EA" w:rsidRDefault="00746D48" w:rsidP="007542DA">
      <w:pPr>
        <w:pStyle w:val="ConsPlusNormal"/>
        <w:ind w:firstLine="0"/>
        <w:jc w:val="both"/>
        <w:rPr>
          <w:rFonts w:ascii="Times New Roman" w:hAnsi="Times New Roman" w:cs="Times New Roman"/>
          <w:sz w:val="28"/>
          <w:szCs w:val="28"/>
        </w:rPr>
      </w:pPr>
      <w:r w:rsidRPr="00E658EA">
        <w:rPr>
          <w:rFonts w:ascii="Times New Roman" w:hAnsi="Times New Roman" w:cs="Times New Roman"/>
          <w:sz w:val="28"/>
          <w:szCs w:val="28"/>
          <w:lang w:val="tt-RU"/>
        </w:rPr>
        <w:t xml:space="preserve">       2022 ел -  850 000  мең сум;</w:t>
      </w:r>
    </w:p>
    <w:p w:rsidR="00F259C1" w:rsidRPr="00B60AFF" w:rsidRDefault="00746D48" w:rsidP="007542DA">
      <w:pPr>
        <w:pStyle w:val="ConsPlusNormal"/>
        <w:ind w:firstLine="0"/>
        <w:jc w:val="both"/>
        <w:rPr>
          <w:rFonts w:ascii="Times New Roman" w:hAnsi="Times New Roman" w:cs="Times New Roman"/>
          <w:sz w:val="28"/>
          <w:szCs w:val="28"/>
          <w:lang w:val="tt-RU"/>
        </w:rPr>
      </w:pPr>
      <w:r w:rsidRPr="00E658EA">
        <w:rPr>
          <w:rFonts w:ascii="Times New Roman" w:hAnsi="Times New Roman" w:cs="Times New Roman"/>
          <w:sz w:val="28"/>
          <w:szCs w:val="28"/>
          <w:lang w:val="tt-RU"/>
        </w:rPr>
        <w:t xml:space="preserve">       2023 ел -  850 000  мең сум. </w:t>
      </w:r>
    </w:p>
    <w:p w:rsidR="00C76B69" w:rsidRPr="00B60AFF" w:rsidRDefault="00746D48" w:rsidP="008F10E8">
      <w:pPr>
        <w:pStyle w:val="ConsPlusNormal"/>
        <w:spacing w:line="360" w:lineRule="auto"/>
        <w:ind w:firstLine="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Программаны финанслау күләмнәре фаразлау характерында һәм тиешле елга һәм план чорына Мамадыш муниципаль районының җирле бюджеты проектын формалаштырганда ел саен төгәлләштерелергә тиеш.  </w:t>
      </w:r>
    </w:p>
    <w:p w:rsidR="0095398F" w:rsidRPr="00B60AFF" w:rsidRDefault="0095398F" w:rsidP="008F10E8">
      <w:pPr>
        <w:pStyle w:val="ConsPlusNormal"/>
        <w:spacing w:line="360" w:lineRule="auto"/>
        <w:ind w:firstLine="0"/>
        <w:jc w:val="both"/>
        <w:rPr>
          <w:rFonts w:ascii="Times New Roman" w:hAnsi="Times New Roman" w:cs="Times New Roman"/>
          <w:sz w:val="28"/>
          <w:szCs w:val="28"/>
          <w:lang w:val="tt-RU"/>
        </w:rPr>
      </w:pPr>
    </w:p>
    <w:p w:rsidR="00C76B69" w:rsidRPr="00B60AFF" w:rsidRDefault="00746D48" w:rsidP="008F10E8">
      <w:pPr>
        <w:spacing w:after="0" w:line="360" w:lineRule="auto"/>
        <w:ind w:firstLine="360"/>
        <w:jc w:val="center"/>
        <w:rPr>
          <w:rFonts w:ascii="Times New Roman" w:hAnsi="Times New Roman" w:cs="Times New Roman"/>
          <w:b/>
          <w:sz w:val="28"/>
          <w:szCs w:val="28"/>
          <w:lang w:val="tt-RU"/>
        </w:rPr>
      </w:pPr>
      <w:r>
        <w:rPr>
          <w:rFonts w:ascii="Times New Roman" w:hAnsi="Times New Roman" w:cs="Times New Roman"/>
          <w:b/>
          <w:sz w:val="28"/>
          <w:szCs w:val="28"/>
          <w:lang w:val="tt-RU"/>
        </w:rPr>
        <w:t>4. Программаны гамәлгә ашыру механизмы.</w:t>
      </w:r>
    </w:p>
    <w:p w:rsidR="00DD5220" w:rsidRPr="00B60AFF" w:rsidRDefault="00746D48" w:rsidP="008F10E8">
      <w:pPr>
        <w:spacing w:after="0" w:line="360" w:lineRule="auto"/>
        <w:ind w:firstLine="360"/>
        <w:jc w:val="both"/>
        <w:rPr>
          <w:rFonts w:ascii="Times New Roman" w:hAnsi="Times New Roman" w:cs="Times New Roman"/>
          <w:sz w:val="28"/>
          <w:szCs w:val="28"/>
          <w:lang w:val="tt-RU"/>
        </w:rPr>
      </w:pPr>
      <w:r w:rsidRPr="00C76B69">
        <w:rPr>
          <w:rFonts w:ascii="Times New Roman" w:hAnsi="Times New Roman" w:cs="Times New Roman"/>
          <w:sz w:val="28"/>
          <w:szCs w:val="28"/>
          <w:lang w:val="tt-RU"/>
        </w:rPr>
        <w:t xml:space="preserve"> Программаны гамәлгә ашыру өчен Яшьләр эшләре һәм спорт бүлеге</w:t>
      </w:r>
      <w:r w:rsidR="00E24619" w:rsidRPr="00E24619">
        <w:rPr>
          <w:rFonts w:ascii="Times New Roman" w:hAnsi="Times New Roman" w:cs="Times New Roman"/>
          <w:sz w:val="28"/>
          <w:szCs w:val="28"/>
          <w:lang w:val="tt-RU"/>
        </w:rPr>
        <w:t xml:space="preserve"> </w:t>
      </w:r>
      <w:r w:rsidR="00E24619" w:rsidRPr="00C76B69">
        <w:rPr>
          <w:rFonts w:ascii="Times New Roman" w:hAnsi="Times New Roman" w:cs="Times New Roman"/>
          <w:sz w:val="28"/>
          <w:szCs w:val="28"/>
          <w:lang w:val="tt-RU"/>
        </w:rPr>
        <w:t>җаваплы</w:t>
      </w:r>
      <w:r w:rsidRPr="00C76B69">
        <w:rPr>
          <w:rFonts w:ascii="Times New Roman" w:hAnsi="Times New Roman" w:cs="Times New Roman"/>
          <w:sz w:val="28"/>
          <w:szCs w:val="28"/>
          <w:lang w:val="tt-RU"/>
        </w:rPr>
        <w:t xml:space="preserve">, ул максатчан индикаторлар мониторингын гамәлгә ашыра. Программаны гамәлгә ашыруда Яшьләр эшләре һәм спорт бүлегенең ведомство буйсынуындагы барлык оешмалар катнаша. </w:t>
      </w:r>
    </w:p>
    <w:p w:rsidR="00895EDA" w:rsidRPr="00B60AFF" w:rsidRDefault="00746D48" w:rsidP="008F10E8">
      <w:pPr>
        <w:pStyle w:val="ConsPlusNormal"/>
        <w:spacing w:line="360" w:lineRule="auto"/>
        <w:ind w:firstLine="540"/>
        <w:jc w:val="both"/>
        <w:rPr>
          <w:rFonts w:ascii="Times New Roman" w:hAnsi="Times New Roman" w:cs="Times New Roman"/>
          <w:sz w:val="28"/>
          <w:szCs w:val="28"/>
          <w:lang w:val="tt-RU"/>
        </w:rPr>
      </w:pPr>
      <w:r w:rsidRPr="002721E8">
        <w:rPr>
          <w:rFonts w:ascii="Times New Roman" w:hAnsi="Times New Roman" w:cs="Times New Roman"/>
          <w:sz w:val="28"/>
          <w:szCs w:val="28"/>
          <w:lang w:val="tt-RU"/>
        </w:rPr>
        <w:t>Программаны гамәлгә ашыру механизмы «Дәүләт һәм муниципаль ихтыяҗларны тәэмин итү өчен товарлар, эшләр, хезмәт күрсәтүләр сатып алу өлкәсендә контракт системасы турында» 2013 елның 5 апрелендәге 44-ФЗ номерлы Федераль закон нигезендә дәүләт ихтыяҗларын тәэмин итү өчен товарлар, эшләр, хезмәтләр сатып алуны күздә тота.</w:t>
      </w:r>
    </w:p>
    <w:p w:rsidR="00895EDA" w:rsidRPr="00B60AFF" w:rsidRDefault="00746D48" w:rsidP="008F10E8">
      <w:pPr>
        <w:pStyle w:val="ConsPlusNormal"/>
        <w:spacing w:line="360" w:lineRule="auto"/>
        <w:ind w:firstLine="540"/>
        <w:jc w:val="both"/>
        <w:rPr>
          <w:rFonts w:ascii="Times New Roman" w:hAnsi="Times New Roman" w:cs="Times New Roman"/>
          <w:sz w:val="28"/>
          <w:szCs w:val="28"/>
          <w:lang w:val="tt-RU"/>
        </w:rPr>
      </w:pPr>
      <w:r w:rsidRPr="002721E8">
        <w:rPr>
          <w:rFonts w:ascii="Times New Roman" w:hAnsi="Times New Roman" w:cs="Times New Roman"/>
          <w:sz w:val="28"/>
          <w:szCs w:val="28"/>
          <w:lang w:val="tt-RU"/>
        </w:rPr>
        <w:t>Программаның агымдагы идарәсен «ТР Мамадыш муниципаль районы башкарма комитетының яшьләр эшләре буенча бүлеге» МКУ</w:t>
      </w:r>
      <w:r w:rsidR="00705CF6">
        <w:rPr>
          <w:rFonts w:ascii="Times New Roman" w:hAnsi="Times New Roman" w:cs="Times New Roman"/>
          <w:sz w:val="28"/>
          <w:szCs w:val="28"/>
          <w:lang w:val="tt-RU"/>
        </w:rPr>
        <w:t>, Программа</w:t>
      </w:r>
      <w:r w:rsidRPr="002721E8">
        <w:rPr>
          <w:rFonts w:ascii="Times New Roman" w:hAnsi="Times New Roman" w:cs="Times New Roman"/>
          <w:sz w:val="28"/>
          <w:szCs w:val="28"/>
          <w:lang w:val="tt-RU"/>
        </w:rPr>
        <w:t xml:space="preserve"> координаторы</w:t>
      </w:r>
      <w:r w:rsidR="00705CF6">
        <w:rPr>
          <w:rFonts w:ascii="Times New Roman" w:hAnsi="Times New Roman" w:cs="Times New Roman"/>
          <w:sz w:val="28"/>
          <w:szCs w:val="28"/>
          <w:lang w:val="tt-RU"/>
        </w:rPr>
        <w:t>,</w:t>
      </w:r>
      <w:r w:rsidRPr="002721E8">
        <w:rPr>
          <w:rFonts w:ascii="Times New Roman" w:hAnsi="Times New Roman" w:cs="Times New Roman"/>
          <w:sz w:val="28"/>
          <w:szCs w:val="28"/>
          <w:lang w:val="tt-RU"/>
        </w:rPr>
        <w:t xml:space="preserve"> тормышка ашыра:</w:t>
      </w:r>
    </w:p>
    <w:p w:rsidR="00895EDA" w:rsidRPr="00B60AFF" w:rsidRDefault="00746D48" w:rsidP="008F10E8">
      <w:pPr>
        <w:pStyle w:val="ConsPlusNormal"/>
        <w:spacing w:line="360" w:lineRule="auto"/>
        <w:ind w:firstLine="540"/>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-муниципаль программаны эшләүне, аның Программаның аерым чараларын башка башкаручылар белән килештерүен тәэмин итә;</w:t>
      </w:r>
    </w:p>
    <w:p w:rsidR="00895EDA" w:rsidRPr="002721E8" w:rsidRDefault="00746D48" w:rsidP="008F10E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lang w:val="tt-RU"/>
        </w:rPr>
        <w:t>- Программаның структурасын һәм Программаның аерым чараларын башка башкаручылар исемлеген төзи;</w:t>
      </w:r>
    </w:p>
    <w:p w:rsidR="00895EDA" w:rsidRPr="002721E8" w:rsidRDefault="00746D48" w:rsidP="008F10E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lang w:val="tt-RU"/>
        </w:rPr>
        <w:t>- Программа чараларын үтәү өчен җаваплы муниципаль заказчылар тәкъдимнәре нигезендә Программаны гамәлгә ашыру чаралары күләмнәре һәм чыганаклары буенча тәкъдимнәр әзерли;</w:t>
      </w:r>
    </w:p>
    <w:p w:rsidR="00895EDA" w:rsidRPr="002721E8" w:rsidRDefault="00746D48" w:rsidP="008F10E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lang w:val="tt-RU"/>
        </w:rPr>
        <w:t>- Программаның аерым чараларын башкаручыларның хисапларын, хисапларын мониторинглауны һәм анализлауны гамәлгә ашыра;</w:t>
      </w:r>
    </w:p>
    <w:p w:rsidR="00895EDA" w:rsidRPr="002721E8" w:rsidRDefault="00746D48" w:rsidP="008F10E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lang w:val="tt-RU"/>
        </w:rPr>
        <w:t>-Программаның нәтиҗәлелеген бәяли;</w:t>
      </w:r>
    </w:p>
    <w:p w:rsidR="00895EDA" w:rsidRPr="002721E8" w:rsidRDefault="00746D48" w:rsidP="008F10E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lang w:val="tt-RU"/>
        </w:rPr>
        <w:t>-Программаны гамәлгә ашыру барышы турында еллык хисап әзерли;</w:t>
      </w:r>
    </w:p>
    <w:p w:rsidR="00895EDA" w:rsidRPr="002721E8" w:rsidRDefault="00746D48" w:rsidP="008F10E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lang w:val="tt-RU"/>
        </w:rPr>
        <w:t>-Программаның максатларын һәм бурычларын яктыртуга юнәлдерелгән мәгълүмати һәм аңлату эшләрен оештыра;</w:t>
      </w:r>
    </w:p>
    <w:p w:rsidR="00895EDA" w:rsidRPr="002721E8" w:rsidRDefault="00746D48" w:rsidP="008F10E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lang w:val="tt-RU"/>
        </w:rPr>
        <w:t xml:space="preserve">-Программаны гамәлгә ашыру барышы һәм ирешелгән нәтиҗәләр турында мәгълүматны «Интернет» челтәрендәге рәсми сайтта урнаштыра; </w:t>
      </w:r>
    </w:p>
    <w:p w:rsidR="00895EDA" w:rsidRPr="002721E8" w:rsidRDefault="00746D48" w:rsidP="008F10E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lang w:val="tt-RU"/>
        </w:rPr>
        <w:t>-Программаның бюджет акчаларын максатчан һәм нәтиҗәле файдаланган өчен җаваплы.</w:t>
      </w:r>
    </w:p>
    <w:p w:rsidR="00895EDA" w:rsidRPr="002721E8" w:rsidRDefault="00746D48" w:rsidP="008F10E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lang w:val="tt-RU"/>
        </w:rPr>
        <w:t>-Программада билгеләнгән башка вәкаләтләрне гамәлгә ашыра.</w:t>
      </w:r>
    </w:p>
    <w:p w:rsidR="00895EDA" w:rsidRDefault="00746D48" w:rsidP="008F10E8">
      <w:pPr>
        <w:pStyle w:val="ConsPlusNormal"/>
        <w:spacing w:line="360" w:lineRule="auto"/>
        <w:ind w:firstLine="540"/>
        <w:jc w:val="both"/>
        <w:rPr>
          <w:rFonts w:ascii="Times New Roman" w:hAnsi="Times New Roman" w:cs="Times New Roman"/>
          <w:sz w:val="28"/>
          <w:szCs w:val="28"/>
        </w:rPr>
      </w:pPr>
      <w:r w:rsidRPr="00D156C5">
        <w:rPr>
          <w:rFonts w:ascii="Times New Roman" w:hAnsi="Times New Roman" w:cs="Times New Roman"/>
          <w:sz w:val="28"/>
          <w:szCs w:val="28"/>
          <w:lang w:val="tt-RU"/>
        </w:rPr>
        <w:t>Программаны гамәлгә ашыруда «Татарстан Республикасы Мамадыш муниципаль районы башкарма комитетының яшьләр эшләре һәм спорт бүлеге» МКУ карамагындагы муниципаль бюджет учреждениеләре катнаша, алар Программаның бюджет акчаларын максатчан һәм нәтиҗәле файдаланган өчен җаваплы һәм хисап документларын үз вакытында биргән өчен җаваплы.</w:t>
      </w:r>
    </w:p>
    <w:p w:rsidR="00895EDA" w:rsidRPr="00B60AFF" w:rsidRDefault="00746D48" w:rsidP="008F10E8">
      <w:pPr>
        <w:pStyle w:val="ConsPlusNormal"/>
        <w:spacing w:line="360" w:lineRule="auto"/>
        <w:ind w:firstLine="540"/>
        <w:jc w:val="both"/>
        <w:rPr>
          <w:rFonts w:ascii="Times New Roman" w:hAnsi="Times New Roman" w:cs="Times New Roman"/>
          <w:sz w:val="28"/>
          <w:szCs w:val="28"/>
          <w:lang w:val="tt-RU"/>
        </w:rPr>
      </w:pPr>
      <w:r w:rsidRPr="00D156C5">
        <w:rPr>
          <w:rFonts w:ascii="Times New Roman" w:hAnsi="Times New Roman" w:cs="Times New Roman"/>
          <w:sz w:val="28"/>
          <w:szCs w:val="28"/>
          <w:lang w:val="tt-RU"/>
        </w:rPr>
        <w:t>Программаны гамәлгә ашыру механизмы яшьләр сәясәте өлкәсендә хезмәтләр күрсәтүче муниципаль бюджет учреждениеләре эшчәнлеген бюджет сметаларын төзү, раслау һәм алып бару юлы белән тәэмин итүне күздә тота. Сметалар учреждение эшчәнлеген характерлаучы һәм сметаның аерылгысыз өлеше булып торучы җирле бюджет чыгымнары буенча бюджет йөкләмәләренең бюджет йөкләмәләре лимитлары күләменә җиткерелгән исәп-хисап күрсәткечләренә ярашлы финанс елына бюджет акчаларын баш бүлүче тарафыннан эшләнгән һәм (килештерелгән) нигездә чыгым расписаниеләре алынган көннән ал</w:t>
      </w:r>
      <w:r w:rsidR="00923B5F">
        <w:rPr>
          <w:rFonts w:ascii="Times New Roman" w:hAnsi="Times New Roman" w:cs="Times New Roman"/>
          <w:sz w:val="28"/>
          <w:szCs w:val="28"/>
          <w:lang w:val="tt-RU"/>
        </w:rPr>
        <w:t>ып ун көн эчендә төзелә. С</w:t>
      </w:r>
      <w:r w:rsidRPr="00D156C5">
        <w:rPr>
          <w:rFonts w:ascii="Times New Roman" w:hAnsi="Times New Roman" w:cs="Times New Roman"/>
          <w:sz w:val="28"/>
          <w:szCs w:val="28"/>
          <w:lang w:val="tt-RU"/>
        </w:rPr>
        <w:t xml:space="preserve">метаны төзүнең һәм алып </w:t>
      </w:r>
      <w:r w:rsidRPr="00D156C5">
        <w:rPr>
          <w:rFonts w:ascii="Times New Roman" w:hAnsi="Times New Roman" w:cs="Times New Roman"/>
          <w:sz w:val="28"/>
          <w:szCs w:val="28"/>
          <w:lang w:val="tt-RU"/>
        </w:rPr>
        <w:lastRenderedPageBreak/>
        <w:t>баруның дөреслеген, хисап һәм (яисә) агымдагы финанс елы өчен учреждение тарафыннан сметаны үтәү нәтиҗәләрен һәм контроль чаралар уздыру нәтиҗәләре буенча Россия Федерациясе бюджет законнары учреждениесе тарафыннан үтәлү турындагы белешмәләрне, шул исәптән учреждениенең бюджет исәпкә алуын һәм хисаплылыгын оештыруның эчке финанс контролен үтәү нәтиҗәләрен тикшерү нәтиҗәләре буенча учреждение үзенчәлекләрен исәпкә алып төзәтелә. Муниципаль казна учреждениеләре Программаның бюджет акчаларын максатчан һәм нәтиҗәле файдалану һәм хисап документларын үз вакытында бирү өчен җаваплы.</w:t>
      </w:r>
    </w:p>
    <w:p w:rsidR="00895EDA" w:rsidRPr="00B60AFF" w:rsidRDefault="00746D48" w:rsidP="008F10E8">
      <w:pPr>
        <w:pStyle w:val="ConsPlusNormal"/>
        <w:spacing w:line="360" w:lineRule="auto"/>
        <w:ind w:firstLine="540"/>
        <w:jc w:val="both"/>
        <w:rPr>
          <w:rFonts w:ascii="Times New Roman" w:hAnsi="Times New Roman" w:cs="Times New Roman"/>
          <w:sz w:val="28"/>
          <w:szCs w:val="28"/>
          <w:lang w:val="tt-RU"/>
        </w:rPr>
      </w:pPr>
      <w:r w:rsidRPr="002721E8">
        <w:rPr>
          <w:rFonts w:ascii="Times New Roman" w:hAnsi="Times New Roman" w:cs="Times New Roman"/>
          <w:sz w:val="28"/>
          <w:szCs w:val="28"/>
          <w:lang w:val="tt-RU"/>
        </w:rPr>
        <w:t>Программаны гамәлгә ашыруның нәтиҗәлелеген бәяләү методикасы фактта ирешелгән максатчан күрсәткечләрне аларның план күрсәткечләре белән хисап елы нәтиҗәләре буенча чагыштыру принцибына нигезләнә.</w:t>
      </w:r>
    </w:p>
    <w:p w:rsidR="00895EDA" w:rsidRDefault="00746D48" w:rsidP="008F10E8">
      <w:pPr>
        <w:pStyle w:val="ConsPlusNormal"/>
        <w:widowControl/>
        <w:spacing w:line="360" w:lineRule="auto"/>
        <w:ind w:firstLine="540"/>
        <w:jc w:val="both"/>
        <w:rPr>
          <w:rFonts w:ascii="Times New Roman" w:hAnsi="Times New Roman" w:cs="Times New Roman"/>
          <w:sz w:val="28"/>
          <w:szCs w:val="28"/>
        </w:rPr>
      </w:pPr>
      <w:r w:rsidRPr="002721E8">
        <w:rPr>
          <w:rFonts w:ascii="Times New Roman" w:hAnsi="Times New Roman" w:cs="Times New Roman"/>
          <w:sz w:val="28"/>
          <w:szCs w:val="28"/>
          <w:lang w:val="tt-RU"/>
        </w:rPr>
        <w:t>Программаны гамәлгә ашыруны Мамадыш муниципаль районы башкарма комитеты тикшереп тора.</w:t>
      </w:r>
    </w:p>
    <w:p w:rsidR="007542DA" w:rsidRDefault="007542DA" w:rsidP="008F10E8">
      <w:pPr>
        <w:pStyle w:val="ConsPlusNormal"/>
        <w:widowControl/>
        <w:spacing w:line="360" w:lineRule="auto"/>
        <w:ind w:firstLine="540"/>
        <w:jc w:val="both"/>
        <w:rPr>
          <w:rFonts w:ascii="Times New Roman" w:hAnsi="Times New Roman" w:cs="Times New Roman"/>
          <w:sz w:val="28"/>
          <w:szCs w:val="28"/>
        </w:rPr>
      </w:pPr>
    </w:p>
    <w:p w:rsidR="007542DA" w:rsidRDefault="007542DA" w:rsidP="008F10E8">
      <w:pPr>
        <w:pStyle w:val="ConsPlusNormal"/>
        <w:widowControl/>
        <w:spacing w:line="360" w:lineRule="auto"/>
        <w:ind w:firstLine="540"/>
        <w:jc w:val="both"/>
        <w:rPr>
          <w:rFonts w:ascii="Times New Roman" w:hAnsi="Times New Roman" w:cs="Times New Roman"/>
          <w:sz w:val="28"/>
          <w:szCs w:val="28"/>
        </w:rPr>
      </w:pPr>
    </w:p>
    <w:p w:rsidR="00E658EA" w:rsidRDefault="00E658EA" w:rsidP="008F10E8">
      <w:pPr>
        <w:pStyle w:val="ConsPlusNormal"/>
        <w:widowControl/>
        <w:spacing w:line="360" w:lineRule="auto"/>
        <w:ind w:firstLine="540"/>
        <w:jc w:val="both"/>
        <w:rPr>
          <w:rFonts w:ascii="Times New Roman" w:hAnsi="Times New Roman" w:cs="Times New Roman"/>
          <w:sz w:val="28"/>
          <w:szCs w:val="28"/>
        </w:rPr>
      </w:pPr>
    </w:p>
    <w:p w:rsidR="00637A3F" w:rsidRDefault="00746D48" w:rsidP="00637A3F">
      <w:pPr>
        <w:pStyle w:val="ConsPlusNormal"/>
        <w:numPr>
          <w:ilvl w:val="0"/>
          <w:numId w:val="3"/>
        </w:numPr>
        <w:jc w:val="center"/>
        <w:rPr>
          <w:rFonts w:ascii="Times New Roman" w:hAnsi="Times New Roman" w:cs="Times New Roman"/>
          <w:b/>
          <w:sz w:val="28"/>
          <w:szCs w:val="28"/>
        </w:rPr>
      </w:pPr>
      <w:r w:rsidRPr="003E38DC">
        <w:rPr>
          <w:rFonts w:ascii="Times New Roman" w:hAnsi="Times New Roman" w:cs="Times New Roman"/>
          <w:b/>
          <w:sz w:val="28"/>
          <w:szCs w:val="28"/>
          <w:lang w:val="tt-RU"/>
        </w:rPr>
        <w:t>Программаны гамәлгә ашыру еллары буенча планлы күрсәткечләрне расшифровкалаган максатчан күрсәткечләр исемлеге</w:t>
      </w:r>
    </w:p>
    <w:p w:rsidR="00637A3F" w:rsidRPr="003E38DC" w:rsidRDefault="00637A3F" w:rsidP="00637A3F">
      <w:pPr>
        <w:pStyle w:val="ConsPlusNormal"/>
        <w:ind w:left="1440" w:firstLine="0"/>
        <w:rPr>
          <w:rFonts w:ascii="Times New Roman" w:hAnsi="Times New Roman" w:cs="Times New Roman"/>
          <w:b/>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961"/>
        <w:gridCol w:w="993"/>
        <w:gridCol w:w="1134"/>
        <w:gridCol w:w="1134"/>
        <w:gridCol w:w="1134"/>
      </w:tblGrid>
      <w:tr w:rsidR="008B07CF" w:rsidTr="00087CA1">
        <w:tc>
          <w:tcPr>
            <w:tcW w:w="817" w:type="dxa"/>
            <w:shd w:val="clear" w:color="auto" w:fill="auto"/>
            <w:vAlign w:val="center"/>
          </w:tcPr>
          <w:p w:rsidR="00637A3F" w:rsidRPr="005B44B0" w:rsidRDefault="00746D48" w:rsidP="00087CA1">
            <w:pPr>
              <w:pStyle w:val="ConsPlusNormal"/>
              <w:ind w:firstLine="0"/>
              <w:jc w:val="center"/>
              <w:rPr>
                <w:rFonts w:ascii="Times New Roman" w:hAnsi="Times New Roman" w:cs="Times New Roman"/>
                <w:b/>
                <w:bCs/>
                <w:sz w:val="28"/>
                <w:szCs w:val="28"/>
              </w:rPr>
            </w:pPr>
            <w:r w:rsidRPr="005B44B0">
              <w:rPr>
                <w:rFonts w:ascii="Times New Roman" w:hAnsi="Times New Roman" w:cs="Times New Roman"/>
                <w:b/>
                <w:bCs/>
                <w:sz w:val="28"/>
                <w:szCs w:val="28"/>
                <w:lang w:val="tt-RU"/>
              </w:rPr>
              <w:t>№</w:t>
            </w:r>
            <w:r w:rsidRPr="005B44B0">
              <w:rPr>
                <w:rFonts w:ascii="Times New Roman" w:hAnsi="Times New Roman" w:cs="Times New Roman"/>
                <w:b/>
                <w:bCs/>
                <w:sz w:val="28"/>
                <w:szCs w:val="28"/>
                <w:lang w:val="tt-RU"/>
              </w:rPr>
              <w:br/>
              <w:t>п/п</w:t>
            </w:r>
          </w:p>
        </w:tc>
        <w:tc>
          <w:tcPr>
            <w:tcW w:w="4961" w:type="dxa"/>
            <w:shd w:val="clear" w:color="auto" w:fill="auto"/>
            <w:vAlign w:val="center"/>
          </w:tcPr>
          <w:p w:rsidR="00637A3F" w:rsidRPr="005B44B0" w:rsidRDefault="00746D48" w:rsidP="00087CA1">
            <w:pPr>
              <w:pStyle w:val="ConsPlusNormal"/>
              <w:ind w:firstLine="0"/>
              <w:jc w:val="center"/>
              <w:rPr>
                <w:rFonts w:ascii="Times New Roman" w:hAnsi="Times New Roman" w:cs="Times New Roman"/>
                <w:b/>
                <w:bCs/>
                <w:sz w:val="28"/>
                <w:szCs w:val="28"/>
              </w:rPr>
            </w:pPr>
            <w:r w:rsidRPr="005B44B0">
              <w:rPr>
                <w:rFonts w:ascii="Times New Roman" w:hAnsi="Times New Roman" w:cs="Times New Roman"/>
                <w:b/>
                <w:bCs/>
                <w:sz w:val="28"/>
                <w:szCs w:val="28"/>
                <w:lang w:val="tt-RU"/>
              </w:rPr>
              <w:t>Критерийларның аталышы</w:t>
            </w:r>
          </w:p>
        </w:tc>
        <w:tc>
          <w:tcPr>
            <w:tcW w:w="993" w:type="dxa"/>
            <w:shd w:val="clear" w:color="auto" w:fill="auto"/>
            <w:vAlign w:val="center"/>
          </w:tcPr>
          <w:p w:rsidR="00637A3F" w:rsidRPr="005B44B0" w:rsidRDefault="00746D48" w:rsidP="00087CA1">
            <w:pPr>
              <w:pStyle w:val="ConsPlusNormal"/>
              <w:ind w:firstLine="0"/>
              <w:jc w:val="center"/>
              <w:rPr>
                <w:rFonts w:ascii="Times New Roman" w:hAnsi="Times New Roman" w:cs="Times New Roman"/>
                <w:b/>
                <w:bCs/>
                <w:sz w:val="28"/>
                <w:szCs w:val="28"/>
              </w:rPr>
            </w:pPr>
            <w:r w:rsidRPr="005B44B0">
              <w:rPr>
                <w:rFonts w:ascii="Times New Roman" w:hAnsi="Times New Roman" w:cs="Times New Roman"/>
                <w:b/>
                <w:bCs/>
                <w:sz w:val="28"/>
                <w:szCs w:val="28"/>
                <w:lang w:val="tt-RU"/>
              </w:rPr>
              <w:t>үлчәү берәмлеге</w:t>
            </w:r>
          </w:p>
        </w:tc>
        <w:tc>
          <w:tcPr>
            <w:tcW w:w="1134" w:type="dxa"/>
            <w:tcBorders>
              <w:left w:val="single" w:sz="4" w:space="0" w:color="auto"/>
            </w:tcBorders>
            <w:shd w:val="clear" w:color="auto" w:fill="auto"/>
            <w:vAlign w:val="center"/>
          </w:tcPr>
          <w:p w:rsidR="00637A3F" w:rsidRPr="005B44B0" w:rsidRDefault="00746D48" w:rsidP="00637A3F">
            <w:pPr>
              <w:pStyle w:val="ConsPlusNormal"/>
              <w:ind w:firstLine="0"/>
              <w:jc w:val="center"/>
              <w:rPr>
                <w:rFonts w:ascii="Times New Roman" w:hAnsi="Times New Roman" w:cs="Times New Roman"/>
                <w:b/>
                <w:bCs/>
                <w:sz w:val="28"/>
                <w:szCs w:val="28"/>
              </w:rPr>
            </w:pPr>
            <w:r w:rsidRPr="005B44B0">
              <w:rPr>
                <w:rFonts w:ascii="Times New Roman" w:hAnsi="Times New Roman" w:cs="Times New Roman"/>
                <w:b/>
                <w:bCs/>
                <w:sz w:val="28"/>
                <w:szCs w:val="28"/>
                <w:lang w:val="tt-RU"/>
              </w:rPr>
              <w:t>2021 ел</w:t>
            </w:r>
          </w:p>
        </w:tc>
        <w:tc>
          <w:tcPr>
            <w:tcW w:w="1134" w:type="dxa"/>
            <w:tcBorders>
              <w:right w:val="single" w:sz="4" w:space="0" w:color="auto"/>
            </w:tcBorders>
            <w:shd w:val="clear" w:color="auto" w:fill="auto"/>
            <w:vAlign w:val="center"/>
          </w:tcPr>
          <w:p w:rsidR="00637A3F" w:rsidRPr="005B44B0" w:rsidRDefault="00746D48" w:rsidP="00637A3F">
            <w:pPr>
              <w:pStyle w:val="ConsPlusNormal"/>
              <w:ind w:firstLine="0"/>
              <w:jc w:val="center"/>
              <w:rPr>
                <w:rFonts w:ascii="Times New Roman" w:hAnsi="Times New Roman" w:cs="Times New Roman"/>
                <w:b/>
                <w:bCs/>
                <w:sz w:val="28"/>
                <w:szCs w:val="28"/>
              </w:rPr>
            </w:pPr>
            <w:r w:rsidRPr="005B44B0">
              <w:rPr>
                <w:rFonts w:ascii="Times New Roman" w:hAnsi="Times New Roman" w:cs="Times New Roman"/>
                <w:b/>
                <w:bCs/>
                <w:sz w:val="28"/>
                <w:szCs w:val="28"/>
                <w:lang w:val="tt-RU"/>
              </w:rPr>
              <w:t>2022 ел</w:t>
            </w:r>
          </w:p>
        </w:tc>
        <w:tc>
          <w:tcPr>
            <w:tcW w:w="1134" w:type="dxa"/>
            <w:tcBorders>
              <w:left w:val="single" w:sz="4" w:space="0" w:color="auto"/>
            </w:tcBorders>
            <w:shd w:val="clear" w:color="auto" w:fill="auto"/>
            <w:vAlign w:val="center"/>
          </w:tcPr>
          <w:p w:rsidR="00637A3F" w:rsidRPr="005B44B0" w:rsidRDefault="00746D48" w:rsidP="00637A3F">
            <w:pPr>
              <w:pStyle w:val="ConsPlusNormal"/>
              <w:ind w:firstLine="0"/>
              <w:jc w:val="center"/>
              <w:rPr>
                <w:rFonts w:ascii="Times New Roman" w:hAnsi="Times New Roman" w:cs="Times New Roman"/>
                <w:b/>
                <w:bCs/>
                <w:sz w:val="28"/>
                <w:szCs w:val="28"/>
              </w:rPr>
            </w:pPr>
            <w:r w:rsidRPr="005B44B0">
              <w:rPr>
                <w:rFonts w:ascii="Times New Roman" w:hAnsi="Times New Roman" w:cs="Times New Roman"/>
                <w:b/>
                <w:bCs/>
                <w:sz w:val="28"/>
                <w:szCs w:val="28"/>
                <w:lang w:val="tt-RU"/>
              </w:rPr>
              <w:t>2023 ел</w:t>
            </w:r>
          </w:p>
        </w:tc>
      </w:tr>
      <w:tr w:rsidR="008B07CF" w:rsidTr="00087CA1">
        <w:tc>
          <w:tcPr>
            <w:tcW w:w="817" w:type="dxa"/>
            <w:tcBorders>
              <w:right w:val="single" w:sz="4" w:space="0" w:color="auto"/>
            </w:tcBorders>
            <w:shd w:val="clear" w:color="auto" w:fill="auto"/>
          </w:tcPr>
          <w:p w:rsidR="00637A3F" w:rsidRPr="005B44B0" w:rsidRDefault="00746D48" w:rsidP="00087CA1">
            <w:pPr>
              <w:pStyle w:val="ConsPlusNormal"/>
              <w:ind w:firstLine="0"/>
              <w:jc w:val="center"/>
              <w:rPr>
                <w:rFonts w:ascii="Times New Roman" w:hAnsi="Times New Roman" w:cs="Times New Roman"/>
                <w:sz w:val="28"/>
                <w:szCs w:val="28"/>
              </w:rPr>
            </w:pPr>
            <w:r w:rsidRPr="005B44B0">
              <w:rPr>
                <w:rFonts w:ascii="Times New Roman" w:hAnsi="Times New Roman" w:cs="Times New Roman"/>
                <w:sz w:val="28"/>
                <w:szCs w:val="28"/>
                <w:lang w:val="tt-RU"/>
              </w:rPr>
              <w:t>1</w:t>
            </w:r>
          </w:p>
        </w:tc>
        <w:tc>
          <w:tcPr>
            <w:tcW w:w="4961" w:type="dxa"/>
            <w:tcBorders>
              <w:right w:val="single" w:sz="4" w:space="0" w:color="auto"/>
            </w:tcBorders>
            <w:shd w:val="clear" w:color="auto" w:fill="auto"/>
          </w:tcPr>
          <w:p w:rsidR="00637A3F" w:rsidRPr="005B44B0" w:rsidRDefault="00746D48" w:rsidP="00087CA1">
            <w:pPr>
              <w:pStyle w:val="ConsPlusNormal"/>
              <w:ind w:firstLine="0"/>
              <w:jc w:val="center"/>
              <w:rPr>
                <w:rFonts w:ascii="Times New Roman" w:hAnsi="Times New Roman" w:cs="Times New Roman"/>
                <w:sz w:val="28"/>
                <w:szCs w:val="28"/>
              </w:rPr>
            </w:pPr>
            <w:r w:rsidRPr="005B44B0">
              <w:rPr>
                <w:rFonts w:ascii="Times New Roman" w:hAnsi="Times New Roman" w:cs="Times New Roman"/>
                <w:sz w:val="28"/>
                <w:szCs w:val="28"/>
                <w:lang w:val="tt-RU"/>
              </w:rPr>
              <w:t>2</w:t>
            </w:r>
          </w:p>
        </w:tc>
        <w:tc>
          <w:tcPr>
            <w:tcW w:w="993" w:type="dxa"/>
            <w:tcBorders>
              <w:left w:val="single" w:sz="4" w:space="0" w:color="auto"/>
              <w:right w:val="single" w:sz="4" w:space="0" w:color="auto"/>
            </w:tcBorders>
            <w:shd w:val="clear" w:color="auto" w:fill="auto"/>
          </w:tcPr>
          <w:p w:rsidR="00637A3F" w:rsidRPr="005B44B0" w:rsidRDefault="00746D48" w:rsidP="00087CA1">
            <w:pPr>
              <w:pStyle w:val="ConsPlusNormal"/>
              <w:ind w:firstLine="0"/>
              <w:jc w:val="center"/>
              <w:rPr>
                <w:rFonts w:ascii="Times New Roman" w:hAnsi="Times New Roman" w:cs="Times New Roman"/>
                <w:sz w:val="28"/>
                <w:szCs w:val="28"/>
              </w:rPr>
            </w:pPr>
            <w:r w:rsidRPr="005B44B0">
              <w:rPr>
                <w:rFonts w:ascii="Times New Roman" w:hAnsi="Times New Roman" w:cs="Times New Roman"/>
                <w:sz w:val="28"/>
                <w:szCs w:val="28"/>
                <w:lang w:val="tt-RU"/>
              </w:rPr>
              <w:t>3</w:t>
            </w:r>
          </w:p>
        </w:tc>
        <w:tc>
          <w:tcPr>
            <w:tcW w:w="1134" w:type="dxa"/>
            <w:tcBorders>
              <w:left w:val="single" w:sz="4" w:space="0" w:color="auto"/>
              <w:right w:val="single" w:sz="4" w:space="0" w:color="auto"/>
            </w:tcBorders>
            <w:shd w:val="clear" w:color="auto" w:fill="auto"/>
          </w:tcPr>
          <w:p w:rsidR="00637A3F" w:rsidRPr="005B44B0" w:rsidRDefault="00746D48" w:rsidP="00087CA1">
            <w:pPr>
              <w:pStyle w:val="ConsPlusNormal"/>
              <w:ind w:firstLine="0"/>
              <w:jc w:val="center"/>
              <w:rPr>
                <w:rFonts w:ascii="Times New Roman" w:hAnsi="Times New Roman" w:cs="Times New Roman"/>
                <w:sz w:val="28"/>
                <w:szCs w:val="28"/>
              </w:rPr>
            </w:pPr>
            <w:r w:rsidRPr="005B44B0">
              <w:rPr>
                <w:rFonts w:ascii="Times New Roman" w:hAnsi="Times New Roman" w:cs="Times New Roman"/>
                <w:sz w:val="28"/>
                <w:szCs w:val="28"/>
                <w:lang w:val="tt-RU"/>
              </w:rPr>
              <w:t>5</w:t>
            </w:r>
          </w:p>
        </w:tc>
        <w:tc>
          <w:tcPr>
            <w:tcW w:w="1134" w:type="dxa"/>
            <w:tcBorders>
              <w:left w:val="single" w:sz="4" w:space="0" w:color="auto"/>
              <w:right w:val="single" w:sz="4" w:space="0" w:color="auto"/>
            </w:tcBorders>
            <w:shd w:val="clear" w:color="auto" w:fill="auto"/>
          </w:tcPr>
          <w:p w:rsidR="00637A3F" w:rsidRPr="005B44B0" w:rsidRDefault="00746D48" w:rsidP="00087CA1">
            <w:pPr>
              <w:pStyle w:val="ConsPlusNormal"/>
              <w:ind w:firstLine="0"/>
              <w:jc w:val="center"/>
              <w:rPr>
                <w:rFonts w:ascii="Times New Roman" w:hAnsi="Times New Roman" w:cs="Times New Roman"/>
                <w:sz w:val="28"/>
                <w:szCs w:val="28"/>
              </w:rPr>
            </w:pPr>
            <w:r w:rsidRPr="005B44B0">
              <w:rPr>
                <w:rFonts w:ascii="Times New Roman" w:hAnsi="Times New Roman" w:cs="Times New Roman"/>
                <w:sz w:val="28"/>
                <w:szCs w:val="28"/>
                <w:lang w:val="tt-RU"/>
              </w:rPr>
              <w:t>6</w:t>
            </w:r>
          </w:p>
        </w:tc>
        <w:tc>
          <w:tcPr>
            <w:tcW w:w="1134" w:type="dxa"/>
            <w:tcBorders>
              <w:left w:val="single" w:sz="4" w:space="0" w:color="auto"/>
            </w:tcBorders>
            <w:shd w:val="clear" w:color="auto" w:fill="auto"/>
          </w:tcPr>
          <w:p w:rsidR="00637A3F" w:rsidRPr="005B44B0" w:rsidRDefault="00746D48" w:rsidP="00087CA1">
            <w:pPr>
              <w:pStyle w:val="ConsPlusNormal"/>
              <w:ind w:firstLine="0"/>
              <w:jc w:val="center"/>
              <w:rPr>
                <w:rFonts w:ascii="Times New Roman" w:hAnsi="Times New Roman" w:cs="Times New Roman"/>
                <w:sz w:val="28"/>
                <w:szCs w:val="28"/>
              </w:rPr>
            </w:pPr>
            <w:r w:rsidRPr="005B44B0">
              <w:rPr>
                <w:rFonts w:ascii="Times New Roman" w:hAnsi="Times New Roman" w:cs="Times New Roman"/>
                <w:sz w:val="28"/>
                <w:szCs w:val="28"/>
                <w:lang w:val="tt-RU"/>
              </w:rPr>
              <w:t>7</w:t>
            </w:r>
          </w:p>
        </w:tc>
      </w:tr>
      <w:tr w:rsidR="008B07CF" w:rsidTr="00087CA1">
        <w:tc>
          <w:tcPr>
            <w:tcW w:w="817" w:type="dxa"/>
            <w:tcBorders>
              <w:right w:val="single" w:sz="4" w:space="0" w:color="auto"/>
            </w:tcBorders>
            <w:shd w:val="clear" w:color="auto" w:fill="auto"/>
          </w:tcPr>
          <w:p w:rsidR="00637A3F" w:rsidRPr="005B44B0" w:rsidRDefault="00637A3F" w:rsidP="00087CA1">
            <w:pPr>
              <w:pStyle w:val="ConsPlusNormal"/>
              <w:numPr>
                <w:ilvl w:val="0"/>
                <w:numId w:val="2"/>
              </w:numPr>
              <w:jc w:val="both"/>
              <w:rPr>
                <w:rFonts w:ascii="Times New Roman" w:hAnsi="Times New Roman" w:cs="Times New Roman"/>
                <w:sz w:val="28"/>
                <w:szCs w:val="28"/>
              </w:rPr>
            </w:pPr>
          </w:p>
        </w:tc>
        <w:tc>
          <w:tcPr>
            <w:tcW w:w="4961" w:type="dxa"/>
            <w:tcBorders>
              <w:right w:val="single" w:sz="4" w:space="0" w:color="auto"/>
            </w:tcBorders>
            <w:shd w:val="clear" w:color="auto" w:fill="auto"/>
          </w:tcPr>
          <w:p w:rsidR="00637A3F" w:rsidRPr="005B44B0" w:rsidRDefault="00746D48" w:rsidP="00087CA1">
            <w:pPr>
              <w:pStyle w:val="ConsPlusNormal"/>
              <w:ind w:firstLine="0"/>
              <w:jc w:val="both"/>
              <w:rPr>
                <w:rFonts w:ascii="Times New Roman" w:hAnsi="Times New Roman" w:cs="Times New Roman"/>
                <w:sz w:val="28"/>
                <w:szCs w:val="28"/>
              </w:rPr>
            </w:pPr>
            <w:r w:rsidRPr="005B44B0">
              <w:rPr>
                <w:rFonts w:ascii="Times New Roman" w:hAnsi="Times New Roman" w:cs="Times New Roman"/>
                <w:sz w:val="28"/>
                <w:szCs w:val="28"/>
                <w:lang w:val="tt-RU"/>
              </w:rPr>
              <w:t>Яшьләр арасында экстремистик эшчәнлекне профилактикалауга юнәлтелгән мәдәни-ял чараларында һәм чараларда катнашучы яшьләр саны</w:t>
            </w:r>
          </w:p>
        </w:tc>
        <w:tc>
          <w:tcPr>
            <w:tcW w:w="993" w:type="dxa"/>
            <w:tcBorders>
              <w:left w:val="single" w:sz="4" w:space="0" w:color="auto"/>
              <w:right w:val="single" w:sz="4" w:space="0" w:color="auto"/>
            </w:tcBorders>
            <w:shd w:val="clear" w:color="auto" w:fill="auto"/>
            <w:vAlign w:val="center"/>
          </w:tcPr>
          <w:p w:rsidR="00637A3F" w:rsidRPr="005B44B0" w:rsidRDefault="00746D48" w:rsidP="00087CA1">
            <w:pPr>
              <w:pStyle w:val="ConsPlusNormal"/>
              <w:ind w:firstLine="0"/>
              <w:jc w:val="center"/>
              <w:rPr>
                <w:rFonts w:ascii="Times New Roman" w:hAnsi="Times New Roman" w:cs="Times New Roman"/>
                <w:sz w:val="28"/>
                <w:szCs w:val="28"/>
              </w:rPr>
            </w:pPr>
            <w:r w:rsidRPr="005B44B0">
              <w:rPr>
                <w:rFonts w:ascii="Times New Roman" w:hAnsi="Times New Roman" w:cs="Times New Roman"/>
                <w:sz w:val="28"/>
                <w:szCs w:val="28"/>
                <w:lang w:val="tt-RU"/>
              </w:rPr>
              <w:t>кеше</w:t>
            </w:r>
          </w:p>
        </w:tc>
        <w:tc>
          <w:tcPr>
            <w:tcW w:w="1134" w:type="dxa"/>
            <w:tcBorders>
              <w:left w:val="single" w:sz="4" w:space="0" w:color="auto"/>
              <w:right w:val="single" w:sz="4" w:space="0" w:color="auto"/>
            </w:tcBorders>
            <w:shd w:val="clear" w:color="auto" w:fill="auto"/>
            <w:vAlign w:val="center"/>
          </w:tcPr>
          <w:p w:rsidR="00637A3F" w:rsidRPr="005B44B0" w:rsidRDefault="00746D48" w:rsidP="00087CA1">
            <w:pPr>
              <w:pStyle w:val="ConsPlusNormal"/>
              <w:ind w:firstLine="0"/>
              <w:jc w:val="center"/>
              <w:rPr>
                <w:rFonts w:ascii="Times New Roman" w:hAnsi="Times New Roman" w:cs="Times New Roman"/>
                <w:sz w:val="28"/>
                <w:szCs w:val="28"/>
              </w:rPr>
            </w:pPr>
            <w:r w:rsidRPr="005B44B0">
              <w:rPr>
                <w:rFonts w:ascii="Times New Roman" w:hAnsi="Times New Roman" w:cs="Times New Roman"/>
                <w:sz w:val="28"/>
                <w:szCs w:val="28"/>
                <w:lang w:val="tt-RU"/>
              </w:rPr>
              <w:t>5 200</w:t>
            </w:r>
          </w:p>
        </w:tc>
        <w:tc>
          <w:tcPr>
            <w:tcW w:w="1134" w:type="dxa"/>
            <w:tcBorders>
              <w:left w:val="single" w:sz="4" w:space="0" w:color="auto"/>
              <w:right w:val="single" w:sz="4" w:space="0" w:color="auto"/>
            </w:tcBorders>
            <w:shd w:val="clear" w:color="auto" w:fill="auto"/>
            <w:vAlign w:val="center"/>
          </w:tcPr>
          <w:p w:rsidR="00637A3F" w:rsidRPr="005B44B0" w:rsidRDefault="00746D48" w:rsidP="00087CA1">
            <w:pPr>
              <w:pStyle w:val="ConsPlusNormal"/>
              <w:ind w:firstLine="0"/>
              <w:jc w:val="center"/>
              <w:rPr>
                <w:rFonts w:ascii="Times New Roman" w:hAnsi="Times New Roman" w:cs="Times New Roman"/>
                <w:sz w:val="28"/>
                <w:szCs w:val="28"/>
              </w:rPr>
            </w:pPr>
            <w:r w:rsidRPr="005B44B0">
              <w:rPr>
                <w:rFonts w:ascii="Times New Roman" w:hAnsi="Times New Roman" w:cs="Times New Roman"/>
                <w:sz w:val="28"/>
                <w:szCs w:val="28"/>
                <w:lang w:val="tt-RU"/>
              </w:rPr>
              <w:t>5 800</w:t>
            </w:r>
          </w:p>
        </w:tc>
        <w:tc>
          <w:tcPr>
            <w:tcW w:w="1134" w:type="dxa"/>
            <w:tcBorders>
              <w:left w:val="single" w:sz="4" w:space="0" w:color="auto"/>
            </w:tcBorders>
            <w:shd w:val="clear" w:color="auto" w:fill="auto"/>
            <w:vAlign w:val="center"/>
          </w:tcPr>
          <w:p w:rsidR="00637A3F" w:rsidRPr="005B44B0" w:rsidRDefault="00746D48" w:rsidP="00087CA1">
            <w:pPr>
              <w:pStyle w:val="ConsPlusNormal"/>
              <w:ind w:firstLine="0"/>
              <w:jc w:val="center"/>
              <w:rPr>
                <w:rFonts w:ascii="Times New Roman" w:hAnsi="Times New Roman" w:cs="Times New Roman"/>
                <w:sz w:val="28"/>
                <w:szCs w:val="28"/>
              </w:rPr>
            </w:pPr>
            <w:r w:rsidRPr="005B44B0">
              <w:rPr>
                <w:rFonts w:ascii="Times New Roman" w:hAnsi="Times New Roman" w:cs="Times New Roman"/>
                <w:sz w:val="28"/>
                <w:szCs w:val="28"/>
                <w:lang w:val="tt-RU"/>
              </w:rPr>
              <w:t>6 000</w:t>
            </w:r>
          </w:p>
        </w:tc>
      </w:tr>
      <w:tr w:rsidR="008B07CF" w:rsidTr="00087CA1">
        <w:tc>
          <w:tcPr>
            <w:tcW w:w="817" w:type="dxa"/>
            <w:tcBorders>
              <w:right w:val="single" w:sz="4" w:space="0" w:color="auto"/>
            </w:tcBorders>
            <w:shd w:val="clear" w:color="auto" w:fill="auto"/>
            <w:vAlign w:val="center"/>
          </w:tcPr>
          <w:p w:rsidR="00637A3F" w:rsidRPr="005B44B0" w:rsidRDefault="00637A3F" w:rsidP="00087CA1">
            <w:pPr>
              <w:pStyle w:val="ConsPlusNormal"/>
              <w:widowControl/>
              <w:numPr>
                <w:ilvl w:val="0"/>
                <w:numId w:val="2"/>
              </w:numPr>
              <w:jc w:val="both"/>
              <w:rPr>
                <w:rFonts w:ascii="Times New Roman" w:hAnsi="Times New Roman" w:cs="Times New Roman"/>
                <w:sz w:val="28"/>
                <w:szCs w:val="28"/>
              </w:rPr>
            </w:pPr>
          </w:p>
        </w:tc>
        <w:tc>
          <w:tcPr>
            <w:tcW w:w="4961" w:type="dxa"/>
            <w:tcBorders>
              <w:right w:val="single" w:sz="4" w:space="0" w:color="auto"/>
            </w:tcBorders>
            <w:shd w:val="clear" w:color="auto" w:fill="auto"/>
          </w:tcPr>
          <w:p w:rsidR="00637A3F" w:rsidRPr="005B44B0" w:rsidRDefault="00746D48" w:rsidP="00087CA1">
            <w:pPr>
              <w:pStyle w:val="ConsPlusNormal"/>
              <w:ind w:firstLine="0"/>
              <w:jc w:val="both"/>
              <w:rPr>
                <w:rFonts w:ascii="Times New Roman" w:hAnsi="Times New Roman" w:cs="Times New Roman"/>
                <w:sz w:val="28"/>
                <w:szCs w:val="28"/>
              </w:rPr>
            </w:pPr>
            <w:r w:rsidRPr="005B44B0">
              <w:rPr>
                <w:rFonts w:ascii="Times New Roman" w:hAnsi="Times New Roman" w:cs="Times New Roman"/>
                <w:sz w:val="28"/>
                <w:szCs w:val="28"/>
                <w:lang w:val="tt-RU"/>
              </w:rPr>
              <w:t>Яшьләрне гражданлык һәм патриотик тәрбияләүгә юнәлдерелгән чараларда катнашучы яшьләр саны</w:t>
            </w:r>
          </w:p>
        </w:tc>
        <w:tc>
          <w:tcPr>
            <w:tcW w:w="993" w:type="dxa"/>
            <w:tcBorders>
              <w:left w:val="single" w:sz="4" w:space="0" w:color="auto"/>
              <w:right w:val="single" w:sz="4" w:space="0" w:color="auto"/>
            </w:tcBorders>
            <w:shd w:val="clear" w:color="auto" w:fill="auto"/>
            <w:vAlign w:val="center"/>
          </w:tcPr>
          <w:p w:rsidR="00637A3F" w:rsidRPr="005B44B0" w:rsidRDefault="00746D48" w:rsidP="00087CA1">
            <w:pPr>
              <w:pStyle w:val="ConsPlusNormal"/>
              <w:ind w:firstLine="0"/>
              <w:jc w:val="center"/>
              <w:rPr>
                <w:rFonts w:ascii="Times New Roman" w:hAnsi="Times New Roman" w:cs="Times New Roman"/>
                <w:sz w:val="28"/>
                <w:szCs w:val="28"/>
              </w:rPr>
            </w:pPr>
            <w:r w:rsidRPr="005B44B0">
              <w:rPr>
                <w:rFonts w:ascii="Times New Roman" w:hAnsi="Times New Roman" w:cs="Times New Roman"/>
                <w:sz w:val="28"/>
                <w:szCs w:val="28"/>
                <w:lang w:val="tt-RU"/>
              </w:rPr>
              <w:t>кеше</w:t>
            </w:r>
          </w:p>
        </w:tc>
        <w:tc>
          <w:tcPr>
            <w:tcW w:w="1134" w:type="dxa"/>
            <w:tcBorders>
              <w:left w:val="single" w:sz="4" w:space="0" w:color="auto"/>
              <w:right w:val="single" w:sz="4" w:space="0" w:color="auto"/>
            </w:tcBorders>
            <w:shd w:val="clear" w:color="auto" w:fill="auto"/>
            <w:vAlign w:val="center"/>
          </w:tcPr>
          <w:p w:rsidR="00637A3F" w:rsidRPr="005B44B0" w:rsidRDefault="00746D48" w:rsidP="00087CA1">
            <w:pPr>
              <w:pStyle w:val="ConsPlusNormal"/>
              <w:ind w:firstLine="0"/>
              <w:jc w:val="center"/>
              <w:rPr>
                <w:rFonts w:ascii="Times New Roman" w:hAnsi="Times New Roman" w:cs="Times New Roman"/>
                <w:sz w:val="28"/>
                <w:szCs w:val="28"/>
              </w:rPr>
            </w:pPr>
            <w:r w:rsidRPr="005B44B0">
              <w:rPr>
                <w:rFonts w:ascii="Times New Roman" w:hAnsi="Times New Roman" w:cs="Times New Roman"/>
                <w:sz w:val="28"/>
                <w:szCs w:val="28"/>
                <w:lang w:val="tt-RU"/>
              </w:rPr>
              <w:t>2 100</w:t>
            </w:r>
          </w:p>
        </w:tc>
        <w:tc>
          <w:tcPr>
            <w:tcW w:w="1134" w:type="dxa"/>
            <w:tcBorders>
              <w:left w:val="single" w:sz="4" w:space="0" w:color="auto"/>
              <w:right w:val="single" w:sz="4" w:space="0" w:color="auto"/>
            </w:tcBorders>
            <w:shd w:val="clear" w:color="auto" w:fill="auto"/>
            <w:vAlign w:val="center"/>
          </w:tcPr>
          <w:p w:rsidR="00637A3F" w:rsidRPr="005B44B0" w:rsidRDefault="00746D48" w:rsidP="00087CA1">
            <w:pPr>
              <w:pStyle w:val="ConsPlusNormal"/>
              <w:ind w:firstLine="0"/>
              <w:jc w:val="center"/>
              <w:rPr>
                <w:rFonts w:ascii="Times New Roman" w:hAnsi="Times New Roman" w:cs="Times New Roman"/>
                <w:sz w:val="28"/>
                <w:szCs w:val="28"/>
              </w:rPr>
            </w:pPr>
            <w:r w:rsidRPr="005B44B0">
              <w:rPr>
                <w:rFonts w:ascii="Times New Roman" w:hAnsi="Times New Roman" w:cs="Times New Roman"/>
                <w:sz w:val="28"/>
                <w:szCs w:val="28"/>
                <w:lang w:val="tt-RU"/>
              </w:rPr>
              <w:t>2 150</w:t>
            </w:r>
          </w:p>
        </w:tc>
        <w:tc>
          <w:tcPr>
            <w:tcW w:w="1134" w:type="dxa"/>
            <w:tcBorders>
              <w:left w:val="single" w:sz="4" w:space="0" w:color="auto"/>
            </w:tcBorders>
            <w:shd w:val="clear" w:color="auto" w:fill="auto"/>
            <w:vAlign w:val="center"/>
          </w:tcPr>
          <w:p w:rsidR="00637A3F" w:rsidRPr="005B44B0" w:rsidRDefault="00746D48" w:rsidP="00087CA1">
            <w:pPr>
              <w:pStyle w:val="ConsPlusNormal"/>
              <w:ind w:firstLine="0"/>
              <w:jc w:val="center"/>
              <w:rPr>
                <w:rFonts w:ascii="Times New Roman" w:hAnsi="Times New Roman" w:cs="Times New Roman"/>
                <w:sz w:val="28"/>
                <w:szCs w:val="28"/>
              </w:rPr>
            </w:pPr>
            <w:r w:rsidRPr="005B44B0">
              <w:rPr>
                <w:rFonts w:ascii="Times New Roman" w:hAnsi="Times New Roman" w:cs="Times New Roman"/>
                <w:sz w:val="28"/>
                <w:szCs w:val="28"/>
                <w:lang w:val="tt-RU"/>
              </w:rPr>
              <w:t>2 250</w:t>
            </w:r>
          </w:p>
        </w:tc>
      </w:tr>
      <w:tr w:rsidR="008B07CF" w:rsidTr="00087CA1">
        <w:tc>
          <w:tcPr>
            <w:tcW w:w="817" w:type="dxa"/>
            <w:tcBorders>
              <w:right w:val="single" w:sz="4" w:space="0" w:color="auto"/>
            </w:tcBorders>
            <w:shd w:val="clear" w:color="auto" w:fill="auto"/>
            <w:vAlign w:val="center"/>
          </w:tcPr>
          <w:p w:rsidR="00637A3F" w:rsidRPr="005B44B0" w:rsidRDefault="00637A3F" w:rsidP="00087CA1">
            <w:pPr>
              <w:pStyle w:val="ConsPlusNormal"/>
              <w:widowControl/>
              <w:numPr>
                <w:ilvl w:val="0"/>
                <w:numId w:val="2"/>
              </w:numPr>
              <w:jc w:val="both"/>
              <w:rPr>
                <w:rFonts w:ascii="Times New Roman" w:hAnsi="Times New Roman" w:cs="Times New Roman"/>
                <w:sz w:val="28"/>
                <w:szCs w:val="28"/>
              </w:rPr>
            </w:pPr>
          </w:p>
        </w:tc>
        <w:tc>
          <w:tcPr>
            <w:tcW w:w="4961" w:type="dxa"/>
            <w:tcBorders>
              <w:right w:val="single" w:sz="4" w:space="0" w:color="auto"/>
            </w:tcBorders>
            <w:shd w:val="clear" w:color="auto" w:fill="auto"/>
          </w:tcPr>
          <w:p w:rsidR="00637A3F" w:rsidRPr="005B44B0" w:rsidRDefault="00746D48" w:rsidP="00087CA1">
            <w:pPr>
              <w:pStyle w:val="ConsPlusNormal"/>
              <w:ind w:firstLine="0"/>
              <w:jc w:val="both"/>
              <w:rPr>
                <w:rFonts w:ascii="Times New Roman" w:hAnsi="Times New Roman" w:cs="Times New Roman"/>
                <w:sz w:val="28"/>
                <w:szCs w:val="28"/>
              </w:rPr>
            </w:pPr>
            <w:r w:rsidRPr="005B44B0">
              <w:rPr>
                <w:rFonts w:ascii="Times New Roman" w:hAnsi="Times New Roman" w:cs="Times New Roman"/>
                <w:sz w:val="28"/>
                <w:szCs w:val="28"/>
                <w:lang w:val="tt-RU"/>
              </w:rPr>
              <w:t>Яшьләрнең иҗтимагый-сәяси активлыгын арттыруга юнәлдерелгән чараларда катнашучы яшьләр саны</w:t>
            </w:r>
          </w:p>
        </w:tc>
        <w:tc>
          <w:tcPr>
            <w:tcW w:w="993" w:type="dxa"/>
            <w:tcBorders>
              <w:left w:val="single" w:sz="4" w:space="0" w:color="auto"/>
              <w:right w:val="single" w:sz="4" w:space="0" w:color="auto"/>
            </w:tcBorders>
            <w:shd w:val="clear" w:color="auto" w:fill="auto"/>
            <w:vAlign w:val="center"/>
          </w:tcPr>
          <w:p w:rsidR="00637A3F" w:rsidRPr="005B44B0" w:rsidRDefault="00746D48" w:rsidP="00087CA1">
            <w:pPr>
              <w:pStyle w:val="ConsPlusNormal"/>
              <w:ind w:firstLine="0"/>
              <w:jc w:val="center"/>
              <w:rPr>
                <w:rFonts w:ascii="Times New Roman" w:hAnsi="Times New Roman" w:cs="Times New Roman"/>
                <w:sz w:val="28"/>
                <w:szCs w:val="28"/>
              </w:rPr>
            </w:pPr>
            <w:r w:rsidRPr="005B44B0">
              <w:rPr>
                <w:rFonts w:ascii="Times New Roman" w:hAnsi="Times New Roman" w:cs="Times New Roman"/>
                <w:sz w:val="28"/>
                <w:szCs w:val="28"/>
                <w:lang w:val="tt-RU"/>
              </w:rPr>
              <w:t>кеше</w:t>
            </w:r>
          </w:p>
        </w:tc>
        <w:tc>
          <w:tcPr>
            <w:tcW w:w="1134" w:type="dxa"/>
            <w:tcBorders>
              <w:left w:val="single" w:sz="4" w:space="0" w:color="auto"/>
              <w:right w:val="single" w:sz="4" w:space="0" w:color="auto"/>
            </w:tcBorders>
            <w:shd w:val="clear" w:color="auto" w:fill="auto"/>
            <w:vAlign w:val="center"/>
          </w:tcPr>
          <w:p w:rsidR="00637A3F" w:rsidRPr="005B44B0" w:rsidRDefault="00746D48" w:rsidP="00087CA1">
            <w:pPr>
              <w:pStyle w:val="ConsPlusNormal"/>
              <w:ind w:firstLine="0"/>
              <w:jc w:val="center"/>
              <w:rPr>
                <w:rFonts w:ascii="Times New Roman" w:hAnsi="Times New Roman" w:cs="Times New Roman"/>
                <w:sz w:val="28"/>
                <w:szCs w:val="28"/>
              </w:rPr>
            </w:pPr>
            <w:r w:rsidRPr="005B44B0">
              <w:rPr>
                <w:rFonts w:ascii="Times New Roman" w:hAnsi="Times New Roman" w:cs="Times New Roman"/>
                <w:sz w:val="28"/>
                <w:szCs w:val="28"/>
                <w:lang w:val="tt-RU"/>
              </w:rPr>
              <w:t>1 300</w:t>
            </w:r>
          </w:p>
        </w:tc>
        <w:tc>
          <w:tcPr>
            <w:tcW w:w="1134" w:type="dxa"/>
            <w:tcBorders>
              <w:left w:val="single" w:sz="4" w:space="0" w:color="auto"/>
              <w:right w:val="single" w:sz="4" w:space="0" w:color="auto"/>
            </w:tcBorders>
            <w:shd w:val="clear" w:color="auto" w:fill="auto"/>
            <w:vAlign w:val="center"/>
          </w:tcPr>
          <w:p w:rsidR="00637A3F" w:rsidRPr="005B44B0" w:rsidRDefault="00746D48" w:rsidP="00087CA1">
            <w:pPr>
              <w:pStyle w:val="ConsPlusNormal"/>
              <w:ind w:firstLine="0"/>
              <w:jc w:val="center"/>
              <w:rPr>
                <w:rFonts w:ascii="Times New Roman" w:hAnsi="Times New Roman" w:cs="Times New Roman"/>
                <w:sz w:val="28"/>
                <w:szCs w:val="28"/>
              </w:rPr>
            </w:pPr>
            <w:r w:rsidRPr="005B44B0">
              <w:rPr>
                <w:rFonts w:ascii="Times New Roman" w:hAnsi="Times New Roman" w:cs="Times New Roman"/>
                <w:sz w:val="28"/>
                <w:szCs w:val="28"/>
                <w:lang w:val="tt-RU"/>
              </w:rPr>
              <w:t>1 400</w:t>
            </w:r>
          </w:p>
        </w:tc>
        <w:tc>
          <w:tcPr>
            <w:tcW w:w="1134" w:type="dxa"/>
            <w:tcBorders>
              <w:left w:val="single" w:sz="4" w:space="0" w:color="auto"/>
            </w:tcBorders>
            <w:shd w:val="clear" w:color="auto" w:fill="auto"/>
            <w:vAlign w:val="center"/>
          </w:tcPr>
          <w:p w:rsidR="00637A3F" w:rsidRPr="005B44B0" w:rsidRDefault="00746D48" w:rsidP="00087CA1">
            <w:pPr>
              <w:pStyle w:val="ConsPlusNormal"/>
              <w:ind w:firstLine="0"/>
              <w:jc w:val="center"/>
              <w:rPr>
                <w:rFonts w:ascii="Times New Roman" w:hAnsi="Times New Roman" w:cs="Times New Roman"/>
                <w:sz w:val="28"/>
                <w:szCs w:val="28"/>
              </w:rPr>
            </w:pPr>
            <w:r w:rsidRPr="005B44B0">
              <w:rPr>
                <w:rFonts w:ascii="Times New Roman" w:hAnsi="Times New Roman" w:cs="Times New Roman"/>
                <w:sz w:val="28"/>
                <w:szCs w:val="28"/>
                <w:lang w:val="tt-RU"/>
              </w:rPr>
              <w:t>1 500</w:t>
            </w:r>
          </w:p>
        </w:tc>
      </w:tr>
      <w:tr w:rsidR="008B07CF" w:rsidTr="00087CA1">
        <w:tc>
          <w:tcPr>
            <w:tcW w:w="817" w:type="dxa"/>
            <w:tcBorders>
              <w:right w:val="single" w:sz="4" w:space="0" w:color="auto"/>
            </w:tcBorders>
            <w:shd w:val="clear" w:color="auto" w:fill="auto"/>
            <w:vAlign w:val="center"/>
          </w:tcPr>
          <w:p w:rsidR="00637A3F" w:rsidRPr="005B44B0" w:rsidRDefault="00637A3F" w:rsidP="00087CA1">
            <w:pPr>
              <w:pStyle w:val="ConsPlusNormal"/>
              <w:widowControl/>
              <w:numPr>
                <w:ilvl w:val="0"/>
                <w:numId w:val="2"/>
              </w:numPr>
              <w:jc w:val="both"/>
              <w:rPr>
                <w:rFonts w:ascii="Times New Roman" w:hAnsi="Times New Roman" w:cs="Times New Roman"/>
                <w:sz w:val="28"/>
                <w:szCs w:val="28"/>
              </w:rPr>
            </w:pPr>
          </w:p>
        </w:tc>
        <w:tc>
          <w:tcPr>
            <w:tcW w:w="4961" w:type="dxa"/>
            <w:tcBorders>
              <w:right w:val="single" w:sz="4" w:space="0" w:color="auto"/>
            </w:tcBorders>
            <w:shd w:val="clear" w:color="auto" w:fill="auto"/>
          </w:tcPr>
          <w:p w:rsidR="00637A3F" w:rsidRPr="005B44B0" w:rsidRDefault="00746D48" w:rsidP="00087CA1">
            <w:pPr>
              <w:pStyle w:val="ConsPlusNormal"/>
              <w:ind w:firstLine="0"/>
              <w:jc w:val="both"/>
              <w:rPr>
                <w:rFonts w:ascii="Times New Roman" w:hAnsi="Times New Roman" w:cs="Times New Roman"/>
                <w:sz w:val="28"/>
                <w:szCs w:val="28"/>
              </w:rPr>
            </w:pPr>
            <w:r w:rsidRPr="005B44B0">
              <w:rPr>
                <w:rFonts w:ascii="Times New Roman" w:hAnsi="Times New Roman" w:cs="Times New Roman"/>
                <w:sz w:val="28"/>
                <w:szCs w:val="28"/>
                <w:lang w:val="tt-RU"/>
              </w:rPr>
              <w:t>Иҗади һәм интеллектуаль юнәлеш чараларында катнашучы яшьләр саны</w:t>
            </w:r>
          </w:p>
        </w:tc>
        <w:tc>
          <w:tcPr>
            <w:tcW w:w="993" w:type="dxa"/>
            <w:tcBorders>
              <w:left w:val="single" w:sz="4" w:space="0" w:color="auto"/>
              <w:right w:val="single" w:sz="4" w:space="0" w:color="auto"/>
            </w:tcBorders>
            <w:shd w:val="clear" w:color="auto" w:fill="auto"/>
            <w:vAlign w:val="center"/>
          </w:tcPr>
          <w:p w:rsidR="00637A3F" w:rsidRPr="005B44B0" w:rsidRDefault="00746D48" w:rsidP="00087CA1">
            <w:pPr>
              <w:pStyle w:val="ConsPlusNormal"/>
              <w:ind w:firstLine="0"/>
              <w:jc w:val="center"/>
              <w:rPr>
                <w:rFonts w:ascii="Times New Roman" w:hAnsi="Times New Roman" w:cs="Times New Roman"/>
                <w:sz w:val="28"/>
                <w:szCs w:val="28"/>
              </w:rPr>
            </w:pPr>
            <w:r w:rsidRPr="005B44B0">
              <w:rPr>
                <w:rFonts w:ascii="Times New Roman" w:hAnsi="Times New Roman" w:cs="Times New Roman"/>
                <w:sz w:val="28"/>
                <w:szCs w:val="28"/>
                <w:lang w:val="tt-RU"/>
              </w:rPr>
              <w:t>кеше</w:t>
            </w:r>
          </w:p>
        </w:tc>
        <w:tc>
          <w:tcPr>
            <w:tcW w:w="1134" w:type="dxa"/>
            <w:tcBorders>
              <w:left w:val="single" w:sz="4" w:space="0" w:color="auto"/>
              <w:right w:val="single" w:sz="4" w:space="0" w:color="auto"/>
            </w:tcBorders>
            <w:shd w:val="clear" w:color="auto" w:fill="auto"/>
            <w:vAlign w:val="center"/>
          </w:tcPr>
          <w:p w:rsidR="00637A3F" w:rsidRPr="005B44B0" w:rsidRDefault="00746D48" w:rsidP="00087CA1">
            <w:pPr>
              <w:pStyle w:val="ConsPlusNormal"/>
              <w:ind w:firstLine="0"/>
              <w:jc w:val="center"/>
              <w:rPr>
                <w:rFonts w:ascii="Times New Roman" w:hAnsi="Times New Roman" w:cs="Times New Roman"/>
                <w:sz w:val="28"/>
                <w:szCs w:val="28"/>
              </w:rPr>
            </w:pPr>
            <w:r w:rsidRPr="005B44B0">
              <w:rPr>
                <w:rFonts w:ascii="Times New Roman" w:hAnsi="Times New Roman" w:cs="Times New Roman"/>
                <w:sz w:val="28"/>
                <w:szCs w:val="28"/>
                <w:lang w:val="tt-RU"/>
              </w:rPr>
              <w:t>5 400</w:t>
            </w:r>
          </w:p>
        </w:tc>
        <w:tc>
          <w:tcPr>
            <w:tcW w:w="1134" w:type="dxa"/>
            <w:tcBorders>
              <w:left w:val="single" w:sz="4" w:space="0" w:color="auto"/>
              <w:right w:val="single" w:sz="4" w:space="0" w:color="auto"/>
            </w:tcBorders>
            <w:shd w:val="clear" w:color="auto" w:fill="auto"/>
            <w:vAlign w:val="center"/>
          </w:tcPr>
          <w:p w:rsidR="00637A3F" w:rsidRPr="005B44B0" w:rsidRDefault="00746D48" w:rsidP="00087CA1">
            <w:pPr>
              <w:pStyle w:val="ConsPlusNormal"/>
              <w:ind w:firstLine="0"/>
              <w:jc w:val="center"/>
              <w:rPr>
                <w:rFonts w:ascii="Times New Roman" w:hAnsi="Times New Roman" w:cs="Times New Roman"/>
                <w:sz w:val="28"/>
                <w:szCs w:val="28"/>
              </w:rPr>
            </w:pPr>
            <w:r w:rsidRPr="005B44B0">
              <w:rPr>
                <w:rFonts w:ascii="Times New Roman" w:hAnsi="Times New Roman" w:cs="Times New Roman"/>
                <w:sz w:val="28"/>
                <w:szCs w:val="28"/>
                <w:lang w:val="tt-RU"/>
              </w:rPr>
              <w:t>5 800</w:t>
            </w:r>
          </w:p>
        </w:tc>
        <w:tc>
          <w:tcPr>
            <w:tcW w:w="1134" w:type="dxa"/>
            <w:tcBorders>
              <w:left w:val="single" w:sz="4" w:space="0" w:color="auto"/>
            </w:tcBorders>
            <w:shd w:val="clear" w:color="auto" w:fill="auto"/>
            <w:vAlign w:val="center"/>
          </w:tcPr>
          <w:p w:rsidR="00637A3F" w:rsidRPr="005B44B0" w:rsidRDefault="00746D48" w:rsidP="00087CA1">
            <w:pPr>
              <w:pStyle w:val="ConsPlusNormal"/>
              <w:ind w:firstLine="0"/>
              <w:jc w:val="center"/>
              <w:rPr>
                <w:rFonts w:ascii="Times New Roman" w:hAnsi="Times New Roman" w:cs="Times New Roman"/>
                <w:sz w:val="28"/>
                <w:szCs w:val="28"/>
              </w:rPr>
            </w:pPr>
            <w:r w:rsidRPr="005B44B0">
              <w:rPr>
                <w:rFonts w:ascii="Times New Roman" w:hAnsi="Times New Roman" w:cs="Times New Roman"/>
                <w:sz w:val="28"/>
                <w:szCs w:val="28"/>
                <w:lang w:val="tt-RU"/>
              </w:rPr>
              <w:t>6 000</w:t>
            </w:r>
          </w:p>
        </w:tc>
      </w:tr>
      <w:tr w:rsidR="008B07CF" w:rsidTr="00087CA1">
        <w:tc>
          <w:tcPr>
            <w:tcW w:w="817" w:type="dxa"/>
            <w:tcBorders>
              <w:right w:val="single" w:sz="4" w:space="0" w:color="auto"/>
            </w:tcBorders>
            <w:shd w:val="clear" w:color="auto" w:fill="auto"/>
            <w:vAlign w:val="center"/>
          </w:tcPr>
          <w:p w:rsidR="00637A3F" w:rsidRPr="005B44B0" w:rsidRDefault="00637A3F" w:rsidP="00087CA1">
            <w:pPr>
              <w:pStyle w:val="ConsPlusNormal"/>
              <w:widowControl/>
              <w:numPr>
                <w:ilvl w:val="0"/>
                <w:numId w:val="2"/>
              </w:numPr>
              <w:jc w:val="both"/>
              <w:rPr>
                <w:rFonts w:ascii="Times New Roman" w:hAnsi="Times New Roman" w:cs="Times New Roman"/>
                <w:sz w:val="28"/>
                <w:szCs w:val="28"/>
              </w:rPr>
            </w:pPr>
          </w:p>
        </w:tc>
        <w:tc>
          <w:tcPr>
            <w:tcW w:w="4961" w:type="dxa"/>
            <w:tcBorders>
              <w:right w:val="single" w:sz="4" w:space="0" w:color="auto"/>
            </w:tcBorders>
            <w:shd w:val="clear" w:color="auto" w:fill="auto"/>
          </w:tcPr>
          <w:p w:rsidR="00637A3F" w:rsidRPr="005B44B0" w:rsidRDefault="00746D48" w:rsidP="00087CA1">
            <w:pPr>
              <w:pStyle w:val="ConsPlusNormal"/>
              <w:ind w:firstLine="0"/>
              <w:jc w:val="both"/>
              <w:rPr>
                <w:rFonts w:ascii="Times New Roman" w:hAnsi="Times New Roman" w:cs="Times New Roman"/>
                <w:sz w:val="28"/>
                <w:szCs w:val="28"/>
              </w:rPr>
            </w:pPr>
            <w:r w:rsidRPr="005B44B0">
              <w:rPr>
                <w:rFonts w:ascii="Times New Roman" w:hAnsi="Times New Roman" w:cs="Times New Roman"/>
                <w:sz w:val="28"/>
                <w:szCs w:val="28"/>
                <w:lang w:val="tt-RU"/>
              </w:rPr>
              <w:t>Сәламәт яшәү рәвешенә юнәлдерелгән чараларда катнашучы яшьләр саны</w:t>
            </w:r>
          </w:p>
        </w:tc>
        <w:tc>
          <w:tcPr>
            <w:tcW w:w="993" w:type="dxa"/>
            <w:tcBorders>
              <w:left w:val="single" w:sz="4" w:space="0" w:color="auto"/>
              <w:right w:val="single" w:sz="4" w:space="0" w:color="auto"/>
            </w:tcBorders>
            <w:shd w:val="clear" w:color="auto" w:fill="auto"/>
            <w:vAlign w:val="center"/>
          </w:tcPr>
          <w:p w:rsidR="00637A3F" w:rsidRPr="005B44B0" w:rsidRDefault="00746D48" w:rsidP="00087CA1">
            <w:pPr>
              <w:pStyle w:val="ConsPlusNormal"/>
              <w:ind w:firstLine="0"/>
              <w:jc w:val="center"/>
              <w:rPr>
                <w:rFonts w:ascii="Times New Roman" w:hAnsi="Times New Roman" w:cs="Times New Roman"/>
                <w:sz w:val="28"/>
                <w:szCs w:val="28"/>
              </w:rPr>
            </w:pPr>
            <w:r w:rsidRPr="005B44B0">
              <w:rPr>
                <w:rFonts w:ascii="Times New Roman" w:hAnsi="Times New Roman" w:cs="Times New Roman"/>
                <w:sz w:val="28"/>
                <w:szCs w:val="28"/>
                <w:lang w:val="tt-RU"/>
              </w:rPr>
              <w:t>кеше</w:t>
            </w:r>
          </w:p>
        </w:tc>
        <w:tc>
          <w:tcPr>
            <w:tcW w:w="1134" w:type="dxa"/>
            <w:tcBorders>
              <w:left w:val="single" w:sz="4" w:space="0" w:color="auto"/>
              <w:right w:val="single" w:sz="4" w:space="0" w:color="auto"/>
            </w:tcBorders>
            <w:shd w:val="clear" w:color="auto" w:fill="auto"/>
            <w:vAlign w:val="center"/>
          </w:tcPr>
          <w:p w:rsidR="00637A3F" w:rsidRPr="005B44B0" w:rsidRDefault="00746D48" w:rsidP="00087CA1">
            <w:pPr>
              <w:pStyle w:val="ConsPlusNormal"/>
              <w:ind w:firstLine="0"/>
              <w:jc w:val="center"/>
              <w:rPr>
                <w:rFonts w:ascii="Times New Roman" w:hAnsi="Times New Roman" w:cs="Times New Roman"/>
                <w:sz w:val="28"/>
                <w:szCs w:val="28"/>
              </w:rPr>
            </w:pPr>
            <w:r w:rsidRPr="005B44B0">
              <w:rPr>
                <w:rFonts w:ascii="Times New Roman" w:hAnsi="Times New Roman" w:cs="Times New Roman"/>
                <w:sz w:val="28"/>
                <w:szCs w:val="28"/>
                <w:lang w:val="tt-RU"/>
              </w:rPr>
              <w:t>3 900</w:t>
            </w:r>
          </w:p>
        </w:tc>
        <w:tc>
          <w:tcPr>
            <w:tcW w:w="1134" w:type="dxa"/>
            <w:tcBorders>
              <w:left w:val="single" w:sz="4" w:space="0" w:color="auto"/>
              <w:right w:val="single" w:sz="4" w:space="0" w:color="auto"/>
            </w:tcBorders>
            <w:shd w:val="clear" w:color="auto" w:fill="auto"/>
            <w:vAlign w:val="center"/>
          </w:tcPr>
          <w:p w:rsidR="00637A3F" w:rsidRPr="005B44B0" w:rsidRDefault="00746D48" w:rsidP="00087CA1">
            <w:pPr>
              <w:pStyle w:val="ConsPlusNormal"/>
              <w:ind w:firstLine="0"/>
              <w:jc w:val="center"/>
              <w:rPr>
                <w:rFonts w:ascii="Times New Roman" w:hAnsi="Times New Roman" w:cs="Times New Roman"/>
                <w:sz w:val="28"/>
                <w:szCs w:val="28"/>
              </w:rPr>
            </w:pPr>
            <w:r w:rsidRPr="005B44B0">
              <w:rPr>
                <w:rFonts w:ascii="Times New Roman" w:hAnsi="Times New Roman" w:cs="Times New Roman"/>
                <w:sz w:val="28"/>
                <w:szCs w:val="28"/>
                <w:lang w:val="tt-RU"/>
              </w:rPr>
              <w:t>4 100</w:t>
            </w:r>
          </w:p>
        </w:tc>
        <w:tc>
          <w:tcPr>
            <w:tcW w:w="1134" w:type="dxa"/>
            <w:tcBorders>
              <w:left w:val="single" w:sz="4" w:space="0" w:color="auto"/>
            </w:tcBorders>
            <w:shd w:val="clear" w:color="auto" w:fill="auto"/>
            <w:vAlign w:val="center"/>
          </w:tcPr>
          <w:p w:rsidR="00637A3F" w:rsidRPr="005B44B0" w:rsidRDefault="00746D48" w:rsidP="00087CA1">
            <w:pPr>
              <w:pStyle w:val="ConsPlusNormal"/>
              <w:ind w:firstLine="0"/>
              <w:jc w:val="center"/>
              <w:rPr>
                <w:rFonts w:ascii="Times New Roman" w:hAnsi="Times New Roman" w:cs="Times New Roman"/>
                <w:sz w:val="28"/>
                <w:szCs w:val="28"/>
              </w:rPr>
            </w:pPr>
            <w:r w:rsidRPr="005B44B0">
              <w:rPr>
                <w:rFonts w:ascii="Times New Roman" w:hAnsi="Times New Roman" w:cs="Times New Roman"/>
                <w:sz w:val="28"/>
                <w:szCs w:val="28"/>
                <w:lang w:val="tt-RU"/>
              </w:rPr>
              <w:t>4 300</w:t>
            </w:r>
          </w:p>
        </w:tc>
      </w:tr>
      <w:tr w:rsidR="008B07CF" w:rsidTr="00087CA1">
        <w:tc>
          <w:tcPr>
            <w:tcW w:w="817" w:type="dxa"/>
            <w:tcBorders>
              <w:right w:val="single" w:sz="4" w:space="0" w:color="auto"/>
            </w:tcBorders>
            <w:shd w:val="clear" w:color="auto" w:fill="auto"/>
            <w:vAlign w:val="center"/>
          </w:tcPr>
          <w:p w:rsidR="00637A3F" w:rsidRPr="005B44B0" w:rsidRDefault="00637A3F" w:rsidP="00087CA1">
            <w:pPr>
              <w:pStyle w:val="ConsPlusNormal"/>
              <w:widowControl/>
              <w:numPr>
                <w:ilvl w:val="0"/>
                <w:numId w:val="2"/>
              </w:numPr>
              <w:jc w:val="both"/>
              <w:rPr>
                <w:rFonts w:ascii="Times New Roman" w:hAnsi="Times New Roman" w:cs="Times New Roman"/>
                <w:sz w:val="28"/>
                <w:szCs w:val="28"/>
              </w:rPr>
            </w:pPr>
          </w:p>
        </w:tc>
        <w:tc>
          <w:tcPr>
            <w:tcW w:w="4961" w:type="dxa"/>
            <w:tcBorders>
              <w:right w:val="single" w:sz="4" w:space="0" w:color="auto"/>
            </w:tcBorders>
            <w:shd w:val="clear" w:color="auto" w:fill="auto"/>
          </w:tcPr>
          <w:p w:rsidR="00637A3F" w:rsidRPr="005B44B0" w:rsidRDefault="00746D48" w:rsidP="00087CA1">
            <w:pPr>
              <w:pStyle w:val="ConsPlusNormal"/>
              <w:ind w:firstLine="0"/>
              <w:jc w:val="both"/>
              <w:rPr>
                <w:rFonts w:ascii="Times New Roman" w:hAnsi="Times New Roman" w:cs="Times New Roman"/>
                <w:sz w:val="28"/>
                <w:szCs w:val="28"/>
              </w:rPr>
            </w:pPr>
            <w:r w:rsidRPr="005B44B0">
              <w:rPr>
                <w:rFonts w:ascii="Times New Roman" w:hAnsi="Times New Roman" w:cs="Times New Roman"/>
                <w:sz w:val="28"/>
                <w:szCs w:val="28"/>
                <w:lang w:val="tt-RU"/>
              </w:rPr>
              <w:t>Яшәү урыны буенча яшүсмерләр-яшьләр клублары эшчәнлегенә җәлеп ителгән яшьләр саны</w:t>
            </w:r>
          </w:p>
        </w:tc>
        <w:tc>
          <w:tcPr>
            <w:tcW w:w="993" w:type="dxa"/>
            <w:tcBorders>
              <w:left w:val="single" w:sz="4" w:space="0" w:color="auto"/>
              <w:right w:val="single" w:sz="4" w:space="0" w:color="auto"/>
            </w:tcBorders>
            <w:shd w:val="clear" w:color="auto" w:fill="auto"/>
            <w:vAlign w:val="center"/>
          </w:tcPr>
          <w:p w:rsidR="00637A3F" w:rsidRPr="005B44B0" w:rsidRDefault="00746D48" w:rsidP="00087CA1">
            <w:pPr>
              <w:pStyle w:val="ConsPlusNormal"/>
              <w:ind w:firstLine="0"/>
              <w:jc w:val="center"/>
              <w:rPr>
                <w:rFonts w:ascii="Times New Roman" w:hAnsi="Times New Roman" w:cs="Times New Roman"/>
                <w:sz w:val="28"/>
                <w:szCs w:val="28"/>
              </w:rPr>
            </w:pPr>
            <w:r w:rsidRPr="005B44B0">
              <w:rPr>
                <w:rFonts w:ascii="Times New Roman" w:hAnsi="Times New Roman" w:cs="Times New Roman"/>
                <w:sz w:val="28"/>
                <w:szCs w:val="28"/>
                <w:lang w:val="tt-RU"/>
              </w:rPr>
              <w:t>кеше</w:t>
            </w:r>
          </w:p>
        </w:tc>
        <w:tc>
          <w:tcPr>
            <w:tcW w:w="1134" w:type="dxa"/>
            <w:tcBorders>
              <w:left w:val="single" w:sz="4" w:space="0" w:color="auto"/>
              <w:right w:val="single" w:sz="4" w:space="0" w:color="auto"/>
            </w:tcBorders>
            <w:shd w:val="clear" w:color="auto" w:fill="auto"/>
            <w:vAlign w:val="center"/>
          </w:tcPr>
          <w:p w:rsidR="00637A3F" w:rsidRPr="005B44B0" w:rsidRDefault="00746D48" w:rsidP="00087CA1">
            <w:pPr>
              <w:pStyle w:val="ConsPlusNormal"/>
              <w:ind w:firstLine="0"/>
              <w:jc w:val="center"/>
              <w:rPr>
                <w:rFonts w:ascii="Times New Roman" w:hAnsi="Times New Roman" w:cs="Times New Roman"/>
                <w:sz w:val="28"/>
                <w:szCs w:val="28"/>
              </w:rPr>
            </w:pPr>
            <w:r w:rsidRPr="005B44B0">
              <w:rPr>
                <w:rFonts w:ascii="Times New Roman" w:hAnsi="Times New Roman" w:cs="Times New Roman"/>
                <w:sz w:val="28"/>
                <w:szCs w:val="28"/>
                <w:lang w:val="tt-RU"/>
              </w:rPr>
              <w:t>1 500</w:t>
            </w:r>
          </w:p>
        </w:tc>
        <w:tc>
          <w:tcPr>
            <w:tcW w:w="1134" w:type="dxa"/>
            <w:tcBorders>
              <w:left w:val="single" w:sz="4" w:space="0" w:color="auto"/>
              <w:right w:val="single" w:sz="4" w:space="0" w:color="auto"/>
            </w:tcBorders>
            <w:shd w:val="clear" w:color="auto" w:fill="auto"/>
            <w:vAlign w:val="center"/>
          </w:tcPr>
          <w:p w:rsidR="00637A3F" w:rsidRPr="005B44B0" w:rsidRDefault="00746D48" w:rsidP="00087CA1">
            <w:pPr>
              <w:pStyle w:val="ConsPlusNormal"/>
              <w:ind w:firstLine="0"/>
              <w:jc w:val="center"/>
              <w:rPr>
                <w:rFonts w:ascii="Times New Roman" w:hAnsi="Times New Roman" w:cs="Times New Roman"/>
                <w:sz w:val="28"/>
                <w:szCs w:val="28"/>
              </w:rPr>
            </w:pPr>
            <w:r w:rsidRPr="005B44B0">
              <w:rPr>
                <w:rFonts w:ascii="Times New Roman" w:hAnsi="Times New Roman" w:cs="Times New Roman"/>
                <w:sz w:val="28"/>
                <w:szCs w:val="28"/>
                <w:lang w:val="tt-RU"/>
              </w:rPr>
              <w:t>1 650</w:t>
            </w:r>
          </w:p>
        </w:tc>
        <w:tc>
          <w:tcPr>
            <w:tcW w:w="1134" w:type="dxa"/>
            <w:tcBorders>
              <w:left w:val="single" w:sz="4" w:space="0" w:color="auto"/>
            </w:tcBorders>
            <w:shd w:val="clear" w:color="auto" w:fill="auto"/>
            <w:vAlign w:val="center"/>
          </w:tcPr>
          <w:p w:rsidR="00637A3F" w:rsidRPr="005B44B0" w:rsidRDefault="00746D48" w:rsidP="00087CA1">
            <w:pPr>
              <w:pStyle w:val="ConsPlusNormal"/>
              <w:ind w:firstLine="0"/>
              <w:jc w:val="center"/>
              <w:rPr>
                <w:rFonts w:ascii="Times New Roman" w:hAnsi="Times New Roman" w:cs="Times New Roman"/>
                <w:sz w:val="28"/>
                <w:szCs w:val="28"/>
              </w:rPr>
            </w:pPr>
            <w:r w:rsidRPr="005B44B0">
              <w:rPr>
                <w:rFonts w:ascii="Times New Roman" w:hAnsi="Times New Roman" w:cs="Times New Roman"/>
                <w:sz w:val="28"/>
                <w:szCs w:val="28"/>
                <w:lang w:val="tt-RU"/>
              </w:rPr>
              <w:t>1 800</w:t>
            </w:r>
          </w:p>
        </w:tc>
      </w:tr>
      <w:tr w:rsidR="008B07CF" w:rsidTr="00087CA1">
        <w:tc>
          <w:tcPr>
            <w:tcW w:w="817" w:type="dxa"/>
            <w:tcBorders>
              <w:right w:val="single" w:sz="4" w:space="0" w:color="auto"/>
            </w:tcBorders>
            <w:shd w:val="clear" w:color="auto" w:fill="auto"/>
            <w:vAlign w:val="center"/>
          </w:tcPr>
          <w:p w:rsidR="00637A3F" w:rsidRPr="005B44B0" w:rsidRDefault="00637A3F" w:rsidP="00087CA1">
            <w:pPr>
              <w:pStyle w:val="ConsPlusNormal"/>
              <w:widowControl/>
              <w:numPr>
                <w:ilvl w:val="0"/>
                <w:numId w:val="2"/>
              </w:numPr>
              <w:jc w:val="both"/>
              <w:rPr>
                <w:rFonts w:ascii="Times New Roman" w:hAnsi="Times New Roman" w:cs="Times New Roman"/>
                <w:sz w:val="28"/>
                <w:szCs w:val="28"/>
              </w:rPr>
            </w:pPr>
          </w:p>
        </w:tc>
        <w:tc>
          <w:tcPr>
            <w:tcW w:w="4961" w:type="dxa"/>
            <w:tcBorders>
              <w:right w:val="single" w:sz="4" w:space="0" w:color="auto"/>
            </w:tcBorders>
            <w:shd w:val="clear" w:color="auto" w:fill="auto"/>
          </w:tcPr>
          <w:p w:rsidR="00637A3F" w:rsidRPr="005B44B0" w:rsidRDefault="00746D48" w:rsidP="00087CA1">
            <w:pPr>
              <w:pStyle w:val="ConsPlusNormal"/>
              <w:ind w:firstLine="0"/>
              <w:jc w:val="both"/>
              <w:rPr>
                <w:rFonts w:ascii="Times New Roman" w:hAnsi="Times New Roman" w:cs="Times New Roman"/>
                <w:sz w:val="28"/>
                <w:szCs w:val="28"/>
              </w:rPr>
            </w:pPr>
            <w:r w:rsidRPr="005B44B0">
              <w:rPr>
                <w:rFonts w:ascii="Times New Roman" w:hAnsi="Times New Roman" w:cs="Times New Roman"/>
                <w:sz w:val="28"/>
                <w:szCs w:val="28"/>
                <w:lang w:val="tt-RU"/>
              </w:rPr>
              <w:t>Яшәү урыны буенча яшүсмерләр-яшьләр клублары эшчәнлегенә җәлеп ителгән яшьләр саны</w:t>
            </w:r>
          </w:p>
        </w:tc>
        <w:tc>
          <w:tcPr>
            <w:tcW w:w="993" w:type="dxa"/>
            <w:tcBorders>
              <w:left w:val="single" w:sz="4" w:space="0" w:color="auto"/>
              <w:right w:val="single" w:sz="4" w:space="0" w:color="auto"/>
            </w:tcBorders>
            <w:shd w:val="clear" w:color="auto" w:fill="auto"/>
            <w:vAlign w:val="center"/>
          </w:tcPr>
          <w:p w:rsidR="00637A3F" w:rsidRPr="005B44B0" w:rsidRDefault="00746D48" w:rsidP="00087CA1">
            <w:pPr>
              <w:pStyle w:val="ConsPlusNormal"/>
              <w:ind w:firstLine="0"/>
              <w:jc w:val="center"/>
              <w:rPr>
                <w:rFonts w:ascii="Times New Roman" w:hAnsi="Times New Roman" w:cs="Times New Roman"/>
                <w:sz w:val="28"/>
                <w:szCs w:val="28"/>
              </w:rPr>
            </w:pPr>
            <w:r w:rsidRPr="005B44B0">
              <w:rPr>
                <w:rFonts w:ascii="Times New Roman" w:hAnsi="Times New Roman" w:cs="Times New Roman"/>
                <w:sz w:val="28"/>
                <w:szCs w:val="28"/>
                <w:lang w:val="tt-RU"/>
              </w:rPr>
              <w:t>кеше</w:t>
            </w:r>
          </w:p>
        </w:tc>
        <w:tc>
          <w:tcPr>
            <w:tcW w:w="1134" w:type="dxa"/>
            <w:tcBorders>
              <w:left w:val="single" w:sz="4" w:space="0" w:color="auto"/>
              <w:right w:val="single" w:sz="4" w:space="0" w:color="auto"/>
            </w:tcBorders>
            <w:shd w:val="clear" w:color="auto" w:fill="auto"/>
            <w:vAlign w:val="center"/>
          </w:tcPr>
          <w:p w:rsidR="00637A3F" w:rsidRPr="005B44B0" w:rsidRDefault="00746D48" w:rsidP="00087CA1">
            <w:pPr>
              <w:pStyle w:val="ConsPlusNormal"/>
              <w:ind w:firstLine="0"/>
              <w:jc w:val="center"/>
              <w:rPr>
                <w:rFonts w:ascii="Times New Roman" w:hAnsi="Times New Roman" w:cs="Times New Roman"/>
                <w:sz w:val="28"/>
                <w:szCs w:val="28"/>
              </w:rPr>
            </w:pPr>
            <w:r w:rsidRPr="005B44B0">
              <w:rPr>
                <w:rFonts w:ascii="Times New Roman" w:hAnsi="Times New Roman" w:cs="Times New Roman"/>
                <w:sz w:val="28"/>
                <w:szCs w:val="28"/>
                <w:lang w:val="tt-RU"/>
              </w:rPr>
              <w:t>1 500</w:t>
            </w:r>
          </w:p>
        </w:tc>
        <w:tc>
          <w:tcPr>
            <w:tcW w:w="1134" w:type="dxa"/>
            <w:tcBorders>
              <w:left w:val="single" w:sz="4" w:space="0" w:color="auto"/>
              <w:right w:val="single" w:sz="4" w:space="0" w:color="auto"/>
            </w:tcBorders>
            <w:shd w:val="clear" w:color="auto" w:fill="auto"/>
            <w:vAlign w:val="center"/>
          </w:tcPr>
          <w:p w:rsidR="00637A3F" w:rsidRPr="005B44B0" w:rsidRDefault="00746D48" w:rsidP="00087CA1">
            <w:pPr>
              <w:pStyle w:val="ConsPlusNormal"/>
              <w:ind w:firstLine="0"/>
              <w:jc w:val="center"/>
              <w:rPr>
                <w:rFonts w:ascii="Times New Roman" w:hAnsi="Times New Roman" w:cs="Times New Roman"/>
                <w:sz w:val="28"/>
                <w:szCs w:val="28"/>
              </w:rPr>
            </w:pPr>
            <w:r w:rsidRPr="005B44B0">
              <w:rPr>
                <w:rFonts w:ascii="Times New Roman" w:hAnsi="Times New Roman" w:cs="Times New Roman"/>
                <w:sz w:val="28"/>
                <w:szCs w:val="28"/>
                <w:lang w:val="tt-RU"/>
              </w:rPr>
              <w:t>1 600</w:t>
            </w:r>
          </w:p>
        </w:tc>
        <w:tc>
          <w:tcPr>
            <w:tcW w:w="1134" w:type="dxa"/>
            <w:tcBorders>
              <w:left w:val="single" w:sz="4" w:space="0" w:color="auto"/>
            </w:tcBorders>
            <w:shd w:val="clear" w:color="auto" w:fill="auto"/>
            <w:vAlign w:val="center"/>
          </w:tcPr>
          <w:p w:rsidR="00637A3F" w:rsidRPr="005B44B0" w:rsidRDefault="00746D48" w:rsidP="00087CA1">
            <w:pPr>
              <w:pStyle w:val="ConsPlusNormal"/>
              <w:ind w:firstLine="0"/>
              <w:jc w:val="center"/>
              <w:rPr>
                <w:rFonts w:ascii="Times New Roman" w:hAnsi="Times New Roman" w:cs="Times New Roman"/>
                <w:sz w:val="28"/>
                <w:szCs w:val="28"/>
              </w:rPr>
            </w:pPr>
            <w:r w:rsidRPr="005B44B0">
              <w:rPr>
                <w:rFonts w:ascii="Times New Roman" w:hAnsi="Times New Roman" w:cs="Times New Roman"/>
                <w:sz w:val="28"/>
                <w:szCs w:val="28"/>
                <w:lang w:val="tt-RU"/>
              </w:rPr>
              <w:t>2 000</w:t>
            </w:r>
          </w:p>
        </w:tc>
      </w:tr>
      <w:tr w:rsidR="008B07CF" w:rsidTr="00087CA1">
        <w:tc>
          <w:tcPr>
            <w:tcW w:w="817" w:type="dxa"/>
            <w:tcBorders>
              <w:right w:val="single" w:sz="4" w:space="0" w:color="auto"/>
            </w:tcBorders>
            <w:shd w:val="clear" w:color="auto" w:fill="auto"/>
            <w:vAlign w:val="center"/>
          </w:tcPr>
          <w:p w:rsidR="00637A3F" w:rsidRPr="005B44B0" w:rsidRDefault="00637A3F" w:rsidP="00087CA1">
            <w:pPr>
              <w:pStyle w:val="ConsPlusNormal"/>
              <w:widowControl/>
              <w:numPr>
                <w:ilvl w:val="0"/>
                <w:numId w:val="2"/>
              </w:numPr>
              <w:jc w:val="both"/>
              <w:rPr>
                <w:rFonts w:ascii="Times New Roman" w:hAnsi="Times New Roman" w:cs="Times New Roman"/>
                <w:sz w:val="28"/>
                <w:szCs w:val="28"/>
              </w:rPr>
            </w:pPr>
          </w:p>
        </w:tc>
        <w:tc>
          <w:tcPr>
            <w:tcW w:w="4961" w:type="dxa"/>
            <w:tcBorders>
              <w:right w:val="single" w:sz="4" w:space="0" w:color="auto"/>
            </w:tcBorders>
            <w:shd w:val="clear" w:color="auto" w:fill="auto"/>
          </w:tcPr>
          <w:p w:rsidR="00637A3F" w:rsidRPr="005B44B0" w:rsidRDefault="00746D48" w:rsidP="00087CA1">
            <w:pPr>
              <w:pStyle w:val="ConsPlusNormal"/>
              <w:ind w:firstLine="0"/>
              <w:jc w:val="both"/>
              <w:rPr>
                <w:rFonts w:ascii="Times New Roman" w:hAnsi="Times New Roman" w:cs="Times New Roman"/>
                <w:sz w:val="28"/>
                <w:szCs w:val="28"/>
              </w:rPr>
            </w:pPr>
            <w:r w:rsidRPr="005B44B0">
              <w:rPr>
                <w:rFonts w:ascii="Times New Roman" w:hAnsi="Times New Roman" w:cs="Times New Roman"/>
                <w:sz w:val="28"/>
                <w:szCs w:val="28"/>
                <w:lang w:val="tt-RU"/>
              </w:rPr>
              <w:t>Эшкә урнаштырылган яшьләр саны</w:t>
            </w:r>
          </w:p>
        </w:tc>
        <w:tc>
          <w:tcPr>
            <w:tcW w:w="993" w:type="dxa"/>
            <w:tcBorders>
              <w:left w:val="single" w:sz="4" w:space="0" w:color="auto"/>
              <w:right w:val="single" w:sz="4" w:space="0" w:color="auto"/>
            </w:tcBorders>
            <w:shd w:val="clear" w:color="auto" w:fill="auto"/>
            <w:vAlign w:val="center"/>
          </w:tcPr>
          <w:p w:rsidR="00637A3F" w:rsidRPr="005B44B0" w:rsidRDefault="00746D48" w:rsidP="00087CA1">
            <w:pPr>
              <w:pStyle w:val="ConsPlusNormal"/>
              <w:ind w:firstLine="0"/>
              <w:jc w:val="center"/>
              <w:rPr>
                <w:rFonts w:ascii="Times New Roman" w:hAnsi="Times New Roman" w:cs="Times New Roman"/>
                <w:sz w:val="28"/>
                <w:szCs w:val="28"/>
              </w:rPr>
            </w:pPr>
            <w:r w:rsidRPr="005B44B0">
              <w:rPr>
                <w:rFonts w:ascii="Times New Roman" w:hAnsi="Times New Roman" w:cs="Times New Roman"/>
                <w:sz w:val="28"/>
                <w:szCs w:val="28"/>
                <w:lang w:val="tt-RU"/>
              </w:rPr>
              <w:t>кеше</w:t>
            </w:r>
          </w:p>
        </w:tc>
        <w:tc>
          <w:tcPr>
            <w:tcW w:w="1134" w:type="dxa"/>
            <w:tcBorders>
              <w:left w:val="single" w:sz="4" w:space="0" w:color="auto"/>
              <w:right w:val="single" w:sz="4" w:space="0" w:color="auto"/>
            </w:tcBorders>
            <w:shd w:val="clear" w:color="auto" w:fill="auto"/>
            <w:vAlign w:val="center"/>
          </w:tcPr>
          <w:p w:rsidR="00637A3F" w:rsidRPr="005B44B0" w:rsidRDefault="00746D48" w:rsidP="00087CA1">
            <w:pPr>
              <w:pStyle w:val="ConsPlusNormal"/>
              <w:ind w:firstLine="0"/>
              <w:jc w:val="center"/>
              <w:rPr>
                <w:rFonts w:ascii="Times New Roman" w:hAnsi="Times New Roman" w:cs="Times New Roman"/>
                <w:sz w:val="28"/>
                <w:szCs w:val="28"/>
              </w:rPr>
            </w:pPr>
            <w:r w:rsidRPr="005B44B0">
              <w:rPr>
                <w:rFonts w:ascii="Times New Roman" w:hAnsi="Times New Roman" w:cs="Times New Roman"/>
                <w:sz w:val="28"/>
                <w:szCs w:val="28"/>
                <w:lang w:val="tt-RU"/>
              </w:rPr>
              <w:t>180</w:t>
            </w:r>
          </w:p>
        </w:tc>
        <w:tc>
          <w:tcPr>
            <w:tcW w:w="1134" w:type="dxa"/>
            <w:tcBorders>
              <w:left w:val="single" w:sz="4" w:space="0" w:color="auto"/>
              <w:right w:val="single" w:sz="4" w:space="0" w:color="auto"/>
            </w:tcBorders>
            <w:shd w:val="clear" w:color="auto" w:fill="auto"/>
            <w:vAlign w:val="center"/>
          </w:tcPr>
          <w:p w:rsidR="00637A3F" w:rsidRPr="005B44B0" w:rsidRDefault="00746D48" w:rsidP="00087CA1">
            <w:pPr>
              <w:pStyle w:val="ConsPlusNormal"/>
              <w:ind w:firstLine="0"/>
              <w:jc w:val="center"/>
              <w:rPr>
                <w:rFonts w:ascii="Times New Roman" w:hAnsi="Times New Roman" w:cs="Times New Roman"/>
                <w:sz w:val="28"/>
                <w:szCs w:val="28"/>
              </w:rPr>
            </w:pPr>
            <w:r w:rsidRPr="005B44B0">
              <w:rPr>
                <w:rFonts w:ascii="Times New Roman" w:hAnsi="Times New Roman" w:cs="Times New Roman"/>
                <w:sz w:val="28"/>
                <w:szCs w:val="28"/>
                <w:lang w:val="tt-RU"/>
              </w:rPr>
              <w:t>200</w:t>
            </w:r>
          </w:p>
        </w:tc>
        <w:tc>
          <w:tcPr>
            <w:tcW w:w="1134" w:type="dxa"/>
            <w:tcBorders>
              <w:left w:val="single" w:sz="4" w:space="0" w:color="auto"/>
            </w:tcBorders>
            <w:shd w:val="clear" w:color="auto" w:fill="auto"/>
            <w:vAlign w:val="center"/>
          </w:tcPr>
          <w:p w:rsidR="00637A3F" w:rsidRPr="005B44B0" w:rsidRDefault="00746D48" w:rsidP="00087CA1">
            <w:pPr>
              <w:pStyle w:val="ConsPlusNormal"/>
              <w:ind w:firstLine="0"/>
              <w:jc w:val="center"/>
              <w:rPr>
                <w:rFonts w:ascii="Times New Roman" w:hAnsi="Times New Roman" w:cs="Times New Roman"/>
                <w:sz w:val="28"/>
                <w:szCs w:val="28"/>
              </w:rPr>
            </w:pPr>
            <w:r w:rsidRPr="005B44B0">
              <w:rPr>
                <w:rFonts w:ascii="Times New Roman" w:hAnsi="Times New Roman" w:cs="Times New Roman"/>
                <w:sz w:val="28"/>
                <w:szCs w:val="28"/>
                <w:lang w:val="tt-RU"/>
              </w:rPr>
              <w:t>230</w:t>
            </w:r>
          </w:p>
        </w:tc>
      </w:tr>
      <w:tr w:rsidR="008B07CF" w:rsidTr="00087CA1">
        <w:tc>
          <w:tcPr>
            <w:tcW w:w="817" w:type="dxa"/>
            <w:tcBorders>
              <w:right w:val="single" w:sz="4" w:space="0" w:color="auto"/>
            </w:tcBorders>
            <w:shd w:val="clear" w:color="auto" w:fill="auto"/>
            <w:vAlign w:val="center"/>
          </w:tcPr>
          <w:p w:rsidR="00637A3F" w:rsidRPr="005B44B0" w:rsidRDefault="00637A3F" w:rsidP="00087CA1">
            <w:pPr>
              <w:pStyle w:val="ConsPlusNormal"/>
              <w:widowControl/>
              <w:numPr>
                <w:ilvl w:val="0"/>
                <w:numId w:val="2"/>
              </w:numPr>
              <w:jc w:val="both"/>
              <w:rPr>
                <w:rFonts w:ascii="Times New Roman" w:hAnsi="Times New Roman" w:cs="Times New Roman"/>
                <w:sz w:val="28"/>
                <w:szCs w:val="28"/>
              </w:rPr>
            </w:pPr>
          </w:p>
        </w:tc>
        <w:tc>
          <w:tcPr>
            <w:tcW w:w="4961" w:type="dxa"/>
            <w:tcBorders>
              <w:right w:val="single" w:sz="4" w:space="0" w:color="auto"/>
            </w:tcBorders>
            <w:shd w:val="clear" w:color="auto" w:fill="auto"/>
          </w:tcPr>
          <w:p w:rsidR="00637A3F" w:rsidRPr="005B44B0" w:rsidRDefault="00746D48" w:rsidP="00087CA1">
            <w:pPr>
              <w:pStyle w:val="ConsPlusNormal"/>
              <w:ind w:firstLine="0"/>
              <w:jc w:val="both"/>
              <w:rPr>
                <w:rFonts w:ascii="Times New Roman" w:hAnsi="Times New Roman" w:cs="Times New Roman"/>
                <w:sz w:val="28"/>
                <w:szCs w:val="28"/>
              </w:rPr>
            </w:pPr>
            <w:r w:rsidRPr="005B44B0">
              <w:rPr>
                <w:rFonts w:ascii="Times New Roman" w:hAnsi="Times New Roman" w:cs="Times New Roman"/>
                <w:sz w:val="28"/>
                <w:szCs w:val="28"/>
                <w:lang w:val="tt-RU"/>
              </w:rPr>
              <w:t>Профилактик эш белән мәшгуль яшьләр саны</w:t>
            </w:r>
          </w:p>
        </w:tc>
        <w:tc>
          <w:tcPr>
            <w:tcW w:w="993" w:type="dxa"/>
            <w:tcBorders>
              <w:left w:val="single" w:sz="4" w:space="0" w:color="auto"/>
              <w:right w:val="single" w:sz="4" w:space="0" w:color="auto"/>
            </w:tcBorders>
            <w:shd w:val="clear" w:color="auto" w:fill="auto"/>
            <w:vAlign w:val="center"/>
          </w:tcPr>
          <w:p w:rsidR="00637A3F" w:rsidRPr="005B44B0" w:rsidRDefault="00746D48" w:rsidP="00087CA1">
            <w:pPr>
              <w:pStyle w:val="ConsPlusNormal"/>
              <w:ind w:firstLine="0"/>
              <w:jc w:val="center"/>
              <w:rPr>
                <w:rFonts w:ascii="Times New Roman" w:hAnsi="Times New Roman" w:cs="Times New Roman"/>
                <w:sz w:val="28"/>
                <w:szCs w:val="28"/>
              </w:rPr>
            </w:pPr>
            <w:r w:rsidRPr="005B44B0">
              <w:rPr>
                <w:rFonts w:ascii="Times New Roman" w:hAnsi="Times New Roman" w:cs="Times New Roman"/>
                <w:sz w:val="28"/>
                <w:szCs w:val="28"/>
                <w:lang w:val="tt-RU"/>
              </w:rPr>
              <w:t>кеше</w:t>
            </w:r>
          </w:p>
        </w:tc>
        <w:tc>
          <w:tcPr>
            <w:tcW w:w="1134" w:type="dxa"/>
            <w:tcBorders>
              <w:left w:val="single" w:sz="4" w:space="0" w:color="auto"/>
              <w:right w:val="single" w:sz="4" w:space="0" w:color="auto"/>
            </w:tcBorders>
            <w:shd w:val="clear" w:color="auto" w:fill="auto"/>
            <w:vAlign w:val="center"/>
          </w:tcPr>
          <w:p w:rsidR="00637A3F" w:rsidRPr="005B44B0" w:rsidRDefault="00746D48" w:rsidP="00087CA1">
            <w:pPr>
              <w:pStyle w:val="ConsPlusNormal"/>
              <w:ind w:firstLine="0"/>
              <w:jc w:val="center"/>
              <w:rPr>
                <w:rFonts w:ascii="Times New Roman" w:hAnsi="Times New Roman" w:cs="Times New Roman"/>
                <w:sz w:val="28"/>
                <w:szCs w:val="28"/>
              </w:rPr>
            </w:pPr>
            <w:r w:rsidRPr="005B44B0">
              <w:rPr>
                <w:rFonts w:ascii="Times New Roman" w:hAnsi="Times New Roman" w:cs="Times New Roman"/>
                <w:sz w:val="28"/>
                <w:szCs w:val="28"/>
                <w:lang w:val="tt-RU"/>
              </w:rPr>
              <w:t>3 300</w:t>
            </w:r>
          </w:p>
        </w:tc>
        <w:tc>
          <w:tcPr>
            <w:tcW w:w="1134" w:type="dxa"/>
            <w:tcBorders>
              <w:left w:val="single" w:sz="4" w:space="0" w:color="auto"/>
              <w:right w:val="single" w:sz="4" w:space="0" w:color="auto"/>
            </w:tcBorders>
            <w:shd w:val="clear" w:color="auto" w:fill="auto"/>
            <w:vAlign w:val="center"/>
          </w:tcPr>
          <w:p w:rsidR="00637A3F" w:rsidRPr="005B44B0" w:rsidRDefault="00746D48" w:rsidP="00087CA1">
            <w:pPr>
              <w:pStyle w:val="ConsPlusNormal"/>
              <w:ind w:firstLine="0"/>
              <w:jc w:val="center"/>
              <w:rPr>
                <w:rFonts w:ascii="Times New Roman" w:hAnsi="Times New Roman" w:cs="Times New Roman"/>
                <w:sz w:val="28"/>
                <w:szCs w:val="28"/>
              </w:rPr>
            </w:pPr>
            <w:r w:rsidRPr="005B44B0">
              <w:rPr>
                <w:rFonts w:ascii="Times New Roman" w:hAnsi="Times New Roman" w:cs="Times New Roman"/>
                <w:sz w:val="28"/>
                <w:szCs w:val="28"/>
                <w:lang w:val="tt-RU"/>
              </w:rPr>
              <w:t>3 700</w:t>
            </w:r>
          </w:p>
        </w:tc>
        <w:tc>
          <w:tcPr>
            <w:tcW w:w="1134" w:type="dxa"/>
            <w:tcBorders>
              <w:left w:val="single" w:sz="4" w:space="0" w:color="auto"/>
            </w:tcBorders>
            <w:shd w:val="clear" w:color="auto" w:fill="auto"/>
            <w:vAlign w:val="center"/>
          </w:tcPr>
          <w:p w:rsidR="00637A3F" w:rsidRPr="005B44B0" w:rsidRDefault="00746D48" w:rsidP="00087CA1">
            <w:pPr>
              <w:pStyle w:val="ConsPlusNormal"/>
              <w:ind w:firstLine="0"/>
              <w:jc w:val="center"/>
              <w:rPr>
                <w:rFonts w:ascii="Times New Roman" w:hAnsi="Times New Roman" w:cs="Times New Roman"/>
                <w:sz w:val="28"/>
                <w:szCs w:val="28"/>
              </w:rPr>
            </w:pPr>
            <w:r w:rsidRPr="005B44B0">
              <w:rPr>
                <w:rFonts w:ascii="Times New Roman" w:hAnsi="Times New Roman" w:cs="Times New Roman"/>
                <w:sz w:val="28"/>
                <w:szCs w:val="28"/>
                <w:lang w:val="tt-RU"/>
              </w:rPr>
              <w:t>4 200</w:t>
            </w:r>
          </w:p>
        </w:tc>
      </w:tr>
    </w:tbl>
    <w:p w:rsidR="00637A3F" w:rsidRDefault="00637A3F" w:rsidP="00637A3F">
      <w:pPr>
        <w:pStyle w:val="ConsPlusNormal"/>
        <w:ind w:firstLine="540"/>
        <w:rPr>
          <w:rFonts w:ascii="Times New Roman" w:hAnsi="Times New Roman" w:cs="Times New Roman"/>
          <w:sz w:val="28"/>
          <w:szCs w:val="28"/>
        </w:rPr>
      </w:pPr>
    </w:p>
    <w:p w:rsidR="00637A3F" w:rsidRDefault="00746D48" w:rsidP="00637A3F">
      <w:pPr>
        <w:pStyle w:val="ConsPlusNormal"/>
        <w:ind w:firstLine="540"/>
        <w:jc w:val="both"/>
        <w:rPr>
          <w:rFonts w:ascii="Times New Roman" w:hAnsi="Times New Roman" w:cs="Times New Roman"/>
          <w:sz w:val="28"/>
          <w:szCs w:val="28"/>
        </w:rPr>
      </w:pPr>
      <w:r w:rsidRPr="003E38DC">
        <w:rPr>
          <w:rFonts w:ascii="Times New Roman" w:hAnsi="Times New Roman" w:cs="Times New Roman"/>
          <w:sz w:val="28"/>
          <w:szCs w:val="28"/>
          <w:lang w:val="tt-RU"/>
        </w:rPr>
        <w:t>Программа чараларын гамәлгә ашыруны бәяләү, хисап елы нәтиҗәләре буенча, максатчан күрсәткечләрнең фактта ирешелгән күрсәткечләрен чагыштырып карау принцибына нигезләнеп, Программаның координаторы тарафыннан башкарыла.</w:t>
      </w:r>
    </w:p>
    <w:p w:rsidR="007542DA" w:rsidRDefault="007542DA" w:rsidP="00637A3F">
      <w:pPr>
        <w:pStyle w:val="ConsPlusNormal"/>
        <w:ind w:firstLine="540"/>
        <w:jc w:val="both"/>
        <w:rPr>
          <w:rFonts w:ascii="Times New Roman" w:hAnsi="Times New Roman" w:cs="Times New Roman"/>
          <w:sz w:val="28"/>
          <w:szCs w:val="28"/>
        </w:rPr>
      </w:pPr>
    </w:p>
    <w:p w:rsidR="007542DA" w:rsidRPr="003E38DC" w:rsidRDefault="007542DA" w:rsidP="00637A3F">
      <w:pPr>
        <w:pStyle w:val="ConsPlusNormal"/>
        <w:ind w:firstLine="540"/>
        <w:jc w:val="both"/>
        <w:rPr>
          <w:rFonts w:ascii="Times New Roman" w:hAnsi="Times New Roman" w:cs="Times New Roman"/>
          <w:sz w:val="28"/>
          <w:szCs w:val="28"/>
        </w:rPr>
      </w:pPr>
    </w:p>
    <w:p w:rsidR="00895EDA" w:rsidRDefault="00895EDA" w:rsidP="008F10E8">
      <w:pPr>
        <w:spacing w:after="0" w:line="360" w:lineRule="auto"/>
        <w:ind w:firstLine="360"/>
        <w:jc w:val="both"/>
        <w:rPr>
          <w:rFonts w:ascii="Times New Roman" w:hAnsi="Times New Roman" w:cs="Times New Roman"/>
          <w:sz w:val="28"/>
          <w:szCs w:val="28"/>
        </w:rPr>
      </w:pPr>
    </w:p>
    <w:p w:rsidR="00B94E7A" w:rsidRPr="00B94E7A" w:rsidRDefault="00746D48" w:rsidP="008F10E8">
      <w:pPr>
        <w:spacing w:after="0" w:line="360" w:lineRule="auto"/>
        <w:ind w:firstLine="360"/>
        <w:jc w:val="center"/>
        <w:rPr>
          <w:rFonts w:ascii="Times New Roman" w:hAnsi="Times New Roman" w:cs="Times New Roman"/>
          <w:b/>
          <w:sz w:val="28"/>
          <w:szCs w:val="28"/>
        </w:rPr>
      </w:pPr>
      <w:r>
        <w:rPr>
          <w:rFonts w:ascii="Times New Roman" w:hAnsi="Times New Roman" w:cs="Times New Roman"/>
          <w:b/>
          <w:sz w:val="28"/>
          <w:szCs w:val="28"/>
          <w:lang w:val="tt-RU"/>
        </w:rPr>
        <w:t>6. Программаның социаль-икътисадый нәтиҗәлелеген бәяләү</w:t>
      </w:r>
    </w:p>
    <w:p w:rsidR="00621D49" w:rsidRPr="00B60AFF" w:rsidRDefault="00746D48" w:rsidP="008F10E8">
      <w:pPr>
        <w:spacing w:after="0" w:line="360" w:lineRule="auto"/>
        <w:ind w:firstLine="360"/>
        <w:jc w:val="both"/>
        <w:rPr>
          <w:rFonts w:ascii="Times New Roman" w:hAnsi="Times New Roman" w:cs="Times New Roman"/>
          <w:sz w:val="28"/>
          <w:szCs w:val="28"/>
          <w:lang w:val="tt-RU"/>
        </w:rPr>
      </w:pPr>
      <w:r w:rsidRPr="00C76B69">
        <w:rPr>
          <w:rFonts w:ascii="Times New Roman" w:hAnsi="Times New Roman" w:cs="Times New Roman"/>
          <w:sz w:val="28"/>
          <w:szCs w:val="28"/>
          <w:lang w:val="tt-RU"/>
        </w:rPr>
        <w:t xml:space="preserve">Программаны гамәлгә ашырганда һәм анда куелган максатларга ирешү өчен мөмкин булган социаль, финанс-икътисадый һәм административ куркынычларны исәпкә алырга кирәк. Программаны уңышлы гамәлгә ашыруның мөһим шартлары күрсәтелгән куркынычларны минимальләштерү, билгеләнгән гамәлләрне башкаруны нәтиҗәле мониторинглау, өстенлекле юнәлешләрне һәм максатчан күрсәткечләрне үзгәртү буенча оператив чаралар күрү. </w:t>
      </w:r>
    </w:p>
    <w:p w:rsidR="002E3117" w:rsidRPr="00B60AFF" w:rsidRDefault="00746D48" w:rsidP="008F10E8">
      <w:pPr>
        <w:pStyle w:val="a8"/>
        <w:spacing w:after="0" w:line="360" w:lineRule="auto"/>
        <w:ind w:firstLine="720"/>
        <w:jc w:val="both"/>
        <w:rPr>
          <w:rFonts w:ascii="Times New Roman" w:hAnsi="Times New Roman" w:cs="Times New Roman"/>
          <w:sz w:val="28"/>
          <w:szCs w:val="28"/>
          <w:lang w:val="tt-RU"/>
        </w:rPr>
      </w:pPr>
      <w:r w:rsidRPr="002E3117">
        <w:rPr>
          <w:rFonts w:ascii="Times New Roman" w:hAnsi="Times New Roman" w:cs="Times New Roman"/>
          <w:sz w:val="28"/>
          <w:szCs w:val="28"/>
          <w:lang w:val="tt-RU"/>
        </w:rPr>
        <w:t xml:space="preserve">Программаны һәм аның ярдәмче программаларын гамәлгә ашыруның нәтиҗәлелеген бәяләү муниципаль заказчы тарафыннан гамәлгә ашырыла. Программаны гамәлгә ашыруның нәтиҗәлелеге Программа белән расланган максатчан индикаторларның һәм күрсәткечләрнең факттагы казанышлары дәрәҗәсе буларак бәяләнә. Программаны гамәлгә ашырудан төп социаль нәтиҗәгә яшьләр сәясәтен гамәлгә ашыру механизмын камилләштерү һәм үстерү, яшь гражданнар үзләренең тормыш юлларын сайлау өчен социаль һәм оештыру шартлары булдыру, яшьләрнең дәүләт һәм иҗтимагый үсеше һәм социаль, мәдәни, рухи һәм физик үсешенә ярдәм итү мәнфәгатьләрендә яшьләрнең инновацион потенциалын гамәлгә ашыру исәбенә ирешәчәкләр. Кичектерелгән гамәлнең нәтиҗәлелеге түбәндәге очракларда чагылачак: </w:t>
      </w:r>
    </w:p>
    <w:p w:rsidR="002E3117" w:rsidRPr="00B60AFF" w:rsidRDefault="00746D48" w:rsidP="008F10E8">
      <w:pPr>
        <w:pStyle w:val="a8"/>
        <w:spacing w:after="0" w:line="360" w:lineRule="auto"/>
        <w:ind w:firstLine="720"/>
        <w:jc w:val="both"/>
        <w:rPr>
          <w:rFonts w:ascii="Times New Roman" w:hAnsi="Times New Roman" w:cs="Times New Roman"/>
          <w:sz w:val="28"/>
          <w:szCs w:val="28"/>
          <w:lang w:val="tt-RU"/>
        </w:rPr>
      </w:pPr>
      <w:r w:rsidRPr="002E3117">
        <w:rPr>
          <w:rFonts w:ascii="Times New Roman" w:hAnsi="Times New Roman" w:cs="Times New Roman"/>
          <w:sz w:val="28"/>
          <w:szCs w:val="28"/>
          <w:lang w:val="tt-RU"/>
        </w:rPr>
        <w:t xml:space="preserve">- җинаятьчелек, наркомания, алкоголизм, экстремизм кебек яшьләр арасында тискәре (иҗтимагый куркыныч) күренешләрне кыскарту; </w:t>
      </w:r>
    </w:p>
    <w:p w:rsidR="002E3117" w:rsidRPr="00B60AFF" w:rsidRDefault="00746D48" w:rsidP="008F10E8">
      <w:pPr>
        <w:pStyle w:val="a8"/>
        <w:spacing w:after="0" w:line="360" w:lineRule="auto"/>
        <w:ind w:firstLine="720"/>
        <w:jc w:val="both"/>
        <w:rPr>
          <w:rFonts w:ascii="Times New Roman" w:hAnsi="Times New Roman" w:cs="Times New Roman"/>
          <w:sz w:val="28"/>
          <w:szCs w:val="28"/>
          <w:lang w:val="tt-RU"/>
        </w:rPr>
      </w:pPr>
      <w:r w:rsidRPr="002E3117">
        <w:rPr>
          <w:rFonts w:ascii="Times New Roman" w:hAnsi="Times New Roman" w:cs="Times New Roman"/>
          <w:sz w:val="28"/>
          <w:szCs w:val="28"/>
          <w:lang w:val="tt-RU"/>
        </w:rPr>
        <w:lastRenderedPageBreak/>
        <w:t>- яшьләрне социаль-икътисадый, иҗтимагый-сәяси һәм мәдәни үсеш процессларына кертүнең нәтиҗәле механизмнары барлыкка килү;</w:t>
      </w:r>
    </w:p>
    <w:p w:rsidR="002E3117" w:rsidRPr="00B60AFF" w:rsidRDefault="00746D48" w:rsidP="008F10E8">
      <w:pPr>
        <w:pStyle w:val="a8"/>
        <w:spacing w:after="0" w:line="360" w:lineRule="auto"/>
        <w:ind w:firstLine="720"/>
        <w:jc w:val="both"/>
        <w:rPr>
          <w:rFonts w:ascii="Times New Roman" w:hAnsi="Times New Roman" w:cs="Times New Roman"/>
          <w:sz w:val="28"/>
          <w:szCs w:val="28"/>
          <w:lang w:val="tt-RU"/>
        </w:rPr>
      </w:pPr>
      <w:r w:rsidRPr="002E3117">
        <w:rPr>
          <w:rFonts w:ascii="Times New Roman" w:hAnsi="Times New Roman" w:cs="Times New Roman"/>
          <w:sz w:val="28"/>
          <w:szCs w:val="28"/>
          <w:lang w:val="tt-RU"/>
        </w:rPr>
        <w:t xml:space="preserve"> - яшьләрнең ялы һәм иҗаты өлкәсендә нәтиҗәле эш булдыру; </w:t>
      </w:r>
    </w:p>
    <w:p w:rsidR="002E3117" w:rsidRPr="00B60AFF" w:rsidRDefault="00746D48" w:rsidP="00B018AD">
      <w:pPr>
        <w:pStyle w:val="a8"/>
        <w:spacing w:after="0" w:line="360" w:lineRule="auto"/>
        <w:ind w:firstLine="720"/>
        <w:jc w:val="both"/>
        <w:rPr>
          <w:rFonts w:ascii="Times New Roman" w:hAnsi="Times New Roman" w:cs="Times New Roman"/>
          <w:sz w:val="28"/>
          <w:szCs w:val="28"/>
          <w:lang w:val="tt-RU"/>
        </w:rPr>
      </w:pPr>
      <w:r w:rsidRPr="002E3117">
        <w:rPr>
          <w:rFonts w:ascii="Times New Roman" w:hAnsi="Times New Roman" w:cs="Times New Roman"/>
          <w:sz w:val="28"/>
          <w:szCs w:val="28"/>
          <w:lang w:val="tt-RU"/>
        </w:rPr>
        <w:t xml:space="preserve">- яшьләр белән эшләүче оешмаларның эшчәнлеген координацияләү; </w:t>
      </w:r>
    </w:p>
    <w:p w:rsidR="002E3117" w:rsidRPr="00B60AFF" w:rsidRDefault="00746D48" w:rsidP="00B018AD">
      <w:pPr>
        <w:pStyle w:val="a8"/>
        <w:spacing w:after="0" w:line="360" w:lineRule="auto"/>
        <w:ind w:firstLine="720"/>
        <w:jc w:val="both"/>
        <w:rPr>
          <w:rFonts w:ascii="Times New Roman" w:hAnsi="Times New Roman" w:cs="Times New Roman"/>
          <w:sz w:val="28"/>
          <w:szCs w:val="28"/>
          <w:lang w:val="tt-RU"/>
        </w:rPr>
      </w:pPr>
      <w:r w:rsidRPr="002E3117">
        <w:rPr>
          <w:rFonts w:ascii="Times New Roman" w:hAnsi="Times New Roman" w:cs="Times New Roman"/>
          <w:sz w:val="28"/>
          <w:szCs w:val="28"/>
          <w:lang w:val="tt-RU"/>
        </w:rPr>
        <w:t xml:space="preserve">- яшьләр сәясәте өлкәсендә хезмәт күрсәтүләрнең сыйфатын һәм төрлелеген күтәрү; - иҗади үсешкә алга таба ярдәм итү максатларында сәләтле яшьләр вәкилләрен ачыклау; </w:t>
      </w:r>
    </w:p>
    <w:p w:rsidR="002E3117" w:rsidRPr="00B60AFF" w:rsidRDefault="00746D48" w:rsidP="00B018AD">
      <w:pPr>
        <w:pStyle w:val="a8"/>
        <w:spacing w:after="0" w:line="360" w:lineRule="auto"/>
        <w:ind w:firstLine="720"/>
        <w:jc w:val="both"/>
        <w:rPr>
          <w:rFonts w:ascii="Times New Roman" w:hAnsi="Times New Roman" w:cs="Times New Roman"/>
          <w:sz w:val="28"/>
          <w:szCs w:val="28"/>
          <w:lang w:val="tt-RU"/>
        </w:rPr>
      </w:pPr>
      <w:r w:rsidRPr="002E3117">
        <w:rPr>
          <w:rFonts w:ascii="Times New Roman" w:hAnsi="Times New Roman" w:cs="Times New Roman"/>
          <w:sz w:val="28"/>
          <w:szCs w:val="28"/>
          <w:lang w:val="tt-RU"/>
        </w:rPr>
        <w:t xml:space="preserve">- югары сәнгать-иҗат дәрәҗәсендә зур шәһәр массакүләм чараларын үткәрү.  </w:t>
      </w:r>
    </w:p>
    <w:p w:rsidR="00295CA3" w:rsidRPr="00B60AFF" w:rsidRDefault="00746D48" w:rsidP="00B018AD">
      <w:pPr>
        <w:pStyle w:val="a8"/>
        <w:spacing w:after="0" w:line="360" w:lineRule="auto"/>
        <w:ind w:firstLine="720"/>
        <w:jc w:val="both"/>
        <w:rPr>
          <w:rFonts w:ascii="Times New Roman" w:hAnsi="Times New Roman" w:cs="Times New Roman"/>
          <w:bCs/>
          <w:sz w:val="28"/>
          <w:szCs w:val="28"/>
          <w:lang w:val="tt-RU"/>
        </w:rPr>
      </w:pPr>
      <w:r w:rsidRPr="008E7196">
        <w:rPr>
          <w:rFonts w:ascii="Times New Roman" w:hAnsi="Times New Roman" w:cs="Times New Roman"/>
          <w:bCs/>
          <w:sz w:val="28"/>
          <w:szCs w:val="28"/>
          <w:lang w:val="tt-RU"/>
        </w:rPr>
        <w:t>Ел саен хисап чорыннан соң килүче елның 1 февраленә кадәр программада катнашучылар Мамадыш муниципаль районы башкарма комитетына аның үтәлеше турында мәгълүмат бирәләр.</w:t>
      </w:r>
    </w:p>
    <w:p w:rsidR="00295CA3" w:rsidRPr="00B60AFF" w:rsidRDefault="00295CA3" w:rsidP="00C76B69">
      <w:pPr>
        <w:spacing w:after="0" w:line="360" w:lineRule="auto"/>
        <w:ind w:firstLine="360"/>
        <w:jc w:val="both"/>
        <w:rPr>
          <w:rFonts w:ascii="Times New Roman" w:eastAsia="Times New Roman" w:hAnsi="Times New Roman" w:cs="Times New Roman"/>
          <w:b/>
          <w:bCs/>
          <w:sz w:val="28"/>
          <w:szCs w:val="28"/>
          <w:lang w:val="tt-RU" w:eastAsia="ru-RU"/>
        </w:rPr>
      </w:pPr>
    </w:p>
    <w:p w:rsidR="00000EDB" w:rsidRPr="00B60AFF" w:rsidRDefault="00000EDB" w:rsidP="00926427">
      <w:pPr>
        <w:spacing w:after="0" w:line="360" w:lineRule="auto"/>
        <w:ind w:left="720" w:hanging="360"/>
        <w:jc w:val="center"/>
        <w:rPr>
          <w:rFonts w:ascii="Times New Roman" w:eastAsia="Times New Roman" w:hAnsi="Times New Roman" w:cs="Times New Roman"/>
          <w:b/>
          <w:bCs/>
          <w:sz w:val="28"/>
          <w:szCs w:val="28"/>
          <w:lang w:val="tt-RU" w:eastAsia="ru-RU"/>
        </w:rPr>
      </w:pPr>
    </w:p>
    <w:p w:rsidR="008E7196" w:rsidRPr="00B60AFF" w:rsidRDefault="008E7196" w:rsidP="008E7196">
      <w:pPr>
        <w:pStyle w:val="ConsPlusNormal"/>
        <w:widowControl/>
        <w:ind w:firstLine="540"/>
        <w:jc w:val="both"/>
        <w:rPr>
          <w:rFonts w:ascii="Times New Roman" w:hAnsi="Times New Roman" w:cs="Times New Roman"/>
          <w:sz w:val="28"/>
          <w:szCs w:val="28"/>
          <w:lang w:val="tt-RU"/>
        </w:rPr>
      </w:pPr>
    </w:p>
    <w:p w:rsidR="00000EDB" w:rsidRPr="00B60AFF" w:rsidRDefault="00000EDB" w:rsidP="00E31F43">
      <w:pPr>
        <w:spacing w:after="0" w:line="240" w:lineRule="auto"/>
        <w:ind w:left="720" w:hanging="360"/>
        <w:jc w:val="center"/>
        <w:rPr>
          <w:rFonts w:ascii="Times New Roman" w:eastAsia="Times New Roman" w:hAnsi="Times New Roman" w:cs="Times New Roman"/>
          <w:b/>
          <w:bCs/>
          <w:sz w:val="28"/>
          <w:szCs w:val="28"/>
          <w:lang w:val="tt-RU" w:eastAsia="ru-RU"/>
        </w:rPr>
      </w:pPr>
    </w:p>
    <w:p w:rsidR="00000EDB" w:rsidRPr="00B60AFF" w:rsidRDefault="00000EDB" w:rsidP="00E31F43">
      <w:pPr>
        <w:spacing w:after="0" w:line="240" w:lineRule="auto"/>
        <w:ind w:left="720" w:hanging="360"/>
        <w:jc w:val="center"/>
        <w:rPr>
          <w:rFonts w:ascii="Times New Roman" w:eastAsia="Times New Roman" w:hAnsi="Times New Roman" w:cs="Times New Roman"/>
          <w:b/>
          <w:bCs/>
          <w:sz w:val="28"/>
          <w:szCs w:val="28"/>
          <w:lang w:val="tt-RU" w:eastAsia="ru-RU"/>
        </w:rPr>
      </w:pPr>
    </w:p>
    <w:p w:rsidR="00000EDB" w:rsidRPr="00B60AFF" w:rsidRDefault="00000EDB" w:rsidP="00E31F43">
      <w:pPr>
        <w:spacing w:after="0" w:line="240" w:lineRule="auto"/>
        <w:ind w:left="720" w:hanging="360"/>
        <w:jc w:val="center"/>
        <w:rPr>
          <w:rFonts w:ascii="Times New Roman" w:eastAsia="Times New Roman" w:hAnsi="Times New Roman" w:cs="Times New Roman"/>
          <w:b/>
          <w:bCs/>
          <w:sz w:val="28"/>
          <w:szCs w:val="28"/>
          <w:lang w:val="tt-RU" w:eastAsia="ru-RU"/>
        </w:rPr>
      </w:pPr>
    </w:p>
    <w:p w:rsidR="00000EDB" w:rsidRPr="00B60AFF" w:rsidRDefault="00000EDB" w:rsidP="00E31F43">
      <w:pPr>
        <w:spacing w:after="0" w:line="240" w:lineRule="auto"/>
        <w:ind w:left="720" w:hanging="360"/>
        <w:jc w:val="center"/>
        <w:rPr>
          <w:rFonts w:ascii="Times New Roman" w:eastAsia="Times New Roman" w:hAnsi="Times New Roman" w:cs="Times New Roman"/>
          <w:b/>
          <w:bCs/>
          <w:sz w:val="28"/>
          <w:szCs w:val="28"/>
          <w:lang w:val="tt-RU" w:eastAsia="ru-RU"/>
        </w:rPr>
      </w:pPr>
    </w:p>
    <w:p w:rsidR="00000EDB" w:rsidRPr="00B60AFF" w:rsidRDefault="00000EDB" w:rsidP="00E31F43">
      <w:pPr>
        <w:spacing w:after="0" w:line="240" w:lineRule="auto"/>
        <w:ind w:left="720" w:hanging="360"/>
        <w:jc w:val="center"/>
        <w:rPr>
          <w:rFonts w:ascii="Times New Roman" w:eastAsia="Times New Roman" w:hAnsi="Times New Roman" w:cs="Times New Roman"/>
          <w:b/>
          <w:bCs/>
          <w:sz w:val="28"/>
          <w:szCs w:val="28"/>
          <w:lang w:val="tt-RU" w:eastAsia="ru-RU"/>
        </w:rPr>
      </w:pPr>
    </w:p>
    <w:p w:rsidR="00000EDB" w:rsidRPr="00B60AFF" w:rsidRDefault="00000EDB" w:rsidP="00E31F43">
      <w:pPr>
        <w:spacing w:after="0" w:line="240" w:lineRule="auto"/>
        <w:ind w:left="720" w:hanging="360"/>
        <w:jc w:val="center"/>
        <w:rPr>
          <w:rFonts w:ascii="Times New Roman" w:eastAsia="Times New Roman" w:hAnsi="Times New Roman" w:cs="Times New Roman"/>
          <w:b/>
          <w:bCs/>
          <w:sz w:val="28"/>
          <w:szCs w:val="28"/>
          <w:lang w:val="tt-RU" w:eastAsia="ru-RU"/>
        </w:rPr>
      </w:pPr>
    </w:p>
    <w:p w:rsidR="00000EDB" w:rsidRPr="00B60AFF" w:rsidRDefault="00000EDB" w:rsidP="00E31F43">
      <w:pPr>
        <w:spacing w:after="0" w:line="240" w:lineRule="auto"/>
        <w:ind w:left="720" w:hanging="360"/>
        <w:jc w:val="center"/>
        <w:rPr>
          <w:rFonts w:ascii="Times New Roman" w:eastAsia="Times New Roman" w:hAnsi="Times New Roman" w:cs="Times New Roman"/>
          <w:b/>
          <w:bCs/>
          <w:sz w:val="28"/>
          <w:szCs w:val="28"/>
          <w:lang w:val="tt-RU" w:eastAsia="ru-RU"/>
        </w:rPr>
      </w:pPr>
    </w:p>
    <w:p w:rsidR="00000EDB" w:rsidRPr="00B60AFF" w:rsidRDefault="00000EDB" w:rsidP="00E31F43">
      <w:pPr>
        <w:spacing w:after="0" w:line="240" w:lineRule="auto"/>
        <w:ind w:left="720" w:hanging="360"/>
        <w:jc w:val="center"/>
        <w:rPr>
          <w:rFonts w:ascii="Times New Roman" w:eastAsia="Times New Roman" w:hAnsi="Times New Roman" w:cs="Times New Roman"/>
          <w:b/>
          <w:bCs/>
          <w:sz w:val="28"/>
          <w:szCs w:val="28"/>
          <w:lang w:val="tt-RU" w:eastAsia="ru-RU"/>
        </w:rPr>
      </w:pPr>
    </w:p>
    <w:p w:rsidR="00000EDB" w:rsidRPr="00B60AFF" w:rsidRDefault="00000EDB" w:rsidP="00E31F43">
      <w:pPr>
        <w:spacing w:after="0" w:line="240" w:lineRule="auto"/>
        <w:ind w:left="720" w:hanging="360"/>
        <w:jc w:val="center"/>
        <w:rPr>
          <w:rFonts w:ascii="Times New Roman" w:eastAsia="Times New Roman" w:hAnsi="Times New Roman" w:cs="Times New Roman"/>
          <w:b/>
          <w:bCs/>
          <w:sz w:val="28"/>
          <w:szCs w:val="28"/>
          <w:lang w:val="tt-RU" w:eastAsia="ru-RU"/>
        </w:rPr>
      </w:pPr>
    </w:p>
    <w:p w:rsidR="00000EDB" w:rsidRPr="00B60AFF" w:rsidRDefault="00000EDB" w:rsidP="00E31F43">
      <w:pPr>
        <w:spacing w:after="0" w:line="240" w:lineRule="auto"/>
        <w:ind w:left="720" w:hanging="360"/>
        <w:jc w:val="center"/>
        <w:rPr>
          <w:rFonts w:ascii="Times New Roman" w:eastAsia="Times New Roman" w:hAnsi="Times New Roman" w:cs="Times New Roman"/>
          <w:b/>
          <w:bCs/>
          <w:sz w:val="28"/>
          <w:szCs w:val="28"/>
          <w:lang w:val="tt-RU" w:eastAsia="ru-RU"/>
        </w:rPr>
      </w:pPr>
    </w:p>
    <w:p w:rsidR="00000EDB" w:rsidRPr="00B60AFF" w:rsidRDefault="00000EDB" w:rsidP="00E31F43">
      <w:pPr>
        <w:spacing w:after="0" w:line="240" w:lineRule="auto"/>
        <w:ind w:left="720" w:hanging="360"/>
        <w:jc w:val="center"/>
        <w:rPr>
          <w:rFonts w:ascii="Times New Roman" w:eastAsia="Times New Roman" w:hAnsi="Times New Roman" w:cs="Times New Roman"/>
          <w:b/>
          <w:bCs/>
          <w:sz w:val="28"/>
          <w:szCs w:val="28"/>
          <w:lang w:val="tt-RU" w:eastAsia="ru-RU"/>
        </w:rPr>
      </w:pPr>
    </w:p>
    <w:p w:rsidR="00000EDB" w:rsidRPr="00B60AFF" w:rsidRDefault="00000EDB" w:rsidP="00E31F43">
      <w:pPr>
        <w:spacing w:after="0" w:line="240" w:lineRule="auto"/>
        <w:ind w:left="720" w:hanging="360"/>
        <w:jc w:val="center"/>
        <w:rPr>
          <w:rFonts w:ascii="Times New Roman" w:eastAsia="Times New Roman" w:hAnsi="Times New Roman" w:cs="Times New Roman"/>
          <w:b/>
          <w:bCs/>
          <w:sz w:val="24"/>
          <w:szCs w:val="24"/>
          <w:lang w:val="tt-RU" w:eastAsia="ru-RU"/>
        </w:rPr>
      </w:pPr>
    </w:p>
    <w:p w:rsidR="00000EDB" w:rsidRPr="00B60AFF" w:rsidRDefault="00000EDB" w:rsidP="00E31F43">
      <w:pPr>
        <w:spacing w:after="0" w:line="240" w:lineRule="auto"/>
        <w:ind w:left="720" w:hanging="360"/>
        <w:jc w:val="center"/>
        <w:rPr>
          <w:rFonts w:ascii="Times New Roman" w:eastAsia="Times New Roman" w:hAnsi="Times New Roman" w:cs="Times New Roman"/>
          <w:b/>
          <w:bCs/>
          <w:sz w:val="24"/>
          <w:szCs w:val="24"/>
          <w:lang w:val="tt-RU" w:eastAsia="ru-RU"/>
        </w:rPr>
      </w:pPr>
    </w:p>
    <w:p w:rsidR="00000EDB" w:rsidRPr="00B60AFF" w:rsidRDefault="00000EDB" w:rsidP="00EE7463">
      <w:pPr>
        <w:spacing w:after="0" w:line="240" w:lineRule="auto"/>
        <w:rPr>
          <w:rFonts w:ascii="Times New Roman" w:eastAsia="Times New Roman" w:hAnsi="Times New Roman" w:cs="Times New Roman"/>
          <w:b/>
          <w:bCs/>
          <w:sz w:val="24"/>
          <w:szCs w:val="24"/>
          <w:lang w:val="tt-RU" w:eastAsia="ru-RU"/>
        </w:rPr>
      </w:pPr>
    </w:p>
    <w:p w:rsidR="00000EDB" w:rsidRPr="00B60AFF" w:rsidRDefault="00000EDB" w:rsidP="00E31F43">
      <w:pPr>
        <w:spacing w:after="0" w:line="240" w:lineRule="auto"/>
        <w:ind w:left="720" w:hanging="360"/>
        <w:jc w:val="center"/>
        <w:rPr>
          <w:rFonts w:ascii="Times New Roman" w:eastAsia="Times New Roman" w:hAnsi="Times New Roman" w:cs="Times New Roman"/>
          <w:b/>
          <w:bCs/>
          <w:sz w:val="24"/>
          <w:szCs w:val="24"/>
          <w:lang w:val="tt-RU" w:eastAsia="ru-RU"/>
        </w:rPr>
      </w:pPr>
    </w:p>
    <w:p w:rsidR="00000EDB" w:rsidRPr="00B60AFF" w:rsidRDefault="00000EDB" w:rsidP="00E31F43">
      <w:pPr>
        <w:spacing w:after="0" w:line="240" w:lineRule="auto"/>
        <w:ind w:left="720" w:hanging="360"/>
        <w:jc w:val="center"/>
        <w:rPr>
          <w:rFonts w:ascii="Times New Roman" w:eastAsia="Times New Roman" w:hAnsi="Times New Roman" w:cs="Times New Roman"/>
          <w:b/>
          <w:bCs/>
          <w:sz w:val="24"/>
          <w:szCs w:val="24"/>
          <w:lang w:val="tt-RU" w:eastAsia="ru-RU"/>
        </w:rPr>
        <w:sectPr w:rsidR="00000EDB" w:rsidRPr="00B60AFF" w:rsidSect="00854A6F">
          <w:pgSz w:w="11906" w:h="16838"/>
          <w:pgMar w:top="709" w:right="566" w:bottom="1134" w:left="993" w:header="708" w:footer="708" w:gutter="0"/>
          <w:cols w:space="708"/>
          <w:docGrid w:linePitch="360"/>
        </w:sectPr>
      </w:pPr>
    </w:p>
    <w:p w:rsidR="005E440D" w:rsidRPr="00B60AFF" w:rsidRDefault="00746D48" w:rsidP="00E31F43">
      <w:pPr>
        <w:spacing w:after="0" w:line="240" w:lineRule="auto"/>
        <w:ind w:left="720" w:hanging="360"/>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b/>
          <w:bCs/>
          <w:sz w:val="28"/>
          <w:szCs w:val="28"/>
          <w:lang w:val="tt-RU" w:eastAsia="ru-RU"/>
        </w:rPr>
        <w:lastRenderedPageBreak/>
        <w:t>7.  Программа чаралары исемлеге</w:t>
      </w:r>
    </w:p>
    <w:p w:rsidR="00000EDB" w:rsidRPr="00B60AFF" w:rsidRDefault="00000EDB" w:rsidP="00E31F43">
      <w:pPr>
        <w:spacing w:after="0" w:line="240" w:lineRule="auto"/>
        <w:rPr>
          <w:rFonts w:ascii="Times New Roman" w:eastAsia="Times New Roman" w:hAnsi="Times New Roman" w:cs="Times New Roman"/>
          <w:sz w:val="28"/>
          <w:szCs w:val="28"/>
          <w:lang w:val="tt-RU" w:eastAsia="ru-RU"/>
        </w:rPr>
      </w:pPr>
    </w:p>
    <w:p w:rsidR="005E440D" w:rsidRPr="00B60AFF" w:rsidRDefault="00746D48" w:rsidP="00E31F43">
      <w:pPr>
        <w:spacing w:after="0" w:line="240" w:lineRule="auto"/>
        <w:rPr>
          <w:rFonts w:ascii="Times New Roman" w:eastAsia="Times New Roman" w:hAnsi="Times New Roman" w:cs="Times New Roman"/>
          <w:sz w:val="28"/>
          <w:szCs w:val="28"/>
          <w:lang w:val="tt-RU" w:eastAsia="ru-RU"/>
        </w:rPr>
      </w:pPr>
      <w:r w:rsidRPr="0062693F">
        <w:rPr>
          <w:rFonts w:ascii="Times New Roman" w:eastAsia="Times New Roman" w:hAnsi="Times New Roman" w:cs="Times New Roman"/>
          <w:sz w:val="28"/>
          <w:szCs w:val="28"/>
          <w:lang w:val="tt-RU" w:eastAsia="ru-RU"/>
        </w:rPr>
        <w:t>Программаның чаралары түбәндәге юнәлешләр буенча гамәлгә ашырыла:</w:t>
      </w:r>
    </w:p>
    <w:p w:rsidR="00527827" w:rsidRPr="00B60AFF" w:rsidRDefault="00527827" w:rsidP="00E31F43">
      <w:pPr>
        <w:spacing w:after="0" w:line="240" w:lineRule="auto"/>
        <w:rPr>
          <w:rFonts w:ascii="Times New Roman" w:eastAsia="Times New Roman" w:hAnsi="Times New Roman" w:cs="Times New Roman"/>
          <w:sz w:val="28"/>
          <w:szCs w:val="28"/>
          <w:lang w:val="tt-RU" w:eastAsia="ru-RU"/>
        </w:rPr>
      </w:pPr>
    </w:p>
    <w:tbl>
      <w:tblPr>
        <w:tblW w:w="15021" w:type="dxa"/>
        <w:tblLayout w:type="fixed"/>
        <w:tblLook w:val="0000" w:firstRow="0" w:lastRow="0" w:firstColumn="0" w:lastColumn="0" w:noHBand="0" w:noVBand="0"/>
      </w:tblPr>
      <w:tblGrid>
        <w:gridCol w:w="709"/>
        <w:gridCol w:w="6374"/>
        <w:gridCol w:w="2551"/>
        <w:gridCol w:w="1560"/>
        <w:gridCol w:w="3827"/>
      </w:tblGrid>
      <w:tr w:rsidR="008B07CF" w:rsidTr="00854A6F">
        <w:trPr>
          <w:trHeight w:hRule="exact" w:val="842"/>
        </w:trPr>
        <w:tc>
          <w:tcPr>
            <w:tcW w:w="709" w:type="dxa"/>
            <w:vMerge w:val="restart"/>
            <w:tcBorders>
              <w:top w:val="single" w:sz="4" w:space="0" w:color="000000"/>
              <w:left w:val="single" w:sz="4" w:space="0" w:color="000000"/>
              <w:bottom w:val="single" w:sz="4" w:space="0" w:color="000000"/>
            </w:tcBorders>
            <w:vAlign w:val="center"/>
          </w:tcPr>
          <w:p w:rsidR="007542DA" w:rsidRPr="005B44B0" w:rsidRDefault="00746D48" w:rsidP="00087CA1">
            <w:pPr>
              <w:suppressAutoHyphens/>
              <w:snapToGrid w:val="0"/>
              <w:spacing w:after="0" w:line="240" w:lineRule="auto"/>
              <w:ind w:left="-108" w:right="-3"/>
              <w:jc w:val="center"/>
              <w:rPr>
                <w:rFonts w:ascii="Times New Roman" w:eastAsia="Times New Roman" w:hAnsi="Times New Roman" w:cs="Times New Roman"/>
                <w:b/>
                <w:sz w:val="28"/>
                <w:szCs w:val="28"/>
                <w:lang w:eastAsia="ar-SA"/>
              </w:rPr>
            </w:pPr>
            <w:r w:rsidRPr="005B44B0">
              <w:rPr>
                <w:rFonts w:ascii="Times New Roman" w:eastAsia="Times New Roman" w:hAnsi="Times New Roman" w:cs="Times New Roman"/>
                <w:b/>
                <w:sz w:val="28"/>
                <w:szCs w:val="28"/>
                <w:lang w:val="tt-RU" w:eastAsia="ar-SA"/>
              </w:rPr>
              <w:t>№ т/б</w:t>
            </w:r>
          </w:p>
        </w:tc>
        <w:tc>
          <w:tcPr>
            <w:tcW w:w="6374" w:type="dxa"/>
            <w:vMerge w:val="restart"/>
            <w:tcBorders>
              <w:top w:val="single" w:sz="4" w:space="0" w:color="000000"/>
              <w:left w:val="single" w:sz="4" w:space="0" w:color="000000"/>
              <w:bottom w:val="single" w:sz="4" w:space="0" w:color="000000"/>
            </w:tcBorders>
            <w:vAlign w:val="center"/>
          </w:tcPr>
          <w:p w:rsidR="007542DA" w:rsidRPr="005B44B0" w:rsidRDefault="00746D48" w:rsidP="00087CA1">
            <w:pPr>
              <w:suppressAutoHyphens/>
              <w:snapToGrid w:val="0"/>
              <w:spacing w:after="0" w:line="240" w:lineRule="auto"/>
              <w:jc w:val="center"/>
              <w:rPr>
                <w:rFonts w:ascii="Times New Roman" w:eastAsia="Times New Roman" w:hAnsi="Times New Roman" w:cs="Times New Roman"/>
                <w:b/>
                <w:sz w:val="28"/>
                <w:szCs w:val="28"/>
                <w:lang w:eastAsia="ar-SA"/>
              </w:rPr>
            </w:pPr>
            <w:r w:rsidRPr="005B44B0">
              <w:rPr>
                <w:rFonts w:ascii="Times New Roman" w:eastAsia="Times New Roman" w:hAnsi="Times New Roman" w:cs="Times New Roman"/>
                <w:b/>
                <w:sz w:val="28"/>
                <w:szCs w:val="28"/>
                <w:lang w:val="tt-RU" w:eastAsia="ar-SA"/>
              </w:rPr>
              <w:t>Чараларның эчтәлеге</w:t>
            </w:r>
          </w:p>
        </w:tc>
        <w:tc>
          <w:tcPr>
            <w:tcW w:w="2551" w:type="dxa"/>
            <w:vMerge w:val="restart"/>
            <w:tcBorders>
              <w:top w:val="single" w:sz="4" w:space="0" w:color="000000"/>
              <w:left w:val="single" w:sz="4" w:space="0" w:color="000000"/>
              <w:bottom w:val="single" w:sz="4" w:space="0" w:color="000000"/>
            </w:tcBorders>
            <w:vAlign w:val="center"/>
          </w:tcPr>
          <w:p w:rsidR="007542DA" w:rsidRPr="005B44B0" w:rsidRDefault="00746D48" w:rsidP="00087CA1">
            <w:pPr>
              <w:suppressAutoHyphens/>
              <w:snapToGrid w:val="0"/>
              <w:spacing w:after="0" w:line="240" w:lineRule="auto"/>
              <w:jc w:val="center"/>
              <w:rPr>
                <w:rFonts w:ascii="Times New Roman" w:eastAsia="Times New Roman" w:hAnsi="Times New Roman" w:cs="Times New Roman"/>
                <w:b/>
                <w:sz w:val="28"/>
                <w:szCs w:val="28"/>
                <w:lang w:eastAsia="ar-SA"/>
              </w:rPr>
            </w:pPr>
            <w:r w:rsidRPr="005B44B0">
              <w:rPr>
                <w:rFonts w:ascii="Times New Roman" w:eastAsia="Times New Roman" w:hAnsi="Times New Roman" w:cs="Times New Roman"/>
                <w:b/>
                <w:sz w:val="28"/>
                <w:szCs w:val="28"/>
                <w:lang w:val="tt-RU" w:eastAsia="ar-SA"/>
              </w:rPr>
              <w:t>Үтәү срогы</w:t>
            </w:r>
          </w:p>
        </w:tc>
        <w:tc>
          <w:tcPr>
            <w:tcW w:w="1560" w:type="dxa"/>
            <w:vMerge w:val="restart"/>
            <w:tcBorders>
              <w:top w:val="single" w:sz="4" w:space="0" w:color="000000"/>
              <w:left w:val="single" w:sz="4" w:space="0" w:color="000000"/>
              <w:bottom w:val="single" w:sz="4" w:space="0" w:color="000000"/>
              <w:right w:val="single" w:sz="4" w:space="0" w:color="auto"/>
            </w:tcBorders>
            <w:vAlign w:val="center"/>
          </w:tcPr>
          <w:p w:rsidR="007542DA" w:rsidRPr="005B44B0" w:rsidRDefault="00746D48" w:rsidP="00087CA1">
            <w:pPr>
              <w:suppressAutoHyphens/>
              <w:snapToGrid w:val="0"/>
              <w:spacing w:after="0" w:line="240" w:lineRule="auto"/>
              <w:jc w:val="center"/>
              <w:rPr>
                <w:rFonts w:ascii="Times New Roman" w:eastAsia="Times New Roman" w:hAnsi="Times New Roman" w:cs="Times New Roman"/>
                <w:b/>
                <w:sz w:val="28"/>
                <w:szCs w:val="28"/>
                <w:lang w:eastAsia="ar-SA"/>
              </w:rPr>
            </w:pPr>
            <w:r w:rsidRPr="005B44B0">
              <w:rPr>
                <w:rFonts w:ascii="Times New Roman" w:eastAsia="Times New Roman" w:hAnsi="Times New Roman" w:cs="Times New Roman"/>
                <w:b/>
                <w:sz w:val="28"/>
                <w:szCs w:val="28"/>
                <w:lang w:val="tt-RU" w:eastAsia="ar-SA"/>
              </w:rPr>
              <w:t>Башкаручылар</w:t>
            </w:r>
          </w:p>
        </w:tc>
        <w:tc>
          <w:tcPr>
            <w:tcW w:w="3827" w:type="dxa"/>
            <w:vMerge w:val="restart"/>
            <w:tcBorders>
              <w:top w:val="single" w:sz="4" w:space="0" w:color="auto"/>
              <w:left w:val="single" w:sz="4" w:space="0" w:color="auto"/>
              <w:bottom w:val="single" w:sz="4" w:space="0" w:color="000000"/>
              <w:right w:val="single" w:sz="4" w:space="0" w:color="auto"/>
            </w:tcBorders>
            <w:vAlign w:val="center"/>
          </w:tcPr>
          <w:p w:rsidR="007542DA" w:rsidRPr="005B44B0" w:rsidRDefault="00746D48" w:rsidP="00087CA1">
            <w:pPr>
              <w:suppressAutoHyphens/>
              <w:snapToGrid w:val="0"/>
              <w:spacing w:after="0" w:line="240" w:lineRule="auto"/>
              <w:jc w:val="center"/>
              <w:rPr>
                <w:rFonts w:ascii="Times New Roman" w:eastAsia="Times New Roman" w:hAnsi="Times New Roman" w:cs="Times New Roman"/>
                <w:b/>
                <w:sz w:val="28"/>
                <w:szCs w:val="28"/>
                <w:lang w:eastAsia="ar-SA"/>
              </w:rPr>
            </w:pPr>
            <w:r w:rsidRPr="005B44B0">
              <w:rPr>
                <w:rFonts w:ascii="Times New Roman" w:eastAsia="Times New Roman" w:hAnsi="Times New Roman" w:cs="Times New Roman"/>
                <w:b/>
                <w:sz w:val="28"/>
                <w:szCs w:val="28"/>
                <w:lang w:val="tt-RU" w:eastAsia="ar-SA"/>
              </w:rPr>
              <w:t>Финанслау чыганагы</w:t>
            </w:r>
          </w:p>
        </w:tc>
      </w:tr>
      <w:tr w:rsidR="008B07CF" w:rsidTr="00854A6F">
        <w:trPr>
          <w:trHeight w:val="322"/>
        </w:trPr>
        <w:tc>
          <w:tcPr>
            <w:tcW w:w="709" w:type="dxa"/>
            <w:vMerge/>
            <w:tcBorders>
              <w:top w:val="single" w:sz="4" w:space="0" w:color="000000"/>
              <w:left w:val="single" w:sz="4" w:space="0" w:color="000000"/>
              <w:bottom w:val="single" w:sz="4" w:space="0" w:color="000000"/>
            </w:tcBorders>
            <w:vAlign w:val="center"/>
          </w:tcPr>
          <w:p w:rsidR="007542DA" w:rsidRPr="005B44B0" w:rsidRDefault="007542DA" w:rsidP="00087CA1">
            <w:pPr>
              <w:suppressAutoHyphens/>
              <w:snapToGrid w:val="0"/>
              <w:spacing w:after="0" w:line="240" w:lineRule="auto"/>
              <w:rPr>
                <w:rFonts w:ascii="Times New Roman" w:eastAsia="Times New Roman" w:hAnsi="Times New Roman" w:cs="Times New Roman"/>
                <w:sz w:val="28"/>
                <w:szCs w:val="28"/>
                <w:lang w:eastAsia="ar-SA"/>
              </w:rPr>
            </w:pPr>
          </w:p>
        </w:tc>
        <w:tc>
          <w:tcPr>
            <w:tcW w:w="6374" w:type="dxa"/>
            <w:vMerge/>
            <w:tcBorders>
              <w:top w:val="single" w:sz="4" w:space="0" w:color="000000"/>
              <w:left w:val="single" w:sz="4" w:space="0" w:color="000000"/>
              <w:bottom w:val="single" w:sz="4" w:space="0" w:color="000000"/>
            </w:tcBorders>
            <w:vAlign w:val="center"/>
          </w:tcPr>
          <w:p w:rsidR="007542DA" w:rsidRPr="005B44B0" w:rsidRDefault="007542DA" w:rsidP="00087CA1">
            <w:pPr>
              <w:suppressAutoHyphens/>
              <w:snapToGrid w:val="0"/>
              <w:spacing w:after="0" w:line="240" w:lineRule="auto"/>
              <w:jc w:val="both"/>
              <w:rPr>
                <w:rFonts w:ascii="Times New Roman" w:eastAsia="Times New Roman" w:hAnsi="Times New Roman" w:cs="Times New Roman"/>
                <w:sz w:val="28"/>
                <w:szCs w:val="28"/>
                <w:lang w:eastAsia="ar-SA"/>
              </w:rPr>
            </w:pPr>
          </w:p>
        </w:tc>
        <w:tc>
          <w:tcPr>
            <w:tcW w:w="2551" w:type="dxa"/>
            <w:vMerge/>
            <w:tcBorders>
              <w:top w:val="single" w:sz="4" w:space="0" w:color="000000"/>
              <w:left w:val="single" w:sz="4" w:space="0" w:color="000000"/>
              <w:bottom w:val="single" w:sz="4" w:space="0" w:color="000000"/>
            </w:tcBorders>
            <w:vAlign w:val="center"/>
          </w:tcPr>
          <w:p w:rsidR="007542DA" w:rsidRPr="005B44B0" w:rsidRDefault="007542DA" w:rsidP="00087CA1">
            <w:pPr>
              <w:suppressAutoHyphens/>
              <w:snapToGrid w:val="0"/>
              <w:spacing w:after="0" w:line="240" w:lineRule="auto"/>
              <w:rPr>
                <w:rFonts w:ascii="Times New Roman" w:eastAsia="Times New Roman" w:hAnsi="Times New Roman" w:cs="Times New Roman"/>
                <w:sz w:val="28"/>
                <w:szCs w:val="28"/>
                <w:lang w:eastAsia="ar-SA"/>
              </w:rPr>
            </w:pPr>
          </w:p>
        </w:tc>
        <w:tc>
          <w:tcPr>
            <w:tcW w:w="1560" w:type="dxa"/>
            <w:vMerge/>
            <w:tcBorders>
              <w:top w:val="single" w:sz="4" w:space="0" w:color="000000"/>
              <w:left w:val="single" w:sz="4" w:space="0" w:color="000000"/>
              <w:bottom w:val="single" w:sz="4" w:space="0" w:color="000000"/>
              <w:right w:val="single" w:sz="4" w:space="0" w:color="auto"/>
            </w:tcBorders>
            <w:vAlign w:val="center"/>
          </w:tcPr>
          <w:p w:rsidR="007542DA" w:rsidRPr="005B44B0" w:rsidRDefault="007542DA" w:rsidP="00087CA1">
            <w:pPr>
              <w:suppressAutoHyphens/>
              <w:snapToGrid w:val="0"/>
              <w:spacing w:after="0" w:line="240" w:lineRule="auto"/>
              <w:rPr>
                <w:rFonts w:ascii="Times New Roman" w:eastAsia="Times New Roman" w:hAnsi="Times New Roman" w:cs="Times New Roman"/>
                <w:sz w:val="28"/>
                <w:szCs w:val="28"/>
                <w:lang w:eastAsia="ar-SA"/>
              </w:rPr>
            </w:pPr>
          </w:p>
        </w:tc>
        <w:tc>
          <w:tcPr>
            <w:tcW w:w="3827" w:type="dxa"/>
            <w:vMerge/>
            <w:tcBorders>
              <w:top w:val="single" w:sz="4" w:space="0" w:color="000000"/>
              <w:left w:val="single" w:sz="4" w:space="0" w:color="auto"/>
              <w:bottom w:val="single" w:sz="4" w:space="0" w:color="000000"/>
              <w:right w:val="single" w:sz="4" w:space="0" w:color="auto"/>
            </w:tcBorders>
            <w:vAlign w:val="center"/>
          </w:tcPr>
          <w:p w:rsidR="007542DA" w:rsidRPr="005B44B0" w:rsidRDefault="007542DA" w:rsidP="00087CA1">
            <w:pPr>
              <w:suppressAutoHyphens/>
              <w:snapToGrid w:val="0"/>
              <w:spacing w:after="0" w:line="240" w:lineRule="auto"/>
              <w:rPr>
                <w:rFonts w:ascii="Times New Roman" w:eastAsia="Times New Roman" w:hAnsi="Times New Roman" w:cs="Times New Roman"/>
                <w:sz w:val="28"/>
                <w:szCs w:val="28"/>
                <w:lang w:eastAsia="ar-SA"/>
              </w:rPr>
            </w:pPr>
          </w:p>
        </w:tc>
      </w:tr>
      <w:tr w:rsidR="008B07CF" w:rsidTr="00854A6F">
        <w:tc>
          <w:tcPr>
            <w:tcW w:w="709" w:type="dxa"/>
            <w:tcBorders>
              <w:left w:val="single" w:sz="4" w:space="0" w:color="000000"/>
              <w:bottom w:val="single" w:sz="4" w:space="0" w:color="000000"/>
            </w:tcBorders>
          </w:tcPr>
          <w:p w:rsidR="007542DA" w:rsidRPr="005B44B0" w:rsidRDefault="00746D48" w:rsidP="00087CA1">
            <w:pPr>
              <w:tabs>
                <w:tab w:val="left" w:pos="720"/>
              </w:tabs>
              <w:suppressAutoHyphens/>
              <w:snapToGrid w:val="0"/>
              <w:spacing w:after="0" w:line="240" w:lineRule="auto"/>
              <w:ind w:left="-108" w:right="-3"/>
              <w:jc w:val="center"/>
              <w:rPr>
                <w:rFonts w:ascii="Times New Roman" w:eastAsia="Times New Roman" w:hAnsi="Times New Roman" w:cs="Times New Roman"/>
                <w:sz w:val="28"/>
                <w:szCs w:val="28"/>
                <w:lang w:eastAsia="ar-SA"/>
              </w:rPr>
            </w:pPr>
            <w:r w:rsidRPr="005B44B0">
              <w:rPr>
                <w:rFonts w:ascii="Times New Roman" w:eastAsia="Times New Roman" w:hAnsi="Times New Roman" w:cs="Times New Roman"/>
                <w:sz w:val="28"/>
                <w:szCs w:val="28"/>
                <w:lang w:val="tt-RU" w:eastAsia="ar-SA"/>
              </w:rPr>
              <w:t>1.</w:t>
            </w:r>
          </w:p>
        </w:tc>
        <w:tc>
          <w:tcPr>
            <w:tcW w:w="6374" w:type="dxa"/>
            <w:tcBorders>
              <w:left w:val="single" w:sz="4" w:space="0" w:color="000000"/>
              <w:bottom w:val="single" w:sz="4" w:space="0" w:color="000000"/>
            </w:tcBorders>
          </w:tcPr>
          <w:p w:rsidR="007542DA" w:rsidRPr="005B44B0" w:rsidRDefault="00746D48" w:rsidP="00087CA1">
            <w:pPr>
              <w:suppressAutoHyphens/>
              <w:snapToGrid w:val="0"/>
              <w:spacing w:after="0" w:line="240" w:lineRule="auto"/>
              <w:jc w:val="both"/>
              <w:rPr>
                <w:rFonts w:ascii="Times New Roman" w:eastAsia="Times New Roman" w:hAnsi="Times New Roman" w:cs="Times New Roman"/>
                <w:sz w:val="28"/>
                <w:szCs w:val="28"/>
                <w:lang w:eastAsia="ar-SA"/>
              </w:rPr>
            </w:pPr>
            <w:r w:rsidRPr="005B44B0">
              <w:rPr>
                <w:rFonts w:ascii="Times New Roman" w:eastAsia="Times New Roman" w:hAnsi="Times New Roman" w:cs="Times New Roman"/>
                <w:sz w:val="28"/>
                <w:szCs w:val="28"/>
                <w:lang w:val="tt-RU" w:eastAsia="ar-SA"/>
              </w:rPr>
              <w:t>Яшьләр арасында тискәре күренешләрне профилактикалауның төп ысулларыннан берсе булган заманча яшьләр юнәлешләрен, «урам» мәдәниятен үстерү юлы белән сәламәт яшәү рәвешен пропагандалау</w:t>
            </w:r>
          </w:p>
        </w:tc>
        <w:tc>
          <w:tcPr>
            <w:tcW w:w="2551" w:type="dxa"/>
            <w:tcBorders>
              <w:left w:val="single" w:sz="4" w:space="0" w:color="000000"/>
              <w:bottom w:val="single" w:sz="4" w:space="0" w:color="000000"/>
            </w:tcBorders>
          </w:tcPr>
          <w:p w:rsidR="007542DA" w:rsidRPr="005B44B0" w:rsidRDefault="00746D48">
            <w:pPr>
              <w:rPr>
                <w:rFonts w:ascii="Times New Roman" w:hAnsi="Times New Roman" w:cs="Times New Roman"/>
              </w:rPr>
            </w:pPr>
            <w:r w:rsidRPr="005B44B0">
              <w:rPr>
                <w:rFonts w:ascii="Times New Roman" w:eastAsia="SimSun" w:hAnsi="Times New Roman" w:cs="Times New Roman"/>
                <w:kern w:val="1"/>
                <w:sz w:val="28"/>
                <w:szCs w:val="28"/>
                <w:lang w:val="tt-RU" w:eastAsia="zh-CN" w:bidi="hi-IN"/>
              </w:rPr>
              <w:t>2021-2023 еллар</w:t>
            </w:r>
          </w:p>
        </w:tc>
        <w:tc>
          <w:tcPr>
            <w:tcW w:w="1560" w:type="dxa"/>
            <w:tcBorders>
              <w:left w:val="single" w:sz="4" w:space="0" w:color="000000"/>
              <w:bottom w:val="single" w:sz="4" w:space="0" w:color="000000"/>
              <w:right w:val="single" w:sz="4" w:space="0" w:color="auto"/>
            </w:tcBorders>
          </w:tcPr>
          <w:p w:rsidR="007542DA" w:rsidRPr="005B44B0" w:rsidRDefault="00746D48" w:rsidP="00087CA1">
            <w:pPr>
              <w:suppressAutoHyphens/>
              <w:snapToGrid w:val="0"/>
              <w:spacing w:after="0" w:line="240" w:lineRule="auto"/>
              <w:jc w:val="center"/>
              <w:rPr>
                <w:rFonts w:ascii="Times New Roman" w:eastAsia="Times New Roman" w:hAnsi="Times New Roman" w:cs="Times New Roman"/>
                <w:sz w:val="28"/>
                <w:szCs w:val="28"/>
                <w:lang w:eastAsia="ar-SA"/>
              </w:rPr>
            </w:pPr>
            <w:r w:rsidRPr="005B44B0">
              <w:rPr>
                <w:rFonts w:ascii="Times New Roman" w:eastAsia="Times New Roman" w:hAnsi="Times New Roman" w:cs="Times New Roman"/>
                <w:sz w:val="28"/>
                <w:szCs w:val="28"/>
                <w:lang w:val="tt-RU" w:eastAsia="ar-SA"/>
              </w:rPr>
              <w:t>ОДМС</w:t>
            </w:r>
          </w:p>
        </w:tc>
        <w:tc>
          <w:tcPr>
            <w:tcW w:w="3827" w:type="dxa"/>
            <w:tcBorders>
              <w:top w:val="single" w:sz="4" w:space="0" w:color="000000"/>
              <w:left w:val="single" w:sz="4" w:space="0" w:color="auto"/>
              <w:bottom w:val="single" w:sz="4" w:space="0" w:color="000000"/>
              <w:right w:val="single" w:sz="4" w:space="0" w:color="auto"/>
            </w:tcBorders>
          </w:tcPr>
          <w:p w:rsidR="007542DA" w:rsidRPr="005B44B0" w:rsidRDefault="00746D48" w:rsidP="00087CA1">
            <w:pPr>
              <w:suppressAutoHyphens/>
              <w:snapToGrid w:val="0"/>
              <w:spacing w:after="0" w:line="240" w:lineRule="auto"/>
              <w:jc w:val="center"/>
              <w:rPr>
                <w:rFonts w:ascii="Times New Roman" w:eastAsia="Times New Roman" w:hAnsi="Times New Roman" w:cs="Times New Roman"/>
                <w:sz w:val="28"/>
                <w:szCs w:val="28"/>
                <w:lang w:eastAsia="ar-SA"/>
              </w:rPr>
            </w:pPr>
            <w:r w:rsidRPr="005B44B0">
              <w:rPr>
                <w:rFonts w:ascii="Times New Roman" w:eastAsia="Times New Roman" w:hAnsi="Times New Roman" w:cs="Times New Roman"/>
                <w:sz w:val="28"/>
                <w:szCs w:val="28"/>
                <w:lang w:val="tt-RU" w:eastAsia="ar-SA"/>
              </w:rPr>
              <w:t>Җирле бюджет</w:t>
            </w:r>
          </w:p>
        </w:tc>
      </w:tr>
      <w:tr w:rsidR="008B07CF" w:rsidTr="00854A6F">
        <w:tc>
          <w:tcPr>
            <w:tcW w:w="709" w:type="dxa"/>
            <w:tcBorders>
              <w:top w:val="single" w:sz="4" w:space="0" w:color="000000"/>
              <w:left w:val="single" w:sz="4" w:space="0" w:color="000000"/>
              <w:bottom w:val="single" w:sz="4" w:space="0" w:color="000000"/>
            </w:tcBorders>
          </w:tcPr>
          <w:p w:rsidR="007542DA" w:rsidRPr="005B44B0" w:rsidRDefault="00746D48" w:rsidP="00087CA1">
            <w:pPr>
              <w:tabs>
                <w:tab w:val="left" w:pos="720"/>
              </w:tabs>
              <w:suppressAutoHyphens/>
              <w:snapToGrid w:val="0"/>
              <w:spacing w:after="0" w:line="240" w:lineRule="auto"/>
              <w:ind w:left="-108" w:right="-3"/>
              <w:jc w:val="center"/>
              <w:rPr>
                <w:rFonts w:ascii="Times New Roman" w:eastAsia="Times New Roman" w:hAnsi="Times New Roman" w:cs="Times New Roman"/>
                <w:sz w:val="28"/>
                <w:szCs w:val="28"/>
                <w:lang w:eastAsia="ar-SA"/>
              </w:rPr>
            </w:pPr>
            <w:r w:rsidRPr="005B44B0">
              <w:rPr>
                <w:rFonts w:ascii="Times New Roman" w:eastAsia="Times New Roman" w:hAnsi="Times New Roman" w:cs="Times New Roman"/>
                <w:sz w:val="28"/>
                <w:szCs w:val="28"/>
                <w:lang w:val="tt-RU" w:eastAsia="ar-SA"/>
              </w:rPr>
              <w:t>2.</w:t>
            </w:r>
          </w:p>
        </w:tc>
        <w:tc>
          <w:tcPr>
            <w:tcW w:w="6374" w:type="dxa"/>
            <w:tcBorders>
              <w:top w:val="single" w:sz="4" w:space="0" w:color="000000"/>
              <w:left w:val="single" w:sz="4" w:space="0" w:color="000000"/>
              <w:bottom w:val="single" w:sz="4" w:space="0" w:color="000000"/>
            </w:tcBorders>
          </w:tcPr>
          <w:p w:rsidR="007542DA" w:rsidRPr="005B44B0" w:rsidRDefault="00746D48" w:rsidP="00087CA1">
            <w:pPr>
              <w:suppressAutoHyphens/>
              <w:snapToGrid w:val="0"/>
              <w:spacing w:after="0" w:line="240" w:lineRule="auto"/>
              <w:jc w:val="both"/>
              <w:rPr>
                <w:rFonts w:ascii="Times New Roman" w:eastAsia="Times New Roman" w:hAnsi="Times New Roman" w:cs="Times New Roman"/>
                <w:sz w:val="28"/>
                <w:szCs w:val="28"/>
                <w:lang w:eastAsia="ru-RU"/>
              </w:rPr>
            </w:pPr>
            <w:r w:rsidRPr="005B44B0">
              <w:rPr>
                <w:rFonts w:ascii="Times New Roman" w:eastAsia="Times New Roman" w:hAnsi="Times New Roman" w:cs="Times New Roman"/>
                <w:sz w:val="28"/>
                <w:szCs w:val="28"/>
                <w:lang w:val="tt-RU" w:eastAsia="ru-RU"/>
              </w:rPr>
              <w:t>Балалар һәм яшьләр өчен яшәү урыны буенча нәтиҗәлерәк эшне оештыру максатларында социоклуб системасын формалаштыру һәм үстерү. Ял итү мәйданчыкларында эшне оештыру. Яшьләр һәм гаилә ялы системасын үстерү һәм аңа ярдәм итү. Җәйге ял программасын оештыру</w:t>
            </w:r>
          </w:p>
        </w:tc>
        <w:tc>
          <w:tcPr>
            <w:tcW w:w="2551" w:type="dxa"/>
            <w:tcBorders>
              <w:top w:val="single" w:sz="4" w:space="0" w:color="000000"/>
              <w:left w:val="single" w:sz="4" w:space="0" w:color="000000"/>
              <w:bottom w:val="single" w:sz="4" w:space="0" w:color="000000"/>
            </w:tcBorders>
          </w:tcPr>
          <w:p w:rsidR="007542DA" w:rsidRPr="005B44B0" w:rsidRDefault="00746D48">
            <w:pPr>
              <w:rPr>
                <w:rFonts w:ascii="Times New Roman" w:hAnsi="Times New Roman" w:cs="Times New Roman"/>
              </w:rPr>
            </w:pPr>
            <w:r w:rsidRPr="005B44B0">
              <w:rPr>
                <w:rFonts w:ascii="Times New Roman" w:eastAsia="SimSun" w:hAnsi="Times New Roman" w:cs="Times New Roman"/>
                <w:kern w:val="1"/>
                <w:sz w:val="28"/>
                <w:szCs w:val="28"/>
                <w:lang w:val="tt-RU" w:eastAsia="zh-CN" w:bidi="hi-IN"/>
              </w:rPr>
              <w:t>2021-2023 еллар</w:t>
            </w:r>
          </w:p>
        </w:tc>
        <w:tc>
          <w:tcPr>
            <w:tcW w:w="1560" w:type="dxa"/>
            <w:tcBorders>
              <w:top w:val="single" w:sz="4" w:space="0" w:color="000000"/>
              <w:left w:val="single" w:sz="4" w:space="0" w:color="000000"/>
              <w:bottom w:val="single" w:sz="4" w:space="0" w:color="000000"/>
              <w:right w:val="single" w:sz="4" w:space="0" w:color="auto"/>
            </w:tcBorders>
          </w:tcPr>
          <w:p w:rsidR="007542DA" w:rsidRPr="005B44B0" w:rsidRDefault="00746D48" w:rsidP="00087CA1">
            <w:pPr>
              <w:suppressAutoHyphens/>
              <w:snapToGrid w:val="0"/>
              <w:spacing w:after="0" w:line="240" w:lineRule="auto"/>
              <w:jc w:val="center"/>
              <w:rPr>
                <w:rFonts w:ascii="Times New Roman" w:eastAsia="Times New Roman" w:hAnsi="Times New Roman" w:cs="Times New Roman"/>
                <w:sz w:val="28"/>
                <w:szCs w:val="28"/>
                <w:lang w:eastAsia="ar-SA"/>
              </w:rPr>
            </w:pPr>
            <w:r w:rsidRPr="005B44B0">
              <w:rPr>
                <w:rFonts w:ascii="Times New Roman" w:eastAsia="Times New Roman" w:hAnsi="Times New Roman" w:cs="Times New Roman"/>
                <w:sz w:val="28"/>
                <w:szCs w:val="28"/>
                <w:lang w:val="tt-RU" w:eastAsia="ar-SA"/>
              </w:rPr>
              <w:t>ОДМС</w:t>
            </w:r>
          </w:p>
        </w:tc>
        <w:tc>
          <w:tcPr>
            <w:tcW w:w="3827" w:type="dxa"/>
            <w:tcBorders>
              <w:top w:val="single" w:sz="4" w:space="0" w:color="000000"/>
              <w:left w:val="single" w:sz="4" w:space="0" w:color="auto"/>
              <w:bottom w:val="single" w:sz="4" w:space="0" w:color="000000"/>
              <w:right w:val="single" w:sz="4" w:space="0" w:color="auto"/>
            </w:tcBorders>
          </w:tcPr>
          <w:p w:rsidR="007542DA" w:rsidRPr="005B44B0" w:rsidRDefault="00746D48" w:rsidP="00087CA1">
            <w:pPr>
              <w:suppressAutoHyphens/>
              <w:snapToGrid w:val="0"/>
              <w:spacing w:after="0" w:line="240" w:lineRule="auto"/>
              <w:jc w:val="center"/>
              <w:rPr>
                <w:rFonts w:ascii="Times New Roman" w:eastAsia="Times New Roman" w:hAnsi="Times New Roman" w:cs="Times New Roman"/>
                <w:sz w:val="28"/>
                <w:szCs w:val="28"/>
                <w:lang w:eastAsia="ar-SA"/>
              </w:rPr>
            </w:pPr>
            <w:r w:rsidRPr="005B44B0">
              <w:rPr>
                <w:rFonts w:ascii="Times New Roman" w:eastAsia="Times New Roman" w:hAnsi="Times New Roman" w:cs="Times New Roman"/>
                <w:sz w:val="28"/>
                <w:szCs w:val="28"/>
                <w:lang w:val="tt-RU" w:eastAsia="ar-SA"/>
              </w:rPr>
              <w:t>Җирле бюджет</w:t>
            </w:r>
          </w:p>
        </w:tc>
      </w:tr>
      <w:tr w:rsidR="008B07CF" w:rsidTr="00854A6F">
        <w:tc>
          <w:tcPr>
            <w:tcW w:w="709" w:type="dxa"/>
            <w:tcBorders>
              <w:top w:val="single" w:sz="4" w:space="0" w:color="000000"/>
              <w:left w:val="single" w:sz="4" w:space="0" w:color="000000"/>
              <w:bottom w:val="single" w:sz="4" w:space="0" w:color="000000"/>
            </w:tcBorders>
          </w:tcPr>
          <w:p w:rsidR="007542DA" w:rsidRPr="005B44B0" w:rsidRDefault="00746D48" w:rsidP="00087CA1">
            <w:pPr>
              <w:tabs>
                <w:tab w:val="left" w:pos="720"/>
              </w:tabs>
              <w:suppressAutoHyphens/>
              <w:snapToGrid w:val="0"/>
              <w:spacing w:after="0" w:line="240" w:lineRule="auto"/>
              <w:ind w:left="-108" w:right="-3"/>
              <w:jc w:val="center"/>
              <w:rPr>
                <w:rFonts w:ascii="Times New Roman" w:eastAsia="Times New Roman" w:hAnsi="Times New Roman" w:cs="Times New Roman"/>
                <w:sz w:val="28"/>
                <w:szCs w:val="28"/>
                <w:lang w:eastAsia="ar-SA"/>
              </w:rPr>
            </w:pPr>
            <w:r w:rsidRPr="005B44B0">
              <w:rPr>
                <w:rFonts w:ascii="Times New Roman" w:eastAsia="Times New Roman" w:hAnsi="Times New Roman" w:cs="Times New Roman"/>
                <w:sz w:val="28"/>
                <w:szCs w:val="28"/>
                <w:lang w:val="tt-RU" w:eastAsia="ar-SA"/>
              </w:rPr>
              <w:t>3.</w:t>
            </w:r>
          </w:p>
        </w:tc>
        <w:tc>
          <w:tcPr>
            <w:tcW w:w="6374" w:type="dxa"/>
            <w:tcBorders>
              <w:top w:val="single" w:sz="4" w:space="0" w:color="000000"/>
              <w:left w:val="single" w:sz="4" w:space="0" w:color="000000"/>
              <w:bottom w:val="single" w:sz="4" w:space="0" w:color="000000"/>
            </w:tcBorders>
          </w:tcPr>
          <w:p w:rsidR="007542DA" w:rsidRPr="005B44B0" w:rsidRDefault="00746D48" w:rsidP="00087CA1">
            <w:pPr>
              <w:suppressAutoHyphens/>
              <w:snapToGrid w:val="0"/>
              <w:spacing w:after="0" w:line="240" w:lineRule="auto"/>
              <w:jc w:val="both"/>
              <w:rPr>
                <w:rFonts w:ascii="Times New Roman" w:eastAsia="Times New Roman" w:hAnsi="Times New Roman" w:cs="Times New Roman"/>
                <w:sz w:val="28"/>
                <w:szCs w:val="28"/>
                <w:lang w:eastAsia="ru-RU"/>
              </w:rPr>
            </w:pPr>
            <w:r w:rsidRPr="005B44B0">
              <w:rPr>
                <w:rFonts w:ascii="Times New Roman" w:eastAsia="Times New Roman" w:hAnsi="Times New Roman" w:cs="Times New Roman"/>
                <w:sz w:val="28"/>
                <w:szCs w:val="28"/>
                <w:lang w:val="tt-RU" w:eastAsia="ru-RU"/>
              </w:rPr>
              <w:t>Яшьләргә хәрби-патриотик тәрбия бирү, яшьләрне гражданлык һәм әхлакый тәрбияләү</w:t>
            </w:r>
          </w:p>
        </w:tc>
        <w:tc>
          <w:tcPr>
            <w:tcW w:w="2551" w:type="dxa"/>
            <w:tcBorders>
              <w:top w:val="single" w:sz="4" w:space="0" w:color="000000"/>
              <w:left w:val="single" w:sz="4" w:space="0" w:color="000000"/>
              <w:bottom w:val="single" w:sz="4" w:space="0" w:color="000000"/>
            </w:tcBorders>
          </w:tcPr>
          <w:p w:rsidR="007542DA" w:rsidRPr="005B44B0" w:rsidRDefault="00746D48">
            <w:pPr>
              <w:rPr>
                <w:rFonts w:ascii="Times New Roman" w:hAnsi="Times New Roman" w:cs="Times New Roman"/>
              </w:rPr>
            </w:pPr>
            <w:r w:rsidRPr="005B44B0">
              <w:rPr>
                <w:rFonts w:ascii="Times New Roman" w:eastAsia="SimSun" w:hAnsi="Times New Roman" w:cs="Times New Roman"/>
                <w:kern w:val="1"/>
                <w:sz w:val="28"/>
                <w:szCs w:val="28"/>
                <w:lang w:val="tt-RU" w:eastAsia="zh-CN" w:bidi="hi-IN"/>
              </w:rPr>
              <w:t>2021-2023 еллар</w:t>
            </w:r>
          </w:p>
        </w:tc>
        <w:tc>
          <w:tcPr>
            <w:tcW w:w="1560" w:type="dxa"/>
            <w:tcBorders>
              <w:top w:val="single" w:sz="4" w:space="0" w:color="000000"/>
              <w:left w:val="single" w:sz="4" w:space="0" w:color="000000"/>
              <w:bottom w:val="single" w:sz="4" w:space="0" w:color="000000"/>
              <w:right w:val="single" w:sz="4" w:space="0" w:color="auto"/>
            </w:tcBorders>
          </w:tcPr>
          <w:p w:rsidR="007542DA" w:rsidRPr="005B44B0" w:rsidRDefault="00746D48" w:rsidP="00087CA1">
            <w:pPr>
              <w:suppressAutoHyphens/>
              <w:snapToGrid w:val="0"/>
              <w:spacing w:after="0" w:line="240" w:lineRule="auto"/>
              <w:jc w:val="center"/>
              <w:rPr>
                <w:rFonts w:ascii="Times New Roman" w:eastAsia="Times New Roman" w:hAnsi="Times New Roman" w:cs="Times New Roman"/>
                <w:sz w:val="28"/>
                <w:szCs w:val="28"/>
                <w:lang w:eastAsia="ar-SA"/>
              </w:rPr>
            </w:pPr>
            <w:r w:rsidRPr="005B44B0">
              <w:rPr>
                <w:rFonts w:ascii="Times New Roman" w:eastAsia="Times New Roman" w:hAnsi="Times New Roman" w:cs="Times New Roman"/>
                <w:sz w:val="28"/>
                <w:szCs w:val="28"/>
                <w:lang w:val="tt-RU" w:eastAsia="ar-SA"/>
              </w:rPr>
              <w:t xml:space="preserve">ОДМС </w:t>
            </w:r>
          </w:p>
        </w:tc>
        <w:tc>
          <w:tcPr>
            <w:tcW w:w="3827" w:type="dxa"/>
            <w:tcBorders>
              <w:top w:val="single" w:sz="4" w:space="0" w:color="000000"/>
              <w:left w:val="single" w:sz="4" w:space="0" w:color="auto"/>
              <w:bottom w:val="single" w:sz="4" w:space="0" w:color="000000"/>
              <w:right w:val="single" w:sz="4" w:space="0" w:color="auto"/>
            </w:tcBorders>
          </w:tcPr>
          <w:p w:rsidR="007542DA" w:rsidRPr="005B44B0" w:rsidRDefault="00746D48" w:rsidP="00087CA1">
            <w:pPr>
              <w:suppressAutoHyphens/>
              <w:snapToGrid w:val="0"/>
              <w:spacing w:after="0" w:line="240" w:lineRule="auto"/>
              <w:jc w:val="center"/>
              <w:rPr>
                <w:rFonts w:ascii="Times New Roman" w:eastAsia="Times New Roman" w:hAnsi="Times New Roman" w:cs="Times New Roman"/>
                <w:sz w:val="28"/>
                <w:szCs w:val="28"/>
                <w:lang w:eastAsia="ar-SA"/>
              </w:rPr>
            </w:pPr>
            <w:r w:rsidRPr="005B44B0">
              <w:rPr>
                <w:rFonts w:ascii="Times New Roman" w:eastAsia="Times New Roman" w:hAnsi="Times New Roman" w:cs="Times New Roman"/>
                <w:sz w:val="28"/>
                <w:szCs w:val="28"/>
                <w:lang w:val="tt-RU" w:eastAsia="ar-SA"/>
              </w:rPr>
              <w:t>Җирле бюджет</w:t>
            </w:r>
          </w:p>
        </w:tc>
      </w:tr>
      <w:tr w:rsidR="008B07CF" w:rsidTr="00854A6F">
        <w:tc>
          <w:tcPr>
            <w:tcW w:w="709" w:type="dxa"/>
            <w:tcBorders>
              <w:top w:val="single" w:sz="4" w:space="0" w:color="000000"/>
              <w:left w:val="single" w:sz="4" w:space="0" w:color="000000"/>
              <w:bottom w:val="single" w:sz="4" w:space="0" w:color="000000"/>
            </w:tcBorders>
          </w:tcPr>
          <w:p w:rsidR="007542DA" w:rsidRPr="005B44B0" w:rsidRDefault="00746D48" w:rsidP="00087CA1">
            <w:pPr>
              <w:tabs>
                <w:tab w:val="left" w:pos="720"/>
              </w:tabs>
              <w:suppressAutoHyphens/>
              <w:snapToGrid w:val="0"/>
              <w:spacing w:after="0" w:line="240" w:lineRule="auto"/>
              <w:ind w:left="-108" w:right="-3"/>
              <w:jc w:val="center"/>
              <w:rPr>
                <w:rFonts w:ascii="Times New Roman" w:eastAsia="Times New Roman" w:hAnsi="Times New Roman" w:cs="Times New Roman"/>
                <w:sz w:val="28"/>
                <w:szCs w:val="28"/>
                <w:lang w:eastAsia="ar-SA"/>
              </w:rPr>
            </w:pPr>
            <w:r w:rsidRPr="005B44B0">
              <w:rPr>
                <w:rFonts w:ascii="Times New Roman" w:eastAsia="Times New Roman" w:hAnsi="Times New Roman" w:cs="Times New Roman"/>
                <w:sz w:val="28"/>
                <w:szCs w:val="28"/>
                <w:lang w:val="tt-RU" w:eastAsia="ar-SA"/>
              </w:rPr>
              <w:t>4.</w:t>
            </w:r>
          </w:p>
        </w:tc>
        <w:tc>
          <w:tcPr>
            <w:tcW w:w="6374" w:type="dxa"/>
            <w:tcBorders>
              <w:top w:val="single" w:sz="4" w:space="0" w:color="000000"/>
              <w:left w:val="single" w:sz="4" w:space="0" w:color="000000"/>
              <w:bottom w:val="single" w:sz="4" w:space="0" w:color="000000"/>
            </w:tcBorders>
          </w:tcPr>
          <w:p w:rsidR="007542DA" w:rsidRPr="00B60AFF" w:rsidRDefault="00746D48" w:rsidP="00087CA1">
            <w:pPr>
              <w:suppressAutoHyphens/>
              <w:snapToGrid w:val="0"/>
              <w:spacing w:after="0" w:line="240" w:lineRule="auto"/>
              <w:jc w:val="both"/>
              <w:rPr>
                <w:rFonts w:ascii="Times New Roman" w:eastAsia="Times New Roman" w:hAnsi="Times New Roman" w:cs="Times New Roman"/>
                <w:sz w:val="28"/>
                <w:szCs w:val="28"/>
                <w:lang w:val="tt-RU" w:eastAsia="ru-RU"/>
              </w:rPr>
            </w:pPr>
            <w:r w:rsidRPr="005B44B0">
              <w:rPr>
                <w:rFonts w:ascii="Times New Roman" w:eastAsia="Times New Roman" w:hAnsi="Times New Roman" w:cs="Times New Roman"/>
                <w:sz w:val="28"/>
                <w:szCs w:val="28"/>
                <w:lang w:val="tt-RU" w:eastAsia="ru-RU"/>
              </w:rPr>
              <w:t>Яшьләр иҗтимагый оешмалары, берләшмәләр һәм төркемнәр белән эшне оештырганда социаль-икътисадый проблемаларны хәл итүгә ярдәм итү. Яшьләрне җәмгыятьнең социаль тормышына җәлеп итүгә юнәлдерелгән яшьләрнең ирекле инициативаларына ярдәм күрсәтү һәм аларны үстерү.</w:t>
            </w:r>
          </w:p>
        </w:tc>
        <w:tc>
          <w:tcPr>
            <w:tcW w:w="2551" w:type="dxa"/>
            <w:tcBorders>
              <w:top w:val="single" w:sz="4" w:space="0" w:color="000000"/>
              <w:left w:val="single" w:sz="4" w:space="0" w:color="000000"/>
              <w:bottom w:val="single" w:sz="4" w:space="0" w:color="000000"/>
            </w:tcBorders>
          </w:tcPr>
          <w:p w:rsidR="007542DA" w:rsidRPr="005B44B0" w:rsidRDefault="00746D48">
            <w:pPr>
              <w:rPr>
                <w:rFonts w:ascii="Times New Roman" w:hAnsi="Times New Roman" w:cs="Times New Roman"/>
              </w:rPr>
            </w:pPr>
            <w:r w:rsidRPr="005B44B0">
              <w:rPr>
                <w:rFonts w:ascii="Times New Roman" w:eastAsia="SimSun" w:hAnsi="Times New Roman" w:cs="Times New Roman"/>
                <w:kern w:val="1"/>
                <w:sz w:val="28"/>
                <w:szCs w:val="28"/>
                <w:lang w:val="tt-RU" w:eastAsia="zh-CN" w:bidi="hi-IN"/>
              </w:rPr>
              <w:t>2021-2023 еллар</w:t>
            </w:r>
          </w:p>
        </w:tc>
        <w:tc>
          <w:tcPr>
            <w:tcW w:w="1560" w:type="dxa"/>
            <w:tcBorders>
              <w:top w:val="single" w:sz="4" w:space="0" w:color="000000"/>
              <w:left w:val="single" w:sz="4" w:space="0" w:color="000000"/>
              <w:bottom w:val="single" w:sz="4" w:space="0" w:color="000000"/>
              <w:right w:val="single" w:sz="4" w:space="0" w:color="auto"/>
            </w:tcBorders>
          </w:tcPr>
          <w:p w:rsidR="007542DA" w:rsidRPr="005B44B0" w:rsidRDefault="00746D48" w:rsidP="00087CA1">
            <w:pPr>
              <w:suppressAutoHyphens/>
              <w:snapToGrid w:val="0"/>
              <w:spacing w:after="0" w:line="240" w:lineRule="auto"/>
              <w:jc w:val="center"/>
              <w:rPr>
                <w:rFonts w:ascii="Times New Roman" w:eastAsia="Times New Roman" w:hAnsi="Times New Roman" w:cs="Times New Roman"/>
                <w:sz w:val="28"/>
                <w:szCs w:val="28"/>
                <w:lang w:eastAsia="ar-SA"/>
              </w:rPr>
            </w:pPr>
            <w:r w:rsidRPr="005B44B0">
              <w:rPr>
                <w:rFonts w:ascii="Times New Roman" w:eastAsia="Times New Roman" w:hAnsi="Times New Roman" w:cs="Times New Roman"/>
                <w:sz w:val="28"/>
                <w:szCs w:val="28"/>
                <w:lang w:val="tt-RU" w:eastAsia="ar-SA"/>
              </w:rPr>
              <w:t>ОДМС</w:t>
            </w:r>
          </w:p>
        </w:tc>
        <w:tc>
          <w:tcPr>
            <w:tcW w:w="3827" w:type="dxa"/>
            <w:tcBorders>
              <w:top w:val="single" w:sz="4" w:space="0" w:color="000000"/>
              <w:left w:val="single" w:sz="4" w:space="0" w:color="auto"/>
              <w:bottom w:val="single" w:sz="4" w:space="0" w:color="auto"/>
              <w:right w:val="single" w:sz="4" w:space="0" w:color="auto"/>
            </w:tcBorders>
          </w:tcPr>
          <w:p w:rsidR="007542DA" w:rsidRPr="005B44B0" w:rsidRDefault="00746D48" w:rsidP="00087CA1">
            <w:pPr>
              <w:suppressAutoHyphens/>
              <w:snapToGrid w:val="0"/>
              <w:spacing w:after="0" w:line="240" w:lineRule="auto"/>
              <w:jc w:val="center"/>
              <w:rPr>
                <w:rFonts w:ascii="Times New Roman" w:eastAsia="Times New Roman" w:hAnsi="Times New Roman" w:cs="Times New Roman"/>
                <w:sz w:val="28"/>
                <w:szCs w:val="28"/>
                <w:lang w:eastAsia="ar-SA"/>
              </w:rPr>
            </w:pPr>
            <w:r w:rsidRPr="005B44B0">
              <w:rPr>
                <w:rFonts w:ascii="Times New Roman" w:eastAsia="Times New Roman" w:hAnsi="Times New Roman" w:cs="Times New Roman"/>
                <w:sz w:val="28"/>
                <w:szCs w:val="28"/>
                <w:lang w:val="tt-RU" w:eastAsia="ar-SA"/>
              </w:rPr>
              <w:t>Җирле бюджет</w:t>
            </w:r>
          </w:p>
        </w:tc>
      </w:tr>
      <w:tr w:rsidR="008B07CF" w:rsidTr="00854A6F">
        <w:tc>
          <w:tcPr>
            <w:tcW w:w="709" w:type="dxa"/>
            <w:tcBorders>
              <w:top w:val="single" w:sz="4" w:space="0" w:color="000000"/>
              <w:left w:val="single" w:sz="4" w:space="0" w:color="000000"/>
              <w:bottom w:val="single" w:sz="4" w:space="0" w:color="000000"/>
            </w:tcBorders>
          </w:tcPr>
          <w:p w:rsidR="007542DA" w:rsidRPr="005B44B0" w:rsidRDefault="00746D48" w:rsidP="00087CA1">
            <w:pPr>
              <w:tabs>
                <w:tab w:val="left" w:pos="720"/>
              </w:tabs>
              <w:suppressAutoHyphens/>
              <w:snapToGrid w:val="0"/>
              <w:spacing w:after="0" w:line="240" w:lineRule="auto"/>
              <w:ind w:left="-108" w:right="-3"/>
              <w:jc w:val="center"/>
              <w:rPr>
                <w:rFonts w:ascii="Times New Roman" w:eastAsia="Times New Roman" w:hAnsi="Times New Roman" w:cs="Times New Roman"/>
                <w:sz w:val="28"/>
                <w:szCs w:val="28"/>
                <w:lang w:eastAsia="ar-SA"/>
              </w:rPr>
            </w:pPr>
            <w:r w:rsidRPr="005B44B0">
              <w:rPr>
                <w:rFonts w:ascii="Times New Roman" w:eastAsia="Times New Roman" w:hAnsi="Times New Roman" w:cs="Times New Roman"/>
                <w:sz w:val="28"/>
                <w:szCs w:val="28"/>
                <w:lang w:val="tt-RU" w:eastAsia="ar-SA"/>
              </w:rPr>
              <w:t>5.</w:t>
            </w:r>
          </w:p>
        </w:tc>
        <w:tc>
          <w:tcPr>
            <w:tcW w:w="6374" w:type="dxa"/>
            <w:tcBorders>
              <w:top w:val="single" w:sz="4" w:space="0" w:color="000000"/>
              <w:left w:val="single" w:sz="4" w:space="0" w:color="000000"/>
              <w:bottom w:val="single" w:sz="4" w:space="0" w:color="000000"/>
            </w:tcBorders>
          </w:tcPr>
          <w:p w:rsidR="007542DA" w:rsidRPr="005B44B0" w:rsidRDefault="00746D48" w:rsidP="00087CA1">
            <w:pPr>
              <w:suppressAutoHyphens/>
              <w:snapToGrid w:val="0"/>
              <w:spacing w:after="0" w:line="240" w:lineRule="auto"/>
              <w:jc w:val="both"/>
              <w:rPr>
                <w:rFonts w:ascii="Times New Roman" w:eastAsia="Times New Roman" w:hAnsi="Times New Roman" w:cs="Times New Roman"/>
                <w:sz w:val="28"/>
                <w:szCs w:val="28"/>
                <w:lang w:eastAsia="ru-RU"/>
              </w:rPr>
            </w:pPr>
            <w:r w:rsidRPr="005B44B0">
              <w:rPr>
                <w:rFonts w:ascii="Times New Roman" w:eastAsia="Times New Roman" w:hAnsi="Times New Roman" w:cs="Times New Roman"/>
                <w:sz w:val="28"/>
                <w:szCs w:val="28"/>
                <w:lang w:val="tt-RU" w:eastAsia="ru-RU"/>
              </w:rPr>
              <w:t xml:space="preserve">Яшь гражданнарның иҗади һәм интеллектуаль үсеше, яшьләрнең иҗтимагый инициативаларын </w:t>
            </w:r>
            <w:r w:rsidRPr="005B44B0">
              <w:rPr>
                <w:rFonts w:ascii="Times New Roman" w:eastAsia="Times New Roman" w:hAnsi="Times New Roman" w:cs="Times New Roman"/>
                <w:sz w:val="28"/>
                <w:szCs w:val="28"/>
                <w:lang w:val="tt-RU" w:eastAsia="ru-RU"/>
              </w:rPr>
              <w:lastRenderedPageBreak/>
              <w:t>хуплау һәм үстерү. Мәктәп һәм студентлар үзидарәсе системасын үстерү</w:t>
            </w:r>
          </w:p>
        </w:tc>
        <w:tc>
          <w:tcPr>
            <w:tcW w:w="2551" w:type="dxa"/>
            <w:tcBorders>
              <w:left w:val="single" w:sz="4" w:space="0" w:color="000000"/>
              <w:bottom w:val="single" w:sz="4" w:space="0" w:color="000000"/>
            </w:tcBorders>
          </w:tcPr>
          <w:p w:rsidR="007542DA" w:rsidRPr="005B44B0" w:rsidRDefault="00746D48">
            <w:pPr>
              <w:rPr>
                <w:rFonts w:ascii="Times New Roman" w:hAnsi="Times New Roman" w:cs="Times New Roman"/>
              </w:rPr>
            </w:pPr>
            <w:r w:rsidRPr="005B44B0">
              <w:rPr>
                <w:rFonts w:ascii="Times New Roman" w:eastAsia="SimSun" w:hAnsi="Times New Roman" w:cs="Times New Roman"/>
                <w:kern w:val="1"/>
                <w:sz w:val="28"/>
                <w:szCs w:val="28"/>
                <w:lang w:val="tt-RU" w:eastAsia="zh-CN" w:bidi="hi-IN"/>
              </w:rPr>
              <w:lastRenderedPageBreak/>
              <w:t>2021-2023 еллар</w:t>
            </w:r>
          </w:p>
        </w:tc>
        <w:tc>
          <w:tcPr>
            <w:tcW w:w="1560" w:type="dxa"/>
            <w:tcBorders>
              <w:left w:val="single" w:sz="4" w:space="0" w:color="000000"/>
              <w:bottom w:val="single" w:sz="4" w:space="0" w:color="000000"/>
              <w:right w:val="single" w:sz="4" w:space="0" w:color="auto"/>
            </w:tcBorders>
          </w:tcPr>
          <w:p w:rsidR="007542DA" w:rsidRPr="005B44B0" w:rsidRDefault="00746D48" w:rsidP="00087CA1">
            <w:pPr>
              <w:suppressAutoHyphens/>
              <w:snapToGrid w:val="0"/>
              <w:spacing w:after="0" w:line="240" w:lineRule="auto"/>
              <w:jc w:val="center"/>
              <w:rPr>
                <w:rFonts w:ascii="Times New Roman" w:eastAsia="Times New Roman" w:hAnsi="Times New Roman" w:cs="Times New Roman"/>
                <w:sz w:val="28"/>
                <w:szCs w:val="28"/>
                <w:lang w:eastAsia="ar-SA"/>
              </w:rPr>
            </w:pPr>
            <w:r w:rsidRPr="005B44B0">
              <w:rPr>
                <w:rFonts w:ascii="Times New Roman" w:eastAsia="Times New Roman" w:hAnsi="Times New Roman" w:cs="Times New Roman"/>
                <w:sz w:val="28"/>
                <w:szCs w:val="28"/>
                <w:lang w:val="tt-RU" w:eastAsia="ar-SA"/>
              </w:rPr>
              <w:t>ОДМС</w:t>
            </w:r>
          </w:p>
        </w:tc>
        <w:tc>
          <w:tcPr>
            <w:tcW w:w="3827" w:type="dxa"/>
            <w:tcBorders>
              <w:top w:val="single" w:sz="4" w:space="0" w:color="auto"/>
              <w:left w:val="single" w:sz="4" w:space="0" w:color="auto"/>
              <w:bottom w:val="single" w:sz="4" w:space="0" w:color="000000"/>
              <w:right w:val="single" w:sz="4" w:space="0" w:color="auto"/>
            </w:tcBorders>
          </w:tcPr>
          <w:p w:rsidR="007542DA" w:rsidRPr="005B44B0" w:rsidRDefault="00746D48" w:rsidP="00087CA1">
            <w:pPr>
              <w:suppressAutoHyphens/>
              <w:snapToGrid w:val="0"/>
              <w:spacing w:after="0" w:line="240" w:lineRule="auto"/>
              <w:jc w:val="center"/>
              <w:rPr>
                <w:rFonts w:ascii="Times New Roman" w:eastAsia="Times New Roman" w:hAnsi="Times New Roman" w:cs="Times New Roman"/>
                <w:sz w:val="28"/>
                <w:szCs w:val="28"/>
                <w:lang w:eastAsia="ar-SA"/>
              </w:rPr>
            </w:pPr>
            <w:r w:rsidRPr="005B44B0">
              <w:rPr>
                <w:rFonts w:ascii="Times New Roman" w:eastAsia="Times New Roman" w:hAnsi="Times New Roman" w:cs="Times New Roman"/>
                <w:sz w:val="28"/>
                <w:szCs w:val="28"/>
                <w:lang w:val="tt-RU" w:eastAsia="ar-SA"/>
              </w:rPr>
              <w:t>Җирле бюджет</w:t>
            </w:r>
          </w:p>
        </w:tc>
      </w:tr>
      <w:tr w:rsidR="008B07CF" w:rsidTr="00854A6F">
        <w:tc>
          <w:tcPr>
            <w:tcW w:w="709" w:type="dxa"/>
            <w:tcBorders>
              <w:top w:val="single" w:sz="4" w:space="0" w:color="000000"/>
              <w:left w:val="single" w:sz="4" w:space="0" w:color="000000"/>
              <w:bottom w:val="single" w:sz="4" w:space="0" w:color="000000"/>
            </w:tcBorders>
          </w:tcPr>
          <w:p w:rsidR="007542DA" w:rsidRPr="005B44B0" w:rsidRDefault="00746D48" w:rsidP="00087CA1">
            <w:pPr>
              <w:tabs>
                <w:tab w:val="left" w:pos="720"/>
              </w:tabs>
              <w:suppressAutoHyphens/>
              <w:snapToGrid w:val="0"/>
              <w:spacing w:after="0" w:line="240" w:lineRule="auto"/>
              <w:ind w:left="-108" w:right="-3"/>
              <w:jc w:val="center"/>
              <w:rPr>
                <w:rFonts w:ascii="Times New Roman" w:eastAsia="Times New Roman" w:hAnsi="Times New Roman" w:cs="Times New Roman"/>
                <w:sz w:val="28"/>
                <w:szCs w:val="28"/>
                <w:lang w:eastAsia="ar-SA"/>
              </w:rPr>
            </w:pPr>
            <w:r w:rsidRPr="005B44B0">
              <w:rPr>
                <w:rFonts w:ascii="Times New Roman" w:eastAsia="Times New Roman" w:hAnsi="Times New Roman" w:cs="Times New Roman"/>
                <w:sz w:val="28"/>
                <w:szCs w:val="28"/>
                <w:lang w:val="tt-RU" w:eastAsia="ar-SA"/>
              </w:rPr>
              <w:lastRenderedPageBreak/>
              <w:t>6.</w:t>
            </w:r>
          </w:p>
        </w:tc>
        <w:tc>
          <w:tcPr>
            <w:tcW w:w="6374" w:type="dxa"/>
            <w:tcBorders>
              <w:top w:val="single" w:sz="4" w:space="0" w:color="000000"/>
              <w:left w:val="single" w:sz="4" w:space="0" w:color="000000"/>
              <w:bottom w:val="single" w:sz="4" w:space="0" w:color="000000"/>
            </w:tcBorders>
          </w:tcPr>
          <w:p w:rsidR="007542DA" w:rsidRPr="005B44B0" w:rsidRDefault="00746D48" w:rsidP="00087CA1">
            <w:pPr>
              <w:suppressAutoHyphens/>
              <w:snapToGrid w:val="0"/>
              <w:spacing w:after="0" w:line="240" w:lineRule="auto"/>
              <w:jc w:val="both"/>
              <w:rPr>
                <w:rFonts w:ascii="Times New Roman" w:eastAsia="Times New Roman" w:hAnsi="Times New Roman" w:cs="Times New Roman"/>
                <w:sz w:val="28"/>
                <w:szCs w:val="28"/>
                <w:lang w:eastAsia="ru-RU"/>
              </w:rPr>
            </w:pPr>
            <w:r w:rsidRPr="005B44B0">
              <w:rPr>
                <w:rFonts w:ascii="Times New Roman" w:eastAsia="Times New Roman" w:hAnsi="Times New Roman" w:cs="Times New Roman"/>
                <w:sz w:val="28"/>
                <w:szCs w:val="28"/>
                <w:lang w:val="tt-RU" w:eastAsia="ru-RU"/>
              </w:rPr>
              <w:t>Яшьләргә рухи-әхлакый тәрбия. Яшьләр мохитендә хокук бозуларны һәм күзәтүчесезлекне профилактикалау</w:t>
            </w:r>
          </w:p>
        </w:tc>
        <w:tc>
          <w:tcPr>
            <w:tcW w:w="2551" w:type="dxa"/>
            <w:tcBorders>
              <w:left w:val="single" w:sz="4" w:space="0" w:color="000000"/>
              <w:bottom w:val="single" w:sz="4" w:space="0" w:color="000000"/>
            </w:tcBorders>
          </w:tcPr>
          <w:p w:rsidR="007542DA" w:rsidRPr="005B44B0" w:rsidRDefault="00746D48">
            <w:pPr>
              <w:rPr>
                <w:rFonts w:ascii="Times New Roman" w:hAnsi="Times New Roman" w:cs="Times New Roman"/>
              </w:rPr>
            </w:pPr>
            <w:r w:rsidRPr="005B44B0">
              <w:rPr>
                <w:rFonts w:ascii="Times New Roman" w:eastAsia="SimSun" w:hAnsi="Times New Roman" w:cs="Times New Roman"/>
                <w:kern w:val="1"/>
                <w:sz w:val="28"/>
                <w:szCs w:val="28"/>
                <w:lang w:val="tt-RU" w:eastAsia="zh-CN" w:bidi="hi-IN"/>
              </w:rPr>
              <w:t>2021-2023 еллар</w:t>
            </w:r>
          </w:p>
        </w:tc>
        <w:tc>
          <w:tcPr>
            <w:tcW w:w="1560" w:type="dxa"/>
            <w:tcBorders>
              <w:left w:val="single" w:sz="4" w:space="0" w:color="000000"/>
              <w:bottom w:val="single" w:sz="4" w:space="0" w:color="000000"/>
              <w:right w:val="single" w:sz="4" w:space="0" w:color="auto"/>
            </w:tcBorders>
          </w:tcPr>
          <w:p w:rsidR="007542DA" w:rsidRPr="005B44B0" w:rsidRDefault="00746D48" w:rsidP="00087CA1">
            <w:pPr>
              <w:suppressAutoHyphens/>
              <w:snapToGrid w:val="0"/>
              <w:spacing w:after="0" w:line="240" w:lineRule="auto"/>
              <w:jc w:val="center"/>
              <w:rPr>
                <w:rFonts w:ascii="Times New Roman" w:eastAsia="Times New Roman" w:hAnsi="Times New Roman" w:cs="Times New Roman"/>
                <w:sz w:val="28"/>
                <w:szCs w:val="28"/>
                <w:lang w:eastAsia="ar-SA"/>
              </w:rPr>
            </w:pPr>
            <w:r w:rsidRPr="005B44B0">
              <w:rPr>
                <w:rFonts w:ascii="Times New Roman" w:eastAsia="Times New Roman" w:hAnsi="Times New Roman" w:cs="Times New Roman"/>
                <w:sz w:val="28"/>
                <w:szCs w:val="28"/>
                <w:lang w:val="tt-RU" w:eastAsia="ar-SA"/>
              </w:rPr>
              <w:t>ОДМС</w:t>
            </w:r>
          </w:p>
        </w:tc>
        <w:tc>
          <w:tcPr>
            <w:tcW w:w="3827" w:type="dxa"/>
            <w:tcBorders>
              <w:left w:val="single" w:sz="4" w:space="0" w:color="auto"/>
              <w:bottom w:val="single" w:sz="4" w:space="0" w:color="000000"/>
              <w:right w:val="single" w:sz="4" w:space="0" w:color="auto"/>
            </w:tcBorders>
          </w:tcPr>
          <w:p w:rsidR="007542DA" w:rsidRPr="005B44B0" w:rsidRDefault="00746D48" w:rsidP="00087CA1">
            <w:pPr>
              <w:suppressAutoHyphens/>
              <w:snapToGrid w:val="0"/>
              <w:spacing w:after="0" w:line="240" w:lineRule="auto"/>
              <w:jc w:val="center"/>
              <w:rPr>
                <w:rFonts w:ascii="Times New Roman" w:eastAsia="Times New Roman" w:hAnsi="Times New Roman" w:cs="Times New Roman"/>
                <w:sz w:val="28"/>
                <w:szCs w:val="28"/>
                <w:lang w:eastAsia="ar-SA"/>
              </w:rPr>
            </w:pPr>
            <w:r w:rsidRPr="005B44B0">
              <w:rPr>
                <w:rFonts w:ascii="Times New Roman" w:eastAsia="Times New Roman" w:hAnsi="Times New Roman" w:cs="Times New Roman"/>
                <w:sz w:val="28"/>
                <w:szCs w:val="28"/>
                <w:lang w:val="tt-RU" w:eastAsia="ar-SA"/>
              </w:rPr>
              <w:t>Җирле бюджет</w:t>
            </w:r>
          </w:p>
        </w:tc>
      </w:tr>
      <w:tr w:rsidR="008B07CF" w:rsidTr="00854A6F">
        <w:tc>
          <w:tcPr>
            <w:tcW w:w="709" w:type="dxa"/>
            <w:tcBorders>
              <w:top w:val="single" w:sz="4" w:space="0" w:color="000000"/>
              <w:left w:val="single" w:sz="4" w:space="0" w:color="000000"/>
              <w:bottom w:val="single" w:sz="4" w:space="0" w:color="auto"/>
            </w:tcBorders>
          </w:tcPr>
          <w:p w:rsidR="007542DA" w:rsidRPr="005B44B0" w:rsidRDefault="00746D48" w:rsidP="00087CA1">
            <w:pPr>
              <w:tabs>
                <w:tab w:val="left" w:pos="720"/>
              </w:tabs>
              <w:suppressAutoHyphens/>
              <w:snapToGrid w:val="0"/>
              <w:spacing w:after="0" w:line="240" w:lineRule="auto"/>
              <w:ind w:left="-108" w:right="-3"/>
              <w:jc w:val="center"/>
              <w:rPr>
                <w:rFonts w:ascii="Times New Roman" w:eastAsia="Times New Roman" w:hAnsi="Times New Roman" w:cs="Times New Roman"/>
                <w:sz w:val="28"/>
                <w:szCs w:val="28"/>
                <w:lang w:eastAsia="ar-SA"/>
              </w:rPr>
            </w:pPr>
            <w:r w:rsidRPr="005B44B0">
              <w:rPr>
                <w:rFonts w:ascii="Times New Roman" w:eastAsia="Times New Roman" w:hAnsi="Times New Roman" w:cs="Times New Roman"/>
                <w:sz w:val="28"/>
                <w:szCs w:val="28"/>
                <w:lang w:val="tt-RU" w:eastAsia="ar-SA"/>
              </w:rPr>
              <w:t>7.</w:t>
            </w:r>
          </w:p>
        </w:tc>
        <w:tc>
          <w:tcPr>
            <w:tcW w:w="6374" w:type="dxa"/>
            <w:tcBorders>
              <w:top w:val="single" w:sz="4" w:space="0" w:color="000000"/>
              <w:left w:val="single" w:sz="4" w:space="0" w:color="000000"/>
              <w:bottom w:val="single" w:sz="4" w:space="0" w:color="auto"/>
            </w:tcBorders>
          </w:tcPr>
          <w:p w:rsidR="007542DA" w:rsidRPr="005B44B0" w:rsidRDefault="00746D48" w:rsidP="00087CA1">
            <w:pPr>
              <w:suppressAutoHyphens/>
              <w:snapToGrid w:val="0"/>
              <w:spacing w:after="0" w:line="240" w:lineRule="auto"/>
              <w:jc w:val="both"/>
              <w:rPr>
                <w:rFonts w:ascii="Times New Roman" w:eastAsia="Times New Roman" w:hAnsi="Times New Roman" w:cs="Times New Roman"/>
                <w:sz w:val="28"/>
                <w:szCs w:val="28"/>
                <w:lang w:eastAsia="ru-RU"/>
              </w:rPr>
            </w:pPr>
            <w:r w:rsidRPr="005B44B0">
              <w:rPr>
                <w:rFonts w:ascii="Times New Roman" w:eastAsia="Times New Roman" w:hAnsi="Times New Roman" w:cs="Times New Roman"/>
                <w:sz w:val="28"/>
                <w:szCs w:val="28"/>
                <w:lang w:val="tt-RU" w:eastAsia="ru-RU"/>
              </w:rPr>
              <w:t>Шәһәр предприятиеләрендә һәм оешмаларында яшьләр хәрәкәтен үстерү</w:t>
            </w:r>
          </w:p>
        </w:tc>
        <w:tc>
          <w:tcPr>
            <w:tcW w:w="2551" w:type="dxa"/>
            <w:tcBorders>
              <w:left w:val="single" w:sz="4" w:space="0" w:color="000000"/>
              <w:bottom w:val="single" w:sz="4" w:space="0" w:color="auto"/>
            </w:tcBorders>
          </w:tcPr>
          <w:p w:rsidR="007542DA" w:rsidRPr="005B44B0" w:rsidRDefault="00746D48">
            <w:pPr>
              <w:rPr>
                <w:rFonts w:ascii="Times New Roman" w:hAnsi="Times New Roman" w:cs="Times New Roman"/>
              </w:rPr>
            </w:pPr>
            <w:r w:rsidRPr="005B44B0">
              <w:rPr>
                <w:rFonts w:ascii="Times New Roman" w:eastAsia="SimSun" w:hAnsi="Times New Roman" w:cs="Times New Roman"/>
                <w:kern w:val="1"/>
                <w:sz w:val="28"/>
                <w:szCs w:val="28"/>
                <w:lang w:val="tt-RU" w:eastAsia="zh-CN" w:bidi="hi-IN"/>
              </w:rPr>
              <w:t>2021-2023 еллар</w:t>
            </w:r>
          </w:p>
        </w:tc>
        <w:tc>
          <w:tcPr>
            <w:tcW w:w="1560" w:type="dxa"/>
            <w:tcBorders>
              <w:left w:val="single" w:sz="4" w:space="0" w:color="000000"/>
              <w:bottom w:val="single" w:sz="4" w:space="0" w:color="auto"/>
              <w:right w:val="single" w:sz="4" w:space="0" w:color="auto"/>
            </w:tcBorders>
          </w:tcPr>
          <w:p w:rsidR="007542DA" w:rsidRPr="005B44B0" w:rsidRDefault="00746D48" w:rsidP="00087CA1">
            <w:pPr>
              <w:suppressAutoHyphens/>
              <w:snapToGrid w:val="0"/>
              <w:spacing w:after="0" w:line="240" w:lineRule="auto"/>
              <w:jc w:val="center"/>
              <w:rPr>
                <w:rFonts w:ascii="Times New Roman" w:eastAsia="Times New Roman" w:hAnsi="Times New Roman" w:cs="Times New Roman"/>
                <w:sz w:val="28"/>
                <w:szCs w:val="28"/>
                <w:lang w:eastAsia="ar-SA"/>
              </w:rPr>
            </w:pPr>
            <w:r w:rsidRPr="005B44B0">
              <w:rPr>
                <w:rFonts w:ascii="Times New Roman" w:eastAsia="Times New Roman" w:hAnsi="Times New Roman" w:cs="Times New Roman"/>
                <w:sz w:val="28"/>
                <w:szCs w:val="28"/>
                <w:lang w:val="tt-RU" w:eastAsia="ar-SA"/>
              </w:rPr>
              <w:t>ОДМС</w:t>
            </w:r>
          </w:p>
        </w:tc>
        <w:tc>
          <w:tcPr>
            <w:tcW w:w="3827" w:type="dxa"/>
            <w:tcBorders>
              <w:left w:val="single" w:sz="4" w:space="0" w:color="auto"/>
              <w:bottom w:val="single" w:sz="4" w:space="0" w:color="auto"/>
              <w:right w:val="single" w:sz="4" w:space="0" w:color="auto"/>
            </w:tcBorders>
          </w:tcPr>
          <w:p w:rsidR="007542DA" w:rsidRPr="005B44B0" w:rsidRDefault="00746D48" w:rsidP="00087CA1">
            <w:pPr>
              <w:suppressAutoHyphens/>
              <w:snapToGrid w:val="0"/>
              <w:spacing w:after="0" w:line="240" w:lineRule="auto"/>
              <w:jc w:val="center"/>
              <w:rPr>
                <w:rFonts w:ascii="Times New Roman" w:eastAsia="Times New Roman" w:hAnsi="Times New Roman" w:cs="Times New Roman"/>
                <w:sz w:val="28"/>
                <w:szCs w:val="28"/>
                <w:lang w:eastAsia="ar-SA"/>
              </w:rPr>
            </w:pPr>
            <w:r w:rsidRPr="005B44B0">
              <w:rPr>
                <w:rFonts w:ascii="Times New Roman" w:eastAsia="Times New Roman" w:hAnsi="Times New Roman" w:cs="Times New Roman"/>
                <w:sz w:val="28"/>
                <w:szCs w:val="28"/>
                <w:lang w:val="tt-RU" w:eastAsia="ar-SA"/>
              </w:rPr>
              <w:t>Җирле бюджет</w:t>
            </w:r>
          </w:p>
        </w:tc>
      </w:tr>
      <w:tr w:rsidR="008B07CF" w:rsidTr="00854A6F">
        <w:tc>
          <w:tcPr>
            <w:tcW w:w="709" w:type="dxa"/>
            <w:tcBorders>
              <w:top w:val="single" w:sz="4" w:space="0" w:color="auto"/>
              <w:left w:val="single" w:sz="4" w:space="0" w:color="auto"/>
              <w:bottom w:val="single" w:sz="4" w:space="0" w:color="auto"/>
            </w:tcBorders>
          </w:tcPr>
          <w:p w:rsidR="007542DA" w:rsidRPr="005B44B0" w:rsidRDefault="00746D48" w:rsidP="00087CA1">
            <w:pPr>
              <w:tabs>
                <w:tab w:val="left" w:pos="720"/>
              </w:tabs>
              <w:suppressAutoHyphens/>
              <w:snapToGrid w:val="0"/>
              <w:spacing w:after="0" w:line="240" w:lineRule="auto"/>
              <w:ind w:left="-108" w:right="-3"/>
              <w:jc w:val="center"/>
              <w:rPr>
                <w:rFonts w:ascii="Times New Roman" w:eastAsia="Times New Roman" w:hAnsi="Times New Roman" w:cs="Times New Roman"/>
                <w:sz w:val="28"/>
                <w:szCs w:val="28"/>
                <w:lang w:eastAsia="ar-SA"/>
              </w:rPr>
            </w:pPr>
            <w:r w:rsidRPr="005B44B0">
              <w:rPr>
                <w:rFonts w:ascii="Times New Roman" w:eastAsia="Times New Roman" w:hAnsi="Times New Roman" w:cs="Times New Roman"/>
                <w:sz w:val="28"/>
                <w:szCs w:val="28"/>
                <w:lang w:val="tt-RU" w:eastAsia="ar-SA"/>
              </w:rPr>
              <w:t>8.</w:t>
            </w:r>
          </w:p>
        </w:tc>
        <w:tc>
          <w:tcPr>
            <w:tcW w:w="6374" w:type="dxa"/>
            <w:tcBorders>
              <w:top w:val="single" w:sz="4" w:space="0" w:color="auto"/>
              <w:left w:val="single" w:sz="4" w:space="0" w:color="000000"/>
              <w:bottom w:val="single" w:sz="4" w:space="0" w:color="auto"/>
            </w:tcBorders>
          </w:tcPr>
          <w:p w:rsidR="007542DA" w:rsidRPr="00B60AFF" w:rsidRDefault="00746D48" w:rsidP="00087CA1">
            <w:pPr>
              <w:suppressAutoHyphens/>
              <w:snapToGrid w:val="0"/>
              <w:spacing w:after="0" w:line="240" w:lineRule="auto"/>
              <w:jc w:val="both"/>
              <w:rPr>
                <w:rFonts w:ascii="Times New Roman" w:eastAsia="Times New Roman" w:hAnsi="Times New Roman" w:cs="Times New Roman"/>
                <w:sz w:val="28"/>
                <w:szCs w:val="28"/>
                <w:lang w:val="tt-RU" w:eastAsia="ru-RU"/>
              </w:rPr>
            </w:pPr>
            <w:r w:rsidRPr="005B44B0">
              <w:rPr>
                <w:rFonts w:ascii="Times New Roman" w:eastAsia="Times New Roman" w:hAnsi="Times New Roman" w:cs="Times New Roman"/>
                <w:sz w:val="28"/>
                <w:szCs w:val="28"/>
                <w:lang w:val="tt-RU" w:eastAsia="ru-RU"/>
              </w:rPr>
              <w:t>Социаль, иҗади, инициативаларга ярдәм итү, авыл яшьләренең гражданлык активлыгын арттыру. Авылда талантлы яшь лидерларны ачыклау, яшьләрне кече Ватанының социаль-икътисадый проблемаларын хәл итүгә җәлеп итү</w:t>
            </w:r>
          </w:p>
        </w:tc>
        <w:tc>
          <w:tcPr>
            <w:tcW w:w="2551" w:type="dxa"/>
            <w:tcBorders>
              <w:top w:val="single" w:sz="4" w:space="0" w:color="auto"/>
              <w:left w:val="single" w:sz="4" w:space="0" w:color="000000"/>
              <w:bottom w:val="single" w:sz="4" w:space="0" w:color="auto"/>
            </w:tcBorders>
          </w:tcPr>
          <w:p w:rsidR="007542DA" w:rsidRPr="005B44B0" w:rsidRDefault="00746D48">
            <w:pPr>
              <w:rPr>
                <w:rFonts w:ascii="Times New Roman" w:hAnsi="Times New Roman" w:cs="Times New Roman"/>
              </w:rPr>
            </w:pPr>
            <w:r w:rsidRPr="005B44B0">
              <w:rPr>
                <w:rFonts w:ascii="Times New Roman" w:eastAsia="SimSun" w:hAnsi="Times New Roman" w:cs="Times New Roman"/>
                <w:kern w:val="1"/>
                <w:sz w:val="28"/>
                <w:szCs w:val="28"/>
                <w:lang w:val="tt-RU" w:eastAsia="zh-CN" w:bidi="hi-IN"/>
              </w:rPr>
              <w:t>2021-2023 еллар</w:t>
            </w:r>
          </w:p>
        </w:tc>
        <w:tc>
          <w:tcPr>
            <w:tcW w:w="1560" w:type="dxa"/>
            <w:tcBorders>
              <w:top w:val="single" w:sz="4" w:space="0" w:color="auto"/>
              <w:left w:val="single" w:sz="4" w:space="0" w:color="000000"/>
              <w:bottom w:val="single" w:sz="4" w:space="0" w:color="auto"/>
              <w:right w:val="single" w:sz="4" w:space="0" w:color="auto"/>
            </w:tcBorders>
          </w:tcPr>
          <w:p w:rsidR="007542DA" w:rsidRPr="005B44B0" w:rsidRDefault="00746D48" w:rsidP="00087CA1">
            <w:pPr>
              <w:suppressAutoHyphens/>
              <w:snapToGrid w:val="0"/>
              <w:spacing w:after="0" w:line="240" w:lineRule="auto"/>
              <w:jc w:val="center"/>
              <w:rPr>
                <w:rFonts w:ascii="Times New Roman" w:eastAsia="Times New Roman" w:hAnsi="Times New Roman" w:cs="Times New Roman"/>
                <w:sz w:val="28"/>
                <w:szCs w:val="28"/>
                <w:lang w:eastAsia="ar-SA"/>
              </w:rPr>
            </w:pPr>
            <w:r w:rsidRPr="005B44B0">
              <w:rPr>
                <w:rFonts w:ascii="Times New Roman" w:eastAsia="Times New Roman" w:hAnsi="Times New Roman" w:cs="Times New Roman"/>
                <w:sz w:val="28"/>
                <w:szCs w:val="28"/>
                <w:lang w:val="tt-RU" w:eastAsia="ar-SA"/>
              </w:rPr>
              <w:t>ОДМС</w:t>
            </w:r>
          </w:p>
        </w:tc>
        <w:tc>
          <w:tcPr>
            <w:tcW w:w="3827" w:type="dxa"/>
            <w:tcBorders>
              <w:top w:val="single" w:sz="4" w:space="0" w:color="auto"/>
              <w:left w:val="single" w:sz="4" w:space="0" w:color="auto"/>
              <w:bottom w:val="single" w:sz="4" w:space="0" w:color="auto"/>
              <w:right w:val="single" w:sz="4" w:space="0" w:color="auto"/>
            </w:tcBorders>
          </w:tcPr>
          <w:p w:rsidR="007542DA" w:rsidRPr="005B44B0" w:rsidRDefault="00746D48" w:rsidP="00087CA1">
            <w:pPr>
              <w:suppressAutoHyphens/>
              <w:snapToGrid w:val="0"/>
              <w:spacing w:after="0" w:line="240" w:lineRule="auto"/>
              <w:jc w:val="center"/>
              <w:rPr>
                <w:rFonts w:ascii="Times New Roman" w:eastAsia="Times New Roman" w:hAnsi="Times New Roman" w:cs="Times New Roman"/>
                <w:sz w:val="28"/>
                <w:szCs w:val="28"/>
                <w:lang w:eastAsia="ar-SA"/>
              </w:rPr>
            </w:pPr>
            <w:r w:rsidRPr="005B44B0">
              <w:rPr>
                <w:rFonts w:ascii="Times New Roman" w:eastAsia="Times New Roman" w:hAnsi="Times New Roman" w:cs="Times New Roman"/>
                <w:sz w:val="28"/>
                <w:szCs w:val="28"/>
                <w:lang w:val="tt-RU" w:eastAsia="ar-SA"/>
              </w:rPr>
              <w:t>Җирле бюджет</w:t>
            </w:r>
          </w:p>
        </w:tc>
      </w:tr>
    </w:tbl>
    <w:p w:rsidR="00CF4832" w:rsidRDefault="00CF4832" w:rsidP="005E440D">
      <w:pPr>
        <w:rPr>
          <w:b/>
          <w:bCs/>
        </w:rPr>
        <w:sectPr w:rsidR="00CF4832" w:rsidSect="00000EDB">
          <w:pgSz w:w="16838" w:h="11906" w:orient="landscape"/>
          <w:pgMar w:top="851" w:right="709" w:bottom="850" w:left="1134" w:header="708" w:footer="708" w:gutter="0"/>
          <w:cols w:space="708"/>
          <w:docGrid w:linePitch="360"/>
        </w:sectPr>
      </w:pPr>
    </w:p>
    <w:p w:rsidR="00DB4348" w:rsidRPr="00087CA1" w:rsidRDefault="00746D48" w:rsidP="00DB4348">
      <w:pPr>
        <w:autoSpaceDE w:val="0"/>
        <w:autoSpaceDN w:val="0"/>
        <w:adjustRightInd w:val="0"/>
        <w:spacing w:before="240"/>
        <w:jc w:val="center"/>
        <w:rPr>
          <w:rFonts w:ascii="Times New Roman" w:hAnsi="Times New Roman" w:cs="Times New Roman"/>
          <w:b/>
          <w:bCs/>
          <w:sz w:val="28"/>
          <w:szCs w:val="28"/>
        </w:rPr>
      </w:pPr>
      <w:r w:rsidRPr="00087CA1">
        <w:rPr>
          <w:rFonts w:ascii="Times New Roman" w:hAnsi="Times New Roman" w:cs="Times New Roman"/>
          <w:b/>
          <w:bCs/>
          <w:sz w:val="28"/>
          <w:szCs w:val="28"/>
          <w:lang w:val="tt-RU"/>
        </w:rPr>
        <w:lastRenderedPageBreak/>
        <w:t>Ярдәмче программа</w:t>
      </w:r>
    </w:p>
    <w:p w:rsidR="00DB4348" w:rsidRPr="00CE7D94" w:rsidRDefault="00746D48" w:rsidP="00984CFB">
      <w:pPr>
        <w:autoSpaceDE w:val="0"/>
        <w:autoSpaceDN w:val="0"/>
        <w:adjustRightInd w:val="0"/>
        <w:jc w:val="center"/>
        <w:rPr>
          <w:b/>
          <w:sz w:val="28"/>
          <w:szCs w:val="28"/>
        </w:rPr>
      </w:pPr>
      <w:r w:rsidRPr="00087CA1">
        <w:rPr>
          <w:rFonts w:ascii="Times New Roman" w:hAnsi="Times New Roman" w:cs="Times New Roman"/>
          <w:b/>
          <w:bCs/>
          <w:sz w:val="28"/>
          <w:szCs w:val="28"/>
          <w:lang w:val="tt-RU"/>
        </w:rPr>
        <w:t>2021-2023 елларга Мамадыш муниципаль районының авыл яшьләренә ярдәм</w:t>
      </w:r>
    </w:p>
    <w:p w:rsidR="00DB4348" w:rsidRDefault="00746D48" w:rsidP="00DB4348">
      <w:pPr>
        <w:autoSpaceDE w:val="0"/>
        <w:autoSpaceDN w:val="0"/>
        <w:adjustRightInd w:val="0"/>
        <w:jc w:val="center"/>
        <w:outlineLvl w:val="1"/>
        <w:rPr>
          <w:b/>
          <w:sz w:val="28"/>
          <w:szCs w:val="28"/>
        </w:rPr>
      </w:pPr>
      <w:r w:rsidRPr="00CE7D94">
        <w:rPr>
          <w:b/>
          <w:sz w:val="28"/>
          <w:szCs w:val="28"/>
          <w:lang w:val="tt-RU"/>
        </w:rPr>
        <w:t>Ярдәмче программаның паспорты</w:t>
      </w: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2"/>
        <w:gridCol w:w="1672"/>
        <w:gridCol w:w="1204"/>
        <w:gridCol w:w="1158"/>
        <w:gridCol w:w="1156"/>
        <w:gridCol w:w="2605"/>
      </w:tblGrid>
      <w:tr w:rsidR="008B07CF" w:rsidTr="00087CA1">
        <w:trPr>
          <w:trHeight w:val="841"/>
        </w:trPr>
        <w:tc>
          <w:tcPr>
            <w:tcW w:w="980" w:type="pct"/>
            <w:tcBorders>
              <w:top w:val="single" w:sz="4" w:space="0" w:color="auto"/>
              <w:left w:val="single" w:sz="4" w:space="0" w:color="auto"/>
              <w:bottom w:val="single" w:sz="4" w:space="0" w:color="auto"/>
              <w:right w:val="single" w:sz="4" w:space="0" w:color="auto"/>
            </w:tcBorders>
          </w:tcPr>
          <w:p w:rsidR="00DB4348" w:rsidRPr="00071A38" w:rsidRDefault="00746D48" w:rsidP="00087CA1">
            <w:pPr>
              <w:autoSpaceDE w:val="0"/>
              <w:autoSpaceDN w:val="0"/>
              <w:adjustRightInd w:val="0"/>
              <w:jc w:val="both"/>
              <w:outlineLvl w:val="1"/>
              <w:rPr>
                <w:rFonts w:ascii="Times New Roman" w:hAnsi="Times New Roman" w:cs="Times New Roman"/>
                <w:b/>
                <w:bCs/>
                <w:sz w:val="28"/>
                <w:szCs w:val="28"/>
              </w:rPr>
            </w:pPr>
            <w:r w:rsidRPr="00071A38">
              <w:rPr>
                <w:rFonts w:ascii="Times New Roman" w:hAnsi="Times New Roman" w:cs="Times New Roman"/>
                <w:sz w:val="28"/>
                <w:szCs w:val="28"/>
                <w:lang w:val="tt-RU"/>
              </w:rPr>
              <w:t>Ярдәмче программаның исеме</w:t>
            </w:r>
          </w:p>
        </w:tc>
        <w:tc>
          <w:tcPr>
            <w:tcW w:w="4004" w:type="pct"/>
            <w:gridSpan w:val="5"/>
            <w:tcBorders>
              <w:top w:val="single" w:sz="4" w:space="0" w:color="auto"/>
              <w:left w:val="single" w:sz="4" w:space="0" w:color="auto"/>
              <w:bottom w:val="single" w:sz="4" w:space="0" w:color="auto"/>
              <w:right w:val="single" w:sz="4" w:space="0" w:color="auto"/>
            </w:tcBorders>
          </w:tcPr>
          <w:p w:rsidR="00DB4348" w:rsidRPr="00071A38" w:rsidRDefault="00746D48" w:rsidP="00087CA1">
            <w:pPr>
              <w:autoSpaceDE w:val="0"/>
              <w:autoSpaceDN w:val="0"/>
              <w:adjustRightInd w:val="0"/>
              <w:jc w:val="both"/>
              <w:rPr>
                <w:rFonts w:ascii="Times New Roman" w:hAnsi="Times New Roman" w:cs="Times New Roman"/>
                <w:bCs/>
                <w:sz w:val="28"/>
                <w:szCs w:val="28"/>
              </w:rPr>
            </w:pPr>
            <w:r w:rsidRPr="00071A38">
              <w:rPr>
                <w:rFonts w:ascii="Times New Roman" w:hAnsi="Times New Roman" w:cs="Times New Roman"/>
                <w:bCs/>
                <w:sz w:val="28"/>
                <w:szCs w:val="28"/>
                <w:lang w:val="tt-RU"/>
              </w:rPr>
              <w:t>«2021-2023 елларга Мамадыш муниципаль районының авыл яшьләренә ярдәм» муниципаль ярдәмче программасы (алга таба - ярдәмче программа).</w:t>
            </w:r>
          </w:p>
        </w:tc>
      </w:tr>
      <w:tr w:rsidR="008B07CF" w:rsidTr="00087CA1">
        <w:trPr>
          <w:trHeight w:val="822"/>
        </w:trPr>
        <w:tc>
          <w:tcPr>
            <w:tcW w:w="980" w:type="pct"/>
            <w:tcBorders>
              <w:top w:val="single" w:sz="4" w:space="0" w:color="auto"/>
              <w:left w:val="single" w:sz="4" w:space="0" w:color="auto"/>
              <w:bottom w:val="single" w:sz="4" w:space="0" w:color="auto"/>
              <w:right w:val="single" w:sz="4" w:space="0" w:color="auto"/>
            </w:tcBorders>
          </w:tcPr>
          <w:p w:rsidR="00DB4348" w:rsidRPr="00071A38" w:rsidRDefault="00746D48" w:rsidP="00087CA1">
            <w:pPr>
              <w:rPr>
                <w:rFonts w:ascii="Times New Roman" w:hAnsi="Times New Roman" w:cs="Times New Roman"/>
                <w:sz w:val="28"/>
                <w:szCs w:val="28"/>
              </w:rPr>
            </w:pPr>
            <w:r w:rsidRPr="00071A38">
              <w:rPr>
                <w:rFonts w:ascii="Times New Roman" w:hAnsi="Times New Roman" w:cs="Times New Roman"/>
                <w:sz w:val="28"/>
                <w:szCs w:val="28"/>
                <w:lang w:val="tt-RU"/>
              </w:rPr>
              <w:t>Ярдәмче программаны-1 эшләү өчен нигезләр</w:t>
            </w:r>
          </w:p>
        </w:tc>
        <w:tc>
          <w:tcPr>
            <w:tcW w:w="4004" w:type="pct"/>
            <w:gridSpan w:val="5"/>
            <w:tcBorders>
              <w:top w:val="single" w:sz="4" w:space="0" w:color="auto"/>
              <w:left w:val="single" w:sz="4" w:space="0" w:color="auto"/>
              <w:bottom w:val="single" w:sz="4" w:space="0" w:color="auto"/>
              <w:right w:val="single" w:sz="4" w:space="0" w:color="auto"/>
            </w:tcBorders>
          </w:tcPr>
          <w:p w:rsidR="00DB4348" w:rsidRPr="00071A38" w:rsidRDefault="00746D48" w:rsidP="00087CA1">
            <w:pPr>
              <w:jc w:val="both"/>
              <w:rPr>
                <w:rFonts w:ascii="Times New Roman" w:hAnsi="Times New Roman" w:cs="Times New Roman"/>
                <w:sz w:val="28"/>
                <w:szCs w:val="28"/>
              </w:rPr>
            </w:pPr>
            <w:r w:rsidRPr="00071A38">
              <w:rPr>
                <w:rFonts w:ascii="Times New Roman" w:hAnsi="Times New Roman" w:cs="Times New Roman"/>
                <w:sz w:val="28"/>
                <w:szCs w:val="28"/>
                <w:lang w:val="tt-RU"/>
              </w:rPr>
              <w:t>– Россия Федерациясе Хөкүмәтенең «2025 елга кадәрге чорга Россия Федерациясе дәүләт яшьләр сәясәте нигезләрен раслау турында»  2014 елның 29 ноябрендәге 2403-р номерлы күрсәтмәсе;</w:t>
            </w:r>
          </w:p>
          <w:p w:rsidR="00DB4348" w:rsidRPr="00071A38" w:rsidRDefault="00746D48" w:rsidP="00087CA1">
            <w:pPr>
              <w:jc w:val="both"/>
              <w:rPr>
                <w:rFonts w:ascii="Times New Roman" w:hAnsi="Times New Roman" w:cs="Times New Roman"/>
                <w:sz w:val="28"/>
                <w:szCs w:val="28"/>
              </w:rPr>
            </w:pPr>
            <w:r w:rsidRPr="00071A38">
              <w:rPr>
                <w:rFonts w:ascii="Times New Roman" w:hAnsi="Times New Roman" w:cs="Times New Roman"/>
                <w:sz w:val="28"/>
                <w:szCs w:val="28"/>
                <w:lang w:val="tt-RU"/>
              </w:rPr>
              <w:t>- Россия Федерациясе Хөкүмәтенең «2025 елга кадәрге чорга Россия Федерациясендә тәрбия үсеше стратегиясен раслау турында»  2015 елның 29 маендагы 996-р номерлы  күрсәтмәсе;</w:t>
            </w:r>
          </w:p>
          <w:p w:rsidR="00DB4348" w:rsidRPr="00071A38" w:rsidRDefault="00746D48" w:rsidP="00087CA1">
            <w:pPr>
              <w:jc w:val="both"/>
              <w:rPr>
                <w:rFonts w:ascii="Times New Roman" w:hAnsi="Times New Roman" w:cs="Times New Roman"/>
                <w:sz w:val="28"/>
                <w:szCs w:val="28"/>
              </w:rPr>
            </w:pPr>
            <w:r w:rsidRPr="00071A38">
              <w:rPr>
                <w:rFonts w:ascii="Times New Roman" w:hAnsi="Times New Roman" w:cs="Times New Roman"/>
                <w:sz w:val="28"/>
                <w:szCs w:val="28"/>
                <w:lang w:val="tt-RU"/>
              </w:rPr>
              <w:t xml:space="preserve">– Татарстан Республикасы Министрлар Кабинетыгың « 2030 елга кадәр Татарстан Республикасында дәүләт яшьләр сәясәте стратегиясен раслау турында » 2016 елның 4 февралендәге 63 номерлы  карары; </w:t>
            </w:r>
          </w:p>
          <w:p w:rsidR="00DB4348" w:rsidRPr="00071A38" w:rsidRDefault="00746D48" w:rsidP="00087CA1">
            <w:pPr>
              <w:autoSpaceDE w:val="0"/>
              <w:autoSpaceDN w:val="0"/>
              <w:adjustRightInd w:val="0"/>
              <w:jc w:val="both"/>
              <w:rPr>
                <w:rFonts w:ascii="Times New Roman" w:hAnsi="Times New Roman" w:cs="Times New Roman"/>
                <w:sz w:val="28"/>
                <w:szCs w:val="28"/>
                <w:highlight w:val="red"/>
              </w:rPr>
            </w:pPr>
            <w:r w:rsidRPr="00071A38">
              <w:rPr>
                <w:rFonts w:ascii="Times New Roman" w:hAnsi="Times New Roman" w:cs="Times New Roman"/>
                <w:sz w:val="28"/>
                <w:szCs w:val="28"/>
                <w:lang w:val="tt-RU"/>
              </w:rPr>
              <w:t>– «Татарстан Республикасында социаль өлкәне һәм иҗтимагый инфраструктураны модернизацияләү һәм үстерү турында» 2016 елның 3 сентябрендәге 614 номерлы карар.</w:t>
            </w:r>
          </w:p>
        </w:tc>
      </w:tr>
      <w:tr w:rsidR="008B07CF" w:rsidTr="00087CA1">
        <w:trPr>
          <w:trHeight w:val="822"/>
        </w:trPr>
        <w:tc>
          <w:tcPr>
            <w:tcW w:w="980" w:type="pct"/>
            <w:tcBorders>
              <w:top w:val="single" w:sz="4" w:space="0" w:color="auto"/>
              <w:left w:val="single" w:sz="4" w:space="0" w:color="auto"/>
              <w:bottom w:val="single" w:sz="4" w:space="0" w:color="auto"/>
              <w:right w:val="single" w:sz="4" w:space="0" w:color="auto"/>
            </w:tcBorders>
          </w:tcPr>
          <w:p w:rsidR="00DB4348" w:rsidRPr="00071A38" w:rsidRDefault="00746D48" w:rsidP="00087CA1">
            <w:pPr>
              <w:rPr>
                <w:rFonts w:ascii="Times New Roman" w:hAnsi="Times New Roman" w:cs="Times New Roman"/>
                <w:sz w:val="28"/>
                <w:szCs w:val="28"/>
              </w:rPr>
            </w:pPr>
            <w:r w:rsidRPr="00071A38">
              <w:rPr>
                <w:rFonts w:ascii="Times New Roman" w:hAnsi="Times New Roman" w:cs="Times New Roman"/>
                <w:sz w:val="28"/>
                <w:szCs w:val="28"/>
                <w:lang w:val="tt-RU"/>
              </w:rPr>
              <w:t xml:space="preserve">Координатор </w:t>
            </w:r>
          </w:p>
          <w:p w:rsidR="00DB4348" w:rsidRPr="00071A38" w:rsidRDefault="00746D48" w:rsidP="00087CA1">
            <w:pPr>
              <w:rPr>
                <w:rFonts w:ascii="Times New Roman" w:hAnsi="Times New Roman" w:cs="Times New Roman"/>
                <w:sz w:val="28"/>
                <w:szCs w:val="28"/>
              </w:rPr>
            </w:pPr>
            <w:r w:rsidRPr="00071A38">
              <w:rPr>
                <w:rFonts w:ascii="Times New Roman" w:hAnsi="Times New Roman" w:cs="Times New Roman"/>
                <w:sz w:val="28"/>
                <w:szCs w:val="28"/>
                <w:lang w:val="tt-RU"/>
              </w:rPr>
              <w:t>1 ярдәмче программасы</w:t>
            </w:r>
          </w:p>
        </w:tc>
        <w:tc>
          <w:tcPr>
            <w:tcW w:w="4004" w:type="pct"/>
            <w:gridSpan w:val="5"/>
            <w:tcBorders>
              <w:top w:val="single" w:sz="4" w:space="0" w:color="auto"/>
              <w:left w:val="single" w:sz="4" w:space="0" w:color="auto"/>
              <w:bottom w:val="single" w:sz="4" w:space="0" w:color="auto"/>
              <w:right w:val="single" w:sz="4" w:space="0" w:color="auto"/>
            </w:tcBorders>
          </w:tcPr>
          <w:p w:rsidR="00DB4348" w:rsidRPr="00071A38" w:rsidRDefault="00746D48" w:rsidP="00087CA1">
            <w:pPr>
              <w:autoSpaceDE w:val="0"/>
              <w:autoSpaceDN w:val="0"/>
              <w:adjustRightInd w:val="0"/>
              <w:jc w:val="both"/>
              <w:rPr>
                <w:rFonts w:ascii="Times New Roman" w:hAnsi="Times New Roman" w:cs="Times New Roman"/>
                <w:sz w:val="28"/>
                <w:szCs w:val="28"/>
              </w:rPr>
            </w:pPr>
            <w:r w:rsidRPr="00071A38">
              <w:rPr>
                <w:rFonts w:ascii="Times New Roman" w:hAnsi="Times New Roman" w:cs="Times New Roman"/>
                <w:sz w:val="28"/>
                <w:szCs w:val="28"/>
                <w:lang w:val="tt-RU"/>
              </w:rPr>
              <w:t xml:space="preserve">Татарстан Республикасы Мамадыш муниципаль районы Башкарма комитетының яшьләр эшләре һәм спорт бүлеге. </w:t>
            </w:r>
          </w:p>
        </w:tc>
      </w:tr>
      <w:tr w:rsidR="008B07CF" w:rsidTr="00087CA1">
        <w:tc>
          <w:tcPr>
            <w:tcW w:w="980" w:type="pct"/>
            <w:tcBorders>
              <w:top w:val="single" w:sz="4" w:space="0" w:color="auto"/>
              <w:left w:val="single" w:sz="4" w:space="0" w:color="auto"/>
              <w:bottom w:val="single" w:sz="4" w:space="0" w:color="auto"/>
              <w:right w:val="single" w:sz="4" w:space="0" w:color="auto"/>
            </w:tcBorders>
          </w:tcPr>
          <w:p w:rsidR="00DB4348" w:rsidRPr="00071A38" w:rsidRDefault="00746D48" w:rsidP="00087CA1">
            <w:pPr>
              <w:autoSpaceDE w:val="0"/>
              <w:autoSpaceDN w:val="0"/>
              <w:adjustRightInd w:val="0"/>
              <w:jc w:val="both"/>
              <w:outlineLvl w:val="1"/>
              <w:rPr>
                <w:rFonts w:ascii="Times New Roman" w:hAnsi="Times New Roman" w:cs="Times New Roman"/>
                <w:sz w:val="28"/>
                <w:szCs w:val="28"/>
              </w:rPr>
            </w:pPr>
            <w:r w:rsidRPr="00071A38">
              <w:rPr>
                <w:rFonts w:ascii="Times New Roman" w:hAnsi="Times New Roman" w:cs="Times New Roman"/>
                <w:sz w:val="28"/>
                <w:szCs w:val="28"/>
                <w:lang w:val="tt-RU"/>
              </w:rPr>
              <w:t>Подпрограмма-1</w:t>
            </w:r>
          </w:p>
        </w:tc>
        <w:tc>
          <w:tcPr>
            <w:tcW w:w="4004" w:type="pct"/>
            <w:gridSpan w:val="5"/>
            <w:tcBorders>
              <w:top w:val="single" w:sz="4" w:space="0" w:color="auto"/>
              <w:left w:val="single" w:sz="4" w:space="0" w:color="auto"/>
              <w:bottom w:val="single" w:sz="4" w:space="0" w:color="auto"/>
              <w:right w:val="single" w:sz="4" w:space="0" w:color="auto"/>
            </w:tcBorders>
          </w:tcPr>
          <w:p w:rsidR="00DB4348" w:rsidRPr="00071A38" w:rsidRDefault="00746D48" w:rsidP="00087CA1">
            <w:pPr>
              <w:autoSpaceDE w:val="0"/>
              <w:autoSpaceDN w:val="0"/>
              <w:adjustRightInd w:val="0"/>
              <w:jc w:val="both"/>
              <w:rPr>
                <w:rFonts w:ascii="Times New Roman" w:hAnsi="Times New Roman" w:cs="Times New Roman"/>
                <w:sz w:val="28"/>
                <w:szCs w:val="28"/>
              </w:rPr>
            </w:pPr>
            <w:r w:rsidRPr="00071A38">
              <w:rPr>
                <w:rFonts w:ascii="Times New Roman" w:hAnsi="Times New Roman" w:cs="Times New Roman"/>
                <w:sz w:val="28"/>
                <w:szCs w:val="28"/>
                <w:lang w:val="tt-RU"/>
              </w:rPr>
              <w:t>Татарстан Республикасы Мамадыш муниципаль районы Башкарма комитетының яшьләр эшләре һәм спорт бүлеге.</w:t>
            </w:r>
          </w:p>
        </w:tc>
      </w:tr>
      <w:tr w:rsidR="008B07CF" w:rsidTr="00087CA1">
        <w:tc>
          <w:tcPr>
            <w:tcW w:w="980" w:type="pct"/>
            <w:tcBorders>
              <w:top w:val="single" w:sz="4" w:space="0" w:color="auto"/>
              <w:left w:val="single" w:sz="4" w:space="0" w:color="auto"/>
              <w:bottom w:val="single" w:sz="4" w:space="0" w:color="auto"/>
              <w:right w:val="single" w:sz="4" w:space="0" w:color="auto"/>
            </w:tcBorders>
          </w:tcPr>
          <w:p w:rsidR="00DB4348" w:rsidRPr="00071A38" w:rsidRDefault="00746D48" w:rsidP="00087CA1">
            <w:pPr>
              <w:autoSpaceDE w:val="0"/>
              <w:autoSpaceDN w:val="0"/>
              <w:adjustRightInd w:val="0"/>
              <w:jc w:val="both"/>
              <w:outlineLvl w:val="1"/>
              <w:rPr>
                <w:rFonts w:ascii="Times New Roman" w:hAnsi="Times New Roman" w:cs="Times New Roman"/>
                <w:sz w:val="28"/>
                <w:szCs w:val="28"/>
              </w:rPr>
            </w:pPr>
            <w:r w:rsidRPr="00071A38">
              <w:rPr>
                <w:rFonts w:ascii="Times New Roman" w:hAnsi="Times New Roman" w:cs="Times New Roman"/>
                <w:sz w:val="28"/>
                <w:szCs w:val="28"/>
                <w:lang w:val="tt-RU"/>
              </w:rPr>
              <w:t xml:space="preserve">Җаваплы башкаручы Подпрограмма-1 </w:t>
            </w:r>
          </w:p>
        </w:tc>
        <w:tc>
          <w:tcPr>
            <w:tcW w:w="4004" w:type="pct"/>
            <w:gridSpan w:val="5"/>
            <w:tcBorders>
              <w:top w:val="single" w:sz="4" w:space="0" w:color="auto"/>
              <w:left w:val="single" w:sz="4" w:space="0" w:color="auto"/>
              <w:bottom w:val="single" w:sz="4" w:space="0" w:color="auto"/>
              <w:right w:val="single" w:sz="4" w:space="0" w:color="auto"/>
            </w:tcBorders>
          </w:tcPr>
          <w:p w:rsidR="00DB4348" w:rsidRPr="00071A38" w:rsidRDefault="00746D48" w:rsidP="00087CA1">
            <w:pPr>
              <w:autoSpaceDE w:val="0"/>
              <w:autoSpaceDN w:val="0"/>
              <w:adjustRightInd w:val="0"/>
              <w:jc w:val="both"/>
              <w:rPr>
                <w:rFonts w:ascii="Times New Roman" w:hAnsi="Times New Roman" w:cs="Times New Roman"/>
                <w:sz w:val="28"/>
                <w:szCs w:val="28"/>
              </w:rPr>
            </w:pPr>
            <w:r w:rsidRPr="00071A38">
              <w:rPr>
                <w:rFonts w:ascii="Times New Roman" w:hAnsi="Times New Roman" w:cs="Times New Roman"/>
                <w:sz w:val="28"/>
                <w:szCs w:val="28"/>
                <w:lang w:val="tt-RU"/>
              </w:rPr>
              <w:t>Мамадыш муниципаль районының яшьләр эшләре һәм спорт бүлеге</w:t>
            </w:r>
          </w:p>
        </w:tc>
      </w:tr>
      <w:tr w:rsidR="008B07CF" w:rsidTr="00087CA1">
        <w:trPr>
          <w:trHeight w:val="1128"/>
        </w:trPr>
        <w:tc>
          <w:tcPr>
            <w:tcW w:w="980" w:type="pct"/>
            <w:tcBorders>
              <w:top w:val="single" w:sz="4" w:space="0" w:color="auto"/>
              <w:left w:val="single" w:sz="4" w:space="0" w:color="auto"/>
              <w:bottom w:val="single" w:sz="4" w:space="0" w:color="auto"/>
              <w:right w:val="single" w:sz="4" w:space="0" w:color="auto"/>
            </w:tcBorders>
          </w:tcPr>
          <w:p w:rsidR="00DB4348" w:rsidRPr="00071A38" w:rsidRDefault="00984CFB" w:rsidP="00984CFB">
            <w:pPr>
              <w:autoSpaceDE w:val="0"/>
              <w:autoSpaceDN w:val="0"/>
              <w:adjustRightInd w:val="0"/>
              <w:outlineLvl w:val="1"/>
              <w:rPr>
                <w:rFonts w:ascii="Times New Roman" w:hAnsi="Times New Roman" w:cs="Times New Roman"/>
                <w:sz w:val="28"/>
                <w:szCs w:val="28"/>
              </w:rPr>
            </w:pPr>
            <w:r>
              <w:rPr>
                <w:rFonts w:ascii="Times New Roman" w:hAnsi="Times New Roman" w:cs="Times New Roman"/>
                <w:sz w:val="28"/>
                <w:szCs w:val="28"/>
                <w:lang w:val="tt-RU"/>
              </w:rPr>
              <w:t xml:space="preserve">Ярдәмче </w:t>
            </w:r>
            <w:r w:rsidR="00746D48" w:rsidRPr="00071A38">
              <w:rPr>
                <w:rFonts w:ascii="Times New Roman" w:hAnsi="Times New Roman" w:cs="Times New Roman"/>
                <w:sz w:val="28"/>
                <w:szCs w:val="28"/>
                <w:lang w:val="tt-RU"/>
              </w:rPr>
              <w:t xml:space="preserve">программасының максатлары </w:t>
            </w:r>
            <w:r w:rsidR="00746D48" w:rsidRPr="00071A38">
              <w:rPr>
                <w:rFonts w:ascii="Times New Roman" w:hAnsi="Times New Roman" w:cs="Times New Roman"/>
                <w:sz w:val="28"/>
                <w:szCs w:val="28"/>
                <w:lang w:val="tt-RU"/>
              </w:rPr>
              <w:lastRenderedPageBreak/>
              <w:t>һәм бурычлары</w:t>
            </w:r>
          </w:p>
        </w:tc>
        <w:tc>
          <w:tcPr>
            <w:tcW w:w="4004" w:type="pct"/>
            <w:gridSpan w:val="5"/>
            <w:tcBorders>
              <w:top w:val="single" w:sz="4" w:space="0" w:color="auto"/>
              <w:left w:val="single" w:sz="4" w:space="0" w:color="auto"/>
              <w:bottom w:val="single" w:sz="4" w:space="0" w:color="auto"/>
              <w:right w:val="single" w:sz="4" w:space="0" w:color="auto"/>
            </w:tcBorders>
          </w:tcPr>
          <w:p w:rsidR="00DB4348" w:rsidRPr="00071A38" w:rsidRDefault="00984CFB" w:rsidP="00087CA1">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lang w:val="tt-RU"/>
              </w:rPr>
              <w:lastRenderedPageBreak/>
              <w:t xml:space="preserve">Ярдәмче </w:t>
            </w:r>
            <w:r w:rsidR="00746D48" w:rsidRPr="00071A38">
              <w:rPr>
                <w:rFonts w:ascii="Times New Roman" w:hAnsi="Times New Roman" w:cs="Times New Roman"/>
                <w:sz w:val="28"/>
                <w:szCs w:val="28"/>
                <w:lang w:val="tt-RU"/>
              </w:rPr>
              <w:t>программаның максаты - 1:</w:t>
            </w:r>
          </w:p>
          <w:p w:rsidR="00DB4348" w:rsidRPr="00071A38" w:rsidRDefault="00746D48" w:rsidP="00087CA1">
            <w:pPr>
              <w:autoSpaceDE w:val="0"/>
              <w:autoSpaceDN w:val="0"/>
              <w:adjustRightInd w:val="0"/>
              <w:jc w:val="both"/>
              <w:rPr>
                <w:rFonts w:ascii="Times New Roman" w:hAnsi="Times New Roman" w:cs="Times New Roman"/>
                <w:sz w:val="28"/>
                <w:szCs w:val="28"/>
              </w:rPr>
            </w:pPr>
            <w:r w:rsidRPr="00071A38">
              <w:rPr>
                <w:rFonts w:ascii="Times New Roman" w:hAnsi="Times New Roman" w:cs="Times New Roman"/>
                <w:sz w:val="28"/>
                <w:szCs w:val="28"/>
                <w:lang w:val="tt-RU"/>
              </w:rPr>
              <w:noBreakHyphen/>
              <w:t xml:space="preserve"> Мамадыш муниципаль районы авыл яшьләренең социаль һәм икътисадый активлыгын арттыру.</w:t>
            </w:r>
          </w:p>
          <w:p w:rsidR="00DB4348" w:rsidRPr="00071A38" w:rsidRDefault="00746D48" w:rsidP="00087CA1">
            <w:pPr>
              <w:autoSpaceDE w:val="0"/>
              <w:autoSpaceDN w:val="0"/>
              <w:adjustRightInd w:val="0"/>
              <w:jc w:val="both"/>
              <w:rPr>
                <w:rFonts w:ascii="Times New Roman" w:hAnsi="Times New Roman" w:cs="Times New Roman"/>
                <w:sz w:val="28"/>
                <w:szCs w:val="28"/>
              </w:rPr>
            </w:pPr>
            <w:r w:rsidRPr="00071A38">
              <w:rPr>
                <w:rFonts w:ascii="Times New Roman" w:hAnsi="Times New Roman" w:cs="Times New Roman"/>
                <w:sz w:val="28"/>
                <w:szCs w:val="28"/>
                <w:lang w:val="tt-RU"/>
              </w:rPr>
              <w:lastRenderedPageBreak/>
              <w:t>Программаның бурычлары:</w:t>
            </w:r>
          </w:p>
          <w:p w:rsidR="00DB4348" w:rsidRPr="00071A38" w:rsidRDefault="00746D48" w:rsidP="00DB4348">
            <w:pPr>
              <w:pStyle w:val="aa"/>
              <w:numPr>
                <w:ilvl w:val="0"/>
                <w:numId w:val="15"/>
              </w:numPr>
              <w:tabs>
                <w:tab w:val="clear" w:pos="4153"/>
                <w:tab w:val="clear" w:pos="8306"/>
              </w:tabs>
              <w:ind w:left="0" w:firstLine="321"/>
              <w:jc w:val="both"/>
              <w:rPr>
                <w:sz w:val="28"/>
                <w:szCs w:val="28"/>
              </w:rPr>
            </w:pPr>
            <w:r w:rsidRPr="00071A38">
              <w:rPr>
                <w:sz w:val="28"/>
                <w:lang w:val="tt-RU"/>
              </w:rPr>
              <w:t>авыл яшьләрен мәгълүмати тәэмин итү системасын булдыру;</w:t>
            </w:r>
          </w:p>
          <w:p w:rsidR="00DB4348" w:rsidRPr="00071A38" w:rsidRDefault="00746D48" w:rsidP="00DB4348">
            <w:pPr>
              <w:pStyle w:val="aa"/>
              <w:numPr>
                <w:ilvl w:val="0"/>
                <w:numId w:val="15"/>
              </w:numPr>
              <w:tabs>
                <w:tab w:val="clear" w:pos="4153"/>
                <w:tab w:val="clear" w:pos="8306"/>
              </w:tabs>
              <w:ind w:left="0" w:firstLine="321"/>
              <w:jc w:val="both"/>
              <w:rPr>
                <w:sz w:val="28"/>
                <w:szCs w:val="28"/>
              </w:rPr>
            </w:pPr>
            <w:r w:rsidRPr="00071A38">
              <w:rPr>
                <w:sz w:val="28"/>
                <w:lang w:val="tt-RU"/>
              </w:rPr>
              <w:t>авыл яшьләренең социаль активлыгын арттыру өчен шартлар тудыру;</w:t>
            </w:r>
          </w:p>
          <w:p w:rsidR="00DB4348" w:rsidRPr="00071A38" w:rsidRDefault="00746D48" w:rsidP="00DB4348">
            <w:pPr>
              <w:pStyle w:val="aa"/>
              <w:numPr>
                <w:ilvl w:val="0"/>
                <w:numId w:val="15"/>
              </w:numPr>
              <w:tabs>
                <w:tab w:val="clear" w:pos="4153"/>
                <w:tab w:val="clear" w:pos="8306"/>
              </w:tabs>
              <w:ind w:left="0" w:firstLine="321"/>
              <w:jc w:val="both"/>
              <w:rPr>
                <w:sz w:val="28"/>
                <w:szCs w:val="28"/>
              </w:rPr>
            </w:pPr>
            <w:r w:rsidRPr="00071A38">
              <w:rPr>
                <w:sz w:val="28"/>
                <w:lang w:val="tt-RU"/>
              </w:rPr>
              <w:t>авыл яшьләренең икътисадый активлыгын арттыру өчен шартлар тудыру;</w:t>
            </w:r>
          </w:p>
          <w:p w:rsidR="00DB4348" w:rsidRPr="00071A38" w:rsidRDefault="00746D48" w:rsidP="00DB4348">
            <w:pPr>
              <w:pStyle w:val="aa"/>
              <w:numPr>
                <w:ilvl w:val="0"/>
                <w:numId w:val="15"/>
              </w:numPr>
              <w:tabs>
                <w:tab w:val="clear" w:pos="4153"/>
                <w:tab w:val="clear" w:pos="8306"/>
              </w:tabs>
              <w:ind w:left="0" w:firstLine="321"/>
              <w:jc w:val="both"/>
              <w:rPr>
                <w:sz w:val="28"/>
                <w:szCs w:val="28"/>
              </w:rPr>
            </w:pPr>
            <w:r w:rsidRPr="00071A38">
              <w:rPr>
                <w:sz w:val="28"/>
                <w:lang w:val="tt-RU"/>
              </w:rPr>
              <w:t>авыл яшьләренең иҗади потенциалын гамәлгә ашыру өчен шартлар тудыру;</w:t>
            </w:r>
          </w:p>
          <w:p w:rsidR="00DB4348" w:rsidRPr="00071A38" w:rsidRDefault="00746D48" w:rsidP="00DB4348">
            <w:pPr>
              <w:pStyle w:val="aa"/>
              <w:numPr>
                <w:ilvl w:val="0"/>
                <w:numId w:val="15"/>
              </w:numPr>
              <w:tabs>
                <w:tab w:val="clear" w:pos="4153"/>
                <w:tab w:val="clear" w:pos="8306"/>
              </w:tabs>
              <w:ind w:left="0" w:firstLine="321"/>
              <w:jc w:val="both"/>
              <w:rPr>
                <w:sz w:val="28"/>
                <w:szCs w:val="28"/>
              </w:rPr>
            </w:pPr>
            <w:r w:rsidRPr="00071A38">
              <w:rPr>
                <w:sz w:val="28"/>
                <w:szCs w:val="28"/>
                <w:lang w:val="tt-RU"/>
              </w:rPr>
              <w:t>авыл җирлегендә яшәүче яшьләрне районның иҗтимагый тормышына җәлеп итү өчен шартлар тудыру;</w:t>
            </w:r>
          </w:p>
          <w:p w:rsidR="00DB4348" w:rsidRPr="00071A38" w:rsidRDefault="00746D48" w:rsidP="00DB4348">
            <w:pPr>
              <w:pStyle w:val="aa"/>
              <w:numPr>
                <w:ilvl w:val="0"/>
                <w:numId w:val="15"/>
              </w:numPr>
              <w:tabs>
                <w:tab w:val="clear" w:pos="4153"/>
                <w:tab w:val="clear" w:pos="8306"/>
              </w:tabs>
              <w:ind w:left="0" w:firstLine="321"/>
              <w:jc w:val="both"/>
              <w:rPr>
                <w:sz w:val="28"/>
                <w:szCs w:val="28"/>
              </w:rPr>
            </w:pPr>
            <w:r w:rsidRPr="00071A38">
              <w:rPr>
                <w:sz w:val="28"/>
                <w:lang w:val="tt-RU"/>
              </w:rPr>
              <w:t>яшьләр иҗтимагый оешмаларын һәм хәрәкәтләрен үстерүдә ярдәм итү;</w:t>
            </w:r>
          </w:p>
          <w:p w:rsidR="00DB4348" w:rsidRPr="00071A38" w:rsidRDefault="00746D48" w:rsidP="00DB4348">
            <w:pPr>
              <w:pStyle w:val="aa"/>
              <w:numPr>
                <w:ilvl w:val="0"/>
                <w:numId w:val="15"/>
              </w:numPr>
              <w:tabs>
                <w:tab w:val="clear" w:pos="4153"/>
                <w:tab w:val="clear" w:pos="8306"/>
              </w:tabs>
              <w:ind w:left="0" w:firstLine="321"/>
              <w:jc w:val="both"/>
              <w:rPr>
                <w:sz w:val="28"/>
                <w:szCs w:val="28"/>
              </w:rPr>
            </w:pPr>
            <w:r w:rsidRPr="00071A38">
              <w:rPr>
                <w:sz w:val="28"/>
                <w:lang w:val="tt-RU"/>
              </w:rPr>
              <w:t>яшьләр сәясәте өлкәсендә кадрлар резервын формалаштыру.</w:t>
            </w:r>
          </w:p>
        </w:tc>
      </w:tr>
      <w:tr w:rsidR="008B07CF" w:rsidTr="00087CA1">
        <w:trPr>
          <w:trHeight w:val="848"/>
        </w:trPr>
        <w:tc>
          <w:tcPr>
            <w:tcW w:w="980" w:type="pct"/>
            <w:tcBorders>
              <w:top w:val="single" w:sz="4" w:space="0" w:color="auto"/>
              <w:left w:val="single" w:sz="4" w:space="0" w:color="auto"/>
              <w:bottom w:val="single" w:sz="4" w:space="0" w:color="auto"/>
              <w:right w:val="single" w:sz="4" w:space="0" w:color="auto"/>
            </w:tcBorders>
          </w:tcPr>
          <w:p w:rsidR="00DB4348" w:rsidRPr="00071A38" w:rsidRDefault="00923BA1" w:rsidP="00087CA1">
            <w:pPr>
              <w:autoSpaceDE w:val="0"/>
              <w:autoSpaceDN w:val="0"/>
              <w:adjustRightInd w:val="0"/>
              <w:outlineLvl w:val="1"/>
              <w:rPr>
                <w:rFonts w:ascii="Times New Roman" w:hAnsi="Times New Roman" w:cs="Times New Roman"/>
                <w:sz w:val="28"/>
                <w:szCs w:val="28"/>
              </w:rPr>
            </w:pPr>
            <w:r>
              <w:rPr>
                <w:rFonts w:ascii="Times New Roman" w:hAnsi="Times New Roman" w:cs="Times New Roman"/>
                <w:sz w:val="28"/>
                <w:szCs w:val="28"/>
                <w:lang w:val="tt-RU"/>
              </w:rPr>
              <w:lastRenderedPageBreak/>
              <w:t>Ярдәмче про</w:t>
            </w:r>
            <w:r w:rsidR="00746D48" w:rsidRPr="00071A38">
              <w:rPr>
                <w:rFonts w:ascii="Times New Roman" w:hAnsi="Times New Roman" w:cs="Times New Roman"/>
                <w:sz w:val="28"/>
                <w:szCs w:val="28"/>
                <w:lang w:val="tt-RU"/>
              </w:rPr>
              <w:t>грамманы гамәлгә ашыру сроклары һәм этаплары</w:t>
            </w:r>
          </w:p>
        </w:tc>
        <w:tc>
          <w:tcPr>
            <w:tcW w:w="4004" w:type="pct"/>
            <w:gridSpan w:val="5"/>
            <w:tcBorders>
              <w:top w:val="single" w:sz="4" w:space="0" w:color="auto"/>
              <w:left w:val="single" w:sz="4" w:space="0" w:color="auto"/>
              <w:bottom w:val="single" w:sz="4" w:space="0" w:color="auto"/>
              <w:right w:val="single" w:sz="4" w:space="0" w:color="auto"/>
            </w:tcBorders>
          </w:tcPr>
          <w:p w:rsidR="00DB4348" w:rsidRPr="00071A38" w:rsidRDefault="00746D48" w:rsidP="00087CA1">
            <w:pPr>
              <w:autoSpaceDE w:val="0"/>
              <w:autoSpaceDN w:val="0"/>
              <w:adjustRightInd w:val="0"/>
              <w:rPr>
                <w:rFonts w:ascii="Times New Roman" w:hAnsi="Times New Roman" w:cs="Times New Roman"/>
                <w:sz w:val="28"/>
                <w:szCs w:val="28"/>
              </w:rPr>
            </w:pPr>
            <w:r w:rsidRPr="00071A38">
              <w:rPr>
                <w:rFonts w:ascii="Times New Roman" w:hAnsi="Times New Roman" w:cs="Times New Roman"/>
                <w:sz w:val="28"/>
                <w:szCs w:val="28"/>
                <w:lang w:val="tt-RU"/>
              </w:rPr>
              <w:t>2021 - 2023 еллар.</w:t>
            </w:r>
          </w:p>
        </w:tc>
      </w:tr>
      <w:tr w:rsidR="008B07CF" w:rsidTr="00087CA1">
        <w:trPr>
          <w:trHeight w:val="586"/>
        </w:trPr>
        <w:tc>
          <w:tcPr>
            <w:tcW w:w="980" w:type="pct"/>
            <w:vMerge w:val="restart"/>
            <w:tcBorders>
              <w:top w:val="single" w:sz="4" w:space="0" w:color="auto"/>
              <w:left w:val="single" w:sz="4" w:space="0" w:color="auto"/>
              <w:right w:val="single" w:sz="4" w:space="0" w:color="auto"/>
            </w:tcBorders>
          </w:tcPr>
          <w:p w:rsidR="00DB4348" w:rsidRPr="00071A38" w:rsidRDefault="00923BA1" w:rsidP="00087CA1">
            <w:pPr>
              <w:autoSpaceDE w:val="0"/>
              <w:autoSpaceDN w:val="0"/>
              <w:adjustRightInd w:val="0"/>
              <w:outlineLvl w:val="1"/>
              <w:rPr>
                <w:rFonts w:ascii="Times New Roman" w:hAnsi="Times New Roman" w:cs="Times New Roman"/>
                <w:sz w:val="28"/>
                <w:szCs w:val="28"/>
              </w:rPr>
            </w:pPr>
            <w:r>
              <w:rPr>
                <w:rFonts w:ascii="Times New Roman" w:hAnsi="Times New Roman" w:cs="Times New Roman"/>
                <w:sz w:val="28"/>
                <w:szCs w:val="28"/>
                <w:lang w:val="tt-RU"/>
              </w:rPr>
              <w:t xml:space="preserve">Ярдәмче </w:t>
            </w:r>
            <w:r w:rsidR="00746D48" w:rsidRPr="00071A38">
              <w:rPr>
                <w:rFonts w:ascii="Times New Roman" w:hAnsi="Times New Roman" w:cs="Times New Roman"/>
                <w:sz w:val="28"/>
                <w:szCs w:val="28"/>
                <w:lang w:val="tt-RU"/>
              </w:rPr>
              <w:t>программаны финанслау күләмнәре һәм чыганаклары - 1</w:t>
            </w:r>
          </w:p>
        </w:tc>
        <w:tc>
          <w:tcPr>
            <w:tcW w:w="862" w:type="pct"/>
            <w:vMerge w:val="restart"/>
            <w:tcBorders>
              <w:top w:val="single" w:sz="4" w:space="0" w:color="auto"/>
              <w:left w:val="single" w:sz="4" w:space="0" w:color="auto"/>
              <w:right w:val="single" w:sz="4" w:space="0" w:color="auto"/>
            </w:tcBorders>
          </w:tcPr>
          <w:p w:rsidR="00DB4348" w:rsidRPr="00071A38" w:rsidRDefault="00746D48" w:rsidP="00087CA1">
            <w:pPr>
              <w:jc w:val="center"/>
              <w:rPr>
                <w:rFonts w:ascii="Times New Roman" w:hAnsi="Times New Roman" w:cs="Times New Roman"/>
              </w:rPr>
            </w:pPr>
            <w:r w:rsidRPr="00071A38">
              <w:rPr>
                <w:rFonts w:ascii="Times New Roman" w:hAnsi="Times New Roman" w:cs="Times New Roman"/>
                <w:lang w:val="tt-RU"/>
              </w:rPr>
              <w:t>.</w:t>
            </w:r>
          </w:p>
          <w:p w:rsidR="00DB4348" w:rsidRPr="00071A38" w:rsidRDefault="00746D48" w:rsidP="00087CA1">
            <w:pPr>
              <w:jc w:val="center"/>
              <w:rPr>
                <w:rFonts w:ascii="Times New Roman" w:hAnsi="Times New Roman" w:cs="Times New Roman"/>
              </w:rPr>
            </w:pPr>
            <w:r w:rsidRPr="00071A38">
              <w:rPr>
                <w:rFonts w:ascii="Times New Roman" w:hAnsi="Times New Roman" w:cs="Times New Roman"/>
                <w:lang w:val="tt-RU"/>
              </w:rPr>
              <w:t>Финанслау чыгнаклары</w:t>
            </w:r>
          </w:p>
        </w:tc>
        <w:tc>
          <w:tcPr>
            <w:tcW w:w="3142" w:type="pct"/>
            <w:gridSpan w:val="4"/>
            <w:tcBorders>
              <w:top w:val="single" w:sz="4" w:space="0" w:color="auto"/>
              <w:left w:val="single" w:sz="4" w:space="0" w:color="auto"/>
              <w:right w:val="single" w:sz="4" w:space="0" w:color="auto"/>
            </w:tcBorders>
          </w:tcPr>
          <w:p w:rsidR="00DB4348" w:rsidRPr="00071A38" w:rsidRDefault="00746D48" w:rsidP="00087CA1">
            <w:pPr>
              <w:autoSpaceDE w:val="0"/>
              <w:autoSpaceDN w:val="0"/>
              <w:adjustRightInd w:val="0"/>
              <w:jc w:val="center"/>
              <w:rPr>
                <w:rFonts w:ascii="Times New Roman" w:hAnsi="Times New Roman" w:cs="Times New Roman"/>
              </w:rPr>
            </w:pPr>
            <w:r w:rsidRPr="00071A38">
              <w:rPr>
                <w:rFonts w:ascii="Times New Roman" w:hAnsi="Times New Roman" w:cs="Times New Roman"/>
                <w:lang w:val="tt-RU"/>
              </w:rPr>
              <w:t>дәүләт (муниципаль) ихтыяҗлары өчен товарлар, эшләр һәм хезмәт күрсәтүләр сатып алу</w:t>
            </w:r>
          </w:p>
        </w:tc>
      </w:tr>
      <w:tr w:rsidR="008B07CF" w:rsidTr="00087CA1">
        <w:trPr>
          <w:trHeight w:val="525"/>
        </w:trPr>
        <w:tc>
          <w:tcPr>
            <w:tcW w:w="980" w:type="pct"/>
            <w:vMerge/>
            <w:tcBorders>
              <w:left w:val="single" w:sz="4" w:space="0" w:color="auto"/>
              <w:right w:val="single" w:sz="4" w:space="0" w:color="auto"/>
            </w:tcBorders>
          </w:tcPr>
          <w:p w:rsidR="00087CA1" w:rsidRPr="00071A38" w:rsidRDefault="00087CA1" w:rsidP="00087CA1">
            <w:pPr>
              <w:autoSpaceDE w:val="0"/>
              <w:autoSpaceDN w:val="0"/>
              <w:adjustRightInd w:val="0"/>
              <w:outlineLvl w:val="1"/>
              <w:rPr>
                <w:rFonts w:ascii="Times New Roman" w:hAnsi="Times New Roman" w:cs="Times New Roman"/>
                <w:sz w:val="28"/>
                <w:szCs w:val="28"/>
              </w:rPr>
            </w:pPr>
          </w:p>
        </w:tc>
        <w:tc>
          <w:tcPr>
            <w:tcW w:w="862" w:type="pct"/>
            <w:vMerge/>
            <w:tcBorders>
              <w:left w:val="single" w:sz="4" w:space="0" w:color="auto"/>
              <w:bottom w:val="single" w:sz="4" w:space="0" w:color="auto"/>
              <w:right w:val="single" w:sz="4" w:space="0" w:color="auto"/>
            </w:tcBorders>
          </w:tcPr>
          <w:p w:rsidR="00087CA1" w:rsidRPr="00071A38" w:rsidRDefault="00087CA1" w:rsidP="00087CA1">
            <w:pPr>
              <w:rPr>
                <w:rFonts w:ascii="Times New Roman" w:hAnsi="Times New Roman" w:cs="Times New Roman"/>
              </w:rPr>
            </w:pPr>
          </w:p>
        </w:tc>
        <w:tc>
          <w:tcPr>
            <w:tcW w:w="621" w:type="pct"/>
            <w:tcBorders>
              <w:top w:val="single" w:sz="4" w:space="0" w:color="auto"/>
              <w:left w:val="single" w:sz="4" w:space="0" w:color="auto"/>
              <w:bottom w:val="single" w:sz="4" w:space="0" w:color="auto"/>
              <w:right w:val="single" w:sz="4" w:space="0" w:color="auto"/>
            </w:tcBorders>
          </w:tcPr>
          <w:p w:rsidR="00087CA1" w:rsidRPr="00071A38" w:rsidRDefault="00746D48" w:rsidP="00087CA1">
            <w:pPr>
              <w:jc w:val="center"/>
              <w:rPr>
                <w:rFonts w:ascii="Times New Roman" w:hAnsi="Times New Roman" w:cs="Times New Roman"/>
                <w:sz w:val="20"/>
                <w:szCs w:val="20"/>
              </w:rPr>
            </w:pPr>
            <w:r w:rsidRPr="00071A38">
              <w:rPr>
                <w:rFonts w:ascii="Times New Roman" w:hAnsi="Times New Roman" w:cs="Times New Roman"/>
                <w:sz w:val="20"/>
                <w:szCs w:val="20"/>
                <w:lang w:val="tt-RU"/>
              </w:rPr>
              <w:t>2021</w:t>
            </w:r>
          </w:p>
          <w:p w:rsidR="00087CA1" w:rsidRPr="00071A38" w:rsidRDefault="00746D48" w:rsidP="00087CA1">
            <w:pPr>
              <w:jc w:val="center"/>
              <w:rPr>
                <w:rFonts w:ascii="Times New Roman" w:hAnsi="Times New Roman" w:cs="Times New Roman"/>
                <w:sz w:val="20"/>
                <w:szCs w:val="20"/>
              </w:rPr>
            </w:pPr>
            <w:r w:rsidRPr="00071A38">
              <w:rPr>
                <w:rFonts w:ascii="Times New Roman" w:hAnsi="Times New Roman" w:cs="Times New Roman"/>
                <w:sz w:val="20"/>
                <w:szCs w:val="20"/>
                <w:lang w:val="tt-RU"/>
              </w:rPr>
              <w:t>(сум.)</w:t>
            </w:r>
          </w:p>
        </w:tc>
        <w:tc>
          <w:tcPr>
            <w:tcW w:w="597" w:type="pct"/>
            <w:tcBorders>
              <w:top w:val="single" w:sz="4" w:space="0" w:color="auto"/>
              <w:left w:val="single" w:sz="4" w:space="0" w:color="auto"/>
              <w:bottom w:val="single" w:sz="4" w:space="0" w:color="auto"/>
              <w:right w:val="single" w:sz="4" w:space="0" w:color="auto"/>
            </w:tcBorders>
          </w:tcPr>
          <w:p w:rsidR="00087CA1" w:rsidRPr="00071A38" w:rsidRDefault="00746D48" w:rsidP="00087CA1">
            <w:pPr>
              <w:jc w:val="center"/>
              <w:rPr>
                <w:rFonts w:ascii="Times New Roman" w:hAnsi="Times New Roman" w:cs="Times New Roman"/>
                <w:sz w:val="20"/>
                <w:szCs w:val="20"/>
              </w:rPr>
            </w:pPr>
            <w:r w:rsidRPr="00071A38">
              <w:rPr>
                <w:rFonts w:ascii="Times New Roman" w:hAnsi="Times New Roman" w:cs="Times New Roman"/>
                <w:sz w:val="20"/>
                <w:szCs w:val="20"/>
                <w:lang w:val="tt-RU"/>
              </w:rPr>
              <w:t>2022</w:t>
            </w:r>
          </w:p>
          <w:p w:rsidR="00087CA1" w:rsidRPr="00071A38" w:rsidRDefault="00746D48" w:rsidP="00087CA1">
            <w:pPr>
              <w:jc w:val="center"/>
              <w:rPr>
                <w:rFonts w:ascii="Times New Roman" w:hAnsi="Times New Roman" w:cs="Times New Roman"/>
                <w:sz w:val="20"/>
                <w:szCs w:val="20"/>
              </w:rPr>
            </w:pPr>
            <w:r w:rsidRPr="00071A38">
              <w:rPr>
                <w:rFonts w:ascii="Times New Roman" w:hAnsi="Times New Roman" w:cs="Times New Roman"/>
                <w:sz w:val="20"/>
                <w:szCs w:val="20"/>
                <w:lang w:val="tt-RU"/>
              </w:rPr>
              <w:t>(сум.)</w:t>
            </w:r>
          </w:p>
        </w:tc>
        <w:tc>
          <w:tcPr>
            <w:tcW w:w="596" w:type="pct"/>
            <w:tcBorders>
              <w:top w:val="single" w:sz="4" w:space="0" w:color="auto"/>
              <w:left w:val="single" w:sz="4" w:space="0" w:color="auto"/>
              <w:bottom w:val="single" w:sz="4" w:space="0" w:color="auto"/>
              <w:right w:val="single" w:sz="4" w:space="0" w:color="auto"/>
            </w:tcBorders>
          </w:tcPr>
          <w:p w:rsidR="00087CA1" w:rsidRPr="00071A38" w:rsidRDefault="00746D48" w:rsidP="00087CA1">
            <w:pPr>
              <w:jc w:val="center"/>
              <w:rPr>
                <w:rFonts w:ascii="Times New Roman" w:hAnsi="Times New Roman" w:cs="Times New Roman"/>
                <w:sz w:val="20"/>
                <w:szCs w:val="20"/>
              </w:rPr>
            </w:pPr>
            <w:r w:rsidRPr="00071A38">
              <w:rPr>
                <w:rFonts w:ascii="Times New Roman" w:hAnsi="Times New Roman" w:cs="Times New Roman"/>
                <w:sz w:val="20"/>
                <w:szCs w:val="20"/>
                <w:lang w:val="tt-RU"/>
              </w:rPr>
              <w:t>2023</w:t>
            </w:r>
          </w:p>
          <w:p w:rsidR="00087CA1" w:rsidRPr="00071A38" w:rsidRDefault="00746D48" w:rsidP="00087CA1">
            <w:pPr>
              <w:jc w:val="center"/>
              <w:rPr>
                <w:rFonts w:ascii="Times New Roman" w:hAnsi="Times New Roman" w:cs="Times New Roman"/>
                <w:sz w:val="20"/>
                <w:szCs w:val="20"/>
              </w:rPr>
            </w:pPr>
            <w:r w:rsidRPr="00071A38">
              <w:rPr>
                <w:rFonts w:ascii="Times New Roman" w:hAnsi="Times New Roman" w:cs="Times New Roman"/>
                <w:sz w:val="20"/>
                <w:szCs w:val="20"/>
                <w:lang w:val="tt-RU"/>
              </w:rPr>
              <w:t>(сум.)</w:t>
            </w:r>
          </w:p>
        </w:tc>
        <w:tc>
          <w:tcPr>
            <w:tcW w:w="1343" w:type="pct"/>
            <w:tcBorders>
              <w:top w:val="single" w:sz="4" w:space="0" w:color="auto"/>
              <w:left w:val="single" w:sz="4" w:space="0" w:color="auto"/>
              <w:bottom w:val="single" w:sz="4" w:space="0" w:color="auto"/>
              <w:right w:val="single" w:sz="4" w:space="0" w:color="auto"/>
            </w:tcBorders>
          </w:tcPr>
          <w:p w:rsidR="00087CA1" w:rsidRPr="00071A38" w:rsidRDefault="00746D48" w:rsidP="00087CA1">
            <w:pPr>
              <w:jc w:val="center"/>
              <w:rPr>
                <w:rFonts w:ascii="Times New Roman" w:hAnsi="Times New Roman" w:cs="Times New Roman"/>
                <w:sz w:val="20"/>
                <w:szCs w:val="20"/>
              </w:rPr>
            </w:pPr>
            <w:r w:rsidRPr="00071A38">
              <w:rPr>
                <w:rFonts w:ascii="Times New Roman" w:hAnsi="Times New Roman" w:cs="Times New Roman"/>
                <w:sz w:val="20"/>
                <w:szCs w:val="20"/>
                <w:lang w:val="tt-RU"/>
              </w:rPr>
              <w:t>Барлыгы гамәлгә ашыру чорында</w:t>
            </w:r>
          </w:p>
          <w:p w:rsidR="00087CA1" w:rsidRPr="00071A38" w:rsidRDefault="00746D48" w:rsidP="00087CA1">
            <w:pPr>
              <w:jc w:val="center"/>
              <w:rPr>
                <w:rFonts w:ascii="Times New Roman" w:hAnsi="Times New Roman" w:cs="Times New Roman"/>
                <w:sz w:val="20"/>
                <w:szCs w:val="20"/>
              </w:rPr>
            </w:pPr>
            <w:r w:rsidRPr="00071A38">
              <w:rPr>
                <w:rFonts w:ascii="Times New Roman" w:hAnsi="Times New Roman" w:cs="Times New Roman"/>
                <w:sz w:val="20"/>
                <w:szCs w:val="20"/>
                <w:lang w:val="tt-RU"/>
              </w:rPr>
              <w:t>(сум.)</w:t>
            </w:r>
          </w:p>
        </w:tc>
      </w:tr>
      <w:tr w:rsidR="008B07CF" w:rsidTr="00087CA1">
        <w:trPr>
          <w:trHeight w:val="525"/>
        </w:trPr>
        <w:tc>
          <w:tcPr>
            <w:tcW w:w="980" w:type="pct"/>
            <w:vMerge/>
            <w:tcBorders>
              <w:left w:val="single" w:sz="4" w:space="0" w:color="auto"/>
              <w:right w:val="single" w:sz="4" w:space="0" w:color="auto"/>
            </w:tcBorders>
          </w:tcPr>
          <w:p w:rsidR="00087CA1" w:rsidRPr="00071A38" w:rsidRDefault="00087CA1" w:rsidP="00087CA1">
            <w:pPr>
              <w:autoSpaceDE w:val="0"/>
              <w:autoSpaceDN w:val="0"/>
              <w:adjustRightInd w:val="0"/>
              <w:outlineLvl w:val="1"/>
              <w:rPr>
                <w:rFonts w:ascii="Times New Roman" w:hAnsi="Times New Roman" w:cs="Times New Roman"/>
                <w:sz w:val="28"/>
                <w:szCs w:val="28"/>
              </w:rPr>
            </w:pPr>
          </w:p>
        </w:tc>
        <w:tc>
          <w:tcPr>
            <w:tcW w:w="862" w:type="pct"/>
            <w:tcBorders>
              <w:top w:val="single" w:sz="4" w:space="0" w:color="auto"/>
              <w:left w:val="single" w:sz="4" w:space="0" w:color="auto"/>
              <w:bottom w:val="single" w:sz="4" w:space="0" w:color="auto"/>
              <w:right w:val="single" w:sz="4" w:space="0" w:color="auto"/>
            </w:tcBorders>
          </w:tcPr>
          <w:p w:rsidR="00087CA1" w:rsidRPr="00071A38" w:rsidRDefault="00746D48" w:rsidP="00087CA1">
            <w:pPr>
              <w:rPr>
                <w:rFonts w:ascii="Times New Roman" w:hAnsi="Times New Roman" w:cs="Times New Roman"/>
              </w:rPr>
            </w:pPr>
            <w:r w:rsidRPr="00071A38">
              <w:rPr>
                <w:rFonts w:ascii="Times New Roman" w:hAnsi="Times New Roman" w:cs="Times New Roman"/>
                <w:lang w:val="tt-RU"/>
              </w:rPr>
              <w:t>Муниципаль бюджет</w:t>
            </w:r>
          </w:p>
        </w:tc>
        <w:tc>
          <w:tcPr>
            <w:tcW w:w="621" w:type="pct"/>
            <w:tcBorders>
              <w:top w:val="single" w:sz="4" w:space="0" w:color="auto"/>
              <w:left w:val="single" w:sz="4" w:space="0" w:color="auto"/>
              <w:right w:val="single" w:sz="4" w:space="0" w:color="auto"/>
            </w:tcBorders>
          </w:tcPr>
          <w:p w:rsidR="00087CA1" w:rsidRPr="00071A38" w:rsidRDefault="00746D48" w:rsidP="00087CA1">
            <w:pPr>
              <w:jc w:val="center"/>
              <w:rPr>
                <w:rFonts w:ascii="Times New Roman" w:hAnsi="Times New Roman" w:cs="Times New Roman"/>
                <w:sz w:val="20"/>
                <w:szCs w:val="20"/>
              </w:rPr>
            </w:pPr>
            <w:r w:rsidRPr="00071A38">
              <w:rPr>
                <w:rFonts w:ascii="Times New Roman" w:hAnsi="Times New Roman" w:cs="Times New Roman"/>
                <w:sz w:val="20"/>
                <w:szCs w:val="20"/>
                <w:lang w:val="tt-RU"/>
              </w:rPr>
              <w:t>200 000,00</w:t>
            </w:r>
          </w:p>
        </w:tc>
        <w:tc>
          <w:tcPr>
            <w:tcW w:w="597" w:type="pct"/>
            <w:tcBorders>
              <w:top w:val="single" w:sz="4" w:space="0" w:color="auto"/>
              <w:left w:val="single" w:sz="4" w:space="0" w:color="auto"/>
              <w:right w:val="single" w:sz="4" w:space="0" w:color="auto"/>
            </w:tcBorders>
          </w:tcPr>
          <w:p w:rsidR="00087CA1" w:rsidRPr="00071A38" w:rsidRDefault="00746D48" w:rsidP="00087CA1">
            <w:pPr>
              <w:jc w:val="center"/>
              <w:rPr>
                <w:rFonts w:ascii="Times New Roman" w:hAnsi="Times New Roman" w:cs="Times New Roman"/>
                <w:sz w:val="20"/>
                <w:szCs w:val="20"/>
              </w:rPr>
            </w:pPr>
            <w:r w:rsidRPr="00071A38">
              <w:rPr>
                <w:rFonts w:ascii="Times New Roman" w:hAnsi="Times New Roman" w:cs="Times New Roman"/>
                <w:sz w:val="20"/>
                <w:szCs w:val="20"/>
                <w:lang w:val="tt-RU"/>
              </w:rPr>
              <w:t>200 000,00</w:t>
            </w:r>
          </w:p>
        </w:tc>
        <w:tc>
          <w:tcPr>
            <w:tcW w:w="596" w:type="pct"/>
            <w:tcBorders>
              <w:top w:val="single" w:sz="4" w:space="0" w:color="auto"/>
              <w:left w:val="single" w:sz="4" w:space="0" w:color="auto"/>
              <w:right w:val="single" w:sz="4" w:space="0" w:color="auto"/>
            </w:tcBorders>
          </w:tcPr>
          <w:p w:rsidR="00087CA1" w:rsidRPr="00071A38" w:rsidRDefault="00746D48" w:rsidP="00087CA1">
            <w:pPr>
              <w:jc w:val="center"/>
              <w:rPr>
                <w:rFonts w:ascii="Times New Roman" w:hAnsi="Times New Roman" w:cs="Times New Roman"/>
                <w:sz w:val="20"/>
                <w:szCs w:val="20"/>
              </w:rPr>
            </w:pPr>
            <w:r w:rsidRPr="00071A38">
              <w:rPr>
                <w:rFonts w:ascii="Times New Roman" w:hAnsi="Times New Roman" w:cs="Times New Roman"/>
                <w:sz w:val="20"/>
                <w:szCs w:val="20"/>
                <w:lang w:val="tt-RU"/>
              </w:rPr>
              <w:t>200 000,00</w:t>
            </w:r>
          </w:p>
        </w:tc>
        <w:tc>
          <w:tcPr>
            <w:tcW w:w="1343" w:type="pct"/>
            <w:tcBorders>
              <w:top w:val="single" w:sz="4" w:space="0" w:color="auto"/>
              <w:left w:val="single" w:sz="4" w:space="0" w:color="auto"/>
              <w:right w:val="single" w:sz="4" w:space="0" w:color="auto"/>
            </w:tcBorders>
          </w:tcPr>
          <w:p w:rsidR="00087CA1" w:rsidRPr="00071A38" w:rsidRDefault="00746D48" w:rsidP="00087CA1">
            <w:pPr>
              <w:jc w:val="center"/>
              <w:rPr>
                <w:rFonts w:ascii="Times New Roman" w:hAnsi="Times New Roman" w:cs="Times New Roman"/>
                <w:sz w:val="20"/>
                <w:szCs w:val="20"/>
              </w:rPr>
            </w:pPr>
            <w:r w:rsidRPr="00071A38">
              <w:rPr>
                <w:rFonts w:ascii="Times New Roman" w:hAnsi="Times New Roman" w:cs="Times New Roman"/>
                <w:sz w:val="20"/>
                <w:szCs w:val="20"/>
                <w:lang w:val="tt-RU"/>
              </w:rPr>
              <w:t>600 000,00</w:t>
            </w:r>
          </w:p>
        </w:tc>
      </w:tr>
      <w:tr w:rsidR="008B07CF" w:rsidTr="00087CA1">
        <w:trPr>
          <w:trHeight w:val="525"/>
        </w:trPr>
        <w:tc>
          <w:tcPr>
            <w:tcW w:w="980" w:type="pct"/>
            <w:vMerge/>
            <w:tcBorders>
              <w:left w:val="single" w:sz="4" w:space="0" w:color="auto"/>
              <w:right w:val="single" w:sz="4" w:space="0" w:color="auto"/>
            </w:tcBorders>
          </w:tcPr>
          <w:p w:rsidR="00087CA1" w:rsidRPr="00071A38" w:rsidRDefault="00087CA1" w:rsidP="00087CA1">
            <w:pPr>
              <w:autoSpaceDE w:val="0"/>
              <w:autoSpaceDN w:val="0"/>
              <w:adjustRightInd w:val="0"/>
              <w:outlineLvl w:val="1"/>
              <w:rPr>
                <w:rFonts w:ascii="Times New Roman" w:hAnsi="Times New Roman" w:cs="Times New Roman"/>
                <w:sz w:val="28"/>
                <w:szCs w:val="28"/>
              </w:rPr>
            </w:pPr>
          </w:p>
        </w:tc>
        <w:tc>
          <w:tcPr>
            <w:tcW w:w="862" w:type="pct"/>
            <w:tcBorders>
              <w:top w:val="single" w:sz="4" w:space="0" w:color="auto"/>
              <w:left w:val="single" w:sz="4" w:space="0" w:color="auto"/>
              <w:bottom w:val="single" w:sz="4" w:space="0" w:color="auto"/>
              <w:right w:val="single" w:sz="4" w:space="0" w:color="auto"/>
            </w:tcBorders>
          </w:tcPr>
          <w:p w:rsidR="00087CA1" w:rsidRPr="00071A38" w:rsidRDefault="00746D48" w:rsidP="00087CA1">
            <w:pPr>
              <w:rPr>
                <w:rFonts w:ascii="Times New Roman" w:hAnsi="Times New Roman" w:cs="Times New Roman"/>
              </w:rPr>
            </w:pPr>
            <w:r w:rsidRPr="00071A38">
              <w:rPr>
                <w:rFonts w:ascii="Times New Roman" w:hAnsi="Times New Roman" w:cs="Times New Roman"/>
                <w:lang w:val="tt-RU"/>
              </w:rPr>
              <w:t>Федераль бюджет</w:t>
            </w:r>
          </w:p>
        </w:tc>
        <w:tc>
          <w:tcPr>
            <w:tcW w:w="621" w:type="pct"/>
            <w:tcBorders>
              <w:left w:val="single" w:sz="4" w:space="0" w:color="auto"/>
              <w:right w:val="single" w:sz="4" w:space="0" w:color="auto"/>
            </w:tcBorders>
          </w:tcPr>
          <w:p w:rsidR="00087CA1" w:rsidRPr="00071A38" w:rsidRDefault="00746D48" w:rsidP="00087CA1">
            <w:pPr>
              <w:jc w:val="center"/>
              <w:rPr>
                <w:rFonts w:ascii="Times New Roman" w:hAnsi="Times New Roman" w:cs="Times New Roman"/>
                <w:sz w:val="20"/>
                <w:szCs w:val="20"/>
                <w:lang w:val="en-US"/>
              </w:rPr>
            </w:pPr>
            <w:r w:rsidRPr="00071A38">
              <w:rPr>
                <w:rFonts w:ascii="Times New Roman" w:hAnsi="Times New Roman" w:cs="Times New Roman"/>
                <w:sz w:val="20"/>
                <w:szCs w:val="20"/>
                <w:lang w:val="tt-RU"/>
              </w:rPr>
              <w:t>-</w:t>
            </w:r>
          </w:p>
        </w:tc>
        <w:tc>
          <w:tcPr>
            <w:tcW w:w="597" w:type="pct"/>
            <w:tcBorders>
              <w:left w:val="single" w:sz="4" w:space="0" w:color="auto"/>
              <w:right w:val="single" w:sz="4" w:space="0" w:color="auto"/>
            </w:tcBorders>
          </w:tcPr>
          <w:p w:rsidR="00087CA1" w:rsidRPr="00071A38" w:rsidRDefault="00746D48" w:rsidP="00087CA1">
            <w:pPr>
              <w:ind w:left="-111"/>
              <w:jc w:val="center"/>
              <w:rPr>
                <w:rFonts w:ascii="Times New Roman" w:hAnsi="Times New Roman" w:cs="Times New Roman"/>
                <w:sz w:val="20"/>
                <w:szCs w:val="20"/>
              </w:rPr>
            </w:pPr>
            <w:r w:rsidRPr="00071A38">
              <w:rPr>
                <w:rFonts w:ascii="Times New Roman" w:hAnsi="Times New Roman" w:cs="Times New Roman"/>
                <w:sz w:val="20"/>
                <w:szCs w:val="20"/>
                <w:lang w:val="tt-RU"/>
              </w:rPr>
              <w:t>-</w:t>
            </w:r>
          </w:p>
        </w:tc>
        <w:tc>
          <w:tcPr>
            <w:tcW w:w="596" w:type="pct"/>
            <w:tcBorders>
              <w:left w:val="single" w:sz="4" w:space="0" w:color="auto"/>
              <w:right w:val="single" w:sz="4" w:space="0" w:color="auto"/>
            </w:tcBorders>
          </w:tcPr>
          <w:p w:rsidR="00087CA1" w:rsidRPr="00071A38" w:rsidRDefault="00746D48" w:rsidP="00087CA1">
            <w:pPr>
              <w:jc w:val="center"/>
              <w:rPr>
                <w:rFonts w:ascii="Times New Roman" w:hAnsi="Times New Roman" w:cs="Times New Roman"/>
                <w:sz w:val="20"/>
                <w:szCs w:val="20"/>
              </w:rPr>
            </w:pPr>
            <w:r w:rsidRPr="00071A38">
              <w:rPr>
                <w:rFonts w:ascii="Times New Roman" w:hAnsi="Times New Roman" w:cs="Times New Roman"/>
                <w:sz w:val="20"/>
                <w:szCs w:val="20"/>
                <w:lang w:val="tt-RU"/>
              </w:rPr>
              <w:t>-</w:t>
            </w:r>
          </w:p>
        </w:tc>
        <w:tc>
          <w:tcPr>
            <w:tcW w:w="1343" w:type="pct"/>
            <w:tcBorders>
              <w:left w:val="single" w:sz="4" w:space="0" w:color="auto"/>
              <w:right w:val="single" w:sz="4" w:space="0" w:color="auto"/>
            </w:tcBorders>
          </w:tcPr>
          <w:p w:rsidR="00087CA1" w:rsidRPr="00071A38" w:rsidRDefault="00746D48" w:rsidP="00087CA1">
            <w:pPr>
              <w:jc w:val="center"/>
              <w:rPr>
                <w:rFonts w:ascii="Times New Roman" w:hAnsi="Times New Roman" w:cs="Times New Roman"/>
                <w:sz w:val="20"/>
                <w:szCs w:val="20"/>
              </w:rPr>
            </w:pPr>
            <w:r w:rsidRPr="00071A38">
              <w:rPr>
                <w:rFonts w:ascii="Times New Roman" w:hAnsi="Times New Roman" w:cs="Times New Roman"/>
                <w:sz w:val="20"/>
                <w:szCs w:val="20"/>
                <w:lang w:val="tt-RU"/>
              </w:rPr>
              <w:t>-</w:t>
            </w:r>
          </w:p>
        </w:tc>
      </w:tr>
      <w:tr w:rsidR="008B07CF" w:rsidTr="00087CA1">
        <w:trPr>
          <w:trHeight w:val="525"/>
        </w:trPr>
        <w:tc>
          <w:tcPr>
            <w:tcW w:w="980" w:type="pct"/>
            <w:vMerge/>
            <w:tcBorders>
              <w:left w:val="single" w:sz="4" w:space="0" w:color="auto"/>
              <w:right w:val="single" w:sz="4" w:space="0" w:color="auto"/>
            </w:tcBorders>
          </w:tcPr>
          <w:p w:rsidR="00087CA1" w:rsidRPr="00071A38" w:rsidRDefault="00087CA1" w:rsidP="00087CA1">
            <w:pPr>
              <w:autoSpaceDE w:val="0"/>
              <w:autoSpaceDN w:val="0"/>
              <w:adjustRightInd w:val="0"/>
              <w:outlineLvl w:val="1"/>
              <w:rPr>
                <w:rFonts w:ascii="Times New Roman" w:hAnsi="Times New Roman" w:cs="Times New Roman"/>
                <w:sz w:val="28"/>
                <w:szCs w:val="28"/>
              </w:rPr>
            </w:pPr>
          </w:p>
        </w:tc>
        <w:tc>
          <w:tcPr>
            <w:tcW w:w="862" w:type="pct"/>
            <w:tcBorders>
              <w:top w:val="single" w:sz="4" w:space="0" w:color="auto"/>
              <w:left w:val="single" w:sz="4" w:space="0" w:color="auto"/>
              <w:bottom w:val="single" w:sz="4" w:space="0" w:color="auto"/>
              <w:right w:val="single" w:sz="4" w:space="0" w:color="auto"/>
            </w:tcBorders>
          </w:tcPr>
          <w:p w:rsidR="00087CA1" w:rsidRPr="00071A38" w:rsidRDefault="00746D48" w:rsidP="00087CA1">
            <w:pPr>
              <w:rPr>
                <w:rFonts w:ascii="Times New Roman" w:hAnsi="Times New Roman" w:cs="Times New Roman"/>
              </w:rPr>
            </w:pPr>
            <w:r w:rsidRPr="00071A38">
              <w:rPr>
                <w:rFonts w:ascii="Times New Roman" w:hAnsi="Times New Roman" w:cs="Times New Roman"/>
                <w:lang w:val="tt-RU"/>
              </w:rPr>
              <w:t>Республика</w:t>
            </w:r>
          </w:p>
          <w:p w:rsidR="00087CA1" w:rsidRPr="00071A38" w:rsidRDefault="00746D48" w:rsidP="00087CA1">
            <w:pPr>
              <w:rPr>
                <w:rFonts w:ascii="Times New Roman" w:hAnsi="Times New Roman" w:cs="Times New Roman"/>
              </w:rPr>
            </w:pPr>
            <w:r w:rsidRPr="00071A38">
              <w:rPr>
                <w:rFonts w:ascii="Times New Roman" w:hAnsi="Times New Roman" w:cs="Times New Roman"/>
                <w:lang w:val="tt-RU"/>
              </w:rPr>
              <w:t>бюджеты</w:t>
            </w:r>
          </w:p>
        </w:tc>
        <w:tc>
          <w:tcPr>
            <w:tcW w:w="621" w:type="pct"/>
            <w:tcBorders>
              <w:left w:val="single" w:sz="4" w:space="0" w:color="auto"/>
              <w:right w:val="single" w:sz="4" w:space="0" w:color="auto"/>
            </w:tcBorders>
          </w:tcPr>
          <w:p w:rsidR="00087CA1" w:rsidRPr="00071A38" w:rsidRDefault="00746D48" w:rsidP="00087CA1">
            <w:pPr>
              <w:jc w:val="center"/>
              <w:rPr>
                <w:rFonts w:ascii="Times New Roman" w:hAnsi="Times New Roman" w:cs="Times New Roman"/>
                <w:sz w:val="20"/>
                <w:szCs w:val="20"/>
              </w:rPr>
            </w:pPr>
            <w:r w:rsidRPr="00071A38">
              <w:rPr>
                <w:rFonts w:ascii="Times New Roman" w:hAnsi="Times New Roman" w:cs="Times New Roman"/>
                <w:sz w:val="20"/>
                <w:szCs w:val="20"/>
                <w:lang w:val="tt-RU"/>
              </w:rPr>
              <w:t>-</w:t>
            </w:r>
          </w:p>
        </w:tc>
        <w:tc>
          <w:tcPr>
            <w:tcW w:w="597" w:type="pct"/>
            <w:tcBorders>
              <w:left w:val="single" w:sz="4" w:space="0" w:color="auto"/>
              <w:right w:val="single" w:sz="4" w:space="0" w:color="auto"/>
            </w:tcBorders>
          </w:tcPr>
          <w:p w:rsidR="00087CA1" w:rsidRPr="00071A38" w:rsidRDefault="00746D48" w:rsidP="00087CA1">
            <w:pPr>
              <w:ind w:left="-111"/>
              <w:jc w:val="center"/>
              <w:rPr>
                <w:rFonts w:ascii="Times New Roman" w:hAnsi="Times New Roman" w:cs="Times New Roman"/>
                <w:sz w:val="20"/>
                <w:szCs w:val="20"/>
              </w:rPr>
            </w:pPr>
            <w:r w:rsidRPr="00071A38">
              <w:rPr>
                <w:rFonts w:ascii="Times New Roman" w:hAnsi="Times New Roman" w:cs="Times New Roman"/>
                <w:sz w:val="20"/>
                <w:szCs w:val="20"/>
                <w:lang w:val="tt-RU"/>
              </w:rPr>
              <w:t>-</w:t>
            </w:r>
          </w:p>
        </w:tc>
        <w:tc>
          <w:tcPr>
            <w:tcW w:w="596" w:type="pct"/>
            <w:tcBorders>
              <w:left w:val="single" w:sz="4" w:space="0" w:color="auto"/>
              <w:right w:val="single" w:sz="4" w:space="0" w:color="auto"/>
            </w:tcBorders>
          </w:tcPr>
          <w:p w:rsidR="00087CA1" w:rsidRPr="00071A38" w:rsidRDefault="00746D48" w:rsidP="00087CA1">
            <w:pPr>
              <w:jc w:val="center"/>
              <w:rPr>
                <w:rFonts w:ascii="Times New Roman" w:hAnsi="Times New Roman" w:cs="Times New Roman"/>
                <w:sz w:val="20"/>
                <w:szCs w:val="20"/>
              </w:rPr>
            </w:pPr>
            <w:r w:rsidRPr="00071A38">
              <w:rPr>
                <w:rFonts w:ascii="Times New Roman" w:hAnsi="Times New Roman" w:cs="Times New Roman"/>
                <w:sz w:val="20"/>
                <w:szCs w:val="20"/>
                <w:lang w:val="tt-RU"/>
              </w:rPr>
              <w:t>-</w:t>
            </w:r>
          </w:p>
        </w:tc>
        <w:tc>
          <w:tcPr>
            <w:tcW w:w="1343" w:type="pct"/>
            <w:tcBorders>
              <w:left w:val="single" w:sz="4" w:space="0" w:color="auto"/>
              <w:right w:val="single" w:sz="4" w:space="0" w:color="auto"/>
            </w:tcBorders>
          </w:tcPr>
          <w:p w:rsidR="00087CA1" w:rsidRPr="00071A38" w:rsidRDefault="00746D48" w:rsidP="00087CA1">
            <w:pPr>
              <w:jc w:val="center"/>
              <w:rPr>
                <w:rFonts w:ascii="Times New Roman" w:hAnsi="Times New Roman" w:cs="Times New Roman"/>
                <w:sz w:val="20"/>
                <w:szCs w:val="20"/>
              </w:rPr>
            </w:pPr>
            <w:r w:rsidRPr="00071A38">
              <w:rPr>
                <w:rFonts w:ascii="Times New Roman" w:hAnsi="Times New Roman" w:cs="Times New Roman"/>
                <w:sz w:val="20"/>
                <w:szCs w:val="20"/>
                <w:lang w:val="tt-RU"/>
              </w:rPr>
              <w:t>-</w:t>
            </w:r>
          </w:p>
        </w:tc>
      </w:tr>
      <w:tr w:rsidR="008B07CF" w:rsidTr="00087CA1">
        <w:trPr>
          <w:trHeight w:val="385"/>
        </w:trPr>
        <w:tc>
          <w:tcPr>
            <w:tcW w:w="980" w:type="pct"/>
            <w:vMerge/>
            <w:tcBorders>
              <w:left w:val="single" w:sz="4" w:space="0" w:color="auto"/>
              <w:right w:val="single" w:sz="4" w:space="0" w:color="auto"/>
            </w:tcBorders>
          </w:tcPr>
          <w:p w:rsidR="00087CA1" w:rsidRPr="00071A38" w:rsidRDefault="00087CA1" w:rsidP="00087CA1">
            <w:pPr>
              <w:autoSpaceDE w:val="0"/>
              <w:autoSpaceDN w:val="0"/>
              <w:adjustRightInd w:val="0"/>
              <w:outlineLvl w:val="1"/>
              <w:rPr>
                <w:rFonts w:ascii="Times New Roman" w:hAnsi="Times New Roman" w:cs="Times New Roman"/>
                <w:sz w:val="28"/>
                <w:szCs w:val="28"/>
              </w:rPr>
            </w:pPr>
          </w:p>
        </w:tc>
        <w:tc>
          <w:tcPr>
            <w:tcW w:w="862" w:type="pct"/>
            <w:tcBorders>
              <w:top w:val="single" w:sz="4" w:space="0" w:color="auto"/>
              <w:left w:val="single" w:sz="4" w:space="0" w:color="auto"/>
              <w:bottom w:val="single" w:sz="4" w:space="0" w:color="auto"/>
              <w:right w:val="single" w:sz="4" w:space="0" w:color="auto"/>
            </w:tcBorders>
          </w:tcPr>
          <w:p w:rsidR="00087CA1" w:rsidRPr="00071A38" w:rsidRDefault="00746D48" w:rsidP="00087CA1">
            <w:pPr>
              <w:rPr>
                <w:rFonts w:ascii="Times New Roman" w:hAnsi="Times New Roman" w:cs="Times New Roman"/>
              </w:rPr>
            </w:pPr>
            <w:r w:rsidRPr="00071A38">
              <w:rPr>
                <w:rFonts w:ascii="Times New Roman" w:hAnsi="Times New Roman" w:cs="Times New Roman"/>
                <w:lang w:val="tt-RU"/>
              </w:rPr>
              <w:t>Башка чыганаклар</w:t>
            </w:r>
          </w:p>
        </w:tc>
        <w:tc>
          <w:tcPr>
            <w:tcW w:w="621" w:type="pct"/>
            <w:tcBorders>
              <w:left w:val="single" w:sz="4" w:space="0" w:color="auto"/>
              <w:right w:val="single" w:sz="4" w:space="0" w:color="auto"/>
            </w:tcBorders>
          </w:tcPr>
          <w:p w:rsidR="00087CA1" w:rsidRPr="00071A38" w:rsidRDefault="00746D48" w:rsidP="00087CA1">
            <w:pPr>
              <w:jc w:val="center"/>
              <w:rPr>
                <w:rFonts w:ascii="Times New Roman" w:hAnsi="Times New Roman" w:cs="Times New Roman"/>
                <w:sz w:val="20"/>
                <w:szCs w:val="20"/>
              </w:rPr>
            </w:pPr>
            <w:r w:rsidRPr="00071A38">
              <w:rPr>
                <w:rFonts w:ascii="Times New Roman" w:hAnsi="Times New Roman" w:cs="Times New Roman"/>
                <w:sz w:val="20"/>
                <w:szCs w:val="20"/>
                <w:lang w:val="tt-RU"/>
              </w:rPr>
              <w:t>-</w:t>
            </w:r>
          </w:p>
        </w:tc>
        <w:tc>
          <w:tcPr>
            <w:tcW w:w="597" w:type="pct"/>
            <w:tcBorders>
              <w:left w:val="single" w:sz="4" w:space="0" w:color="auto"/>
              <w:right w:val="single" w:sz="4" w:space="0" w:color="auto"/>
            </w:tcBorders>
          </w:tcPr>
          <w:p w:rsidR="00087CA1" w:rsidRPr="00071A38" w:rsidRDefault="00746D48" w:rsidP="00087CA1">
            <w:pPr>
              <w:ind w:left="-111"/>
              <w:jc w:val="center"/>
              <w:rPr>
                <w:rFonts w:ascii="Times New Roman" w:hAnsi="Times New Roman" w:cs="Times New Roman"/>
                <w:sz w:val="20"/>
                <w:szCs w:val="20"/>
              </w:rPr>
            </w:pPr>
            <w:r w:rsidRPr="00071A38">
              <w:rPr>
                <w:rFonts w:ascii="Times New Roman" w:hAnsi="Times New Roman" w:cs="Times New Roman"/>
                <w:sz w:val="20"/>
                <w:szCs w:val="20"/>
                <w:lang w:val="tt-RU"/>
              </w:rPr>
              <w:t>-</w:t>
            </w:r>
          </w:p>
        </w:tc>
        <w:tc>
          <w:tcPr>
            <w:tcW w:w="596" w:type="pct"/>
            <w:tcBorders>
              <w:left w:val="single" w:sz="4" w:space="0" w:color="auto"/>
              <w:right w:val="single" w:sz="4" w:space="0" w:color="auto"/>
            </w:tcBorders>
          </w:tcPr>
          <w:p w:rsidR="00087CA1" w:rsidRPr="00071A38" w:rsidRDefault="00746D48" w:rsidP="00087CA1">
            <w:pPr>
              <w:jc w:val="center"/>
              <w:rPr>
                <w:rFonts w:ascii="Times New Roman" w:hAnsi="Times New Roman" w:cs="Times New Roman"/>
                <w:sz w:val="20"/>
                <w:szCs w:val="20"/>
              </w:rPr>
            </w:pPr>
            <w:r w:rsidRPr="00071A38">
              <w:rPr>
                <w:rFonts w:ascii="Times New Roman" w:hAnsi="Times New Roman" w:cs="Times New Roman"/>
                <w:sz w:val="20"/>
                <w:szCs w:val="20"/>
                <w:lang w:val="tt-RU"/>
              </w:rPr>
              <w:t>-</w:t>
            </w:r>
          </w:p>
        </w:tc>
        <w:tc>
          <w:tcPr>
            <w:tcW w:w="1343" w:type="pct"/>
            <w:tcBorders>
              <w:left w:val="single" w:sz="4" w:space="0" w:color="auto"/>
              <w:right w:val="single" w:sz="4" w:space="0" w:color="auto"/>
            </w:tcBorders>
          </w:tcPr>
          <w:p w:rsidR="00087CA1" w:rsidRPr="00071A38" w:rsidRDefault="00746D48" w:rsidP="00087CA1">
            <w:pPr>
              <w:jc w:val="center"/>
              <w:rPr>
                <w:rFonts w:ascii="Times New Roman" w:hAnsi="Times New Roman" w:cs="Times New Roman"/>
                <w:sz w:val="20"/>
                <w:szCs w:val="20"/>
              </w:rPr>
            </w:pPr>
            <w:r w:rsidRPr="00071A38">
              <w:rPr>
                <w:rFonts w:ascii="Times New Roman" w:hAnsi="Times New Roman" w:cs="Times New Roman"/>
                <w:sz w:val="20"/>
                <w:szCs w:val="20"/>
                <w:lang w:val="tt-RU"/>
              </w:rPr>
              <w:t>-</w:t>
            </w:r>
          </w:p>
        </w:tc>
      </w:tr>
      <w:tr w:rsidR="008B07CF" w:rsidTr="00087CA1">
        <w:trPr>
          <w:trHeight w:val="421"/>
        </w:trPr>
        <w:tc>
          <w:tcPr>
            <w:tcW w:w="980" w:type="pct"/>
            <w:vMerge/>
            <w:tcBorders>
              <w:left w:val="single" w:sz="4" w:space="0" w:color="auto"/>
              <w:right w:val="single" w:sz="4" w:space="0" w:color="auto"/>
            </w:tcBorders>
          </w:tcPr>
          <w:p w:rsidR="00087CA1" w:rsidRPr="00071A38" w:rsidRDefault="00087CA1" w:rsidP="00087CA1">
            <w:pPr>
              <w:autoSpaceDE w:val="0"/>
              <w:autoSpaceDN w:val="0"/>
              <w:adjustRightInd w:val="0"/>
              <w:outlineLvl w:val="1"/>
              <w:rPr>
                <w:rFonts w:ascii="Times New Roman" w:hAnsi="Times New Roman" w:cs="Times New Roman"/>
                <w:sz w:val="28"/>
                <w:szCs w:val="28"/>
              </w:rPr>
            </w:pPr>
          </w:p>
        </w:tc>
        <w:tc>
          <w:tcPr>
            <w:tcW w:w="862" w:type="pct"/>
            <w:tcBorders>
              <w:top w:val="single" w:sz="4" w:space="0" w:color="auto"/>
              <w:left w:val="single" w:sz="4" w:space="0" w:color="auto"/>
              <w:bottom w:val="single" w:sz="4" w:space="0" w:color="auto"/>
              <w:right w:val="single" w:sz="4" w:space="0" w:color="auto"/>
            </w:tcBorders>
          </w:tcPr>
          <w:p w:rsidR="00087CA1" w:rsidRPr="00071A38" w:rsidRDefault="00746D48" w:rsidP="00087CA1">
            <w:pPr>
              <w:rPr>
                <w:rFonts w:ascii="Times New Roman" w:hAnsi="Times New Roman" w:cs="Times New Roman"/>
              </w:rPr>
            </w:pPr>
            <w:r w:rsidRPr="00071A38">
              <w:rPr>
                <w:rFonts w:ascii="Times New Roman" w:hAnsi="Times New Roman" w:cs="Times New Roman"/>
                <w:lang w:val="tt-RU"/>
              </w:rPr>
              <w:t>Барлыгы</w:t>
            </w:r>
          </w:p>
        </w:tc>
        <w:tc>
          <w:tcPr>
            <w:tcW w:w="621" w:type="pct"/>
            <w:tcBorders>
              <w:top w:val="single" w:sz="4" w:space="0" w:color="auto"/>
              <w:left w:val="single" w:sz="4" w:space="0" w:color="auto"/>
              <w:right w:val="single" w:sz="4" w:space="0" w:color="auto"/>
            </w:tcBorders>
          </w:tcPr>
          <w:p w:rsidR="00087CA1" w:rsidRPr="00071A38" w:rsidRDefault="00746D48" w:rsidP="00087CA1">
            <w:pPr>
              <w:jc w:val="center"/>
              <w:rPr>
                <w:rFonts w:ascii="Times New Roman" w:hAnsi="Times New Roman" w:cs="Times New Roman"/>
                <w:sz w:val="20"/>
                <w:szCs w:val="20"/>
              </w:rPr>
            </w:pPr>
            <w:r w:rsidRPr="00071A38">
              <w:rPr>
                <w:rFonts w:ascii="Times New Roman" w:hAnsi="Times New Roman" w:cs="Times New Roman"/>
                <w:sz w:val="20"/>
                <w:szCs w:val="20"/>
                <w:lang w:val="tt-RU"/>
              </w:rPr>
              <w:t>200 000,00</w:t>
            </w:r>
          </w:p>
        </w:tc>
        <w:tc>
          <w:tcPr>
            <w:tcW w:w="597" w:type="pct"/>
            <w:tcBorders>
              <w:top w:val="single" w:sz="4" w:space="0" w:color="auto"/>
              <w:left w:val="single" w:sz="4" w:space="0" w:color="auto"/>
              <w:right w:val="single" w:sz="4" w:space="0" w:color="auto"/>
            </w:tcBorders>
          </w:tcPr>
          <w:p w:rsidR="00087CA1" w:rsidRPr="00071A38" w:rsidRDefault="00746D48" w:rsidP="00087CA1">
            <w:pPr>
              <w:jc w:val="center"/>
              <w:rPr>
                <w:rFonts w:ascii="Times New Roman" w:hAnsi="Times New Roman" w:cs="Times New Roman"/>
                <w:sz w:val="20"/>
                <w:szCs w:val="20"/>
              </w:rPr>
            </w:pPr>
            <w:r w:rsidRPr="00071A38">
              <w:rPr>
                <w:rFonts w:ascii="Times New Roman" w:hAnsi="Times New Roman" w:cs="Times New Roman"/>
                <w:sz w:val="20"/>
                <w:szCs w:val="20"/>
                <w:lang w:val="tt-RU"/>
              </w:rPr>
              <w:t>200 000,00</w:t>
            </w:r>
          </w:p>
        </w:tc>
        <w:tc>
          <w:tcPr>
            <w:tcW w:w="596" w:type="pct"/>
            <w:tcBorders>
              <w:top w:val="single" w:sz="4" w:space="0" w:color="auto"/>
              <w:left w:val="single" w:sz="4" w:space="0" w:color="auto"/>
              <w:right w:val="single" w:sz="4" w:space="0" w:color="auto"/>
            </w:tcBorders>
          </w:tcPr>
          <w:p w:rsidR="00087CA1" w:rsidRPr="00071A38" w:rsidRDefault="00746D48" w:rsidP="00087CA1">
            <w:pPr>
              <w:jc w:val="center"/>
              <w:rPr>
                <w:rFonts w:ascii="Times New Roman" w:hAnsi="Times New Roman" w:cs="Times New Roman"/>
                <w:sz w:val="20"/>
                <w:szCs w:val="20"/>
              </w:rPr>
            </w:pPr>
            <w:r w:rsidRPr="00071A38">
              <w:rPr>
                <w:rFonts w:ascii="Times New Roman" w:hAnsi="Times New Roman" w:cs="Times New Roman"/>
                <w:sz w:val="20"/>
                <w:szCs w:val="20"/>
                <w:lang w:val="tt-RU"/>
              </w:rPr>
              <w:t>200 000,00</w:t>
            </w:r>
          </w:p>
        </w:tc>
        <w:tc>
          <w:tcPr>
            <w:tcW w:w="1343" w:type="pct"/>
            <w:tcBorders>
              <w:top w:val="single" w:sz="4" w:space="0" w:color="auto"/>
              <w:left w:val="single" w:sz="4" w:space="0" w:color="auto"/>
              <w:right w:val="single" w:sz="4" w:space="0" w:color="auto"/>
            </w:tcBorders>
          </w:tcPr>
          <w:p w:rsidR="00087CA1" w:rsidRPr="00071A38" w:rsidRDefault="00746D48" w:rsidP="00087CA1">
            <w:pPr>
              <w:rPr>
                <w:rFonts w:ascii="Times New Roman" w:hAnsi="Times New Roman" w:cs="Times New Roman"/>
                <w:sz w:val="20"/>
                <w:szCs w:val="20"/>
              </w:rPr>
            </w:pPr>
            <w:r w:rsidRPr="00071A38">
              <w:rPr>
                <w:rFonts w:ascii="Times New Roman" w:hAnsi="Times New Roman" w:cs="Times New Roman"/>
                <w:sz w:val="20"/>
                <w:szCs w:val="20"/>
                <w:lang w:val="tt-RU"/>
              </w:rPr>
              <w:t xml:space="preserve">                 600 000,00</w:t>
            </w:r>
          </w:p>
        </w:tc>
      </w:tr>
      <w:tr w:rsidR="008B07CF" w:rsidTr="00087CA1">
        <w:trPr>
          <w:trHeight w:val="1159"/>
        </w:trPr>
        <w:tc>
          <w:tcPr>
            <w:tcW w:w="980" w:type="pct"/>
            <w:vMerge/>
            <w:tcBorders>
              <w:left w:val="single" w:sz="4" w:space="0" w:color="auto"/>
              <w:right w:val="single" w:sz="4" w:space="0" w:color="auto"/>
            </w:tcBorders>
          </w:tcPr>
          <w:p w:rsidR="00DB4348" w:rsidRPr="00071A38" w:rsidRDefault="00DB4348" w:rsidP="00087CA1">
            <w:pPr>
              <w:autoSpaceDE w:val="0"/>
              <w:autoSpaceDN w:val="0"/>
              <w:adjustRightInd w:val="0"/>
              <w:outlineLvl w:val="1"/>
              <w:rPr>
                <w:rFonts w:ascii="Times New Roman" w:hAnsi="Times New Roman" w:cs="Times New Roman"/>
                <w:sz w:val="28"/>
                <w:szCs w:val="28"/>
              </w:rPr>
            </w:pPr>
          </w:p>
        </w:tc>
        <w:tc>
          <w:tcPr>
            <w:tcW w:w="4004" w:type="pct"/>
            <w:gridSpan w:val="5"/>
            <w:tcBorders>
              <w:top w:val="single" w:sz="4" w:space="0" w:color="auto"/>
              <w:left w:val="single" w:sz="4" w:space="0" w:color="auto"/>
              <w:bottom w:val="single" w:sz="4" w:space="0" w:color="auto"/>
              <w:right w:val="single" w:sz="4" w:space="0" w:color="auto"/>
            </w:tcBorders>
          </w:tcPr>
          <w:p w:rsidR="00DB4348" w:rsidRPr="00071A38" w:rsidRDefault="00746D48" w:rsidP="00087CA1">
            <w:pPr>
              <w:rPr>
                <w:rFonts w:ascii="Times New Roman" w:hAnsi="Times New Roman" w:cs="Times New Roman"/>
              </w:rPr>
            </w:pPr>
            <w:r w:rsidRPr="00071A38">
              <w:rPr>
                <w:rFonts w:ascii="Times New Roman" w:hAnsi="Times New Roman" w:cs="Times New Roman"/>
                <w:lang w:val="tt-RU"/>
              </w:rPr>
              <w:t xml:space="preserve">*2022-2023 елларга акчалар күләме фаразлана, тиешле финанс елына һәм план чорына бюджет турында Татарстан Республикасы Мамадыш муниципаль районы Советы карары белән билгеләнә. </w:t>
            </w:r>
          </w:p>
        </w:tc>
      </w:tr>
      <w:tr w:rsidR="008B07CF" w:rsidTr="00087CA1">
        <w:trPr>
          <w:trHeight w:val="525"/>
        </w:trPr>
        <w:tc>
          <w:tcPr>
            <w:tcW w:w="980" w:type="pct"/>
            <w:tcBorders>
              <w:left w:val="single" w:sz="4" w:space="0" w:color="auto"/>
              <w:right w:val="single" w:sz="4" w:space="0" w:color="auto"/>
            </w:tcBorders>
          </w:tcPr>
          <w:p w:rsidR="00DB4348" w:rsidRPr="00071A38" w:rsidRDefault="00746D48" w:rsidP="00087CA1">
            <w:pPr>
              <w:autoSpaceDE w:val="0"/>
              <w:autoSpaceDN w:val="0"/>
              <w:adjustRightInd w:val="0"/>
              <w:outlineLvl w:val="1"/>
              <w:rPr>
                <w:rFonts w:ascii="Times New Roman" w:hAnsi="Times New Roman" w:cs="Times New Roman"/>
                <w:sz w:val="28"/>
                <w:szCs w:val="28"/>
              </w:rPr>
            </w:pPr>
            <w:r w:rsidRPr="00071A38">
              <w:rPr>
                <w:rFonts w:ascii="Times New Roman" w:hAnsi="Times New Roman" w:cs="Times New Roman"/>
                <w:sz w:val="28"/>
                <w:szCs w:val="28"/>
                <w:lang w:val="tt-RU"/>
              </w:rPr>
              <w:lastRenderedPageBreak/>
              <w:t>Гамәлгә ашыруның көтелә торган нәтиҗәләре ярдәмче программа-1 һәм нәтиҗәлелек күрсәткечләре</w:t>
            </w:r>
          </w:p>
        </w:tc>
        <w:tc>
          <w:tcPr>
            <w:tcW w:w="4004" w:type="pct"/>
            <w:gridSpan w:val="5"/>
            <w:tcBorders>
              <w:left w:val="single" w:sz="4" w:space="0" w:color="auto"/>
              <w:right w:val="single" w:sz="4" w:space="0" w:color="auto"/>
            </w:tcBorders>
          </w:tcPr>
          <w:p w:rsidR="00DB4348" w:rsidRPr="00071A38" w:rsidRDefault="00746D48" w:rsidP="00087CA1">
            <w:pPr>
              <w:jc w:val="both"/>
              <w:rPr>
                <w:rFonts w:ascii="Times New Roman" w:hAnsi="Times New Roman" w:cs="Times New Roman"/>
                <w:sz w:val="28"/>
                <w:szCs w:val="28"/>
              </w:rPr>
            </w:pPr>
            <w:r w:rsidRPr="00071A38">
              <w:rPr>
                <w:rFonts w:ascii="Times New Roman" w:hAnsi="Times New Roman" w:cs="Times New Roman"/>
                <w:sz w:val="28"/>
                <w:szCs w:val="28"/>
                <w:lang w:val="tt-RU"/>
              </w:rPr>
              <w:t>1 ярдәмче программаны гамәлгә ашыру нәтиҗәсендә түбәндәгеләрне арттыру күздә тотыла:</w:t>
            </w:r>
          </w:p>
          <w:p w:rsidR="00DB4348" w:rsidRPr="00071A38" w:rsidRDefault="00746D48" w:rsidP="00087CA1">
            <w:pPr>
              <w:jc w:val="both"/>
              <w:rPr>
                <w:rFonts w:ascii="Times New Roman" w:hAnsi="Times New Roman" w:cs="Times New Roman"/>
                <w:sz w:val="28"/>
                <w:szCs w:val="28"/>
              </w:rPr>
            </w:pPr>
            <w:r w:rsidRPr="00071A38">
              <w:rPr>
                <w:rFonts w:ascii="Times New Roman" w:hAnsi="Times New Roman" w:cs="Times New Roman"/>
                <w:sz w:val="28"/>
                <w:szCs w:val="28"/>
                <w:lang w:val="tt-RU"/>
              </w:rPr>
              <w:t>- барлык консультацияләр төрләрен (индивидуаль, электрон, телефон) колачлаган авыл яшьләре саны;</w:t>
            </w:r>
          </w:p>
          <w:p w:rsidR="00DB4348" w:rsidRPr="00071A38" w:rsidRDefault="00746D48" w:rsidP="00087CA1">
            <w:pPr>
              <w:jc w:val="both"/>
              <w:rPr>
                <w:rFonts w:ascii="Times New Roman" w:hAnsi="Times New Roman" w:cs="Times New Roman"/>
                <w:sz w:val="28"/>
                <w:szCs w:val="28"/>
              </w:rPr>
            </w:pPr>
            <w:r w:rsidRPr="00071A38">
              <w:rPr>
                <w:rFonts w:ascii="Times New Roman" w:hAnsi="Times New Roman" w:cs="Times New Roman"/>
                <w:sz w:val="28"/>
                <w:szCs w:val="28"/>
                <w:lang w:val="tt-RU"/>
              </w:rPr>
              <w:t xml:space="preserve">- авылны социаль үстерү программаларында катнашучы һәм социаль проектлаштыруга өйрәнгән авыл яшьләренең чагыштырма авырлыгы; </w:t>
            </w:r>
          </w:p>
          <w:p w:rsidR="00DB4348" w:rsidRPr="00071A38" w:rsidRDefault="00746D48" w:rsidP="00087CA1">
            <w:pPr>
              <w:jc w:val="both"/>
              <w:rPr>
                <w:rFonts w:ascii="Times New Roman" w:hAnsi="Times New Roman" w:cs="Times New Roman"/>
                <w:sz w:val="28"/>
                <w:szCs w:val="28"/>
              </w:rPr>
            </w:pPr>
            <w:r w:rsidRPr="00071A38">
              <w:rPr>
                <w:rFonts w:ascii="Times New Roman" w:hAnsi="Times New Roman" w:cs="Times New Roman"/>
                <w:sz w:val="28"/>
                <w:szCs w:val="28"/>
                <w:lang w:val="tt-RU"/>
              </w:rPr>
              <w:t>- бизнес-планлаштыру нигезләренә өйрәтелгән авыл яшьләренең чагыштырма авырлыгы;</w:t>
            </w:r>
          </w:p>
          <w:p w:rsidR="00DB4348" w:rsidRPr="00071A38" w:rsidRDefault="00746D48" w:rsidP="00087CA1">
            <w:pPr>
              <w:jc w:val="both"/>
              <w:rPr>
                <w:rFonts w:ascii="Times New Roman" w:hAnsi="Times New Roman" w:cs="Times New Roman"/>
                <w:sz w:val="28"/>
                <w:szCs w:val="28"/>
              </w:rPr>
            </w:pPr>
            <w:r w:rsidRPr="00071A38">
              <w:rPr>
                <w:rFonts w:ascii="Times New Roman" w:hAnsi="Times New Roman" w:cs="Times New Roman"/>
                <w:sz w:val="28"/>
                <w:szCs w:val="28"/>
                <w:lang w:val="tt-RU"/>
              </w:rPr>
              <w:t>- интеллектуаль-иҗади чараларга җәлеп ителгән авыл яшьләренең чагыштырма авырлыгы;</w:t>
            </w:r>
          </w:p>
          <w:p w:rsidR="00DB4348" w:rsidRPr="00071A38" w:rsidRDefault="00746D48" w:rsidP="00087CA1">
            <w:pPr>
              <w:jc w:val="both"/>
              <w:rPr>
                <w:rFonts w:ascii="Times New Roman" w:hAnsi="Times New Roman" w:cs="Times New Roman"/>
                <w:sz w:val="28"/>
                <w:szCs w:val="28"/>
              </w:rPr>
            </w:pPr>
            <w:r w:rsidRPr="00071A38">
              <w:rPr>
                <w:rFonts w:ascii="Times New Roman" w:hAnsi="Times New Roman" w:cs="Times New Roman"/>
                <w:sz w:val="28"/>
                <w:szCs w:val="28"/>
                <w:lang w:val="tt-RU"/>
              </w:rPr>
              <w:t>- районның яшьләр иҗтимагый берләшмәләрендә катнашалар;</w:t>
            </w:r>
          </w:p>
          <w:p w:rsidR="00DB4348" w:rsidRPr="00071A38" w:rsidRDefault="00746D48" w:rsidP="00087CA1">
            <w:pPr>
              <w:jc w:val="both"/>
              <w:rPr>
                <w:rFonts w:ascii="Times New Roman" w:hAnsi="Times New Roman" w:cs="Times New Roman"/>
                <w:sz w:val="28"/>
                <w:szCs w:val="28"/>
              </w:rPr>
            </w:pPr>
            <w:r w:rsidRPr="00071A38">
              <w:rPr>
                <w:rFonts w:ascii="Times New Roman" w:hAnsi="Times New Roman" w:cs="Times New Roman"/>
                <w:sz w:val="28"/>
                <w:szCs w:val="28"/>
                <w:lang w:val="tt-RU"/>
              </w:rPr>
              <w:t>- Мамадыш муниципаль районы составына керүче җирлекләрнең яшь кешеләр өлеше.</w:t>
            </w:r>
          </w:p>
        </w:tc>
      </w:tr>
      <w:tr w:rsidR="008B07CF" w:rsidTr="00087CA1">
        <w:trPr>
          <w:trHeight w:val="525"/>
        </w:trPr>
        <w:tc>
          <w:tcPr>
            <w:tcW w:w="980" w:type="pct"/>
            <w:tcBorders>
              <w:left w:val="single" w:sz="4" w:space="0" w:color="auto"/>
              <w:right w:val="single" w:sz="4" w:space="0" w:color="auto"/>
            </w:tcBorders>
          </w:tcPr>
          <w:p w:rsidR="00DB4348" w:rsidRPr="00071A38" w:rsidRDefault="00390AF0" w:rsidP="00087CA1">
            <w:pPr>
              <w:autoSpaceDE w:val="0"/>
              <w:autoSpaceDN w:val="0"/>
              <w:adjustRightInd w:val="0"/>
              <w:outlineLvl w:val="1"/>
              <w:rPr>
                <w:rFonts w:ascii="Times New Roman" w:hAnsi="Times New Roman" w:cs="Times New Roman"/>
                <w:sz w:val="28"/>
                <w:szCs w:val="28"/>
              </w:rPr>
            </w:pPr>
            <w:r>
              <w:rPr>
                <w:rFonts w:ascii="Times New Roman" w:hAnsi="Times New Roman" w:cs="Times New Roman"/>
                <w:sz w:val="28"/>
                <w:szCs w:val="28"/>
                <w:lang w:val="tt-RU"/>
              </w:rPr>
              <w:t>1 ярдәмче программан</w:t>
            </w:r>
            <w:r w:rsidR="00746D48" w:rsidRPr="00071A38">
              <w:rPr>
                <w:rFonts w:ascii="Times New Roman" w:hAnsi="Times New Roman" w:cs="Times New Roman"/>
                <w:sz w:val="28"/>
                <w:szCs w:val="28"/>
                <w:lang w:val="tt-RU"/>
              </w:rPr>
              <w:t>ы гамәлгә ашыруны тикшереп торуны оештыру системасы</w:t>
            </w:r>
          </w:p>
        </w:tc>
        <w:tc>
          <w:tcPr>
            <w:tcW w:w="4004" w:type="pct"/>
            <w:gridSpan w:val="5"/>
            <w:tcBorders>
              <w:left w:val="single" w:sz="4" w:space="0" w:color="auto"/>
              <w:right w:val="single" w:sz="4" w:space="0" w:color="auto"/>
            </w:tcBorders>
          </w:tcPr>
          <w:p w:rsidR="00DB4348" w:rsidRPr="00071A38" w:rsidRDefault="00746D48" w:rsidP="00087CA1">
            <w:pPr>
              <w:rPr>
                <w:rFonts w:ascii="Times New Roman" w:hAnsi="Times New Roman" w:cs="Times New Roman"/>
                <w:sz w:val="28"/>
                <w:szCs w:val="28"/>
              </w:rPr>
            </w:pPr>
            <w:r w:rsidRPr="00071A38">
              <w:rPr>
                <w:rFonts w:ascii="Times New Roman" w:hAnsi="Times New Roman" w:cs="Times New Roman"/>
                <w:sz w:val="28"/>
                <w:szCs w:val="28"/>
                <w:lang w:val="tt-RU"/>
              </w:rPr>
              <w:t>Татарстан Республикасы Мамадыш муниципаль районының башкарма комитеты.</w:t>
            </w:r>
          </w:p>
        </w:tc>
      </w:tr>
    </w:tbl>
    <w:p w:rsidR="00DB4348" w:rsidRDefault="00DB4348" w:rsidP="00071A38">
      <w:pPr>
        <w:tabs>
          <w:tab w:val="left" w:pos="2552"/>
          <w:tab w:val="left" w:pos="5670"/>
        </w:tabs>
        <w:ind w:right="-1"/>
        <w:rPr>
          <w:sz w:val="28"/>
          <w:szCs w:val="28"/>
        </w:rPr>
      </w:pPr>
    </w:p>
    <w:p w:rsidR="00826F3A" w:rsidRDefault="00826F3A" w:rsidP="00DB4348">
      <w:pPr>
        <w:autoSpaceDE w:val="0"/>
        <w:autoSpaceDN w:val="0"/>
        <w:adjustRightInd w:val="0"/>
        <w:ind w:firstLine="567"/>
        <w:jc w:val="both"/>
        <w:rPr>
          <w:rFonts w:ascii="Times New Roman" w:hAnsi="Times New Roman" w:cs="Times New Roman"/>
          <w:sz w:val="28"/>
          <w:szCs w:val="28"/>
          <w:lang w:val="tt-RU"/>
        </w:rPr>
      </w:pPr>
      <w:r w:rsidRPr="00826F3A">
        <w:rPr>
          <w:rFonts w:ascii="Times New Roman" w:hAnsi="Times New Roman" w:cs="Times New Roman"/>
          <w:b/>
          <w:sz w:val="28"/>
          <w:szCs w:val="28"/>
          <w:lang w:val="tt-RU"/>
        </w:rPr>
        <w:t>Программаны тормышка ашыру өлкәсенең Гомуми характеристикасы.</w:t>
      </w:r>
    </w:p>
    <w:p w:rsidR="00DB4348" w:rsidRPr="00826F3A" w:rsidRDefault="00746D48" w:rsidP="00DB4348">
      <w:pPr>
        <w:autoSpaceDE w:val="0"/>
        <w:autoSpaceDN w:val="0"/>
        <w:adjustRightInd w:val="0"/>
        <w:ind w:firstLine="567"/>
        <w:jc w:val="both"/>
        <w:rPr>
          <w:rFonts w:ascii="Times New Roman" w:hAnsi="Times New Roman" w:cs="Times New Roman"/>
          <w:sz w:val="28"/>
          <w:szCs w:val="28"/>
          <w:lang w:val="tt-RU"/>
        </w:rPr>
      </w:pPr>
      <w:r w:rsidRPr="006B34B4">
        <w:rPr>
          <w:rFonts w:ascii="Times New Roman" w:hAnsi="Times New Roman" w:cs="Times New Roman"/>
          <w:sz w:val="28"/>
          <w:szCs w:val="28"/>
          <w:lang w:val="tt-RU"/>
        </w:rPr>
        <w:t>2020 ел башына Мамадыш муниципаль районында 45 005 кеше яши. 01.01.2020 елга 14 яшьтән 30 яшькә кадәрге яшьләр саны 8 650 кеше тәшкил итте, шул исәптән авыл халкы яшьләре - 3 709 кеше.</w:t>
      </w:r>
    </w:p>
    <w:p w:rsidR="00DB4348" w:rsidRPr="008B3AF7" w:rsidRDefault="00746D48" w:rsidP="00DB4348">
      <w:pPr>
        <w:autoSpaceDE w:val="0"/>
        <w:autoSpaceDN w:val="0"/>
        <w:adjustRightInd w:val="0"/>
        <w:ind w:firstLine="567"/>
        <w:jc w:val="both"/>
        <w:rPr>
          <w:rFonts w:ascii="Times New Roman" w:hAnsi="Times New Roman" w:cs="Times New Roman"/>
          <w:sz w:val="28"/>
          <w:szCs w:val="28"/>
          <w:lang w:val="tt-RU"/>
        </w:rPr>
      </w:pPr>
      <w:r w:rsidRPr="00071A38">
        <w:rPr>
          <w:rFonts w:ascii="Times New Roman" w:hAnsi="Times New Roman" w:cs="Times New Roman"/>
          <w:sz w:val="28"/>
          <w:szCs w:val="28"/>
          <w:lang w:val="tt-RU"/>
        </w:rPr>
        <w:t>Авыл яшьләре яңа идеяләр һәм программалар өчен ачык, муниципаль мәсьәләләрне хәл итүдә инициатива күрсәтергә әзер, дип әйтергә мөмкин.</w:t>
      </w:r>
    </w:p>
    <w:p w:rsidR="00DB4348" w:rsidRPr="008B3AF7" w:rsidRDefault="00746D48" w:rsidP="00DB4348">
      <w:pPr>
        <w:pStyle w:val="formattext"/>
        <w:spacing w:before="0" w:beforeAutospacing="0" w:after="0" w:afterAutospacing="0"/>
        <w:ind w:firstLine="567"/>
        <w:jc w:val="both"/>
        <w:rPr>
          <w:sz w:val="28"/>
          <w:szCs w:val="28"/>
          <w:lang w:val="tt-RU"/>
        </w:rPr>
      </w:pPr>
      <w:r w:rsidRPr="00071A38">
        <w:rPr>
          <w:sz w:val="28"/>
          <w:szCs w:val="28"/>
          <w:lang w:val="tt-RU"/>
        </w:rPr>
        <w:t>1 нче ярдәмче программаны гамәлгә ашыру кысаларында авыл яшьләре белән эшләүнең түбәндәге өстенлекле юнәлешләре билгеләнде: мәгълүмати тәэмин итү системасын булдыру, социаль һәм икътисадый активлыкны арттыру өчен шартлар булдыру, яшьләрнең рухи, физик һәм иҗади үсешенә ярдәм итү.</w:t>
      </w:r>
    </w:p>
    <w:p w:rsidR="00DB4348" w:rsidRPr="00B60AFF" w:rsidRDefault="00746D48" w:rsidP="00DB4348">
      <w:pPr>
        <w:ind w:firstLine="567"/>
        <w:jc w:val="both"/>
        <w:rPr>
          <w:rFonts w:ascii="Times New Roman" w:hAnsi="Times New Roman" w:cs="Times New Roman"/>
          <w:sz w:val="28"/>
          <w:szCs w:val="28"/>
          <w:lang w:val="tt-RU"/>
        </w:rPr>
      </w:pPr>
      <w:r w:rsidRPr="00071A38">
        <w:rPr>
          <w:rFonts w:ascii="Times New Roman" w:hAnsi="Times New Roman" w:cs="Times New Roman"/>
          <w:sz w:val="28"/>
          <w:szCs w:val="28"/>
          <w:lang w:val="tt-RU"/>
        </w:rPr>
        <w:t xml:space="preserve">Соңгы 25 елда авыл яшьләренең мәгълүмат һәм коммуникацияләр дөньясында активлыгы бик нык үзгәрде. Китаплар, радио һәм газеталар кебек </w:t>
      </w:r>
      <w:r w:rsidRPr="00071A38">
        <w:rPr>
          <w:rFonts w:ascii="Times New Roman" w:hAnsi="Times New Roman" w:cs="Times New Roman"/>
          <w:sz w:val="28"/>
          <w:szCs w:val="28"/>
          <w:lang w:val="tt-RU"/>
        </w:rPr>
        <w:lastRenderedPageBreak/>
        <w:t xml:space="preserve">мәгълүмати каналлар актив яшьләр мөрәҗәгатендә кулланылмый диярлек. Төп мәгълүмат-ресурс каналы "Интернет" челтәре булды. Авыл яшьләренең мәгълүмати активлыгын үстерүдә төп бурыч - мәгълүмати-аңлату ярдәме күрсәтү. Авыл яшьләренең социаль активлыгын күтәрү шартларын булдыру бурычын гамәлгә ашыру кысаларында тиешле чаралар үткәрелә, шул исәптән авыл яшьләренең слетлары һәм форумнары. Авыл яшьләренең рухи, физик һәм иҗади үсешенә ярдәм итү бурычын хәл итү максатыннан «Авыл йолдызы - Авылым йолдызлары» чаралары, Авыл яшьләре өчен «Авылым-Минем авылым» музыкаль кичәсе үткәрелә. </w:t>
      </w:r>
    </w:p>
    <w:p w:rsidR="00DB4348" w:rsidRPr="00B60AFF" w:rsidRDefault="00746D48" w:rsidP="00DB4348">
      <w:pPr>
        <w:pStyle w:val="formattext"/>
        <w:spacing w:before="0" w:beforeAutospacing="0" w:after="0" w:afterAutospacing="0"/>
        <w:ind w:firstLine="567"/>
        <w:jc w:val="both"/>
        <w:rPr>
          <w:sz w:val="28"/>
          <w:szCs w:val="28"/>
          <w:lang w:val="tt-RU"/>
        </w:rPr>
      </w:pPr>
      <w:r w:rsidRPr="00071A38">
        <w:rPr>
          <w:sz w:val="28"/>
          <w:szCs w:val="28"/>
          <w:lang w:val="tt-RU"/>
        </w:rPr>
        <w:t>Авыл яшьләре хәзерге яшь буынның мөһим өлеше булып тора, аның проблемалары авылда аеруча ачык чагылган. Авыл җирлегенең яшьләр даирәсендә тормыш дәрәҗәсенең гомуми кимүе, эшкә урнашу өчен шартлар булмау, мәдәни ихтыяҗларның үсеш алмавы аеруча кискен чагыла. Ә моның нәтиҗәсе - иҗади хезмәт эшчәнлеген санга сукмау, җәмгыятьнең торышы өчен җаваплылыкны киметү. Подпрограмманы гамәлгә ашыру нәтиҗәсендә авыл яшьләре социаль төркем буларак үз социаль хәлен ала башлады, ул иҗтимагый эшчәнлеккә актив рәвештә кертелү һәм муниципаль мәсьәләләрне хәл итүдә инициативалар күрсәтү белән характерлана. 1 ярдәмче программаны гамәлгә ашыру яшьләрнең шәһәрләргә миграциясен киметү һәм авыл җирлеге кысаларында хезмәт мәшгульлеген эзләүгә юнәлеш бирү өчен уңай шартлар тудыруга ярдәм итә.</w:t>
      </w:r>
    </w:p>
    <w:p w:rsidR="00DB4348" w:rsidRPr="00B60AFF" w:rsidRDefault="00746D48" w:rsidP="00DB4348">
      <w:pPr>
        <w:pStyle w:val="formattext"/>
        <w:spacing w:before="0" w:beforeAutospacing="0" w:after="0" w:afterAutospacing="0"/>
        <w:ind w:firstLine="567"/>
        <w:jc w:val="both"/>
        <w:rPr>
          <w:sz w:val="28"/>
          <w:szCs w:val="28"/>
          <w:lang w:val="tt-RU"/>
        </w:rPr>
      </w:pPr>
      <w:r w:rsidRPr="00071A38">
        <w:rPr>
          <w:sz w:val="28"/>
          <w:szCs w:val="28"/>
          <w:lang w:val="tt-RU"/>
        </w:rPr>
        <w:t>Бүгенге көндә авыл яшьләре белән эшләү системасында ныклы алга китеш бар инде, шуңа күрә яшьләр арасында күп кенә тырышлык һәм инициативалар Имзалар программасын гамәлгә ашыру кысаларында гамәлгә ашырылачак.</w:t>
      </w:r>
    </w:p>
    <w:p w:rsidR="00DB4348" w:rsidRPr="00B60AFF" w:rsidRDefault="00746D48" w:rsidP="00DB4348">
      <w:pPr>
        <w:pStyle w:val="formattext"/>
        <w:spacing w:before="0" w:beforeAutospacing="0" w:after="0" w:afterAutospacing="0"/>
        <w:ind w:firstLine="567"/>
        <w:jc w:val="both"/>
        <w:rPr>
          <w:sz w:val="28"/>
          <w:szCs w:val="28"/>
          <w:lang w:val="tt-RU"/>
        </w:rPr>
      </w:pPr>
      <w:r w:rsidRPr="00071A38">
        <w:rPr>
          <w:sz w:val="28"/>
          <w:szCs w:val="28"/>
          <w:lang w:val="tt-RU"/>
        </w:rPr>
        <w:t>Югарыда бәян ителгәннәр авыл яшьләренең тормыш сыйфатын яхшыртуга һәм тулы социаль-икътисадый нәтиҗәгә ирешүгә юнәлтелгән чаралар системасының актуальлеген күрсәтә.</w:t>
      </w:r>
    </w:p>
    <w:p w:rsidR="00DB4348" w:rsidRPr="00B60AFF" w:rsidRDefault="00746D48" w:rsidP="00DB4348">
      <w:pPr>
        <w:pStyle w:val="formattext"/>
        <w:spacing w:before="0" w:beforeAutospacing="0" w:after="0" w:afterAutospacing="0"/>
        <w:ind w:firstLine="567"/>
        <w:jc w:val="both"/>
        <w:rPr>
          <w:sz w:val="28"/>
          <w:szCs w:val="28"/>
          <w:lang w:val="tt-RU"/>
        </w:rPr>
      </w:pPr>
      <w:r w:rsidRPr="00071A38">
        <w:rPr>
          <w:sz w:val="28"/>
          <w:szCs w:val="28"/>
          <w:lang w:val="tt-RU"/>
        </w:rPr>
        <w:t>Төрле өлкәләрдә районның социаль-икътисадый үсеше (мәгариф, сәламәтлек саклау, элемтә, транспорт һ.б.), авыл районнарында тормыш рәвешен модернизацияләү һәм эшчәнлекнең перспектив юнәлешләре нәтиҗәсендә аларның җәлеп итүчәнлеген арттыру нәкъ менә авыл җирлегендә үз киләчәген төзергә теләгән авыл яшьләре өчен оптималь мөмкинлекләр тудырырга мөмкинлек бирәчәк.</w:t>
      </w:r>
    </w:p>
    <w:p w:rsidR="00DB4348" w:rsidRPr="00B60AFF" w:rsidRDefault="00DB4348" w:rsidP="00DB4348">
      <w:pPr>
        <w:autoSpaceDE w:val="0"/>
        <w:autoSpaceDN w:val="0"/>
        <w:adjustRightInd w:val="0"/>
        <w:jc w:val="center"/>
        <w:rPr>
          <w:rFonts w:ascii="Times New Roman" w:hAnsi="Times New Roman" w:cs="Times New Roman"/>
          <w:sz w:val="28"/>
          <w:szCs w:val="28"/>
          <w:lang w:val="tt-RU"/>
        </w:rPr>
      </w:pPr>
    </w:p>
    <w:p w:rsidR="00DB4348" w:rsidRPr="00B60AFF" w:rsidRDefault="00746D48" w:rsidP="00FD6A1E">
      <w:pPr>
        <w:autoSpaceDE w:val="0"/>
        <w:autoSpaceDN w:val="0"/>
        <w:adjustRightInd w:val="0"/>
        <w:jc w:val="center"/>
        <w:rPr>
          <w:rFonts w:ascii="Times New Roman" w:hAnsi="Times New Roman" w:cs="Times New Roman"/>
          <w:b/>
          <w:sz w:val="28"/>
          <w:szCs w:val="28"/>
          <w:lang w:val="tt-RU"/>
        </w:rPr>
      </w:pPr>
      <w:r w:rsidRPr="00071A38">
        <w:rPr>
          <w:rFonts w:ascii="Times New Roman" w:hAnsi="Times New Roman" w:cs="Times New Roman"/>
          <w:b/>
          <w:sz w:val="28"/>
          <w:szCs w:val="28"/>
          <w:lang w:val="tt-RU"/>
        </w:rPr>
        <w:t xml:space="preserve">1. </w:t>
      </w:r>
      <w:r w:rsidR="00AD1445">
        <w:rPr>
          <w:rFonts w:ascii="Times New Roman" w:hAnsi="Times New Roman" w:cs="Times New Roman"/>
          <w:b/>
          <w:sz w:val="28"/>
          <w:szCs w:val="28"/>
          <w:lang w:val="tt-RU"/>
        </w:rPr>
        <w:t>Ярдәмче программаның</w:t>
      </w:r>
      <w:r w:rsidR="00AD1445" w:rsidRPr="00071A38">
        <w:rPr>
          <w:rFonts w:ascii="Times New Roman" w:hAnsi="Times New Roman" w:cs="Times New Roman"/>
          <w:b/>
          <w:sz w:val="28"/>
          <w:szCs w:val="28"/>
          <w:lang w:val="tt-RU"/>
        </w:rPr>
        <w:t xml:space="preserve"> </w:t>
      </w:r>
      <w:r w:rsidR="00AD1445">
        <w:rPr>
          <w:rFonts w:ascii="Times New Roman" w:hAnsi="Times New Roman" w:cs="Times New Roman"/>
          <w:b/>
          <w:sz w:val="28"/>
          <w:szCs w:val="28"/>
          <w:lang w:val="tt-RU"/>
        </w:rPr>
        <w:t>т</w:t>
      </w:r>
      <w:r w:rsidRPr="00071A38">
        <w:rPr>
          <w:rFonts w:ascii="Times New Roman" w:hAnsi="Times New Roman" w:cs="Times New Roman"/>
          <w:b/>
          <w:sz w:val="28"/>
          <w:szCs w:val="28"/>
          <w:lang w:val="tt-RU"/>
        </w:rPr>
        <w:t>өп максатлар һәм бурычлар</w:t>
      </w:r>
      <w:r w:rsidR="00AD1445">
        <w:rPr>
          <w:rFonts w:ascii="Times New Roman" w:hAnsi="Times New Roman" w:cs="Times New Roman"/>
          <w:b/>
          <w:sz w:val="28"/>
          <w:szCs w:val="28"/>
          <w:lang w:val="tt-RU"/>
        </w:rPr>
        <w:t>ы</w:t>
      </w:r>
      <w:r w:rsidRPr="00071A38">
        <w:rPr>
          <w:rFonts w:ascii="Times New Roman" w:hAnsi="Times New Roman" w:cs="Times New Roman"/>
          <w:b/>
          <w:sz w:val="28"/>
          <w:szCs w:val="28"/>
          <w:lang w:val="tt-RU"/>
        </w:rPr>
        <w:t>, программа чаралары, көтелә торган ахыргы нәт</w:t>
      </w:r>
      <w:r w:rsidR="00AD1445">
        <w:rPr>
          <w:rFonts w:ascii="Times New Roman" w:hAnsi="Times New Roman" w:cs="Times New Roman"/>
          <w:b/>
          <w:sz w:val="28"/>
          <w:szCs w:val="28"/>
          <w:lang w:val="tt-RU"/>
        </w:rPr>
        <w:t xml:space="preserve">иҗәләр, гамәлгә ашыру сроклары  </w:t>
      </w:r>
    </w:p>
    <w:p w:rsidR="00DB4348" w:rsidRPr="00B60AFF" w:rsidRDefault="00746D48" w:rsidP="00DB4348">
      <w:pPr>
        <w:ind w:firstLine="567"/>
        <w:jc w:val="both"/>
        <w:rPr>
          <w:rFonts w:ascii="Times New Roman" w:hAnsi="Times New Roman" w:cs="Times New Roman"/>
          <w:sz w:val="28"/>
          <w:szCs w:val="28"/>
          <w:lang w:val="tt-RU"/>
        </w:rPr>
      </w:pPr>
      <w:r w:rsidRPr="00071A38">
        <w:rPr>
          <w:rFonts w:ascii="Times New Roman" w:hAnsi="Times New Roman" w:cs="Times New Roman"/>
          <w:sz w:val="28"/>
          <w:szCs w:val="28"/>
          <w:lang w:val="tt-RU"/>
        </w:rPr>
        <w:t xml:space="preserve"> 1нче ярдәмче программаның максаты - Мамадыш муниципаль районы авыл яшьләренең социаль һәм икътисадый активлыгын арттыру.</w:t>
      </w:r>
    </w:p>
    <w:p w:rsidR="00DB4348" w:rsidRPr="00B60AFF" w:rsidRDefault="00AD1445" w:rsidP="00DB4348">
      <w:pPr>
        <w:ind w:firstLine="567"/>
        <w:jc w:val="both"/>
        <w:rPr>
          <w:rFonts w:ascii="Times New Roman" w:hAnsi="Times New Roman" w:cs="Times New Roman"/>
          <w:sz w:val="28"/>
          <w:szCs w:val="28"/>
          <w:lang w:val="tt-RU"/>
        </w:rPr>
      </w:pPr>
      <w:r w:rsidRPr="00071A38">
        <w:rPr>
          <w:rFonts w:ascii="Times New Roman" w:hAnsi="Times New Roman" w:cs="Times New Roman"/>
          <w:sz w:val="28"/>
          <w:szCs w:val="28"/>
          <w:lang w:val="tt-RU"/>
        </w:rPr>
        <w:t>1 ярдәмче программа</w:t>
      </w:r>
      <w:r>
        <w:rPr>
          <w:rFonts w:ascii="Times New Roman" w:hAnsi="Times New Roman" w:cs="Times New Roman"/>
          <w:sz w:val="28"/>
          <w:szCs w:val="28"/>
          <w:lang w:val="tt-RU"/>
        </w:rPr>
        <w:t>ның к</w:t>
      </w:r>
      <w:r w:rsidR="00746D48" w:rsidRPr="00071A38">
        <w:rPr>
          <w:rFonts w:ascii="Times New Roman" w:hAnsi="Times New Roman" w:cs="Times New Roman"/>
          <w:sz w:val="28"/>
          <w:szCs w:val="28"/>
          <w:lang w:val="tt-RU"/>
        </w:rPr>
        <w:t>уелган максат</w:t>
      </w:r>
      <w:r>
        <w:rPr>
          <w:rFonts w:ascii="Times New Roman" w:hAnsi="Times New Roman" w:cs="Times New Roman"/>
          <w:sz w:val="28"/>
          <w:szCs w:val="28"/>
          <w:lang w:val="tt-RU"/>
        </w:rPr>
        <w:t>ына</w:t>
      </w:r>
      <w:r w:rsidR="00746D48" w:rsidRPr="00071A38">
        <w:rPr>
          <w:rFonts w:ascii="Times New Roman" w:hAnsi="Times New Roman" w:cs="Times New Roman"/>
          <w:sz w:val="28"/>
          <w:szCs w:val="28"/>
          <w:lang w:val="tt-RU"/>
        </w:rPr>
        <w:t xml:space="preserve"> ирешү өчен түбәндәге бурычларны хәл итү таләп ителә:</w:t>
      </w:r>
    </w:p>
    <w:p w:rsidR="00DB4348" w:rsidRPr="00B60AFF" w:rsidRDefault="00746D48" w:rsidP="00DB4348">
      <w:pPr>
        <w:numPr>
          <w:ilvl w:val="0"/>
          <w:numId w:val="8"/>
        </w:numPr>
        <w:tabs>
          <w:tab w:val="num" w:pos="1068"/>
        </w:tabs>
        <w:spacing w:after="0"/>
        <w:ind w:left="0" w:firstLine="567"/>
        <w:jc w:val="both"/>
        <w:rPr>
          <w:rFonts w:ascii="Times New Roman" w:hAnsi="Times New Roman" w:cs="Times New Roman"/>
          <w:sz w:val="28"/>
          <w:szCs w:val="28"/>
          <w:lang w:val="tt-RU"/>
        </w:rPr>
      </w:pPr>
      <w:r w:rsidRPr="00071A38">
        <w:rPr>
          <w:rFonts w:ascii="Times New Roman" w:hAnsi="Times New Roman" w:cs="Times New Roman"/>
          <w:sz w:val="28"/>
          <w:lang w:val="tt-RU"/>
        </w:rPr>
        <w:t>Авыл яшьләрен мәгълүмати тәэмин итү системасын булдыру.</w:t>
      </w:r>
    </w:p>
    <w:p w:rsidR="00DB4348" w:rsidRPr="00B60AFF" w:rsidRDefault="00746D48" w:rsidP="00DB4348">
      <w:pPr>
        <w:ind w:firstLine="567"/>
        <w:jc w:val="both"/>
        <w:rPr>
          <w:rFonts w:ascii="Times New Roman" w:hAnsi="Times New Roman" w:cs="Times New Roman"/>
          <w:sz w:val="28"/>
          <w:szCs w:val="28"/>
          <w:lang w:val="tt-RU"/>
        </w:rPr>
      </w:pPr>
      <w:r w:rsidRPr="00071A38">
        <w:rPr>
          <w:rFonts w:ascii="Times New Roman" w:hAnsi="Times New Roman" w:cs="Times New Roman"/>
          <w:sz w:val="28"/>
          <w:szCs w:val="28"/>
          <w:lang w:val="tt-RU"/>
        </w:rPr>
        <w:lastRenderedPageBreak/>
        <w:t>Әлеге бурычны хәл итү чараларының нәтиҗәлелеге авыл яшьләренең барлык төр консультацияләрне (индивидуаль, электрон, телефон) колачлаган өлешенең авыл яшьләренең гомуми санына арту күрсәткече нигезендә бәяләнәчәк.</w:t>
      </w:r>
    </w:p>
    <w:p w:rsidR="00DB4348" w:rsidRPr="00B60AFF" w:rsidRDefault="00746D48" w:rsidP="00DB4348">
      <w:pPr>
        <w:numPr>
          <w:ilvl w:val="0"/>
          <w:numId w:val="6"/>
        </w:numPr>
        <w:tabs>
          <w:tab w:val="num" w:pos="1068"/>
        </w:tabs>
        <w:spacing w:after="0"/>
        <w:ind w:left="0" w:firstLine="567"/>
        <w:jc w:val="both"/>
        <w:rPr>
          <w:rFonts w:ascii="Times New Roman" w:hAnsi="Times New Roman" w:cs="Times New Roman"/>
          <w:sz w:val="28"/>
          <w:szCs w:val="28"/>
          <w:lang w:val="tt-RU"/>
        </w:rPr>
      </w:pPr>
      <w:r w:rsidRPr="00071A38">
        <w:rPr>
          <w:rFonts w:ascii="Times New Roman" w:hAnsi="Times New Roman" w:cs="Times New Roman"/>
          <w:sz w:val="28"/>
          <w:lang w:val="tt-RU"/>
        </w:rPr>
        <w:t xml:space="preserve">Авыл яшьләренең социаль активлыгын арттыру өчен шартлар тудыру. </w:t>
      </w:r>
    </w:p>
    <w:p w:rsidR="00DB4348" w:rsidRPr="00B60AFF" w:rsidRDefault="00746D48" w:rsidP="00DB4348">
      <w:pPr>
        <w:ind w:firstLine="567"/>
        <w:jc w:val="both"/>
        <w:rPr>
          <w:rFonts w:ascii="Times New Roman" w:hAnsi="Times New Roman" w:cs="Times New Roman"/>
          <w:sz w:val="28"/>
          <w:szCs w:val="28"/>
          <w:lang w:val="tt-RU"/>
        </w:rPr>
      </w:pPr>
      <w:r w:rsidRPr="00071A38">
        <w:rPr>
          <w:rFonts w:ascii="Times New Roman" w:hAnsi="Times New Roman" w:cs="Times New Roman"/>
          <w:sz w:val="28"/>
          <w:szCs w:val="28"/>
          <w:lang w:val="tt-RU"/>
        </w:rPr>
        <w:t>Әлеге бурычны хәл итү чараларының нәтиҗәлелеге авыл яшьләренең авылны социаль үстерү программаларында катнашучы чагыштырма авырлыгын арттыру, социаль проектлаштыруга өйрәтү, авыл җирлегеннән социаль киеренкелек дәрәҗәсен киметү күрсәткече нигезендә бәяләнәчәк.</w:t>
      </w:r>
    </w:p>
    <w:p w:rsidR="00DB4348" w:rsidRPr="00B60AFF" w:rsidRDefault="00746D48" w:rsidP="00DB4348">
      <w:pPr>
        <w:numPr>
          <w:ilvl w:val="0"/>
          <w:numId w:val="6"/>
        </w:numPr>
        <w:tabs>
          <w:tab w:val="num" w:pos="1068"/>
        </w:tabs>
        <w:spacing w:after="0"/>
        <w:ind w:left="0" w:firstLine="567"/>
        <w:jc w:val="both"/>
        <w:rPr>
          <w:rFonts w:ascii="Times New Roman" w:hAnsi="Times New Roman" w:cs="Times New Roman"/>
          <w:sz w:val="28"/>
          <w:szCs w:val="28"/>
          <w:lang w:val="tt-RU"/>
        </w:rPr>
      </w:pPr>
      <w:r w:rsidRPr="00071A38">
        <w:rPr>
          <w:rFonts w:ascii="Times New Roman" w:hAnsi="Times New Roman" w:cs="Times New Roman"/>
          <w:sz w:val="28"/>
          <w:lang w:val="tt-RU"/>
        </w:rPr>
        <w:t>Авыл яшьләренең икътисадый активлыгын арттыру өчен шартлар тудыру.</w:t>
      </w:r>
    </w:p>
    <w:p w:rsidR="00DB4348" w:rsidRPr="00B60AFF" w:rsidRDefault="00746D48" w:rsidP="00DB4348">
      <w:pPr>
        <w:ind w:firstLine="567"/>
        <w:jc w:val="both"/>
        <w:rPr>
          <w:rFonts w:ascii="Times New Roman" w:hAnsi="Times New Roman" w:cs="Times New Roman"/>
          <w:sz w:val="28"/>
          <w:szCs w:val="28"/>
          <w:lang w:val="tt-RU"/>
        </w:rPr>
      </w:pPr>
      <w:r w:rsidRPr="00071A38">
        <w:rPr>
          <w:rFonts w:ascii="Times New Roman" w:hAnsi="Times New Roman" w:cs="Times New Roman"/>
          <w:sz w:val="28"/>
          <w:szCs w:val="28"/>
          <w:lang w:val="tt-RU"/>
        </w:rPr>
        <w:t>Әлеге бурычны хәл итү чараларының нәтиҗәлелеге, бизнес-планлаштыру нигезләренә өйрәтелгән авыл яшьләрен колачлау күрсәткече нигезендә бәяләнәчәк, бизнесны планлаштыруга өйрәтү авыл яшьләренә грант нигезендә конкурсларда катнашу мөмкинлеге бирәчәк.</w:t>
      </w:r>
    </w:p>
    <w:p w:rsidR="00DB4348" w:rsidRPr="00B60AFF" w:rsidRDefault="00746D48" w:rsidP="00DB4348">
      <w:pPr>
        <w:ind w:firstLine="567"/>
        <w:jc w:val="both"/>
        <w:rPr>
          <w:rFonts w:ascii="Times New Roman" w:hAnsi="Times New Roman" w:cs="Times New Roman"/>
          <w:sz w:val="28"/>
          <w:szCs w:val="28"/>
          <w:lang w:val="tt-RU"/>
        </w:rPr>
      </w:pPr>
      <w:r w:rsidRPr="00071A38">
        <w:rPr>
          <w:rFonts w:ascii="Times New Roman" w:hAnsi="Times New Roman" w:cs="Times New Roman"/>
          <w:sz w:val="28"/>
          <w:szCs w:val="28"/>
          <w:lang w:val="tt-RU"/>
        </w:rPr>
        <w:t>4. Авыл яшьләренең иҗади потенциалын гамәлгә ашыру өчен шартлар тудыру.</w:t>
      </w:r>
    </w:p>
    <w:p w:rsidR="00DB4348" w:rsidRPr="00B60AFF" w:rsidRDefault="00746D48" w:rsidP="00DB4348">
      <w:pPr>
        <w:ind w:firstLine="567"/>
        <w:jc w:val="both"/>
        <w:rPr>
          <w:rFonts w:ascii="Times New Roman" w:hAnsi="Times New Roman" w:cs="Times New Roman"/>
          <w:sz w:val="28"/>
          <w:szCs w:val="28"/>
          <w:lang w:val="tt-RU"/>
        </w:rPr>
      </w:pPr>
      <w:r w:rsidRPr="00071A38">
        <w:rPr>
          <w:rFonts w:ascii="Times New Roman" w:hAnsi="Times New Roman" w:cs="Times New Roman"/>
          <w:sz w:val="28"/>
          <w:szCs w:val="28"/>
          <w:lang w:val="tt-RU"/>
        </w:rPr>
        <w:t>Әлеге бурычны хәл итү чараларының нәтиҗәлелеге, талантлы яшьләргә ярдәм күрсәтү өлкәсендә интеллектуаль-иҗади чараларга һәм программаларга җәлеп ителгән авыл яшьләре өлешенең, яшьләрнең гомуми санының артуы кебек күрсәткеч нигезендә бәяләнәчәк.</w:t>
      </w:r>
    </w:p>
    <w:p w:rsidR="00DB4348" w:rsidRPr="00B60AFF" w:rsidRDefault="00746D48" w:rsidP="00DB4348">
      <w:pPr>
        <w:ind w:firstLine="567"/>
        <w:jc w:val="both"/>
        <w:rPr>
          <w:rFonts w:ascii="Times New Roman" w:hAnsi="Times New Roman" w:cs="Times New Roman"/>
          <w:sz w:val="28"/>
          <w:szCs w:val="28"/>
          <w:lang w:val="tt-RU"/>
        </w:rPr>
      </w:pPr>
      <w:r w:rsidRPr="00071A38">
        <w:rPr>
          <w:rFonts w:ascii="Times New Roman" w:hAnsi="Times New Roman" w:cs="Times New Roman"/>
          <w:sz w:val="28"/>
          <w:szCs w:val="28"/>
          <w:lang w:val="tt-RU"/>
        </w:rPr>
        <w:t>5. Авыл җирендә яшәүче яшьләрне районның иҗтимагый тормышына җәлеп итү өчен шартлар тудыру.</w:t>
      </w:r>
    </w:p>
    <w:p w:rsidR="00DB4348" w:rsidRPr="00B60AFF" w:rsidRDefault="00746D48" w:rsidP="00DB4348">
      <w:pPr>
        <w:ind w:firstLine="567"/>
        <w:jc w:val="both"/>
        <w:rPr>
          <w:rFonts w:ascii="Times New Roman" w:hAnsi="Times New Roman" w:cs="Times New Roman"/>
          <w:sz w:val="28"/>
          <w:szCs w:val="28"/>
          <w:lang w:val="tt-RU"/>
        </w:rPr>
      </w:pPr>
      <w:r w:rsidRPr="00071A38">
        <w:rPr>
          <w:rFonts w:ascii="Times New Roman" w:hAnsi="Times New Roman" w:cs="Times New Roman"/>
          <w:sz w:val="28"/>
          <w:szCs w:val="28"/>
          <w:lang w:val="tt-RU"/>
        </w:rPr>
        <w:t>Әлеге бурычны хәл итү чараларының нәтиҗәлелеге районның яшьләр иҗтимагый берләшмәләрендә, яшьләрнең гомуми санында авыл җирлегендә катнашучы яшь кешеләрнең өлеше арту күрсәткече нигезендә бәяләнәчәк.</w:t>
      </w:r>
    </w:p>
    <w:p w:rsidR="00DB4348" w:rsidRPr="00B60AFF" w:rsidRDefault="00746D48" w:rsidP="00DB4348">
      <w:pPr>
        <w:numPr>
          <w:ilvl w:val="0"/>
          <w:numId w:val="9"/>
        </w:numPr>
        <w:tabs>
          <w:tab w:val="num" w:pos="0"/>
        </w:tabs>
        <w:spacing w:after="0"/>
        <w:ind w:left="0" w:firstLine="567"/>
        <w:jc w:val="both"/>
        <w:rPr>
          <w:rFonts w:ascii="Times New Roman" w:hAnsi="Times New Roman" w:cs="Times New Roman"/>
          <w:sz w:val="28"/>
          <w:szCs w:val="28"/>
          <w:lang w:val="tt-RU"/>
        </w:rPr>
      </w:pPr>
      <w:r w:rsidRPr="00071A38">
        <w:rPr>
          <w:rFonts w:ascii="Times New Roman" w:hAnsi="Times New Roman" w:cs="Times New Roman"/>
          <w:sz w:val="28"/>
          <w:lang w:val="tt-RU"/>
        </w:rPr>
        <w:t>Яшьләр иҗтимагый оешмаларын һәм хәрәкәтләрен үстерүгә ярдәм итү.</w:t>
      </w:r>
    </w:p>
    <w:p w:rsidR="00983D39" w:rsidRPr="00B60AFF" w:rsidRDefault="00983D39" w:rsidP="00983D39">
      <w:pPr>
        <w:spacing w:after="0"/>
        <w:ind w:left="567"/>
        <w:jc w:val="both"/>
        <w:rPr>
          <w:rFonts w:ascii="Times New Roman" w:hAnsi="Times New Roman" w:cs="Times New Roman"/>
          <w:sz w:val="28"/>
          <w:szCs w:val="28"/>
          <w:lang w:val="tt-RU"/>
        </w:rPr>
      </w:pPr>
    </w:p>
    <w:p w:rsidR="00DB4348" w:rsidRPr="00B60AFF" w:rsidRDefault="00746D48" w:rsidP="00DB4348">
      <w:pPr>
        <w:ind w:firstLine="567"/>
        <w:jc w:val="both"/>
        <w:rPr>
          <w:rFonts w:ascii="Times New Roman" w:hAnsi="Times New Roman" w:cs="Times New Roman"/>
          <w:sz w:val="28"/>
          <w:szCs w:val="28"/>
          <w:lang w:val="tt-RU"/>
        </w:rPr>
      </w:pPr>
      <w:r w:rsidRPr="00071A38">
        <w:rPr>
          <w:rFonts w:ascii="Times New Roman" w:hAnsi="Times New Roman" w:cs="Times New Roman"/>
          <w:sz w:val="28"/>
          <w:szCs w:val="28"/>
          <w:lang w:val="tt-RU"/>
        </w:rPr>
        <w:t>Әлеге бурычны хәл итү чараларының нәтиҗәлелеге түбәндәге күрсәткечләр нигезендә бәяләнәчәк:</w:t>
      </w:r>
    </w:p>
    <w:p w:rsidR="00DB4348" w:rsidRPr="00B60AFF" w:rsidRDefault="00746D48" w:rsidP="00DB4348">
      <w:pPr>
        <w:ind w:firstLine="567"/>
        <w:jc w:val="both"/>
        <w:rPr>
          <w:rFonts w:ascii="Times New Roman" w:hAnsi="Times New Roman" w:cs="Times New Roman"/>
          <w:sz w:val="28"/>
          <w:szCs w:val="28"/>
          <w:lang w:val="tt-RU"/>
        </w:rPr>
      </w:pPr>
      <w:r w:rsidRPr="00071A38">
        <w:rPr>
          <w:rFonts w:ascii="Times New Roman" w:hAnsi="Times New Roman" w:cs="Times New Roman"/>
          <w:sz w:val="28"/>
          <w:szCs w:val="28"/>
          <w:lang w:val="tt-RU"/>
        </w:rPr>
        <w:t>- башкарма хакимият органнары гамәлгә ашыра торган проектларга җәлеп ителгән яшьләрнең өлешен арттыру;</w:t>
      </w:r>
    </w:p>
    <w:p w:rsidR="00DB4348" w:rsidRPr="00B60AFF" w:rsidRDefault="00746D48" w:rsidP="00DB4348">
      <w:pPr>
        <w:ind w:firstLine="567"/>
        <w:jc w:val="both"/>
        <w:rPr>
          <w:rFonts w:ascii="Times New Roman" w:hAnsi="Times New Roman" w:cs="Times New Roman"/>
          <w:sz w:val="28"/>
          <w:szCs w:val="28"/>
          <w:lang w:val="tt-RU"/>
        </w:rPr>
      </w:pPr>
      <w:r w:rsidRPr="00071A38">
        <w:rPr>
          <w:rFonts w:ascii="Times New Roman" w:hAnsi="Times New Roman" w:cs="Times New Roman"/>
          <w:sz w:val="28"/>
          <w:szCs w:val="28"/>
          <w:lang w:val="tt-RU"/>
        </w:rPr>
        <w:t>- ММР Советы каршындагы Яшьләр парламенты эшчәнлегенә җәлеп ителгән 18 яшьтән 30 яшькә кадәрге авыл яшьләренең чагыштырмача саны .</w:t>
      </w:r>
    </w:p>
    <w:p w:rsidR="00DB4348" w:rsidRPr="00B60AFF" w:rsidRDefault="00746D48" w:rsidP="00DB4348">
      <w:pPr>
        <w:numPr>
          <w:ilvl w:val="0"/>
          <w:numId w:val="7"/>
        </w:numPr>
        <w:tabs>
          <w:tab w:val="num" w:pos="1068"/>
        </w:tabs>
        <w:spacing w:after="0"/>
        <w:ind w:left="0" w:firstLine="567"/>
        <w:jc w:val="both"/>
        <w:rPr>
          <w:rFonts w:ascii="Times New Roman" w:hAnsi="Times New Roman" w:cs="Times New Roman"/>
          <w:sz w:val="28"/>
          <w:szCs w:val="28"/>
          <w:lang w:val="tt-RU"/>
        </w:rPr>
      </w:pPr>
      <w:r w:rsidRPr="00071A38">
        <w:rPr>
          <w:rFonts w:ascii="Times New Roman" w:hAnsi="Times New Roman" w:cs="Times New Roman"/>
          <w:sz w:val="28"/>
          <w:lang w:val="tt-RU"/>
        </w:rPr>
        <w:t xml:space="preserve">Яшьләр сәясәте өлкәсендә кадрлар резервын формалаштыру. </w:t>
      </w:r>
    </w:p>
    <w:p w:rsidR="00DB4348" w:rsidRPr="00B60AFF" w:rsidRDefault="00746D48" w:rsidP="00DB4348">
      <w:pPr>
        <w:ind w:firstLine="567"/>
        <w:jc w:val="both"/>
        <w:rPr>
          <w:rFonts w:ascii="Times New Roman" w:hAnsi="Times New Roman" w:cs="Times New Roman"/>
          <w:sz w:val="28"/>
          <w:szCs w:val="28"/>
          <w:lang w:val="tt-RU"/>
        </w:rPr>
      </w:pPr>
      <w:r w:rsidRPr="00071A38">
        <w:rPr>
          <w:rFonts w:ascii="Times New Roman" w:hAnsi="Times New Roman" w:cs="Times New Roman"/>
          <w:sz w:val="28"/>
          <w:szCs w:val="28"/>
          <w:lang w:val="tt-RU"/>
        </w:rPr>
        <w:t>Әлеге бурычны хәл итү чараларының нәтиҗәлелеге Мамадыш муниципаль районы составына керүче җирлекләрнең яшь кешеләр өлеше арту күрсәткече нигезендә бәяләнәчәк.</w:t>
      </w:r>
    </w:p>
    <w:p w:rsidR="00DB4348" w:rsidRPr="00071A38" w:rsidRDefault="00746D48" w:rsidP="006B21E4">
      <w:pPr>
        <w:ind w:firstLine="567"/>
        <w:jc w:val="both"/>
        <w:rPr>
          <w:rFonts w:ascii="Times New Roman" w:hAnsi="Times New Roman" w:cs="Times New Roman"/>
          <w:sz w:val="28"/>
          <w:szCs w:val="28"/>
        </w:rPr>
      </w:pPr>
      <w:r w:rsidRPr="00071A38">
        <w:rPr>
          <w:rFonts w:ascii="Times New Roman" w:hAnsi="Times New Roman" w:cs="Times New Roman"/>
          <w:sz w:val="28"/>
          <w:szCs w:val="28"/>
          <w:lang w:val="tt-RU"/>
        </w:rPr>
        <w:lastRenderedPageBreak/>
        <w:t xml:space="preserve">Программаны гамәлгә ашыру срогы - 2021-2023 еллар. </w:t>
      </w:r>
    </w:p>
    <w:p w:rsidR="00DB4348" w:rsidRPr="008B3AF7" w:rsidRDefault="00FD6A1E" w:rsidP="00071A38">
      <w:pPr>
        <w:widowControl w:val="0"/>
        <w:tabs>
          <w:tab w:val="left" w:pos="426"/>
        </w:tabs>
        <w:autoSpaceDE w:val="0"/>
        <w:autoSpaceDN w:val="0"/>
        <w:adjustRightInd w:val="0"/>
        <w:spacing w:after="0" w:line="240" w:lineRule="auto"/>
        <w:ind w:left="1527"/>
        <w:jc w:val="center"/>
        <w:rPr>
          <w:rFonts w:ascii="Times New Roman" w:hAnsi="Times New Roman" w:cs="Times New Roman"/>
          <w:b/>
          <w:sz w:val="28"/>
          <w:szCs w:val="28"/>
        </w:rPr>
      </w:pPr>
      <w:r w:rsidRPr="00071A38">
        <w:rPr>
          <w:rFonts w:ascii="Times New Roman" w:hAnsi="Times New Roman" w:cs="Times New Roman"/>
          <w:b/>
          <w:sz w:val="28"/>
          <w:szCs w:val="28"/>
          <w:lang w:val="tt-RU"/>
        </w:rPr>
        <w:t>1нче ярдәмче программа</w:t>
      </w:r>
      <w:r>
        <w:rPr>
          <w:rFonts w:ascii="Times New Roman" w:hAnsi="Times New Roman" w:cs="Times New Roman"/>
          <w:b/>
          <w:sz w:val="28"/>
          <w:szCs w:val="28"/>
          <w:lang w:val="tt-RU"/>
        </w:rPr>
        <w:t>ны</w:t>
      </w:r>
      <w:r w:rsidRPr="00071A38">
        <w:rPr>
          <w:rFonts w:ascii="Times New Roman" w:hAnsi="Times New Roman" w:cs="Times New Roman"/>
          <w:b/>
          <w:sz w:val="28"/>
          <w:szCs w:val="28"/>
          <w:lang w:val="tt-RU"/>
        </w:rPr>
        <w:t xml:space="preserve"> </w:t>
      </w:r>
      <w:r>
        <w:rPr>
          <w:rFonts w:ascii="Times New Roman" w:hAnsi="Times New Roman" w:cs="Times New Roman"/>
          <w:b/>
          <w:sz w:val="28"/>
          <w:szCs w:val="28"/>
          <w:lang w:val="tt-RU"/>
        </w:rPr>
        <w:t>ф</w:t>
      </w:r>
      <w:r w:rsidR="00746D48" w:rsidRPr="00071A38">
        <w:rPr>
          <w:rFonts w:ascii="Times New Roman" w:hAnsi="Times New Roman" w:cs="Times New Roman"/>
          <w:b/>
          <w:sz w:val="28"/>
          <w:szCs w:val="28"/>
          <w:lang w:val="tt-RU"/>
        </w:rPr>
        <w:t xml:space="preserve">инанслауның күләме һәм чыганаклары                                                                         </w:t>
      </w:r>
    </w:p>
    <w:p w:rsidR="00DB4348" w:rsidRPr="00071A38" w:rsidRDefault="00DB4348" w:rsidP="00DB4348">
      <w:pPr>
        <w:widowControl w:val="0"/>
        <w:tabs>
          <w:tab w:val="left" w:pos="426"/>
        </w:tabs>
        <w:autoSpaceDE w:val="0"/>
        <w:autoSpaceDN w:val="0"/>
        <w:adjustRightInd w:val="0"/>
        <w:ind w:left="960" w:firstLine="567"/>
        <w:rPr>
          <w:rFonts w:ascii="Times New Roman" w:hAnsi="Times New Roman" w:cs="Times New Roman"/>
          <w:b/>
          <w:sz w:val="28"/>
          <w:szCs w:val="28"/>
        </w:rPr>
      </w:pPr>
    </w:p>
    <w:p w:rsidR="00DB4348" w:rsidRPr="00B60AFF" w:rsidRDefault="00746D48" w:rsidP="00DB4348">
      <w:pPr>
        <w:widowControl w:val="0"/>
        <w:suppressAutoHyphens/>
        <w:autoSpaceDE w:val="0"/>
        <w:autoSpaceDN w:val="0"/>
        <w:adjustRightInd w:val="0"/>
        <w:ind w:firstLine="567"/>
        <w:jc w:val="both"/>
        <w:rPr>
          <w:rFonts w:ascii="Times New Roman" w:eastAsia="Calibri" w:hAnsi="Times New Roman" w:cs="Times New Roman"/>
          <w:sz w:val="28"/>
          <w:szCs w:val="28"/>
          <w:lang w:val="tt-RU"/>
        </w:rPr>
      </w:pPr>
      <w:r w:rsidRPr="00071A38">
        <w:rPr>
          <w:rFonts w:ascii="Times New Roman" w:hAnsi="Times New Roman" w:cs="Times New Roman"/>
          <w:sz w:val="28"/>
          <w:szCs w:val="28"/>
          <w:lang w:val="tt-RU"/>
        </w:rPr>
        <w:t xml:space="preserve"> 1нче ярдәмче программаны финанслауның төп чыгынаклары - Мамадыш муниципаль районы бюджеты акчалары. 1 ярдәмче программаны финанслау күләмнәре фаразлау характерында һәм тиешле финанс елына һәм план чорына Мамадыш муниципаль районы бюджеты проектын формалаштырганда ел саен төгәлләштерелергә тиеш.</w:t>
      </w:r>
    </w:p>
    <w:p w:rsidR="00DB4348" w:rsidRPr="00B60AFF" w:rsidRDefault="00746D48" w:rsidP="00DB4348">
      <w:pPr>
        <w:widowControl w:val="0"/>
        <w:autoSpaceDE w:val="0"/>
        <w:autoSpaceDN w:val="0"/>
        <w:adjustRightInd w:val="0"/>
        <w:ind w:firstLine="567"/>
        <w:jc w:val="both"/>
        <w:rPr>
          <w:rFonts w:ascii="Times New Roman" w:eastAsia="Calibri" w:hAnsi="Times New Roman" w:cs="Times New Roman"/>
          <w:sz w:val="28"/>
          <w:szCs w:val="28"/>
          <w:lang w:val="tt-RU"/>
        </w:rPr>
      </w:pPr>
      <w:r w:rsidRPr="00071A38">
        <w:rPr>
          <w:rFonts w:ascii="Times New Roman" w:eastAsia="Calibri" w:hAnsi="Times New Roman" w:cs="Times New Roman"/>
          <w:sz w:val="28"/>
          <w:szCs w:val="28"/>
          <w:lang w:val="tt-RU"/>
        </w:rPr>
        <w:t>1нче ярдәмче программаны өстәмә финанслау максатында, юридик һәм/яки физик затлардан иганәче ярдәмен җәлеп итү мөмкин.</w:t>
      </w:r>
    </w:p>
    <w:p w:rsidR="00DB4348" w:rsidRPr="00B60AFF" w:rsidRDefault="00746D48" w:rsidP="00983D39">
      <w:pPr>
        <w:widowControl w:val="0"/>
        <w:autoSpaceDE w:val="0"/>
        <w:autoSpaceDN w:val="0"/>
        <w:adjustRightInd w:val="0"/>
        <w:ind w:firstLine="567"/>
        <w:jc w:val="both"/>
        <w:rPr>
          <w:rFonts w:ascii="Times New Roman" w:eastAsia="Calibri" w:hAnsi="Times New Roman" w:cs="Times New Roman"/>
          <w:sz w:val="28"/>
          <w:szCs w:val="28"/>
          <w:lang w:val="tt-RU"/>
        </w:rPr>
      </w:pPr>
      <w:r w:rsidRPr="00071A38">
        <w:rPr>
          <w:rFonts w:ascii="Times New Roman" w:eastAsia="Calibri" w:hAnsi="Times New Roman" w:cs="Times New Roman"/>
          <w:sz w:val="28"/>
          <w:szCs w:val="28"/>
          <w:lang w:val="tt-RU"/>
        </w:rPr>
        <w:t>Әлеге ярдәмче программаны гамәлгә ашыруга бәйле чараларны финанслау Мамадыш муниципаль районы бюджетында тиешле финанс елына расланган ассигнованиеләр чикләрендә гамәлгә ашырыла. 1 ярдәмче программаны гамәлгә ашыруга тотыла торган акчалар күләме район бюджеты мөмкинлекләреннән, Мамадыш муниципаль районы территориясендә инфляция процессларыннан һәм икътисадый вәзгыятьтән чыгып төгәлләштерелергә һәм төзәтелергә мөмкин.</w:t>
      </w:r>
    </w:p>
    <w:p w:rsidR="00DB4348" w:rsidRPr="00071A38" w:rsidRDefault="00746D48" w:rsidP="00983D39">
      <w:pPr>
        <w:autoSpaceDE w:val="0"/>
        <w:autoSpaceDN w:val="0"/>
        <w:adjustRightInd w:val="0"/>
        <w:ind w:firstLine="567"/>
        <w:jc w:val="center"/>
        <w:outlineLvl w:val="1"/>
        <w:rPr>
          <w:rFonts w:ascii="Times New Roman" w:hAnsi="Times New Roman" w:cs="Times New Roman"/>
          <w:b/>
          <w:sz w:val="28"/>
          <w:szCs w:val="28"/>
        </w:rPr>
      </w:pPr>
      <w:r w:rsidRPr="00071A38">
        <w:rPr>
          <w:rFonts w:ascii="Times New Roman" w:hAnsi="Times New Roman" w:cs="Times New Roman"/>
          <w:b/>
          <w:sz w:val="28"/>
          <w:szCs w:val="28"/>
          <w:lang w:val="tt-RU"/>
        </w:rPr>
        <w:t>1 нче ярдәмче программаны тормышка ашыру механизмы</w:t>
      </w:r>
    </w:p>
    <w:p w:rsidR="00DB4348" w:rsidRPr="00071A38" w:rsidRDefault="00746D48" w:rsidP="00DB4348">
      <w:pPr>
        <w:widowControl w:val="0"/>
        <w:suppressAutoHyphens/>
        <w:autoSpaceDE w:val="0"/>
        <w:autoSpaceDN w:val="0"/>
        <w:adjustRightInd w:val="0"/>
        <w:ind w:firstLine="567"/>
        <w:jc w:val="both"/>
        <w:rPr>
          <w:rFonts w:ascii="Times New Roman" w:eastAsia="Calibri" w:hAnsi="Times New Roman" w:cs="Times New Roman"/>
          <w:sz w:val="28"/>
          <w:szCs w:val="28"/>
        </w:rPr>
      </w:pPr>
      <w:r w:rsidRPr="00071A38">
        <w:rPr>
          <w:rFonts w:ascii="Times New Roman" w:eastAsia="Calibri" w:hAnsi="Times New Roman" w:cs="Times New Roman"/>
          <w:sz w:val="28"/>
          <w:szCs w:val="28"/>
          <w:lang w:val="tt-RU"/>
        </w:rPr>
        <w:t>Финанслау механизмында түбәндәге акцентлар куела:</w:t>
      </w:r>
    </w:p>
    <w:p w:rsidR="00DB4348" w:rsidRPr="00B60AFF" w:rsidRDefault="00746D48" w:rsidP="00DB4348">
      <w:pPr>
        <w:widowControl w:val="0"/>
        <w:suppressAutoHyphens/>
        <w:autoSpaceDE w:val="0"/>
        <w:autoSpaceDN w:val="0"/>
        <w:adjustRightInd w:val="0"/>
        <w:ind w:firstLine="567"/>
        <w:jc w:val="both"/>
        <w:rPr>
          <w:rFonts w:ascii="Times New Roman" w:eastAsia="Calibri" w:hAnsi="Times New Roman" w:cs="Times New Roman"/>
          <w:sz w:val="28"/>
          <w:szCs w:val="28"/>
          <w:lang w:val="tt-RU"/>
        </w:rPr>
      </w:pPr>
      <w:r w:rsidRPr="00071A38">
        <w:rPr>
          <w:rFonts w:ascii="Times New Roman" w:eastAsia="Calibri" w:hAnsi="Times New Roman" w:cs="Times New Roman"/>
          <w:sz w:val="28"/>
          <w:szCs w:val="28"/>
          <w:lang w:val="tt-RU"/>
        </w:rPr>
        <w:t xml:space="preserve">а) агымдагы елга яшьләр сәясәте буенча чаралар планына ачык конкурс үткән һәм кертелгән проектлар һәм чаралар гына финанслана. Җәмгыятьнең элегрәк планлаштырылмаган, әмма яшьләр сәясәте буенча ММР </w:t>
      </w:r>
      <w:r w:rsidR="00861A9E">
        <w:rPr>
          <w:rFonts w:ascii="Times New Roman" w:eastAsia="Calibri" w:hAnsi="Times New Roman" w:cs="Times New Roman"/>
          <w:sz w:val="28"/>
          <w:szCs w:val="28"/>
          <w:lang w:val="tt-RU"/>
        </w:rPr>
        <w:t>Б</w:t>
      </w:r>
      <w:r w:rsidR="00861A9E" w:rsidRPr="00071A38">
        <w:rPr>
          <w:rFonts w:ascii="Times New Roman" w:eastAsia="Calibri" w:hAnsi="Times New Roman" w:cs="Times New Roman"/>
          <w:sz w:val="28"/>
          <w:szCs w:val="28"/>
          <w:lang w:val="tt-RU"/>
        </w:rPr>
        <w:t xml:space="preserve">К </w:t>
      </w:r>
      <w:r w:rsidRPr="00071A38">
        <w:rPr>
          <w:rFonts w:ascii="Times New Roman" w:eastAsia="Calibri" w:hAnsi="Times New Roman" w:cs="Times New Roman"/>
          <w:sz w:val="28"/>
          <w:szCs w:val="28"/>
          <w:lang w:val="tt-RU"/>
        </w:rPr>
        <w:t>яшьләр эшләре һәм спорт бүлеге яшьләр сәясәте буенча яңа проектлар һәм чаралар үткәрүгә ихтыяҗы барлыкка килгән очракта, конкурс үткәрелгәннән соң Яшьләр сәясәте буенча чаралар планына үзгәреш яисә өстәмәләр кертә һәм өстәмә акча бүлеп бирү яисә өстәмә акча бүлеп бирү турында үтенечнамә бирә.</w:t>
      </w:r>
    </w:p>
    <w:p w:rsidR="00DB4348" w:rsidRPr="00B60AFF" w:rsidRDefault="00746D48" w:rsidP="00DB4348">
      <w:pPr>
        <w:widowControl w:val="0"/>
        <w:suppressAutoHyphens/>
        <w:autoSpaceDE w:val="0"/>
        <w:autoSpaceDN w:val="0"/>
        <w:adjustRightInd w:val="0"/>
        <w:ind w:firstLine="567"/>
        <w:jc w:val="both"/>
        <w:rPr>
          <w:rFonts w:ascii="Times New Roman" w:eastAsia="Calibri" w:hAnsi="Times New Roman" w:cs="Times New Roman"/>
          <w:sz w:val="28"/>
          <w:szCs w:val="28"/>
          <w:lang w:val="tt-RU"/>
        </w:rPr>
      </w:pPr>
      <w:r w:rsidRPr="00071A38">
        <w:rPr>
          <w:rFonts w:ascii="Times New Roman" w:eastAsia="Calibri" w:hAnsi="Times New Roman" w:cs="Times New Roman"/>
          <w:sz w:val="28"/>
          <w:szCs w:val="28"/>
          <w:lang w:val="tt-RU"/>
        </w:rPr>
        <w:t>б) ММР Яшьләр эшләре һәм спорт бүлеге проектларын һәм чараларын урнаштыру һәм ф</w:t>
      </w:r>
      <w:r w:rsidR="00861A9E">
        <w:rPr>
          <w:rFonts w:ascii="Times New Roman" w:eastAsia="Calibri" w:hAnsi="Times New Roman" w:cs="Times New Roman"/>
          <w:sz w:val="28"/>
          <w:szCs w:val="28"/>
          <w:lang w:val="tt-RU"/>
        </w:rPr>
        <w:t>инанслау ММР Б</w:t>
      </w:r>
      <w:r w:rsidRPr="00071A38">
        <w:rPr>
          <w:rFonts w:ascii="Times New Roman" w:eastAsia="Calibri" w:hAnsi="Times New Roman" w:cs="Times New Roman"/>
          <w:sz w:val="28"/>
          <w:szCs w:val="28"/>
          <w:lang w:val="tt-RU"/>
        </w:rPr>
        <w:t>К ТР ММР МБУ, «МЦ М (С) ФООП «Форпост» МБУ төп подрядчылары аша җитештерә.</w:t>
      </w:r>
    </w:p>
    <w:p w:rsidR="00DB4348" w:rsidRPr="00B60AFF" w:rsidRDefault="00746D48" w:rsidP="00DB4348">
      <w:pPr>
        <w:widowControl w:val="0"/>
        <w:suppressAutoHyphens/>
        <w:autoSpaceDE w:val="0"/>
        <w:autoSpaceDN w:val="0"/>
        <w:adjustRightInd w:val="0"/>
        <w:ind w:firstLine="567"/>
        <w:jc w:val="both"/>
        <w:rPr>
          <w:rFonts w:ascii="Times New Roman" w:eastAsia="Calibri" w:hAnsi="Times New Roman" w:cs="Times New Roman"/>
          <w:sz w:val="28"/>
          <w:szCs w:val="28"/>
          <w:lang w:val="tt-RU"/>
        </w:rPr>
      </w:pPr>
      <w:r w:rsidRPr="00071A38">
        <w:rPr>
          <w:rFonts w:ascii="Times New Roman" w:eastAsia="Calibri" w:hAnsi="Times New Roman" w:cs="Times New Roman"/>
          <w:sz w:val="28"/>
          <w:szCs w:val="28"/>
          <w:lang w:val="tt-RU"/>
        </w:rPr>
        <w:t>в) Ресурслар белән тәэмин итү чыганаклары түбәндәгеләр:</w:t>
      </w:r>
    </w:p>
    <w:p w:rsidR="00DB4348" w:rsidRPr="00071A38" w:rsidRDefault="00746D48" w:rsidP="00DB4348">
      <w:pPr>
        <w:widowControl w:val="0"/>
        <w:suppressAutoHyphens/>
        <w:autoSpaceDE w:val="0"/>
        <w:autoSpaceDN w:val="0"/>
        <w:adjustRightInd w:val="0"/>
        <w:ind w:firstLine="567"/>
        <w:jc w:val="both"/>
        <w:rPr>
          <w:rFonts w:ascii="Times New Roman" w:eastAsia="Calibri" w:hAnsi="Times New Roman" w:cs="Times New Roman"/>
          <w:sz w:val="28"/>
          <w:szCs w:val="28"/>
        </w:rPr>
      </w:pPr>
      <w:r w:rsidRPr="00071A38">
        <w:rPr>
          <w:rFonts w:ascii="Times New Roman" w:eastAsia="Calibri" w:hAnsi="Times New Roman" w:cs="Times New Roman"/>
          <w:sz w:val="28"/>
          <w:szCs w:val="28"/>
          <w:lang w:val="tt-RU"/>
        </w:rPr>
        <w:t>- Мамадыш муниципаль районы бюджеты акчалары;</w:t>
      </w:r>
    </w:p>
    <w:p w:rsidR="00DB4348" w:rsidRPr="00071A38" w:rsidRDefault="00746D48" w:rsidP="00DB4348">
      <w:pPr>
        <w:widowControl w:val="0"/>
        <w:suppressAutoHyphens/>
        <w:autoSpaceDE w:val="0"/>
        <w:autoSpaceDN w:val="0"/>
        <w:adjustRightInd w:val="0"/>
        <w:ind w:firstLine="567"/>
        <w:jc w:val="both"/>
        <w:rPr>
          <w:rFonts w:ascii="Times New Roman" w:eastAsia="Calibri" w:hAnsi="Times New Roman" w:cs="Times New Roman"/>
          <w:sz w:val="28"/>
          <w:szCs w:val="28"/>
        </w:rPr>
      </w:pPr>
      <w:r w:rsidRPr="00071A38">
        <w:rPr>
          <w:rFonts w:ascii="Times New Roman" w:eastAsia="Calibri" w:hAnsi="Times New Roman" w:cs="Times New Roman"/>
          <w:sz w:val="28"/>
          <w:szCs w:val="28"/>
          <w:lang w:val="tt-RU"/>
        </w:rPr>
        <w:t>- шәһәр һәм районны үстерүнең башка программалары кысаларында, шулай ук республика программалары кысаларында яшьләр сәясәте чараларын финанслау;</w:t>
      </w:r>
    </w:p>
    <w:p w:rsidR="00DB4348" w:rsidRPr="00071A38" w:rsidRDefault="00746D48" w:rsidP="00DB4348">
      <w:pPr>
        <w:widowControl w:val="0"/>
        <w:suppressAutoHyphens/>
        <w:autoSpaceDE w:val="0"/>
        <w:autoSpaceDN w:val="0"/>
        <w:adjustRightInd w:val="0"/>
        <w:ind w:firstLine="567"/>
        <w:jc w:val="both"/>
        <w:rPr>
          <w:rFonts w:ascii="Times New Roman" w:eastAsia="Calibri" w:hAnsi="Times New Roman" w:cs="Times New Roman"/>
          <w:sz w:val="28"/>
          <w:szCs w:val="28"/>
        </w:rPr>
      </w:pPr>
      <w:r w:rsidRPr="00071A38">
        <w:rPr>
          <w:rFonts w:ascii="Times New Roman" w:eastAsia="Calibri" w:hAnsi="Times New Roman" w:cs="Times New Roman"/>
          <w:sz w:val="28"/>
          <w:szCs w:val="28"/>
          <w:lang w:val="tt-RU"/>
        </w:rPr>
        <w:t xml:space="preserve">- республика һәм федераль яшьләр программалары кысаларында грантларны </w:t>
      </w:r>
      <w:r w:rsidRPr="00071A38">
        <w:rPr>
          <w:rFonts w:ascii="Times New Roman" w:eastAsia="Calibri" w:hAnsi="Times New Roman" w:cs="Times New Roman"/>
          <w:sz w:val="28"/>
          <w:szCs w:val="28"/>
          <w:lang w:val="tt-RU"/>
        </w:rPr>
        <w:lastRenderedPageBreak/>
        <w:t>һәм диплом проектларын финанслауга акчалар;</w:t>
      </w:r>
    </w:p>
    <w:p w:rsidR="00DB4348" w:rsidRPr="00071A38" w:rsidRDefault="00746D48" w:rsidP="00DB4348">
      <w:pPr>
        <w:widowControl w:val="0"/>
        <w:suppressAutoHyphens/>
        <w:autoSpaceDE w:val="0"/>
        <w:autoSpaceDN w:val="0"/>
        <w:adjustRightInd w:val="0"/>
        <w:ind w:firstLine="567"/>
        <w:jc w:val="both"/>
        <w:rPr>
          <w:rFonts w:ascii="Times New Roman" w:eastAsia="Calibri" w:hAnsi="Times New Roman" w:cs="Times New Roman"/>
          <w:sz w:val="28"/>
          <w:szCs w:val="28"/>
        </w:rPr>
      </w:pPr>
      <w:r w:rsidRPr="00071A38">
        <w:rPr>
          <w:rFonts w:ascii="Times New Roman" w:eastAsia="Calibri" w:hAnsi="Times New Roman" w:cs="Times New Roman"/>
          <w:sz w:val="28"/>
          <w:szCs w:val="28"/>
          <w:lang w:val="tt-RU"/>
        </w:rPr>
        <w:t>- иганәче акчаларын җәлеп итү;</w:t>
      </w:r>
    </w:p>
    <w:p w:rsidR="00DB4348" w:rsidRPr="00071A38" w:rsidRDefault="00746D48" w:rsidP="00DB4348">
      <w:pPr>
        <w:widowControl w:val="0"/>
        <w:suppressAutoHyphens/>
        <w:autoSpaceDE w:val="0"/>
        <w:autoSpaceDN w:val="0"/>
        <w:adjustRightInd w:val="0"/>
        <w:ind w:firstLine="567"/>
        <w:jc w:val="both"/>
        <w:rPr>
          <w:rFonts w:ascii="Times New Roman" w:eastAsia="Calibri" w:hAnsi="Times New Roman" w:cs="Times New Roman"/>
          <w:sz w:val="28"/>
          <w:szCs w:val="28"/>
        </w:rPr>
      </w:pPr>
      <w:r w:rsidRPr="00071A38">
        <w:rPr>
          <w:rFonts w:ascii="Times New Roman" w:eastAsia="Calibri" w:hAnsi="Times New Roman" w:cs="Times New Roman"/>
          <w:sz w:val="28"/>
          <w:szCs w:val="28"/>
          <w:lang w:val="tt-RU"/>
        </w:rPr>
        <w:t>- РФ законнары белән тыелмаган башка чыганаклар.</w:t>
      </w:r>
    </w:p>
    <w:p w:rsidR="00DB4348" w:rsidRPr="00071A38" w:rsidRDefault="00746D48" w:rsidP="00DB4348">
      <w:pPr>
        <w:ind w:firstLine="567"/>
        <w:jc w:val="both"/>
        <w:rPr>
          <w:rFonts w:ascii="Times New Roman" w:hAnsi="Times New Roman" w:cs="Times New Roman"/>
          <w:sz w:val="28"/>
          <w:szCs w:val="28"/>
        </w:rPr>
      </w:pPr>
      <w:r w:rsidRPr="00071A38">
        <w:rPr>
          <w:rFonts w:ascii="Times New Roman" w:hAnsi="Times New Roman" w:cs="Times New Roman"/>
          <w:sz w:val="28"/>
          <w:szCs w:val="28"/>
          <w:lang w:val="tt-RU"/>
        </w:rPr>
        <w:t>г) 1нче ярдәмче программаны финанслау күләме фаразлана һәм тиешле елга җирле бюджет проектын формалаштырганда ел саен билгеләнгән тәртиптә төгәлләштерелергә тиеш.</w:t>
      </w:r>
    </w:p>
    <w:p w:rsidR="00DB4348" w:rsidRPr="00071A38" w:rsidRDefault="00DB4348" w:rsidP="00DB4348">
      <w:pPr>
        <w:widowControl w:val="0"/>
        <w:suppressAutoHyphens/>
        <w:autoSpaceDE w:val="0"/>
        <w:autoSpaceDN w:val="0"/>
        <w:adjustRightInd w:val="0"/>
        <w:ind w:firstLine="567"/>
        <w:jc w:val="both"/>
        <w:rPr>
          <w:rFonts w:ascii="Times New Roman" w:eastAsia="Calibri" w:hAnsi="Times New Roman" w:cs="Times New Roman"/>
          <w:sz w:val="28"/>
          <w:szCs w:val="28"/>
        </w:rPr>
      </w:pPr>
    </w:p>
    <w:p w:rsidR="00DB4348" w:rsidRPr="00071A38" w:rsidRDefault="00746D48" w:rsidP="00071A38">
      <w:pPr>
        <w:widowControl w:val="0"/>
        <w:suppressAutoHyphens/>
        <w:autoSpaceDE w:val="0"/>
        <w:autoSpaceDN w:val="0"/>
        <w:adjustRightInd w:val="0"/>
        <w:ind w:firstLine="567"/>
        <w:jc w:val="center"/>
        <w:rPr>
          <w:rFonts w:ascii="Times New Roman" w:eastAsia="Calibri" w:hAnsi="Times New Roman" w:cs="Times New Roman"/>
          <w:b/>
          <w:sz w:val="28"/>
          <w:szCs w:val="28"/>
        </w:rPr>
      </w:pPr>
      <w:r w:rsidRPr="00071A38">
        <w:rPr>
          <w:rFonts w:ascii="Times New Roman" w:eastAsia="Calibri" w:hAnsi="Times New Roman" w:cs="Times New Roman"/>
          <w:b/>
          <w:sz w:val="28"/>
          <w:szCs w:val="28"/>
          <w:lang w:val="tt-RU"/>
        </w:rPr>
        <w:t>Подпрограмманың идарә структурасы һәм гамәлгә ашырылуын тикшереп тору.</w:t>
      </w:r>
    </w:p>
    <w:p w:rsidR="00DB4348" w:rsidRPr="00071A38" w:rsidRDefault="00746D48" w:rsidP="00DB4348">
      <w:pPr>
        <w:widowControl w:val="0"/>
        <w:suppressAutoHyphens/>
        <w:autoSpaceDE w:val="0"/>
        <w:autoSpaceDN w:val="0"/>
        <w:adjustRightInd w:val="0"/>
        <w:ind w:firstLine="567"/>
        <w:jc w:val="both"/>
        <w:rPr>
          <w:rFonts w:ascii="Times New Roman" w:eastAsia="Calibri" w:hAnsi="Times New Roman" w:cs="Times New Roman"/>
          <w:sz w:val="28"/>
          <w:szCs w:val="28"/>
        </w:rPr>
      </w:pPr>
      <w:r w:rsidRPr="00071A38">
        <w:rPr>
          <w:rFonts w:ascii="Times New Roman" w:eastAsia="Calibri" w:hAnsi="Times New Roman" w:cs="Times New Roman"/>
          <w:sz w:val="28"/>
          <w:szCs w:val="28"/>
          <w:lang w:val="tt-RU"/>
        </w:rPr>
        <w:t>Мамадыш муниципаль районында 1 нче ярдәмче программаны гамәлгә ашыру барышы белән идарә итү һәм анда эшләүче хезмәтләрне координацияләү өчен тиешле схема кирәк.</w:t>
      </w:r>
    </w:p>
    <w:p w:rsidR="00DB4348" w:rsidRPr="00B60AFF" w:rsidRDefault="00746D48" w:rsidP="00DB4348">
      <w:pPr>
        <w:widowControl w:val="0"/>
        <w:suppressAutoHyphens/>
        <w:autoSpaceDE w:val="0"/>
        <w:autoSpaceDN w:val="0"/>
        <w:adjustRightInd w:val="0"/>
        <w:ind w:firstLine="567"/>
        <w:jc w:val="both"/>
        <w:rPr>
          <w:rFonts w:ascii="Times New Roman" w:eastAsia="Calibri" w:hAnsi="Times New Roman" w:cs="Times New Roman"/>
          <w:sz w:val="28"/>
          <w:szCs w:val="28"/>
          <w:lang w:val="tt-RU"/>
        </w:rPr>
      </w:pPr>
      <w:r w:rsidRPr="00071A38">
        <w:rPr>
          <w:rFonts w:ascii="Times New Roman" w:eastAsia="Calibri" w:hAnsi="Times New Roman" w:cs="Times New Roman"/>
          <w:sz w:val="28"/>
          <w:szCs w:val="28"/>
          <w:lang w:val="tt-RU"/>
        </w:rPr>
        <w:t>Мамадыш муниципаль районы башкарма комитетының яшьләр эшләре һәм споту бүлеге яшьләр сәясәтен гамәлгә ашыру механизмында әйдәп баручы субъект булып тора. Вертикаль район структурасының база звеносы</w:t>
      </w:r>
      <w:r w:rsidR="00861A9E">
        <w:rPr>
          <w:rFonts w:ascii="Times New Roman" w:eastAsia="Calibri" w:hAnsi="Times New Roman" w:cs="Times New Roman"/>
          <w:sz w:val="28"/>
          <w:szCs w:val="28"/>
          <w:lang w:val="tt-RU"/>
        </w:rPr>
        <w:t xml:space="preserve"> </w:t>
      </w:r>
      <w:r w:rsidRPr="00071A38">
        <w:rPr>
          <w:rFonts w:ascii="Times New Roman" w:eastAsia="Calibri" w:hAnsi="Times New Roman" w:cs="Times New Roman"/>
          <w:sz w:val="28"/>
          <w:szCs w:val="28"/>
          <w:lang w:val="tt-RU"/>
        </w:rPr>
        <w:t xml:space="preserve">булып  аның карамагындагы учреждениеләр һәм оешмалар торырга тиеш. Шулай ук башкарма комитет структуралары, шәһәр һәм районның яшүсмерләр һәм яшьләр белән эшләүче учреждениеләре, оешмалары һәм предприятиеләре арасында хезмәттәшлекне тагын да киңәйтү таләп ителә. </w:t>
      </w:r>
    </w:p>
    <w:p w:rsidR="00DB4348" w:rsidRPr="00B60AFF" w:rsidRDefault="00746D48" w:rsidP="00DB4348">
      <w:pPr>
        <w:widowControl w:val="0"/>
        <w:suppressAutoHyphens/>
        <w:autoSpaceDE w:val="0"/>
        <w:autoSpaceDN w:val="0"/>
        <w:adjustRightInd w:val="0"/>
        <w:ind w:firstLine="567"/>
        <w:jc w:val="both"/>
        <w:rPr>
          <w:rFonts w:ascii="Times New Roman" w:eastAsia="Calibri" w:hAnsi="Times New Roman" w:cs="Times New Roman"/>
          <w:sz w:val="28"/>
          <w:szCs w:val="28"/>
          <w:lang w:val="tt-RU"/>
        </w:rPr>
      </w:pPr>
      <w:r w:rsidRPr="00071A38">
        <w:rPr>
          <w:rFonts w:ascii="Times New Roman" w:eastAsia="Calibri" w:hAnsi="Times New Roman" w:cs="Times New Roman"/>
          <w:sz w:val="28"/>
          <w:szCs w:val="28"/>
          <w:lang w:val="tt-RU"/>
        </w:rPr>
        <w:t>Яшьләр юнәлешләре буенча көчләрне координацияләү һәм берләштерү өчен, авыл, студентлар һәм эшче яшьләр һ.б. кебек юнәлешләрне булдырырга, ә алар булганда һәр юнәлештәге иҗтимагый яшьләр советларының эшен активлаштырырга кирәк.</w:t>
      </w:r>
    </w:p>
    <w:p w:rsidR="00DB4348" w:rsidRPr="00B60AFF" w:rsidRDefault="00746D48" w:rsidP="00DB4348">
      <w:pPr>
        <w:widowControl w:val="0"/>
        <w:suppressAutoHyphens/>
        <w:autoSpaceDE w:val="0"/>
        <w:autoSpaceDN w:val="0"/>
        <w:adjustRightInd w:val="0"/>
        <w:ind w:firstLine="567"/>
        <w:jc w:val="both"/>
        <w:rPr>
          <w:rFonts w:ascii="Times New Roman" w:eastAsia="Calibri" w:hAnsi="Times New Roman" w:cs="Times New Roman"/>
          <w:sz w:val="28"/>
          <w:szCs w:val="28"/>
          <w:lang w:val="tt-RU"/>
        </w:rPr>
      </w:pPr>
      <w:r w:rsidRPr="00071A38">
        <w:rPr>
          <w:rFonts w:ascii="Times New Roman" w:eastAsia="Calibri" w:hAnsi="Times New Roman" w:cs="Times New Roman"/>
          <w:sz w:val="28"/>
          <w:szCs w:val="28"/>
          <w:lang w:val="tt-RU"/>
        </w:rPr>
        <w:t>Мамадыш һәм Мамадыш муниципаль районы яшьләренең көчләрен координацияләү һәм берләштерү өчен Яшьләр парламентын булдыру, оештыру һәм үстерү зарур, аның вәкаләтләренә яшьләрнең күп өлешенең берләшкән позициясен формалаштыру һәм яшьләр сәясәтен яхшырту яисә үзгәртү буенча шәһәр һәм район Советларына тәкъдимнәр бирү керә.</w:t>
      </w:r>
    </w:p>
    <w:p w:rsidR="00DB4348" w:rsidRPr="00B60AFF" w:rsidRDefault="00746D48" w:rsidP="00DB4348">
      <w:pPr>
        <w:widowControl w:val="0"/>
        <w:suppressAutoHyphens/>
        <w:autoSpaceDE w:val="0"/>
        <w:autoSpaceDN w:val="0"/>
        <w:adjustRightInd w:val="0"/>
        <w:ind w:firstLine="567"/>
        <w:jc w:val="both"/>
        <w:rPr>
          <w:rFonts w:ascii="Times New Roman" w:eastAsia="Calibri" w:hAnsi="Times New Roman" w:cs="Times New Roman"/>
          <w:sz w:val="28"/>
          <w:szCs w:val="28"/>
          <w:lang w:val="tt-RU"/>
        </w:rPr>
      </w:pPr>
      <w:r w:rsidRPr="00071A38">
        <w:rPr>
          <w:rFonts w:ascii="Times New Roman" w:eastAsia="Calibri" w:hAnsi="Times New Roman" w:cs="Times New Roman"/>
          <w:sz w:val="28"/>
          <w:szCs w:val="28"/>
          <w:lang w:val="tt-RU"/>
        </w:rPr>
        <w:t>Устав максаты яшьләр юнәлешендә эшчәнлек алып бару булган коммерциячел бул</w:t>
      </w:r>
      <w:r w:rsidR="00861A9E">
        <w:rPr>
          <w:rFonts w:ascii="Times New Roman" w:eastAsia="Calibri" w:hAnsi="Times New Roman" w:cs="Times New Roman"/>
          <w:sz w:val="28"/>
          <w:szCs w:val="28"/>
          <w:lang w:val="tt-RU"/>
        </w:rPr>
        <w:t xml:space="preserve">маган иҗтимагый оешмалар аша, </w:t>
      </w:r>
      <w:r w:rsidRPr="00071A38">
        <w:rPr>
          <w:rFonts w:ascii="Times New Roman" w:eastAsia="Calibri" w:hAnsi="Times New Roman" w:cs="Times New Roman"/>
          <w:sz w:val="28"/>
          <w:szCs w:val="28"/>
          <w:lang w:val="tt-RU"/>
        </w:rPr>
        <w:t xml:space="preserve"> ММР</w:t>
      </w:r>
      <w:r w:rsidR="00861A9E">
        <w:rPr>
          <w:rFonts w:ascii="Times New Roman" w:eastAsia="Calibri" w:hAnsi="Times New Roman" w:cs="Times New Roman"/>
          <w:sz w:val="28"/>
          <w:szCs w:val="28"/>
          <w:lang w:val="tt-RU"/>
        </w:rPr>
        <w:t xml:space="preserve"> БК</w:t>
      </w:r>
      <w:r w:rsidRPr="00071A38">
        <w:rPr>
          <w:rFonts w:ascii="Times New Roman" w:eastAsia="Calibri" w:hAnsi="Times New Roman" w:cs="Times New Roman"/>
          <w:sz w:val="28"/>
          <w:szCs w:val="28"/>
          <w:lang w:val="tt-RU"/>
        </w:rPr>
        <w:t xml:space="preserve"> яшьләр эшләре һәм спорт бүлеге юллама, координацияләү, контрольдә тоту һәм ярдәмчел эш үткәрергә тиеш.</w:t>
      </w:r>
    </w:p>
    <w:p w:rsidR="00DB4348" w:rsidRPr="00B60AFF" w:rsidRDefault="00746D48" w:rsidP="00DB4348">
      <w:pPr>
        <w:widowControl w:val="0"/>
        <w:suppressAutoHyphens/>
        <w:autoSpaceDE w:val="0"/>
        <w:autoSpaceDN w:val="0"/>
        <w:adjustRightInd w:val="0"/>
        <w:ind w:firstLine="567"/>
        <w:jc w:val="both"/>
        <w:rPr>
          <w:rFonts w:ascii="Times New Roman" w:eastAsia="Calibri" w:hAnsi="Times New Roman" w:cs="Times New Roman"/>
          <w:sz w:val="28"/>
          <w:szCs w:val="28"/>
          <w:lang w:val="tt-RU"/>
        </w:rPr>
      </w:pPr>
      <w:r w:rsidRPr="00071A38">
        <w:rPr>
          <w:rFonts w:ascii="Times New Roman" w:eastAsia="Calibri" w:hAnsi="Times New Roman" w:cs="Times New Roman"/>
          <w:sz w:val="28"/>
          <w:szCs w:val="28"/>
          <w:lang w:val="tt-RU"/>
        </w:rPr>
        <w:t>Шулай ук структураның элементы буларак шәһәр һәм иҗтимагый социаль хезмәтләр челтәрен һәм яшьләр өчен үзәкләр төзергә кирәк.</w:t>
      </w:r>
    </w:p>
    <w:p w:rsidR="00DB4348" w:rsidRPr="00B60AFF" w:rsidRDefault="00746D48" w:rsidP="00DB4348">
      <w:pPr>
        <w:widowControl w:val="0"/>
        <w:suppressAutoHyphens/>
        <w:autoSpaceDE w:val="0"/>
        <w:autoSpaceDN w:val="0"/>
        <w:adjustRightInd w:val="0"/>
        <w:ind w:firstLine="567"/>
        <w:jc w:val="both"/>
        <w:rPr>
          <w:rFonts w:ascii="Times New Roman" w:eastAsia="Calibri" w:hAnsi="Times New Roman" w:cs="Times New Roman"/>
          <w:sz w:val="28"/>
          <w:szCs w:val="28"/>
          <w:lang w:val="tt-RU"/>
        </w:rPr>
      </w:pPr>
      <w:r w:rsidRPr="00071A38">
        <w:rPr>
          <w:rFonts w:ascii="Times New Roman" w:eastAsia="Calibri" w:hAnsi="Times New Roman" w:cs="Times New Roman"/>
          <w:sz w:val="28"/>
          <w:szCs w:val="28"/>
          <w:lang w:val="tt-RU"/>
        </w:rPr>
        <w:t xml:space="preserve">Яшьләр сәясәтен гамәлгә ашыруны контрольдә тоту системасы куелган </w:t>
      </w:r>
      <w:r w:rsidRPr="00071A38">
        <w:rPr>
          <w:rFonts w:ascii="Times New Roman" w:eastAsia="Calibri" w:hAnsi="Times New Roman" w:cs="Times New Roman"/>
          <w:sz w:val="28"/>
          <w:szCs w:val="28"/>
          <w:lang w:val="tt-RU"/>
        </w:rPr>
        <w:lastRenderedPageBreak/>
        <w:t xml:space="preserve">максатлардан, юллардан һәм сроклардан тайпылуны вакытында ачыкларга, вәзгыятьне төзәтү вариантларын ачыкларга һәм эшләргә тиеш. </w:t>
      </w:r>
    </w:p>
    <w:p w:rsidR="00DB4348" w:rsidRPr="00071A38" w:rsidRDefault="00746D48" w:rsidP="00DB4348">
      <w:pPr>
        <w:widowControl w:val="0"/>
        <w:suppressAutoHyphens/>
        <w:autoSpaceDE w:val="0"/>
        <w:autoSpaceDN w:val="0"/>
        <w:adjustRightInd w:val="0"/>
        <w:ind w:firstLine="567"/>
        <w:jc w:val="both"/>
        <w:rPr>
          <w:rFonts w:ascii="Times New Roman" w:eastAsia="Calibri" w:hAnsi="Times New Roman" w:cs="Times New Roman"/>
          <w:sz w:val="28"/>
          <w:szCs w:val="28"/>
        </w:rPr>
      </w:pPr>
      <w:r w:rsidRPr="00071A38">
        <w:rPr>
          <w:rFonts w:ascii="Times New Roman" w:eastAsia="Calibri" w:hAnsi="Times New Roman" w:cs="Times New Roman"/>
          <w:sz w:val="28"/>
          <w:szCs w:val="28"/>
          <w:lang w:val="tt-RU"/>
        </w:rPr>
        <w:t>Контроль формаларының вакыт һәм даимилеге:</w:t>
      </w:r>
    </w:p>
    <w:p w:rsidR="00DB4348" w:rsidRPr="00071A38" w:rsidRDefault="00746D48" w:rsidP="00DB4348">
      <w:pPr>
        <w:widowControl w:val="0"/>
        <w:suppressAutoHyphens/>
        <w:autoSpaceDE w:val="0"/>
        <w:autoSpaceDN w:val="0"/>
        <w:adjustRightInd w:val="0"/>
        <w:ind w:firstLine="567"/>
        <w:jc w:val="both"/>
        <w:rPr>
          <w:rFonts w:ascii="Times New Roman" w:eastAsia="Calibri" w:hAnsi="Times New Roman" w:cs="Times New Roman"/>
          <w:sz w:val="28"/>
          <w:szCs w:val="28"/>
        </w:rPr>
      </w:pPr>
      <w:r w:rsidRPr="00071A38">
        <w:rPr>
          <w:rFonts w:ascii="Times New Roman" w:eastAsia="Calibri" w:hAnsi="Times New Roman" w:cs="Times New Roman"/>
          <w:sz w:val="28"/>
          <w:szCs w:val="28"/>
          <w:lang w:val="tt-RU"/>
        </w:rPr>
        <w:t>- ММРда авыл җирлекләрендә яшьләрнең торышы турында еллык доклад әзерләү;</w:t>
      </w:r>
    </w:p>
    <w:p w:rsidR="00DB4348" w:rsidRPr="00071A38" w:rsidRDefault="00746D48" w:rsidP="00DB4348">
      <w:pPr>
        <w:widowControl w:val="0"/>
        <w:suppressAutoHyphens/>
        <w:autoSpaceDE w:val="0"/>
        <w:autoSpaceDN w:val="0"/>
        <w:adjustRightInd w:val="0"/>
        <w:ind w:firstLine="567"/>
        <w:jc w:val="both"/>
        <w:rPr>
          <w:rFonts w:ascii="Times New Roman" w:eastAsia="Calibri" w:hAnsi="Times New Roman" w:cs="Times New Roman"/>
          <w:sz w:val="28"/>
          <w:szCs w:val="28"/>
        </w:rPr>
      </w:pPr>
      <w:r w:rsidRPr="00071A38">
        <w:rPr>
          <w:rFonts w:ascii="Times New Roman" w:eastAsia="Calibri" w:hAnsi="Times New Roman" w:cs="Times New Roman"/>
          <w:sz w:val="28"/>
          <w:szCs w:val="28"/>
          <w:lang w:val="tt-RU"/>
        </w:rPr>
        <w:t>- ММР яшьләр эшләре һәм спорт бүлеге белгечләре, ведомство буйсынуындагы учреждениеләр җитәкчеләре, иҗтимагый яшьләр оешмалары һәм Яшьләр парламенты вәкилләре белән уртак киңәшмәләр;</w:t>
      </w:r>
    </w:p>
    <w:p w:rsidR="00DB4348" w:rsidRPr="00071A38" w:rsidRDefault="00746D48" w:rsidP="00DB4348">
      <w:pPr>
        <w:widowControl w:val="0"/>
        <w:suppressAutoHyphens/>
        <w:autoSpaceDE w:val="0"/>
        <w:autoSpaceDN w:val="0"/>
        <w:adjustRightInd w:val="0"/>
        <w:ind w:firstLine="567"/>
        <w:jc w:val="both"/>
        <w:rPr>
          <w:rFonts w:ascii="Times New Roman" w:eastAsia="Calibri" w:hAnsi="Times New Roman" w:cs="Times New Roman"/>
          <w:sz w:val="28"/>
          <w:szCs w:val="28"/>
        </w:rPr>
      </w:pPr>
      <w:r w:rsidRPr="00071A38">
        <w:rPr>
          <w:rFonts w:ascii="Times New Roman" w:eastAsia="Calibri" w:hAnsi="Times New Roman" w:cs="Times New Roman"/>
          <w:sz w:val="28"/>
          <w:szCs w:val="28"/>
          <w:lang w:val="tt-RU"/>
        </w:rPr>
        <w:t>- Мамадыш муниципаль районы Башкарма комитеты башлыгы һәм (яисә) җитәкчесе катнашында яшьләр арасында барган процесслар һәм гамәлгә ашыруның барышы турында киңәшмәләр үткәрү;</w:t>
      </w:r>
    </w:p>
    <w:p w:rsidR="00DB4348" w:rsidRPr="00071A38" w:rsidRDefault="00746D48" w:rsidP="00DB4348">
      <w:pPr>
        <w:widowControl w:val="0"/>
        <w:suppressAutoHyphens/>
        <w:autoSpaceDE w:val="0"/>
        <w:autoSpaceDN w:val="0"/>
        <w:adjustRightInd w:val="0"/>
        <w:ind w:firstLine="567"/>
        <w:jc w:val="both"/>
        <w:rPr>
          <w:rFonts w:ascii="Times New Roman" w:eastAsia="Calibri" w:hAnsi="Times New Roman" w:cs="Times New Roman"/>
          <w:sz w:val="28"/>
          <w:szCs w:val="28"/>
        </w:rPr>
      </w:pPr>
      <w:r w:rsidRPr="00071A38">
        <w:rPr>
          <w:rFonts w:ascii="Times New Roman" w:eastAsia="Calibri" w:hAnsi="Times New Roman" w:cs="Times New Roman"/>
          <w:sz w:val="28"/>
          <w:szCs w:val="28"/>
          <w:lang w:val="tt-RU"/>
        </w:rPr>
        <w:t>- яшьләр проблемалары буенча коллегия утырышлары, шул исәптән район буенча күчмә утырышлар, Мамадыш шәһәренең эре предприятиеләрендә һәм уку йортларында;</w:t>
      </w:r>
    </w:p>
    <w:p w:rsidR="00DB4348" w:rsidRPr="00071A38" w:rsidRDefault="00746D48" w:rsidP="00DB4348">
      <w:pPr>
        <w:widowControl w:val="0"/>
        <w:suppressAutoHyphens/>
        <w:autoSpaceDE w:val="0"/>
        <w:autoSpaceDN w:val="0"/>
        <w:adjustRightInd w:val="0"/>
        <w:ind w:firstLine="567"/>
        <w:jc w:val="both"/>
        <w:rPr>
          <w:rFonts w:ascii="Times New Roman" w:eastAsia="Calibri" w:hAnsi="Times New Roman" w:cs="Times New Roman"/>
          <w:sz w:val="28"/>
          <w:szCs w:val="28"/>
        </w:rPr>
      </w:pPr>
      <w:r w:rsidRPr="00071A38">
        <w:rPr>
          <w:rFonts w:ascii="Times New Roman" w:eastAsia="Calibri" w:hAnsi="Times New Roman" w:cs="Times New Roman"/>
          <w:sz w:val="28"/>
          <w:szCs w:val="28"/>
          <w:lang w:val="tt-RU"/>
        </w:rPr>
        <w:t>- ведомствоара комиссия утырышлары.</w:t>
      </w:r>
    </w:p>
    <w:p w:rsidR="00DB4348" w:rsidRPr="00071A38" w:rsidRDefault="00746D48" w:rsidP="00DB4348">
      <w:pPr>
        <w:spacing w:before="240" w:after="240"/>
        <w:ind w:firstLine="567"/>
        <w:jc w:val="center"/>
        <w:rPr>
          <w:rFonts w:ascii="Times New Roman" w:eastAsia="Calibri" w:hAnsi="Times New Roman" w:cs="Times New Roman"/>
          <w:b/>
          <w:sz w:val="28"/>
          <w:szCs w:val="28"/>
        </w:rPr>
      </w:pPr>
      <w:r w:rsidRPr="00071A38">
        <w:rPr>
          <w:rFonts w:ascii="Times New Roman" w:eastAsia="Calibri" w:hAnsi="Times New Roman" w:cs="Times New Roman"/>
          <w:b/>
          <w:sz w:val="28"/>
          <w:szCs w:val="28"/>
          <w:lang w:val="tt-RU"/>
        </w:rPr>
        <w:t xml:space="preserve">4. </w:t>
      </w:r>
      <w:r w:rsidR="00FD485A">
        <w:rPr>
          <w:rFonts w:ascii="Times New Roman" w:eastAsia="Calibri" w:hAnsi="Times New Roman" w:cs="Times New Roman"/>
          <w:b/>
          <w:sz w:val="28"/>
          <w:szCs w:val="28"/>
          <w:lang w:val="tt-RU"/>
        </w:rPr>
        <w:t>Ярдәмче программаны</w:t>
      </w:r>
      <w:r w:rsidRPr="00071A38">
        <w:rPr>
          <w:rFonts w:ascii="Times New Roman" w:eastAsia="Calibri" w:hAnsi="Times New Roman" w:cs="Times New Roman"/>
          <w:b/>
          <w:sz w:val="28"/>
          <w:szCs w:val="28"/>
          <w:lang w:val="tt-RU"/>
        </w:rPr>
        <w:t xml:space="preserve"> гамәлгә ашыруның нәтиҗәлелеген бәяләү.</w:t>
      </w:r>
    </w:p>
    <w:p w:rsidR="00DB4348" w:rsidRPr="00071A38" w:rsidRDefault="00746D48" w:rsidP="00DB4348">
      <w:pPr>
        <w:pStyle w:val="aff6"/>
        <w:spacing w:after="0" w:line="276" w:lineRule="auto"/>
        <w:ind w:firstLine="567"/>
        <w:rPr>
          <w:szCs w:val="28"/>
        </w:rPr>
      </w:pPr>
      <w:r w:rsidRPr="00071A38">
        <w:rPr>
          <w:szCs w:val="28"/>
          <w:lang w:val="tt-RU"/>
        </w:rPr>
        <w:t>1 ярдәмче программаны гамәлгә ашыруның нәтиҗәлелеге авыл җирендә яшь кешеләрнең тормыш сыйфатын күтәрүне, аларны социальләштерүне һәм үз-үзен гамәлгә ашыруны характерлаучы ярдәмче программа-1 һәм аның төп чаралары нәтиҗәләрен бәяләү күрсәткечләре нигезендә бәяләнә.</w:t>
      </w:r>
    </w:p>
    <w:p w:rsidR="00DB4348" w:rsidRPr="00071A38" w:rsidRDefault="00746D48" w:rsidP="00DB4348">
      <w:pPr>
        <w:pStyle w:val="aff6"/>
        <w:spacing w:after="0" w:line="276" w:lineRule="auto"/>
        <w:ind w:firstLine="567"/>
        <w:rPr>
          <w:szCs w:val="28"/>
        </w:rPr>
      </w:pPr>
      <w:r w:rsidRPr="00071A38">
        <w:rPr>
          <w:szCs w:val="28"/>
          <w:lang w:val="tt-RU"/>
        </w:rPr>
        <w:t>1 ярдәмче программаның социаль нәтиҗәлелеге түбәндәгеләргә юнәлдерелгән:</w:t>
      </w:r>
    </w:p>
    <w:p w:rsidR="00DB4348" w:rsidRPr="00071A38" w:rsidRDefault="00746D48" w:rsidP="00DB4348">
      <w:pPr>
        <w:pStyle w:val="af2"/>
        <w:spacing w:after="0" w:line="259" w:lineRule="auto"/>
        <w:ind w:left="0" w:firstLine="709"/>
        <w:jc w:val="both"/>
        <w:rPr>
          <w:rFonts w:ascii="Times New Roman" w:hAnsi="Times New Roman"/>
          <w:sz w:val="28"/>
          <w:szCs w:val="28"/>
        </w:rPr>
      </w:pPr>
      <w:r w:rsidRPr="00071A38">
        <w:rPr>
          <w:rFonts w:ascii="Times New Roman" w:hAnsi="Times New Roman"/>
          <w:sz w:val="28"/>
          <w:szCs w:val="28"/>
          <w:lang w:val="tt-RU"/>
        </w:rPr>
        <w:t>- авыл яшьләренең районның социаль-икътисадый үсешендә кызыксынуы һәм аның әлеге процесста катнашырга әзер булуы;</w:t>
      </w:r>
    </w:p>
    <w:p w:rsidR="00DB4348" w:rsidRPr="00071A38" w:rsidRDefault="00746D48" w:rsidP="00DB4348">
      <w:pPr>
        <w:pStyle w:val="a"/>
        <w:numPr>
          <w:ilvl w:val="0"/>
          <w:numId w:val="0"/>
        </w:numPr>
        <w:spacing w:after="0" w:line="276" w:lineRule="auto"/>
        <w:ind w:firstLine="709"/>
        <w:rPr>
          <w:szCs w:val="28"/>
          <w:highlight w:val="yellow"/>
        </w:rPr>
      </w:pPr>
      <w:r w:rsidRPr="00071A38">
        <w:rPr>
          <w:szCs w:val="28"/>
          <w:lang w:val="tt-RU"/>
        </w:rPr>
        <w:t xml:space="preserve">- авыл җирлегендә уңай демографик тенденцияләрне үстерү һәм ныгыту; </w:t>
      </w:r>
    </w:p>
    <w:p w:rsidR="00DB4348" w:rsidRPr="00071A38" w:rsidRDefault="00746D48" w:rsidP="00DB4348">
      <w:pPr>
        <w:pStyle w:val="a"/>
        <w:numPr>
          <w:ilvl w:val="0"/>
          <w:numId w:val="0"/>
        </w:numPr>
        <w:spacing w:after="0" w:line="276" w:lineRule="auto"/>
        <w:ind w:firstLine="709"/>
        <w:rPr>
          <w:szCs w:val="28"/>
        </w:rPr>
      </w:pPr>
      <w:r w:rsidRPr="00071A38">
        <w:rPr>
          <w:szCs w:val="28"/>
          <w:lang w:val="tt-RU"/>
        </w:rPr>
        <w:t>- социаль әһәмиятле программаларда һәм проектларда эшләүче яшьләр санын арттыру;</w:t>
      </w:r>
    </w:p>
    <w:p w:rsidR="00DB4348" w:rsidRPr="00071A38" w:rsidRDefault="00746D48" w:rsidP="00DB4348">
      <w:pPr>
        <w:pStyle w:val="a"/>
        <w:numPr>
          <w:ilvl w:val="0"/>
          <w:numId w:val="0"/>
        </w:numPr>
        <w:spacing w:after="0" w:line="276" w:lineRule="auto"/>
        <w:ind w:firstLine="709"/>
        <w:rPr>
          <w:szCs w:val="28"/>
        </w:rPr>
      </w:pPr>
      <w:r w:rsidRPr="00071A38">
        <w:rPr>
          <w:szCs w:val="28"/>
          <w:lang w:val="tt-RU"/>
        </w:rPr>
        <w:t>-яшьләрнең хезмәт, эшкуарлык, иҗади активлыгын арттыру;</w:t>
      </w:r>
    </w:p>
    <w:p w:rsidR="00DB4348" w:rsidRPr="00071A38" w:rsidRDefault="00746D48" w:rsidP="00DB4348">
      <w:pPr>
        <w:pStyle w:val="af2"/>
        <w:spacing w:after="0" w:line="259" w:lineRule="auto"/>
        <w:ind w:left="0" w:firstLine="709"/>
        <w:jc w:val="both"/>
        <w:rPr>
          <w:rFonts w:ascii="Times New Roman" w:hAnsi="Times New Roman"/>
          <w:sz w:val="28"/>
          <w:szCs w:val="28"/>
        </w:rPr>
      </w:pPr>
      <w:r w:rsidRPr="00071A38">
        <w:rPr>
          <w:rFonts w:ascii="Times New Roman" w:hAnsi="Times New Roman"/>
          <w:sz w:val="28"/>
          <w:szCs w:val="28"/>
          <w:lang w:val="tt-RU"/>
        </w:rPr>
        <w:t>- авыл җирлегеннән социаль киеренкелек дәрәҗәсен киметү;</w:t>
      </w:r>
    </w:p>
    <w:p w:rsidR="00DB4348" w:rsidRPr="00071A38" w:rsidRDefault="00746D48" w:rsidP="00DB4348">
      <w:pPr>
        <w:pStyle w:val="af2"/>
        <w:spacing w:after="0" w:line="259" w:lineRule="auto"/>
        <w:ind w:left="0" w:firstLine="709"/>
        <w:jc w:val="both"/>
        <w:rPr>
          <w:rFonts w:ascii="Times New Roman" w:hAnsi="Times New Roman"/>
          <w:sz w:val="28"/>
          <w:szCs w:val="28"/>
        </w:rPr>
      </w:pPr>
      <w:r w:rsidRPr="00071A38">
        <w:rPr>
          <w:rFonts w:ascii="Times New Roman" w:hAnsi="Times New Roman"/>
          <w:sz w:val="28"/>
          <w:szCs w:val="28"/>
          <w:lang w:val="tt-RU"/>
        </w:rPr>
        <w:t>- авылдан шәһәргә күчеп киткән яшьләрнең миграция агымын киметү;</w:t>
      </w:r>
    </w:p>
    <w:p w:rsidR="00DB4348" w:rsidRPr="00071A38" w:rsidRDefault="00746D48" w:rsidP="00DB4348">
      <w:pPr>
        <w:pStyle w:val="af2"/>
        <w:spacing w:after="0" w:line="259" w:lineRule="auto"/>
        <w:ind w:left="0" w:firstLine="709"/>
        <w:jc w:val="both"/>
        <w:rPr>
          <w:rFonts w:ascii="Times New Roman" w:hAnsi="Times New Roman"/>
          <w:sz w:val="28"/>
          <w:szCs w:val="28"/>
        </w:rPr>
      </w:pPr>
      <w:r w:rsidRPr="00071A38">
        <w:rPr>
          <w:rFonts w:ascii="Times New Roman" w:hAnsi="Times New Roman"/>
          <w:sz w:val="28"/>
          <w:szCs w:val="28"/>
          <w:lang w:val="tt-RU"/>
        </w:rPr>
        <w:t>- дәүләт структураларына халыкның ышанычын күтәрү;</w:t>
      </w:r>
    </w:p>
    <w:p w:rsidR="00DB4348" w:rsidRPr="00071A38" w:rsidRDefault="00746D48" w:rsidP="00DB4348">
      <w:pPr>
        <w:pStyle w:val="af2"/>
        <w:spacing w:after="0" w:line="259" w:lineRule="auto"/>
        <w:ind w:left="0" w:firstLine="709"/>
        <w:jc w:val="both"/>
        <w:rPr>
          <w:rFonts w:ascii="Times New Roman" w:hAnsi="Times New Roman"/>
          <w:sz w:val="28"/>
          <w:szCs w:val="28"/>
        </w:rPr>
      </w:pPr>
      <w:r w:rsidRPr="00071A38">
        <w:rPr>
          <w:rFonts w:ascii="Times New Roman" w:hAnsi="Times New Roman"/>
          <w:sz w:val="28"/>
          <w:szCs w:val="28"/>
          <w:lang w:val="tt-RU"/>
        </w:rPr>
        <w:t>- авыл яшьләренең тормыш сыйфатын яхшырту.</w:t>
      </w:r>
    </w:p>
    <w:p w:rsidR="00DB4348" w:rsidRPr="00071A38" w:rsidRDefault="00746D48" w:rsidP="00DB4348">
      <w:pPr>
        <w:ind w:firstLine="567"/>
        <w:jc w:val="both"/>
        <w:rPr>
          <w:rFonts w:ascii="Times New Roman" w:hAnsi="Times New Roman" w:cs="Times New Roman"/>
          <w:sz w:val="28"/>
          <w:szCs w:val="28"/>
        </w:rPr>
      </w:pPr>
      <w:r w:rsidRPr="00071A38">
        <w:rPr>
          <w:rFonts w:ascii="Times New Roman" w:hAnsi="Times New Roman" w:cs="Times New Roman"/>
          <w:sz w:val="28"/>
          <w:szCs w:val="28"/>
          <w:lang w:val="tt-RU"/>
        </w:rPr>
        <w:t>Гамәлдән тыш хәвеф-хәтәрләр түбәндәгеләр:</w:t>
      </w:r>
    </w:p>
    <w:p w:rsidR="00DB4348" w:rsidRPr="00071A38" w:rsidRDefault="00746D48" w:rsidP="00DB4348">
      <w:pPr>
        <w:pStyle w:val="ConsNormal"/>
        <w:widowControl/>
        <w:spacing w:line="276" w:lineRule="auto"/>
        <w:ind w:right="0" w:firstLine="567"/>
        <w:jc w:val="both"/>
        <w:rPr>
          <w:rFonts w:ascii="Times New Roman" w:hAnsi="Times New Roman" w:cs="Times New Roman"/>
          <w:sz w:val="28"/>
          <w:szCs w:val="28"/>
        </w:rPr>
      </w:pPr>
      <w:r w:rsidRPr="00071A38">
        <w:rPr>
          <w:rFonts w:ascii="Times New Roman" w:hAnsi="Times New Roman" w:cs="Times New Roman"/>
          <w:sz w:val="28"/>
          <w:szCs w:val="28"/>
          <w:lang w:val="tt-RU"/>
        </w:rPr>
        <w:t>- федераль законнарны Россия Федерациясе, Россия Федерациясе субъектлары һәм муниципаль берәмлекләр арасында вәкаләтләрне яңадан бүлү өлешендә үзгәртү;</w:t>
      </w:r>
    </w:p>
    <w:p w:rsidR="00DB4348" w:rsidRPr="00071A38" w:rsidRDefault="00746D48" w:rsidP="00DB4348">
      <w:pPr>
        <w:pStyle w:val="ConsNormal"/>
        <w:widowControl/>
        <w:spacing w:line="276" w:lineRule="auto"/>
        <w:ind w:right="0" w:firstLine="567"/>
        <w:jc w:val="both"/>
        <w:rPr>
          <w:rFonts w:ascii="Times New Roman" w:hAnsi="Times New Roman" w:cs="Times New Roman"/>
          <w:sz w:val="28"/>
          <w:szCs w:val="28"/>
        </w:rPr>
      </w:pPr>
      <w:r w:rsidRPr="00071A38">
        <w:rPr>
          <w:rFonts w:ascii="Times New Roman" w:hAnsi="Times New Roman" w:cs="Times New Roman"/>
          <w:sz w:val="28"/>
          <w:szCs w:val="28"/>
          <w:lang w:val="tt-RU"/>
        </w:rPr>
        <w:t>- тармакны үстерүне фәнни планлаштыруның катлаулы механизмы.</w:t>
      </w:r>
    </w:p>
    <w:p w:rsidR="00DB4348" w:rsidRPr="00071A38" w:rsidRDefault="00746D48" w:rsidP="00DB4348">
      <w:pPr>
        <w:pStyle w:val="ConsNormal"/>
        <w:widowControl/>
        <w:spacing w:line="276" w:lineRule="auto"/>
        <w:ind w:right="0" w:firstLine="567"/>
        <w:jc w:val="both"/>
        <w:rPr>
          <w:rFonts w:ascii="Times New Roman" w:hAnsi="Times New Roman" w:cs="Times New Roman"/>
          <w:sz w:val="28"/>
          <w:szCs w:val="28"/>
        </w:rPr>
      </w:pPr>
      <w:r w:rsidRPr="00071A38">
        <w:rPr>
          <w:rFonts w:ascii="Times New Roman" w:hAnsi="Times New Roman" w:cs="Times New Roman"/>
          <w:sz w:val="28"/>
          <w:szCs w:val="28"/>
          <w:lang w:val="tt-RU"/>
        </w:rPr>
        <w:lastRenderedPageBreak/>
        <w:t>Гамәлгә ашыруның эчке куркынычлары булып түбәндәгеләр тора:</w:t>
      </w:r>
    </w:p>
    <w:p w:rsidR="00DB4348" w:rsidRPr="00071A38" w:rsidRDefault="00746D48" w:rsidP="00DB4348">
      <w:pPr>
        <w:pStyle w:val="ConsNormal"/>
        <w:widowControl/>
        <w:spacing w:line="276" w:lineRule="auto"/>
        <w:ind w:right="0" w:firstLine="567"/>
        <w:jc w:val="both"/>
        <w:rPr>
          <w:rFonts w:ascii="Times New Roman" w:hAnsi="Times New Roman" w:cs="Times New Roman"/>
          <w:sz w:val="28"/>
          <w:szCs w:val="28"/>
        </w:rPr>
      </w:pPr>
      <w:r w:rsidRPr="00071A38">
        <w:rPr>
          <w:rFonts w:ascii="Times New Roman" w:hAnsi="Times New Roman" w:cs="Times New Roman"/>
          <w:sz w:val="28"/>
          <w:szCs w:val="28"/>
          <w:lang w:val="tt-RU"/>
        </w:rPr>
        <w:t>- яшьләр эшләре буенча бүлекнең штаттагы саны җитәрлек булмау;</w:t>
      </w:r>
    </w:p>
    <w:p w:rsidR="00DB4348" w:rsidRPr="00071A38" w:rsidRDefault="00746D48" w:rsidP="00DB4348">
      <w:pPr>
        <w:pStyle w:val="ConsNormal"/>
        <w:widowControl/>
        <w:spacing w:line="276" w:lineRule="auto"/>
        <w:ind w:right="0" w:firstLine="567"/>
        <w:jc w:val="both"/>
        <w:rPr>
          <w:rFonts w:ascii="Times New Roman" w:hAnsi="Times New Roman" w:cs="Times New Roman"/>
          <w:sz w:val="28"/>
          <w:szCs w:val="28"/>
        </w:rPr>
      </w:pPr>
      <w:r w:rsidRPr="00071A38">
        <w:rPr>
          <w:rFonts w:ascii="Times New Roman" w:hAnsi="Times New Roman" w:cs="Times New Roman"/>
          <w:sz w:val="28"/>
          <w:szCs w:val="28"/>
          <w:lang w:val="tt-RU"/>
        </w:rPr>
        <w:t>- кадрлар потенциалының җитәрлек булмавы;</w:t>
      </w:r>
    </w:p>
    <w:p w:rsidR="00DB4348" w:rsidRPr="00071A38" w:rsidRDefault="00746D48" w:rsidP="00DB4348">
      <w:pPr>
        <w:pStyle w:val="ConsNormal"/>
        <w:widowControl/>
        <w:spacing w:line="276" w:lineRule="auto"/>
        <w:ind w:right="0" w:firstLine="567"/>
        <w:jc w:val="both"/>
        <w:rPr>
          <w:rFonts w:ascii="Times New Roman" w:hAnsi="Times New Roman" w:cs="Times New Roman"/>
          <w:sz w:val="28"/>
          <w:szCs w:val="28"/>
        </w:rPr>
      </w:pPr>
      <w:r w:rsidRPr="00071A38">
        <w:rPr>
          <w:rFonts w:ascii="Times New Roman" w:hAnsi="Times New Roman" w:cs="Times New Roman"/>
          <w:sz w:val="28"/>
          <w:szCs w:val="28"/>
          <w:lang w:val="tt-RU"/>
        </w:rPr>
        <w:t>- финанс белән тәэмин ителешнең җитәрлек булмавы.</w:t>
      </w:r>
    </w:p>
    <w:p w:rsidR="00DB4348" w:rsidRPr="00071A38" w:rsidRDefault="00DB4348" w:rsidP="00DB4348">
      <w:pPr>
        <w:autoSpaceDE w:val="0"/>
        <w:autoSpaceDN w:val="0"/>
        <w:adjustRightInd w:val="0"/>
        <w:rPr>
          <w:rFonts w:ascii="Times New Roman" w:hAnsi="Times New Roman" w:cs="Times New Roman"/>
          <w:b/>
          <w:sz w:val="28"/>
          <w:szCs w:val="28"/>
        </w:rPr>
        <w:sectPr w:rsidR="00DB4348" w:rsidRPr="00071A38" w:rsidSect="00854A6F">
          <w:pgSz w:w="11905" w:h="16838"/>
          <w:pgMar w:top="396" w:right="706" w:bottom="993" w:left="1418" w:header="720" w:footer="720" w:gutter="0"/>
          <w:cols w:space="720"/>
          <w:titlePg/>
          <w:docGrid w:linePitch="326"/>
        </w:sectPr>
      </w:pPr>
    </w:p>
    <w:p w:rsidR="002057EC" w:rsidRDefault="00861A9E" w:rsidP="00DB4348">
      <w:pPr>
        <w:pStyle w:val="ConsPlusNormal"/>
        <w:jc w:val="right"/>
        <w:rPr>
          <w:rFonts w:ascii="Times New Roman" w:hAnsi="Times New Roman" w:cs="Times New Roman"/>
          <w:sz w:val="24"/>
          <w:szCs w:val="24"/>
          <w:lang w:val="tt-RU"/>
        </w:rPr>
      </w:pPr>
      <w:r w:rsidRPr="00071A38">
        <w:rPr>
          <w:rFonts w:ascii="Times New Roman" w:hAnsi="Times New Roman" w:cs="Times New Roman"/>
          <w:sz w:val="24"/>
          <w:szCs w:val="24"/>
          <w:lang w:val="tt-RU"/>
        </w:rPr>
        <w:lastRenderedPageBreak/>
        <w:t xml:space="preserve">2021-2023 елларга </w:t>
      </w:r>
      <w:r w:rsidR="00746D48" w:rsidRPr="00071A38">
        <w:rPr>
          <w:rFonts w:ascii="Times New Roman" w:hAnsi="Times New Roman" w:cs="Times New Roman"/>
          <w:sz w:val="24"/>
          <w:szCs w:val="24"/>
          <w:lang w:val="tt-RU"/>
        </w:rPr>
        <w:t xml:space="preserve">Мамадыш </w:t>
      </w:r>
    </w:p>
    <w:p w:rsidR="002057EC" w:rsidRDefault="00746D48" w:rsidP="00DB4348">
      <w:pPr>
        <w:pStyle w:val="ConsPlusNormal"/>
        <w:jc w:val="right"/>
        <w:rPr>
          <w:rFonts w:ascii="Times New Roman" w:hAnsi="Times New Roman" w:cs="Times New Roman"/>
          <w:sz w:val="24"/>
          <w:szCs w:val="24"/>
          <w:lang w:val="tt-RU"/>
        </w:rPr>
      </w:pPr>
      <w:r w:rsidRPr="00071A38">
        <w:rPr>
          <w:rFonts w:ascii="Times New Roman" w:hAnsi="Times New Roman" w:cs="Times New Roman"/>
          <w:sz w:val="24"/>
          <w:szCs w:val="24"/>
          <w:lang w:val="tt-RU"/>
        </w:rPr>
        <w:t>муниципаль районы</w:t>
      </w:r>
      <w:r w:rsidR="002057EC">
        <w:rPr>
          <w:rFonts w:ascii="Times New Roman" w:hAnsi="Times New Roman" w:cs="Times New Roman"/>
          <w:sz w:val="24"/>
          <w:szCs w:val="24"/>
          <w:lang w:val="tt-RU"/>
        </w:rPr>
        <w:t>ның</w:t>
      </w:r>
      <w:r w:rsidRPr="00071A38">
        <w:rPr>
          <w:rFonts w:ascii="Times New Roman" w:hAnsi="Times New Roman" w:cs="Times New Roman"/>
          <w:sz w:val="24"/>
          <w:szCs w:val="24"/>
          <w:lang w:val="tt-RU"/>
        </w:rPr>
        <w:t xml:space="preserve"> яшьләре</w:t>
      </w:r>
      <w:r w:rsidR="002057EC">
        <w:rPr>
          <w:rFonts w:ascii="Times New Roman" w:hAnsi="Times New Roman" w:cs="Times New Roman"/>
          <w:sz w:val="24"/>
          <w:szCs w:val="24"/>
          <w:lang w:val="tt-RU"/>
        </w:rPr>
        <w:t>нә ярдәм</w:t>
      </w:r>
      <w:r w:rsidR="002057EC" w:rsidRPr="00071A38">
        <w:rPr>
          <w:rFonts w:ascii="Times New Roman" w:hAnsi="Times New Roman" w:cs="Times New Roman"/>
          <w:sz w:val="24"/>
          <w:szCs w:val="24"/>
          <w:lang w:val="tt-RU"/>
        </w:rPr>
        <w:t>»</w:t>
      </w:r>
      <w:r w:rsidRPr="00071A38">
        <w:rPr>
          <w:rFonts w:ascii="Times New Roman" w:hAnsi="Times New Roman" w:cs="Times New Roman"/>
          <w:sz w:val="24"/>
          <w:szCs w:val="24"/>
          <w:lang w:val="tt-RU"/>
        </w:rPr>
        <w:t xml:space="preserve"> </w:t>
      </w:r>
    </w:p>
    <w:p w:rsidR="00DB4348" w:rsidRPr="002057EC" w:rsidRDefault="002057EC" w:rsidP="00DB4348">
      <w:pPr>
        <w:pStyle w:val="ConsPlusNormal"/>
        <w:jc w:val="right"/>
        <w:rPr>
          <w:rFonts w:ascii="Times New Roman" w:hAnsi="Times New Roman" w:cs="Times New Roman"/>
          <w:sz w:val="24"/>
          <w:szCs w:val="24"/>
          <w:lang w:val="tt-RU"/>
        </w:rPr>
      </w:pPr>
      <w:r w:rsidRPr="00071A38">
        <w:rPr>
          <w:rFonts w:ascii="Times New Roman" w:hAnsi="Times New Roman" w:cs="Times New Roman"/>
          <w:sz w:val="24"/>
          <w:szCs w:val="24"/>
          <w:lang w:val="tt-RU"/>
        </w:rPr>
        <w:t>ярдәмче программасына кушымта</w:t>
      </w:r>
    </w:p>
    <w:p w:rsidR="00DB4348" w:rsidRPr="002057EC" w:rsidRDefault="00DB4348" w:rsidP="00DB4348">
      <w:pPr>
        <w:pStyle w:val="ConsPlusNormal"/>
        <w:jc w:val="center"/>
        <w:rPr>
          <w:rFonts w:ascii="Times New Roman" w:hAnsi="Times New Roman" w:cs="Times New Roman"/>
          <w:sz w:val="28"/>
          <w:szCs w:val="28"/>
          <w:lang w:val="tt-RU"/>
        </w:rPr>
      </w:pPr>
    </w:p>
    <w:p w:rsidR="002057EC" w:rsidRDefault="00746D48" w:rsidP="002057EC">
      <w:pPr>
        <w:pStyle w:val="ConsPlusNormal"/>
        <w:jc w:val="center"/>
        <w:rPr>
          <w:rFonts w:ascii="Times New Roman" w:hAnsi="Times New Roman" w:cs="Times New Roman"/>
          <w:sz w:val="28"/>
          <w:szCs w:val="28"/>
          <w:lang w:val="tt-RU"/>
        </w:rPr>
      </w:pPr>
      <w:r w:rsidRPr="00071A38">
        <w:rPr>
          <w:rFonts w:ascii="Times New Roman" w:hAnsi="Times New Roman" w:cs="Times New Roman"/>
          <w:sz w:val="28"/>
          <w:szCs w:val="28"/>
          <w:lang w:val="tt-RU"/>
        </w:rPr>
        <w:t>«2021-2023 елларга Мамадыш муниципаль районының авыл яшьләренә ярдәм»</w:t>
      </w:r>
      <w:r w:rsidR="002057EC" w:rsidRPr="002057EC">
        <w:rPr>
          <w:rFonts w:ascii="Times New Roman" w:hAnsi="Times New Roman" w:cs="Times New Roman"/>
          <w:sz w:val="28"/>
          <w:szCs w:val="28"/>
          <w:lang w:val="tt-RU"/>
        </w:rPr>
        <w:t xml:space="preserve"> </w:t>
      </w:r>
    </w:p>
    <w:p w:rsidR="002057EC" w:rsidRPr="002057EC" w:rsidRDefault="002057EC" w:rsidP="002057EC">
      <w:pPr>
        <w:pStyle w:val="ConsPlusNormal"/>
        <w:jc w:val="center"/>
        <w:rPr>
          <w:rFonts w:ascii="Times New Roman" w:hAnsi="Times New Roman" w:cs="Times New Roman"/>
          <w:sz w:val="28"/>
          <w:szCs w:val="28"/>
          <w:lang w:val="tt-RU"/>
        </w:rPr>
      </w:pPr>
      <w:r>
        <w:rPr>
          <w:rFonts w:ascii="Times New Roman" w:hAnsi="Times New Roman" w:cs="Times New Roman"/>
          <w:sz w:val="28"/>
          <w:szCs w:val="28"/>
          <w:lang w:val="tt-RU"/>
        </w:rPr>
        <w:t>м</w:t>
      </w:r>
      <w:r w:rsidRPr="00071A38">
        <w:rPr>
          <w:rFonts w:ascii="Times New Roman" w:hAnsi="Times New Roman" w:cs="Times New Roman"/>
          <w:sz w:val="28"/>
          <w:szCs w:val="28"/>
          <w:lang w:val="tt-RU"/>
        </w:rPr>
        <w:t>униципаль программа нәтиҗәләрен бәяләүнең максатлары, бурычлары, индикаторлары</w:t>
      </w:r>
    </w:p>
    <w:p w:rsidR="002057EC" w:rsidRPr="00071A38" w:rsidRDefault="002057EC" w:rsidP="002057EC">
      <w:pPr>
        <w:pStyle w:val="ConsPlusNormal"/>
        <w:jc w:val="center"/>
        <w:rPr>
          <w:rFonts w:ascii="Times New Roman" w:hAnsi="Times New Roman" w:cs="Times New Roman"/>
          <w:sz w:val="28"/>
          <w:szCs w:val="28"/>
        </w:rPr>
      </w:pPr>
      <w:r w:rsidRPr="00071A38">
        <w:rPr>
          <w:rFonts w:ascii="Times New Roman" w:hAnsi="Times New Roman" w:cs="Times New Roman"/>
          <w:sz w:val="28"/>
          <w:szCs w:val="28"/>
          <w:lang w:val="tt-RU"/>
        </w:rPr>
        <w:t xml:space="preserve">һәм ярдәмче программа чаралары буенча финанслау </w:t>
      </w:r>
    </w:p>
    <w:p w:rsidR="00DB4348" w:rsidRPr="00071A38" w:rsidRDefault="00DB4348" w:rsidP="00DB4348">
      <w:pPr>
        <w:pStyle w:val="ConsPlusNormal"/>
        <w:jc w:val="center"/>
        <w:rPr>
          <w:rFonts w:ascii="Times New Roman" w:hAnsi="Times New Roman" w:cs="Times New Roman"/>
          <w:sz w:val="28"/>
          <w:szCs w:val="28"/>
        </w:rPr>
      </w:pPr>
    </w:p>
    <w:p w:rsidR="00DB4348" w:rsidRPr="00071A38" w:rsidRDefault="00DB4348" w:rsidP="00DB4348">
      <w:pPr>
        <w:pStyle w:val="ConsPlusNormal"/>
        <w:jc w:val="both"/>
        <w:rPr>
          <w:rFonts w:ascii="Times New Roman" w:hAnsi="Times New Roman" w:cs="Times New Roman"/>
          <w:sz w:val="28"/>
          <w:szCs w:val="28"/>
        </w:rPr>
      </w:pPr>
    </w:p>
    <w:tbl>
      <w:tblPr>
        <w:tblW w:w="5000"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53"/>
        <w:gridCol w:w="1475"/>
        <w:gridCol w:w="1535"/>
        <w:gridCol w:w="1754"/>
        <w:gridCol w:w="1553"/>
        <w:gridCol w:w="1220"/>
        <w:gridCol w:w="1186"/>
        <w:gridCol w:w="621"/>
        <w:gridCol w:w="562"/>
        <w:gridCol w:w="676"/>
        <w:gridCol w:w="25"/>
        <w:gridCol w:w="982"/>
        <w:gridCol w:w="1263"/>
        <w:gridCol w:w="1334"/>
      </w:tblGrid>
      <w:tr w:rsidR="008B07CF" w:rsidTr="00854A6F">
        <w:tc>
          <w:tcPr>
            <w:tcW w:w="406" w:type="pct"/>
          </w:tcPr>
          <w:p w:rsidR="00DB4348" w:rsidRPr="005B44B0" w:rsidRDefault="00746D48" w:rsidP="00087CA1">
            <w:pPr>
              <w:pStyle w:val="ConsPlusNormal"/>
              <w:ind w:firstLine="0"/>
              <w:jc w:val="center"/>
              <w:rPr>
                <w:rFonts w:ascii="Times New Roman" w:hAnsi="Times New Roman" w:cs="Times New Roman"/>
                <w:szCs w:val="22"/>
              </w:rPr>
            </w:pPr>
            <w:r w:rsidRPr="005B44B0">
              <w:rPr>
                <w:rFonts w:ascii="Times New Roman" w:hAnsi="Times New Roman" w:cs="Times New Roman"/>
                <w:szCs w:val="22"/>
                <w:lang w:val="tt-RU"/>
              </w:rPr>
              <w:t>Максатның исеме</w:t>
            </w:r>
          </w:p>
        </w:tc>
        <w:tc>
          <w:tcPr>
            <w:tcW w:w="478" w:type="pct"/>
          </w:tcPr>
          <w:p w:rsidR="00DB4348" w:rsidRPr="005B44B0" w:rsidRDefault="00746D48" w:rsidP="00087CA1">
            <w:pPr>
              <w:pStyle w:val="ConsPlusNormal"/>
              <w:ind w:firstLine="0"/>
              <w:jc w:val="center"/>
              <w:rPr>
                <w:rFonts w:ascii="Times New Roman" w:hAnsi="Times New Roman" w:cs="Times New Roman"/>
                <w:szCs w:val="22"/>
              </w:rPr>
            </w:pPr>
            <w:r w:rsidRPr="005B44B0">
              <w:rPr>
                <w:rFonts w:ascii="Times New Roman" w:hAnsi="Times New Roman" w:cs="Times New Roman"/>
                <w:szCs w:val="22"/>
                <w:lang w:val="tt-RU"/>
              </w:rPr>
              <w:t>Бурыч атамасы</w:t>
            </w:r>
          </w:p>
        </w:tc>
        <w:tc>
          <w:tcPr>
            <w:tcW w:w="497" w:type="pct"/>
          </w:tcPr>
          <w:p w:rsidR="00DB4348" w:rsidRPr="005B44B0" w:rsidRDefault="00746D48" w:rsidP="00087CA1">
            <w:pPr>
              <w:pStyle w:val="ConsPlusNormal"/>
              <w:ind w:firstLine="0"/>
              <w:jc w:val="center"/>
              <w:rPr>
                <w:rFonts w:ascii="Times New Roman" w:hAnsi="Times New Roman" w:cs="Times New Roman"/>
                <w:szCs w:val="22"/>
              </w:rPr>
            </w:pPr>
            <w:r w:rsidRPr="005B44B0">
              <w:rPr>
                <w:rFonts w:ascii="Times New Roman" w:hAnsi="Times New Roman" w:cs="Times New Roman"/>
                <w:szCs w:val="22"/>
                <w:lang w:val="tt-RU"/>
              </w:rPr>
              <w:t>Ярдәмче программаның исеме</w:t>
            </w:r>
          </w:p>
        </w:tc>
        <w:tc>
          <w:tcPr>
            <w:tcW w:w="568" w:type="pct"/>
          </w:tcPr>
          <w:p w:rsidR="00DB4348" w:rsidRPr="005B44B0" w:rsidRDefault="00746D48" w:rsidP="00087CA1">
            <w:pPr>
              <w:pStyle w:val="ConsPlusNormal"/>
              <w:ind w:hanging="17"/>
              <w:jc w:val="center"/>
              <w:rPr>
                <w:rFonts w:ascii="Times New Roman" w:hAnsi="Times New Roman" w:cs="Times New Roman"/>
                <w:szCs w:val="22"/>
              </w:rPr>
            </w:pPr>
            <w:r w:rsidRPr="005B44B0">
              <w:rPr>
                <w:rFonts w:ascii="Times New Roman" w:hAnsi="Times New Roman" w:cs="Times New Roman"/>
                <w:szCs w:val="22"/>
                <w:lang w:val="tt-RU"/>
              </w:rPr>
              <w:t>Төп чаралар аталышы</w:t>
            </w:r>
          </w:p>
        </w:tc>
        <w:tc>
          <w:tcPr>
            <w:tcW w:w="503" w:type="pct"/>
          </w:tcPr>
          <w:p w:rsidR="00DB4348" w:rsidRPr="005B44B0" w:rsidRDefault="00746D48" w:rsidP="00087CA1">
            <w:pPr>
              <w:pStyle w:val="ConsPlusNormal"/>
              <w:ind w:firstLine="0"/>
              <w:jc w:val="center"/>
              <w:rPr>
                <w:rFonts w:ascii="Times New Roman" w:hAnsi="Times New Roman" w:cs="Times New Roman"/>
                <w:szCs w:val="22"/>
              </w:rPr>
            </w:pPr>
            <w:r w:rsidRPr="005B44B0">
              <w:rPr>
                <w:rFonts w:ascii="Times New Roman" w:hAnsi="Times New Roman" w:cs="Times New Roman"/>
                <w:szCs w:val="22"/>
                <w:lang w:val="tt-RU"/>
              </w:rPr>
              <w:t>Башкаручылар</w:t>
            </w:r>
          </w:p>
        </w:tc>
        <w:tc>
          <w:tcPr>
            <w:tcW w:w="395" w:type="pct"/>
          </w:tcPr>
          <w:p w:rsidR="00DB4348" w:rsidRPr="005B44B0" w:rsidRDefault="00746D48" w:rsidP="00087CA1">
            <w:pPr>
              <w:pStyle w:val="ConsPlusNormal"/>
              <w:ind w:firstLine="0"/>
              <w:jc w:val="center"/>
              <w:rPr>
                <w:rFonts w:ascii="Times New Roman" w:hAnsi="Times New Roman" w:cs="Times New Roman"/>
                <w:szCs w:val="22"/>
              </w:rPr>
            </w:pPr>
            <w:r w:rsidRPr="005B44B0">
              <w:rPr>
                <w:rFonts w:ascii="Times New Roman" w:hAnsi="Times New Roman" w:cs="Times New Roman"/>
                <w:szCs w:val="22"/>
                <w:lang w:val="tt-RU"/>
              </w:rPr>
              <w:t>Төп чараларны башкару сроклары</w:t>
            </w:r>
          </w:p>
        </w:tc>
        <w:tc>
          <w:tcPr>
            <w:tcW w:w="384" w:type="pct"/>
          </w:tcPr>
          <w:p w:rsidR="00DB4348" w:rsidRPr="005B44B0" w:rsidRDefault="00746D48" w:rsidP="00087CA1">
            <w:pPr>
              <w:pStyle w:val="ConsPlusNormal"/>
              <w:ind w:firstLine="0"/>
              <w:jc w:val="center"/>
              <w:rPr>
                <w:rFonts w:ascii="Times New Roman" w:hAnsi="Times New Roman" w:cs="Times New Roman"/>
                <w:szCs w:val="22"/>
              </w:rPr>
            </w:pPr>
            <w:r w:rsidRPr="005B44B0">
              <w:rPr>
                <w:rFonts w:ascii="Times New Roman" w:hAnsi="Times New Roman" w:cs="Times New Roman"/>
                <w:szCs w:val="22"/>
                <w:lang w:val="tt-RU"/>
              </w:rPr>
              <w:t>Ахыргы нәтиҗәләрне бәяләү индикаторлары, үлчәү берәмлекләре</w:t>
            </w:r>
          </w:p>
        </w:tc>
        <w:tc>
          <w:tcPr>
            <w:tcW w:w="602" w:type="pct"/>
            <w:gridSpan w:val="3"/>
          </w:tcPr>
          <w:p w:rsidR="00DB4348" w:rsidRPr="005B44B0" w:rsidRDefault="00746D48" w:rsidP="00087CA1">
            <w:pPr>
              <w:pStyle w:val="ConsPlusNormal"/>
              <w:ind w:firstLine="0"/>
              <w:jc w:val="center"/>
              <w:rPr>
                <w:rFonts w:ascii="Times New Roman" w:hAnsi="Times New Roman" w:cs="Times New Roman"/>
                <w:szCs w:val="22"/>
              </w:rPr>
            </w:pPr>
            <w:r w:rsidRPr="005B44B0">
              <w:rPr>
                <w:rFonts w:ascii="Times New Roman" w:hAnsi="Times New Roman" w:cs="Times New Roman"/>
                <w:szCs w:val="22"/>
                <w:lang w:val="tt-RU"/>
              </w:rPr>
              <w:t>Индикаторларның билгеләре</w:t>
            </w:r>
          </w:p>
        </w:tc>
        <w:tc>
          <w:tcPr>
            <w:tcW w:w="1168" w:type="pct"/>
            <w:gridSpan w:val="4"/>
          </w:tcPr>
          <w:p w:rsidR="00DB4348" w:rsidRPr="005B44B0" w:rsidRDefault="00746D48" w:rsidP="00087CA1">
            <w:pPr>
              <w:pStyle w:val="ConsPlusNormal"/>
              <w:ind w:firstLine="0"/>
              <w:jc w:val="center"/>
              <w:rPr>
                <w:rFonts w:ascii="Times New Roman" w:hAnsi="Times New Roman" w:cs="Times New Roman"/>
                <w:szCs w:val="22"/>
              </w:rPr>
            </w:pPr>
            <w:r w:rsidRPr="005B44B0">
              <w:rPr>
                <w:rFonts w:ascii="Times New Roman" w:hAnsi="Times New Roman" w:cs="Times New Roman"/>
                <w:szCs w:val="22"/>
                <w:lang w:val="tt-RU"/>
              </w:rPr>
              <w:t>Финанслау чыганагын күрсәтеп, финанслау</w:t>
            </w:r>
          </w:p>
        </w:tc>
      </w:tr>
      <w:tr w:rsidR="008B07CF" w:rsidTr="00854A6F">
        <w:trPr>
          <w:trHeight w:val="435"/>
        </w:trPr>
        <w:tc>
          <w:tcPr>
            <w:tcW w:w="406" w:type="pct"/>
          </w:tcPr>
          <w:p w:rsidR="008168FA" w:rsidRPr="005B44B0" w:rsidRDefault="008168FA" w:rsidP="00087CA1">
            <w:pPr>
              <w:pStyle w:val="ConsPlusNormal"/>
              <w:ind w:firstLine="0"/>
              <w:jc w:val="both"/>
              <w:rPr>
                <w:rFonts w:ascii="Times New Roman" w:hAnsi="Times New Roman" w:cs="Times New Roman"/>
                <w:szCs w:val="22"/>
              </w:rPr>
            </w:pPr>
          </w:p>
        </w:tc>
        <w:tc>
          <w:tcPr>
            <w:tcW w:w="478" w:type="pct"/>
          </w:tcPr>
          <w:p w:rsidR="008168FA" w:rsidRPr="005B44B0" w:rsidRDefault="008168FA" w:rsidP="00087CA1">
            <w:pPr>
              <w:pStyle w:val="ConsPlusNormal"/>
              <w:rPr>
                <w:rFonts w:ascii="Times New Roman" w:hAnsi="Times New Roman" w:cs="Times New Roman"/>
                <w:szCs w:val="22"/>
              </w:rPr>
            </w:pPr>
          </w:p>
        </w:tc>
        <w:tc>
          <w:tcPr>
            <w:tcW w:w="497" w:type="pct"/>
          </w:tcPr>
          <w:p w:rsidR="008168FA" w:rsidRPr="005B44B0" w:rsidRDefault="008168FA" w:rsidP="00087CA1">
            <w:pPr>
              <w:pStyle w:val="ConsPlusNormal"/>
              <w:rPr>
                <w:rFonts w:ascii="Times New Roman" w:hAnsi="Times New Roman" w:cs="Times New Roman"/>
                <w:szCs w:val="22"/>
              </w:rPr>
            </w:pPr>
          </w:p>
        </w:tc>
        <w:tc>
          <w:tcPr>
            <w:tcW w:w="568" w:type="pct"/>
          </w:tcPr>
          <w:p w:rsidR="008168FA" w:rsidRPr="005B44B0" w:rsidRDefault="008168FA" w:rsidP="00087CA1">
            <w:pPr>
              <w:pStyle w:val="ConsPlusNormal"/>
              <w:rPr>
                <w:rFonts w:ascii="Times New Roman" w:hAnsi="Times New Roman" w:cs="Times New Roman"/>
                <w:szCs w:val="22"/>
              </w:rPr>
            </w:pPr>
          </w:p>
        </w:tc>
        <w:tc>
          <w:tcPr>
            <w:tcW w:w="503" w:type="pct"/>
          </w:tcPr>
          <w:p w:rsidR="008168FA" w:rsidRPr="005B44B0" w:rsidRDefault="008168FA" w:rsidP="00087CA1">
            <w:pPr>
              <w:pStyle w:val="ConsPlusNormal"/>
              <w:rPr>
                <w:rFonts w:ascii="Times New Roman" w:hAnsi="Times New Roman" w:cs="Times New Roman"/>
                <w:szCs w:val="22"/>
              </w:rPr>
            </w:pPr>
          </w:p>
        </w:tc>
        <w:tc>
          <w:tcPr>
            <w:tcW w:w="395" w:type="pct"/>
          </w:tcPr>
          <w:p w:rsidR="008168FA" w:rsidRPr="005B44B0" w:rsidRDefault="008168FA" w:rsidP="00087CA1">
            <w:pPr>
              <w:pStyle w:val="ConsPlusNormal"/>
              <w:jc w:val="center"/>
              <w:rPr>
                <w:rFonts w:ascii="Times New Roman" w:hAnsi="Times New Roman" w:cs="Times New Roman"/>
                <w:szCs w:val="22"/>
              </w:rPr>
            </w:pPr>
          </w:p>
        </w:tc>
        <w:tc>
          <w:tcPr>
            <w:tcW w:w="384" w:type="pct"/>
          </w:tcPr>
          <w:p w:rsidR="008168FA" w:rsidRPr="005B44B0" w:rsidRDefault="008168FA" w:rsidP="00087CA1">
            <w:pPr>
              <w:pStyle w:val="ConsPlusNormal"/>
              <w:rPr>
                <w:rFonts w:ascii="Times New Roman" w:hAnsi="Times New Roman" w:cs="Times New Roman"/>
                <w:szCs w:val="22"/>
              </w:rPr>
            </w:pPr>
          </w:p>
        </w:tc>
        <w:tc>
          <w:tcPr>
            <w:tcW w:w="201" w:type="pct"/>
          </w:tcPr>
          <w:p w:rsidR="008168FA" w:rsidRPr="005B44B0" w:rsidRDefault="00746D48" w:rsidP="00087CA1">
            <w:pPr>
              <w:pStyle w:val="ConsPlusNormal"/>
              <w:ind w:firstLine="0"/>
              <w:jc w:val="center"/>
              <w:rPr>
                <w:rFonts w:ascii="Times New Roman" w:hAnsi="Times New Roman" w:cs="Times New Roman"/>
                <w:sz w:val="10"/>
                <w:szCs w:val="10"/>
              </w:rPr>
            </w:pPr>
            <w:r w:rsidRPr="005B44B0">
              <w:rPr>
                <w:rFonts w:ascii="Times New Roman" w:hAnsi="Times New Roman" w:cs="Times New Roman"/>
                <w:sz w:val="10"/>
                <w:szCs w:val="10"/>
                <w:lang w:val="tt-RU"/>
              </w:rPr>
              <w:t>2021</w:t>
            </w:r>
          </w:p>
        </w:tc>
        <w:tc>
          <w:tcPr>
            <w:tcW w:w="182" w:type="pct"/>
          </w:tcPr>
          <w:p w:rsidR="008168FA" w:rsidRPr="005B44B0" w:rsidRDefault="00746D48" w:rsidP="00087CA1">
            <w:pPr>
              <w:pStyle w:val="ConsPlusNormal"/>
              <w:ind w:left="-62" w:firstLine="0"/>
              <w:jc w:val="center"/>
              <w:rPr>
                <w:rFonts w:ascii="Times New Roman" w:hAnsi="Times New Roman" w:cs="Times New Roman"/>
                <w:sz w:val="10"/>
                <w:szCs w:val="10"/>
              </w:rPr>
            </w:pPr>
            <w:r w:rsidRPr="005B44B0">
              <w:rPr>
                <w:rFonts w:ascii="Times New Roman" w:hAnsi="Times New Roman" w:cs="Times New Roman"/>
                <w:sz w:val="10"/>
                <w:szCs w:val="10"/>
                <w:lang w:val="tt-RU"/>
              </w:rPr>
              <w:t>2022</w:t>
            </w:r>
          </w:p>
        </w:tc>
        <w:tc>
          <w:tcPr>
            <w:tcW w:w="227" w:type="pct"/>
            <w:gridSpan w:val="2"/>
          </w:tcPr>
          <w:p w:rsidR="008168FA" w:rsidRPr="005B44B0" w:rsidRDefault="00746D48" w:rsidP="00087CA1">
            <w:pPr>
              <w:pStyle w:val="ConsPlusNormal"/>
              <w:ind w:firstLine="0"/>
              <w:jc w:val="center"/>
              <w:rPr>
                <w:rFonts w:ascii="Times New Roman" w:hAnsi="Times New Roman" w:cs="Times New Roman"/>
                <w:sz w:val="10"/>
                <w:szCs w:val="10"/>
              </w:rPr>
            </w:pPr>
            <w:r w:rsidRPr="005B44B0">
              <w:rPr>
                <w:rFonts w:ascii="Times New Roman" w:hAnsi="Times New Roman" w:cs="Times New Roman"/>
                <w:sz w:val="10"/>
                <w:szCs w:val="10"/>
                <w:lang w:val="tt-RU"/>
              </w:rPr>
              <w:t>2023</w:t>
            </w:r>
          </w:p>
        </w:tc>
        <w:tc>
          <w:tcPr>
            <w:tcW w:w="318" w:type="pct"/>
          </w:tcPr>
          <w:p w:rsidR="008168FA" w:rsidRPr="005B44B0" w:rsidRDefault="00746D48" w:rsidP="00087CA1">
            <w:pPr>
              <w:pStyle w:val="ConsPlusNormal"/>
              <w:ind w:left="-779"/>
              <w:jc w:val="center"/>
              <w:rPr>
                <w:rFonts w:ascii="Times New Roman" w:hAnsi="Times New Roman" w:cs="Times New Roman"/>
                <w:sz w:val="10"/>
                <w:szCs w:val="10"/>
              </w:rPr>
            </w:pPr>
            <w:r w:rsidRPr="005B44B0">
              <w:rPr>
                <w:rFonts w:ascii="Times New Roman" w:hAnsi="Times New Roman" w:cs="Times New Roman"/>
                <w:sz w:val="10"/>
                <w:szCs w:val="10"/>
                <w:lang w:val="tt-RU"/>
              </w:rPr>
              <w:t>2021</w:t>
            </w:r>
          </w:p>
        </w:tc>
        <w:tc>
          <w:tcPr>
            <w:tcW w:w="409" w:type="pct"/>
          </w:tcPr>
          <w:p w:rsidR="008168FA" w:rsidRPr="005B44B0" w:rsidRDefault="00746D48" w:rsidP="00087CA1">
            <w:pPr>
              <w:pStyle w:val="ConsPlusNormal"/>
              <w:ind w:firstLine="0"/>
              <w:jc w:val="center"/>
              <w:rPr>
                <w:rFonts w:ascii="Times New Roman" w:hAnsi="Times New Roman" w:cs="Times New Roman"/>
                <w:sz w:val="10"/>
                <w:szCs w:val="10"/>
              </w:rPr>
            </w:pPr>
            <w:r w:rsidRPr="005B44B0">
              <w:rPr>
                <w:rFonts w:ascii="Times New Roman" w:hAnsi="Times New Roman" w:cs="Times New Roman"/>
                <w:sz w:val="10"/>
                <w:szCs w:val="10"/>
                <w:lang w:val="tt-RU"/>
              </w:rPr>
              <w:t>2022</w:t>
            </w:r>
          </w:p>
        </w:tc>
        <w:tc>
          <w:tcPr>
            <w:tcW w:w="432" w:type="pct"/>
          </w:tcPr>
          <w:p w:rsidR="008168FA" w:rsidRPr="005B44B0" w:rsidRDefault="00746D48" w:rsidP="00087CA1">
            <w:pPr>
              <w:pStyle w:val="ConsPlusNormal"/>
              <w:ind w:firstLine="0"/>
              <w:jc w:val="center"/>
              <w:rPr>
                <w:rFonts w:ascii="Times New Roman" w:hAnsi="Times New Roman" w:cs="Times New Roman"/>
                <w:sz w:val="10"/>
                <w:szCs w:val="10"/>
              </w:rPr>
            </w:pPr>
            <w:r w:rsidRPr="005B44B0">
              <w:rPr>
                <w:rFonts w:ascii="Times New Roman" w:hAnsi="Times New Roman" w:cs="Times New Roman"/>
                <w:sz w:val="10"/>
                <w:szCs w:val="10"/>
                <w:lang w:val="tt-RU"/>
              </w:rPr>
              <w:t>2023</w:t>
            </w:r>
          </w:p>
        </w:tc>
      </w:tr>
      <w:tr w:rsidR="008B07CF" w:rsidTr="00854A6F">
        <w:trPr>
          <w:trHeight w:val="30"/>
        </w:trPr>
        <w:tc>
          <w:tcPr>
            <w:tcW w:w="406" w:type="pct"/>
          </w:tcPr>
          <w:p w:rsidR="008168FA" w:rsidRPr="005B44B0" w:rsidRDefault="00746D48" w:rsidP="00087CA1">
            <w:pPr>
              <w:pStyle w:val="ConsPlusNormal"/>
              <w:ind w:firstLine="0"/>
              <w:jc w:val="center"/>
              <w:rPr>
                <w:rFonts w:ascii="Times New Roman" w:hAnsi="Times New Roman" w:cs="Times New Roman"/>
                <w:sz w:val="14"/>
                <w:szCs w:val="14"/>
              </w:rPr>
            </w:pPr>
            <w:r w:rsidRPr="005B44B0">
              <w:rPr>
                <w:rFonts w:ascii="Times New Roman" w:hAnsi="Times New Roman" w:cs="Times New Roman"/>
                <w:sz w:val="14"/>
                <w:szCs w:val="14"/>
                <w:lang w:val="tt-RU"/>
              </w:rPr>
              <w:t>1</w:t>
            </w:r>
          </w:p>
        </w:tc>
        <w:tc>
          <w:tcPr>
            <w:tcW w:w="478" w:type="pct"/>
          </w:tcPr>
          <w:p w:rsidR="008168FA" w:rsidRPr="005B44B0" w:rsidRDefault="00746D48" w:rsidP="00087CA1">
            <w:pPr>
              <w:pStyle w:val="ConsPlusNormal"/>
              <w:rPr>
                <w:rFonts w:ascii="Times New Roman" w:hAnsi="Times New Roman" w:cs="Times New Roman"/>
                <w:sz w:val="14"/>
                <w:szCs w:val="14"/>
              </w:rPr>
            </w:pPr>
            <w:r w:rsidRPr="005B44B0">
              <w:rPr>
                <w:rFonts w:ascii="Times New Roman" w:hAnsi="Times New Roman" w:cs="Times New Roman"/>
                <w:sz w:val="14"/>
                <w:szCs w:val="14"/>
                <w:lang w:val="tt-RU"/>
              </w:rPr>
              <w:t>2</w:t>
            </w:r>
          </w:p>
        </w:tc>
        <w:tc>
          <w:tcPr>
            <w:tcW w:w="497" w:type="pct"/>
          </w:tcPr>
          <w:p w:rsidR="008168FA" w:rsidRPr="005B44B0" w:rsidRDefault="00746D48" w:rsidP="00087CA1">
            <w:pPr>
              <w:pStyle w:val="ConsPlusNormal"/>
              <w:rPr>
                <w:rFonts w:ascii="Times New Roman" w:hAnsi="Times New Roman" w:cs="Times New Roman"/>
                <w:sz w:val="14"/>
                <w:szCs w:val="14"/>
              </w:rPr>
            </w:pPr>
            <w:r w:rsidRPr="005B44B0">
              <w:rPr>
                <w:rFonts w:ascii="Times New Roman" w:hAnsi="Times New Roman" w:cs="Times New Roman"/>
                <w:sz w:val="14"/>
                <w:szCs w:val="14"/>
                <w:lang w:val="tt-RU"/>
              </w:rPr>
              <w:t>3</w:t>
            </w:r>
          </w:p>
        </w:tc>
        <w:tc>
          <w:tcPr>
            <w:tcW w:w="568" w:type="pct"/>
          </w:tcPr>
          <w:p w:rsidR="008168FA" w:rsidRPr="005B44B0" w:rsidRDefault="00746D48" w:rsidP="00087CA1">
            <w:pPr>
              <w:pStyle w:val="ConsPlusNormal"/>
              <w:rPr>
                <w:rFonts w:ascii="Times New Roman" w:hAnsi="Times New Roman" w:cs="Times New Roman"/>
                <w:sz w:val="14"/>
                <w:szCs w:val="14"/>
              </w:rPr>
            </w:pPr>
            <w:r w:rsidRPr="005B44B0">
              <w:rPr>
                <w:rFonts w:ascii="Times New Roman" w:hAnsi="Times New Roman" w:cs="Times New Roman"/>
                <w:sz w:val="14"/>
                <w:szCs w:val="14"/>
                <w:lang w:val="tt-RU"/>
              </w:rPr>
              <w:t>4</w:t>
            </w:r>
          </w:p>
        </w:tc>
        <w:tc>
          <w:tcPr>
            <w:tcW w:w="503" w:type="pct"/>
          </w:tcPr>
          <w:p w:rsidR="008168FA" w:rsidRPr="005B44B0" w:rsidRDefault="00746D48" w:rsidP="00087CA1">
            <w:pPr>
              <w:pStyle w:val="ConsPlusNormal"/>
              <w:rPr>
                <w:rFonts w:ascii="Times New Roman" w:hAnsi="Times New Roman" w:cs="Times New Roman"/>
                <w:sz w:val="14"/>
                <w:szCs w:val="14"/>
              </w:rPr>
            </w:pPr>
            <w:r w:rsidRPr="005B44B0">
              <w:rPr>
                <w:rFonts w:ascii="Times New Roman" w:hAnsi="Times New Roman" w:cs="Times New Roman"/>
                <w:sz w:val="14"/>
                <w:szCs w:val="14"/>
                <w:lang w:val="tt-RU"/>
              </w:rPr>
              <w:t>5</w:t>
            </w:r>
          </w:p>
        </w:tc>
        <w:tc>
          <w:tcPr>
            <w:tcW w:w="395" w:type="pct"/>
          </w:tcPr>
          <w:p w:rsidR="008168FA" w:rsidRPr="005B44B0" w:rsidRDefault="00746D48" w:rsidP="00087CA1">
            <w:pPr>
              <w:pStyle w:val="ConsPlusNormal"/>
              <w:ind w:firstLine="0"/>
              <w:jc w:val="center"/>
              <w:rPr>
                <w:rFonts w:ascii="Times New Roman" w:hAnsi="Times New Roman" w:cs="Times New Roman"/>
                <w:sz w:val="14"/>
                <w:szCs w:val="14"/>
              </w:rPr>
            </w:pPr>
            <w:r w:rsidRPr="005B44B0">
              <w:rPr>
                <w:rFonts w:ascii="Times New Roman" w:hAnsi="Times New Roman" w:cs="Times New Roman"/>
                <w:sz w:val="14"/>
                <w:szCs w:val="14"/>
                <w:lang w:val="tt-RU"/>
              </w:rPr>
              <w:t>6</w:t>
            </w:r>
          </w:p>
        </w:tc>
        <w:tc>
          <w:tcPr>
            <w:tcW w:w="384" w:type="pct"/>
          </w:tcPr>
          <w:p w:rsidR="008168FA" w:rsidRPr="005B44B0" w:rsidRDefault="00746D48" w:rsidP="00087CA1">
            <w:pPr>
              <w:pStyle w:val="ConsPlusNormal"/>
              <w:rPr>
                <w:rFonts w:ascii="Times New Roman" w:hAnsi="Times New Roman" w:cs="Times New Roman"/>
                <w:sz w:val="14"/>
                <w:szCs w:val="14"/>
              </w:rPr>
            </w:pPr>
            <w:r w:rsidRPr="005B44B0">
              <w:rPr>
                <w:rFonts w:ascii="Times New Roman" w:hAnsi="Times New Roman" w:cs="Times New Roman"/>
                <w:sz w:val="14"/>
                <w:szCs w:val="14"/>
                <w:lang w:val="tt-RU"/>
              </w:rPr>
              <w:t>7</w:t>
            </w:r>
          </w:p>
        </w:tc>
        <w:tc>
          <w:tcPr>
            <w:tcW w:w="201" w:type="pct"/>
          </w:tcPr>
          <w:p w:rsidR="008168FA" w:rsidRPr="005B44B0" w:rsidRDefault="00746D48" w:rsidP="00087CA1">
            <w:pPr>
              <w:pStyle w:val="ConsPlusNormal"/>
              <w:ind w:firstLine="0"/>
              <w:jc w:val="center"/>
              <w:rPr>
                <w:rFonts w:ascii="Times New Roman" w:hAnsi="Times New Roman" w:cs="Times New Roman"/>
                <w:sz w:val="12"/>
                <w:szCs w:val="12"/>
              </w:rPr>
            </w:pPr>
            <w:r w:rsidRPr="005B44B0">
              <w:rPr>
                <w:rFonts w:ascii="Times New Roman" w:hAnsi="Times New Roman" w:cs="Times New Roman"/>
                <w:sz w:val="12"/>
                <w:szCs w:val="12"/>
                <w:lang w:val="tt-RU"/>
              </w:rPr>
              <w:t>8</w:t>
            </w:r>
          </w:p>
        </w:tc>
        <w:tc>
          <w:tcPr>
            <w:tcW w:w="182" w:type="pct"/>
          </w:tcPr>
          <w:p w:rsidR="008168FA" w:rsidRPr="005B44B0" w:rsidRDefault="00746D48" w:rsidP="00087CA1">
            <w:pPr>
              <w:pStyle w:val="ConsPlusNormal"/>
              <w:ind w:firstLine="0"/>
              <w:jc w:val="center"/>
              <w:rPr>
                <w:rFonts w:ascii="Times New Roman" w:hAnsi="Times New Roman" w:cs="Times New Roman"/>
                <w:sz w:val="12"/>
                <w:szCs w:val="12"/>
              </w:rPr>
            </w:pPr>
            <w:r w:rsidRPr="005B44B0">
              <w:rPr>
                <w:rFonts w:ascii="Times New Roman" w:hAnsi="Times New Roman" w:cs="Times New Roman"/>
                <w:sz w:val="12"/>
                <w:szCs w:val="12"/>
                <w:lang w:val="tt-RU"/>
              </w:rPr>
              <w:t>9</w:t>
            </w:r>
          </w:p>
        </w:tc>
        <w:tc>
          <w:tcPr>
            <w:tcW w:w="227" w:type="pct"/>
            <w:gridSpan w:val="2"/>
          </w:tcPr>
          <w:p w:rsidR="008168FA" w:rsidRPr="005B44B0" w:rsidRDefault="00746D48" w:rsidP="00087CA1">
            <w:pPr>
              <w:jc w:val="center"/>
              <w:rPr>
                <w:rFonts w:ascii="Times New Roman" w:hAnsi="Times New Roman" w:cs="Times New Roman"/>
                <w:sz w:val="12"/>
                <w:szCs w:val="12"/>
              </w:rPr>
            </w:pPr>
            <w:r w:rsidRPr="005B44B0">
              <w:rPr>
                <w:rFonts w:ascii="Times New Roman" w:hAnsi="Times New Roman" w:cs="Times New Roman"/>
                <w:sz w:val="12"/>
                <w:szCs w:val="12"/>
                <w:lang w:val="tt-RU"/>
              </w:rPr>
              <w:t>10</w:t>
            </w:r>
          </w:p>
        </w:tc>
        <w:tc>
          <w:tcPr>
            <w:tcW w:w="318" w:type="pct"/>
          </w:tcPr>
          <w:p w:rsidR="008168FA" w:rsidRPr="005B44B0" w:rsidRDefault="00746D48" w:rsidP="00087CA1">
            <w:pPr>
              <w:pStyle w:val="ConsPlusNormal"/>
              <w:ind w:firstLine="0"/>
              <w:jc w:val="center"/>
              <w:rPr>
                <w:rFonts w:ascii="Times New Roman" w:hAnsi="Times New Roman" w:cs="Times New Roman"/>
                <w:sz w:val="12"/>
                <w:szCs w:val="12"/>
              </w:rPr>
            </w:pPr>
            <w:r w:rsidRPr="005B44B0">
              <w:rPr>
                <w:rFonts w:ascii="Times New Roman" w:hAnsi="Times New Roman" w:cs="Times New Roman"/>
                <w:sz w:val="12"/>
                <w:szCs w:val="12"/>
                <w:lang w:val="tt-RU"/>
              </w:rPr>
              <w:t>11</w:t>
            </w:r>
          </w:p>
        </w:tc>
        <w:tc>
          <w:tcPr>
            <w:tcW w:w="409" w:type="pct"/>
          </w:tcPr>
          <w:p w:rsidR="008168FA" w:rsidRPr="005B44B0" w:rsidRDefault="00746D48" w:rsidP="00087CA1">
            <w:pPr>
              <w:pStyle w:val="ConsPlusNormal"/>
              <w:ind w:firstLine="0"/>
              <w:jc w:val="center"/>
              <w:rPr>
                <w:rFonts w:ascii="Times New Roman" w:hAnsi="Times New Roman" w:cs="Times New Roman"/>
                <w:sz w:val="12"/>
                <w:szCs w:val="12"/>
              </w:rPr>
            </w:pPr>
            <w:r w:rsidRPr="005B44B0">
              <w:rPr>
                <w:rFonts w:ascii="Times New Roman" w:hAnsi="Times New Roman" w:cs="Times New Roman"/>
                <w:sz w:val="12"/>
                <w:szCs w:val="12"/>
                <w:lang w:val="tt-RU"/>
              </w:rPr>
              <w:t>12</w:t>
            </w:r>
          </w:p>
        </w:tc>
        <w:tc>
          <w:tcPr>
            <w:tcW w:w="432" w:type="pct"/>
          </w:tcPr>
          <w:p w:rsidR="008168FA" w:rsidRPr="005B44B0" w:rsidRDefault="00746D48" w:rsidP="00087CA1">
            <w:pPr>
              <w:pStyle w:val="ConsPlusNormal"/>
              <w:ind w:firstLine="0"/>
              <w:jc w:val="center"/>
              <w:rPr>
                <w:rFonts w:ascii="Times New Roman" w:hAnsi="Times New Roman" w:cs="Times New Roman"/>
                <w:sz w:val="12"/>
                <w:szCs w:val="12"/>
              </w:rPr>
            </w:pPr>
            <w:r w:rsidRPr="005B44B0">
              <w:rPr>
                <w:rFonts w:ascii="Times New Roman" w:hAnsi="Times New Roman" w:cs="Times New Roman"/>
                <w:sz w:val="12"/>
                <w:szCs w:val="12"/>
                <w:lang w:val="tt-RU"/>
              </w:rPr>
              <w:t>13</w:t>
            </w:r>
          </w:p>
        </w:tc>
      </w:tr>
      <w:tr w:rsidR="008B07CF" w:rsidTr="00854A6F">
        <w:trPr>
          <w:trHeight w:val="929"/>
        </w:trPr>
        <w:tc>
          <w:tcPr>
            <w:tcW w:w="406" w:type="pct"/>
            <w:vMerge w:val="restart"/>
          </w:tcPr>
          <w:p w:rsidR="008168FA" w:rsidRPr="005B44B0" w:rsidRDefault="00746D48" w:rsidP="008168FA">
            <w:pPr>
              <w:pStyle w:val="ConsPlusNormal"/>
              <w:ind w:firstLine="0"/>
              <w:rPr>
                <w:rFonts w:ascii="Times New Roman" w:hAnsi="Times New Roman" w:cs="Times New Roman"/>
              </w:rPr>
            </w:pPr>
            <w:r w:rsidRPr="005B44B0">
              <w:rPr>
                <w:rFonts w:ascii="Times New Roman" w:hAnsi="Times New Roman" w:cs="Times New Roman"/>
                <w:szCs w:val="28"/>
                <w:lang w:val="tt-RU"/>
              </w:rPr>
              <w:t>Мамадыш муниципаль районы авыл яшьләренең социаль һәм икътисадый активлыгын арттыру</w:t>
            </w:r>
          </w:p>
        </w:tc>
        <w:tc>
          <w:tcPr>
            <w:tcW w:w="478" w:type="pct"/>
            <w:vMerge w:val="restart"/>
          </w:tcPr>
          <w:p w:rsidR="008168FA" w:rsidRPr="005B44B0" w:rsidRDefault="00746D48" w:rsidP="008168FA">
            <w:pPr>
              <w:pStyle w:val="ConsPlusNormal"/>
              <w:ind w:firstLine="0"/>
              <w:rPr>
                <w:rFonts w:ascii="Times New Roman" w:hAnsi="Times New Roman" w:cs="Times New Roman"/>
              </w:rPr>
            </w:pPr>
            <w:r w:rsidRPr="005B44B0">
              <w:rPr>
                <w:rFonts w:ascii="Times New Roman" w:hAnsi="Times New Roman" w:cs="Times New Roman"/>
                <w:lang w:val="tt-RU"/>
              </w:rPr>
              <w:t>Мамадыш районында авыл яшьләренең социаль һәм икътисадый активлыгын арттыру өчен шартлар тудыру.</w:t>
            </w:r>
          </w:p>
        </w:tc>
        <w:tc>
          <w:tcPr>
            <w:tcW w:w="497" w:type="pct"/>
            <w:vMerge w:val="restart"/>
          </w:tcPr>
          <w:p w:rsidR="008168FA" w:rsidRPr="005B44B0" w:rsidRDefault="00746D48" w:rsidP="008168FA">
            <w:pPr>
              <w:pStyle w:val="ConsPlusNormal"/>
              <w:ind w:firstLine="0"/>
              <w:rPr>
                <w:rFonts w:ascii="Times New Roman" w:hAnsi="Times New Roman" w:cs="Times New Roman"/>
              </w:rPr>
            </w:pPr>
            <w:r w:rsidRPr="005B44B0">
              <w:rPr>
                <w:rFonts w:ascii="Times New Roman" w:hAnsi="Times New Roman" w:cs="Times New Roman"/>
                <w:bCs/>
                <w:lang w:val="tt-RU"/>
              </w:rPr>
              <w:t>«2021-2023 елларга Мамадыш муниципаль районының авыл яшьләренә ярдәм» муниципаль программасы</w:t>
            </w:r>
          </w:p>
        </w:tc>
        <w:tc>
          <w:tcPr>
            <w:tcW w:w="568" w:type="pct"/>
          </w:tcPr>
          <w:p w:rsidR="008168FA" w:rsidRPr="005B44B0" w:rsidRDefault="00746D48" w:rsidP="008168FA">
            <w:pPr>
              <w:rPr>
                <w:rStyle w:val="aff7"/>
                <w:rFonts w:ascii="Times New Roman" w:hAnsi="Times New Roman" w:cs="Times New Roman"/>
                <w:i w:val="0"/>
                <w:sz w:val="20"/>
                <w:szCs w:val="20"/>
              </w:rPr>
            </w:pPr>
            <w:r w:rsidRPr="005B44B0">
              <w:rPr>
                <w:rStyle w:val="aff7"/>
                <w:rFonts w:ascii="Times New Roman" w:hAnsi="Times New Roman" w:cs="Times New Roman"/>
                <w:i w:val="0"/>
                <w:sz w:val="20"/>
                <w:szCs w:val="20"/>
                <w:lang w:val="tt-RU"/>
              </w:rPr>
              <w:t>Бию - авыл яшьләре өчен «Деревенька моя» музыкаль кичәсе</w:t>
            </w:r>
          </w:p>
        </w:tc>
        <w:tc>
          <w:tcPr>
            <w:tcW w:w="503" w:type="pct"/>
          </w:tcPr>
          <w:p w:rsidR="008168FA" w:rsidRPr="005B44B0" w:rsidRDefault="00746D48" w:rsidP="00087CA1">
            <w:pPr>
              <w:tabs>
                <w:tab w:val="left" w:pos="1280"/>
              </w:tabs>
              <w:autoSpaceDE w:val="0"/>
              <w:autoSpaceDN w:val="0"/>
              <w:adjustRightInd w:val="0"/>
              <w:ind w:right="359"/>
              <w:jc w:val="both"/>
              <w:rPr>
                <w:rFonts w:ascii="Times New Roman" w:hAnsi="Times New Roman" w:cs="Times New Roman"/>
                <w:sz w:val="20"/>
                <w:szCs w:val="20"/>
              </w:rPr>
            </w:pPr>
            <w:r w:rsidRPr="005B44B0">
              <w:rPr>
                <w:rFonts w:ascii="Times New Roman" w:hAnsi="Times New Roman" w:cs="Times New Roman"/>
                <w:sz w:val="20"/>
                <w:szCs w:val="20"/>
                <w:lang w:val="tt-RU"/>
              </w:rPr>
              <w:t>- «Хыял» МБУ;</w:t>
            </w:r>
          </w:p>
          <w:p w:rsidR="008168FA" w:rsidRPr="005B44B0" w:rsidRDefault="008168FA" w:rsidP="00087CA1">
            <w:pPr>
              <w:autoSpaceDE w:val="0"/>
              <w:autoSpaceDN w:val="0"/>
              <w:adjustRightInd w:val="0"/>
              <w:jc w:val="both"/>
              <w:rPr>
                <w:rFonts w:ascii="Times New Roman" w:hAnsi="Times New Roman" w:cs="Times New Roman"/>
                <w:sz w:val="18"/>
                <w:szCs w:val="18"/>
              </w:rPr>
            </w:pPr>
          </w:p>
        </w:tc>
        <w:tc>
          <w:tcPr>
            <w:tcW w:w="395" w:type="pct"/>
            <w:vMerge w:val="restart"/>
          </w:tcPr>
          <w:p w:rsidR="008168FA" w:rsidRPr="005B44B0" w:rsidRDefault="00746D48" w:rsidP="00087CA1">
            <w:pPr>
              <w:pStyle w:val="ConsPlusNormal"/>
              <w:ind w:firstLine="0"/>
              <w:jc w:val="center"/>
              <w:rPr>
                <w:rFonts w:ascii="Times New Roman" w:hAnsi="Times New Roman" w:cs="Times New Roman"/>
                <w:szCs w:val="22"/>
              </w:rPr>
            </w:pPr>
            <w:r w:rsidRPr="005B44B0">
              <w:rPr>
                <w:rFonts w:ascii="Times New Roman" w:hAnsi="Times New Roman" w:cs="Times New Roman"/>
                <w:szCs w:val="22"/>
                <w:lang w:val="tt-RU"/>
              </w:rPr>
              <w:t>2021-2023</w:t>
            </w:r>
          </w:p>
        </w:tc>
        <w:tc>
          <w:tcPr>
            <w:tcW w:w="384" w:type="pct"/>
            <w:vMerge w:val="restart"/>
          </w:tcPr>
          <w:p w:rsidR="008168FA" w:rsidRPr="005B44B0" w:rsidRDefault="00746D48" w:rsidP="00087CA1">
            <w:pPr>
              <w:pStyle w:val="ConsPlusNormal"/>
              <w:ind w:firstLine="0"/>
              <w:jc w:val="center"/>
              <w:rPr>
                <w:rFonts w:ascii="Times New Roman" w:hAnsi="Times New Roman" w:cs="Times New Roman"/>
                <w:sz w:val="18"/>
                <w:szCs w:val="18"/>
              </w:rPr>
            </w:pPr>
            <w:r w:rsidRPr="005B44B0">
              <w:rPr>
                <w:rFonts w:ascii="Times New Roman" w:hAnsi="Times New Roman" w:cs="Times New Roman"/>
                <w:sz w:val="18"/>
                <w:szCs w:val="18"/>
                <w:lang w:val="tt-RU"/>
              </w:rPr>
              <w:t>Авыл яшьләренең барлык төр чараларны үз</w:t>
            </w:r>
            <w:r w:rsidR="008B3AF7">
              <w:rPr>
                <w:rFonts w:ascii="Times New Roman" w:hAnsi="Times New Roman" w:cs="Times New Roman"/>
                <w:sz w:val="18"/>
                <w:szCs w:val="18"/>
                <w:lang w:val="tt-RU"/>
              </w:rPr>
              <w:t xml:space="preserve"> эченә алган чагыштырма саны</w:t>
            </w:r>
            <w:r w:rsidRPr="005B44B0">
              <w:rPr>
                <w:rFonts w:ascii="Times New Roman" w:hAnsi="Times New Roman" w:cs="Times New Roman"/>
                <w:sz w:val="18"/>
                <w:szCs w:val="18"/>
                <w:lang w:val="tt-RU"/>
              </w:rPr>
              <w:t>, авыл яшьләренең гомуми санында, %</w:t>
            </w:r>
          </w:p>
        </w:tc>
        <w:tc>
          <w:tcPr>
            <w:tcW w:w="201" w:type="pct"/>
          </w:tcPr>
          <w:p w:rsidR="008168FA" w:rsidRPr="005B44B0" w:rsidRDefault="00746D48" w:rsidP="00087CA1">
            <w:pPr>
              <w:pStyle w:val="ConsPlusNormal"/>
              <w:ind w:firstLine="0"/>
              <w:jc w:val="center"/>
              <w:rPr>
                <w:rFonts w:ascii="Times New Roman" w:hAnsi="Times New Roman" w:cs="Times New Roman"/>
                <w:sz w:val="24"/>
                <w:szCs w:val="24"/>
              </w:rPr>
            </w:pPr>
            <w:r w:rsidRPr="005B44B0">
              <w:rPr>
                <w:rFonts w:ascii="Times New Roman" w:hAnsi="Times New Roman" w:cs="Times New Roman"/>
                <w:lang w:val="tt-RU"/>
              </w:rPr>
              <w:t>10</w:t>
            </w:r>
          </w:p>
        </w:tc>
        <w:tc>
          <w:tcPr>
            <w:tcW w:w="182" w:type="pct"/>
          </w:tcPr>
          <w:p w:rsidR="008168FA" w:rsidRPr="005B44B0" w:rsidRDefault="00746D48" w:rsidP="00087CA1">
            <w:pPr>
              <w:jc w:val="center"/>
              <w:rPr>
                <w:rFonts w:ascii="Times New Roman" w:hAnsi="Times New Roman" w:cs="Times New Roman"/>
                <w:sz w:val="18"/>
                <w:szCs w:val="18"/>
              </w:rPr>
            </w:pPr>
            <w:r w:rsidRPr="005B44B0">
              <w:rPr>
                <w:rFonts w:ascii="Times New Roman" w:hAnsi="Times New Roman" w:cs="Times New Roman"/>
                <w:sz w:val="18"/>
                <w:szCs w:val="18"/>
                <w:lang w:val="tt-RU"/>
              </w:rPr>
              <w:t>12</w:t>
            </w:r>
          </w:p>
        </w:tc>
        <w:tc>
          <w:tcPr>
            <w:tcW w:w="227" w:type="pct"/>
            <w:gridSpan w:val="2"/>
          </w:tcPr>
          <w:p w:rsidR="008168FA" w:rsidRPr="005B44B0" w:rsidRDefault="00746D48" w:rsidP="00087CA1">
            <w:pPr>
              <w:pStyle w:val="ConsPlusNormal"/>
              <w:ind w:firstLine="0"/>
              <w:rPr>
                <w:rFonts w:ascii="Times New Roman" w:hAnsi="Times New Roman" w:cs="Times New Roman"/>
                <w:sz w:val="18"/>
                <w:szCs w:val="18"/>
              </w:rPr>
            </w:pPr>
            <w:r w:rsidRPr="005B44B0">
              <w:rPr>
                <w:rFonts w:ascii="Times New Roman" w:hAnsi="Times New Roman" w:cs="Times New Roman"/>
                <w:sz w:val="18"/>
                <w:szCs w:val="18"/>
                <w:lang w:val="tt-RU"/>
              </w:rPr>
              <w:t>14</w:t>
            </w:r>
          </w:p>
        </w:tc>
        <w:tc>
          <w:tcPr>
            <w:tcW w:w="318" w:type="pct"/>
            <w:vMerge w:val="restart"/>
          </w:tcPr>
          <w:p w:rsidR="008168FA" w:rsidRPr="005B44B0" w:rsidRDefault="00746D48" w:rsidP="00087CA1">
            <w:pPr>
              <w:rPr>
                <w:rFonts w:ascii="Times New Roman" w:hAnsi="Times New Roman" w:cs="Times New Roman"/>
                <w:sz w:val="20"/>
                <w:szCs w:val="20"/>
              </w:rPr>
            </w:pPr>
            <w:r w:rsidRPr="005B44B0">
              <w:rPr>
                <w:rFonts w:ascii="Times New Roman" w:hAnsi="Times New Roman" w:cs="Times New Roman"/>
                <w:sz w:val="20"/>
                <w:szCs w:val="20"/>
                <w:lang w:val="tt-RU"/>
              </w:rPr>
              <w:t>200 000,00 - җирле бюджет</w:t>
            </w:r>
          </w:p>
          <w:p w:rsidR="008168FA" w:rsidRPr="005B44B0" w:rsidRDefault="00746D48" w:rsidP="00087CA1">
            <w:pPr>
              <w:jc w:val="center"/>
              <w:rPr>
                <w:rFonts w:ascii="Times New Roman" w:hAnsi="Times New Roman" w:cs="Times New Roman"/>
                <w:sz w:val="20"/>
                <w:szCs w:val="20"/>
              </w:rPr>
            </w:pPr>
            <w:r w:rsidRPr="005B44B0">
              <w:rPr>
                <w:rFonts w:ascii="Times New Roman" w:hAnsi="Times New Roman" w:cs="Times New Roman"/>
                <w:sz w:val="20"/>
                <w:szCs w:val="20"/>
              </w:rPr>
              <w:t xml:space="preserve"> </w:t>
            </w:r>
          </w:p>
        </w:tc>
        <w:tc>
          <w:tcPr>
            <w:tcW w:w="409" w:type="pct"/>
            <w:vMerge w:val="restart"/>
          </w:tcPr>
          <w:p w:rsidR="008168FA" w:rsidRPr="005B44B0" w:rsidRDefault="00746D48" w:rsidP="00087CA1">
            <w:pPr>
              <w:rPr>
                <w:rFonts w:ascii="Times New Roman" w:hAnsi="Times New Roman" w:cs="Times New Roman"/>
                <w:sz w:val="20"/>
                <w:szCs w:val="20"/>
              </w:rPr>
            </w:pPr>
            <w:r w:rsidRPr="005B44B0">
              <w:rPr>
                <w:rFonts w:ascii="Times New Roman" w:hAnsi="Times New Roman" w:cs="Times New Roman"/>
                <w:sz w:val="20"/>
                <w:szCs w:val="20"/>
                <w:lang w:val="tt-RU"/>
              </w:rPr>
              <w:t>200 000,00 - җирле бюджет</w:t>
            </w:r>
          </w:p>
          <w:p w:rsidR="008168FA" w:rsidRPr="005B44B0" w:rsidRDefault="008168FA" w:rsidP="00087CA1">
            <w:pPr>
              <w:jc w:val="center"/>
              <w:rPr>
                <w:rFonts w:ascii="Times New Roman" w:hAnsi="Times New Roman" w:cs="Times New Roman"/>
                <w:sz w:val="20"/>
                <w:szCs w:val="20"/>
              </w:rPr>
            </w:pPr>
          </w:p>
        </w:tc>
        <w:tc>
          <w:tcPr>
            <w:tcW w:w="432" w:type="pct"/>
            <w:vMerge w:val="restart"/>
          </w:tcPr>
          <w:p w:rsidR="008168FA" w:rsidRPr="005B44B0" w:rsidRDefault="00746D48" w:rsidP="00087CA1">
            <w:pPr>
              <w:jc w:val="center"/>
              <w:rPr>
                <w:rFonts w:ascii="Times New Roman" w:hAnsi="Times New Roman" w:cs="Times New Roman"/>
                <w:sz w:val="20"/>
                <w:szCs w:val="20"/>
              </w:rPr>
            </w:pPr>
            <w:r w:rsidRPr="005B44B0">
              <w:rPr>
                <w:rFonts w:ascii="Times New Roman" w:hAnsi="Times New Roman" w:cs="Times New Roman"/>
                <w:sz w:val="20"/>
                <w:szCs w:val="20"/>
                <w:lang w:val="tt-RU"/>
              </w:rPr>
              <w:t>200 000,00 - җирле бюджет</w:t>
            </w:r>
          </w:p>
        </w:tc>
      </w:tr>
      <w:tr w:rsidR="008B07CF" w:rsidTr="00854A6F">
        <w:trPr>
          <w:trHeight w:val="917"/>
        </w:trPr>
        <w:tc>
          <w:tcPr>
            <w:tcW w:w="406" w:type="pct"/>
            <w:vMerge/>
          </w:tcPr>
          <w:p w:rsidR="008168FA" w:rsidRPr="005B44B0" w:rsidRDefault="008168FA" w:rsidP="00087CA1">
            <w:pPr>
              <w:pStyle w:val="ConsPlusNormal"/>
              <w:ind w:firstLine="0"/>
              <w:rPr>
                <w:rFonts w:ascii="Times New Roman" w:hAnsi="Times New Roman" w:cs="Times New Roman"/>
                <w:szCs w:val="28"/>
              </w:rPr>
            </w:pPr>
          </w:p>
        </w:tc>
        <w:tc>
          <w:tcPr>
            <w:tcW w:w="478" w:type="pct"/>
            <w:vMerge/>
          </w:tcPr>
          <w:p w:rsidR="008168FA" w:rsidRPr="005B44B0" w:rsidRDefault="008168FA" w:rsidP="00087CA1">
            <w:pPr>
              <w:pStyle w:val="ConsPlusNormal"/>
              <w:ind w:firstLine="0"/>
              <w:rPr>
                <w:rFonts w:ascii="Times New Roman" w:hAnsi="Times New Roman" w:cs="Times New Roman"/>
              </w:rPr>
            </w:pPr>
          </w:p>
        </w:tc>
        <w:tc>
          <w:tcPr>
            <w:tcW w:w="497" w:type="pct"/>
            <w:vMerge/>
          </w:tcPr>
          <w:p w:rsidR="008168FA" w:rsidRPr="005B44B0" w:rsidRDefault="008168FA" w:rsidP="00087CA1">
            <w:pPr>
              <w:pStyle w:val="ConsPlusNormal"/>
              <w:ind w:firstLine="0"/>
              <w:rPr>
                <w:rFonts w:ascii="Times New Roman" w:hAnsi="Times New Roman" w:cs="Times New Roman"/>
                <w:bCs/>
              </w:rPr>
            </w:pPr>
          </w:p>
        </w:tc>
        <w:tc>
          <w:tcPr>
            <w:tcW w:w="568" w:type="pct"/>
          </w:tcPr>
          <w:p w:rsidR="008168FA" w:rsidRPr="005B44B0" w:rsidRDefault="00746D48" w:rsidP="00087CA1">
            <w:pPr>
              <w:pStyle w:val="ae"/>
              <w:ind w:right="-31"/>
              <w:rPr>
                <w:rStyle w:val="aff7"/>
                <w:rFonts w:ascii="Times New Roman" w:hAnsi="Times New Roman" w:cs="Times New Roman"/>
                <w:i w:val="0"/>
                <w:sz w:val="20"/>
                <w:szCs w:val="20"/>
              </w:rPr>
            </w:pPr>
            <w:r w:rsidRPr="005B44B0">
              <w:rPr>
                <w:rFonts w:ascii="Times New Roman" w:hAnsi="Times New Roman" w:cs="Times New Roman"/>
                <w:color w:val="000000"/>
                <w:sz w:val="20"/>
                <w:szCs w:val="20"/>
                <w:lang w:val="tt-RU"/>
              </w:rPr>
              <w:t>Яшьләр өчен “Яшьләр вакыт</w:t>
            </w:r>
            <w:r w:rsidR="008B3AF7">
              <w:rPr>
                <w:rFonts w:ascii="Times New Roman" w:hAnsi="Times New Roman" w:cs="Times New Roman"/>
                <w:color w:val="000000"/>
                <w:sz w:val="20"/>
                <w:szCs w:val="20"/>
                <w:lang w:val="tt-RU"/>
              </w:rPr>
              <w:t xml:space="preserve">ы” уен программасы </w:t>
            </w:r>
          </w:p>
        </w:tc>
        <w:tc>
          <w:tcPr>
            <w:tcW w:w="503" w:type="pct"/>
          </w:tcPr>
          <w:p w:rsidR="008168FA" w:rsidRPr="005B44B0" w:rsidRDefault="00746D48" w:rsidP="00087CA1">
            <w:pPr>
              <w:tabs>
                <w:tab w:val="left" w:pos="1280"/>
              </w:tabs>
              <w:autoSpaceDE w:val="0"/>
              <w:autoSpaceDN w:val="0"/>
              <w:adjustRightInd w:val="0"/>
              <w:ind w:right="359"/>
              <w:jc w:val="both"/>
              <w:rPr>
                <w:rFonts w:ascii="Times New Roman" w:hAnsi="Times New Roman" w:cs="Times New Roman"/>
                <w:sz w:val="20"/>
                <w:szCs w:val="20"/>
              </w:rPr>
            </w:pPr>
            <w:r w:rsidRPr="005B44B0">
              <w:rPr>
                <w:rFonts w:ascii="Times New Roman" w:hAnsi="Times New Roman" w:cs="Times New Roman"/>
                <w:sz w:val="20"/>
                <w:szCs w:val="20"/>
                <w:lang w:val="tt-RU"/>
              </w:rPr>
              <w:t>- “Хыял” МБУ;</w:t>
            </w:r>
          </w:p>
          <w:p w:rsidR="008168FA" w:rsidRPr="005B44B0" w:rsidRDefault="008168FA" w:rsidP="00087CA1">
            <w:pPr>
              <w:autoSpaceDE w:val="0"/>
              <w:autoSpaceDN w:val="0"/>
              <w:adjustRightInd w:val="0"/>
              <w:jc w:val="both"/>
              <w:rPr>
                <w:rFonts w:ascii="Times New Roman" w:hAnsi="Times New Roman" w:cs="Times New Roman"/>
                <w:sz w:val="20"/>
                <w:szCs w:val="20"/>
              </w:rPr>
            </w:pPr>
          </w:p>
        </w:tc>
        <w:tc>
          <w:tcPr>
            <w:tcW w:w="395" w:type="pct"/>
            <w:vMerge/>
          </w:tcPr>
          <w:p w:rsidR="008168FA" w:rsidRPr="005B44B0" w:rsidRDefault="008168FA" w:rsidP="00087CA1">
            <w:pPr>
              <w:pStyle w:val="ConsPlusNormal"/>
              <w:ind w:firstLine="0"/>
              <w:jc w:val="center"/>
              <w:rPr>
                <w:rFonts w:ascii="Times New Roman" w:hAnsi="Times New Roman" w:cs="Times New Roman"/>
                <w:szCs w:val="22"/>
              </w:rPr>
            </w:pPr>
          </w:p>
        </w:tc>
        <w:tc>
          <w:tcPr>
            <w:tcW w:w="384" w:type="pct"/>
            <w:vMerge/>
          </w:tcPr>
          <w:p w:rsidR="008168FA" w:rsidRPr="005B44B0" w:rsidRDefault="008168FA" w:rsidP="00087CA1">
            <w:pPr>
              <w:pStyle w:val="ConsPlusNormal"/>
              <w:ind w:firstLine="0"/>
              <w:jc w:val="center"/>
              <w:rPr>
                <w:rFonts w:ascii="Times New Roman" w:hAnsi="Times New Roman" w:cs="Times New Roman"/>
                <w:sz w:val="18"/>
                <w:szCs w:val="18"/>
              </w:rPr>
            </w:pPr>
          </w:p>
        </w:tc>
        <w:tc>
          <w:tcPr>
            <w:tcW w:w="201" w:type="pct"/>
          </w:tcPr>
          <w:p w:rsidR="008168FA" w:rsidRPr="005B44B0" w:rsidRDefault="00746D48" w:rsidP="00087CA1">
            <w:pPr>
              <w:pStyle w:val="ConsPlusNormal"/>
              <w:ind w:firstLine="0"/>
              <w:jc w:val="center"/>
              <w:rPr>
                <w:rFonts w:ascii="Times New Roman" w:hAnsi="Times New Roman" w:cs="Times New Roman"/>
                <w:sz w:val="24"/>
                <w:szCs w:val="24"/>
              </w:rPr>
            </w:pPr>
            <w:r w:rsidRPr="005B44B0">
              <w:rPr>
                <w:rFonts w:ascii="Times New Roman" w:hAnsi="Times New Roman" w:cs="Times New Roman"/>
                <w:lang w:val="tt-RU"/>
              </w:rPr>
              <w:t>10</w:t>
            </w:r>
          </w:p>
        </w:tc>
        <w:tc>
          <w:tcPr>
            <w:tcW w:w="182" w:type="pct"/>
          </w:tcPr>
          <w:p w:rsidR="008168FA" w:rsidRPr="005B44B0" w:rsidRDefault="00746D48" w:rsidP="00087CA1">
            <w:pPr>
              <w:jc w:val="center"/>
              <w:rPr>
                <w:rFonts w:ascii="Times New Roman" w:hAnsi="Times New Roman" w:cs="Times New Roman"/>
                <w:sz w:val="18"/>
                <w:szCs w:val="18"/>
              </w:rPr>
            </w:pPr>
            <w:r w:rsidRPr="005B44B0">
              <w:rPr>
                <w:rFonts w:ascii="Times New Roman" w:hAnsi="Times New Roman" w:cs="Times New Roman"/>
                <w:sz w:val="18"/>
                <w:szCs w:val="18"/>
                <w:lang w:val="tt-RU"/>
              </w:rPr>
              <w:t>12</w:t>
            </w:r>
          </w:p>
        </w:tc>
        <w:tc>
          <w:tcPr>
            <w:tcW w:w="227" w:type="pct"/>
            <w:gridSpan w:val="2"/>
          </w:tcPr>
          <w:p w:rsidR="008168FA" w:rsidRPr="005B44B0" w:rsidRDefault="00746D48" w:rsidP="00087CA1">
            <w:pPr>
              <w:pStyle w:val="ConsPlusNormal"/>
              <w:ind w:firstLine="0"/>
              <w:rPr>
                <w:rFonts w:ascii="Times New Roman" w:hAnsi="Times New Roman" w:cs="Times New Roman"/>
                <w:sz w:val="18"/>
                <w:szCs w:val="18"/>
              </w:rPr>
            </w:pPr>
            <w:r w:rsidRPr="005B44B0">
              <w:rPr>
                <w:rFonts w:ascii="Times New Roman" w:hAnsi="Times New Roman" w:cs="Times New Roman"/>
                <w:sz w:val="18"/>
                <w:szCs w:val="18"/>
                <w:lang w:val="tt-RU"/>
              </w:rPr>
              <w:t>14</w:t>
            </w:r>
          </w:p>
        </w:tc>
        <w:tc>
          <w:tcPr>
            <w:tcW w:w="318" w:type="pct"/>
            <w:vMerge/>
          </w:tcPr>
          <w:p w:rsidR="008168FA" w:rsidRPr="005B44B0" w:rsidRDefault="008168FA" w:rsidP="00087CA1">
            <w:pPr>
              <w:rPr>
                <w:rFonts w:ascii="Times New Roman" w:hAnsi="Times New Roman" w:cs="Times New Roman"/>
              </w:rPr>
            </w:pPr>
          </w:p>
        </w:tc>
        <w:tc>
          <w:tcPr>
            <w:tcW w:w="409" w:type="pct"/>
            <w:vMerge/>
          </w:tcPr>
          <w:p w:rsidR="008168FA" w:rsidRPr="005B44B0" w:rsidRDefault="008168FA" w:rsidP="00087CA1">
            <w:pPr>
              <w:pStyle w:val="ConsPlusNormal"/>
              <w:jc w:val="center"/>
              <w:rPr>
                <w:rFonts w:ascii="Times New Roman" w:hAnsi="Times New Roman" w:cs="Times New Roman"/>
              </w:rPr>
            </w:pPr>
          </w:p>
        </w:tc>
        <w:tc>
          <w:tcPr>
            <w:tcW w:w="432" w:type="pct"/>
            <w:vMerge/>
          </w:tcPr>
          <w:p w:rsidR="008168FA" w:rsidRPr="005B44B0" w:rsidRDefault="008168FA" w:rsidP="00087CA1">
            <w:pPr>
              <w:pStyle w:val="ConsPlusNormal"/>
              <w:jc w:val="center"/>
              <w:rPr>
                <w:rFonts w:ascii="Times New Roman" w:hAnsi="Times New Roman" w:cs="Times New Roman"/>
              </w:rPr>
            </w:pPr>
          </w:p>
        </w:tc>
      </w:tr>
      <w:tr w:rsidR="008B07CF" w:rsidTr="00854A6F">
        <w:trPr>
          <w:trHeight w:val="635"/>
        </w:trPr>
        <w:tc>
          <w:tcPr>
            <w:tcW w:w="406" w:type="pct"/>
            <w:vMerge/>
          </w:tcPr>
          <w:p w:rsidR="008168FA" w:rsidRPr="005B44B0" w:rsidRDefault="008168FA" w:rsidP="00087CA1">
            <w:pPr>
              <w:pStyle w:val="ConsPlusNormal"/>
              <w:ind w:firstLine="0"/>
              <w:rPr>
                <w:rFonts w:ascii="Times New Roman" w:hAnsi="Times New Roman" w:cs="Times New Roman"/>
                <w:szCs w:val="28"/>
              </w:rPr>
            </w:pPr>
          </w:p>
        </w:tc>
        <w:tc>
          <w:tcPr>
            <w:tcW w:w="478" w:type="pct"/>
            <w:vMerge/>
          </w:tcPr>
          <w:p w:rsidR="008168FA" w:rsidRPr="005B44B0" w:rsidRDefault="008168FA" w:rsidP="00087CA1">
            <w:pPr>
              <w:pStyle w:val="ConsPlusNormal"/>
              <w:ind w:firstLine="0"/>
              <w:rPr>
                <w:rFonts w:ascii="Times New Roman" w:hAnsi="Times New Roman" w:cs="Times New Roman"/>
              </w:rPr>
            </w:pPr>
          </w:p>
        </w:tc>
        <w:tc>
          <w:tcPr>
            <w:tcW w:w="497" w:type="pct"/>
            <w:vMerge/>
          </w:tcPr>
          <w:p w:rsidR="008168FA" w:rsidRPr="005B44B0" w:rsidRDefault="008168FA" w:rsidP="00087CA1">
            <w:pPr>
              <w:pStyle w:val="ConsPlusNormal"/>
              <w:ind w:firstLine="0"/>
              <w:rPr>
                <w:rFonts w:ascii="Times New Roman" w:hAnsi="Times New Roman" w:cs="Times New Roman"/>
                <w:bCs/>
              </w:rPr>
            </w:pPr>
          </w:p>
        </w:tc>
        <w:tc>
          <w:tcPr>
            <w:tcW w:w="568" w:type="pct"/>
          </w:tcPr>
          <w:p w:rsidR="008168FA" w:rsidRPr="005B44B0" w:rsidRDefault="00746D48" w:rsidP="00087CA1">
            <w:pPr>
              <w:rPr>
                <w:rFonts w:ascii="Times New Roman" w:hAnsi="Times New Roman" w:cs="Times New Roman"/>
                <w:color w:val="000000"/>
                <w:sz w:val="20"/>
                <w:szCs w:val="20"/>
              </w:rPr>
            </w:pPr>
            <w:r w:rsidRPr="005B44B0">
              <w:rPr>
                <w:rFonts w:ascii="Times New Roman" w:hAnsi="Times New Roman" w:cs="Times New Roman"/>
                <w:sz w:val="20"/>
                <w:szCs w:val="20"/>
                <w:lang w:val="tt-RU"/>
              </w:rPr>
              <w:t>«Җиңү син</w:t>
            </w:r>
            <w:r w:rsidR="008B3AF7">
              <w:rPr>
                <w:rFonts w:ascii="Times New Roman" w:hAnsi="Times New Roman" w:cs="Times New Roman"/>
                <w:sz w:val="20"/>
                <w:szCs w:val="20"/>
                <w:lang w:val="tt-RU"/>
              </w:rPr>
              <w:t xml:space="preserve">ең кулыңда» өстәл уеннары </w:t>
            </w:r>
            <w:r w:rsidRPr="005B44B0">
              <w:rPr>
                <w:rFonts w:ascii="Times New Roman" w:hAnsi="Times New Roman" w:cs="Times New Roman"/>
                <w:sz w:val="20"/>
                <w:szCs w:val="20"/>
                <w:lang w:val="tt-RU"/>
              </w:rPr>
              <w:t xml:space="preserve"> </w:t>
            </w:r>
          </w:p>
        </w:tc>
        <w:tc>
          <w:tcPr>
            <w:tcW w:w="503" w:type="pct"/>
          </w:tcPr>
          <w:p w:rsidR="008168FA" w:rsidRPr="005B44B0" w:rsidRDefault="00746D48" w:rsidP="00087CA1">
            <w:pPr>
              <w:tabs>
                <w:tab w:val="left" w:pos="1280"/>
              </w:tabs>
              <w:autoSpaceDE w:val="0"/>
              <w:autoSpaceDN w:val="0"/>
              <w:adjustRightInd w:val="0"/>
              <w:ind w:right="359"/>
              <w:jc w:val="both"/>
              <w:rPr>
                <w:rFonts w:ascii="Times New Roman" w:hAnsi="Times New Roman" w:cs="Times New Roman"/>
                <w:sz w:val="20"/>
                <w:szCs w:val="20"/>
              </w:rPr>
            </w:pPr>
            <w:r w:rsidRPr="005B44B0">
              <w:rPr>
                <w:rFonts w:ascii="Times New Roman" w:hAnsi="Times New Roman" w:cs="Times New Roman"/>
                <w:sz w:val="20"/>
                <w:szCs w:val="20"/>
                <w:lang w:val="tt-RU"/>
              </w:rPr>
              <w:t>- “Хыял” МБУ;</w:t>
            </w:r>
          </w:p>
          <w:p w:rsidR="008168FA" w:rsidRPr="005B44B0" w:rsidRDefault="008168FA" w:rsidP="00087CA1">
            <w:pPr>
              <w:autoSpaceDE w:val="0"/>
              <w:autoSpaceDN w:val="0"/>
              <w:adjustRightInd w:val="0"/>
              <w:jc w:val="both"/>
              <w:rPr>
                <w:rFonts w:ascii="Times New Roman" w:hAnsi="Times New Roman" w:cs="Times New Roman"/>
                <w:sz w:val="20"/>
                <w:szCs w:val="20"/>
              </w:rPr>
            </w:pPr>
          </w:p>
        </w:tc>
        <w:tc>
          <w:tcPr>
            <w:tcW w:w="395" w:type="pct"/>
            <w:vMerge/>
          </w:tcPr>
          <w:p w:rsidR="008168FA" w:rsidRPr="005B44B0" w:rsidRDefault="008168FA" w:rsidP="00087CA1">
            <w:pPr>
              <w:pStyle w:val="ConsPlusNormal"/>
              <w:ind w:firstLine="0"/>
              <w:jc w:val="center"/>
              <w:rPr>
                <w:rFonts w:ascii="Times New Roman" w:hAnsi="Times New Roman" w:cs="Times New Roman"/>
                <w:szCs w:val="22"/>
              </w:rPr>
            </w:pPr>
          </w:p>
        </w:tc>
        <w:tc>
          <w:tcPr>
            <w:tcW w:w="384" w:type="pct"/>
            <w:vMerge/>
          </w:tcPr>
          <w:p w:rsidR="008168FA" w:rsidRPr="005B44B0" w:rsidRDefault="008168FA" w:rsidP="00087CA1">
            <w:pPr>
              <w:pStyle w:val="ConsPlusNormal"/>
              <w:ind w:firstLine="0"/>
              <w:jc w:val="center"/>
              <w:rPr>
                <w:rFonts w:ascii="Times New Roman" w:hAnsi="Times New Roman" w:cs="Times New Roman"/>
                <w:sz w:val="18"/>
                <w:szCs w:val="18"/>
              </w:rPr>
            </w:pPr>
          </w:p>
        </w:tc>
        <w:tc>
          <w:tcPr>
            <w:tcW w:w="201" w:type="pct"/>
          </w:tcPr>
          <w:p w:rsidR="008168FA" w:rsidRPr="005B44B0" w:rsidRDefault="00746D48" w:rsidP="00087CA1">
            <w:pPr>
              <w:pStyle w:val="ConsPlusNormal"/>
              <w:ind w:firstLine="0"/>
              <w:jc w:val="center"/>
              <w:rPr>
                <w:rFonts w:ascii="Times New Roman" w:hAnsi="Times New Roman" w:cs="Times New Roman"/>
                <w:sz w:val="24"/>
                <w:szCs w:val="24"/>
              </w:rPr>
            </w:pPr>
            <w:r w:rsidRPr="005B44B0">
              <w:rPr>
                <w:rFonts w:ascii="Times New Roman" w:hAnsi="Times New Roman" w:cs="Times New Roman"/>
                <w:lang w:val="tt-RU"/>
              </w:rPr>
              <w:t>10</w:t>
            </w:r>
          </w:p>
        </w:tc>
        <w:tc>
          <w:tcPr>
            <w:tcW w:w="182" w:type="pct"/>
          </w:tcPr>
          <w:p w:rsidR="008168FA" w:rsidRPr="005B44B0" w:rsidRDefault="00746D48" w:rsidP="00087CA1">
            <w:pPr>
              <w:jc w:val="center"/>
              <w:rPr>
                <w:rFonts w:ascii="Times New Roman" w:hAnsi="Times New Roman" w:cs="Times New Roman"/>
                <w:sz w:val="18"/>
                <w:szCs w:val="18"/>
              </w:rPr>
            </w:pPr>
            <w:r w:rsidRPr="005B44B0">
              <w:rPr>
                <w:rFonts w:ascii="Times New Roman" w:hAnsi="Times New Roman" w:cs="Times New Roman"/>
                <w:sz w:val="18"/>
                <w:szCs w:val="18"/>
                <w:lang w:val="tt-RU"/>
              </w:rPr>
              <w:t>12</w:t>
            </w:r>
          </w:p>
        </w:tc>
        <w:tc>
          <w:tcPr>
            <w:tcW w:w="227" w:type="pct"/>
            <w:gridSpan w:val="2"/>
          </w:tcPr>
          <w:p w:rsidR="008168FA" w:rsidRPr="005B44B0" w:rsidRDefault="00746D48" w:rsidP="00087CA1">
            <w:pPr>
              <w:pStyle w:val="ConsPlusNormal"/>
              <w:ind w:firstLine="0"/>
              <w:rPr>
                <w:rFonts w:ascii="Times New Roman" w:hAnsi="Times New Roman" w:cs="Times New Roman"/>
                <w:sz w:val="18"/>
                <w:szCs w:val="18"/>
              </w:rPr>
            </w:pPr>
            <w:r w:rsidRPr="005B44B0">
              <w:rPr>
                <w:rFonts w:ascii="Times New Roman" w:hAnsi="Times New Roman" w:cs="Times New Roman"/>
                <w:sz w:val="18"/>
                <w:szCs w:val="18"/>
                <w:lang w:val="tt-RU"/>
              </w:rPr>
              <w:t>14</w:t>
            </w:r>
          </w:p>
        </w:tc>
        <w:tc>
          <w:tcPr>
            <w:tcW w:w="318" w:type="pct"/>
            <w:vMerge/>
          </w:tcPr>
          <w:p w:rsidR="008168FA" w:rsidRPr="005B44B0" w:rsidRDefault="008168FA" w:rsidP="00087CA1">
            <w:pPr>
              <w:rPr>
                <w:rFonts w:ascii="Times New Roman" w:hAnsi="Times New Roman" w:cs="Times New Roman"/>
              </w:rPr>
            </w:pPr>
          </w:p>
        </w:tc>
        <w:tc>
          <w:tcPr>
            <w:tcW w:w="409" w:type="pct"/>
            <w:vMerge/>
          </w:tcPr>
          <w:p w:rsidR="008168FA" w:rsidRPr="005B44B0" w:rsidRDefault="008168FA" w:rsidP="00087CA1">
            <w:pPr>
              <w:pStyle w:val="ConsPlusNormal"/>
              <w:jc w:val="center"/>
              <w:rPr>
                <w:rFonts w:ascii="Times New Roman" w:hAnsi="Times New Roman" w:cs="Times New Roman"/>
              </w:rPr>
            </w:pPr>
          </w:p>
        </w:tc>
        <w:tc>
          <w:tcPr>
            <w:tcW w:w="432" w:type="pct"/>
            <w:vMerge/>
          </w:tcPr>
          <w:p w:rsidR="008168FA" w:rsidRPr="005B44B0" w:rsidRDefault="008168FA" w:rsidP="00087CA1">
            <w:pPr>
              <w:pStyle w:val="ConsPlusNormal"/>
              <w:jc w:val="center"/>
              <w:rPr>
                <w:rFonts w:ascii="Times New Roman" w:hAnsi="Times New Roman" w:cs="Times New Roman"/>
              </w:rPr>
            </w:pPr>
          </w:p>
        </w:tc>
      </w:tr>
      <w:tr w:rsidR="008B07CF" w:rsidTr="00854A6F">
        <w:trPr>
          <w:trHeight w:val="861"/>
        </w:trPr>
        <w:tc>
          <w:tcPr>
            <w:tcW w:w="406" w:type="pct"/>
            <w:vMerge/>
          </w:tcPr>
          <w:p w:rsidR="008168FA" w:rsidRPr="005B44B0" w:rsidRDefault="008168FA" w:rsidP="00087CA1">
            <w:pPr>
              <w:pStyle w:val="ConsPlusNormal"/>
              <w:ind w:firstLine="0"/>
              <w:rPr>
                <w:rFonts w:ascii="Times New Roman" w:hAnsi="Times New Roman" w:cs="Times New Roman"/>
                <w:szCs w:val="28"/>
              </w:rPr>
            </w:pPr>
          </w:p>
        </w:tc>
        <w:tc>
          <w:tcPr>
            <w:tcW w:w="478" w:type="pct"/>
            <w:vMerge/>
          </w:tcPr>
          <w:p w:rsidR="008168FA" w:rsidRPr="005B44B0" w:rsidRDefault="008168FA" w:rsidP="00087CA1">
            <w:pPr>
              <w:pStyle w:val="ConsPlusNormal"/>
              <w:ind w:firstLine="0"/>
              <w:rPr>
                <w:rFonts w:ascii="Times New Roman" w:hAnsi="Times New Roman" w:cs="Times New Roman"/>
              </w:rPr>
            </w:pPr>
          </w:p>
        </w:tc>
        <w:tc>
          <w:tcPr>
            <w:tcW w:w="497" w:type="pct"/>
            <w:vMerge/>
          </w:tcPr>
          <w:p w:rsidR="008168FA" w:rsidRPr="005B44B0" w:rsidRDefault="008168FA" w:rsidP="00087CA1">
            <w:pPr>
              <w:pStyle w:val="ConsPlusNormal"/>
              <w:ind w:firstLine="0"/>
              <w:rPr>
                <w:rFonts w:ascii="Times New Roman" w:hAnsi="Times New Roman" w:cs="Times New Roman"/>
                <w:bCs/>
              </w:rPr>
            </w:pPr>
          </w:p>
        </w:tc>
        <w:tc>
          <w:tcPr>
            <w:tcW w:w="568" w:type="pct"/>
          </w:tcPr>
          <w:p w:rsidR="008168FA" w:rsidRPr="005B44B0" w:rsidRDefault="00746D48" w:rsidP="009F746B">
            <w:pPr>
              <w:pStyle w:val="formattext"/>
              <w:spacing w:before="0" w:beforeAutospacing="0" w:after="0" w:afterAutospacing="0"/>
              <w:jc w:val="both"/>
              <w:rPr>
                <w:sz w:val="20"/>
                <w:szCs w:val="20"/>
              </w:rPr>
            </w:pPr>
            <w:r w:rsidRPr="005B44B0">
              <w:rPr>
                <w:sz w:val="20"/>
                <w:szCs w:val="20"/>
                <w:lang w:val="tt-RU"/>
              </w:rPr>
              <w:t>"</w:t>
            </w:r>
            <w:r w:rsidR="009F746B">
              <w:rPr>
                <w:sz w:val="20"/>
                <w:szCs w:val="20"/>
                <w:lang w:val="tt-RU"/>
              </w:rPr>
              <w:t>А</w:t>
            </w:r>
            <w:r w:rsidRPr="005B44B0">
              <w:rPr>
                <w:sz w:val="20"/>
                <w:szCs w:val="20"/>
                <w:lang w:val="tt-RU"/>
              </w:rPr>
              <w:t>вылым йолдызлары" яшьләр</w:t>
            </w:r>
            <w:r w:rsidR="009F746B">
              <w:rPr>
                <w:sz w:val="20"/>
                <w:szCs w:val="20"/>
                <w:lang w:val="tt-RU"/>
              </w:rPr>
              <w:t xml:space="preserve"> өчен  чара</w:t>
            </w:r>
            <w:r w:rsidRPr="005B44B0">
              <w:rPr>
                <w:sz w:val="20"/>
                <w:szCs w:val="20"/>
                <w:lang w:val="tt-RU"/>
              </w:rPr>
              <w:t>.</w:t>
            </w:r>
          </w:p>
        </w:tc>
        <w:tc>
          <w:tcPr>
            <w:tcW w:w="503" w:type="pct"/>
          </w:tcPr>
          <w:p w:rsidR="008168FA" w:rsidRPr="005B44B0" w:rsidRDefault="00746D48" w:rsidP="008168FA">
            <w:pPr>
              <w:tabs>
                <w:tab w:val="left" w:pos="1280"/>
              </w:tabs>
              <w:autoSpaceDE w:val="0"/>
              <w:autoSpaceDN w:val="0"/>
              <w:adjustRightInd w:val="0"/>
              <w:ind w:right="359"/>
              <w:jc w:val="both"/>
              <w:rPr>
                <w:rFonts w:ascii="Times New Roman" w:hAnsi="Times New Roman" w:cs="Times New Roman"/>
                <w:sz w:val="20"/>
                <w:szCs w:val="20"/>
              </w:rPr>
            </w:pPr>
            <w:r w:rsidRPr="005B44B0">
              <w:rPr>
                <w:rFonts w:ascii="Times New Roman" w:hAnsi="Times New Roman" w:cs="Times New Roman"/>
                <w:sz w:val="20"/>
                <w:szCs w:val="20"/>
                <w:lang w:val="tt-RU"/>
              </w:rPr>
              <w:t>- “Хыял” МБУ;</w:t>
            </w:r>
          </w:p>
          <w:p w:rsidR="008168FA" w:rsidRPr="005B44B0" w:rsidRDefault="008168FA" w:rsidP="00087CA1">
            <w:pPr>
              <w:autoSpaceDE w:val="0"/>
              <w:autoSpaceDN w:val="0"/>
              <w:adjustRightInd w:val="0"/>
              <w:jc w:val="both"/>
              <w:rPr>
                <w:rFonts w:ascii="Times New Roman" w:hAnsi="Times New Roman" w:cs="Times New Roman"/>
                <w:sz w:val="20"/>
                <w:szCs w:val="20"/>
              </w:rPr>
            </w:pPr>
          </w:p>
        </w:tc>
        <w:tc>
          <w:tcPr>
            <w:tcW w:w="395" w:type="pct"/>
            <w:vMerge/>
          </w:tcPr>
          <w:p w:rsidR="008168FA" w:rsidRPr="005B44B0" w:rsidRDefault="008168FA" w:rsidP="00087CA1">
            <w:pPr>
              <w:pStyle w:val="ConsPlusNormal"/>
              <w:ind w:firstLine="0"/>
              <w:jc w:val="center"/>
              <w:rPr>
                <w:rFonts w:ascii="Times New Roman" w:hAnsi="Times New Roman" w:cs="Times New Roman"/>
                <w:szCs w:val="22"/>
              </w:rPr>
            </w:pPr>
          </w:p>
        </w:tc>
        <w:tc>
          <w:tcPr>
            <w:tcW w:w="384" w:type="pct"/>
            <w:vMerge/>
          </w:tcPr>
          <w:p w:rsidR="008168FA" w:rsidRPr="005B44B0" w:rsidRDefault="008168FA" w:rsidP="00087CA1">
            <w:pPr>
              <w:pStyle w:val="ConsPlusNormal"/>
              <w:ind w:firstLine="0"/>
              <w:jc w:val="center"/>
              <w:rPr>
                <w:rFonts w:ascii="Times New Roman" w:hAnsi="Times New Roman" w:cs="Times New Roman"/>
                <w:sz w:val="18"/>
                <w:szCs w:val="18"/>
              </w:rPr>
            </w:pPr>
          </w:p>
        </w:tc>
        <w:tc>
          <w:tcPr>
            <w:tcW w:w="201" w:type="pct"/>
          </w:tcPr>
          <w:p w:rsidR="008168FA" w:rsidRPr="005B44B0" w:rsidRDefault="00746D48" w:rsidP="00087CA1">
            <w:pPr>
              <w:pStyle w:val="ConsPlusNormal"/>
              <w:ind w:firstLine="0"/>
              <w:jc w:val="center"/>
              <w:rPr>
                <w:rFonts w:ascii="Times New Roman" w:hAnsi="Times New Roman" w:cs="Times New Roman"/>
                <w:sz w:val="24"/>
                <w:szCs w:val="24"/>
              </w:rPr>
            </w:pPr>
            <w:r w:rsidRPr="005B44B0">
              <w:rPr>
                <w:rFonts w:ascii="Times New Roman" w:hAnsi="Times New Roman" w:cs="Times New Roman"/>
                <w:lang w:val="tt-RU"/>
              </w:rPr>
              <w:t>10</w:t>
            </w:r>
          </w:p>
        </w:tc>
        <w:tc>
          <w:tcPr>
            <w:tcW w:w="182" w:type="pct"/>
          </w:tcPr>
          <w:p w:rsidR="008168FA" w:rsidRPr="005B44B0" w:rsidRDefault="00746D48" w:rsidP="00087CA1">
            <w:pPr>
              <w:jc w:val="center"/>
              <w:rPr>
                <w:rFonts w:ascii="Times New Roman" w:hAnsi="Times New Roman" w:cs="Times New Roman"/>
                <w:sz w:val="18"/>
                <w:szCs w:val="18"/>
              </w:rPr>
            </w:pPr>
            <w:r w:rsidRPr="005B44B0">
              <w:rPr>
                <w:rFonts w:ascii="Times New Roman" w:hAnsi="Times New Roman" w:cs="Times New Roman"/>
                <w:sz w:val="18"/>
                <w:szCs w:val="18"/>
                <w:lang w:val="tt-RU"/>
              </w:rPr>
              <w:t>12</w:t>
            </w:r>
          </w:p>
        </w:tc>
        <w:tc>
          <w:tcPr>
            <w:tcW w:w="227" w:type="pct"/>
            <w:gridSpan w:val="2"/>
          </w:tcPr>
          <w:p w:rsidR="008168FA" w:rsidRPr="005B44B0" w:rsidRDefault="00746D48" w:rsidP="00087CA1">
            <w:pPr>
              <w:pStyle w:val="ConsPlusNormal"/>
              <w:ind w:firstLine="0"/>
              <w:rPr>
                <w:rFonts w:ascii="Times New Roman" w:hAnsi="Times New Roman" w:cs="Times New Roman"/>
                <w:sz w:val="18"/>
                <w:szCs w:val="18"/>
              </w:rPr>
            </w:pPr>
            <w:r w:rsidRPr="005B44B0">
              <w:rPr>
                <w:rFonts w:ascii="Times New Roman" w:hAnsi="Times New Roman" w:cs="Times New Roman"/>
                <w:sz w:val="18"/>
                <w:szCs w:val="18"/>
                <w:lang w:val="tt-RU"/>
              </w:rPr>
              <w:t>14</w:t>
            </w:r>
          </w:p>
        </w:tc>
        <w:tc>
          <w:tcPr>
            <w:tcW w:w="318" w:type="pct"/>
            <w:vMerge/>
          </w:tcPr>
          <w:p w:rsidR="008168FA" w:rsidRPr="005B44B0" w:rsidRDefault="008168FA" w:rsidP="00087CA1">
            <w:pPr>
              <w:rPr>
                <w:rFonts w:ascii="Times New Roman" w:hAnsi="Times New Roman" w:cs="Times New Roman"/>
              </w:rPr>
            </w:pPr>
          </w:p>
        </w:tc>
        <w:tc>
          <w:tcPr>
            <w:tcW w:w="409" w:type="pct"/>
            <w:vMerge/>
          </w:tcPr>
          <w:p w:rsidR="008168FA" w:rsidRPr="005B44B0" w:rsidRDefault="008168FA" w:rsidP="00087CA1">
            <w:pPr>
              <w:pStyle w:val="ConsPlusNormal"/>
              <w:jc w:val="center"/>
              <w:rPr>
                <w:rFonts w:ascii="Times New Roman" w:hAnsi="Times New Roman" w:cs="Times New Roman"/>
              </w:rPr>
            </w:pPr>
          </w:p>
        </w:tc>
        <w:tc>
          <w:tcPr>
            <w:tcW w:w="432" w:type="pct"/>
            <w:vMerge/>
          </w:tcPr>
          <w:p w:rsidR="008168FA" w:rsidRPr="005B44B0" w:rsidRDefault="008168FA" w:rsidP="00087CA1">
            <w:pPr>
              <w:pStyle w:val="ConsPlusNormal"/>
              <w:jc w:val="center"/>
              <w:rPr>
                <w:rFonts w:ascii="Times New Roman" w:hAnsi="Times New Roman" w:cs="Times New Roman"/>
              </w:rPr>
            </w:pPr>
          </w:p>
        </w:tc>
      </w:tr>
      <w:tr w:rsidR="008B07CF" w:rsidTr="00854A6F">
        <w:trPr>
          <w:trHeight w:val="230"/>
        </w:trPr>
        <w:tc>
          <w:tcPr>
            <w:tcW w:w="406" w:type="pct"/>
            <w:vMerge/>
          </w:tcPr>
          <w:p w:rsidR="008168FA" w:rsidRPr="005B44B0" w:rsidRDefault="008168FA" w:rsidP="00087CA1">
            <w:pPr>
              <w:pStyle w:val="ConsPlusNormal"/>
              <w:ind w:firstLine="0"/>
              <w:rPr>
                <w:rFonts w:ascii="Times New Roman" w:hAnsi="Times New Roman" w:cs="Times New Roman"/>
                <w:szCs w:val="28"/>
              </w:rPr>
            </w:pPr>
          </w:p>
        </w:tc>
        <w:tc>
          <w:tcPr>
            <w:tcW w:w="478" w:type="pct"/>
            <w:vMerge/>
          </w:tcPr>
          <w:p w:rsidR="008168FA" w:rsidRPr="005B44B0" w:rsidRDefault="008168FA" w:rsidP="00087CA1">
            <w:pPr>
              <w:pStyle w:val="ConsPlusNormal"/>
              <w:ind w:firstLine="0"/>
              <w:rPr>
                <w:rFonts w:ascii="Times New Roman" w:hAnsi="Times New Roman" w:cs="Times New Roman"/>
              </w:rPr>
            </w:pPr>
          </w:p>
        </w:tc>
        <w:tc>
          <w:tcPr>
            <w:tcW w:w="497" w:type="pct"/>
            <w:vMerge/>
          </w:tcPr>
          <w:p w:rsidR="008168FA" w:rsidRPr="005B44B0" w:rsidRDefault="008168FA" w:rsidP="00087CA1">
            <w:pPr>
              <w:pStyle w:val="ConsPlusNormal"/>
              <w:ind w:firstLine="0"/>
              <w:rPr>
                <w:rFonts w:ascii="Times New Roman" w:hAnsi="Times New Roman" w:cs="Times New Roman"/>
                <w:bCs/>
              </w:rPr>
            </w:pPr>
          </w:p>
        </w:tc>
        <w:tc>
          <w:tcPr>
            <w:tcW w:w="568" w:type="pct"/>
            <w:vMerge w:val="restart"/>
          </w:tcPr>
          <w:p w:rsidR="008168FA" w:rsidRPr="005B44B0" w:rsidRDefault="00746D48" w:rsidP="00087CA1">
            <w:pPr>
              <w:rPr>
                <w:rFonts w:ascii="Times New Roman" w:hAnsi="Times New Roman" w:cs="Times New Roman"/>
                <w:color w:val="000000"/>
                <w:sz w:val="20"/>
                <w:szCs w:val="20"/>
              </w:rPr>
            </w:pPr>
            <w:r w:rsidRPr="005B44B0">
              <w:rPr>
                <w:rFonts w:ascii="Times New Roman" w:hAnsi="Times New Roman" w:cs="Times New Roman"/>
                <w:sz w:val="20"/>
                <w:szCs w:val="20"/>
                <w:lang w:val="tt-RU"/>
              </w:rPr>
              <w:t>Авыл яшьләре арасында өстәл те</w:t>
            </w:r>
            <w:r w:rsidR="009F746B">
              <w:rPr>
                <w:rFonts w:ascii="Times New Roman" w:hAnsi="Times New Roman" w:cs="Times New Roman"/>
                <w:sz w:val="20"/>
                <w:szCs w:val="20"/>
                <w:lang w:val="tt-RU"/>
              </w:rPr>
              <w:t xml:space="preserve">ннисы һәм бильярд уеннары </w:t>
            </w:r>
          </w:p>
        </w:tc>
        <w:tc>
          <w:tcPr>
            <w:tcW w:w="503" w:type="pct"/>
            <w:vMerge w:val="restart"/>
          </w:tcPr>
          <w:p w:rsidR="008168FA" w:rsidRPr="005B44B0" w:rsidRDefault="00746D48" w:rsidP="008168FA">
            <w:pPr>
              <w:tabs>
                <w:tab w:val="left" w:pos="1280"/>
              </w:tabs>
              <w:autoSpaceDE w:val="0"/>
              <w:autoSpaceDN w:val="0"/>
              <w:adjustRightInd w:val="0"/>
              <w:ind w:right="359"/>
              <w:jc w:val="both"/>
              <w:rPr>
                <w:rFonts w:ascii="Times New Roman" w:hAnsi="Times New Roman" w:cs="Times New Roman"/>
                <w:sz w:val="20"/>
                <w:szCs w:val="20"/>
              </w:rPr>
            </w:pPr>
            <w:r w:rsidRPr="005B44B0">
              <w:rPr>
                <w:rFonts w:ascii="Times New Roman" w:hAnsi="Times New Roman" w:cs="Times New Roman"/>
                <w:sz w:val="20"/>
                <w:szCs w:val="20"/>
                <w:lang w:val="tt-RU"/>
              </w:rPr>
              <w:t>- “Хыял” МБУ;</w:t>
            </w:r>
          </w:p>
          <w:p w:rsidR="008168FA" w:rsidRPr="005B44B0" w:rsidRDefault="008168FA" w:rsidP="00087CA1">
            <w:pPr>
              <w:autoSpaceDE w:val="0"/>
              <w:autoSpaceDN w:val="0"/>
              <w:adjustRightInd w:val="0"/>
              <w:jc w:val="both"/>
              <w:rPr>
                <w:rFonts w:ascii="Times New Roman" w:hAnsi="Times New Roman" w:cs="Times New Roman"/>
                <w:sz w:val="20"/>
                <w:szCs w:val="20"/>
              </w:rPr>
            </w:pPr>
          </w:p>
        </w:tc>
        <w:tc>
          <w:tcPr>
            <w:tcW w:w="395" w:type="pct"/>
            <w:vMerge/>
          </w:tcPr>
          <w:p w:rsidR="008168FA" w:rsidRPr="005B44B0" w:rsidRDefault="008168FA" w:rsidP="00087CA1">
            <w:pPr>
              <w:pStyle w:val="ConsPlusNormal"/>
              <w:ind w:firstLine="0"/>
              <w:jc w:val="center"/>
              <w:rPr>
                <w:rFonts w:ascii="Times New Roman" w:hAnsi="Times New Roman" w:cs="Times New Roman"/>
                <w:szCs w:val="22"/>
              </w:rPr>
            </w:pPr>
          </w:p>
        </w:tc>
        <w:tc>
          <w:tcPr>
            <w:tcW w:w="384" w:type="pct"/>
            <w:vMerge/>
          </w:tcPr>
          <w:p w:rsidR="008168FA" w:rsidRPr="005B44B0" w:rsidRDefault="008168FA" w:rsidP="00087CA1">
            <w:pPr>
              <w:pStyle w:val="ConsPlusNormal"/>
              <w:ind w:firstLine="0"/>
              <w:jc w:val="center"/>
              <w:rPr>
                <w:rFonts w:ascii="Times New Roman" w:hAnsi="Times New Roman" w:cs="Times New Roman"/>
                <w:sz w:val="18"/>
                <w:szCs w:val="18"/>
              </w:rPr>
            </w:pPr>
          </w:p>
        </w:tc>
        <w:tc>
          <w:tcPr>
            <w:tcW w:w="201" w:type="pct"/>
          </w:tcPr>
          <w:p w:rsidR="008168FA" w:rsidRPr="005B44B0" w:rsidRDefault="00746D48" w:rsidP="00087CA1">
            <w:pPr>
              <w:pStyle w:val="ConsPlusNormal"/>
              <w:ind w:firstLine="0"/>
              <w:jc w:val="center"/>
              <w:rPr>
                <w:rFonts w:ascii="Times New Roman" w:hAnsi="Times New Roman" w:cs="Times New Roman"/>
                <w:sz w:val="24"/>
                <w:szCs w:val="24"/>
              </w:rPr>
            </w:pPr>
            <w:r w:rsidRPr="005B44B0">
              <w:rPr>
                <w:rFonts w:ascii="Times New Roman" w:hAnsi="Times New Roman" w:cs="Times New Roman"/>
                <w:lang w:val="tt-RU"/>
              </w:rPr>
              <w:t>10</w:t>
            </w:r>
          </w:p>
        </w:tc>
        <w:tc>
          <w:tcPr>
            <w:tcW w:w="182" w:type="pct"/>
          </w:tcPr>
          <w:p w:rsidR="008168FA" w:rsidRPr="005B44B0" w:rsidRDefault="00746D48" w:rsidP="00087CA1">
            <w:pPr>
              <w:jc w:val="center"/>
              <w:rPr>
                <w:rFonts w:ascii="Times New Roman" w:hAnsi="Times New Roman" w:cs="Times New Roman"/>
                <w:sz w:val="18"/>
                <w:szCs w:val="18"/>
              </w:rPr>
            </w:pPr>
            <w:r w:rsidRPr="005B44B0">
              <w:rPr>
                <w:rFonts w:ascii="Times New Roman" w:hAnsi="Times New Roman" w:cs="Times New Roman"/>
                <w:sz w:val="18"/>
                <w:szCs w:val="18"/>
                <w:lang w:val="tt-RU"/>
              </w:rPr>
              <w:t>12</w:t>
            </w:r>
          </w:p>
        </w:tc>
        <w:tc>
          <w:tcPr>
            <w:tcW w:w="227" w:type="pct"/>
            <w:gridSpan w:val="2"/>
          </w:tcPr>
          <w:p w:rsidR="008168FA" w:rsidRPr="005B44B0" w:rsidRDefault="00746D48" w:rsidP="00087CA1">
            <w:pPr>
              <w:pStyle w:val="ConsPlusNormal"/>
              <w:ind w:firstLine="0"/>
              <w:rPr>
                <w:rFonts w:ascii="Times New Roman" w:hAnsi="Times New Roman" w:cs="Times New Roman"/>
                <w:sz w:val="18"/>
                <w:szCs w:val="18"/>
              </w:rPr>
            </w:pPr>
            <w:r w:rsidRPr="005B44B0">
              <w:rPr>
                <w:rFonts w:ascii="Times New Roman" w:hAnsi="Times New Roman" w:cs="Times New Roman"/>
                <w:sz w:val="18"/>
                <w:szCs w:val="18"/>
                <w:lang w:val="tt-RU"/>
              </w:rPr>
              <w:t>14</w:t>
            </w:r>
          </w:p>
        </w:tc>
        <w:tc>
          <w:tcPr>
            <w:tcW w:w="318" w:type="pct"/>
            <w:vMerge/>
          </w:tcPr>
          <w:p w:rsidR="008168FA" w:rsidRPr="005B44B0" w:rsidRDefault="008168FA" w:rsidP="00087CA1">
            <w:pPr>
              <w:rPr>
                <w:rFonts w:ascii="Times New Roman" w:hAnsi="Times New Roman" w:cs="Times New Roman"/>
              </w:rPr>
            </w:pPr>
          </w:p>
        </w:tc>
        <w:tc>
          <w:tcPr>
            <w:tcW w:w="409" w:type="pct"/>
            <w:vMerge/>
          </w:tcPr>
          <w:p w:rsidR="008168FA" w:rsidRPr="005B44B0" w:rsidRDefault="008168FA" w:rsidP="00087CA1">
            <w:pPr>
              <w:pStyle w:val="ConsPlusNormal"/>
              <w:jc w:val="center"/>
              <w:rPr>
                <w:rFonts w:ascii="Times New Roman" w:hAnsi="Times New Roman" w:cs="Times New Roman"/>
              </w:rPr>
            </w:pPr>
          </w:p>
        </w:tc>
        <w:tc>
          <w:tcPr>
            <w:tcW w:w="432" w:type="pct"/>
            <w:vMerge/>
          </w:tcPr>
          <w:p w:rsidR="008168FA" w:rsidRPr="005B44B0" w:rsidRDefault="008168FA" w:rsidP="00087CA1">
            <w:pPr>
              <w:pStyle w:val="ConsPlusNormal"/>
              <w:jc w:val="center"/>
              <w:rPr>
                <w:rFonts w:ascii="Times New Roman" w:hAnsi="Times New Roman" w:cs="Times New Roman"/>
              </w:rPr>
            </w:pPr>
          </w:p>
        </w:tc>
      </w:tr>
      <w:tr w:rsidR="008B07CF" w:rsidTr="00854A6F">
        <w:trPr>
          <w:trHeight w:val="785"/>
        </w:trPr>
        <w:tc>
          <w:tcPr>
            <w:tcW w:w="406" w:type="pct"/>
            <w:vMerge/>
          </w:tcPr>
          <w:p w:rsidR="008168FA" w:rsidRPr="005B44B0" w:rsidRDefault="008168FA" w:rsidP="00087CA1">
            <w:pPr>
              <w:pStyle w:val="ConsPlusNormal"/>
              <w:ind w:firstLine="0"/>
              <w:rPr>
                <w:rFonts w:ascii="Times New Roman" w:hAnsi="Times New Roman" w:cs="Times New Roman"/>
                <w:szCs w:val="28"/>
              </w:rPr>
            </w:pPr>
          </w:p>
        </w:tc>
        <w:tc>
          <w:tcPr>
            <w:tcW w:w="478" w:type="pct"/>
            <w:vMerge/>
          </w:tcPr>
          <w:p w:rsidR="008168FA" w:rsidRPr="005B44B0" w:rsidRDefault="008168FA" w:rsidP="00087CA1">
            <w:pPr>
              <w:pStyle w:val="ConsPlusNormal"/>
              <w:ind w:firstLine="0"/>
              <w:rPr>
                <w:rFonts w:ascii="Times New Roman" w:hAnsi="Times New Roman" w:cs="Times New Roman"/>
              </w:rPr>
            </w:pPr>
          </w:p>
        </w:tc>
        <w:tc>
          <w:tcPr>
            <w:tcW w:w="497" w:type="pct"/>
            <w:vMerge/>
          </w:tcPr>
          <w:p w:rsidR="008168FA" w:rsidRPr="005B44B0" w:rsidRDefault="008168FA" w:rsidP="00087CA1">
            <w:pPr>
              <w:pStyle w:val="ConsPlusNormal"/>
              <w:ind w:firstLine="0"/>
              <w:rPr>
                <w:rFonts w:ascii="Times New Roman" w:hAnsi="Times New Roman" w:cs="Times New Roman"/>
                <w:bCs/>
              </w:rPr>
            </w:pPr>
          </w:p>
        </w:tc>
        <w:tc>
          <w:tcPr>
            <w:tcW w:w="568" w:type="pct"/>
            <w:vMerge/>
          </w:tcPr>
          <w:p w:rsidR="008168FA" w:rsidRPr="005B44B0" w:rsidRDefault="008168FA" w:rsidP="00087CA1">
            <w:pPr>
              <w:rPr>
                <w:rFonts w:ascii="Times New Roman" w:hAnsi="Times New Roman" w:cs="Times New Roman"/>
                <w:sz w:val="20"/>
                <w:szCs w:val="20"/>
              </w:rPr>
            </w:pPr>
          </w:p>
        </w:tc>
        <w:tc>
          <w:tcPr>
            <w:tcW w:w="503" w:type="pct"/>
            <w:vMerge/>
          </w:tcPr>
          <w:p w:rsidR="008168FA" w:rsidRPr="005B44B0" w:rsidRDefault="008168FA" w:rsidP="00087CA1">
            <w:pPr>
              <w:tabs>
                <w:tab w:val="left" w:pos="1280"/>
              </w:tabs>
              <w:autoSpaceDE w:val="0"/>
              <w:autoSpaceDN w:val="0"/>
              <w:adjustRightInd w:val="0"/>
              <w:ind w:right="359"/>
              <w:jc w:val="both"/>
              <w:rPr>
                <w:rFonts w:ascii="Times New Roman" w:hAnsi="Times New Roman" w:cs="Times New Roman"/>
                <w:sz w:val="20"/>
                <w:szCs w:val="20"/>
              </w:rPr>
            </w:pPr>
          </w:p>
        </w:tc>
        <w:tc>
          <w:tcPr>
            <w:tcW w:w="395" w:type="pct"/>
            <w:vMerge/>
          </w:tcPr>
          <w:p w:rsidR="008168FA" w:rsidRPr="005B44B0" w:rsidRDefault="008168FA" w:rsidP="00087CA1">
            <w:pPr>
              <w:pStyle w:val="ConsPlusNormal"/>
              <w:ind w:firstLine="0"/>
              <w:jc w:val="center"/>
              <w:rPr>
                <w:rFonts w:ascii="Times New Roman" w:hAnsi="Times New Roman" w:cs="Times New Roman"/>
                <w:szCs w:val="22"/>
              </w:rPr>
            </w:pPr>
          </w:p>
        </w:tc>
        <w:tc>
          <w:tcPr>
            <w:tcW w:w="384" w:type="pct"/>
            <w:vMerge/>
          </w:tcPr>
          <w:p w:rsidR="008168FA" w:rsidRPr="005B44B0" w:rsidRDefault="008168FA" w:rsidP="00087CA1">
            <w:pPr>
              <w:pStyle w:val="ConsPlusNormal"/>
              <w:ind w:firstLine="0"/>
              <w:jc w:val="center"/>
              <w:rPr>
                <w:rFonts w:ascii="Times New Roman" w:hAnsi="Times New Roman" w:cs="Times New Roman"/>
                <w:sz w:val="18"/>
                <w:szCs w:val="18"/>
              </w:rPr>
            </w:pPr>
          </w:p>
        </w:tc>
        <w:tc>
          <w:tcPr>
            <w:tcW w:w="201" w:type="pct"/>
          </w:tcPr>
          <w:p w:rsidR="008168FA" w:rsidRPr="005B44B0" w:rsidRDefault="008168FA" w:rsidP="00087CA1">
            <w:pPr>
              <w:pStyle w:val="ConsPlusNormal"/>
              <w:jc w:val="center"/>
              <w:rPr>
                <w:rFonts w:ascii="Times New Roman" w:hAnsi="Times New Roman" w:cs="Times New Roman"/>
                <w:sz w:val="24"/>
                <w:szCs w:val="24"/>
              </w:rPr>
            </w:pPr>
          </w:p>
        </w:tc>
        <w:tc>
          <w:tcPr>
            <w:tcW w:w="182" w:type="pct"/>
          </w:tcPr>
          <w:p w:rsidR="008168FA" w:rsidRPr="005B44B0" w:rsidRDefault="008168FA" w:rsidP="00087CA1">
            <w:pPr>
              <w:jc w:val="center"/>
              <w:rPr>
                <w:rFonts w:ascii="Times New Roman" w:hAnsi="Times New Roman" w:cs="Times New Roman"/>
                <w:sz w:val="18"/>
                <w:szCs w:val="18"/>
              </w:rPr>
            </w:pPr>
          </w:p>
        </w:tc>
        <w:tc>
          <w:tcPr>
            <w:tcW w:w="227" w:type="pct"/>
            <w:gridSpan w:val="2"/>
          </w:tcPr>
          <w:p w:rsidR="008168FA" w:rsidRPr="005B44B0" w:rsidRDefault="008168FA" w:rsidP="00087CA1">
            <w:pPr>
              <w:pStyle w:val="ConsPlusNormal"/>
              <w:ind w:firstLine="0"/>
              <w:rPr>
                <w:rFonts w:ascii="Times New Roman" w:hAnsi="Times New Roman" w:cs="Times New Roman"/>
                <w:sz w:val="18"/>
                <w:szCs w:val="18"/>
              </w:rPr>
            </w:pPr>
          </w:p>
        </w:tc>
        <w:tc>
          <w:tcPr>
            <w:tcW w:w="318" w:type="pct"/>
            <w:vMerge/>
          </w:tcPr>
          <w:p w:rsidR="008168FA" w:rsidRPr="005B44B0" w:rsidRDefault="008168FA" w:rsidP="00087CA1">
            <w:pPr>
              <w:rPr>
                <w:rFonts w:ascii="Times New Roman" w:hAnsi="Times New Roman" w:cs="Times New Roman"/>
              </w:rPr>
            </w:pPr>
          </w:p>
        </w:tc>
        <w:tc>
          <w:tcPr>
            <w:tcW w:w="409" w:type="pct"/>
            <w:vMerge/>
          </w:tcPr>
          <w:p w:rsidR="008168FA" w:rsidRPr="005B44B0" w:rsidRDefault="008168FA" w:rsidP="00087CA1">
            <w:pPr>
              <w:pStyle w:val="ConsPlusNormal"/>
              <w:jc w:val="center"/>
              <w:rPr>
                <w:rFonts w:ascii="Times New Roman" w:hAnsi="Times New Roman" w:cs="Times New Roman"/>
              </w:rPr>
            </w:pPr>
          </w:p>
        </w:tc>
        <w:tc>
          <w:tcPr>
            <w:tcW w:w="432" w:type="pct"/>
            <w:vMerge/>
          </w:tcPr>
          <w:p w:rsidR="008168FA" w:rsidRPr="005B44B0" w:rsidRDefault="008168FA" w:rsidP="00087CA1">
            <w:pPr>
              <w:pStyle w:val="ConsPlusNormal"/>
              <w:jc w:val="center"/>
              <w:rPr>
                <w:rFonts w:ascii="Times New Roman" w:hAnsi="Times New Roman" w:cs="Times New Roman"/>
              </w:rPr>
            </w:pPr>
          </w:p>
        </w:tc>
      </w:tr>
      <w:tr w:rsidR="008B07CF" w:rsidTr="00854A6F">
        <w:trPr>
          <w:trHeight w:val="740"/>
        </w:trPr>
        <w:tc>
          <w:tcPr>
            <w:tcW w:w="406" w:type="pct"/>
            <w:vMerge/>
          </w:tcPr>
          <w:p w:rsidR="008168FA" w:rsidRPr="005B44B0" w:rsidRDefault="008168FA" w:rsidP="00087CA1">
            <w:pPr>
              <w:pStyle w:val="ConsPlusNormal"/>
              <w:ind w:firstLine="0"/>
              <w:rPr>
                <w:rFonts w:ascii="Times New Roman" w:hAnsi="Times New Roman" w:cs="Times New Roman"/>
                <w:szCs w:val="28"/>
              </w:rPr>
            </w:pPr>
          </w:p>
        </w:tc>
        <w:tc>
          <w:tcPr>
            <w:tcW w:w="478" w:type="pct"/>
            <w:vMerge/>
          </w:tcPr>
          <w:p w:rsidR="008168FA" w:rsidRPr="005B44B0" w:rsidRDefault="008168FA" w:rsidP="00087CA1">
            <w:pPr>
              <w:pStyle w:val="ConsPlusNormal"/>
              <w:ind w:firstLine="0"/>
              <w:rPr>
                <w:rFonts w:ascii="Times New Roman" w:hAnsi="Times New Roman" w:cs="Times New Roman"/>
              </w:rPr>
            </w:pPr>
          </w:p>
        </w:tc>
        <w:tc>
          <w:tcPr>
            <w:tcW w:w="497" w:type="pct"/>
            <w:vMerge/>
          </w:tcPr>
          <w:p w:rsidR="008168FA" w:rsidRPr="005B44B0" w:rsidRDefault="008168FA" w:rsidP="00087CA1">
            <w:pPr>
              <w:pStyle w:val="ConsPlusNormal"/>
              <w:ind w:firstLine="0"/>
              <w:rPr>
                <w:rFonts w:ascii="Times New Roman" w:hAnsi="Times New Roman" w:cs="Times New Roman"/>
                <w:bCs/>
              </w:rPr>
            </w:pPr>
          </w:p>
        </w:tc>
        <w:tc>
          <w:tcPr>
            <w:tcW w:w="568" w:type="pct"/>
          </w:tcPr>
          <w:p w:rsidR="008168FA" w:rsidRPr="005B44B0" w:rsidRDefault="00746D48" w:rsidP="00087CA1">
            <w:pPr>
              <w:rPr>
                <w:rFonts w:ascii="Times New Roman" w:hAnsi="Times New Roman" w:cs="Times New Roman"/>
                <w:sz w:val="20"/>
                <w:szCs w:val="20"/>
              </w:rPr>
            </w:pPr>
            <w:r w:rsidRPr="005B44B0">
              <w:rPr>
                <w:rFonts w:ascii="Times New Roman" w:hAnsi="Times New Roman" w:cs="Times New Roman"/>
                <w:sz w:val="20"/>
                <w:szCs w:val="20"/>
                <w:lang w:val="tt-RU"/>
              </w:rPr>
              <w:t xml:space="preserve">«Поэзия тылсымлы юллар» шигъри кичә </w:t>
            </w:r>
          </w:p>
        </w:tc>
        <w:tc>
          <w:tcPr>
            <w:tcW w:w="503" w:type="pct"/>
          </w:tcPr>
          <w:p w:rsidR="008168FA" w:rsidRPr="005B44B0" w:rsidRDefault="00746D48" w:rsidP="008168FA">
            <w:pPr>
              <w:tabs>
                <w:tab w:val="left" w:pos="1280"/>
              </w:tabs>
              <w:autoSpaceDE w:val="0"/>
              <w:autoSpaceDN w:val="0"/>
              <w:adjustRightInd w:val="0"/>
              <w:ind w:right="359"/>
              <w:jc w:val="both"/>
              <w:rPr>
                <w:rFonts w:ascii="Times New Roman" w:hAnsi="Times New Roman" w:cs="Times New Roman"/>
                <w:sz w:val="20"/>
                <w:szCs w:val="20"/>
              </w:rPr>
            </w:pPr>
            <w:r w:rsidRPr="005B44B0">
              <w:rPr>
                <w:rFonts w:ascii="Times New Roman" w:hAnsi="Times New Roman" w:cs="Times New Roman"/>
                <w:sz w:val="20"/>
                <w:szCs w:val="20"/>
                <w:lang w:val="tt-RU"/>
              </w:rPr>
              <w:t>- “Хыял” МБУ;</w:t>
            </w:r>
          </w:p>
          <w:p w:rsidR="008168FA" w:rsidRPr="005B44B0" w:rsidRDefault="008168FA" w:rsidP="00087CA1">
            <w:pPr>
              <w:autoSpaceDE w:val="0"/>
              <w:autoSpaceDN w:val="0"/>
              <w:adjustRightInd w:val="0"/>
              <w:jc w:val="both"/>
              <w:rPr>
                <w:rFonts w:ascii="Times New Roman" w:hAnsi="Times New Roman" w:cs="Times New Roman"/>
                <w:sz w:val="20"/>
                <w:szCs w:val="20"/>
              </w:rPr>
            </w:pPr>
          </w:p>
        </w:tc>
        <w:tc>
          <w:tcPr>
            <w:tcW w:w="395" w:type="pct"/>
            <w:vMerge/>
          </w:tcPr>
          <w:p w:rsidR="008168FA" w:rsidRPr="005B44B0" w:rsidRDefault="008168FA" w:rsidP="00087CA1">
            <w:pPr>
              <w:pStyle w:val="ConsPlusNormal"/>
              <w:ind w:firstLine="0"/>
              <w:jc w:val="center"/>
              <w:rPr>
                <w:rFonts w:ascii="Times New Roman" w:hAnsi="Times New Roman" w:cs="Times New Roman"/>
                <w:szCs w:val="22"/>
              </w:rPr>
            </w:pPr>
          </w:p>
        </w:tc>
        <w:tc>
          <w:tcPr>
            <w:tcW w:w="384" w:type="pct"/>
            <w:vMerge/>
          </w:tcPr>
          <w:p w:rsidR="008168FA" w:rsidRPr="005B44B0" w:rsidRDefault="008168FA" w:rsidP="00087CA1">
            <w:pPr>
              <w:pStyle w:val="ConsPlusNormal"/>
              <w:ind w:firstLine="0"/>
              <w:jc w:val="center"/>
              <w:rPr>
                <w:rFonts w:ascii="Times New Roman" w:hAnsi="Times New Roman" w:cs="Times New Roman"/>
                <w:sz w:val="18"/>
                <w:szCs w:val="18"/>
              </w:rPr>
            </w:pPr>
          </w:p>
        </w:tc>
        <w:tc>
          <w:tcPr>
            <w:tcW w:w="201" w:type="pct"/>
          </w:tcPr>
          <w:p w:rsidR="008168FA" w:rsidRPr="005B44B0" w:rsidRDefault="00746D48" w:rsidP="00087CA1">
            <w:pPr>
              <w:pStyle w:val="ConsPlusNormal"/>
              <w:ind w:firstLine="0"/>
              <w:jc w:val="center"/>
              <w:rPr>
                <w:rFonts w:ascii="Times New Roman" w:hAnsi="Times New Roman" w:cs="Times New Roman"/>
                <w:sz w:val="24"/>
                <w:szCs w:val="24"/>
              </w:rPr>
            </w:pPr>
            <w:r w:rsidRPr="005B44B0">
              <w:rPr>
                <w:rFonts w:ascii="Times New Roman" w:hAnsi="Times New Roman" w:cs="Times New Roman"/>
                <w:lang w:val="tt-RU"/>
              </w:rPr>
              <w:t>10</w:t>
            </w:r>
          </w:p>
        </w:tc>
        <w:tc>
          <w:tcPr>
            <w:tcW w:w="182" w:type="pct"/>
          </w:tcPr>
          <w:p w:rsidR="008168FA" w:rsidRPr="005B44B0" w:rsidRDefault="00746D48" w:rsidP="00087CA1">
            <w:pPr>
              <w:jc w:val="center"/>
              <w:rPr>
                <w:rFonts w:ascii="Times New Roman" w:hAnsi="Times New Roman" w:cs="Times New Roman"/>
                <w:sz w:val="18"/>
                <w:szCs w:val="18"/>
              </w:rPr>
            </w:pPr>
            <w:r w:rsidRPr="005B44B0">
              <w:rPr>
                <w:rFonts w:ascii="Times New Roman" w:hAnsi="Times New Roman" w:cs="Times New Roman"/>
                <w:sz w:val="18"/>
                <w:szCs w:val="18"/>
                <w:lang w:val="tt-RU"/>
              </w:rPr>
              <w:t>12</w:t>
            </w:r>
          </w:p>
        </w:tc>
        <w:tc>
          <w:tcPr>
            <w:tcW w:w="227" w:type="pct"/>
            <w:gridSpan w:val="2"/>
          </w:tcPr>
          <w:p w:rsidR="008168FA" w:rsidRPr="005B44B0" w:rsidRDefault="00746D48" w:rsidP="00087CA1">
            <w:pPr>
              <w:pStyle w:val="ConsPlusNormal"/>
              <w:ind w:firstLine="0"/>
              <w:rPr>
                <w:rFonts w:ascii="Times New Roman" w:hAnsi="Times New Roman" w:cs="Times New Roman"/>
                <w:sz w:val="18"/>
                <w:szCs w:val="18"/>
              </w:rPr>
            </w:pPr>
            <w:r w:rsidRPr="005B44B0">
              <w:rPr>
                <w:rFonts w:ascii="Times New Roman" w:hAnsi="Times New Roman" w:cs="Times New Roman"/>
                <w:sz w:val="18"/>
                <w:szCs w:val="18"/>
                <w:lang w:val="tt-RU"/>
              </w:rPr>
              <w:t>14</w:t>
            </w:r>
          </w:p>
        </w:tc>
        <w:tc>
          <w:tcPr>
            <w:tcW w:w="318" w:type="pct"/>
            <w:vMerge/>
          </w:tcPr>
          <w:p w:rsidR="008168FA" w:rsidRPr="005B44B0" w:rsidRDefault="008168FA" w:rsidP="00087CA1">
            <w:pPr>
              <w:rPr>
                <w:rFonts w:ascii="Times New Roman" w:hAnsi="Times New Roman" w:cs="Times New Roman"/>
              </w:rPr>
            </w:pPr>
          </w:p>
        </w:tc>
        <w:tc>
          <w:tcPr>
            <w:tcW w:w="409" w:type="pct"/>
            <w:vMerge/>
          </w:tcPr>
          <w:p w:rsidR="008168FA" w:rsidRPr="005B44B0" w:rsidRDefault="008168FA" w:rsidP="00087CA1">
            <w:pPr>
              <w:pStyle w:val="ConsPlusNormal"/>
              <w:jc w:val="center"/>
              <w:rPr>
                <w:rFonts w:ascii="Times New Roman" w:hAnsi="Times New Roman" w:cs="Times New Roman"/>
              </w:rPr>
            </w:pPr>
          </w:p>
        </w:tc>
        <w:tc>
          <w:tcPr>
            <w:tcW w:w="432" w:type="pct"/>
            <w:vMerge/>
          </w:tcPr>
          <w:p w:rsidR="008168FA" w:rsidRPr="005B44B0" w:rsidRDefault="008168FA" w:rsidP="00087CA1">
            <w:pPr>
              <w:pStyle w:val="ConsPlusNormal"/>
              <w:jc w:val="center"/>
              <w:rPr>
                <w:rFonts w:ascii="Times New Roman" w:hAnsi="Times New Roman" w:cs="Times New Roman"/>
              </w:rPr>
            </w:pPr>
          </w:p>
        </w:tc>
      </w:tr>
      <w:tr w:rsidR="008B07CF" w:rsidTr="00854A6F">
        <w:trPr>
          <w:trHeight w:val="923"/>
        </w:trPr>
        <w:tc>
          <w:tcPr>
            <w:tcW w:w="406" w:type="pct"/>
            <w:vMerge/>
          </w:tcPr>
          <w:p w:rsidR="008168FA" w:rsidRPr="005B44B0" w:rsidRDefault="008168FA" w:rsidP="00087CA1">
            <w:pPr>
              <w:pStyle w:val="ConsPlusNormal"/>
              <w:ind w:firstLine="0"/>
              <w:rPr>
                <w:rFonts w:ascii="Times New Roman" w:hAnsi="Times New Roman" w:cs="Times New Roman"/>
                <w:szCs w:val="28"/>
              </w:rPr>
            </w:pPr>
          </w:p>
        </w:tc>
        <w:tc>
          <w:tcPr>
            <w:tcW w:w="478" w:type="pct"/>
            <w:vMerge/>
          </w:tcPr>
          <w:p w:rsidR="008168FA" w:rsidRPr="005B44B0" w:rsidRDefault="008168FA" w:rsidP="00087CA1">
            <w:pPr>
              <w:pStyle w:val="ConsPlusNormal"/>
              <w:ind w:firstLine="0"/>
              <w:rPr>
                <w:rFonts w:ascii="Times New Roman" w:hAnsi="Times New Roman" w:cs="Times New Roman"/>
              </w:rPr>
            </w:pPr>
          </w:p>
        </w:tc>
        <w:tc>
          <w:tcPr>
            <w:tcW w:w="497" w:type="pct"/>
            <w:vMerge/>
          </w:tcPr>
          <w:p w:rsidR="008168FA" w:rsidRPr="005B44B0" w:rsidRDefault="008168FA" w:rsidP="00087CA1">
            <w:pPr>
              <w:pStyle w:val="ConsPlusNormal"/>
              <w:ind w:firstLine="0"/>
              <w:rPr>
                <w:rFonts w:ascii="Times New Roman" w:hAnsi="Times New Roman" w:cs="Times New Roman"/>
                <w:bCs/>
              </w:rPr>
            </w:pPr>
          </w:p>
        </w:tc>
        <w:tc>
          <w:tcPr>
            <w:tcW w:w="568" w:type="pct"/>
          </w:tcPr>
          <w:p w:rsidR="008168FA" w:rsidRPr="005B44B0" w:rsidRDefault="00746D48" w:rsidP="00087CA1">
            <w:pPr>
              <w:rPr>
                <w:rFonts w:ascii="Times New Roman" w:hAnsi="Times New Roman" w:cs="Times New Roman"/>
                <w:sz w:val="20"/>
                <w:szCs w:val="20"/>
              </w:rPr>
            </w:pPr>
            <w:r w:rsidRPr="005B44B0">
              <w:rPr>
                <w:rFonts w:ascii="Times New Roman" w:hAnsi="Times New Roman" w:cs="Times New Roman"/>
                <w:sz w:val="20"/>
                <w:szCs w:val="20"/>
                <w:lang w:val="tt-RU"/>
              </w:rPr>
              <w:t>Авылның яшь гаиләләре өчен «Суперсемейки»  гаилә уены</w:t>
            </w:r>
          </w:p>
        </w:tc>
        <w:tc>
          <w:tcPr>
            <w:tcW w:w="503" w:type="pct"/>
          </w:tcPr>
          <w:p w:rsidR="008168FA" w:rsidRPr="005B44B0" w:rsidRDefault="00746D48" w:rsidP="008168FA">
            <w:pPr>
              <w:tabs>
                <w:tab w:val="left" w:pos="1280"/>
              </w:tabs>
              <w:autoSpaceDE w:val="0"/>
              <w:autoSpaceDN w:val="0"/>
              <w:adjustRightInd w:val="0"/>
              <w:ind w:right="359"/>
              <w:jc w:val="both"/>
              <w:rPr>
                <w:rFonts w:ascii="Times New Roman" w:hAnsi="Times New Roman" w:cs="Times New Roman"/>
                <w:sz w:val="20"/>
                <w:szCs w:val="20"/>
              </w:rPr>
            </w:pPr>
            <w:r w:rsidRPr="005B44B0">
              <w:rPr>
                <w:rFonts w:ascii="Times New Roman" w:hAnsi="Times New Roman" w:cs="Times New Roman"/>
                <w:sz w:val="20"/>
                <w:szCs w:val="20"/>
                <w:lang w:val="tt-RU"/>
              </w:rPr>
              <w:t>- “Хыял” МБУ;</w:t>
            </w:r>
          </w:p>
          <w:p w:rsidR="008168FA" w:rsidRPr="005B44B0" w:rsidRDefault="008168FA" w:rsidP="00087CA1">
            <w:pPr>
              <w:tabs>
                <w:tab w:val="left" w:pos="1280"/>
              </w:tabs>
              <w:autoSpaceDE w:val="0"/>
              <w:autoSpaceDN w:val="0"/>
              <w:adjustRightInd w:val="0"/>
              <w:ind w:right="359"/>
              <w:jc w:val="both"/>
              <w:rPr>
                <w:rFonts w:ascii="Times New Roman" w:hAnsi="Times New Roman" w:cs="Times New Roman"/>
                <w:sz w:val="20"/>
                <w:szCs w:val="20"/>
              </w:rPr>
            </w:pPr>
          </w:p>
          <w:p w:rsidR="008168FA" w:rsidRPr="005B44B0" w:rsidRDefault="008168FA" w:rsidP="00087CA1">
            <w:pPr>
              <w:tabs>
                <w:tab w:val="left" w:pos="1280"/>
              </w:tabs>
              <w:autoSpaceDE w:val="0"/>
              <w:autoSpaceDN w:val="0"/>
              <w:adjustRightInd w:val="0"/>
              <w:ind w:right="359"/>
              <w:jc w:val="both"/>
              <w:rPr>
                <w:rFonts w:ascii="Times New Roman" w:hAnsi="Times New Roman" w:cs="Times New Roman"/>
                <w:sz w:val="20"/>
                <w:szCs w:val="20"/>
              </w:rPr>
            </w:pPr>
          </w:p>
        </w:tc>
        <w:tc>
          <w:tcPr>
            <w:tcW w:w="395" w:type="pct"/>
            <w:vMerge/>
          </w:tcPr>
          <w:p w:rsidR="008168FA" w:rsidRPr="005B44B0" w:rsidRDefault="008168FA" w:rsidP="00087CA1">
            <w:pPr>
              <w:pStyle w:val="ConsPlusNormal"/>
              <w:ind w:firstLine="0"/>
              <w:jc w:val="center"/>
              <w:rPr>
                <w:rFonts w:ascii="Times New Roman" w:hAnsi="Times New Roman" w:cs="Times New Roman"/>
                <w:szCs w:val="22"/>
              </w:rPr>
            </w:pPr>
          </w:p>
        </w:tc>
        <w:tc>
          <w:tcPr>
            <w:tcW w:w="384" w:type="pct"/>
            <w:vMerge/>
          </w:tcPr>
          <w:p w:rsidR="008168FA" w:rsidRPr="005B44B0" w:rsidRDefault="008168FA" w:rsidP="00087CA1">
            <w:pPr>
              <w:pStyle w:val="ConsPlusNormal"/>
              <w:ind w:firstLine="0"/>
              <w:jc w:val="center"/>
              <w:rPr>
                <w:rFonts w:ascii="Times New Roman" w:hAnsi="Times New Roman" w:cs="Times New Roman"/>
                <w:sz w:val="18"/>
                <w:szCs w:val="18"/>
              </w:rPr>
            </w:pPr>
          </w:p>
        </w:tc>
        <w:tc>
          <w:tcPr>
            <w:tcW w:w="201" w:type="pct"/>
          </w:tcPr>
          <w:p w:rsidR="008168FA" w:rsidRPr="005B44B0" w:rsidRDefault="00746D48" w:rsidP="00087CA1">
            <w:pPr>
              <w:pStyle w:val="ConsPlusNormal"/>
              <w:ind w:firstLine="0"/>
              <w:jc w:val="center"/>
              <w:rPr>
                <w:rFonts w:ascii="Times New Roman" w:hAnsi="Times New Roman" w:cs="Times New Roman"/>
                <w:sz w:val="24"/>
                <w:szCs w:val="24"/>
              </w:rPr>
            </w:pPr>
            <w:r w:rsidRPr="005B44B0">
              <w:rPr>
                <w:rFonts w:ascii="Times New Roman" w:hAnsi="Times New Roman" w:cs="Times New Roman"/>
                <w:lang w:val="tt-RU"/>
              </w:rPr>
              <w:t>10</w:t>
            </w:r>
          </w:p>
        </w:tc>
        <w:tc>
          <w:tcPr>
            <w:tcW w:w="182" w:type="pct"/>
          </w:tcPr>
          <w:p w:rsidR="008168FA" w:rsidRPr="005B44B0" w:rsidRDefault="00746D48" w:rsidP="00087CA1">
            <w:pPr>
              <w:jc w:val="center"/>
              <w:rPr>
                <w:rFonts w:ascii="Times New Roman" w:hAnsi="Times New Roman" w:cs="Times New Roman"/>
                <w:sz w:val="18"/>
                <w:szCs w:val="18"/>
              </w:rPr>
            </w:pPr>
            <w:r w:rsidRPr="005B44B0">
              <w:rPr>
                <w:rFonts w:ascii="Times New Roman" w:hAnsi="Times New Roman" w:cs="Times New Roman"/>
                <w:sz w:val="18"/>
                <w:szCs w:val="18"/>
                <w:lang w:val="tt-RU"/>
              </w:rPr>
              <w:t>12</w:t>
            </w:r>
          </w:p>
        </w:tc>
        <w:tc>
          <w:tcPr>
            <w:tcW w:w="227" w:type="pct"/>
            <w:gridSpan w:val="2"/>
          </w:tcPr>
          <w:p w:rsidR="008168FA" w:rsidRPr="005B44B0" w:rsidRDefault="00746D48" w:rsidP="00087CA1">
            <w:pPr>
              <w:pStyle w:val="ConsPlusNormal"/>
              <w:ind w:firstLine="0"/>
              <w:rPr>
                <w:rFonts w:ascii="Times New Roman" w:hAnsi="Times New Roman" w:cs="Times New Roman"/>
                <w:sz w:val="18"/>
                <w:szCs w:val="18"/>
              </w:rPr>
            </w:pPr>
            <w:r w:rsidRPr="005B44B0">
              <w:rPr>
                <w:rFonts w:ascii="Times New Roman" w:hAnsi="Times New Roman" w:cs="Times New Roman"/>
                <w:sz w:val="18"/>
                <w:szCs w:val="18"/>
                <w:lang w:val="tt-RU"/>
              </w:rPr>
              <w:t>14</w:t>
            </w:r>
          </w:p>
        </w:tc>
        <w:tc>
          <w:tcPr>
            <w:tcW w:w="318" w:type="pct"/>
            <w:vMerge/>
          </w:tcPr>
          <w:p w:rsidR="008168FA" w:rsidRPr="005B44B0" w:rsidRDefault="008168FA" w:rsidP="00087CA1">
            <w:pPr>
              <w:rPr>
                <w:rFonts w:ascii="Times New Roman" w:hAnsi="Times New Roman" w:cs="Times New Roman"/>
              </w:rPr>
            </w:pPr>
          </w:p>
        </w:tc>
        <w:tc>
          <w:tcPr>
            <w:tcW w:w="409" w:type="pct"/>
            <w:vMerge/>
          </w:tcPr>
          <w:p w:rsidR="008168FA" w:rsidRPr="005B44B0" w:rsidRDefault="008168FA" w:rsidP="00087CA1">
            <w:pPr>
              <w:pStyle w:val="ConsPlusNormal"/>
              <w:jc w:val="center"/>
              <w:rPr>
                <w:rFonts w:ascii="Times New Roman" w:hAnsi="Times New Roman" w:cs="Times New Roman"/>
              </w:rPr>
            </w:pPr>
          </w:p>
        </w:tc>
        <w:tc>
          <w:tcPr>
            <w:tcW w:w="432" w:type="pct"/>
            <w:vMerge/>
          </w:tcPr>
          <w:p w:rsidR="008168FA" w:rsidRPr="005B44B0" w:rsidRDefault="008168FA" w:rsidP="00087CA1">
            <w:pPr>
              <w:pStyle w:val="ConsPlusNormal"/>
              <w:jc w:val="center"/>
              <w:rPr>
                <w:rFonts w:ascii="Times New Roman" w:hAnsi="Times New Roman" w:cs="Times New Roman"/>
              </w:rPr>
            </w:pPr>
          </w:p>
        </w:tc>
      </w:tr>
      <w:tr w:rsidR="008B07CF" w:rsidTr="00854A6F">
        <w:trPr>
          <w:trHeight w:val="1592"/>
        </w:trPr>
        <w:tc>
          <w:tcPr>
            <w:tcW w:w="406" w:type="pct"/>
            <w:vMerge/>
          </w:tcPr>
          <w:p w:rsidR="008168FA" w:rsidRPr="005B44B0" w:rsidRDefault="008168FA" w:rsidP="00087CA1">
            <w:pPr>
              <w:pStyle w:val="ConsPlusNormal"/>
              <w:ind w:firstLine="0"/>
              <w:rPr>
                <w:rFonts w:ascii="Times New Roman" w:hAnsi="Times New Roman" w:cs="Times New Roman"/>
                <w:szCs w:val="28"/>
              </w:rPr>
            </w:pPr>
          </w:p>
        </w:tc>
        <w:tc>
          <w:tcPr>
            <w:tcW w:w="478" w:type="pct"/>
            <w:vMerge/>
          </w:tcPr>
          <w:p w:rsidR="008168FA" w:rsidRPr="005B44B0" w:rsidRDefault="008168FA" w:rsidP="00087CA1">
            <w:pPr>
              <w:pStyle w:val="ConsPlusNormal"/>
              <w:ind w:firstLine="0"/>
              <w:rPr>
                <w:rFonts w:ascii="Times New Roman" w:hAnsi="Times New Roman" w:cs="Times New Roman"/>
              </w:rPr>
            </w:pPr>
          </w:p>
        </w:tc>
        <w:tc>
          <w:tcPr>
            <w:tcW w:w="497" w:type="pct"/>
            <w:vMerge/>
          </w:tcPr>
          <w:p w:rsidR="008168FA" w:rsidRPr="005B44B0" w:rsidRDefault="008168FA" w:rsidP="00087CA1">
            <w:pPr>
              <w:pStyle w:val="ConsPlusNormal"/>
              <w:ind w:firstLine="0"/>
              <w:rPr>
                <w:rFonts w:ascii="Times New Roman" w:hAnsi="Times New Roman" w:cs="Times New Roman"/>
                <w:bCs/>
              </w:rPr>
            </w:pPr>
          </w:p>
        </w:tc>
        <w:tc>
          <w:tcPr>
            <w:tcW w:w="568" w:type="pct"/>
          </w:tcPr>
          <w:p w:rsidR="008168FA" w:rsidRPr="005B44B0" w:rsidRDefault="00746D48" w:rsidP="008168FA">
            <w:pPr>
              <w:rPr>
                <w:rFonts w:ascii="Times New Roman" w:hAnsi="Times New Roman" w:cs="Times New Roman"/>
                <w:sz w:val="20"/>
                <w:szCs w:val="20"/>
              </w:rPr>
            </w:pPr>
            <w:r w:rsidRPr="005B44B0">
              <w:rPr>
                <w:rFonts w:ascii="Times New Roman" w:hAnsi="Times New Roman" w:cs="Times New Roman"/>
                <w:sz w:val="20"/>
                <w:szCs w:val="20"/>
                <w:lang w:val="tt-RU"/>
              </w:rPr>
              <w:t xml:space="preserve">Авыл яшьләре һәм яшүсмерләр арасында шашка буенча турнир </w:t>
            </w:r>
          </w:p>
        </w:tc>
        <w:tc>
          <w:tcPr>
            <w:tcW w:w="503" w:type="pct"/>
          </w:tcPr>
          <w:p w:rsidR="008168FA" w:rsidRPr="005B44B0" w:rsidRDefault="00746D48" w:rsidP="008168FA">
            <w:pPr>
              <w:tabs>
                <w:tab w:val="left" w:pos="1280"/>
              </w:tabs>
              <w:autoSpaceDE w:val="0"/>
              <w:autoSpaceDN w:val="0"/>
              <w:adjustRightInd w:val="0"/>
              <w:ind w:right="359"/>
              <w:jc w:val="both"/>
              <w:rPr>
                <w:rFonts w:ascii="Times New Roman" w:hAnsi="Times New Roman" w:cs="Times New Roman"/>
                <w:sz w:val="20"/>
                <w:szCs w:val="20"/>
              </w:rPr>
            </w:pPr>
            <w:r w:rsidRPr="005B44B0">
              <w:rPr>
                <w:rFonts w:ascii="Times New Roman" w:hAnsi="Times New Roman" w:cs="Times New Roman"/>
                <w:sz w:val="20"/>
                <w:szCs w:val="20"/>
                <w:lang w:val="tt-RU"/>
              </w:rPr>
              <w:t>- “Хыял” МБУ;</w:t>
            </w:r>
          </w:p>
          <w:p w:rsidR="008168FA" w:rsidRPr="005B44B0" w:rsidRDefault="008168FA" w:rsidP="00087CA1">
            <w:pPr>
              <w:tabs>
                <w:tab w:val="left" w:pos="1280"/>
              </w:tabs>
              <w:autoSpaceDE w:val="0"/>
              <w:autoSpaceDN w:val="0"/>
              <w:adjustRightInd w:val="0"/>
              <w:ind w:right="359"/>
              <w:jc w:val="both"/>
              <w:rPr>
                <w:rFonts w:ascii="Times New Roman" w:hAnsi="Times New Roman" w:cs="Times New Roman"/>
                <w:sz w:val="20"/>
                <w:szCs w:val="20"/>
              </w:rPr>
            </w:pPr>
          </w:p>
        </w:tc>
        <w:tc>
          <w:tcPr>
            <w:tcW w:w="395" w:type="pct"/>
            <w:vMerge/>
          </w:tcPr>
          <w:p w:rsidR="008168FA" w:rsidRPr="005B44B0" w:rsidRDefault="008168FA" w:rsidP="00087CA1">
            <w:pPr>
              <w:pStyle w:val="ConsPlusNormal"/>
              <w:ind w:firstLine="0"/>
              <w:jc w:val="center"/>
              <w:rPr>
                <w:rFonts w:ascii="Times New Roman" w:hAnsi="Times New Roman" w:cs="Times New Roman"/>
                <w:szCs w:val="22"/>
              </w:rPr>
            </w:pPr>
          </w:p>
        </w:tc>
        <w:tc>
          <w:tcPr>
            <w:tcW w:w="384" w:type="pct"/>
            <w:vMerge/>
          </w:tcPr>
          <w:p w:rsidR="008168FA" w:rsidRPr="005B44B0" w:rsidRDefault="008168FA" w:rsidP="00087CA1">
            <w:pPr>
              <w:pStyle w:val="ConsPlusNormal"/>
              <w:ind w:firstLine="0"/>
              <w:jc w:val="center"/>
              <w:rPr>
                <w:rFonts w:ascii="Times New Roman" w:hAnsi="Times New Roman" w:cs="Times New Roman"/>
                <w:sz w:val="18"/>
                <w:szCs w:val="18"/>
              </w:rPr>
            </w:pPr>
          </w:p>
        </w:tc>
        <w:tc>
          <w:tcPr>
            <w:tcW w:w="201" w:type="pct"/>
          </w:tcPr>
          <w:p w:rsidR="008168FA" w:rsidRPr="005B44B0" w:rsidRDefault="00746D48" w:rsidP="00087CA1">
            <w:pPr>
              <w:pStyle w:val="ConsPlusNormal"/>
              <w:ind w:firstLine="0"/>
              <w:jc w:val="center"/>
              <w:rPr>
                <w:rFonts w:ascii="Times New Roman" w:hAnsi="Times New Roman" w:cs="Times New Roman"/>
                <w:sz w:val="24"/>
                <w:szCs w:val="24"/>
              </w:rPr>
            </w:pPr>
            <w:r w:rsidRPr="005B44B0">
              <w:rPr>
                <w:rFonts w:ascii="Times New Roman" w:hAnsi="Times New Roman" w:cs="Times New Roman"/>
                <w:lang w:val="tt-RU"/>
              </w:rPr>
              <w:t>10</w:t>
            </w:r>
          </w:p>
        </w:tc>
        <w:tc>
          <w:tcPr>
            <w:tcW w:w="182" w:type="pct"/>
          </w:tcPr>
          <w:p w:rsidR="008168FA" w:rsidRPr="005B44B0" w:rsidRDefault="00746D48" w:rsidP="00087CA1">
            <w:pPr>
              <w:jc w:val="center"/>
              <w:rPr>
                <w:rFonts w:ascii="Times New Roman" w:hAnsi="Times New Roman" w:cs="Times New Roman"/>
                <w:sz w:val="18"/>
                <w:szCs w:val="18"/>
              </w:rPr>
            </w:pPr>
            <w:r w:rsidRPr="005B44B0">
              <w:rPr>
                <w:rFonts w:ascii="Times New Roman" w:hAnsi="Times New Roman" w:cs="Times New Roman"/>
                <w:sz w:val="18"/>
                <w:szCs w:val="18"/>
                <w:lang w:val="tt-RU"/>
              </w:rPr>
              <w:t>12</w:t>
            </w:r>
          </w:p>
        </w:tc>
        <w:tc>
          <w:tcPr>
            <w:tcW w:w="227" w:type="pct"/>
            <w:gridSpan w:val="2"/>
          </w:tcPr>
          <w:p w:rsidR="008168FA" w:rsidRPr="005B44B0" w:rsidRDefault="00746D48" w:rsidP="00087CA1">
            <w:pPr>
              <w:pStyle w:val="ConsPlusNormal"/>
              <w:ind w:firstLine="0"/>
              <w:rPr>
                <w:rFonts w:ascii="Times New Roman" w:hAnsi="Times New Roman" w:cs="Times New Roman"/>
                <w:sz w:val="18"/>
                <w:szCs w:val="18"/>
              </w:rPr>
            </w:pPr>
            <w:r w:rsidRPr="005B44B0">
              <w:rPr>
                <w:rFonts w:ascii="Times New Roman" w:hAnsi="Times New Roman" w:cs="Times New Roman"/>
                <w:sz w:val="18"/>
                <w:szCs w:val="18"/>
                <w:lang w:val="tt-RU"/>
              </w:rPr>
              <w:t>14</w:t>
            </w:r>
          </w:p>
        </w:tc>
        <w:tc>
          <w:tcPr>
            <w:tcW w:w="318" w:type="pct"/>
            <w:vMerge/>
          </w:tcPr>
          <w:p w:rsidR="008168FA" w:rsidRPr="005B44B0" w:rsidRDefault="008168FA" w:rsidP="00087CA1">
            <w:pPr>
              <w:rPr>
                <w:rFonts w:ascii="Times New Roman" w:hAnsi="Times New Roman" w:cs="Times New Roman"/>
              </w:rPr>
            </w:pPr>
          </w:p>
        </w:tc>
        <w:tc>
          <w:tcPr>
            <w:tcW w:w="409" w:type="pct"/>
            <w:vMerge/>
          </w:tcPr>
          <w:p w:rsidR="008168FA" w:rsidRPr="005B44B0" w:rsidRDefault="008168FA" w:rsidP="00087CA1">
            <w:pPr>
              <w:pStyle w:val="ConsPlusNormal"/>
              <w:jc w:val="center"/>
              <w:rPr>
                <w:rFonts w:ascii="Times New Roman" w:hAnsi="Times New Roman" w:cs="Times New Roman"/>
              </w:rPr>
            </w:pPr>
          </w:p>
        </w:tc>
        <w:tc>
          <w:tcPr>
            <w:tcW w:w="432" w:type="pct"/>
            <w:vMerge/>
          </w:tcPr>
          <w:p w:rsidR="008168FA" w:rsidRPr="005B44B0" w:rsidRDefault="008168FA" w:rsidP="00087CA1">
            <w:pPr>
              <w:pStyle w:val="ConsPlusNormal"/>
              <w:jc w:val="center"/>
              <w:rPr>
                <w:rFonts w:ascii="Times New Roman" w:hAnsi="Times New Roman" w:cs="Times New Roman"/>
              </w:rPr>
            </w:pPr>
          </w:p>
        </w:tc>
      </w:tr>
      <w:tr w:rsidR="008B07CF" w:rsidTr="00854A6F">
        <w:trPr>
          <w:trHeight w:val="576"/>
        </w:trPr>
        <w:tc>
          <w:tcPr>
            <w:tcW w:w="406" w:type="pct"/>
            <w:vMerge/>
          </w:tcPr>
          <w:p w:rsidR="008168FA" w:rsidRPr="005B44B0" w:rsidRDefault="008168FA" w:rsidP="00087CA1">
            <w:pPr>
              <w:pStyle w:val="ConsPlusNormal"/>
              <w:ind w:firstLine="0"/>
              <w:rPr>
                <w:rFonts w:ascii="Times New Roman" w:hAnsi="Times New Roman" w:cs="Times New Roman"/>
                <w:szCs w:val="28"/>
              </w:rPr>
            </w:pPr>
          </w:p>
        </w:tc>
        <w:tc>
          <w:tcPr>
            <w:tcW w:w="478" w:type="pct"/>
            <w:vMerge/>
          </w:tcPr>
          <w:p w:rsidR="008168FA" w:rsidRPr="005B44B0" w:rsidRDefault="008168FA" w:rsidP="00087CA1">
            <w:pPr>
              <w:pStyle w:val="ConsPlusNormal"/>
              <w:ind w:firstLine="0"/>
              <w:rPr>
                <w:rFonts w:ascii="Times New Roman" w:hAnsi="Times New Roman" w:cs="Times New Roman"/>
              </w:rPr>
            </w:pPr>
          </w:p>
        </w:tc>
        <w:tc>
          <w:tcPr>
            <w:tcW w:w="497" w:type="pct"/>
            <w:vMerge/>
          </w:tcPr>
          <w:p w:rsidR="008168FA" w:rsidRPr="005B44B0" w:rsidRDefault="008168FA" w:rsidP="00087CA1">
            <w:pPr>
              <w:pStyle w:val="ConsPlusNormal"/>
              <w:ind w:firstLine="0"/>
              <w:rPr>
                <w:rFonts w:ascii="Times New Roman" w:hAnsi="Times New Roman" w:cs="Times New Roman"/>
                <w:bCs/>
              </w:rPr>
            </w:pPr>
          </w:p>
        </w:tc>
        <w:tc>
          <w:tcPr>
            <w:tcW w:w="568" w:type="pct"/>
          </w:tcPr>
          <w:p w:rsidR="008168FA" w:rsidRPr="005B44B0" w:rsidRDefault="00D131A0" w:rsidP="00087CA1">
            <w:pPr>
              <w:pStyle w:val="ae"/>
              <w:widowControl w:val="0"/>
              <w:rPr>
                <w:rFonts w:ascii="Times New Roman" w:hAnsi="Times New Roman" w:cs="Times New Roman"/>
                <w:sz w:val="20"/>
                <w:szCs w:val="20"/>
              </w:rPr>
            </w:pPr>
            <w:r>
              <w:rPr>
                <w:rFonts w:ascii="Times New Roman" w:hAnsi="Times New Roman" w:cs="Times New Roman"/>
                <w:color w:val="000000"/>
                <w:sz w:val="20"/>
                <w:szCs w:val="20"/>
                <w:lang w:val="tt-RU"/>
              </w:rPr>
              <w:t>"Яңа елны дуслар белән бергә</w:t>
            </w:r>
            <w:r w:rsidR="00746D48" w:rsidRPr="005B44B0">
              <w:rPr>
                <w:rFonts w:ascii="Times New Roman" w:hAnsi="Times New Roman" w:cs="Times New Roman"/>
                <w:color w:val="000000"/>
                <w:sz w:val="20"/>
                <w:szCs w:val="20"/>
                <w:lang w:val="tt-RU"/>
              </w:rPr>
              <w:t>" боз тамашасы</w:t>
            </w:r>
          </w:p>
        </w:tc>
        <w:tc>
          <w:tcPr>
            <w:tcW w:w="503" w:type="pct"/>
          </w:tcPr>
          <w:p w:rsidR="008168FA" w:rsidRPr="005B44B0" w:rsidRDefault="00746D48" w:rsidP="008168FA">
            <w:pPr>
              <w:tabs>
                <w:tab w:val="left" w:pos="1280"/>
              </w:tabs>
              <w:autoSpaceDE w:val="0"/>
              <w:autoSpaceDN w:val="0"/>
              <w:adjustRightInd w:val="0"/>
              <w:ind w:right="359"/>
              <w:jc w:val="both"/>
              <w:rPr>
                <w:rFonts w:ascii="Times New Roman" w:hAnsi="Times New Roman" w:cs="Times New Roman"/>
                <w:sz w:val="20"/>
                <w:szCs w:val="20"/>
              </w:rPr>
            </w:pPr>
            <w:r w:rsidRPr="005B44B0">
              <w:rPr>
                <w:rFonts w:ascii="Times New Roman" w:hAnsi="Times New Roman" w:cs="Times New Roman"/>
                <w:sz w:val="20"/>
                <w:szCs w:val="20"/>
                <w:lang w:val="tt-RU"/>
              </w:rPr>
              <w:t>- “Хыял” МБУ;</w:t>
            </w:r>
          </w:p>
          <w:p w:rsidR="008168FA" w:rsidRPr="005B44B0" w:rsidRDefault="008168FA" w:rsidP="00087CA1">
            <w:pPr>
              <w:tabs>
                <w:tab w:val="left" w:pos="1280"/>
              </w:tabs>
              <w:autoSpaceDE w:val="0"/>
              <w:autoSpaceDN w:val="0"/>
              <w:adjustRightInd w:val="0"/>
              <w:ind w:right="359"/>
              <w:jc w:val="both"/>
              <w:rPr>
                <w:rFonts w:ascii="Times New Roman" w:hAnsi="Times New Roman" w:cs="Times New Roman"/>
                <w:sz w:val="20"/>
                <w:szCs w:val="20"/>
              </w:rPr>
            </w:pPr>
          </w:p>
        </w:tc>
        <w:tc>
          <w:tcPr>
            <w:tcW w:w="395" w:type="pct"/>
            <w:vMerge/>
          </w:tcPr>
          <w:p w:rsidR="008168FA" w:rsidRPr="005B44B0" w:rsidRDefault="008168FA" w:rsidP="00087CA1">
            <w:pPr>
              <w:pStyle w:val="ConsPlusNormal"/>
              <w:ind w:firstLine="0"/>
              <w:jc w:val="center"/>
              <w:rPr>
                <w:rFonts w:ascii="Times New Roman" w:hAnsi="Times New Roman" w:cs="Times New Roman"/>
                <w:szCs w:val="22"/>
              </w:rPr>
            </w:pPr>
          </w:p>
        </w:tc>
        <w:tc>
          <w:tcPr>
            <w:tcW w:w="384" w:type="pct"/>
            <w:vMerge/>
          </w:tcPr>
          <w:p w:rsidR="008168FA" w:rsidRPr="005B44B0" w:rsidRDefault="008168FA" w:rsidP="00087CA1">
            <w:pPr>
              <w:pStyle w:val="ConsPlusNormal"/>
              <w:ind w:firstLine="0"/>
              <w:jc w:val="center"/>
              <w:rPr>
                <w:rFonts w:ascii="Times New Roman" w:hAnsi="Times New Roman" w:cs="Times New Roman"/>
                <w:sz w:val="18"/>
                <w:szCs w:val="18"/>
              </w:rPr>
            </w:pPr>
          </w:p>
        </w:tc>
        <w:tc>
          <w:tcPr>
            <w:tcW w:w="201" w:type="pct"/>
          </w:tcPr>
          <w:p w:rsidR="008168FA" w:rsidRPr="005B44B0" w:rsidRDefault="00746D48" w:rsidP="00087CA1">
            <w:pPr>
              <w:pStyle w:val="ConsPlusNormal"/>
              <w:ind w:firstLine="0"/>
              <w:jc w:val="center"/>
              <w:rPr>
                <w:rFonts w:ascii="Times New Roman" w:hAnsi="Times New Roman" w:cs="Times New Roman"/>
                <w:sz w:val="24"/>
                <w:szCs w:val="24"/>
              </w:rPr>
            </w:pPr>
            <w:r w:rsidRPr="005B44B0">
              <w:rPr>
                <w:rFonts w:ascii="Times New Roman" w:hAnsi="Times New Roman" w:cs="Times New Roman"/>
                <w:lang w:val="tt-RU"/>
              </w:rPr>
              <w:t>10</w:t>
            </w:r>
          </w:p>
        </w:tc>
        <w:tc>
          <w:tcPr>
            <w:tcW w:w="182" w:type="pct"/>
          </w:tcPr>
          <w:p w:rsidR="008168FA" w:rsidRPr="005B44B0" w:rsidRDefault="00746D48" w:rsidP="00087CA1">
            <w:pPr>
              <w:jc w:val="center"/>
              <w:rPr>
                <w:rFonts w:ascii="Times New Roman" w:hAnsi="Times New Roman" w:cs="Times New Roman"/>
                <w:sz w:val="18"/>
                <w:szCs w:val="18"/>
              </w:rPr>
            </w:pPr>
            <w:r w:rsidRPr="005B44B0">
              <w:rPr>
                <w:rFonts w:ascii="Times New Roman" w:hAnsi="Times New Roman" w:cs="Times New Roman"/>
                <w:sz w:val="18"/>
                <w:szCs w:val="18"/>
                <w:lang w:val="tt-RU"/>
              </w:rPr>
              <w:t>12</w:t>
            </w:r>
          </w:p>
        </w:tc>
        <w:tc>
          <w:tcPr>
            <w:tcW w:w="227" w:type="pct"/>
            <w:gridSpan w:val="2"/>
          </w:tcPr>
          <w:p w:rsidR="008168FA" w:rsidRPr="005B44B0" w:rsidRDefault="00746D48" w:rsidP="00087CA1">
            <w:pPr>
              <w:pStyle w:val="ConsPlusNormal"/>
              <w:ind w:firstLine="0"/>
              <w:rPr>
                <w:rFonts w:ascii="Times New Roman" w:hAnsi="Times New Roman" w:cs="Times New Roman"/>
                <w:sz w:val="18"/>
                <w:szCs w:val="18"/>
              </w:rPr>
            </w:pPr>
            <w:r w:rsidRPr="005B44B0">
              <w:rPr>
                <w:rFonts w:ascii="Times New Roman" w:hAnsi="Times New Roman" w:cs="Times New Roman"/>
                <w:sz w:val="18"/>
                <w:szCs w:val="18"/>
                <w:lang w:val="tt-RU"/>
              </w:rPr>
              <w:t>14</w:t>
            </w:r>
          </w:p>
        </w:tc>
        <w:tc>
          <w:tcPr>
            <w:tcW w:w="318" w:type="pct"/>
            <w:vMerge/>
          </w:tcPr>
          <w:p w:rsidR="008168FA" w:rsidRPr="005B44B0" w:rsidRDefault="008168FA" w:rsidP="00087CA1">
            <w:pPr>
              <w:rPr>
                <w:rFonts w:ascii="Times New Roman" w:hAnsi="Times New Roman" w:cs="Times New Roman"/>
              </w:rPr>
            </w:pPr>
          </w:p>
        </w:tc>
        <w:tc>
          <w:tcPr>
            <w:tcW w:w="409" w:type="pct"/>
            <w:vMerge/>
          </w:tcPr>
          <w:p w:rsidR="008168FA" w:rsidRPr="005B44B0" w:rsidRDefault="008168FA" w:rsidP="00087CA1">
            <w:pPr>
              <w:pStyle w:val="ConsPlusNormal"/>
              <w:jc w:val="center"/>
              <w:rPr>
                <w:rFonts w:ascii="Times New Roman" w:hAnsi="Times New Roman" w:cs="Times New Roman"/>
              </w:rPr>
            </w:pPr>
          </w:p>
        </w:tc>
        <w:tc>
          <w:tcPr>
            <w:tcW w:w="432" w:type="pct"/>
            <w:vMerge/>
          </w:tcPr>
          <w:p w:rsidR="008168FA" w:rsidRPr="005B44B0" w:rsidRDefault="008168FA" w:rsidP="00087CA1">
            <w:pPr>
              <w:pStyle w:val="ConsPlusNormal"/>
              <w:jc w:val="center"/>
              <w:rPr>
                <w:rFonts w:ascii="Times New Roman" w:hAnsi="Times New Roman" w:cs="Times New Roman"/>
              </w:rPr>
            </w:pPr>
          </w:p>
        </w:tc>
      </w:tr>
      <w:tr w:rsidR="008B07CF" w:rsidTr="00854A6F">
        <w:trPr>
          <w:trHeight w:val="917"/>
        </w:trPr>
        <w:tc>
          <w:tcPr>
            <w:tcW w:w="406" w:type="pct"/>
            <w:vMerge/>
          </w:tcPr>
          <w:p w:rsidR="008168FA" w:rsidRPr="005B44B0" w:rsidRDefault="008168FA" w:rsidP="00087CA1">
            <w:pPr>
              <w:pStyle w:val="ConsPlusNormal"/>
              <w:ind w:firstLine="0"/>
              <w:rPr>
                <w:rFonts w:ascii="Times New Roman" w:hAnsi="Times New Roman" w:cs="Times New Roman"/>
                <w:szCs w:val="28"/>
              </w:rPr>
            </w:pPr>
          </w:p>
        </w:tc>
        <w:tc>
          <w:tcPr>
            <w:tcW w:w="478" w:type="pct"/>
            <w:vMerge/>
          </w:tcPr>
          <w:p w:rsidR="008168FA" w:rsidRPr="005B44B0" w:rsidRDefault="008168FA" w:rsidP="00087CA1">
            <w:pPr>
              <w:pStyle w:val="ConsPlusNormal"/>
              <w:ind w:firstLine="0"/>
              <w:rPr>
                <w:rFonts w:ascii="Times New Roman" w:hAnsi="Times New Roman" w:cs="Times New Roman"/>
              </w:rPr>
            </w:pPr>
          </w:p>
        </w:tc>
        <w:tc>
          <w:tcPr>
            <w:tcW w:w="497" w:type="pct"/>
            <w:vMerge/>
          </w:tcPr>
          <w:p w:rsidR="008168FA" w:rsidRPr="005B44B0" w:rsidRDefault="008168FA" w:rsidP="00087CA1">
            <w:pPr>
              <w:pStyle w:val="ConsPlusNormal"/>
              <w:ind w:firstLine="0"/>
              <w:rPr>
                <w:rFonts w:ascii="Times New Roman" w:hAnsi="Times New Roman" w:cs="Times New Roman"/>
                <w:bCs/>
              </w:rPr>
            </w:pPr>
          </w:p>
        </w:tc>
        <w:tc>
          <w:tcPr>
            <w:tcW w:w="568" w:type="pct"/>
          </w:tcPr>
          <w:p w:rsidR="008168FA" w:rsidRPr="005B44B0" w:rsidRDefault="00746D48" w:rsidP="008168FA">
            <w:pPr>
              <w:pStyle w:val="ae"/>
              <w:widowControl w:val="0"/>
              <w:rPr>
                <w:rFonts w:ascii="Times New Roman" w:hAnsi="Times New Roman" w:cs="Times New Roman"/>
                <w:color w:val="000000"/>
                <w:sz w:val="20"/>
                <w:szCs w:val="20"/>
              </w:rPr>
            </w:pPr>
            <w:r w:rsidRPr="005B44B0">
              <w:rPr>
                <w:rFonts w:ascii="Times New Roman" w:hAnsi="Times New Roman" w:cs="Times New Roman"/>
                <w:color w:val="000000"/>
                <w:sz w:val="20"/>
                <w:szCs w:val="20"/>
                <w:lang w:val="tt-RU"/>
              </w:rPr>
              <w:t>“Раштуа” фестивале кысаларында көрәш ярышлары</w:t>
            </w:r>
          </w:p>
        </w:tc>
        <w:tc>
          <w:tcPr>
            <w:tcW w:w="503" w:type="pct"/>
          </w:tcPr>
          <w:p w:rsidR="008168FA" w:rsidRPr="005B44B0" w:rsidRDefault="00746D48" w:rsidP="008168FA">
            <w:pPr>
              <w:tabs>
                <w:tab w:val="left" w:pos="1280"/>
              </w:tabs>
              <w:autoSpaceDE w:val="0"/>
              <w:autoSpaceDN w:val="0"/>
              <w:adjustRightInd w:val="0"/>
              <w:ind w:right="359"/>
              <w:jc w:val="both"/>
              <w:rPr>
                <w:rFonts w:ascii="Times New Roman" w:hAnsi="Times New Roman" w:cs="Times New Roman"/>
                <w:sz w:val="20"/>
                <w:szCs w:val="20"/>
              </w:rPr>
            </w:pPr>
            <w:r w:rsidRPr="005B44B0">
              <w:rPr>
                <w:rFonts w:ascii="Times New Roman" w:hAnsi="Times New Roman" w:cs="Times New Roman"/>
                <w:sz w:val="20"/>
                <w:szCs w:val="20"/>
                <w:lang w:val="tt-RU"/>
              </w:rPr>
              <w:t>- “Хыял” МБУ;</w:t>
            </w:r>
          </w:p>
          <w:p w:rsidR="008168FA" w:rsidRPr="005B44B0" w:rsidRDefault="008168FA" w:rsidP="00087CA1">
            <w:pPr>
              <w:tabs>
                <w:tab w:val="left" w:pos="1280"/>
              </w:tabs>
              <w:autoSpaceDE w:val="0"/>
              <w:autoSpaceDN w:val="0"/>
              <w:adjustRightInd w:val="0"/>
              <w:ind w:right="359"/>
              <w:jc w:val="both"/>
              <w:rPr>
                <w:rFonts w:ascii="Times New Roman" w:hAnsi="Times New Roman" w:cs="Times New Roman"/>
                <w:sz w:val="20"/>
                <w:szCs w:val="20"/>
              </w:rPr>
            </w:pPr>
          </w:p>
          <w:p w:rsidR="008168FA" w:rsidRPr="005B44B0" w:rsidRDefault="008168FA" w:rsidP="00087CA1">
            <w:pPr>
              <w:tabs>
                <w:tab w:val="left" w:pos="1280"/>
              </w:tabs>
              <w:autoSpaceDE w:val="0"/>
              <w:autoSpaceDN w:val="0"/>
              <w:adjustRightInd w:val="0"/>
              <w:ind w:right="359"/>
              <w:jc w:val="both"/>
              <w:rPr>
                <w:rFonts w:ascii="Times New Roman" w:hAnsi="Times New Roman" w:cs="Times New Roman"/>
                <w:sz w:val="20"/>
                <w:szCs w:val="20"/>
              </w:rPr>
            </w:pPr>
          </w:p>
        </w:tc>
        <w:tc>
          <w:tcPr>
            <w:tcW w:w="395" w:type="pct"/>
            <w:vMerge/>
          </w:tcPr>
          <w:p w:rsidR="008168FA" w:rsidRPr="005B44B0" w:rsidRDefault="008168FA" w:rsidP="00087CA1">
            <w:pPr>
              <w:pStyle w:val="ConsPlusNormal"/>
              <w:ind w:firstLine="0"/>
              <w:jc w:val="center"/>
              <w:rPr>
                <w:rFonts w:ascii="Times New Roman" w:hAnsi="Times New Roman" w:cs="Times New Roman"/>
                <w:szCs w:val="22"/>
              </w:rPr>
            </w:pPr>
          </w:p>
        </w:tc>
        <w:tc>
          <w:tcPr>
            <w:tcW w:w="384" w:type="pct"/>
            <w:vMerge/>
          </w:tcPr>
          <w:p w:rsidR="008168FA" w:rsidRPr="005B44B0" w:rsidRDefault="008168FA" w:rsidP="00087CA1">
            <w:pPr>
              <w:pStyle w:val="ConsPlusNormal"/>
              <w:ind w:firstLine="0"/>
              <w:jc w:val="center"/>
              <w:rPr>
                <w:rFonts w:ascii="Times New Roman" w:hAnsi="Times New Roman" w:cs="Times New Roman"/>
                <w:sz w:val="18"/>
                <w:szCs w:val="18"/>
              </w:rPr>
            </w:pPr>
          </w:p>
        </w:tc>
        <w:tc>
          <w:tcPr>
            <w:tcW w:w="201" w:type="pct"/>
          </w:tcPr>
          <w:p w:rsidR="008168FA" w:rsidRPr="005B44B0" w:rsidRDefault="00746D48" w:rsidP="00087CA1">
            <w:pPr>
              <w:pStyle w:val="ConsPlusNormal"/>
              <w:ind w:firstLine="0"/>
              <w:jc w:val="center"/>
              <w:rPr>
                <w:rFonts w:ascii="Times New Roman" w:hAnsi="Times New Roman" w:cs="Times New Roman"/>
                <w:sz w:val="24"/>
                <w:szCs w:val="24"/>
              </w:rPr>
            </w:pPr>
            <w:r w:rsidRPr="005B44B0">
              <w:rPr>
                <w:rFonts w:ascii="Times New Roman" w:hAnsi="Times New Roman" w:cs="Times New Roman"/>
                <w:lang w:val="tt-RU"/>
              </w:rPr>
              <w:t>10</w:t>
            </w:r>
          </w:p>
        </w:tc>
        <w:tc>
          <w:tcPr>
            <w:tcW w:w="182" w:type="pct"/>
          </w:tcPr>
          <w:p w:rsidR="008168FA" w:rsidRPr="005B44B0" w:rsidRDefault="00746D48" w:rsidP="00087CA1">
            <w:pPr>
              <w:jc w:val="center"/>
              <w:rPr>
                <w:rFonts w:ascii="Times New Roman" w:hAnsi="Times New Roman" w:cs="Times New Roman"/>
                <w:sz w:val="18"/>
                <w:szCs w:val="18"/>
              </w:rPr>
            </w:pPr>
            <w:r w:rsidRPr="005B44B0">
              <w:rPr>
                <w:rFonts w:ascii="Times New Roman" w:hAnsi="Times New Roman" w:cs="Times New Roman"/>
                <w:sz w:val="18"/>
                <w:szCs w:val="18"/>
                <w:lang w:val="tt-RU"/>
              </w:rPr>
              <w:t>12</w:t>
            </w:r>
          </w:p>
        </w:tc>
        <w:tc>
          <w:tcPr>
            <w:tcW w:w="227" w:type="pct"/>
            <w:gridSpan w:val="2"/>
          </w:tcPr>
          <w:p w:rsidR="008168FA" w:rsidRPr="005B44B0" w:rsidRDefault="00746D48" w:rsidP="00087CA1">
            <w:pPr>
              <w:pStyle w:val="ConsPlusNormal"/>
              <w:ind w:firstLine="0"/>
              <w:rPr>
                <w:rFonts w:ascii="Times New Roman" w:hAnsi="Times New Roman" w:cs="Times New Roman"/>
                <w:sz w:val="18"/>
                <w:szCs w:val="18"/>
              </w:rPr>
            </w:pPr>
            <w:r w:rsidRPr="005B44B0">
              <w:rPr>
                <w:rFonts w:ascii="Times New Roman" w:hAnsi="Times New Roman" w:cs="Times New Roman"/>
                <w:sz w:val="18"/>
                <w:szCs w:val="18"/>
                <w:lang w:val="tt-RU"/>
              </w:rPr>
              <w:t>14</w:t>
            </w:r>
          </w:p>
        </w:tc>
        <w:tc>
          <w:tcPr>
            <w:tcW w:w="318" w:type="pct"/>
            <w:vMerge/>
          </w:tcPr>
          <w:p w:rsidR="008168FA" w:rsidRPr="005B44B0" w:rsidRDefault="008168FA" w:rsidP="00087CA1">
            <w:pPr>
              <w:rPr>
                <w:rFonts w:ascii="Times New Roman" w:hAnsi="Times New Roman" w:cs="Times New Roman"/>
              </w:rPr>
            </w:pPr>
          </w:p>
        </w:tc>
        <w:tc>
          <w:tcPr>
            <w:tcW w:w="409" w:type="pct"/>
            <w:vMerge/>
          </w:tcPr>
          <w:p w:rsidR="008168FA" w:rsidRPr="005B44B0" w:rsidRDefault="008168FA" w:rsidP="00087CA1">
            <w:pPr>
              <w:pStyle w:val="ConsPlusNormal"/>
              <w:jc w:val="center"/>
              <w:rPr>
                <w:rFonts w:ascii="Times New Roman" w:hAnsi="Times New Roman" w:cs="Times New Roman"/>
              </w:rPr>
            </w:pPr>
          </w:p>
        </w:tc>
        <w:tc>
          <w:tcPr>
            <w:tcW w:w="432" w:type="pct"/>
            <w:vMerge/>
          </w:tcPr>
          <w:p w:rsidR="008168FA" w:rsidRPr="005B44B0" w:rsidRDefault="008168FA" w:rsidP="00087CA1">
            <w:pPr>
              <w:pStyle w:val="ConsPlusNormal"/>
              <w:jc w:val="center"/>
              <w:rPr>
                <w:rFonts w:ascii="Times New Roman" w:hAnsi="Times New Roman" w:cs="Times New Roman"/>
              </w:rPr>
            </w:pPr>
          </w:p>
        </w:tc>
      </w:tr>
      <w:tr w:rsidR="008B07CF" w:rsidTr="00854A6F">
        <w:trPr>
          <w:trHeight w:val="314"/>
        </w:trPr>
        <w:tc>
          <w:tcPr>
            <w:tcW w:w="406" w:type="pct"/>
            <w:vMerge/>
          </w:tcPr>
          <w:p w:rsidR="008168FA" w:rsidRPr="005B44B0" w:rsidRDefault="008168FA" w:rsidP="00087CA1">
            <w:pPr>
              <w:pStyle w:val="ConsPlusNormal"/>
              <w:ind w:firstLine="0"/>
              <w:rPr>
                <w:rFonts w:ascii="Times New Roman" w:hAnsi="Times New Roman" w:cs="Times New Roman"/>
                <w:szCs w:val="28"/>
              </w:rPr>
            </w:pPr>
          </w:p>
        </w:tc>
        <w:tc>
          <w:tcPr>
            <w:tcW w:w="478" w:type="pct"/>
            <w:vMerge/>
          </w:tcPr>
          <w:p w:rsidR="008168FA" w:rsidRPr="005B44B0" w:rsidRDefault="008168FA" w:rsidP="00087CA1">
            <w:pPr>
              <w:pStyle w:val="ConsPlusNormal"/>
              <w:ind w:firstLine="0"/>
              <w:rPr>
                <w:rFonts w:ascii="Times New Roman" w:hAnsi="Times New Roman" w:cs="Times New Roman"/>
              </w:rPr>
            </w:pPr>
          </w:p>
        </w:tc>
        <w:tc>
          <w:tcPr>
            <w:tcW w:w="497" w:type="pct"/>
            <w:vMerge/>
          </w:tcPr>
          <w:p w:rsidR="008168FA" w:rsidRPr="005B44B0" w:rsidRDefault="008168FA" w:rsidP="00087CA1">
            <w:pPr>
              <w:pStyle w:val="ConsPlusNormal"/>
              <w:ind w:firstLine="0"/>
              <w:rPr>
                <w:rFonts w:ascii="Times New Roman" w:hAnsi="Times New Roman" w:cs="Times New Roman"/>
                <w:bCs/>
              </w:rPr>
            </w:pPr>
          </w:p>
        </w:tc>
        <w:tc>
          <w:tcPr>
            <w:tcW w:w="568" w:type="pct"/>
          </w:tcPr>
          <w:p w:rsidR="008168FA" w:rsidRPr="005B44B0" w:rsidRDefault="00746D48" w:rsidP="00087CA1">
            <w:pPr>
              <w:pStyle w:val="ae"/>
              <w:widowControl w:val="0"/>
              <w:rPr>
                <w:rFonts w:ascii="Times New Roman" w:hAnsi="Times New Roman" w:cs="Times New Roman"/>
                <w:color w:val="000000"/>
                <w:sz w:val="20"/>
                <w:szCs w:val="20"/>
              </w:rPr>
            </w:pPr>
            <w:r w:rsidRPr="005B44B0">
              <w:rPr>
                <w:rFonts w:ascii="Times New Roman" w:hAnsi="Times New Roman" w:cs="Times New Roman"/>
                <w:color w:val="000000"/>
                <w:sz w:val="20"/>
                <w:szCs w:val="20"/>
                <w:lang w:val="tt-RU"/>
              </w:rPr>
              <w:t>"Студент көне"</w:t>
            </w:r>
          </w:p>
        </w:tc>
        <w:tc>
          <w:tcPr>
            <w:tcW w:w="503" w:type="pct"/>
          </w:tcPr>
          <w:p w:rsidR="008168FA" w:rsidRPr="005B44B0" w:rsidRDefault="00746D48" w:rsidP="00087CA1">
            <w:pPr>
              <w:tabs>
                <w:tab w:val="left" w:pos="1280"/>
              </w:tabs>
              <w:autoSpaceDE w:val="0"/>
              <w:autoSpaceDN w:val="0"/>
              <w:adjustRightInd w:val="0"/>
              <w:ind w:right="359"/>
              <w:jc w:val="both"/>
              <w:rPr>
                <w:rFonts w:ascii="Times New Roman" w:hAnsi="Times New Roman" w:cs="Times New Roman"/>
                <w:sz w:val="20"/>
                <w:szCs w:val="20"/>
              </w:rPr>
            </w:pPr>
            <w:r w:rsidRPr="005B44B0">
              <w:rPr>
                <w:rFonts w:ascii="Times New Roman" w:hAnsi="Times New Roman" w:cs="Times New Roman"/>
                <w:color w:val="000000"/>
                <w:sz w:val="20"/>
                <w:szCs w:val="20"/>
                <w:lang w:val="tt-RU"/>
              </w:rPr>
              <w:t>«Форпост» МБУ М (С) ФООП</w:t>
            </w:r>
          </w:p>
        </w:tc>
        <w:tc>
          <w:tcPr>
            <w:tcW w:w="395" w:type="pct"/>
            <w:vMerge/>
          </w:tcPr>
          <w:p w:rsidR="008168FA" w:rsidRPr="005B44B0" w:rsidRDefault="008168FA" w:rsidP="00087CA1">
            <w:pPr>
              <w:pStyle w:val="ConsPlusNormal"/>
              <w:ind w:firstLine="0"/>
              <w:jc w:val="center"/>
              <w:rPr>
                <w:rFonts w:ascii="Times New Roman" w:hAnsi="Times New Roman" w:cs="Times New Roman"/>
                <w:szCs w:val="22"/>
              </w:rPr>
            </w:pPr>
          </w:p>
        </w:tc>
        <w:tc>
          <w:tcPr>
            <w:tcW w:w="384" w:type="pct"/>
            <w:vMerge/>
          </w:tcPr>
          <w:p w:rsidR="008168FA" w:rsidRPr="005B44B0" w:rsidRDefault="008168FA" w:rsidP="00087CA1">
            <w:pPr>
              <w:pStyle w:val="ConsPlusNormal"/>
              <w:ind w:firstLine="0"/>
              <w:jc w:val="center"/>
              <w:rPr>
                <w:rFonts w:ascii="Times New Roman" w:hAnsi="Times New Roman" w:cs="Times New Roman"/>
                <w:sz w:val="18"/>
                <w:szCs w:val="18"/>
              </w:rPr>
            </w:pPr>
          </w:p>
        </w:tc>
        <w:tc>
          <w:tcPr>
            <w:tcW w:w="201" w:type="pct"/>
          </w:tcPr>
          <w:p w:rsidR="008168FA" w:rsidRPr="005B44B0" w:rsidRDefault="00746D48" w:rsidP="00087CA1">
            <w:pPr>
              <w:pStyle w:val="ConsPlusNormal"/>
              <w:ind w:firstLine="0"/>
              <w:jc w:val="center"/>
              <w:rPr>
                <w:rFonts w:ascii="Times New Roman" w:hAnsi="Times New Roman" w:cs="Times New Roman"/>
              </w:rPr>
            </w:pPr>
            <w:r w:rsidRPr="005B44B0">
              <w:rPr>
                <w:rFonts w:ascii="Times New Roman" w:hAnsi="Times New Roman" w:cs="Times New Roman"/>
                <w:lang w:val="tt-RU"/>
              </w:rPr>
              <w:t>10</w:t>
            </w:r>
          </w:p>
          <w:p w:rsidR="008168FA" w:rsidRPr="005B44B0" w:rsidRDefault="008168FA" w:rsidP="00087CA1">
            <w:pPr>
              <w:pStyle w:val="ConsPlusNormal"/>
              <w:ind w:firstLine="0"/>
              <w:jc w:val="center"/>
              <w:rPr>
                <w:rFonts w:ascii="Times New Roman" w:hAnsi="Times New Roman" w:cs="Times New Roman"/>
              </w:rPr>
            </w:pPr>
          </w:p>
          <w:p w:rsidR="008168FA" w:rsidRPr="005B44B0" w:rsidRDefault="008168FA" w:rsidP="00087CA1">
            <w:pPr>
              <w:pStyle w:val="ConsPlusNormal"/>
              <w:ind w:firstLine="0"/>
              <w:jc w:val="center"/>
              <w:rPr>
                <w:rFonts w:ascii="Times New Roman" w:hAnsi="Times New Roman" w:cs="Times New Roman"/>
              </w:rPr>
            </w:pPr>
          </w:p>
          <w:p w:rsidR="008168FA" w:rsidRPr="005B44B0" w:rsidRDefault="008168FA" w:rsidP="00087CA1">
            <w:pPr>
              <w:pStyle w:val="ConsPlusNormal"/>
              <w:ind w:firstLine="0"/>
              <w:jc w:val="center"/>
              <w:rPr>
                <w:rFonts w:ascii="Times New Roman" w:hAnsi="Times New Roman" w:cs="Times New Roman"/>
              </w:rPr>
            </w:pPr>
          </w:p>
          <w:p w:rsidR="008168FA" w:rsidRPr="005B44B0" w:rsidRDefault="008168FA" w:rsidP="00087CA1">
            <w:pPr>
              <w:pStyle w:val="ConsPlusNormal"/>
              <w:ind w:firstLine="0"/>
              <w:jc w:val="center"/>
              <w:rPr>
                <w:rFonts w:ascii="Times New Roman" w:hAnsi="Times New Roman" w:cs="Times New Roman"/>
                <w:sz w:val="24"/>
                <w:szCs w:val="24"/>
              </w:rPr>
            </w:pPr>
          </w:p>
        </w:tc>
        <w:tc>
          <w:tcPr>
            <w:tcW w:w="182" w:type="pct"/>
          </w:tcPr>
          <w:p w:rsidR="008168FA" w:rsidRPr="005B44B0" w:rsidRDefault="00746D48" w:rsidP="00087CA1">
            <w:pPr>
              <w:jc w:val="center"/>
              <w:rPr>
                <w:rFonts w:ascii="Times New Roman" w:hAnsi="Times New Roman" w:cs="Times New Roman"/>
                <w:sz w:val="18"/>
                <w:szCs w:val="18"/>
              </w:rPr>
            </w:pPr>
            <w:r w:rsidRPr="005B44B0">
              <w:rPr>
                <w:rFonts w:ascii="Times New Roman" w:hAnsi="Times New Roman" w:cs="Times New Roman"/>
                <w:sz w:val="18"/>
                <w:szCs w:val="18"/>
                <w:lang w:val="tt-RU"/>
              </w:rPr>
              <w:t>12</w:t>
            </w:r>
          </w:p>
          <w:p w:rsidR="008168FA" w:rsidRPr="005B44B0" w:rsidRDefault="008168FA" w:rsidP="00087CA1">
            <w:pPr>
              <w:jc w:val="center"/>
              <w:rPr>
                <w:rFonts w:ascii="Times New Roman" w:hAnsi="Times New Roman" w:cs="Times New Roman"/>
                <w:sz w:val="18"/>
                <w:szCs w:val="18"/>
              </w:rPr>
            </w:pPr>
          </w:p>
          <w:p w:rsidR="008168FA" w:rsidRPr="005B44B0" w:rsidRDefault="008168FA" w:rsidP="00087CA1">
            <w:pPr>
              <w:jc w:val="center"/>
              <w:rPr>
                <w:rFonts w:ascii="Times New Roman" w:hAnsi="Times New Roman" w:cs="Times New Roman"/>
                <w:sz w:val="18"/>
                <w:szCs w:val="18"/>
              </w:rPr>
            </w:pPr>
          </w:p>
        </w:tc>
        <w:tc>
          <w:tcPr>
            <w:tcW w:w="227" w:type="pct"/>
            <w:gridSpan w:val="2"/>
          </w:tcPr>
          <w:p w:rsidR="008168FA" w:rsidRPr="005B44B0" w:rsidRDefault="00746D48" w:rsidP="00087CA1">
            <w:pPr>
              <w:pStyle w:val="ConsPlusNormal"/>
              <w:ind w:firstLine="0"/>
              <w:rPr>
                <w:rFonts w:ascii="Times New Roman" w:hAnsi="Times New Roman" w:cs="Times New Roman"/>
                <w:sz w:val="18"/>
                <w:szCs w:val="18"/>
              </w:rPr>
            </w:pPr>
            <w:r w:rsidRPr="005B44B0">
              <w:rPr>
                <w:rFonts w:ascii="Times New Roman" w:hAnsi="Times New Roman" w:cs="Times New Roman"/>
                <w:sz w:val="18"/>
                <w:szCs w:val="18"/>
                <w:lang w:val="tt-RU"/>
              </w:rPr>
              <w:t>14</w:t>
            </w:r>
          </w:p>
          <w:p w:rsidR="008168FA" w:rsidRPr="005B44B0" w:rsidRDefault="008168FA" w:rsidP="00087CA1">
            <w:pPr>
              <w:pStyle w:val="ConsPlusNormal"/>
              <w:ind w:firstLine="0"/>
              <w:rPr>
                <w:rFonts w:ascii="Times New Roman" w:hAnsi="Times New Roman" w:cs="Times New Roman"/>
                <w:sz w:val="18"/>
                <w:szCs w:val="18"/>
              </w:rPr>
            </w:pPr>
          </w:p>
          <w:p w:rsidR="008168FA" w:rsidRPr="005B44B0" w:rsidRDefault="008168FA" w:rsidP="00087CA1">
            <w:pPr>
              <w:pStyle w:val="ConsPlusNormal"/>
              <w:ind w:firstLine="0"/>
              <w:rPr>
                <w:rFonts w:ascii="Times New Roman" w:hAnsi="Times New Roman" w:cs="Times New Roman"/>
                <w:sz w:val="18"/>
                <w:szCs w:val="18"/>
              </w:rPr>
            </w:pPr>
          </w:p>
          <w:p w:rsidR="008168FA" w:rsidRPr="005B44B0" w:rsidRDefault="008168FA" w:rsidP="00087CA1">
            <w:pPr>
              <w:pStyle w:val="ConsPlusNormal"/>
              <w:ind w:firstLine="0"/>
              <w:rPr>
                <w:rFonts w:ascii="Times New Roman" w:hAnsi="Times New Roman" w:cs="Times New Roman"/>
                <w:sz w:val="18"/>
                <w:szCs w:val="18"/>
              </w:rPr>
            </w:pPr>
          </w:p>
          <w:p w:rsidR="008168FA" w:rsidRPr="005B44B0" w:rsidRDefault="008168FA" w:rsidP="00087CA1">
            <w:pPr>
              <w:pStyle w:val="ConsPlusNormal"/>
              <w:ind w:firstLine="0"/>
              <w:rPr>
                <w:rFonts w:ascii="Times New Roman" w:hAnsi="Times New Roman" w:cs="Times New Roman"/>
                <w:sz w:val="18"/>
                <w:szCs w:val="18"/>
              </w:rPr>
            </w:pPr>
          </w:p>
          <w:p w:rsidR="008168FA" w:rsidRPr="005B44B0" w:rsidRDefault="008168FA" w:rsidP="00087CA1">
            <w:pPr>
              <w:pStyle w:val="ConsPlusNormal"/>
              <w:ind w:firstLine="0"/>
              <w:rPr>
                <w:rFonts w:ascii="Times New Roman" w:hAnsi="Times New Roman" w:cs="Times New Roman"/>
                <w:sz w:val="18"/>
                <w:szCs w:val="18"/>
              </w:rPr>
            </w:pPr>
          </w:p>
        </w:tc>
        <w:tc>
          <w:tcPr>
            <w:tcW w:w="318" w:type="pct"/>
            <w:vMerge/>
          </w:tcPr>
          <w:p w:rsidR="008168FA" w:rsidRPr="005B44B0" w:rsidRDefault="008168FA" w:rsidP="00087CA1">
            <w:pPr>
              <w:rPr>
                <w:rFonts w:ascii="Times New Roman" w:hAnsi="Times New Roman" w:cs="Times New Roman"/>
              </w:rPr>
            </w:pPr>
          </w:p>
        </w:tc>
        <w:tc>
          <w:tcPr>
            <w:tcW w:w="409" w:type="pct"/>
            <w:vMerge/>
          </w:tcPr>
          <w:p w:rsidR="008168FA" w:rsidRPr="005B44B0" w:rsidRDefault="008168FA" w:rsidP="00087CA1">
            <w:pPr>
              <w:pStyle w:val="ConsPlusNormal"/>
              <w:jc w:val="center"/>
              <w:rPr>
                <w:rFonts w:ascii="Times New Roman" w:hAnsi="Times New Roman" w:cs="Times New Roman"/>
              </w:rPr>
            </w:pPr>
          </w:p>
        </w:tc>
        <w:tc>
          <w:tcPr>
            <w:tcW w:w="432" w:type="pct"/>
            <w:vMerge/>
          </w:tcPr>
          <w:p w:rsidR="008168FA" w:rsidRPr="005B44B0" w:rsidRDefault="008168FA" w:rsidP="00087CA1">
            <w:pPr>
              <w:pStyle w:val="ConsPlusNormal"/>
              <w:jc w:val="center"/>
              <w:rPr>
                <w:rFonts w:ascii="Times New Roman" w:hAnsi="Times New Roman" w:cs="Times New Roman"/>
              </w:rPr>
            </w:pPr>
          </w:p>
        </w:tc>
      </w:tr>
      <w:tr w:rsidR="008B07CF" w:rsidTr="00854A6F">
        <w:trPr>
          <w:trHeight w:val="2255"/>
        </w:trPr>
        <w:tc>
          <w:tcPr>
            <w:tcW w:w="406" w:type="pct"/>
            <w:vMerge/>
            <w:tcBorders>
              <w:bottom w:val="single" w:sz="4" w:space="0" w:color="auto"/>
            </w:tcBorders>
          </w:tcPr>
          <w:p w:rsidR="008168FA" w:rsidRPr="005B44B0" w:rsidRDefault="008168FA" w:rsidP="00087CA1">
            <w:pPr>
              <w:pStyle w:val="ConsPlusNormal"/>
              <w:ind w:firstLine="0"/>
              <w:rPr>
                <w:rFonts w:ascii="Times New Roman" w:hAnsi="Times New Roman" w:cs="Times New Roman"/>
                <w:szCs w:val="28"/>
              </w:rPr>
            </w:pPr>
          </w:p>
        </w:tc>
        <w:tc>
          <w:tcPr>
            <w:tcW w:w="478" w:type="pct"/>
            <w:vMerge/>
            <w:tcBorders>
              <w:bottom w:val="single" w:sz="4" w:space="0" w:color="auto"/>
            </w:tcBorders>
          </w:tcPr>
          <w:p w:rsidR="008168FA" w:rsidRPr="005B44B0" w:rsidRDefault="008168FA" w:rsidP="00087CA1">
            <w:pPr>
              <w:pStyle w:val="ConsPlusNormal"/>
              <w:ind w:firstLine="0"/>
              <w:rPr>
                <w:rFonts w:ascii="Times New Roman" w:hAnsi="Times New Roman" w:cs="Times New Roman"/>
              </w:rPr>
            </w:pPr>
          </w:p>
        </w:tc>
        <w:tc>
          <w:tcPr>
            <w:tcW w:w="497" w:type="pct"/>
            <w:vMerge/>
            <w:tcBorders>
              <w:bottom w:val="single" w:sz="4" w:space="0" w:color="auto"/>
            </w:tcBorders>
          </w:tcPr>
          <w:p w:rsidR="008168FA" w:rsidRPr="005B44B0" w:rsidRDefault="008168FA" w:rsidP="00087CA1">
            <w:pPr>
              <w:pStyle w:val="ConsPlusNormal"/>
              <w:ind w:firstLine="0"/>
              <w:rPr>
                <w:rFonts w:ascii="Times New Roman" w:hAnsi="Times New Roman" w:cs="Times New Roman"/>
                <w:bCs/>
              </w:rPr>
            </w:pPr>
          </w:p>
        </w:tc>
        <w:tc>
          <w:tcPr>
            <w:tcW w:w="568" w:type="pct"/>
          </w:tcPr>
          <w:p w:rsidR="008168FA" w:rsidRPr="005B44B0" w:rsidRDefault="00746D48" w:rsidP="00087CA1">
            <w:pPr>
              <w:pStyle w:val="ae"/>
              <w:widowControl w:val="0"/>
              <w:rPr>
                <w:rFonts w:ascii="Times New Roman" w:hAnsi="Times New Roman" w:cs="Times New Roman"/>
                <w:color w:val="000000"/>
                <w:sz w:val="20"/>
                <w:szCs w:val="20"/>
              </w:rPr>
            </w:pPr>
            <w:r w:rsidRPr="005B44B0">
              <w:rPr>
                <w:rFonts w:ascii="Times New Roman" w:hAnsi="Times New Roman" w:cs="Times New Roman"/>
                <w:sz w:val="20"/>
                <w:szCs w:val="20"/>
                <w:lang w:val="tt-RU"/>
              </w:rPr>
              <w:t>«Созвездие-Йолдызлык» эстрада сәнгате республика телевизион яшьләр фестивале</w:t>
            </w:r>
          </w:p>
        </w:tc>
        <w:tc>
          <w:tcPr>
            <w:tcW w:w="503" w:type="pct"/>
            <w:tcBorders>
              <w:bottom w:val="single" w:sz="4" w:space="0" w:color="auto"/>
            </w:tcBorders>
          </w:tcPr>
          <w:p w:rsidR="008168FA" w:rsidRPr="005B44B0" w:rsidRDefault="00746D48" w:rsidP="008168FA">
            <w:pPr>
              <w:tabs>
                <w:tab w:val="left" w:pos="1280"/>
              </w:tabs>
              <w:autoSpaceDE w:val="0"/>
              <w:autoSpaceDN w:val="0"/>
              <w:adjustRightInd w:val="0"/>
              <w:ind w:right="359"/>
              <w:jc w:val="both"/>
              <w:rPr>
                <w:rFonts w:ascii="Times New Roman" w:hAnsi="Times New Roman" w:cs="Times New Roman"/>
                <w:sz w:val="20"/>
                <w:szCs w:val="20"/>
              </w:rPr>
            </w:pPr>
            <w:r w:rsidRPr="005B44B0">
              <w:rPr>
                <w:rFonts w:ascii="Times New Roman" w:hAnsi="Times New Roman" w:cs="Times New Roman"/>
                <w:color w:val="000000"/>
                <w:sz w:val="20"/>
                <w:szCs w:val="20"/>
                <w:lang w:val="tt-RU"/>
              </w:rPr>
              <w:t>-</w:t>
            </w:r>
            <w:r w:rsidRPr="005B44B0">
              <w:rPr>
                <w:rFonts w:ascii="Times New Roman" w:hAnsi="Times New Roman" w:cs="Times New Roman"/>
                <w:sz w:val="20"/>
                <w:szCs w:val="20"/>
                <w:lang w:val="tt-RU"/>
              </w:rPr>
              <w:t xml:space="preserve"> МБУ МПК «Мечта»;</w:t>
            </w:r>
          </w:p>
          <w:p w:rsidR="008168FA" w:rsidRPr="005B44B0" w:rsidRDefault="008168FA" w:rsidP="00087CA1">
            <w:pPr>
              <w:tabs>
                <w:tab w:val="left" w:pos="1280"/>
              </w:tabs>
              <w:autoSpaceDE w:val="0"/>
              <w:autoSpaceDN w:val="0"/>
              <w:adjustRightInd w:val="0"/>
              <w:ind w:right="359"/>
              <w:jc w:val="both"/>
              <w:rPr>
                <w:rFonts w:ascii="Times New Roman" w:hAnsi="Times New Roman" w:cs="Times New Roman"/>
                <w:sz w:val="20"/>
                <w:szCs w:val="20"/>
              </w:rPr>
            </w:pPr>
          </w:p>
        </w:tc>
        <w:tc>
          <w:tcPr>
            <w:tcW w:w="395" w:type="pct"/>
            <w:vMerge/>
            <w:tcBorders>
              <w:bottom w:val="single" w:sz="4" w:space="0" w:color="auto"/>
            </w:tcBorders>
          </w:tcPr>
          <w:p w:rsidR="008168FA" w:rsidRPr="005B44B0" w:rsidRDefault="008168FA" w:rsidP="00087CA1">
            <w:pPr>
              <w:pStyle w:val="ConsPlusNormal"/>
              <w:ind w:firstLine="0"/>
              <w:jc w:val="center"/>
              <w:rPr>
                <w:rFonts w:ascii="Times New Roman" w:hAnsi="Times New Roman" w:cs="Times New Roman"/>
                <w:szCs w:val="22"/>
              </w:rPr>
            </w:pPr>
          </w:p>
        </w:tc>
        <w:tc>
          <w:tcPr>
            <w:tcW w:w="384" w:type="pct"/>
            <w:vMerge/>
            <w:tcBorders>
              <w:bottom w:val="single" w:sz="4" w:space="0" w:color="auto"/>
            </w:tcBorders>
          </w:tcPr>
          <w:p w:rsidR="008168FA" w:rsidRPr="005B44B0" w:rsidRDefault="008168FA" w:rsidP="00087CA1">
            <w:pPr>
              <w:pStyle w:val="ConsPlusNormal"/>
              <w:ind w:firstLine="0"/>
              <w:jc w:val="center"/>
              <w:rPr>
                <w:rFonts w:ascii="Times New Roman" w:hAnsi="Times New Roman" w:cs="Times New Roman"/>
                <w:sz w:val="18"/>
                <w:szCs w:val="18"/>
              </w:rPr>
            </w:pPr>
          </w:p>
        </w:tc>
        <w:tc>
          <w:tcPr>
            <w:tcW w:w="201" w:type="pct"/>
            <w:tcBorders>
              <w:bottom w:val="single" w:sz="4" w:space="0" w:color="auto"/>
            </w:tcBorders>
          </w:tcPr>
          <w:p w:rsidR="008168FA" w:rsidRPr="005B44B0" w:rsidRDefault="008168FA" w:rsidP="00087CA1">
            <w:pPr>
              <w:pStyle w:val="ConsPlusNormal"/>
              <w:ind w:firstLine="0"/>
              <w:jc w:val="center"/>
              <w:rPr>
                <w:rFonts w:ascii="Times New Roman" w:hAnsi="Times New Roman" w:cs="Times New Roman"/>
              </w:rPr>
            </w:pPr>
          </w:p>
          <w:p w:rsidR="008168FA" w:rsidRPr="005B44B0" w:rsidRDefault="00746D48" w:rsidP="00087CA1">
            <w:pPr>
              <w:pStyle w:val="ConsPlusNormal"/>
              <w:jc w:val="center"/>
              <w:rPr>
                <w:rFonts w:ascii="Times New Roman" w:hAnsi="Times New Roman" w:cs="Times New Roman"/>
                <w:sz w:val="24"/>
                <w:szCs w:val="24"/>
              </w:rPr>
            </w:pPr>
            <w:r w:rsidRPr="005B44B0">
              <w:rPr>
                <w:rFonts w:ascii="Times New Roman" w:hAnsi="Times New Roman" w:cs="Times New Roman"/>
                <w:lang w:val="tt-RU"/>
              </w:rPr>
              <w:t>220</w:t>
            </w:r>
          </w:p>
        </w:tc>
        <w:tc>
          <w:tcPr>
            <w:tcW w:w="182" w:type="pct"/>
            <w:tcBorders>
              <w:bottom w:val="single" w:sz="4" w:space="0" w:color="auto"/>
            </w:tcBorders>
          </w:tcPr>
          <w:p w:rsidR="008168FA" w:rsidRPr="005B44B0" w:rsidRDefault="008168FA" w:rsidP="00087CA1">
            <w:pPr>
              <w:jc w:val="center"/>
              <w:rPr>
                <w:rFonts w:ascii="Times New Roman" w:hAnsi="Times New Roman" w:cs="Times New Roman"/>
                <w:sz w:val="18"/>
                <w:szCs w:val="18"/>
              </w:rPr>
            </w:pPr>
          </w:p>
          <w:p w:rsidR="008168FA" w:rsidRPr="005B44B0" w:rsidRDefault="00746D48" w:rsidP="00087CA1">
            <w:pPr>
              <w:jc w:val="center"/>
              <w:rPr>
                <w:rFonts w:ascii="Times New Roman" w:hAnsi="Times New Roman" w:cs="Times New Roman"/>
                <w:sz w:val="18"/>
                <w:szCs w:val="18"/>
              </w:rPr>
            </w:pPr>
            <w:r w:rsidRPr="005B44B0">
              <w:rPr>
                <w:rFonts w:ascii="Times New Roman" w:hAnsi="Times New Roman" w:cs="Times New Roman"/>
                <w:sz w:val="18"/>
                <w:szCs w:val="18"/>
                <w:lang w:val="tt-RU"/>
              </w:rPr>
              <w:t>22</w:t>
            </w:r>
          </w:p>
        </w:tc>
        <w:tc>
          <w:tcPr>
            <w:tcW w:w="227" w:type="pct"/>
            <w:gridSpan w:val="2"/>
            <w:tcBorders>
              <w:bottom w:val="single" w:sz="4" w:space="0" w:color="auto"/>
            </w:tcBorders>
          </w:tcPr>
          <w:p w:rsidR="008168FA" w:rsidRPr="005B44B0" w:rsidRDefault="008168FA" w:rsidP="00087CA1">
            <w:pPr>
              <w:pStyle w:val="ConsPlusNormal"/>
              <w:ind w:firstLine="0"/>
              <w:rPr>
                <w:rFonts w:ascii="Times New Roman" w:hAnsi="Times New Roman" w:cs="Times New Roman"/>
                <w:sz w:val="18"/>
                <w:szCs w:val="18"/>
              </w:rPr>
            </w:pPr>
          </w:p>
          <w:p w:rsidR="008168FA" w:rsidRPr="005B44B0" w:rsidRDefault="00746D48" w:rsidP="00087CA1">
            <w:pPr>
              <w:pStyle w:val="ConsPlusNormal"/>
              <w:rPr>
                <w:rFonts w:ascii="Times New Roman" w:hAnsi="Times New Roman" w:cs="Times New Roman"/>
                <w:sz w:val="18"/>
                <w:szCs w:val="18"/>
              </w:rPr>
            </w:pPr>
            <w:r w:rsidRPr="005B44B0">
              <w:rPr>
                <w:rFonts w:ascii="Times New Roman" w:hAnsi="Times New Roman" w:cs="Times New Roman"/>
                <w:sz w:val="18"/>
                <w:szCs w:val="18"/>
                <w:lang w:val="tt-RU"/>
              </w:rPr>
              <w:t>2</w:t>
            </w:r>
          </w:p>
          <w:p w:rsidR="008168FA" w:rsidRPr="005B44B0" w:rsidRDefault="00746D48" w:rsidP="00087CA1">
            <w:pPr>
              <w:pStyle w:val="ConsPlusNormal"/>
              <w:rPr>
                <w:rFonts w:ascii="Times New Roman" w:hAnsi="Times New Roman" w:cs="Times New Roman"/>
                <w:sz w:val="18"/>
                <w:szCs w:val="18"/>
              </w:rPr>
            </w:pPr>
            <w:r w:rsidRPr="005B44B0">
              <w:rPr>
                <w:rFonts w:ascii="Times New Roman" w:hAnsi="Times New Roman" w:cs="Times New Roman"/>
                <w:sz w:val="18"/>
                <w:szCs w:val="18"/>
                <w:lang w:val="tt-RU"/>
              </w:rPr>
              <w:t>224</w:t>
            </w:r>
          </w:p>
        </w:tc>
        <w:tc>
          <w:tcPr>
            <w:tcW w:w="318" w:type="pct"/>
            <w:vMerge/>
            <w:tcBorders>
              <w:bottom w:val="single" w:sz="4" w:space="0" w:color="auto"/>
            </w:tcBorders>
          </w:tcPr>
          <w:p w:rsidR="008168FA" w:rsidRPr="005B44B0" w:rsidRDefault="008168FA" w:rsidP="00087CA1">
            <w:pPr>
              <w:rPr>
                <w:rFonts w:ascii="Times New Roman" w:hAnsi="Times New Roman" w:cs="Times New Roman"/>
              </w:rPr>
            </w:pPr>
          </w:p>
        </w:tc>
        <w:tc>
          <w:tcPr>
            <w:tcW w:w="409" w:type="pct"/>
            <w:vMerge/>
            <w:tcBorders>
              <w:bottom w:val="single" w:sz="4" w:space="0" w:color="auto"/>
            </w:tcBorders>
          </w:tcPr>
          <w:p w:rsidR="008168FA" w:rsidRPr="005B44B0" w:rsidRDefault="008168FA" w:rsidP="00087CA1">
            <w:pPr>
              <w:pStyle w:val="ConsPlusNormal"/>
              <w:jc w:val="center"/>
              <w:rPr>
                <w:rFonts w:ascii="Times New Roman" w:hAnsi="Times New Roman" w:cs="Times New Roman"/>
              </w:rPr>
            </w:pPr>
          </w:p>
        </w:tc>
        <w:tc>
          <w:tcPr>
            <w:tcW w:w="432" w:type="pct"/>
            <w:vMerge/>
            <w:tcBorders>
              <w:bottom w:val="single" w:sz="4" w:space="0" w:color="auto"/>
            </w:tcBorders>
          </w:tcPr>
          <w:p w:rsidR="008168FA" w:rsidRPr="005B44B0" w:rsidRDefault="008168FA" w:rsidP="00087CA1">
            <w:pPr>
              <w:pStyle w:val="ConsPlusNormal"/>
              <w:jc w:val="center"/>
              <w:rPr>
                <w:rFonts w:ascii="Times New Roman" w:hAnsi="Times New Roman" w:cs="Times New Roman"/>
              </w:rPr>
            </w:pPr>
          </w:p>
        </w:tc>
      </w:tr>
    </w:tbl>
    <w:p w:rsidR="00DB4348" w:rsidRPr="00071A38" w:rsidRDefault="00DB4348" w:rsidP="00DB4348">
      <w:pPr>
        <w:autoSpaceDE w:val="0"/>
        <w:autoSpaceDN w:val="0"/>
        <w:adjustRightInd w:val="0"/>
        <w:jc w:val="center"/>
        <w:rPr>
          <w:rFonts w:ascii="Times New Roman" w:hAnsi="Times New Roman" w:cs="Times New Roman"/>
          <w:b/>
          <w:sz w:val="28"/>
          <w:szCs w:val="28"/>
        </w:rPr>
      </w:pPr>
    </w:p>
    <w:p w:rsidR="00DB4348" w:rsidRPr="00071A38" w:rsidRDefault="00DB4348" w:rsidP="00DB4348">
      <w:pPr>
        <w:autoSpaceDE w:val="0"/>
        <w:autoSpaceDN w:val="0"/>
        <w:adjustRightInd w:val="0"/>
        <w:jc w:val="center"/>
        <w:rPr>
          <w:rFonts w:ascii="Times New Roman" w:hAnsi="Times New Roman" w:cs="Times New Roman"/>
          <w:b/>
          <w:sz w:val="28"/>
          <w:szCs w:val="28"/>
        </w:rPr>
        <w:sectPr w:rsidR="00DB4348" w:rsidRPr="00071A38" w:rsidSect="00087CA1">
          <w:pgSz w:w="16838" w:h="11905" w:orient="landscape"/>
          <w:pgMar w:top="568" w:right="993" w:bottom="709" w:left="396" w:header="720" w:footer="720" w:gutter="0"/>
          <w:cols w:space="720"/>
          <w:titlePg/>
          <w:docGrid w:linePitch="326"/>
        </w:sectPr>
      </w:pPr>
    </w:p>
    <w:p w:rsidR="00DB4348" w:rsidRPr="00CE7D94" w:rsidRDefault="00DB4348" w:rsidP="00DB4348">
      <w:pPr>
        <w:autoSpaceDE w:val="0"/>
        <w:autoSpaceDN w:val="0"/>
        <w:adjustRightInd w:val="0"/>
        <w:jc w:val="center"/>
        <w:rPr>
          <w:b/>
          <w:sz w:val="28"/>
          <w:szCs w:val="28"/>
        </w:rPr>
      </w:pPr>
    </w:p>
    <w:p w:rsidR="00DB4348" w:rsidRPr="00071A38" w:rsidRDefault="00746D48" w:rsidP="00DB4348">
      <w:pPr>
        <w:autoSpaceDE w:val="0"/>
        <w:autoSpaceDN w:val="0"/>
        <w:adjustRightInd w:val="0"/>
        <w:spacing w:before="240"/>
        <w:jc w:val="center"/>
        <w:rPr>
          <w:rFonts w:ascii="Times New Roman" w:hAnsi="Times New Roman" w:cs="Times New Roman"/>
          <w:b/>
          <w:bCs/>
          <w:sz w:val="28"/>
          <w:szCs w:val="28"/>
        </w:rPr>
      </w:pPr>
      <w:r w:rsidRPr="00071A38">
        <w:rPr>
          <w:rFonts w:ascii="Times New Roman" w:hAnsi="Times New Roman" w:cs="Times New Roman"/>
          <w:b/>
          <w:bCs/>
          <w:sz w:val="28"/>
          <w:szCs w:val="28"/>
          <w:lang w:val="tt-RU"/>
        </w:rPr>
        <w:t>Ярдәмче программа</w:t>
      </w:r>
    </w:p>
    <w:p w:rsidR="00D131A0" w:rsidRPr="00071A38" w:rsidRDefault="00D131A0" w:rsidP="00D131A0">
      <w:pPr>
        <w:autoSpaceDE w:val="0"/>
        <w:autoSpaceDN w:val="0"/>
        <w:adjustRightInd w:val="0"/>
        <w:jc w:val="center"/>
        <w:rPr>
          <w:rFonts w:ascii="Times New Roman" w:hAnsi="Times New Roman" w:cs="Times New Roman"/>
          <w:b/>
          <w:bCs/>
          <w:sz w:val="28"/>
          <w:szCs w:val="28"/>
        </w:rPr>
      </w:pPr>
      <w:r>
        <w:rPr>
          <w:rFonts w:ascii="Times New Roman" w:hAnsi="Times New Roman" w:cs="Times New Roman"/>
          <w:b/>
          <w:sz w:val="28"/>
          <w:szCs w:val="28"/>
          <w:lang w:val="tt-RU"/>
        </w:rPr>
        <w:t>“</w:t>
      </w:r>
      <w:r w:rsidRPr="00071A38">
        <w:rPr>
          <w:rFonts w:ascii="Times New Roman" w:hAnsi="Times New Roman" w:cs="Times New Roman"/>
          <w:b/>
          <w:sz w:val="28"/>
          <w:szCs w:val="28"/>
          <w:lang w:val="tt-RU"/>
        </w:rPr>
        <w:t>2021-2023 елларга Татарстан Республикасы</w:t>
      </w:r>
    </w:p>
    <w:p w:rsidR="00DB4348" w:rsidRPr="000137C1" w:rsidRDefault="00746D48" w:rsidP="00D131A0">
      <w:pPr>
        <w:autoSpaceDE w:val="0"/>
        <w:autoSpaceDN w:val="0"/>
        <w:adjustRightInd w:val="0"/>
        <w:jc w:val="center"/>
        <w:rPr>
          <w:rFonts w:ascii="Times New Roman" w:hAnsi="Times New Roman" w:cs="Times New Roman"/>
          <w:b/>
          <w:sz w:val="28"/>
          <w:szCs w:val="28"/>
        </w:rPr>
      </w:pPr>
      <w:r w:rsidRPr="00071A38">
        <w:rPr>
          <w:rFonts w:ascii="Times New Roman" w:hAnsi="Times New Roman" w:cs="Times New Roman"/>
          <w:b/>
          <w:spacing w:val="-1"/>
          <w:sz w:val="28"/>
          <w:szCs w:val="28"/>
          <w:lang w:val="tt-RU"/>
        </w:rPr>
        <w:t xml:space="preserve">Мамадыш муниципаль районы </w:t>
      </w:r>
      <w:r w:rsidR="00D131A0">
        <w:rPr>
          <w:rFonts w:ascii="Times New Roman" w:hAnsi="Times New Roman" w:cs="Times New Roman"/>
          <w:b/>
          <w:bCs/>
          <w:sz w:val="28"/>
          <w:szCs w:val="28"/>
          <w:lang w:val="tt-RU"/>
        </w:rPr>
        <w:t>я</w:t>
      </w:r>
      <w:r w:rsidR="00D131A0" w:rsidRPr="00071A38">
        <w:rPr>
          <w:rFonts w:ascii="Times New Roman" w:hAnsi="Times New Roman" w:cs="Times New Roman"/>
          <w:b/>
          <w:bCs/>
          <w:sz w:val="28"/>
          <w:szCs w:val="28"/>
          <w:lang w:val="tt-RU"/>
        </w:rPr>
        <w:t>шьләр</w:t>
      </w:r>
      <w:r w:rsidR="00D131A0">
        <w:rPr>
          <w:rFonts w:ascii="Times New Roman" w:hAnsi="Times New Roman" w:cs="Times New Roman"/>
          <w:b/>
          <w:bCs/>
          <w:sz w:val="28"/>
          <w:szCs w:val="28"/>
          <w:lang w:val="tt-RU"/>
        </w:rPr>
        <w:t>ен</w:t>
      </w:r>
      <w:r w:rsidR="00D131A0" w:rsidRPr="00071A38">
        <w:rPr>
          <w:rFonts w:ascii="Times New Roman" w:hAnsi="Times New Roman" w:cs="Times New Roman"/>
          <w:b/>
          <w:bCs/>
          <w:sz w:val="28"/>
          <w:szCs w:val="28"/>
          <w:lang w:val="tt-RU"/>
        </w:rPr>
        <w:t xml:space="preserve"> патриотик тәрбияләү</w:t>
      </w:r>
      <w:r w:rsidR="00FD485A">
        <w:rPr>
          <w:rFonts w:ascii="Times New Roman" w:hAnsi="Times New Roman" w:cs="Times New Roman"/>
          <w:b/>
          <w:bCs/>
          <w:sz w:val="28"/>
          <w:szCs w:val="28"/>
          <w:lang w:val="tt-RU"/>
        </w:rPr>
        <w:t>”</w:t>
      </w:r>
    </w:p>
    <w:p w:rsidR="00DB4348" w:rsidRPr="00071A38" w:rsidRDefault="00746D48" w:rsidP="00DB4348">
      <w:pPr>
        <w:autoSpaceDE w:val="0"/>
        <w:autoSpaceDN w:val="0"/>
        <w:adjustRightInd w:val="0"/>
        <w:jc w:val="center"/>
        <w:outlineLvl w:val="1"/>
        <w:rPr>
          <w:rFonts w:ascii="Times New Roman" w:hAnsi="Times New Roman" w:cs="Times New Roman"/>
          <w:b/>
          <w:sz w:val="28"/>
          <w:szCs w:val="28"/>
        </w:rPr>
      </w:pPr>
      <w:r w:rsidRPr="00071A38">
        <w:rPr>
          <w:rFonts w:ascii="Times New Roman" w:hAnsi="Times New Roman" w:cs="Times New Roman"/>
          <w:b/>
          <w:sz w:val="28"/>
          <w:szCs w:val="28"/>
          <w:lang w:val="tt-RU"/>
        </w:rPr>
        <w:t>Ярдәмче программаның паспорты</w:t>
      </w:r>
    </w:p>
    <w:p w:rsidR="00DB4348" w:rsidRPr="00071A38" w:rsidRDefault="00DB4348" w:rsidP="00DB4348">
      <w:pPr>
        <w:autoSpaceDE w:val="0"/>
        <w:autoSpaceDN w:val="0"/>
        <w:adjustRightInd w:val="0"/>
        <w:jc w:val="center"/>
        <w:outlineLvl w:val="1"/>
        <w:rPr>
          <w:rFonts w:ascii="Times New Roman" w:hAnsi="Times New Roman" w:cs="Times New Roman"/>
          <w:b/>
          <w:sz w:val="28"/>
          <w:szCs w:val="28"/>
        </w:rPr>
      </w:pPr>
    </w:p>
    <w:tbl>
      <w:tblPr>
        <w:tblW w:w="51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2"/>
        <w:gridCol w:w="1597"/>
        <w:gridCol w:w="1254"/>
        <w:gridCol w:w="1140"/>
        <w:gridCol w:w="1140"/>
        <w:gridCol w:w="2570"/>
      </w:tblGrid>
      <w:tr w:rsidR="008B07CF" w:rsidTr="00087CA1">
        <w:trPr>
          <w:trHeight w:val="841"/>
        </w:trPr>
        <w:tc>
          <w:tcPr>
            <w:tcW w:w="1143" w:type="pct"/>
            <w:tcBorders>
              <w:top w:val="single" w:sz="4" w:space="0" w:color="auto"/>
              <w:left w:val="single" w:sz="4" w:space="0" w:color="auto"/>
              <w:bottom w:val="single" w:sz="4" w:space="0" w:color="auto"/>
              <w:right w:val="single" w:sz="4" w:space="0" w:color="auto"/>
            </w:tcBorders>
          </w:tcPr>
          <w:p w:rsidR="00DB4348" w:rsidRPr="00071A38" w:rsidRDefault="00746D48" w:rsidP="00087CA1">
            <w:pPr>
              <w:autoSpaceDE w:val="0"/>
              <w:autoSpaceDN w:val="0"/>
              <w:adjustRightInd w:val="0"/>
              <w:jc w:val="both"/>
              <w:outlineLvl w:val="1"/>
              <w:rPr>
                <w:rFonts w:ascii="Times New Roman" w:hAnsi="Times New Roman" w:cs="Times New Roman"/>
                <w:b/>
                <w:bCs/>
                <w:sz w:val="28"/>
                <w:szCs w:val="28"/>
              </w:rPr>
            </w:pPr>
            <w:r w:rsidRPr="00071A38">
              <w:rPr>
                <w:rFonts w:ascii="Times New Roman" w:hAnsi="Times New Roman" w:cs="Times New Roman"/>
                <w:sz w:val="28"/>
                <w:szCs w:val="28"/>
                <w:lang w:val="tt-RU"/>
              </w:rPr>
              <w:t>Ярдәмче программаның исеме</w:t>
            </w:r>
          </w:p>
        </w:tc>
        <w:tc>
          <w:tcPr>
            <w:tcW w:w="3857" w:type="pct"/>
            <w:gridSpan w:val="5"/>
            <w:tcBorders>
              <w:top w:val="single" w:sz="4" w:space="0" w:color="auto"/>
              <w:left w:val="single" w:sz="4" w:space="0" w:color="auto"/>
              <w:bottom w:val="single" w:sz="4" w:space="0" w:color="auto"/>
              <w:right w:val="single" w:sz="4" w:space="0" w:color="auto"/>
            </w:tcBorders>
          </w:tcPr>
          <w:p w:rsidR="00DB4348" w:rsidRPr="00071A38" w:rsidRDefault="00746D48" w:rsidP="00087CA1">
            <w:pPr>
              <w:autoSpaceDE w:val="0"/>
              <w:autoSpaceDN w:val="0"/>
              <w:adjustRightInd w:val="0"/>
              <w:jc w:val="both"/>
              <w:rPr>
                <w:rFonts w:ascii="Times New Roman" w:hAnsi="Times New Roman" w:cs="Times New Roman"/>
                <w:bCs/>
                <w:sz w:val="28"/>
                <w:szCs w:val="28"/>
              </w:rPr>
            </w:pPr>
            <w:r w:rsidRPr="00071A38">
              <w:rPr>
                <w:rFonts w:ascii="Times New Roman" w:hAnsi="Times New Roman" w:cs="Times New Roman"/>
                <w:bCs/>
                <w:sz w:val="28"/>
                <w:szCs w:val="28"/>
                <w:lang w:val="tt-RU"/>
              </w:rPr>
              <w:t>«2021-2023 елларга Татарстан Республикасы Мамадыш муниципаль районы яшьләрен патриотик тәрбияләү» муниципаль ярдәмче программасы (алга таба - Подпрограмма-2).</w:t>
            </w:r>
          </w:p>
        </w:tc>
      </w:tr>
      <w:tr w:rsidR="008B07CF" w:rsidTr="00087CA1">
        <w:trPr>
          <w:trHeight w:val="841"/>
        </w:trPr>
        <w:tc>
          <w:tcPr>
            <w:tcW w:w="1143" w:type="pct"/>
            <w:tcBorders>
              <w:top w:val="single" w:sz="4" w:space="0" w:color="auto"/>
              <w:left w:val="single" w:sz="4" w:space="0" w:color="auto"/>
              <w:bottom w:val="single" w:sz="4" w:space="0" w:color="auto"/>
              <w:right w:val="single" w:sz="4" w:space="0" w:color="auto"/>
            </w:tcBorders>
          </w:tcPr>
          <w:p w:rsidR="00DB4348" w:rsidRPr="00071A38" w:rsidRDefault="00746D48" w:rsidP="00087CA1">
            <w:pPr>
              <w:autoSpaceDE w:val="0"/>
              <w:autoSpaceDN w:val="0"/>
              <w:adjustRightInd w:val="0"/>
              <w:jc w:val="both"/>
              <w:outlineLvl w:val="1"/>
              <w:rPr>
                <w:rFonts w:ascii="Times New Roman" w:hAnsi="Times New Roman" w:cs="Times New Roman"/>
                <w:sz w:val="28"/>
                <w:szCs w:val="28"/>
              </w:rPr>
            </w:pPr>
            <w:r w:rsidRPr="00071A38">
              <w:rPr>
                <w:rFonts w:ascii="Times New Roman" w:hAnsi="Times New Roman" w:cs="Times New Roman"/>
                <w:sz w:val="28"/>
                <w:szCs w:val="28"/>
                <w:lang w:val="tt-RU"/>
              </w:rPr>
              <w:t>2 нче ярдәмче программаны эшләү өчен нигезләр</w:t>
            </w:r>
          </w:p>
        </w:tc>
        <w:tc>
          <w:tcPr>
            <w:tcW w:w="3857" w:type="pct"/>
            <w:gridSpan w:val="5"/>
            <w:tcBorders>
              <w:top w:val="single" w:sz="4" w:space="0" w:color="auto"/>
              <w:left w:val="single" w:sz="4" w:space="0" w:color="auto"/>
              <w:bottom w:val="single" w:sz="4" w:space="0" w:color="auto"/>
              <w:right w:val="single" w:sz="4" w:space="0" w:color="auto"/>
            </w:tcBorders>
          </w:tcPr>
          <w:p w:rsidR="00DB4348" w:rsidRPr="00071A38" w:rsidRDefault="00746D48" w:rsidP="00087CA1">
            <w:pPr>
              <w:rPr>
                <w:rFonts w:ascii="Times New Roman" w:hAnsi="Times New Roman" w:cs="Times New Roman"/>
                <w:sz w:val="28"/>
                <w:szCs w:val="28"/>
              </w:rPr>
            </w:pPr>
            <w:r w:rsidRPr="00071A38">
              <w:rPr>
                <w:rFonts w:ascii="Times New Roman" w:hAnsi="Times New Roman" w:cs="Times New Roman"/>
                <w:bCs/>
                <w:sz w:val="28"/>
                <w:szCs w:val="28"/>
                <w:lang w:val="tt-RU"/>
              </w:rPr>
              <w:t>Россия Федерациясе Конституциясе;</w:t>
            </w:r>
          </w:p>
          <w:p w:rsidR="00DB4348" w:rsidRPr="00071A38" w:rsidRDefault="00746D48" w:rsidP="00087CA1">
            <w:pPr>
              <w:rPr>
                <w:rFonts w:ascii="Times New Roman" w:hAnsi="Times New Roman" w:cs="Times New Roman"/>
                <w:sz w:val="28"/>
                <w:szCs w:val="28"/>
              </w:rPr>
            </w:pPr>
            <w:r w:rsidRPr="00071A38">
              <w:rPr>
                <w:rFonts w:ascii="Times New Roman" w:hAnsi="Times New Roman" w:cs="Times New Roman"/>
                <w:sz w:val="28"/>
                <w:szCs w:val="28"/>
                <w:lang w:val="tt-RU"/>
              </w:rPr>
              <w:t>- Россия Федерациясе Хөкүмәтенең «2023 елга кадәр чорга Россия Федерациясе дәүләт яшьләр сәясәте нигезләрен раслау турында» 2015 елның 29 маендагы 996-р номерлы күрсәтмәсе;</w:t>
            </w:r>
          </w:p>
          <w:p w:rsidR="00DB4348" w:rsidRPr="00071A38" w:rsidRDefault="00746D48" w:rsidP="00087CA1">
            <w:pPr>
              <w:rPr>
                <w:rFonts w:ascii="Times New Roman" w:hAnsi="Times New Roman" w:cs="Times New Roman"/>
                <w:sz w:val="28"/>
                <w:szCs w:val="28"/>
              </w:rPr>
            </w:pPr>
            <w:r w:rsidRPr="00071A38">
              <w:rPr>
                <w:rFonts w:ascii="Times New Roman" w:hAnsi="Times New Roman" w:cs="Times New Roman"/>
                <w:sz w:val="28"/>
                <w:szCs w:val="28"/>
                <w:lang w:val="tt-RU"/>
              </w:rPr>
              <w:t>- 2023 елга кадәр Россия Федерациясендә тәрбия үсеше стратегиясе</w:t>
            </w:r>
          </w:p>
          <w:p w:rsidR="00DB4348" w:rsidRPr="00071A38" w:rsidRDefault="00D131A0" w:rsidP="00087CA1">
            <w:pPr>
              <w:rPr>
                <w:rFonts w:ascii="Times New Roman" w:hAnsi="Times New Roman" w:cs="Times New Roman"/>
                <w:sz w:val="28"/>
                <w:szCs w:val="28"/>
              </w:rPr>
            </w:pPr>
            <w:r>
              <w:rPr>
                <w:rFonts w:ascii="Times New Roman" w:hAnsi="Times New Roman" w:cs="Times New Roman"/>
                <w:sz w:val="28"/>
                <w:szCs w:val="28"/>
                <w:lang w:val="tt-RU"/>
              </w:rPr>
              <w:t>- Министрлар Кабинетының “</w:t>
            </w:r>
            <w:r w:rsidR="00746D48" w:rsidRPr="00071A38">
              <w:rPr>
                <w:rFonts w:ascii="Times New Roman" w:hAnsi="Times New Roman" w:cs="Times New Roman"/>
                <w:sz w:val="28"/>
                <w:szCs w:val="28"/>
                <w:lang w:val="tt-RU"/>
              </w:rPr>
              <w:t>2019-2023 елларга Татарстан Республикасында яшьләр сәясәтен</w:t>
            </w:r>
            <w:r>
              <w:rPr>
                <w:rFonts w:ascii="Times New Roman" w:hAnsi="Times New Roman" w:cs="Times New Roman"/>
                <w:sz w:val="28"/>
                <w:szCs w:val="28"/>
                <w:lang w:val="tt-RU"/>
              </w:rPr>
              <w:t xml:space="preserve"> үстерү”</w:t>
            </w:r>
            <w:r w:rsidR="00746D48" w:rsidRPr="00071A38">
              <w:rPr>
                <w:rFonts w:ascii="Times New Roman" w:hAnsi="Times New Roman" w:cs="Times New Roman"/>
                <w:sz w:val="28"/>
                <w:szCs w:val="28"/>
                <w:lang w:val="tt-RU"/>
              </w:rPr>
              <w:t xml:space="preserve"> дәүләт программасын раслау турында" 2019 елның 05 мартындагы 158 номерлы карары.</w:t>
            </w:r>
          </w:p>
        </w:tc>
      </w:tr>
      <w:tr w:rsidR="008B07CF" w:rsidTr="00087CA1">
        <w:trPr>
          <w:trHeight w:val="822"/>
        </w:trPr>
        <w:tc>
          <w:tcPr>
            <w:tcW w:w="1143" w:type="pct"/>
            <w:tcBorders>
              <w:top w:val="single" w:sz="4" w:space="0" w:color="auto"/>
              <w:left w:val="single" w:sz="4" w:space="0" w:color="auto"/>
              <w:bottom w:val="single" w:sz="4" w:space="0" w:color="auto"/>
              <w:right w:val="single" w:sz="4" w:space="0" w:color="auto"/>
            </w:tcBorders>
          </w:tcPr>
          <w:p w:rsidR="00DB4348" w:rsidRPr="00071A38" w:rsidRDefault="00746D48" w:rsidP="00087CA1">
            <w:pPr>
              <w:rPr>
                <w:rFonts w:ascii="Times New Roman" w:hAnsi="Times New Roman" w:cs="Times New Roman"/>
                <w:sz w:val="28"/>
                <w:szCs w:val="28"/>
              </w:rPr>
            </w:pPr>
            <w:r w:rsidRPr="00071A38">
              <w:rPr>
                <w:rFonts w:ascii="Times New Roman" w:hAnsi="Times New Roman" w:cs="Times New Roman"/>
                <w:sz w:val="28"/>
                <w:szCs w:val="28"/>
                <w:lang w:val="tt-RU"/>
              </w:rPr>
              <w:t xml:space="preserve">Координатор </w:t>
            </w:r>
          </w:p>
          <w:p w:rsidR="005E4E28" w:rsidRPr="00071A38" w:rsidRDefault="00746D48" w:rsidP="005E4E28">
            <w:pPr>
              <w:rPr>
                <w:rFonts w:ascii="Times New Roman" w:hAnsi="Times New Roman" w:cs="Times New Roman"/>
                <w:sz w:val="28"/>
                <w:szCs w:val="28"/>
              </w:rPr>
            </w:pPr>
            <w:r w:rsidRPr="00071A38">
              <w:rPr>
                <w:rFonts w:ascii="Times New Roman" w:hAnsi="Times New Roman" w:cs="Times New Roman"/>
                <w:sz w:val="28"/>
                <w:szCs w:val="28"/>
                <w:lang w:val="tt-RU"/>
              </w:rPr>
              <w:t>2 нче ярдәмче программа</w:t>
            </w:r>
            <w:r w:rsidR="005E4E28">
              <w:rPr>
                <w:rFonts w:ascii="Times New Roman" w:hAnsi="Times New Roman" w:cs="Times New Roman"/>
                <w:sz w:val="28"/>
                <w:szCs w:val="28"/>
                <w:lang w:val="tt-RU"/>
              </w:rPr>
              <w:t>ның</w:t>
            </w:r>
            <w:r w:rsidR="005E4E28" w:rsidRPr="00071A38">
              <w:rPr>
                <w:rFonts w:ascii="Times New Roman" w:hAnsi="Times New Roman" w:cs="Times New Roman"/>
                <w:sz w:val="28"/>
                <w:szCs w:val="28"/>
                <w:lang w:val="tt-RU"/>
              </w:rPr>
              <w:t xml:space="preserve"> </w:t>
            </w:r>
            <w:r w:rsidR="005E4E28">
              <w:rPr>
                <w:rFonts w:ascii="Times New Roman" w:hAnsi="Times New Roman" w:cs="Times New Roman"/>
                <w:sz w:val="28"/>
                <w:szCs w:val="28"/>
                <w:lang w:val="tt-RU"/>
              </w:rPr>
              <w:t>к</w:t>
            </w:r>
            <w:r w:rsidR="005E4E28" w:rsidRPr="00071A38">
              <w:rPr>
                <w:rFonts w:ascii="Times New Roman" w:hAnsi="Times New Roman" w:cs="Times New Roman"/>
                <w:sz w:val="28"/>
                <w:szCs w:val="28"/>
                <w:lang w:val="tt-RU"/>
              </w:rPr>
              <w:t>оординатор</w:t>
            </w:r>
            <w:r w:rsidR="005E4E28">
              <w:rPr>
                <w:rFonts w:ascii="Times New Roman" w:hAnsi="Times New Roman" w:cs="Times New Roman"/>
                <w:sz w:val="28"/>
                <w:szCs w:val="28"/>
                <w:lang w:val="tt-RU"/>
              </w:rPr>
              <w:t>ы</w:t>
            </w:r>
            <w:r w:rsidR="005E4E28" w:rsidRPr="00071A38">
              <w:rPr>
                <w:rFonts w:ascii="Times New Roman" w:hAnsi="Times New Roman" w:cs="Times New Roman"/>
                <w:sz w:val="28"/>
                <w:szCs w:val="28"/>
                <w:lang w:val="tt-RU"/>
              </w:rPr>
              <w:t xml:space="preserve"> </w:t>
            </w:r>
          </w:p>
          <w:p w:rsidR="00DB4348" w:rsidRPr="00071A38" w:rsidRDefault="00DB4348" w:rsidP="00087CA1">
            <w:pPr>
              <w:rPr>
                <w:rFonts w:ascii="Times New Roman" w:hAnsi="Times New Roman" w:cs="Times New Roman"/>
                <w:sz w:val="28"/>
                <w:szCs w:val="28"/>
              </w:rPr>
            </w:pPr>
          </w:p>
        </w:tc>
        <w:tc>
          <w:tcPr>
            <w:tcW w:w="3857" w:type="pct"/>
            <w:gridSpan w:val="5"/>
            <w:tcBorders>
              <w:top w:val="single" w:sz="4" w:space="0" w:color="auto"/>
              <w:left w:val="single" w:sz="4" w:space="0" w:color="auto"/>
              <w:bottom w:val="single" w:sz="4" w:space="0" w:color="auto"/>
              <w:right w:val="single" w:sz="4" w:space="0" w:color="auto"/>
            </w:tcBorders>
          </w:tcPr>
          <w:p w:rsidR="00DB4348" w:rsidRPr="00071A38" w:rsidRDefault="00746D48" w:rsidP="00087CA1">
            <w:pPr>
              <w:autoSpaceDE w:val="0"/>
              <w:autoSpaceDN w:val="0"/>
              <w:adjustRightInd w:val="0"/>
              <w:jc w:val="both"/>
              <w:rPr>
                <w:rFonts w:ascii="Times New Roman" w:hAnsi="Times New Roman" w:cs="Times New Roman"/>
                <w:sz w:val="28"/>
                <w:szCs w:val="28"/>
              </w:rPr>
            </w:pPr>
            <w:r w:rsidRPr="00071A38">
              <w:rPr>
                <w:rFonts w:ascii="Times New Roman" w:hAnsi="Times New Roman" w:cs="Times New Roman"/>
                <w:sz w:val="28"/>
                <w:szCs w:val="28"/>
                <w:lang w:val="tt-RU"/>
              </w:rPr>
              <w:t xml:space="preserve">Татарстан Республикасы Мамадыш муниципаль районы Башкарма комитетының яшьләр эшләре бүлеге. </w:t>
            </w:r>
          </w:p>
        </w:tc>
      </w:tr>
      <w:tr w:rsidR="008B07CF" w:rsidTr="00087CA1">
        <w:tc>
          <w:tcPr>
            <w:tcW w:w="1143" w:type="pct"/>
            <w:tcBorders>
              <w:top w:val="single" w:sz="4" w:space="0" w:color="auto"/>
              <w:left w:val="single" w:sz="4" w:space="0" w:color="auto"/>
              <w:bottom w:val="single" w:sz="4" w:space="0" w:color="auto"/>
              <w:right w:val="single" w:sz="4" w:space="0" w:color="auto"/>
            </w:tcBorders>
          </w:tcPr>
          <w:p w:rsidR="00DB4348" w:rsidRPr="00071A38" w:rsidRDefault="00746D48" w:rsidP="00087CA1">
            <w:pPr>
              <w:autoSpaceDE w:val="0"/>
              <w:autoSpaceDN w:val="0"/>
              <w:adjustRightInd w:val="0"/>
              <w:jc w:val="both"/>
              <w:outlineLvl w:val="1"/>
              <w:rPr>
                <w:rFonts w:ascii="Times New Roman" w:hAnsi="Times New Roman" w:cs="Times New Roman"/>
                <w:sz w:val="28"/>
                <w:szCs w:val="28"/>
              </w:rPr>
            </w:pPr>
            <w:r w:rsidRPr="00071A38">
              <w:rPr>
                <w:rFonts w:ascii="Times New Roman" w:hAnsi="Times New Roman" w:cs="Times New Roman"/>
                <w:sz w:val="28"/>
                <w:szCs w:val="28"/>
                <w:lang w:val="tt-RU"/>
              </w:rPr>
              <w:t>2 нче ярдәмче программаны эшләүче</w:t>
            </w:r>
          </w:p>
        </w:tc>
        <w:tc>
          <w:tcPr>
            <w:tcW w:w="3857" w:type="pct"/>
            <w:gridSpan w:val="5"/>
            <w:tcBorders>
              <w:top w:val="single" w:sz="4" w:space="0" w:color="auto"/>
              <w:left w:val="single" w:sz="4" w:space="0" w:color="auto"/>
              <w:bottom w:val="single" w:sz="4" w:space="0" w:color="auto"/>
              <w:right w:val="single" w:sz="4" w:space="0" w:color="auto"/>
            </w:tcBorders>
          </w:tcPr>
          <w:p w:rsidR="00DB4348" w:rsidRPr="00071A38" w:rsidRDefault="00746D48" w:rsidP="00087CA1">
            <w:pPr>
              <w:autoSpaceDE w:val="0"/>
              <w:autoSpaceDN w:val="0"/>
              <w:adjustRightInd w:val="0"/>
              <w:jc w:val="both"/>
              <w:rPr>
                <w:rFonts w:ascii="Times New Roman" w:hAnsi="Times New Roman" w:cs="Times New Roman"/>
                <w:sz w:val="28"/>
                <w:szCs w:val="28"/>
              </w:rPr>
            </w:pPr>
            <w:r w:rsidRPr="00071A38">
              <w:rPr>
                <w:rFonts w:ascii="Times New Roman" w:hAnsi="Times New Roman" w:cs="Times New Roman"/>
                <w:sz w:val="28"/>
                <w:szCs w:val="28"/>
                <w:lang w:val="tt-RU"/>
              </w:rPr>
              <w:t>Татарстан Республикасы Мамадыш муниципаль районы Башкарма комитетының яшьләр эшләре бүлеге.</w:t>
            </w:r>
          </w:p>
        </w:tc>
      </w:tr>
      <w:tr w:rsidR="008B07CF" w:rsidTr="00087CA1">
        <w:tc>
          <w:tcPr>
            <w:tcW w:w="1143" w:type="pct"/>
            <w:tcBorders>
              <w:top w:val="single" w:sz="4" w:space="0" w:color="auto"/>
              <w:left w:val="single" w:sz="4" w:space="0" w:color="auto"/>
              <w:bottom w:val="single" w:sz="4" w:space="0" w:color="auto"/>
              <w:right w:val="single" w:sz="4" w:space="0" w:color="auto"/>
            </w:tcBorders>
          </w:tcPr>
          <w:p w:rsidR="00DB4348" w:rsidRPr="00071A38" w:rsidRDefault="00746D48" w:rsidP="00087CA1">
            <w:pPr>
              <w:autoSpaceDE w:val="0"/>
              <w:autoSpaceDN w:val="0"/>
              <w:adjustRightInd w:val="0"/>
              <w:jc w:val="both"/>
              <w:outlineLvl w:val="1"/>
              <w:rPr>
                <w:rFonts w:ascii="Times New Roman" w:hAnsi="Times New Roman" w:cs="Times New Roman"/>
                <w:sz w:val="28"/>
                <w:szCs w:val="28"/>
              </w:rPr>
            </w:pPr>
            <w:r w:rsidRPr="00071A38">
              <w:rPr>
                <w:rFonts w:ascii="Times New Roman" w:hAnsi="Times New Roman" w:cs="Times New Roman"/>
                <w:sz w:val="28"/>
                <w:szCs w:val="28"/>
                <w:lang w:val="tt-RU"/>
              </w:rPr>
              <w:t>2 нче ярдәмче программа</w:t>
            </w:r>
            <w:r w:rsidR="005E4E28">
              <w:rPr>
                <w:rFonts w:ascii="Times New Roman" w:hAnsi="Times New Roman" w:cs="Times New Roman"/>
                <w:sz w:val="28"/>
                <w:szCs w:val="28"/>
                <w:lang w:val="tt-RU"/>
              </w:rPr>
              <w:t>ның</w:t>
            </w:r>
            <w:r w:rsidRPr="00071A38">
              <w:rPr>
                <w:rFonts w:ascii="Times New Roman" w:hAnsi="Times New Roman" w:cs="Times New Roman"/>
                <w:sz w:val="28"/>
                <w:szCs w:val="28"/>
                <w:lang w:val="tt-RU"/>
              </w:rPr>
              <w:t xml:space="preserve"> </w:t>
            </w:r>
            <w:r w:rsidRPr="00071A38">
              <w:rPr>
                <w:rFonts w:ascii="Times New Roman" w:hAnsi="Times New Roman" w:cs="Times New Roman"/>
                <w:sz w:val="28"/>
                <w:szCs w:val="28"/>
                <w:lang w:val="tt-RU"/>
              </w:rPr>
              <w:lastRenderedPageBreak/>
              <w:t xml:space="preserve">җаваплы башкаручысы </w:t>
            </w:r>
          </w:p>
        </w:tc>
        <w:tc>
          <w:tcPr>
            <w:tcW w:w="3857" w:type="pct"/>
            <w:gridSpan w:val="5"/>
            <w:tcBorders>
              <w:top w:val="single" w:sz="4" w:space="0" w:color="auto"/>
              <w:left w:val="single" w:sz="4" w:space="0" w:color="auto"/>
              <w:bottom w:val="single" w:sz="4" w:space="0" w:color="auto"/>
              <w:right w:val="single" w:sz="4" w:space="0" w:color="auto"/>
            </w:tcBorders>
          </w:tcPr>
          <w:p w:rsidR="00DB4348" w:rsidRPr="00071A38" w:rsidRDefault="00746D48" w:rsidP="00087CA1">
            <w:pPr>
              <w:autoSpaceDE w:val="0"/>
              <w:autoSpaceDN w:val="0"/>
              <w:adjustRightInd w:val="0"/>
              <w:jc w:val="both"/>
              <w:rPr>
                <w:rFonts w:ascii="Times New Roman" w:hAnsi="Times New Roman" w:cs="Times New Roman"/>
                <w:sz w:val="28"/>
                <w:szCs w:val="28"/>
              </w:rPr>
            </w:pPr>
            <w:r w:rsidRPr="00071A38">
              <w:rPr>
                <w:rFonts w:ascii="Times New Roman" w:hAnsi="Times New Roman" w:cs="Times New Roman"/>
                <w:sz w:val="28"/>
                <w:szCs w:val="28"/>
                <w:lang w:val="tt-RU"/>
              </w:rPr>
              <w:lastRenderedPageBreak/>
              <w:t>Мамадыш муниципаль районы Башкарма комитетының яшьләр эшләре бүлеге.</w:t>
            </w:r>
          </w:p>
          <w:p w:rsidR="00DB4348" w:rsidRPr="00071A38" w:rsidRDefault="00DB4348" w:rsidP="00087CA1">
            <w:pPr>
              <w:autoSpaceDE w:val="0"/>
              <w:autoSpaceDN w:val="0"/>
              <w:adjustRightInd w:val="0"/>
              <w:jc w:val="both"/>
              <w:rPr>
                <w:rFonts w:ascii="Times New Roman" w:hAnsi="Times New Roman" w:cs="Times New Roman"/>
                <w:sz w:val="28"/>
                <w:szCs w:val="28"/>
              </w:rPr>
            </w:pPr>
          </w:p>
        </w:tc>
      </w:tr>
      <w:tr w:rsidR="008B07CF" w:rsidTr="00087CA1">
        <w:trPr>
          <w:trHeight w:val="1128"/>
        </w:trPr>
        <w:tc>
          <w:tcPr>
            <w:tcW w:w="1143" w:type="pct"/>
            <w:tcBorders>
              <w:top w:val="single" w:sz="4" w:space="0" w:color="auto"/>
              <w:left w:val="single" w:sz="4" w:space="0" w:color="auto"/>
              <w:bottom w:val="single" w:sz="4" w:space="0" w:color="auto"/>
              <w:right w:val="single" w:sz="4" w:space="0" w:color="auto"/>
            </w:tcBorders>
          </w:tcPr>
          <w:p w:rsidR="00DB4348" w:rsidRPr="00071A38" w:rsidRDefault="00746D48" w:rsidP="00087CA1">
            <w:pPr>
              <w:autoSpaceDE w:val="0"/>
              <w:autoSpaceDN w:val="0"/>
              <w:adjustRightInd w:val="0"/>
              <w:outlineLvl w:val="1"/>
              <w:rPr>
                <w:rFonts w:ascii="Times New Roman" w:hAnsi="Times New Roman" w:cs="Times New Roman"/>
                <w:sz w:val="28"/>
                <w:szCs w:val="28"/>
              </w:rPr>
            </w:pPr>
            <w:r w:rsidRPr="00071A38">
              <w:rPr>
                <w:rFonts w:ascii="Times New Roman" w:hAnsi="Times New Roman" w:cs="Times New Roman"/>
                <w:sz w:val="28"/>
                <w:szCs w:val="28"/>
                <w:lang w:val="tt-RU"/>
              </w:rPr>
              <w:lastRenderedPageBreak/>
              <w:t>2 нче ярдәмче программаның максатлары һәм бурычлары</w:t>
            </w:r>
          </w:p>
        </w:tc>
        <w:tc>
          <w:tcPr>
            <w:tcW w:w="3857" w:type="pct"/>
            <w:gridSpan w:val="5"/>
            <w:tcBorders>
              <w:top w:val="single" w:sz="4" w:space="0" w:color="auto"/>
              <w:left w:val="single" w:sz="4" w:space="0" w:color="auto"/>
              <w:bottom w:val="single" w:sz="4" w:space="0" w:color="auto"/>
              <w:right w:val="single" w:sz="4" w:space="0" w:color="auto"/>
            </w:tcBorders>
          </w:tcPr>
          <w:p w:rsidR="00DB4348" w:rsidRPr="00071A38" w:rsidRDefault="00746D48" w:rsidP="00087CA1">
            <w:pPr>
              <w:autoSpaceDE w:val="0"/>
              <w:autoSpaceDN w:val="0"/>
              <w:adjustRightInd w:val="0"/>
              <w:jc w:val="both"/>
              <w:rPr>
                <w:rFonts w:ascii="Times New Roman" w:hAnsi="Times New Roman" w:cs="Times New Roman"/>
                <w:sz w:val="28"/>
                <w:szCs w:val="28"/>
              </w:rPr>
            </w:pPr>
            <w:r w:rsidRPr="00071A38">
              <w:rPr>
                <w:rFonts w:ascii="Times New Roman" w:hAnsi="Times New Roman" w:cs="Times New Roman"/>
                <w:sz w:val="28"/>
                <w:szCs w:val="28"/>
                <w:lang w:val="tt-RU"/>
              </w:rPr>
              <w:t>Программаның максаты:</w:t>
            </w:r>
          </w:p>
          <w:p w:rsidR="00DB4348" w:rsidRPr="00071A38" w:rsidRDefault="00746D48" w:rsidP="00087CA1">
            <w:pPr>
              <w:autoSpaceDE w:val="0"/>
              <w:autoSpaceDN w:val="0"/>
              <w:adjustRightInd w:val="0"/>
              <w:jc w:val="both"/>
              <w:rPr>
                <w:rFonts w:ascii="Times New Roman" w:hAnsi="Times New Roman" w:cs="Times New Roman"/>
                <w:sz w:val="28"/>
                <w:szCs w:val="28"/>
              </w:rPr>
            </w:pPr>
            <w:r w:rsidRPr="00071A38">
              <w:rPr>
                <w:rFonts w:ascii="Times New Roman" w:hAnsi="Times New Roman" w:cs="Times New Roman"/>
                <w:sz w:val="28"/>
                <w:szCs w:val="28"/>
                <w:lang w:val="tt-RU"/>
              </w:rPr>
              <w:t>- Мамадыш муниципаль районында иҗтимагый һәм икътисадый тотрыклылыкны тәэмин итә торган патриотик тәрбия системасын үстерү һәм модернизацияләү;</w:t>
            </w:r>
          </w:p>
          <w:p w:rsidR="00DB4348" w:rsidRPr="00071A38" w:rsidRDefault="00746D48" w:rsidP="00087CA1">
            <w:pPr>
              <w:autoSpaceDE w:val="0"/>
              <w:autoSpaceDN w:val="0"/>
              <w:adjustRightInd w:val="0"/>
              <w:jc w:val="both"/>
              <w:rPr>
                <w:rFonts w:ascii="Times New Roman" w:hAnsi="Times New Roman" w:cs="Times New Roman"/>
                <w:sz w:val="28"/>
                <w:szCs w:val="28"/>
              </w:rPr>
            </w:pPr>
            <w:r w:rsidRPr="00071A38">
              <w:rPr>
                <w:rFonts w:ascii="Times New Roman" w:hAnsi="Times New Roman" w:cs="Times New Roman"/>
                <w:sz w:val="28"/>
                <w:szCs w:val="28"/>
                <w:lang w:val="tt-RU"/>
              </w:rPr>
              <w:t xml:space="preserve">- Мамадыш муниципаль районы балаларында һәм яшьләрендә граждан тәңгәллеге, югары патриотик аң, Ватанга тугрылык, конституциячел вазыйфаларны, толерантлыкны, милләтара һәм конфессияара мөнәсәбәтләр культурасын үтәүгә әзер булу. </w:t>
            </w:r>
          </w:p>
          <w:p w:rsidR="00DB4348" w:rsidRPr="00071A38" w:rsidRDefault="00746D48" w:rsidP="00087CA1">
            <w:pPr>
              <w:autoSpaceDE w:val="0"/>
              <w:autoSpaceDN w:val="0"/>
              <w:adjustRightInd w:val="0"/>
              <w:jc w:val="both"/>
              <w:rPr>
                <w:rFonts w:ascii="Times New Roman" w:hAnsi="Times New Roman" w:cs="Times New Roman"/>
                <w:sz w:val="28"/>
                <w:szCs w:val="28"/>
              </w:rPr>
            </w:pPr>
            <w:r w:rsidRPr="00071A38">
              <w:rPr>
                <w:rFonts w:ascii="Times New Roman" w:hAnsi="Times New Roman" w:cs="Times New Roman"/>
                <w:sz w:val="28"/>
                <w:szCs w:val="28"/>
                <w:lang w:val="tt-RU"/>
              </w:rPr>
              <w:t>Программаның бурычлары:</w:t>
            </w:r>
          </w:p>
          <w:p w:rsidR="00DB4348" w:rsidRPr="00071A38" w:rsidRDefault="00746D48" w:rsidP="00087CA1">
            <w:pPr>
              <w:tabs>
                <w:tab w:val="left" w:leader="dot" w:pos="432"/>
                <w:tab w:val="left" w:pos="2700"/>
              </w:tabs>
              <w:jc w:val="both"/>
              <w:rPr>
                <w:rFonts w:ascii="Times New Roman" w:hAnsi="Times New Roman" w:cs="Times New Roman"/>
                <w:sz w:val="28"/>
                <w:szCs w:val="28"/>
              </w:rPr>
            </w:pPr>
            <w:r w:rsidRPr="00071A38">
              <w:rPr>
                <w:rFonts w:ascii="Times New Roman" w:hAnsi="Times New Roman" w:cs="Times New Roman"/>
                <w:sz w:val="28"/>
                <w:szCs w:val="28"/>
                <w:lang w:val="tt-RU"/>
              </w:rPr>
              <w:t>- патриотик тәрбия инфраструктурасын камилләштерү;</w:t>
            </w:r>
          </w:p>
          <w:p w:rsidR="00DB4348" w:rsidRPr="00071A38" w:rsidRDefault="00746D48" w:rsidP="00087CA1">
            <w:pPr>
              <w:tabs>
                <w:tab w:val="left" w:leader="dot" w:pos="432"/>
                <w:tab w:val="left" w:pos="2700"/>
              </w:tabs>
              <w:jc w:val="both"/>
              <w:rPr>
                <w:rFonts w:ascii="Times New Roman" w:hAnsi="Times New Roman" w:cs="Times New Roman"/>
                <w:sz w:val="28"/>
                <w:szCs w:val="28"/>
              </w:rPr>
            </w:pPr>
            <w:r w:rsidRPr="00071A38">
              <w:rPr>
                <w:rFonts w:ascii="Times New Roman" w:hAnsi="Times New Roman" w:cs="Times New Roman"/>
                <w:sz w:val="28"/>
                <w:szCs w:val="28"/>
                <w:lang w:val="tt-RU"/>
              </w:rPr>
              <w:t>- Мамадыш муниципаль районы җирле үзидарә органнарының иҗтимагый берләшмәләр һәм патриотик юнәлештәге оешмалар, мәгариф системасы учреждениеләре, социаль яклау, массакүләм мәгълүмат чаралары, иҗади һәм дини оешмалар белән ведомствоара хезмәттәшлеген үстерү;</w:t>
            </w:r>
          </w:p>
          <w:p w:rsidR="00DB4348" w:rsidRPr="00071A38" w:rsidRDefault="00746D48" w:rsidP="00087CA1">
            <w:pPr>
              <w:tabs>
                <w:tab w:val="left" w:pos="2700"/>
              </w:tabs>
              <w:jc w:val="both"/>
              <w:rPr>
                <w:rFonts w:ascii="Times New Roman" w:hAnsi="Times New Roman" w:cs="Times New Roman"/>
                <w:sz w:val="28"/>
                <w:szCs w:val="28"/>
              </w:rPr>
            </w:pPr>
            <w:r w:rsidRPr="00071A38">
              <w:rPr>
                <w:rFonts w:ascii="Times New Roman" w:hAnsi="Times New Roman" w:cs="Times New Roman"/>
                <w:sz w:val="28"/>
                <w:szCs w:val="28"/>
                <w:lang w:val="tt-RU"/>
              </w:rPr>
              <w:t xml:space="preserve">- балаларда һәм яшьләрдә гражданлык тәңгәллеген, патриотик, мораль-әхлакый һәм толерант карашны формалаштыру, Ватанны саклау буенча конституциячел бурычларны үтәүгә әзерлек буенча эшчәнлек алып бару; </w:t>
            </w:r>
          </w:p>
          <w:p w:rsidR="00DB4348" w:rsidRPr="00071A38" w:rsidRDefault="00746D48" w:rsidP="00087CA1">
            <w:pPr>
              <w:tabs>
                <w:tab w:val="left" w:pos="2700"/>
              </w:tabs>
              <w:jc w:val="both"/>
              <w:rPr>
                <w:rFonts w:ascii="Times New Roman" w:hAnsi="Times New Roman" w:cs="Times New Roman"/>
                <w:sz w:val="28"/>
                <w:szCs w:val="28"/>
              </w:rPr>
            </w:pPr>
            <w:r w:rsidRPr="00071A38">
              <w:rPr>
                <w:rFonts w:ascii="Times New Roman" w:hAnsi="Times New Roman" w:cs="Times New Roman"/>
                <w:color w:val="000000"/>
                <w:sz w:val="28"/>
                <w:szCs w:val="28"/>
                <w:lang w:val="tt-RU"/>
              </w:rPr>
              <w:t>- яшьләргә хәрби-һөнәри юнәлеш бирү, аны хәрби хезмәткә әзерләү;</w:t>
            </w:r>
          </w:p>
          <w:p w:rsidR="00DB4348" w:rsidRPr="00071A38" w:rsidRDefault="00746D48" w:rsidP="00087CA1">
            <w:pPr>
              <w:tabs>
                <w:tab w:val="left" w:pos="2700"/>
              </w:tabs>
              <w:jc w:val="both"/>
              <w:rPr>
                <w:rFonts w:ascii="Times New Roman" w:hAnsi="Times New Roman" w:cs="Times New Roman"/>
                <w:sz w:val="28"/>
                <w:szCs w:val="28"/>
              </w:rPr>
            </w:pPr>
            <w:r w:rsidRPr="00071A38">
              <w:rPr>
                <w:rFonts w:ascii="Times New Roman" w:hAnsi="Times New Roman" w:cs="Times New Roman"/>
                <w:sz w:val="28"/>
                <w:szCs w:val="28"/>
                <w:lang w:val="tt-RU"/>
              </w:rPr>
              <w:t xml:space="preserve">- яшьләрне патриотик тәрбияләү эшенең юнәлешләрен һәм </w:t>
            </w:r>
            <w:r w:rsidR="005E4E28">
              <w:rPr>
                <w:rFonts w:ascii="Times New Roman" w:hAnsi="Times New Roman" w:cs="Times New Roman"/>
                <w:sz w:val="28"/>
                <w:szCs w:val="28"/>
                <w:lang w:val="tt-RU"/>
              </w:rPr>
              <w:t>формаларын</w:t>
            </w:r>
            <w:r w:rsidRPr="00071A38">
              <w:rPr>
                <w:rFonts w:ascii="Times New Roman" w:hAnsi="Times New Roman" w:cs="Times New Roman"/>
                <w:sz w:val="28"/>
                <w:szCs w:val="28"/>
                <w:lang w:val="tt-RU"/>
              </w:rPr>
              <w:t xml:space="preserve"> камилләштерү;</w:t>
            </w:r>
          </w:p>
          <w:p w:rsidR="00DB4348" w:rsidRPr="00071A38" w:rsidRDefault="00746D48" w:rsidP="00087CA1">
            <w:pPr>
              <w:tabs>
                <w:tab w:val="left" w:pos="2700"/>
              </w:tabs>
              <w:jc w:val="both"/>
              <w:rPr>
                <w:rFonts w:ascii="Times New Roman" w:hAnsi="Times New Roman" w:cs="Times New Roman"/>
                <w:sz w:val="28"/>
                <w:szCs w:val="28"/>
              </w:rPr>
            </w:pPr>
            <w:r w:rsidRPr="00071A38">
              <w:rPr>
                <w:rFonts w:ascii="Times New Roman" w:hAnsi="Times New Roman" w:cs="Times New Roman"/>
                <w:sz w:val="28"/>
                <w:szCs w:val="28"/>
                <w:lang w:val="tt-RU"/>
              </w:rPr>
              <w:t>- мәгариф учреждениеләрендә, өстәмә белем бирү учреждениеләрендә, иҗтимагый берләшмәләрдә патриотик тәрбиянең сыйфатын күтәрү;</w:t>
            </w:r>
          </w:p>
          <w:p w:rsidR="00DB4348" w:rsidRPr="00071A38" w:rsidRDefault="00746D48" w:rsidP="00087CA1">
            <w:pPr>
              <w:tabs>
                <w:tab w:val="left" w:leader="dot" w:pos="252"/>
                <w:tab w:val="left" w:pos="2700"/>
              </w:tabs>
              <w:jc w:val="both"/>
              <w:rPr>
                <w:rFonts w:ascii="Times New Roman" w:hAnsi="Times New Roman" w:cs="Times New Roman"/>
                <w:sz w:val="28"/>
                <w:szCs w:val="28"/>
              </w:rPr>
            </w:pPr>
            <w:r w:rsidRPr="00071A38">
              <w:rPr>
                <w:rFonts w:ascii="Times New Roman" w:hAnsi="Times New Roman" w:cs="Times New Roman"/>
                <w:sz w:val="28"/>
                <w:szCs w:val="28"/>
                <w:lang w:val="tt-RU"/>
              </w:rPr>
              <w:t>- патриотик тәрбия бирүнең норматив-хокукый һәм оештыру-методик базасын үстерү;</w:t>
            </w:r>
          </w:p>
          <w:p w:rsidR="00DB4348" w:rsidRPr="00071A38" w:rsidRDefault="00746D48" w:rsidP="00087CA1">
            <w:pPr>
              <w:tabs>
                <w:tab w:val="left" w:leader="dot" w:pos="252"/>
                <w:tab w:val="left" w:pos="2700"/>
              </w:tabs>
              <w:jc w:val="both"/>
              <w:rPr>
                <w:rFonts w:ascii="Times New Roman" w:hAnsi="Times New Roman" w:cs="Times New Roman"/>
                <w:sz w:val="28"/>
                <w:szCs w:val="28"/>
              </w:rPr>
            </w:pPr>
            <w:r w:rsidRPr="00071A38">
              <w:rPr>
                <w:rFonts w:ascii="Times New Roman" w:hAnsi="Times New Roman" w:cs="Times New Roman"/>
                <w:sz w:val="28"/>
                <w:szCs w:val="28"/>
                <w:lang w:val="tt-RU"/>
              </w:rPr>
              <w:t>- патриотик тәрбияне фәнни һәм мәгълүмати тәэмин итү;</w:t>
            </w:r>
          </w:p>
          <w:p w:rsidR="00DB4348" w:rsidRPr="00071A38" w:rsidRDefault="00746D48" w:rsidP="00087CA1">
            <w:pPr>
              <w:tabs>
                <w:tab w:val="left" w:leader="dot" w:pos="432"/>
                <w:tab w:val="left" w:pos="2700"/>
              </w:tabs>
              <w:jc w:val="both"/>
              <w:rPr>
                <w:rFonts w:ascii="Times New Roman" w:hAnsi="Times New Roman" w:cs="Times New Roman"/>
                <w:sz w:val="28"/>
                <w:szCs w:val="28"/>
              </w:rPr>
            </w:pPr>
            <w:r w:rsidRPr="00071A38">
              <w:rPr>
                <w:rFonts w:ascii="Times New Roman" w:hAnsi="Times New Roman" w:cs="Times New Roman"/>
                <w:sz w:val="28"/>
                <w:szCs w:val="28"/>
                <w:lang w:val="tt-RU"/>
              </w:rPr>
              <w:t>- патриотик тәрбия буенча белгечләрне әзерләүне, яңадан әзерләүне һәм аларның квалификациясен күтәрүне оештыру.</w:t>
            </w:r>
          </w:p>
        </w:tc>
      </w:tr>
      <w:tr w:rsidR="008B07CF" w:rsidTr="00087CA1">
        <w:trPr>
          <w:trHeight w:val="848"/>
        </w:trPr>
        <w:tc>
          <w:tcPr>
            <w:tcW w:w="1143" w:type="pct"/>
            <w:tcBorders>
              <w:top w:val="single" w:sz="4" w:space="0" w:color="auto"/>
              <w:left w:val="single" w:sz="4" w:space="0" w:color="auto"/>
              <w:bottom w:val="single" w:sz="4" w:space="0" w:color="auto"/>
              <w:right w:val="single" w:sz="4" w:space="0" w:color="auto"/>
            </w:tcBorders>
          </w:tcPr>
          <w:p w:rsidR="00DB4348" w:rsidRPr="00071A38" w:rsidRDefault="00746D48" w:rsidP="00087CA1">
            <w:pPr>
              <w:autoSpaceDE w:val="0"/>
              <w:autoSpaceDN w:val="0"/>
              <w:adjustRightInd w:val="0"/>
              <w:outlineLvl w:val="1"/>
              <w:rPr>
                <w:rFonts w:ascii="Times New Roman" w:hAnsi="Times New Roman" w:cs="Times New Roman"/>
                <w:sz w:val="28"/>
                <w:szCs w:val="28"/>
              </w:rPr>
            </w:pPr>
            <w:r w:rsidRPr="00071A38">
              <w:rPr>
                <w:rFonts w:ascii="Times New Roman" w:hAnsi="Times New Roman" w:cs="Times New Roman"/>
                <w:sz w:val="28"/>
                <w:szCs w:val="28"/>
                <w:lang w:val="tt-RU"/>
              </w:rPr>
              <w:lastRenderedPageBreak/>
              <w:t>2 нче ярдәмче программаны гамәлгә ашыру сроклары һәм этаплары</w:t>
            </w:r>
          </w:p>
          <w:p w:rsidR="00DB4348" w:rsidRPr="00071A38" w:rsidRDefault="00DB4348" w:rsidP="00087CA1">
            <w:pPr>
              <w:autoSpaceDE w:val="0"/>
              <w:autoSpaceDN w:val="0"/>
              <w:adjustRightInd w:val="0"/>
              <w:outlineLvl w:val="1"/>
              <w:rPr>
                <w:rFonts w:ascii="Times New Roman" w:hAnsi="Times New Roman" w:cs="Times New Roman"/>
                <w:sz w:val="28"/>
                <w:szCs w:val="28"/>
              </w:rPr>
            </w:pPr>
          </w:p>
        </w:tc>
        <w:tc>
          <w:tcPr>
            <w:tcW w:w="3857" w:type="pct"/>
            <w:gridSpan w:val="5"/>
            <w:tcBorders>
              <w:top w:val="single" w:sz="4" w:space="0" w:color="auto"/>
              <w:left w:val="single" w:sz="4" w:space="0" w:color="auto"/>
              <w:bottom w:val="single" w:sz="4" w:space="0" w:color="auto"/>
              <w:right w:val="single" w:sz="4" w:space="0" w:color="auto"/>
            </w:tcBorders>
          </w:tcPr>
          <w:p w:rsidR="00DB4348" w:rsidRPr="00071A38" w:rsidRDefault="00DB4348" w:rsidP="00087CA1">
            <w:pPr>
              <w:autoSpaceDE w:val="0"/>
              <w:autoSpaceDN w:val="0"/>
              <w:adjustRightInd w:val="0"/>
              <w:jc w:val="both"/>
              <w:rPr>
                <w:rFonts w:ascii="Times New Roman" w:hAnsi="Times New Roman" w:cs="Times New Roman"/>
                <w:sz w:val="28"/>
                <w:szCs w:val="28"/>
              </w:rPr>
            </w:pPr>
          </w:p>
          <w:p w:rsidR="00DB4348" w:rsidRPr="00071A38" w:rsidRDefault="00746D48" w:rsidP="00087CA1">
            <w:pPr>
              <w:autoSpaceDE w:val="0"/>
              <w:autoSpaceDN w:val="0"/>
              <w:adjustRightInd w:val="0"/>
              <w:jc w:val="both"/>
              <w:rPr>
                <w:rFonts w:ascii="Times New Roman" w:hAnsi="Times New Roman" w:cs="Times New Roman"/>
                <w:sz w:val="28"/>
                <w:szCs w:val="28"/>
              </w:rPr>
            </w:pPr>
            <w:r w:rsidRPr="00071A38">
              <w:rPr>
                <w:rFonts w:ascii="Times New Roman" w:hAnsi="Times New Roman" w:cs="Times New Roman"/>
                <w:sz w:val="28"/>
                <w:szCs w:val="28"/>
                <w:lang w:val="tt-RU"/>
              </w:rPr>
              <w:t>2021 - 2023 еллар.</w:t>
            </w:r>
          </w:p>
          <w:p w:rsidR="00DB4348" w:rsidRPr="00071A38" w:rsidRDefault="00DB4348" w:rsidP="00087CA1">
            <w:pPr>
              <w:autoSpaceDE w:val="0"/>
              <w:autoSpaceDN w:val="0"/>
              <w:adjustRightInd w:val="0"/>
              <w:jc w:val="both"/>
              <w:rPr>
                <w:rFonts w:ascii="Times New Roman" w:hAnsi="Times New Roman" w:cs="Times New Roman"/>
                <w:sz w:val="28"/>
                <w:szCs w:val="28"/>
              </w:rPr>
            </w:pPr>
          </w:p>
        </w:tc>
      </w:tr>
      <w:tr w:rsidR="008B07CF" w:rsidTr="00AD0F69">
        <w:trPr>
          <w:trHeight w:val="586"/>
        </w:trPr>
        <w:tc>
          <w:tcPr>
            <w:tcW w:w="1143" w:type="pct"/>
            <w:vMerge w:val="restart"/>
            <w:tcBorders>
              <w:top w:val="single" w:sz="4" w:space="0" w:color="auto"/>
              <w:left w:val="single" w:sz="4" w:space="0" w:color="auto"/>
              <w:right w:val="single" w:sz="4" w:space="0" w:color="auto"/>
            </w:tcBorders>
          </w:tcPr>
          <w:p w:rsidR="00DB4348" w:rsidRPr="00071A38" w:rsidRDefault="00746D48" w:rsidP="00087CA1">
            <w:pPr>
              <w:autoSpaceDE w:val="0"/>
              <w:autoSpaceDN w:val="0"/>
              <w:adjustRightInd w:val="0"/>
              <w:outlineLvl w:val="1"/>
              <w:rPr>
                <w:rFonts w:ascii="Times New Roman" w:hAnsi="Times New Roman" w:cs="Times New Roman"/>
                <w:sz w:val="28"/>
                <w:szCs w:val="28"/>
              </w:rPr>
            </w:pPr>
            <w:r w:rsidRPr="00071A38">
              <w:rPr>
                <w:rFonts w:ascii="Times New Roman" w:hAnsi="Times New Roman" w:cs="Times New Roman"/>
                <w:sz w:val="28"/>
                <w:szCs w:val="28"/>
                <w:lang w:val="tt-RU"/>
              </w:rPr>
              <w:t>2 нче ярдәмче программаны  финанслау күләмнәре һәм чыганаклары</w:t>
            </w:r>
          </w:p>
        </w:tc>
        <w:tc>
          <w:tcPr>
            <w:tcW w:w="800" w:type="pct"/>
            <w:vMerge w:val="restart"/>
            <w:tcBorders>
              <w:top w:val="single" w:sz="4" w:space="0" w:color="auto"/>
              <w:left w:val="single" w:sz="4" w:space="0" w:color="auto"/>
              <w:right w:val="single" w:sz="4" w:space="0" w:color="auto"/>
            </w:tcBorders>
          </w:tcPr>
          <w:p w:rsidR="00DB4348" w:rsidRPr="00071A38" w:rsidRDefault="00746D48" w:rsidP="00087CA1">
            <w:pPr>
              <w:jc w:val="center"/>
              <w:rPr>
                <w:rFonts w:ascii="Times New Roman" w:hAnsi="Times New Roman" w:cs="Times New Roman"/>
              </w:rPr>
            </w:pPr>
            <w:r w:rsidRPr="00071A38">
              <w:rPr>
                <w:rFonts w:ascii="Times New Roman" w:hAnsi="Times New Roman" w:cs="Times New Roman"/>
                <w:lang w:val="tt-RU"/>
              </w:rPr>
              <w:t>.</w:t>
            </w:r>
          </w:p>
          <w:p w:rsidR="00DB4348" w:rsidRPr="00071A38" w:rsidRDefault="00746D48" w:rsidP="00087CA1">
            <w:pPr>
              <w:jc w:val="center"/>
              <w:rPr>
                <w:rFonts w:ascii="Times New Roman" w:hAnsi="Times New Roman" w:cs="Times New Roman"/>
              </w:rPr>
            </w:pPr>
            <w:r w:rsidRPr="00071A38">
              <w:rPr>
                <w:rFonts w:ascii="Times New Roman" w:hAnsi="Times New Roman" w:cs="Times New Roman"/>
                <w:lang w:val="tt-RU"/>
              </w:rPr>
              <w:t>финанс-лау</w:t>
            </w:r>
          </w:p>
        </w:tc>
        <w:tc>
          <w:tcPr>
            <w:tcW w:w="3057" w:type="pct"/>
            <w:gridSpan w:val="4"/>
            <w:tcBorders>
              <w:top w:val="single" w:sz="4" w:space="0" w:color="auto"/>
              <w:left w:val="single" w:sz="4" w:space="0" w:color="auto"/>
              <w:bottom w:val="single" w:sz="4" w:space="0" w:color="auto"/>
              <w:right w:val="single" w:sz="4" w:space="0" w:color="auto"/>
            </w:tcBorders>
          </w:tcPr>
          <w:p w:rsidR="00DB4348" w:rsidRPr="00071A38" w:rsidRDefault="00746D48" w:rsidP="00087CA1">
            <w:pPr>
              <w:autoSpaceDE w:val="0"/>
              <w:autoSpaceDN w:val="0"/>
              <w:adjustRightInd w:val="0"/>
              <w:jc w:val="center"/>
              <w:rPr>
                <w:rFonts w:ascii="Times New Roman" w:hAnsi="Times New Roman" w:cs="Times New Roman"/>
              </w:rPr>
            </w:pPr>
            <w:r w:rsidRPr="00071A38">
              <w:rPr>
                <w:rFonts w:ascii="Times New Roman" w:hAnsi="Times New Roman" w:cs="Times New Roman"/>
                <w:lang w:val="tt-RU"/>
              </w:rPr>
              <w:t>Подпрограмманы гамәлгә ашыру еллары</w:t>
            </w:r>
          </w:p>
        </w:tc>
      </w:tr>
      <w:tr w:rsidR="008B07CF" w:rsidTr="00AD0F69">
        <w:trPr>
          <w:trHeight w:val="525"/>
        </w:trPr>
        <w:tc>
          <w:tcPr>
            <w:tcW w:w="1143" w:type="pct"/>
            <w:vMerge/>
            <w:tcBorders>
              <w:left w:val="single" w:sz="4" w:space="0" w:color="auto"/>
              <w:right w:val="single" w:sz="4" w:space="0" w:color="auto"/>
            </w:tcBorders>
          </w:tcPr>
          <w:p w:rsidR="00AD0F69" w:rsidRPr="00071A38" w:rsidRDefault="00AD0F69" w:rsidP="00087CA1">
            <w:pPr>
              <w:autoSpaceDE w:val="0"/>
              <w:autoSpaceDN w:val="0"/>
              <w:adjustRightInd w:val="0"/>
              <w:outlineLvl w:val="1"/>
              <w:rPr>
                <w:rFonts w:ascii="Times New Roman" w:hAnsi="Times New Roman" w:cs="Times New Roman"/>
                <w:sz w:val="28"/>
                <w:szCs w:val="28"/>
              </w:rPr>
            </w:pPr>
          </w:p>
        </w:tc>
        <w:tc>
          <w:tcPr>
            <w:tcW w:w="800" w:type="pct"/>
            <w:vMerge/>
            <w:tcBorders>
              <w:left w:val="single" w:sz="4" w:space="0" w:color="auto"/>
              <w:bottom w:val="single" w:sz="4" w:space="0" w:color="auto"/>
              <w:right w:val="single" w:sz="4" w:space="0" w:color="auto"/>
            </w:tcBorders>
          </w:tcPr>
          <w:p w:rsidR="00AD0F69" w:rsidRPr="00071A38" w:rsidRDefault="00AD0F69" w:rsidP="00087CA1">
            <w:pPr>
              <w:rPr>
                <w:rFonts w:ascii="Times New Roman" w:hAnsi="Times New Roman" w:cs="Times New Roman"/>
              </w:rPr>
            </w:pPr>
          </w:p>
        </w:tc>
        <w:tc>
          <w:tcPr>
            <w:tcW w:w="628" w:type="pct"/>
            <w:tcBorders>
              <w:top w:val="single" w:sz="4" w:space="0" w:color="auto"/>
              <w:left w:val="single" w:sz="4" w:space="0" w:color="auto"/>
              <w:bottom w:val="single" w:sz="4" w:space="0" w:color="auto"/>
              <w:right w:val="single" w:sz="4" w:space="0" w:color="auto"/>
            </w:tcBorders>
          </w:tcPr>
          <w:p w:rsidR="00AD0F69" w:rsidRPr="00071A38" w:rsidRDefault="00746D48" w:rsidP="00087CA1">
            <w:pPr>
              <w:jc w:val="center"/>
              <w:rPr>
                <w:rFonts w:ascii="Times New Roman" w:hAnsi="Times New Roman" w:cs="Times New Roman"/>
                <w:sz w:val="20"/>
                <w:szCs w:val="20"/>
              </w:rPr>
            </w:pPr>
            <w:r w:rsidRPr="00071A38">
              <w:rPr>
                <w:rFonts w:ascii="Times New Roman" w:hAnsi="Times New Roman" w:cs="Times New Roman"/>
                <w:sz w:val="20"/>
                <w:szCs w:val="20"/>
                <w:lang w:val="tt-RU"/>
              </w:rPr>
              <w:t>2021</w:t>
            </w:r>
          </w:p>
          <w:p w:rsidR="00AD0F69" w:rsidRPr="00071A38" w:rsidRDefault="00746D48" w:rsidP="00087CA1">
            <w:pPr>
              <w:jc w:val="center"/>
              <w:rPr>
                <w:rFonts w:ascii="Times New Roman" w:hAnsi="Times New Roman" w:cs="Times New Roman"/>
                <w:sz w:val="20"/>
                <w:szCs w:val="20"/>
              </w:rPr>
            </w:pPr>
            <w:r w:rsidRPr="00071A38">
              <w:rPr>
                <w:rFonts w:ascii="Times New Roman" w:hAnsi="Times New Roman" w:cs="Times New Roman"/>
                <w:sz w:val="20"/>
                <w:szCs w:val="20"/>
                <w:lang w:val="tt-RU"/>
              </w:rPr>
              <w:t>(сум.)</w:t>
            </w:r>
          </w:p>
        </w:tc>
        <w:tc>
          <w:tcPr>
            <w:tcW w:w="571" w:type="pct"/>
            <w:tcBorders>
              <w:top w:val="single" w:sz="4" w:space="0" w:color="auto"/>
              <w:left w:val="single" w:sz="4" w:space="0" w:color="auto"/>
              <w:bottom w:val="single" w:sz="4" w:space="0" w:color="auto"/>
              <w:right w:val="single" w:sz="4" w:space="0" w:color="auto"/>
            </w:tcBorders>
          </w:tcPr>
          <w:p w:rsidR="00AD0F69" w:rsidRPr="00071A38" w:rsidRDefault="00746D48" w:rsidP="00087CA1">
            <w:pPr>
              <w:jc w:val="center"/>
              <w:rPr>
                <w:rFonts w:ascii="Times New Roman" w:hAnsi="Times New Roman" w:cs="Times New Roman"/>
                <w:sz w:val="20"/>
                <w:szCs w:val="20"/>
              </w:rPr>
            </w:pPr>
            <w:r w:rsidRPr="00071A38">
              <w:rPr>
                <w:rFonts w:ascii="Times New Roman" w:hAnsi="Times New Roman" w:cs="Times New Roman"/>
                <w:sz w:val="20"/>
                <w:szCs w:val="20"/>
                <w:lang w:val="tt-RU"/>
              </w:rPr>
              <w:t>2022</w:t>
            </w:r>
          </w:p>
          <w:p w:rsidR="00AD0F69" w:rsidRPr="00071A38" w:rsidRDefault="00746D48" w:rsidP="00087CA1">
            <w:pPr>
              <w:jc w:val="center"/>
              <w:rPr>
                <w:rFonts w:ascii="Times New Roman" w:hAnsi="Times New Roman" w:cs="Times New Roman"/>
                <w:sz w:val="20"/>
                <w:szCs w:val="20"/>
              </w:rPr>
            </w:pPr>
            <w:r w:rsidRPr="00071A38">
              <w:rPr>
                <w:rFonts w:ascii="Times New Roman" w:hAnsi="Times New Roman" w:cs="Times New Roman"/>
                <w:sz w:val="20"/>
                <w:szCs w:val="20"/>
                <w:lang w:val="tt-RU"/>
              </w:rPr>
              <w:t>(сум.)</w:t>
            </w:r>
          </w:p>
        </w:tc>
        <w:tc>
          <w:tcPr>
            <w:tcW w:w="571" w:type="pct"/>
            <w:tcBorders>
              <w:top w:val="single" w:sz="4" w:space="0" w:color="auto"/>
              <w:left w:val="single" w:sz="4" w:space="0" w:color="auto"/>
              <w:bottom w:val="single" w:sz="4" w:space="0" w:color="auto"/>
              <w:right w:val="single" w:sz="4" w:space="0" w:color="auto"/>
            </w:tcBorders>
          </w:tcPr>
          <w:p w:rsidR="00AD0F69" w:rsidRPr="00071A38" w:rsidRDefault="00746D48" w:rsidP="00087CA1">
            <w:pPr>
              <w:jc w:val="center"/>
              <w:rPr>
                <w:rFonts w:ascii="Times New Roman" w:hAnsi="Times New Roman" w:cs="Times New Roman"/>
                <w:sz w:val="20"/>
                <w:szCs w:val="20"/>
              </w:rPr>
            </w:pPr>
            <w:r w:rsidRPr="00071A38">
              <w:rPr>
                <w:rFonts w:ascii="Times New Roman" w:hAnsi="Times New Roman" w:cs="Times New Roman"/>
                <w:sz w:val="20"/>
                <w:szCs w:val="20"/>
                <w:lang w:val="tt-RU"/>
              </w:rPr>
              <w:t>2023</w:t>
            </w:r>
          </w:p>
          <w:p w:rsidR="00AD0F69" w:rsidRPr="00071A38" w:rsidRDefault="00746D48" w:rsidP="00087CA1">
            <w:pPr>
              <w:jc w:val="center"/>
              <w:rPr>
                <w:rFonts w:ascii="Times New Roman" w:hAnsi="Times New Roman" w:cs="Times New Roman"/>
                <w:sz w:val="20"/>
                <w:szCs w:val="20"/>
              </w:rPr>
            </w:pPr>
            <w:r w:rsidRPr="00071A38">
              <w:rPr>
                <w:rFonts w:ascii="Times New Roman" w:hAnsi="Times New Roman" w:cs="Times New Roman"/>
                <w:sz w:val="20"/>
                <w:szCs w:val="20"/>
                <w:lang w:val="tt-RU"/>
              </w:rPr>
              <w:t>(сум.)</w:t>
            </w:r>
          </w:p>
        </w:tc>
        <w:tc>
          <w:tcPr>
            <w:tcW w:w="1287" w:type="pct"/>
            <w:tcBorders>
              <w:top w:val="single" w:sz="4" w:space="0" w:color="auto"/>
              <w:left w:val="single" w:sz="4" w:space="0" w:color="auto"/>
              <w:bottom w:val="single" w:sz="4" w:space="0" w:color="auto"/>
              <w:right w:val="single" w:sz="4" w:space="0" w:color="auto"/>
            </w:tcBorders>
          </w:tcPr>
          <w:p w:rsidR="00AD0F69" w:rsidRPr="00071A38" w:rsidRDefault="00746D48" w:rsidP="00087CA1">
            <w:pPr>
              <w:jc w:val="center"/>
              <w:rPr>
                <w:rFonts w:ascii="Times New Roman" w:hAnsi="Times New Roman" w:cs="Times New Roman"/>
                <w:sz w:val="20"/>
                <w:szCs w:val="20"/>
              </w:rPr>
            </w:pPr>
            <w:r w:rsidRPr="00071A38">
              <w:rPr>
                <w:rFonts w:ascii="Times New Roman" w:hAnsi="Times New Roman" w:cs="Times New Roman"/>
                <w:sz w:val="20"/>
                <w:szCs w:val="20"/>
                <w:lang w:val="tt-RU"/>
              </w:rPr>
              <w:t>Барлыгы гамәлгә ашыру чорында</w:t>
            </w:r>
          </w:p>
          <w:p w:rsidR="00AD0F69" w:rsidRPr="00071A38" w:rsidRDefault="00746D48" w:rsidP="00087CA1">
            <w:pPr>
              <w:jc w:val="center"/>
              <w:rPr>
                <w:rFonts w:ascii="Times New Roman" w:hAnsi="Times New Roman" w:cs="Times New Roman"/>
                <w:sz w:val="20"/>
                <w:szCs w:val="20"/>
              </w:rPr>
            </w:pPr>
            <w:r w:rsidRPr="00071A38">
              <w:rPr>
                <w:rFonts w:ascii="Times New Roman" w:hAnsi="Times New Roman" w:cs="Times New Roman"/>
                <w:sz w:val="20"/>
                <w:szCs w:val="20"/>
                <w:lang w:val="tt-RU"/>
              </w:rPr>
              <w:t>(сум.)٭</w:t>
            </w:r>
          </w:p>
        </w:tc>
      </w:tr>
      <w:tr w:rsidR="008B07CF" w:rsidTr="00AD0F69">
        <w:trPr>
          <w:trHeight w:val="525"/>
        </w:trPr>
        <w:tc>
          <w:tcPr>
            <w:tcW w:w="1143" w:type="pct"/>
            <w:vMerge/>
            <w:tcBorders>
              <w:left w:val="single" w:sz="4" w:space="0" w:color="auto"/>
              <w:right w:val="single" w:sz="4" w:space="0" w:color="auto"/>
            </w:tcBorders>
          </w:tcPr>
          <w:p w:rsidR="00AD0F69" w:rsidRPr="00071A38" w:rsidRDefault="00AD0F69" w:rsidP="00087CA1">
            <w:pPr>
              <w:autoSpaceDE w:val="0"/>
              <w:autoSpaceDN w:val="0"/>
              <w:adjustRightInd w:val="0"/>
              <w:outlineLvl w:val="1"/>
              <w:rPr>
                <w:rFonts w:ascii="Times New Roman" w:hAnsi="Times New Roman" w:cs="Times New Roman"/>
                <w:sz w:val="28"/>
                <w:szCs w:val="28"/>
              </w:rPr>
            </w:pPr>
          </w:p>
        </w:tc>
        <w:tc>
          <w:tcPr>
            <w:tcW w:w="800" w:type="pct"/>
            <w:tcBorders>
              <w:top w:val="single" w:sz="4" w:space="0" w:color="auto"/>
              <w:left w:val="single" w:sz="4" w:space="0" w:color="auto"/>
              <w:bottom w:val="single" w:sz="4" w:space="0" w:color="auto"/>
              <w:right w:val="single" w:sz="4" w:space="0" w:color="auto"/>
            </w:tcBorders>
          </w:tcPr>
          <w:p w:rsidR="00AD0F69" w:rsidRPr="00071A38" w:rsidRDefault="00746D48" w:rsidP="00087CA1">
            <w:pPr>
              <w:rPr>
                <w:rFonts w:ascii="Times New Roman" w:hAnsi="Times New Roman" w:cs="Times New Roman"/>
              </w:rPr>
            </w:pPr>
            <w:r w:rsidRPr="00071A38">
              <w:rPr>
                <w:rFonts w:ascii="Times New Roman" w:hAnsi="Times New Roman" w:cs="Times New Roman"/>
                <w:lang w:val="tt-RU"/>
              </w:rPr>
              <w:t>Муниципаль бюджет</w:t>
            </w:r>
          </w:p>
        </w:tc>
        <w:tc>
          <w:tcPr>
            <w:tcW w:w="628" w:type="pct"/>
            <w:tcBorders>
              <w:top w:val="single" w:sz="4" w:space="0" w:color="auto"/>
              <w:left w:val="single" w:sz="4" w:space="0" w:color="auto"/>
              <w:right w:val="single" w:sz="4" w:space="0" w:color="auto"/>
            </w:tcBorders>
          </w:tcPr>
          <w:p w:rsidR="00AD0F69" w:rsidRPr="00071A38" w:rsidRDefault="00746D48" w:rsidP="00087CA1">
            <w:pPr>
              <w:jc w:val="center"/>
              <w:rPr>
                <w:rFonts w:ascii="Times New Roman" w:hAnsi="Times New Roman" w:cs="Times New Roman"/>
                <w:sz w:val="20"/>
                <w:szCs w:val="20"/>
              </w:rPr>
            </w:pPr>
            <w:r w:rsidRPr="00071A38">
              <w:rPr>
                <w:rFonts w:ascii="Times New Roman" w:hAnsi="Times New Roman" w:cs="Times New Roman"/>
                <w:sz w:val="20"/>
                <w:szCs w:val="20"/>
                <w:lang w:val="tt-RU"/>
              </w:rPr>
              <w:t>115 000,00</w:t>
            </w:r>
          </w:p>
        </w:tc>
        <w:tc>
          <w:tcPr>
            <w:tcW w:w="571" w:type="pct"/>
            <w:tcBorders>
              <w:top w:val="single" w:sz="4" w:space="0" w:color="auto"/>
              <w:left w:val="single" w:sz="4" w:space="0" w:color="auto"/>
              <w:right w:val="single" w:sz="4" w:space="0" w:color="auto"/>
            </w:tcBorders>
          </w:tcPr>
          <w:p w:rsidR="00AD0F69" w:rsidRPr="00071A38" w:rsidRDefault="00746D48" w:rsidP="00087CA1">
            <w:pPr>
              <w:jc w:val="center"/>
              <w:rPr>
                <w:rFonts w:ascii="Times New Roman" w:hAnsi="Times New Roman" w:cs="Times New Roman"/>
                <w:sz w:val="20"/>
                <w:szCs w:val="20"/>
              </w:rPr>
            </w:pPr>
            <w:r w:rsidRPr="00071A38">
              <w:rPr>
                <w:rFonts w:ascii="Times New Roman" w:hAnsi="Times New Roman" w:cs="Times New Roman"/>
                <w:sz w:val="20"/>
                <w:szCs w:val="20"/>
                <w:lang w:val="tt-RU"/>
              </w:rPr>
              <w:t>115 000,00</w:t>
            </w:r>
          </w:p>
        </w:tc>
        <w:tc>
          <w:tcPr>
            <w:tcW w:w="571" w:type="pct"/>
            <w:tcBorders>
              <w:top w:val="single" w:sz="4" w:space="0" w:color="auto"/>
              <w:left w:val="single" w:sz="4" w:space="0" w:color="auto"/>
              <w:right w:val="single" w:sz="4" w:space="0" w:color="auto"/>
            </w:tcBorders>
          </w:tcPr>
          <w:p w:rsidR="00AD0F69" w:rsidRPr="00071A38" w:rsidRDefault="00746D48" w:rsidP="00087CA1">
            <w:pPr>
              <w:jc w:val="center"/>
              <w:rPr>
                <w:rFonts w:ascii="Times New Roman" w:hAnsi="Times New Roman" w:cs="Times New Roman"/>
                <w:sz w:val="20"/>
                <w:szCs w:val="20"/>
              </w:rPr>
            </w:pPr>
            <w:r w:rsidRPr="00071A38">
              <w:rPr>
                <w:rFonts w:ascii="Times New Roman" w:hAnsi="Times New Roman" w:cs="Times New Roman"/>
                <w:sz w:val="20"/>
                <w:szCs w:val="20"/>
                <w:lang w:val="tt-RU"/>
              </w:rPr>
              <w:t>115 000,00</w:t>
            </w:r>
          </w:p>
        </w:tc>
        <w:tc>
          <w:tcPr>
            <w:tcW w:w="1287" w:type="pct"/>
            <w:tcBorders>
              <w:top w:val="single" w:sz="4" w:space="0" w:color="auto"/>
              <w:left w:val="single" w:sz="4" w:space="0" w:color="auto"/>
              <w:right w:val="single" w:sz="4" w:space="0" w:color="auto"/>
            </w:tcBorders>
          </w:tcPr>
          <w:p w:rsidR="00AD0F69" w:rsidRPr="00071A38" w:rsidRDefault="00746D48" w:rsidP="00087CA1">
            <w:pPr>
              <w:jc w:val="center"/>
              <w:rPr>
                <w:rFonts w:ascii="Times New Roman" w:hAnsi="Times New Roman" w:cs="Times New Roman"/>
                <w:sz w:val="20"/>
                <w:szCs w:val="20"/>
              </w:rPr>
            </w:pPr>
            <w:r w:rsidRPr="00071A38">
              <w:rPr>
                <w:rFonts w:ascii="Times New Roman" w:hAnsi="Times New Roman" w:cs="Times New Roman"/>
                <w:sz w:val="20"/>
                <w:szCs w:val="20"/>
                <w:lang w:val="tt-RU"/>
              </w:rPr>
              <w:t>575 000,00</w:t>
            </w:r>
          </w:p>
        </w:tc>
      </w:tr>
      <w:tr w:rsidR="008B07CF" w:rsidTr="00AD0F69">
        <w:trPr>
          <w:trHeight w:val="525"/>
        </w:trPr>
        <w:tc>
          <w:tcPr>
            <w:tcW w:w="1143" w:type="pct"/>
            <w:vMerge/>
            <w:tcBorders>
              <w:left w:val="single" w:sz="4" w:space="0" w:color="auto"/>
              <w:right w:val="single" w:sz="4" w:space="0" w:color="auto"/>
            </w:tcBorders>
          </w:tcPr>
          <w:p w:rsidR="00AD0F69" w:rsidRPr="00071A38" w:rsidRDefault="00AD0F69" w:rsidP="00087CA1">
            <w:pPr>
              <w:autoSpaceDE w:val="0"/>
              <w:autoSpaceDN w:val="0"/>
              <w:adjustRightInd w:val="0"/>
              <w:outlineLvl w:val="1"/>
              <w:rPr>
                <w:rFonts w:ascii="Times New Roman" w:hAnsi="Times New Roman" w:cs="Times New Roman"/>
                <w:sz w:val="28"/>
                <w:szCs w:val="28"/>
              </w:rPr>
            </w:pPr>
          </w:p>
        </w:tc>
        <w:tc>
          <w:tcPr>
            <w:tcW w:w="800" w:type="pct"/>
            <w:tcBorders>
              <w:top w:val="single" w:sz="4" w:space="0" w:color="auto"/>
              <w:left w:val="single" w:sz="4" w:space="0" w:color="auto"/>
              <w:bottom w:val="single" w:sz="4" w:space="0" w:color="auto"/>
              <w:right w:val="single" w:sz="4" w:space="0" w:color="auto"/>
            </w:tcBorders>
          </w:tcPr>
          <w:p w:rsidR="00AD0F69" w:rsidRPr="00071A38" w:rsidRDefault="00746D48" w:rsidP="00087CA1">
            <w:pPr>
              <w:rPr>
                <w:rFonts w:ascii="Times New Roman" w:hAnsi="Times New Roman" w:cs="Times New Roman"/>
              </w:rPr>
            </w:pPr>
            <w:r w:rsidRPr="00071A38">
              <w:rPr>
                <w:rFonts w:ascii="Times New Roman" w:hAnsi="Times New Roman" w:cs="Times New Roman"/>
                <w:lang w:val="tt-RU"/>
              </w:rPr>
              <w:t>Федераль бюджет</w:t>
            </w:r>
          </w:p>
        </w:tc>
        <w:tc>
          <w:tcPr>
            <w:tcW w:w="628" w:type="pct"/>
            <w:tcBorders>
              <w:left w:val="single" w:sz="4" w:space="0" w:color="auto"/>
              <w:right w:val="single" w:sz="4" w:space="0" w:color="auto"/>
            </w:tcBorders>
          </w:tcPr>
          <w:p w:rsidR="00AD0F69" w:rsidRPr="00071A38" w:rsidRDefault="00746D48" w:rsidP="00087CA1">
            <w:pPr>
              <w:ind w:left="-111"/>
              <w:jc w:val="center"/>
              <w:rPr>
                <w:rFonts w:ascii="Times New Roman" w:hAnsi="Times New Roman" w:cs="Times New Roman"/>
                <w:sz w:val="20"/>
                <w:szCs w:val="20"/>
              </w:rPr>
            </w:pPr>
            <w:r w:rsidRPr="00071A38">
              <w:rPr>
                <w:rFonts w:ascii="Times New Roman" w:hAnsi="Times New Roman" w:cs="Times New Roman"/>
                <w:sz w:val="20"/>
                <w:szCs w:val="20"/>
                <w:lang w:val="tt-RU"/>
              </w:rPr>
              <w:t>-</w:t>
            </w:r>
          </w:p>
        </w:tc>
        <w:tc>
          <w:tcPr>
            <w:tcW w:w="571" w:type="pct"/>
            <w:tcBorders>
              <w:left w:val="single" w:sz="4" w:space="0" w:color="auto"/>
              <w:right w:val="single" w:sz="4" w:space="0" w:color="auto"/>
            </w:tcBorders>
          </w:tcPr>
          <w:p w:rsidR="00AD0F69" w:rsidRPr="00071A38" w:rsidRDefault="00746D48" w:rsidP="00087CA1">
            <w:pPr>
              <w:jc w:val="center"/>
              <w:rPr>
                <w:rFonts w:ascii="Times New Roman" w:hAnsi="Times New Roman" w:cs="Times New Roman"/>
                <w:sz w:val="20"/>
                <w:szCs w:val="20"/>
                <w:lang w:val="en-US"/>
              </w:rPr>
            </w:pPr>
            <w:r w:rsidRPr="00071A38">
              <w:rPr>
                <w:rFonts w:ascii="Times New Roman" w:hAnsi="Times New Roman" w:cs="Times New Roman"/>
                <w:sz w:val="20"/>
                <w:szCs w:val="20"/>
                <w:lang w:val="tt-RU"/>
              </w:rPr>
              <w:t>-</w:t>
            </w:r>
          </w:p>
        </w:tc>
        <w:tc>
          <w:tcPr>
            <w:tcW w:w="571" w:type="pct"/>
            <w:tcBorders>
              <w:left w:val="single" w:sz="4" w:space="0" w:color="auto"/>
              <w:right w:val="single" w:sz="4" w:space="0" w:color="auto"/>
            </w:tcBorders>
          </w:tcPr>
          <w:p w:rsidR="00AD0F69" w:rsidRPr="00071A38" w:rsidRDefault="00746D48" w:rsidP="00087CA1">
            <w:pPr>
              <w:jc w:val="center"/>
              <w:rPr>
                <w:rFonts w:ascii="Times New Roman" w:hAnsi="Times New Roman" w:cs="Times New Roman"/>
                <w:sz w:val="20"/>
                <w:szCs w:val="20"/>
                <w:lang w:val="en-US"/>
              </w:rPr>
            </w:pPr>
            <w:r w:rsidRPr="00071A38">
              <w:rPr>
                <w:rFonts w:ascii="Times New Roman" w:hAnsi="Times New Roman" w:cs="Times New Roman"/>
                <w:sz w:val="20"/>
                <w:szCs w:val="20"/>
                <w:lang w:val="tt-RU"/>
              </w:rPr>
              <w:t>-</w:t>
            </w:r>
          </w:p>
        </w:tc>
        <w:tc>
          <w:tcPr>
            <w:tcW w:w="1287" w:type="pct"/>
            <w:tcBorders>
              <w:left w:val="single" w:sz="4" w:space="0" w:color="auto"/>
              <w:right w:val="single" w:sz="4" w:space="0" w:color="auto"/>
            </w:tcBorders>
          </w:tcPr>
          <w:p w:rsidR="00AD0F69" w:rsidRPr="00071A38" w:rsidRDefault="00746D48" w:rsidP="00087CA1">
            <w:pPr>
              <w:jc w:val="center"/>
              <w:rPr>
                <w:rFonts w:ascii="Times New Roman" w:hAnsi="Times New Roman" w:cs="Times New Roman"/>
                <w:sz w:val="20"/>
                <w:szCs w:val="20"/>
              </w:rPr>
            </w:pPr>
            <w:r w:rsidRPr="00071A38">
              <w:rPr>
                <w:rFonts w:ascii="Times New Roman" w:hAnsi="Times New Roman" w:cs="Times New Roman"/>
                <w:sz w:val="20"/>
                <w:szCs w:val="20"/>
                <w:lang w:val="tt-RU"/>
              </w:rPr>
              <w:t>-</w:t>
            </w:r>
          </w:p>
        </w:tc>
      </w:tr>
      <w:tr w:rsidR="008B07CF" w:rsidTr="00AD0F69">
        <w:trPr>
          <w:trHeight w:val="525"/>
        </w:trPr>
        <w:tc>
          <w:tcPr>
            <w:tcW w:w="1143" w:type="pct"/>
            <w:vMerge/>
            <w:tcBorders>
              <w:left w:val="single" w:sz="4" w:space="0" w:color="auto"/>
              <w:right w:val="single" w:sz="4" w:space="0" w:color="auto"/>
            </w:tcBorders>
          </w:tcPr>
          <w:p w:rsidR="00AD0F69" w:rsidRPr="00071A38" w:rsidRDefault="00AD0F69" w:rsidP="00087CA1">
            <w:pPr>
              <w:autoSpaceDE w:val="0"/>
              <w:autoSpaceDN w:val="0"/>
              <w:adjustRightInd w:val="0"/>
              <w:outlineLvl w:val="1"/>
              <w:rPr>
                <w:rFonts w:ascii="Times New Roman" w:hAnsi="Times New Roman" w:cs="Times New Roman"/>
                <w:sz w:val="28"/>
                <w:szCs w:val="28"/>
              </w:rPr>
            </w:pPr>
          </w:p>
        </w:tc>
        <w:tc>
          <w:tcPr>
            <w:tcW w:w="800" w:type="pct"/>
            <w:tcBorders>
              <w:top w:val="single" w:sz="4" w:space="0" w:color="auto"/>
              <w:left w:val="single" w:sz="4" w:space="0" w:color="auto"/>
              <w:bottom w:val="single" w:sz="4" w:space="0" w:color="auto"/>
              <w:right w:val="single" w:sz="4" w:space="0" w:color="auto"/>
            </w:tcBorders>
          </w:tcPr>
          <w:p w:rsidR="00AD0F69" w:rsidRPr="00071A38" w:rsidRDefault="00746D48" w:rsidP="00087CA1">
            <w:pPr>
              <w:rPr>
                <w:rFonts w:ascii="Times New Roman" w:hAnsi="Times New Roman" w:cs="Times New Roman"/>
              </w:rPr>
            </w:pPr>
            <w:r w:rsidRPr="00071A38">
              <w:rPr>
                <w:rFonts w:ascii="Times New Roman" w:hAnsi="Times New Roman" w:cs="Times New Roman"/>
                <w:lang w:val="tt-RU"/>
              </w:rPr>
              <w:t>Республика</w:t>
            </w:r>
          </w:p>
          <w:p w:rsidR="00AD0F69" w:rsidRPr="00071A38" w:rsidRDefault="00746D48" w:rsidP="00087CA1">
            <w:pPr>
              <w:rPr>
                <w:rFonts w:ascii="Times New Roman" w:hAnsi="Times New Roman" w:cs="Times New Roman"/>
              </w:rPr>
            </w:pPr>
            <w:r w:rsidRPr="00071A38">
              <w:rPr>
                <w:rFonts w:ascii="Times New Roman" w:hAnsi="Times New Roman" w:cs="Times New Roman"/>
                <w:lang w:val="tt-RU"/>
              </w:rPr>
              <w:t>бюджеты</w:t>
            </w:r>
          </w:p>
        </w:tc>
        <w:tc>
          <w:tcPr>
            <w:tcW w:w="628" w:type="pct"/>
            <w:tcBorders>
              <w:left w:val="single" w:sz="4" w:space="0" w:color="auto"/>
              <w:right w:val="single" w:sz="4" w:space="0" w:color="auto"/>
            </w:tcBorders>
          </w:tcPr>
          <w:p w:rsidR="00AD0F69" w:rsidRPr="00071A38" w:rsidRDefault="00746D48" w:rsidP="00087CA1">
            <w:pPr>
              <w:ind w:left="-111"/>
              <w:jc w:val="center"/>
              <w:rPr>
                <w:rFonts w:ascii="Times New Roman" w:hAnsi="Times New Roman" w:cs="Times New Roman"/>
                <w:sz w:val="20"/>
                <w:szCs w:val="20"/>
              </w:rPr>
            </w:pPr>
            <w:r w:rsidRPr="00071A38">
              <w:rPr>
                <w:rFonts w:ascii="Times New Roman" w:hAnsi="Times New Roman" w:cs="Times New Roman"/>
                <w:sz w:val="20"/>
                <w:szCs w:val="20"/>
                <w:lang w:val="tt-RU"/>
              </w:rPr>
              <w:t>-</w:t>
            </w:r>
          </w:p>
        </w:tc>
        <w:tc>
          <w:tcPr>
            <w:tcW w:w="571" w:type="pct"/>
            <w:tcBorders>
              <w:left w:val="single" w:sz="4" w:space="0" w:color="auto"/>
              <w:right w:val="single" w:sz="4" w:space="0" w:color="auto"/>
            </w:tcBorders>
          </w:tcPr>
          <w:p w:rsidR="00AD0F69" w:rsidRPr="00071A38" w:rsidRDefault="00746D48" w:rsidP="00087CA1">
            <w:pPr>
              <w:jc w:val="center"/>
              <w:rPr>
                <w:rFonts w:ascii="Times New Roman" w:hAnsi="Times New Roman" w:cs="Times New Roman"/>
                <w:sz w:val="20"/>
                <w:szCs w:val="20"/>
              </w:rPr>
            </w:pPr>
            <w:r w:rsidRPr="00071A38">
              <w:rPr>
                <w:rFonts w:ascii="Times New Roman" w:hAnsi="Times New Roman" w:cs="Times New Roman"/>
                <w:sz w:val="20"/>
                <w:szCs w:val="20"/>
                <w:lang w:val="tt-RU"/>
              </w:rPr>
              <w:t>-</w:t>
            </w:r>
          </w:p>
        </w:tc>
        <w:tc>
          <w:tcPr>
            <w:tcW w:w="571" w:type="pct"/>
            <w:tcBorders>
              <w:left w:val="single" w:sz="4" w:space="0" w:color="auto"/>
              <w:right w:val="single" w:sz="4" w:space="0" w:color="auto"/>
            </w:tcBorders>
          </w:tcPr>
          <w:p w:rsidR="00AD0F69" w:rsidRPr="00071A38" w:rsidRDefault="00746D48" w:rsidP="00087CA1">
            <w:pPr>
              <w:jc w:val="center"/>
              <w:rPr>
                <w:rFonts w:ascii="Times New Roman" w:hAnsi="Times New Roman" w:cs="Times New Roman"/>
                <w:sz w:val="20"/>
                <w:szCs w:val="20"/>
              </w:rPr>
            </w:pPr>
            <w:r w:rsidRPr="00071A38">
              <w:rPr>
                <w:rFonts w:ascii="Times New Roman" w:hAnsi="Times New Roman" w:cs="Times New Roman"/>
                <w:sz w:val="20"/>
                <w:szCs w:val="20"/>
                <w:lang w:val="tt-RU"/>
              </w:rPr>
              <w:t>-</w:t>
            </w:r>
          </w:p>
        </w:tc>
        <w:tc>
          <w:tcPr>
            <w:tcW w:w="1287" w:type="pct"/>
            <w:tcBorders>
              <w:left w:val="single" w:sz="4" w:space="0" w:color="auto"/>
              <w:right w:val="single" w:sz="4" w:space="0" w:color="auto"/>
            </w:tcBorders>
          </w:tcPr>
          <w:p w:rsidR="00AD0F69" w:rsidRPr="00071A38" w:rsidRDefault="00746D48" w:rsidP="00087CA1">
            <w:pPr>
              <w:jc w:val="center"/>
              <w:rPr>
                <w:rFonts w:ascii="Times New Roman" w:hAnsi="Times New Roman" w:cs="Times New Roman"/>
                <w:sz w:val="20"/>
                <w:szCs w:val="20"/>
              </w:rPr>
            </w:pPr>
            <w:r w:rsidRPr="00071A38">
              <w:rPr>
                <w:rFonts w:ascii="Times New Roman" w:hAnsi="Times New Roman" w:cs="Times New Roman"/>
                <w:sz w:val="20"/>
                <w:szCs w:val="20"/>
                <w:lang w:val="tt-RU"/>
              </w:rPr>
              <w:t>-</w:t>
            </w:r>
          </w:p>
        </w:tc>
      </w:tr>
      <w:tr w:rsidR="008B07CF" w:rsidTr="00AD0F69">
        <w:trPr>
          <w:trHeight w:val="525"/>
        </w:trPr>
        <w:tc>
          <w:tcPr>
            <w:tcW w:w="1143" w:type="pct"/>
            <w:vMerge/>
            <w:tcBorders>
              <w:left w:val="single" w:sz="4" w:space="0" w:color="auto"/>
              <w:right w:val="single" w:sz="4" w:space="0" w:color="auto"/>
            </w:tcBorders>
          </w:tcPr>
          <w:p w:rsidR="00AD0F69" w:rsidRPr="00071A38" w:rsidRDefault="00AD0F69" w:rsidP="00087CA1">
            <w:pPr>
              <w:autoSpaceDE w:val="0"/>
              <w:autoSpaceDN w:val="0"/>
              <w:adjustRightInd w:val="0"/>
              <w:outlineLvl w:val="1"/>
              <w:rPr>
                <w:rFonts w:ascii="Times New Roman" w:hAnsi="Times New Roman" w:cs="Times New Roman"/>
                <w:sz w:val="28"/>
                <w:szCs w:val="28"/>
              </w:rPr>
            </w:pPr>
          </w:p>
        </w:tc>
        <w:tc>
          <w:tcPr>
            <w:tcW w:w="800" w:type="pct"/>
            <w:tcBorders>
              <w:top w:val="single" w:sz="4" w:space="0" w:color="auto"/>
              <w:left w:val="single" w:sz="4" w:space="0" w:color="auto"/>
              <w:bottom w:val="single" w:sz="4" w:space="0" w:color="auto"/>
              <w:right w:val="single" w:sz="4" w:space="0" w:color="auto"/>
            </w:tcBorders>
          </w:tcPr>
          <w:p w:rsidR="00AD0F69" w:rsidRPr="00071A38" w:rsidRDefault="00746D48" w:rsidP="00087CA1">
            <w:pPr>
              <w:rPr>
                <w:rFonts w:ascii="Times New Roman" w:hAnsi="Times New Roman" w:cs="Times New Roman"/>
              </w:rPr>
            </w:pPr>
            <w:r w:rsidRPr="00071A38">
              <w:rPr>
                <w:rFonts w:ascii="Times New Roman" w:hAnsi="Times New Roman" w:cs="Times New Roman"/>
                <w:lang w:val="tt-RU"/>
              </w:rPr>
              <w:t>Башка чыганаклар</w:t>
            </w:r>
          </w:p>
        </w:tc>
        <w:tc>
          <w:tcPr>
            <w:tcW w:w="628" w:type="pct"/>
            <w:tcBorders>
              <w:left w:val="single" w:sz="4" w:space="0" w:color="auto"/>
              <w:right w:val="single" w:sz="4" w:space="0" w:color="auto"/>
            </w:tcBorders>
          </w:tcPr>
          <w:p w:rsidR="00AD0F69" w:rsidRPr="00071A38" w:rsidRDefault="00746D48" w:rsidP="00087CA1">
            <w:pPr>
              <w:ind w:left="-111"/>
              <w:jc w:val="center"/>
              <w:rPr>
                <w:rFonts w:ascii="Times New Roman" w:hAnsi="Times New Roman" w:cs="Times New Roman"/>
                <w:sz w:val="20"/>
                <w:szCs w:val="20"/>
              </w:rPr>
            </w:pPr>
            <w:r w:rsidRPr="00071A38">
              <w:rPr>
                <w:rFonts w:ascii="Times New Roman" w:hAnsi="Times New Roman" w:cs="Times New Roman"/>
                <w:sz w:val="20"/>
                <w:szCs w:val="20"/>
                <w:lang w:val="tt-RU"/>
              </w:rPr>
              <w:t>-</w:t>
            </w:r>
          </w:p>
        </w:tc>
        <w:tc>
          <w:tcPr>
            <w:tcW w:w="571" w:type="pct"/>
            <w:tcBorders>
              <w:left w:val="single" w:sz="4" w:space="0" w:color="auto"/>
              <w:right w:val="single" w:sz="4" w:space="0" w:color="auto"/>
            </w:tcBorders>
          </w:tcPr>
          <w:p w:rsidR="00AD0F69" w:rsidRPr="00071A38" w:rsidRDefault="00746D48" w:rsidP="00087CA1">
            <w:pPr>
              <w:jc w:val="center"/>
              <w:rPr>
                <w:rFonts w:ascii="Times New Roman" w:hAnsi="Times New Roman" w:cs="Times New Roman"/>
                <w:sz w:val="20"/>
                <w:szCs w:val="20"/>
              </w:rPr>
            </w:pPr>
            <w:r w:rsidRPr="00071A38">
              <w:rPr>
                <w:rFonts w:ascii="Times New Roman" w:hAnsi="Times New Roman" w:cs="Times New Roman"/>
                <w:sz w:val="20"/>
                <w:szCs w:val="20"/>
                <w:lang w:val="tt-RU"/>
              </w:rPr>
              <w:t>-</w:t>
            </w:r>
          </w:p>
        </w:tc>
        <w:tc>
          <w:tcPr>
            <w:tcW w:w="571" w:type="pct"/>
            <w:tcBorders>
              <w:left w:val="single" w:sz="4" w:space="0" w:color="auto"/>
              <w:right w:val="single" w:sz="4" w:space="0" w:color="auto"/>
            </w:tcBorders>
          </w:tcPr>
          <w:p w:rsidR="00AD0F69" w:rsidRPr="00071A38" w:rsidRDefault="00746D48" w:rsidP="00087CA1">
            <w:pPr>
              <w:jc w:val="center"/>
              <w:rPr>
                <w:rFonts w:ascii="Times New Roman" w:hAnsi="Times New Roman" w:cs="Times New Roman"/>
                <w:sz w:val="20"/>
                <w:szCs w:val="20"/>
              </w:rPr>
            </w:pPr>
            <w:r w:rsidRPr="00071A38">
              <w:rPr>
                <w:rFonts w:ascii="Times New Roman" w:hAnsi="Times New Roman" w:cs="Times New Roman"/>
                <w:sz w:val="20"/>
                <w:szCs w:val="20"/>
                <w:lang w:val="tt-RU"/>
              </w:rPr>
              <w:t>-</w:t>
            </w:r>
          </w:p>
        </w:tc>
        <w:tc>
          <w:tcPr>
            <w:tcW w:w="1287" w:type="pct"/>
            <w:tcBorders>
              <w:left w:val="single" w:sz="4" w:space="0" w:color="auto"/>
              <w:right w:val="single" w:sz="4" w:space="0" w:color="auto"/>
            </w:tcBorders>
          </w:tcPr>
          <w:p w:rsidR="00AD0F69" w:rsidRPr="00071A38" w:rsidRDefault="00746D48" w:rsidP="00087CA1">
            <w:pPr>
              <w:jc w:val="center"/>
              <w:rPr>
                <w:rFonts w:ascii="Times New Roman" w:hAnsi="Times New Roman" w:cs="Times New Roman"/>
                <w:sz w:val="20"/>
                <w:szCs w:val="20"/>
              </w:rPr>
            </w:pPr>
            <w:r w:rsidRPr="00071A38">
              <w:rPr>
                <w:rFonts w:ascii="Times New Roman" w:hAnsi="Times New Roman" w:cs="Times New Roman"/>
                <w:sz w:val="20"/>
                <w:szCs w:val="20"/>
                <w:lang w:val="tt-RU"/>
              </w:rPr>
              <w:t>-</w:t>
            </w:r>
          </w:p>
        </w:tc>
      </w:tr>
      <w:tr w:rsidR="008B07CF" w:rsidTr="00AD0F69">
        <w:trPr>
          <w:trHeight w:val="525"/>
        </w:trPr>
        <w:tc>
          <w:tcPr>
            <w:tcW w:w="1143" w:type="pct"/>
            <w:vMerge/>
            <w:tcBorders>
              <w:left w:val="single" w:sz="4" w:space="0" w:color="auto"/>
              <w:right w:val="single" w:sz="4" w:space="0" w:color="auto"/>
            </w:tcBorders>
          </w:tcPr>
          <w:p w:rsidR="00AD0F69" w:rsidRPr="00071A38" w:rsidRDefault="00AD0F69" w:rsidP="00087CA1">
            <w:pPr>
              <w:autoSpaceDE w:val="0"/>
              <w:autoSpaceDN w:val="0"/>
              <w:adjustRightInd w:val="0"/>
              <w:outlineLvl w:val="1"/>
              <w:rPr>
                <w:rFonts w:ascii="Times New Roman" w:hAnsi="Times New Roman" w:cs="Times New Roman"/>
                <w:sz w:val="28"/>
                <w:szCs w:val="28"/>
              </w:rPr>
            </w:pPr>
          </w:p>
        </w:tc>
        <w:tc>
          <w:tcPr>
            <w:tcW w:w="800" w:type="pct"/>
            <w:tcBorders>
              <w:top w:val="single" w:sz="4" w:space="0" w:color="auto"/>
              <w:left w:val="single" w:sz="4" w:space="0" w:color="auto"/>
              <w:bottom w:val="single" w:sz="4" w:space="0" w:color="auto"/>
              <w:right w:val="single" w:sz="4" w:space="0" w:color="auto"/>
            </w:tcBorders>
          </w:tcPr>
          <w:p w:rsidR="00AD0F69" w:rsidRPr="00071A38" w:rsidRDefault="00746D48" w:rsidP="00087CA1">
            <w:pPr>
              <w:rPr>
                <w:rFonts w:ascii="Times New Roman" w:hAnsi="Times New Roman" w:cs="Times New Roman"/>
              </w:rPr>
            </w:pPr>
            <w:r w:rsidRPr="00071A38">
              <w:rPr>
                <w:rFonts w:ascii="Times New Roman" w:hAnsi="Times New Roman" w:cs="Times New Roman"/>
                <w:lang w:val="tt-RU"/>
              </w:rPr>
              <w:t>Барлыгы</w:t>
            </w:r>
          </w:p>
        </w:tc>
        <w:tc>
          <w:tcPr>
            <w:tcW w:w="628" w:type="pct"/>
            <w:tcBorders>
              <w:top w:val="single" w:sz="4" w:space="0" w:color="auto"/>
              <w:left w:val="single" w:sz="4" w:space="0" w:color="auto"/>
              <w:right w:val="single" w:sz="4" w:space="0" w:color="auto"/>
            </w:tcBorders>
          </w:tcPr>
          <w:p w:rsidR="00AD0F69" w:rsidRPr="00071A38" w:rsidRDefault="00746D48" w:rsidP="00087CA1">
            <w:pPr>
              <w:jc w:val="center"/>
              <w:rPr>
                <w:rFonts w:ascii="Times New Roman" w:hAnsi="Times New Roman" w:cs="Times New Roman"/>
                <w:sz w:val="20"/>
                <w:szCs w:val="20"/>
              </w:rPr>
            </w:pPr>
            <w:r w:rsidRPr="00071A38">
              <w:rPr>
                <w:rFonts w:ascii="Times New Roman" w:hAnsi="Times New Roman" w:cs="Times New Roman"/>
                <w:sz w:val="20"/>
                <w:szCs w:val="20"/>
                <w:lang w:val="tt-RU"/>
              </w:rPr>
              <w:t>115 000,00</w:t>
            </w:r>
          </w:p>
        </w:tc>
        <w:tc>
          <w:tcPr>
            <w:tcW w:w="571" w:type="pct"/>
            <w:tcBorders>
              <w:top w:val="single" w:sz="4" w:space="0" w:color="auto"/>
              <w:left w:val="single" w:sz="4" w:space="0" w:color="auto"/>
              <w:right w:val="single" w:sz="4" w:space="0" w:color="auto"/>
            </w:tcBorders>
          </w:tcPr>
          <w:p w:rsidR="00AD0F69" w:rsidRPr="00071A38" w:rsidRDefault="00746D48" w:rsidP="00087CA1">
            <w:pPr>
              <w:jc w:val="center"/>
              <w:rPr>
                <w:rFonts w:ascii="Times New Roman" w:hAnsi="Times New Roman" w:cs="Times New Roman"/>
                <w:sz w:val="20"/>
                <w:szCs w:val="20"/>
              </w:rPr>
            </w:pPr>
            <w:r w:rsidRPr="00071A38">
              <w:rPr>
                <w:rFonts w:ascii="Times New Roman" w:hAnsi="Times New Roman" w:cs="Times New Roman"/>
                <w:sz w:val="20"/>
                <w:szCs w:val="20"/>
                <w:lang w:val="tt-RU"/>
              </w:rPr>
              <w:t>115 000,00</w:t>
            </w:r>
          </w:p>
        </w:tc>
        <w:tc>
          <w:tcPr>
            <w:tcW w:w="571" w:type="pct"/>
            <w:tcBorders>
              <w:top w:val="single" w:sz="4" w:space="0" w:color="auto"/>
              <w:left w:val="single" w:sz="4" w:space="0" w:color="auto"/>
              <w:right w:val="single" w:sz="4" w:space="0" w:color="auto"/>
            </w:tcBorders>
          </w:tcPr>
          <w:p w:rsidR="00AD0F69" w:rsidRPr="00071A38" w:rsidRDefault="00746D48" w:rsidP="00087CA1">
            <w:pPr>
              <w:jc w:val="center"/>
              <w:rPr>
                <w:rFonts w:ascii="Times New Roman" w:hAnsi="Times New Roman" w:cs="Times New Roman"/>
                <w:sz w:val="20"/>
                <w:szCs w:val="20"/>
              </w:rPr>
            </w:pPr>
            <w:r w:rsidRPr="00071A38">
              <w:rPr>
                <w:rFonts w:ascii="Times New Roman" w:hAnsi="Times New Roman" w:cs="Times New Roman"/>
                <w:sz w:val="20"/>
                <w:szCs w:val="20"/>
                <w:lang w:val="tt-RU"/>
              </w:rPr>
              <w:t>115 000,00</w:t>
            </w:r>
          </w:p>
        </w:tc>
        <w:tc>
          <w:tcPr>
            <w:tcW w:w="1287" w:type="pct"/>
            <w:tcBorders>
              <w:top w:val="single" w:sz="4" w:space="0" w:color="auto"/>
              <w:left w:val="single" w:sz="4" w:space="0" w:color="auto"/>
              <w:right w:val="single" w:sz="4" w:space="0" w:color="auto"/>
            </w:tcBorders>
          </w:tcPr>
          <w:p w:rsidR="00AD0F69" w:rsidRPr="00071A38" w:rsidRDefault="00746D48" w:rsidP="00087CA1">
            <w:pPr>
              <w:jc w:val="center"/>
              <w:rPr>
                <w:rFonts w:ascii="Times New Roman" w:hAnsi="Times New Roman" w:cs="Times New Roman"/>
                <w:sz w:val="20"/>
                <w:szCs w:val="20"/>
              </w:rPr>
            </w:pPr>
            <w:r w:rsidRPr="00071A38">
              <w:rPr>
                <w:rFonts w:ascii="Times New Roman" w:hAnsi="Times New Roman" w:cs="Times New Roman"/>
                <w:sz w:val="20"/>
                <w:szCs w:val="20"/>
                <w:lang w:val="tt-RU"/>
              </w:rPr>
              <w:t>575 000,00</w:t>
            </w:r>
          </w:p>
        </w:tc>
      </w:tr>
      <w:tr w:rsidR="008B07CF" w:rsidTr="00087CA1">
        <w:trPr>
          <w:trHeight w:val="525"/>
        </w:trPr>
        <w:tc>
          <w:tcPr>
            <w:tcW w:w="1143" w:type="pct"/>
            <w:vMerge/>
            <w:tcBorders>
              <w:left w:val="single" w:sz="4" w:space="0" w:color="auto"/>
              <w:right w:val="single" w:sz="4" w:space="0" w:color="auto"/>
            </w:tcBorders>
          </w:tcPr>
          <w:p w:rsidR="00DB4348" w:rsidRPr="00071A38" w:rsidRDefault="00DB4348" w:rsidP="00087CA1">
            <w:pPr>
              <w:autoSpaceDE w:val="0"/>
              <w:autoSpaceDN w:val="0"/>
              <w:adjustRightInd w:val="0"/>
              <w:outlineLvl w:val="1"/>
              <w:rPr>
                <w:rFonts w:ascii="Times New Roman" w:hAnsi="Times New Roman" w:cs="Times New Roman"/>
                <w:sz w:val="28"/>
                <w:szCs w:val="28"/>
              </w:rPr>
            </w:pPr>
          </w:p>
        </w:tc>
        <w:tc>
          <w:tcPr>
            <w:tcW w:w="3857" w:type="pct"/>
            <w:gridSpan w:val="5"/>
            <w:tcBorders>
              <w:top w:val="single" w:sz="4" w:space="0" w:color="auto"/>
              <w:left w:val="single" w:sz="4" w:space="0" w:color="auto"/>
              <w:bottom w:val="single" w:sz="4" w:space="0" w:color="auto"/>
              <w:right w:val="single" w:sz="4" w:space="0" w:color="auto"/>
            </w:tcBorders>
          </w:tcPr>
          <w:p w:rsidR="00DB4348" w:rsidRPr="00071A38" w:rsidRDefault="00746D48" w:rsidP="00087CA1">
            <w:pPr>
              <w:jc w:val="both"/>
              <w:rPr>
                <w:rFonts w:ascii="Times New Roman" w:hAnsi="Times New Roman" w:cs="Times New Roman"/>
              </w:rPr>
            </w:pPr>
            <w:r w:rsidRPr="00071A38">
              <w:rPr>
                <w:rFonts w:ascii="Times New Roman" w:hAnsi="Times New Roman" w:cs="Times New Roman"/>
                <w:lang w:val="tt-RU"/>
              </w:rPr>
              <w:t>*2024-2025 елларга акчалар күләме фаразлана</w:t>
            </w:r>
            <w:r w:rsidR="008D254B">
              <w:rPr>
                <w:rFonts w:ascii="Times New Roman" w:hAnsi="Times New Roman" w:cs="Times New Roman"/>
                <w:lang w:val="tt-RU"/>
              </w:rPr>
              <w:t xml:space="preserve"> гына</w:t>
            </w:r>
            <w:r w:rsidRPr="00071A38">
              <w:rPr>
                <w:rFonts w:ascii="Times New Roman" w:hAnsi="Times New Roman" w:cs="Times New Roman"/>
                <w:lang w:val="tt-RU"/>
              </w:rPr>
              <w:t xml:space="preserve">, тиешле финанс елына һәм план чорына бюджет турында Татарстан Республикасы Мамадыш муниципаль районы Советы карары белән билгеләнә. </w:t>
            </w:r>
          </w:p>
          <w:p w:rsidR="00DB4348" w:rsidRPr="00071A38" w:rsidRDefault="00DB4348" w:rsidP="00087CA1">
            <w:pPr>
              <w:jc w:val="center"/>
              <w:rPr>
                <w:rFonts w:ascii="Times New Roman" w:hAnsi="Times New Roman" w:cs="Times New Roman"/>
                <w:sz w:val="20"/>
                <w:szCs w:val="20"/>
              </w:rPr>
            </w:pPr>
          </w:p>
        </w:tc>
      </w:tr>
      <w:tr w:rsidR="008B07CF" w:rsidTr="00087CA1">
        <w:trPr>
          <w:trHeight w:val="525"/>
        </w:trPr>
        <w:tc>
          <w:tcPr>
            <w:tcW w:w="1143" w:type="pct"/>
            <w:tcBorders>
              <w:left w:val="single" w:sz="4" w:space="0" w:color="auto"/>
              <w:right w:val="single" w:sz="4" w:space="0" w:color="auto"/>
            </w:tcBorders>
          </w:tcPr>
          <w:p w:rsidR="00DB4348" w:rsidRPr="00071A38" w:rsidRDefault="008D254B" w:rsidP="008D254B">
            <w:pPr>
              <w:autoSpaceDE w:val="0"/>
              <w:autoSpaceDN w:val="0"/>
              <w:adjustRightInd w:val="0"/>
              <w:outlineLvl w:val="1"/>
              <w:rPr>
                <w:rFonts w:ascii="Times New Roman" w:hAnsi="Times New Roman" w:cs="Times New Roman"/>
                <w:sz w:val="28"/>
                <w:szCs w:val="28"/>
              </w:rPr>
            </w:pPr>
            <w:r>
              <w:rPr>
                <w:rFonts w:ascii="Times New Roman" w:hAnsi="Times New Roman" w:cs="Times New Roman"/>
                <w:sz w:val="28"/>
                <w:szCs w:val="28"/>
                <w:lang w:val="tt-RU"/>
              </w:rPr>
              <w:t>2 нче ярдәмче программаны г</w:t>
            </w:r>
            <w:r w:rsidR="00746D48" w:rsidRPr="00071A38">
              <w:rPr>
                <w:rFonts w:ascii="Times New Roman" w:hAnsi="Times New Roman" w:cs="Times New Roman"/>
                <w:sz w:val="28"/>
                <w:szCs w:val="28"/>
                <w:lang w:val="tt-RU"/>
              </w:rPr>
              <w:t>амәлгә ашыруның көтелә торган нәтиҗәләре  һәм нәтиҗәлелек күрсәткечләре</w:t>
            </w:r>
          </w:p>
        </w:tc>
        <w:tc>
          <w:tcPr>
            <w:tcW w:w="3857" w:type="pct"/>
            <w:gridSpan w:val="5"/>
            <w:tcBorders>
              <w:top w:val="single" w:sz="4" w:space="0" w:color="auto"/>
              <w:left w:val="single" w:sz="4" w:space="0" w:color="auto"/>
              <w:bottom w:val="single" w:sz="4" w:space="0" w:color="auto"/>
              <w:right w:val="single" w:sz="4" w:space="0" w:color="auto"/>
            </w:tcBorders>
          </w:tcPr>
          <w:p w:rsidR="00DB4348" w:rsidRPr="00071A38" w:rsidRDefault="00746D48" w:rsidP="00087CA1">
            <w:pPr>
              <w:pStyle w:val="FR1"/>
              <w:tabs>
                <w:tab w:val="left" w:pos="2700"/>
              </w:tabs>
              <w:ind w:firstLine="458"/>
              <w:jc w:val="both"/>
              <w:rPr>
                <w:sz w:val="28"/>
                <w:szCs w:val="28"/>
              </w:rPr>
            </w:pPr>
            <w:r w:rsidRPr="00071A38">
              <w:rPr>
                <w:sz w:val="28"/>
                <w:szCs w:val="28"/>
                <w:lang w:val="tt-RU"/>
              </w:rPr>
              <w:t xml:space="preserve">Мамадыш муниципаль районында патриотик тәрбия инфраструктурасын модернизацияләү түбәндәгеләргә ирешергә мөмкинлек бирәчәк: </w:t>
            </w:r>
          </w:p>
          <w:p w:rsidR="00DB4348" w:rsidRPr="00071A38" w:rsidRDefault="00746D48" w:rsidP="00087CA1">
            <w:pPr>
              <w:pStyle w:val="FR1"/>
              <w:tabs>
                <w:tab w:val="left" w:pos="2700"/>
              </w:tabs>
              <w:jc w:val="both"/>
              <w:rPr>
                <w:sz w:val="28"/>
                <w:szCs w:val="28"/>
              </w:rPr>
            </w:pPr>
            <w:r w:rsidRPr="00071A38">
              <w:rPr>
                <w:sz w:val="28"/>
                <w:szCs w:val="28"/>
                <w:lang w:val="tt-RU"/>
              </w:rPr>
              <w:t>- патриотик берләшмәләрдә торучы балалар һәм яшьләр санын арттыру;</w:t>
            </w:r>
          </w:p>
          <w:p w:rsidR="00DB4348" w:rsidRPr="00071A38" w:rsidRDefault="00746D48" w:rsidP="00087CA1">
            <w:pPr>
              <w:pStyle w:val="FR1"/>
              <w:tabs>
                <w:tab w:val="left" w:pos="2700"/>
              </w:tabs>
              <w:jc w:val="both"/>
              <w:rPr>
                <w:sz w:val="28"/>
                <w:szCs w:val="28"/>
              </w:rPr>
            </w:pPr>
            <w:r w:rsidRPr="00071A38">
              <w:rPr>
                <w:sz w:val="28"/>
                <w:szCs w:val="28"/>
                <w:lang w:val="tt-RU"/>
              </w:rPr>
              <w:t>- балаларны һәм яшьләрне патриотик юнәлештәге чаралар белән колачлауны арттыру;</w:t>
            </w:r>
          </w:p>
          <w:p w:rsidR="00DB4348" w:rsidRPr="00071A38" w:rsidRDefault="00746D48" w:rsidP="00087CA1">
            <w:pPr>
              <w:jc w:val="both"/>
              <w:rPr>
                <w:rFonts w:ascii="Times New Roman" w:hAnsi="Times New Roman" w:cs="Times New Roman"/>
                <w:sz w:val="28"/>
                <w:szCs w:val="28"/>
              </w:rPr>
            </w:pPr>
            <w:r w:rsidRPr="00071A38">
              <w:rPr>
                <w:rFonts w:ascii="Times New Roman" w:hAnsi="Times New Roman" w:cs="Times New Roman"/>
                <w:sz w:val="28"/>
                <w:szCs w:val="28"/>
                <w:lang w:val="tt-RU"/>
              </w:rPr>
              <w:t>- эзләү хәрәкәтендә катнашучылар санын арттыру;</w:t>
            </w:r>
          </w:p>
          <w:p w:rsidR="00DB4348" w:rsidRPr="00071A38" w:rsidRDefault="00746D48" w:rsidP="00087CA1">
            <w:pPr>
              <w:pStyle w:val="FR1"/>
              <w:tabs>
                <w:tab w:val="left" w:pos="2700"/>
              </w:tabs>
              <w:ind w:firstLine="458"/>
              <w:jc w:val="both"/>
              <w:rPr>
                <w:sz w:val="28"/>
                <w:szCs w:val="28"/>
              </w:rPr>
            </w:pPr>
            <w:r w:rsidRPr="00071A38">
              <w:rPr>
                <w:sz w:val="28"/>
                <w:szCs w:val="28"/>
                <w:lang w:val="tt-RU"/>
              </w:rPr>
              <w:t>Яшьләрне армия хезмәтенә әзерләү эшен камилләштерү:</w:t>
            </w:r>
          </w:p>
          <w:p w:rsidR="00DB4348" w:rsidRPr="00071A38" w:rsidRDefault="00746D48" w:rsidP="00087CA1">
            <w:pPr>
              <w:pStyle w:val="FR1"/>
              <w:tabs>
                <w:tab w:val="left" w:pos="2700"/>
              </w:tabs>
              <w:jc w:val="both"/>
              <w:rPr>
                <w:sz w:val="28"/>
                <w:szCs w:val="28"/>
              </w:rPr>
            </w:pPr>
            <w:r w:rsidRPr="00071A38">
              <w:rPr>
                <w:sz w:val="28"/>
                <w:szCs w:val="28"/>
                <w:lang w:val="tt-RU"/>
              </w:rPr>
              <w:t xml:space="preserve">- Мамадыш шәһәре буенча Хәрби комиссариат бүлеге һәм Мамадыш районы белән берлектә армиягә әзерлек узган яшьләр санының ел саен арттыру </w:t>
            </w:r>
          </w:p>
          <w:p w:rsidR="00DB4348" w:rsidRPr="00071A38" w:rsidRDefault="00746D48" w:rsidP="00087CA1">
            <w:pPr>
              <w:pStyle w:val="FR1"/>
              <w:tabs>
                <w:tab w:val="left" w:pos="2700"/>
              </w:tabs>
              <w:jc w:val="both"/>
              <w:rPr>
                <w:sz w:val="28"/>
                <w:szCs w:val="28"/>
              </w:rPr>
            </w:pPr>
            <w:r w:rsidRPr="00071A38">
              <w:rPr>
                <w:sz w:val="28"/>
                <w:szCs w:val="28"/>
                <w:lang w:val="tt-RU"/>
              </w:rPr>
              <w:t>- яшьләрнең рухи-әхлакый культурасы дәрәҗәсен күтәрү:</w:t>
            </w:r>
          </w:p>
          <w:p w:rsidR="00DB4348" w:rsidRPr="00071A38" w:rsidRDefault="00746D48" w:rsidP="00087CA1">
            <w:pPr>
              <w:tabs>
                <w:tab w:val="left" w:pos="2700"/>
              </w:tabs>
              <w:ind w:left="-108" w:firstLine="124"/>
              <w:jc w:val="both"/>
              <w:rPr>
                <w:rFonts w:ascii="Times New Roman" w:hAnsi="Times New Roman" w:cs="Times New Roman"/>
                <w:sz w:val="28"/>
                <w:szCs w:val="28"/>
              </w:rPr>
            </w:pPr>
            <w:r w:rsidRPr="00071A38">
              <w:rPr>
                <w:rFonts w:ascii="Times New Roman" w:hAnsi="Times New Roman" w:cs="Times New Roman"/>
                <w:sz w:val="28"/>
                <w:szCs w:val="28"/>
                <w:lang w:val="tt-RU"/>
              </w:rPr>
              <w:t>- гражданлык тәңгәллеге дәрәҗәсен күтәрү;</w:t>
            </w:r>
          </w:p>
          <w:p w:rsidR="00DB4348" w:rsidRPr="00071A38" w:rsidRDefault="00746D48" w:rsidP="00087CA1">
            <w:pPr>
              <w:tabs>
                <w:tab w:val="left" w:pos="2700"/>
              </w:tabs>
              <w:ind w:left="16"/>
              <w:jc w:val="both"/>
              <w:rPr>
                <w:rFonts w:ascii="Times New Roman" w:hAnsi="Times New Roman" w:cs="Times New Roman"/>
                <w:sz w:val="28"/>
                <w:szCs w:val="28"/>
              </w:rPr>
            </w:pPr>
            <w:r w:rsidRPr="00071A38">
              <w:rPr>
                <w:rFonts w:ascii="Times New Roman" w:hAnsi="Times New Roman" w:cs="Times New Roman"/>
                <w:sz w:val="28"/>
                <w:szCs w:val="28"/>
                <w:lang w:val="tt-RU"/>
              </w:rPr>
              <w:lastRenderedPageBreak/>
              <w:t>- Ватанны саклау бурычларын үтәүгә әзерлек дәрәҗәсен арттыру;</w:t>
            </w:r>
          </w:p>
          <w:p w:rsidR="00DB4348" w:rsidRPr="00071A38" w:rsidRDefault="00746D48" w:rsidP="00087CA1">
            <w:pPr>
              <w:jc w:val="both"/>
              <w:rPr>
                <w:rFonts w:ascii="Times New Roman" w:hAnsi="Times New Roman" w:cs="Times New Roman"/>
                <w:sz w:val="28"/>
                <w:szCs w:val="28"/>
              </w:rPr>
            </w:pPr>
            <w:r w:rsidRPr="00071A38">
              <w:rPr>
                <w:rFonts w:ascii="Times New Roman" w:hAnsi="Times New Roman" w:cs="Times New Roman"/>
                <w:sz w:val="28"/>
                <w:szCs w:val="28"/>
                <w:lang w:val="tt-RU"/>
              </w:rPr>
              <w:t>- яшьләрне армиядә хезмәткә әзерләү эшен камилләштерү.</w:t>
            </w:r>
          </w:p>
        </w:tc>
      </w:tr>
      <w:tr w:rsidR="008B07CF" w:rsidTr="00087CA1">
        <w:trPr>
          <w:trHeight w:val="525"/>
        </w:trPr>
        <w:tc>
          <w:tcPr>
            <w:tcW w:w="1143" w:type="pct"/>
            <w:tcBorders>
              <w:left w:val="single" w:sz="4" w:space="0" w:color="auto"/>
              <w:right w:val="single" w:sz="4" w:space="0" w:color="auto"/>
            </w:tcBorders>
          </w:tcPr>
          <w:p w:rsidR="00DB4348" w:rsidRPr="00071A38" w:rsidRDefault="008D254B" w:rsidP="00087CA1">
            <w:pPr>
              <w:autoSpaceDE w:val="0"/>
              <w:autoSpaceDN w:val="0"/>
              <w:adjustRightInd w:val="0"/>
              <w:outlineLvl w:val="1"/>
              <w:rPr>
                <w:rFonts w:ascii="Times New Roman" w:hAnsi="Times New Roman" w:cs="Times New Roman"/>
                <w:sz w:val="28"/>
                <w:szCs w:val="28"/>
              </w:rPr>
            </w:pPr>
            <w:r>
              <w:rPr>
                <w:rFonts w:ascii="Times New Roman" w:hAnsi="Times New Roman" w:cs="Times New Roman"/>
                <w:sz w:val="28"/>
                <w:szCs w:val="28"/>
                <w:lang w:val="tt-RU"/>
              </w:rPr>
              <w:lastRenderedPageBreak/>
              <w:t>2 ярдәмче программан</w:t>
            </w:r>
            <w:r w:rsidR="00746D48" w:rsidRPr="00071A38">
              <w:rPr>
                <w:rFonts w:ascii="Times New Roman" w:hAnsi="Times New Roman" w:cs="Times New Roman"/>
                <w:sz w:val="28"/>
                <w:szCs w:val="28"/>
                <w:lang w:val="tt-RU"/>
              </w:rPr>
              <w:t>ы гамәлгә ашыруны тикшереп торуны оештыру системасы</w:t>
            </w:r>
          </w:p>
        </w:tc>
        <w:tc>
          <w:tcPr>
            <w:tcW w:w="3857" w:type="pct"/>
            <w:gridSpan w:val="5"/>
            <w:tcBorders>
              <w:top w:val="single" w:sz="4" w:space="0" w:color="auto"/>
              <w:left w:val="single" w:sz="4" w:space="0" w:color="auto"/>
              <w:bottom w:val="single" w:sz="4" w:space="0" w:color="auto"/>
              <w:right w:val="single" w:sz="4" w:space="0" w:color="auto"/>
            </w:tcBorders>
          </w:tcPr>
          <w:p w:rsidR="00DB4348" w:rsidRPr="00071A38" w:rsidRDefault="00746D48" w:rsidP="00087CA1">
            <w:pPr>
              <w:jc w:val="both"/>
              <w:rPr>
                <w:rFonts w:ascii="Times New Roman" w:hAnsi="Times New Roman" w:cs="Times New Roman"/>
                <w:sz w:val="28"/>
                <w:szCs w:val="28"/>
              </w:rPr>
            </w:pPr>
            <w:r w:rsidRPr="00071A38">
              <w:rPr>
                <w:rFonts w:ascii="Times New Roman" w:hAnsi="Times New Roman" w:cs="Times New Roman"/>
                <w:sz w:val="28"/>
                <w:szCs w:val="28"/>
                <w:lang w:val="tt-RU"/>
              </w:rPr>
              <w:t>Татарстан Республикас</w:t>
            </w:r>
            <w:r w:rsidR="008D254B">
              <w:rPr>
                <w:rFonts w:ascii="Times New Roman" w:hAnsi="Times New Roman" w:cs="Times New Roman"/>
                <w:sz w:val="28"/>
                <w:szCs w:val="28"/>
                <w:lang w:val="tt-RU"/>
              </w:rPr>
              <w:t>ы Мамадыш муниципаль районының Б</w:t>
            </w:r>
            <w:r w:rsidRPr="00071A38">
              <w:rPr>
                <w:rFonts w:ascii="Times New Roman" w:hAnsi="Times New Roman" w:cs="Times New Roman"/>
                <w:sz w:val="28"/>
                <w:szCs w:val="28"/>
                <w:lang w:val="tt-RU"/>
              </w:rPr>
              <w:t>ашкарма комитеты.</w:t>
            </w:r>
          </w:p>
        </w:tc>
      </w:tr>
    </w:tbl>
    <w:p w:rsidR="00DB4348" w:rsidRPr="00071A38" w:rsidRDefault="00DB4348" w:rsidP="00DB4348">
      <w:pPr>
        <w:tabs>
          <w:tab w:val="left" w:pos="2552"/>
          <w:tab w:val="left" w:pos="5670"/>
        </w:tabs>
        <w:ind w:right="-1"/>
        <w:jc w:val="center"/>
        <w:rPr>
          <w:rFonts w:ascii="Times New Roman" w:hAnsi="Times New Roman" w:cs="Times New Roman"/>
          <w:sz w:val="28"/>
          <w:szCs w:val="28"/>
        </w:rPr>
      </w:pPr>
    </w:p>
    <w:p w:rsidR="00C97CCC" w:rsidRDefault="00C97CCC" w:rsidP="006B34B4">
      <w:pPr>
        <w:autoSpaceDE w:val="0"/>
        <w:autoSpaceDN w:val="0"/>
        <w:adjustRightInd w:val="0"/>
        <w:ind w:firstLine="567"/>
        <w:jc w:val="both"/>
        <w:rPr>
          <w:rFonts w:ascii="Times New Roman" w:hAnsi="Times New Roman" w:cs="Times New Roman"/>
          <w:sz w:val="28"/>
          <w:szCs w:val="28"/>
          <w:lang w:val="tt-RU"/>
        </w:rPr>
      </w:pPr>
      <w:r>
        <w:rPr>
          <w:rFonts w:ascii="Times New Roman" w:hAnsi="Times New Roman" w:cs="Times New Roman"/>
          <w:b/>
          <w:sz w:val="28"/>
          <w:szCs w:val="28"/>
          <w:lang w:val="tt-RU"/>
        </w:rPr>
        <w:t>Ярдәмче п</w:t>
      </w:r>
      <w:r w:rsidR="00D20EAB" w:rsidRPr="00D20EAB">
        <w:rPr>
          <w:rFonts w:ascii="Times New Roman" w:hAnsi="Times New Roman" w:cs="Times New Roman"/>
          <w:b/>
          <w:sz w:val="28"/>
          <w:szCs w:val="28"/>
          <w:lang w:val="tt-RU"/>
        </w:rPr>
        <w:t>рогра</w:t>
      </w:r>
      <w:r>
        <w:rPr>
          <w:rFonts w:ascii="Times New Roman" w:hAnsi="Times New Roman" w:cs="Times New Roman"/>
          <w:b/>
          <w:sz w:val="28"/>
          <w:szCs w:val="28"/>
          <w:lang w:val="tt-RU"/>
        </w:rPr>
        <w:t>мманы тормышка ашыру өлкәсенең г</w:t>
      </w:r>
      <w:r w:rsidR="00D20EAB" w:rsidRPr="00D20EAB">
        <w:rPr>
          <w:rFonts w:ascii="Times New Roman" w:hAnsi="Times New Roman" w:cs="Times New Roman"/>
          <w:b/>
          <w:sz w:val="28"/>
          <w:szCs w:val="28"/>
          <w:lang w:val="tt-RU"/>
        </w:rPr>
        <w:t>омуми характеристикасы.</w:t>
      </w:r>
    </w:p>
    <w:p w:rsidR="006B34B4" w:rsidRPr="00C97CCC" w:rsidRDefault="00746D48" w:rsidP="006B34B4">
      <w:pPr>
        <w:autoSpaceDE w:val="0"/>
        <w:autoSpaceDN w:val="0"/>
        <w:adjustRightInd w:val="0"/>
        <w:ind w:firstLine="567"/>
        <w:jc w:val="both"/>
        <w:rPr>
          <w:rFonts w:ascii="Times New Roman" w:hAnsi="Times New Roman" w:cs="Times New Roman"/>
          <w:sz w:val="28"/>
          <w:szCs w:val="28"/>
          <w:lang w:val="tt-RU"/>
        </w:rPr>
      </w:pPr>
      <w:r w:rsidRPr="006B34B4">
        <w:rPr>
          <w:rFonts w:ascii="Times New Roman" w:hAnsi="Times New Roman" w:cs="Times New Roman"/>
          <w:sz w:val="28"/>
          <w:szCs w:val="28"/>
          <w:lang w:val="tt-RU"/>
        </w:rPr>
        <w:t>2020 ел башына Мамадыш муниципаль районында 45 005 кеше яши. 01.01.2020 елга 14 яшьтән 30 яшькә кадәрге яшьләр саны 8 650 кеше тәшкил итте, шул исәптән авыл халкы яшьләре - 3 709 кеше.</w:t>
      </w:r>
    </w:p>
    <w:p w:rsidR="00DB4348" w:rsidRPr="00B60AFF" w:rsidRDefault="00746D48" w:rsidP="00EE41F4">
      <w:pPr>
        <w:pStyle w:val="formattext"/>
        <w:spacing w:before="0" w:beforeAutospacing="0" w:after="0" w:afterAutospacing="0"/>
        <w:ind w:firstLine="567"/>
        <w:jc w:val="both"/>
        <w:rPr>
          <w:sz w:val="28"/>
          <w:szCs w:val="28"/>
          <w:lang w:val="tt-RU"/>
        </w:rPr>
      </w:pPr>
      <w:r>
        <w:rPr>
          <w:sz w:val="28"/>
          <w:szCs w:val="28"/>
          <w:lang w:val="tt-RU"/>
        </w:rPr>
        <w:t>Әлеге ярдәмче программа барлыкка килгән системаны камилләштерүгә юнәлдерелгән, патриотик тәрбия проблемаларының киң спектрын чишүдә дәүләт структураларының һәм иҗтимагый оешмаларның (берләшмәләрнең) уртак эшчәнлеген киңәйтүне күздә тота һәм бу процесска алга таба динамика бирергә тиеш. Подпрограмма-2 гражданлык үзаңы, ватанпәрвәрлек, гражданлык җаваплылыгы, Россия тарихында горурлык хисе формалаштыруга, милләтара аралашу мәдәниятен тәрбияләүгә, гражданнарның, традицион Россия рухи-әхлакый кыйммәтләрен хөрмәт итүгә, балаларны һәм яшьләрне патриотик тәрбияләүгә юнәлдерелгән иҗтимагый инициативаларга ярдәм итүгә, шулай ук Россия тарихын фальсификацияләү омтылышларын кисәтүгә юнәлдерелгән.</w:t>
      </w:r>
    </w:p>
    <w:p w:rsidR="00DB4348" w:rsidRPr="00B60AFF" w:rsidRDefault="00746D48" w:rsidP="00EE41F4">
      <w:pPr>
        <w:pStyle w:val="formattext"/>
        <w:spacing w:before="0" w:beforeAutospacing="0" w:after="0" w:afterAutospacing="0"/>
        <w:ind w:firstLine="567"/>
        <w:jc w:val="both"/>
        <w:rPr>
          <w:sz w:val="28"/>
          <w:szCs w:val="28"/>
          <w:lang w:val="tt-RU"/>
        </w:rPr>
      </w:pPr>
      <w:r>
        <w:rPr>
          <w:sz w:val="28"/>
          <w:szCs w:val="28"/>
          <w:lang w:val="tt-RU"/>
        </w:rPr>
        <w:t>Чаралар барлык категория яшьләрне социальләштерү өчен шартлар тудыруга һәм яшь буынның аерым яшь һәм социаль категорияләренә ярдәм чараларын гамәлгә ашыруга, яшьләр мохитенә экстремизм һәм террорчылык идеяләрен кертүне профилактикалауга, социологик тикшеренүләр уздыруга, Мамадыш муниципаль районында, югары белем бирү мәгариф оешмаларында, һөнәри белем бирү оешмаларында, Татарстан Республикасы предприятиеләрендә һәм оешмаларында яшьләр сәясәтен гамәлгә ашыруның нәтиҗәлелеген мониторинглау системасын камилләштерүгә юнәлдерелгән.</w:t>
      </w:r>
    </w:p>
    <w:p w:rsidR="00DB4348" w:rsidRPr="00B60AFF" w:rsidRDefault="00746D48" w:rsidP="00EE41F4">
      <w:pPr>
        <w:pStyle w:val="formattext"/>
        <w:spacing w:before="0" w:beforeAutospacing="0" w:after="0" w:afterAutospacing="0"/>
        <w:ind w:firstLine="567"/>
        <w:jc w:val="both"/>
        <w:rPr>
          <w:sz w:val="28"/>
          <w:szCs w:val="28"/>
          <w:lang w:val="tt-RU"/>
        </w:rPr>
      </w:pPr>
      <w:r w:rsidRPr="00071A38">
        <w:rPr>
          <w:sz w:val="28"/>
          <w:szCs w:val="28"/>
          <w:lang w:val="tt-RU"/>
        </w:rPr>
        <w:t xml:space="preserve">Үсеп килүче буынны патриотик тәрбияләүнең, Татарстан Республикасы яшьләрен хәрби әзерлекнең мөһим элементы булып 2015 елның октябрендә Россия Федерациясе оборона министры С.К.Шойгу инициативасы белән оештырылган "Юнармия" Бөтенроссия хәрби-патриотик хәрәкәте торды. Хәрәкәтнең максаты - яшьләрне хәрби-патриотик тәрбияләү системасын камилләштерү, яшь буында Россия тарихы, аның геройлары, атаклы гражданнарга кызыксыну уяту. Хәрәкәт отрядлары, мәгариф оешмалары </w:t>
      </w:r>
      <w:r w:rsidRPr="00071A38">
        <w:rPr>
          <w:sz w:val="28"/>
          <w:szCs w:val="28"/>
          <w:lang w:val="tt-RU"/>
        </w:rPr>
        <w:lastRenderedPageBreak/>
        <w:t>базасында секцияләр һәм түгәрәкләр эшли, анда яшь армиячеләр башлангыч хәрби әзерлек нигезләрен үзләштерә, лидерлык күнекмәләрен үстерә, фәнни-техник компетенцияләр ала. Яшь дипломатия мәктәбе, яшь корреспондент мәктәбе һәм өстәмә белем бирү башка берләшмәләре дәресләрендә махсус белем һәм күнекмәләр алу гына түгел, ә булачак һөнәр белән дә билгеләргә мөмкин.</w:t>
      </w:r>
    </w:p>
    <w:p w:rsidR="00DB4348" w:rsidRPr="00B60AFF" w:rsidRDefault="00746D48" w:rsidP="00EE41F4">
      <w:pPr>
        <w:pStyle w:val="formattext"/>
        <w:spacing w:before="0" w:beforeAutospacing="0" w:after="0" w:afterAutospacing="0"/>
        <w:ind w:firstLine="567"/>
        <w:jc w:val="both"/>
        <w:rPr>
          <w:sz w:val="28"/>
          <w:szCs w:val="28"/>
          <w:lang w:val="tt-RU"/>
        </w:rPr>
      </w:pPr>
      <w:r w:rsidRPr="00071A38">
        <w:rPr>
          <w:sz w:val="28"/>
          <w:szCs w:val="28"/>
          <w:lang w:val="tt-RU"/>
        </w:rPr>
        <w:t>Мамадыш муниципаль районында яшь армияче хәрәкәте 2016 елда оештырылган.</w:t>
      </w:r>
    </w:p>
    <w:p w:rsidR="00DB4348" w:rsidRPr="00B60AFF" w:rsidRDefault="00746D48" w:rsidP="00EE41F4">
      <w:pPr>
        <w:pStyle w:val="formattext"/>
        <w:spacing w:before="0" w:beforeAutospacing="0" w:after="0" w:afterAutospacing="0"/>
        <w:ind w:firstLine="567"/>
        <w:jc w:val="both"/>
        <w:rPr>
          <w:sz w:val="28"/>
          <w:szCs w:val="28"/>
          <w:lang w:val="tt-RU"/>
        </w:rPr>
      </w:pPr>
      <w:r w:rsidRPr="00071A38">
        <w:rPr>
          <w:sz w:val="28"/>
          <w:szCs w:val="28"/>
          <w:lang w:val="tt-RU"/>
        </w:rPr>
        <w:t>Патриотик тәрбия бирүне оештыру үз нәтиҗәләрен бирә һәм яшьләрнең күбесен иҗтимагый яшьләр һәм балалар оешмалары белән бергәләп алып бару нәтиҗәсендә колачлый. Яшьләрне патриотик тәрбиягә җәлеп итүдә балалар һәм яшьләр оешмаларына грант ярдәме зур этәргеч булды.</w:t>
      </w:r>
    </w:p>
    <w:p w:rsidR="00DB4348" w:rsidRPr="00B60AFF" w:rsidRDefault="00746D48" w:rsidP="00EE41F4">
      <w:pPr>
        <w:pStyle w:val="formattext"/>
        <w:spacing w:before="0" w:beforeAutospacing="0" w:after="0" w:afterAutospacing="0"/>
        <w:ind w:firstLine="567"/>
        <w:jc w:val="both"/>
        <w:rPr>
          <w:sz w:val="28"/>
          <w:szCs w:val="28"/>
          <w:lang w:val="tt-RU"/>
        </w:rPr>
      </w:pPr>
      <w:r w:rsidRPr="00071A38">
        <w:rPr>
          <w:sz w:val="28"/>
          <w:szCs w:val="28"/>
          <w:lang w:val="tt-RU"/>
        </w:rPr>
        <w:t xml:space="preserve">Яшьләрне патриотик тәрбияләүдә һәм тискәре социаль күренешләрне профилактикалауда Мамадыш муниципаль районында "Форпост" җәмәгать тәртибен саклау буенча яшьләр (студентлар) формированиеләре үзәге муниципаль бюджет учреждениесе мөһим роль уйный. </w:t>
      </w:r>
    </w:p>
    <w:p w:rsidR="00DB4348" w:rsidRPr="00B60AFF" w:rsidRDefault="00746D48" w:rsidP="00EE41F4">
      <w:pPr>
        <w:pStyle w:val="formattext"/>
        <w:spacing w:before="0" w:beforeAutospacing="0" w:after="0" w:afterAutospacing="0"/>
        <w:ind w:firstLine="567"/>
        <w:jc w:val="both"/>
        <w:rPr>
          <w:sz w:val="28"/>
          <w:szCs w:val="28"/>
          <w:lang w:val="tt-RU"/>
        </w:rPr>
      </w:pPr>
      <w:r w:rsidRPr="00071A38">
        <w:rPr>
          <w:sz w:val="28"/>
          <w:szCs w:val="28"/>
          <w:lang w:val="tt-RU"/>
        </w:rPr>
        <w:t>Патриотик тәрбия бирү эшенә Мамадыш муниципаль районының уку йортлары да актив кушылды. Татарстан Республикасы Югары уку йортлары ректорлары советы каршында тәрбия эше буенча координация советы эшен формалаштыра һәм билгели, ул Татарстан Республикасы Хәрби комиссариаты белән берлектә гражданнарны - югары белем бирүче мәгариф оешмаларын тәмамлаучыларны хәрби хезмәткә чакыруны тәэмин итү чараларының комплекслы планын эшләде.</w:t>
      </w:r>
    </w:p>
    <w:p w:rsidR="00DB4348" w:rsidRPr="00B60AFF" w:rsidRDefault="00746D48" w:rsidP="00EE41F4">
      <w:pPr>
        <w:pStyle w:val="formattext"/>
        <w:spacing w:before="0" w:beforeAutospacing="0" w:after="0" w:afterAutospacing="0"/>
        <w:ind w:firstLine="567"/>
        <w:jc w:val="both"/>
        <w:rPr>
          <w:sz w:val="28"/>
          <w:szCs w:val="28"/>
          <w:lang w:val="tt-RU"/>
        </w:rPr>
      </w:pPr>
      <w:r w:rsidRPr="00071A38">
        <w:rPr>
          <w:sz w:val="28"/>
          <w:szCs w:val="28"/>
          <w:lang w:val="tt-RU"/>
        </w:rPr>
        <w:t>Патриотик тәрбиядә музейлар кебек социаль институт та эшли. Бүген Мамадыш муниципаль районы мәктәпләрендә Бөек Ватан сугышы ветераннары, халкыбызның батырлыклары турында экспозицияләр бар. Мәктәп музейларында ветераннар, тыл хезмәтчәннәре белән очрашулар, хәрби дан һәм истәлекле даталарга багышланган чаралар уза.</w:t>
      </w:r>
    </w:p>
    <w:p w:rsidR="00DB4348" w:rsidRPr="00B60AFF" w:rsidRDefault="00746D48" w:rsidP="00EE41F4">
      <w:pPr>
        <w:pStyle w:val="formattext"/>
        <w:spacing w:before="0" w:beforeAutospacing="0" w:after="0" w:afterAutospacing="0"/>
        <w:ind w:firstLine="567"/>
        <w:jc w:val="both"/>
        <w:rPr>
          <w:sz w:val="28"/>
          <w:szCs w:val="28"/>
          <w:lang w:val="tt-RU"/>
        </w:rPr>
      </w:pPr>
      <w:r w:rsidRPr="00071A38">
        <w:rPr>
          <w:sz w:val="28"/>
          <w:szCs w:val="28"/>
          <w:lang w:val="tt-RU"/>
        </w:rPr>
        <w:t>Бүгенге көндә Мамадыш муниципаль районы хәрби часть белән хезмәттәшлек итә, социаль әһәмияткә ия чаралар актив гамәлгә ашырыла. Патриотлык формалаштыру системасының мөһим элементы яшьләр белән эшләү юнәлешләренең, формаларының һәм ысулларының төрлелеге: хәрби-спорт уеннары үткәрү, Бөек Ватан сугышы һәм локаль сугышлар ветераннары белән очрашулар, строевой җыр смотр-конкурслары, батырлык дәресләре, "Армиягә керү көне" шәһәр һәм республика акцияләре, "Зарница" хәрби-спорт уены буенча ел саен уздырыла торган чаралар.</w:t>
      </w:r>
    </w:p>
    <w:p w:rsidR="00DB4348" w:rsidRPr="00B60AFF" w:rsidRDefault="00746D48" w:rsidP="00EE41F4">
      <w:pPr>
        <w:pStyle w:val="formattext"/>
        <w:spacing w:before="0" w:beforeAutospacing="0" w:after="0" w:afterAutospacing="0"/>
        <w:ind w:firstLine="567"/>
        <w:jc w:val="both"/>
        <w:rPr>
          <w:sz w:val="28"/>
          <w:szCs w:val="28"/>
          <w:lang w:val="tt-RU"/>
        </w:rPr>
      </w:pPr>
      <w:r w:rsidRPr="00071A38">
        <w:rPr>
          <w:sz w:val="28"/>
          <w:szCs w:val="28"/>
          <w:lang w:val="tt-RU"/>
        </w:rPr>
        <w:t>Районның рухи яктан үскән яшь буынын тәрбияләү системасында дәүләт символларын куллану зур әһәмияткә ия. Спорт ярышлары, хәрби-патриотик чаралар уздыру безнең районда дәүләт флагларын күтәрүдән һәм Россия Федерациясе һәм Татарстан Республикасы гимннарын башкарудан башлана. Дәүләт символикасы элементлары шулай ук чаралар үткәрү урыннарын, мәгълүмати һәм презентация материалларын рәсмиләштергәндә дә кулланыла.</w:t>
      </w:r>
    </w:p>
    <w:p w:rsidR="00DB4348" w:rsidRPr="00B60AFF" w:rsidRDefault="00746D48" w:rsidP="00EE41F4">
      <w:pPr>
        <w:pStyle w:val="formattext"/>
        <w:spacing w:before="0" w:beforeAutospacing="0" w:after="0" w:afterAutospacing="0"/>
        <w:ind w:firstLine="567"/>
        <w:jc w:val="both"/>
        <w:rPr>
          <w:sz w:val="28"/>
          <w:szCs w:val="28"/>
          <w:lang w:val="tt-RU"/>
        </w:rPr>
      </w:pPr>
      <w:r w:rsidRPr="00071A38">
        <w:rPr>
          <w:sz w:val="28"/>
          <w:szCs w:val="28"/>
          <w:lang w:val="tt-RU"/>
        </w:rPr>
        <w:t xml:space="preserve">Мамадыш муниципаль районында патриотик тәрбия системасына ярдәм яшьләр арасында тискәре тенденцияләр үсешенә комачаулый, әмма, яшьләр фикеренчә, хәзерге вакытта гамәлдәге патриотик тәрбия системасы инфраструктурасын модернизацияләү зарур. Районның яшь буын вәкилләре фикеренчә, патриотик тәрбия белән шөгыльләнүче яшьләр учреждениеләрен үстерү һәм яңарту, мәгариф учреждениеләрендә патриотик тәрбия сыйфатын </w:t>
      </w:r>
      <w:r w:rsidRPr="00071A38">
        <w:rPr>
          <w:sz w:val="28"/>
          <w:szCs w:val="28"/>
          <w:lang w:val="tt-RU"/>
        </w:rPr>
        <w:lastRenderedPageBreak/>
        <w:t>күтәрү, барлык кызыксынучы структураларны патриотик тәрбияләүдә катнашуга җәлеп итү кирәк.</w:t>
      </w:r>
    </w:p>
    <w:p w:rsidR="00DB4348" w:rsidRPr="00B60AFF" w:rsidRDefault="00746D48" w:rsidP="00EE41F4">
      <w:pPr>
        <w:pStyle w:val="formattext"/>
        <w:spacing w:before="0" w:beforeAutospacing="0" w:after="0" w:afterAutospacing="0"/>
        <w:ind w:firstLine="567"/>
        <w:jc w:val="both"/>
        <w:rPr>
          <w:sz w:val="28"/>
          <w:szCs w:val="28"/>
          <w:lang w:val="tt-RU"/>
        </w:rPr>
      </w:pPr>
      <w:r w:rsidRPr="00071A38">
        <w:rPr>
          <w:sz w:val="28"/>
          <w:szCs w:val="28"/>
          <w:lang w:val="tt-RU"/>
        </w:rPr>
        <w:t>Төп чаралар планын формалаштырганда 2 ярдәмче программасы авыр тормыш хәлендә калган яшүсмерләрне һәм яшьләр субкультураларында катнашучыларны социаль уңай тәҗрибәгә җәлеп итү юнәлеше исәпкә алынды, шул исәптән: хәрби-тактик уеннар һәм берләшмәләр, хәрби-тарихи реконструкцияләр, эзләү хәрәкәте.</w:t>
      </w:r>
    </w:p>
    <w:p w:rsidR="00DB4348" w:rsidRPr="00B60AFF" w:rsidRDefault="00746D48" w:rsidP="00EE41F4">
      <w:pPr>
        <w:pStyle w:val="formattext"/>
        <w:spacing w:before="0" w:beforeAutospacing="0" w:after="0" w:afterAutospacing="0"/>
        <w:ind w:firstLine="567"/>
        <w:jc w:val="both"/>
        <w:rPr>
          <w:sz w:val="28"/>
          <w:szCs w:val="28"/>
          <w:lang w:val="tt-RU"/>
        </w:rPr>
      </w:pPr>
      <w:r w:rsidRPr="00071A38">
        <w:rPr>
          <w:sz w:val="28"/>
          <w:szCs w:val="28"/>
          <w:lang w:val="tt-RU"/>
        </w:rPr>
        <w:t>Яшьләр актив һәм аеруча хәрәкәтчән социаль категория булып тора, аның игътибарын җәлеп итү өчен даими рәвештә кызыклы эш формаларын һәм ысулларын тәкъдим итәргә кирәк. Моңа бәйле рәвештә хәрби-тактик уеннар һәм экстремаль спорт төрләре зур популярлык казанган.</w:t>
      </w:r>
    </w:p>
    <w:p w:rsidR="00DB4348" w:rsidRPr="00B60AFF" w:rsidRDefault="00746D48" w:rsidP="00EE41F4">
      <w:pPr>
        <w:pStyle w:val="formattext"/>
        <w:spacing w:before="0" w:beforeAutospacing="0" w:after="0" w:afterAutospacing="0"/>
        <w:ind w:firstLine="567"/>
        <w:jc w:val="both"/>
        <w:rPr>
          <w:sz w:val="28"/>
          <w:szCs w:val="28"/>
          <w:lang w:val="tt-RU"/>
        </w:rPr>
      </w:pPr>
      <w:r w:rsidRPr="00071A38">
        <w:rPr>
          <w:sz w:val="28"/>
          <w:szCs w:val="28"/>
          <w:lang w:val="tt-RU"/>
        </w:rPr>
        <w:t>Хәрби-тактик уеннар хәрби хезмәткә әзерлеккә бәйле гражданлык-әхлакый һәм патриотик тәрбияне гамәли гамәлгә ашыру формасы булып тора, шуңа күрә чакырылган яшьләрне Россия Федерациясе Кораллы көчләренә хезмәткә әзерләү, хәрби хезмәт белән практикада танышу, алга таба хезмәттә кирәкле практик күнекмәләр һәм осталык эшләү, физик әзерлек дәрәҗәсен күтәрү, характер баету һәм үз көчеңне сынау мөмкинлеге бирә.</w:t>
      </w:r>
    </w:p>
    <w:p w:rsidR="00DB4348" w:rsidRPr="00B60AFF" w:rsidRDefault="00746D48" w:rsidP="00EE41F4">
      <w:pPr>
        <w:pStyle w:val="formattext"/>
        <w:spacing w:before="0" w:beforeAutospacing="0" w:after="0" w:afterAutospacing="0"/>
        <w:ind w:firstLine="567"/>
        <w:jc w:val="both"/>
        <w:rPr>
          <w:sz w:val="28"/>
          <w:szCs w:val="28"/>
          <w:lang w:val="tt-RU"/>
        </w:rPr>
      </w:pPr>
      <w:r w:rsidRPr="00071A38">
        <w:rPr>
          <w:sz w:val="28"/>
          <w:szCs w:val="28"/>
          <w:lang w:val="tt-RU"/>
        </w:rPr>
        <w:t>Спортның экстремаль төрләре яшьләрдә зур кызыксыну уята. Елдан-ел экстремаль спорт тарафдарлары саны арта, моңа сәламәт яшәү рәвешен пропагандалау һәм дөньяда барлык спорт төрләрен популярлаштыру ярдәм итә. Әмма югары хәвеф-хәтәр белән бәйле спорт төрләренең популярлыгына карамастан, безнең районда максатчан социомәдәни эшчәнлек буларак экстремаль ял итү бик үсеш алмаган. Субмәдәни спорт төрләренә үз-үзен тотышның социаль формаларына караган стереотип мөнәсәбәт бар, бу тулаем алганда экстремаль спорт төрләренә тискәре мөнәсәбәт тудыра.</w:t>
      </w:r>
    </w:p>
    <w:p w:rsidR="00DB4348" w:rsidRPr="00B60AFF" w:rsidRDefault="00746D48" w:rsidP="00EE41F4">
      <w:pPr>
        <w:pStyle w:val="formattext"/>
        <w:spacing w:before="0" w:beforeAutospacing="0" w:after="0" w:afterAutospacing="0"/>
        <w:ind w:firstLine="567"/>
        <w:jc w:val="both"/>
        <w:rPr>
          <w:sz w:val="28"/>
          <w:szCs w:val="28"/>
          <w:lang w:val="tt-RU"/>
        </w:rPr>
      </w:pPr>
      <w:r w:rsidRPr="00071A38">
        <w:rPr>
          <w:sz w:val="28"/>
          <w:szCs w:val="28"/>
          <w:lang w:val="tt-RU"/>
        </w:rPr>
        <w:t>Подпрограммада гамәлгә ашырыла торган чаралар җәмгыятьнең экстремаль спорт төрләренә уңай мөнәсәбәтен формалаштыруга, рәсми булмаган яшьләрне патриотик юнәлештәге эшлекле һәм иҗади эшкә җәлеп итүгә, үсеп килүче буынның гражданлык-патриотик аңын булдыру өчен комплекслы шартлар булдыруга, Ватанга тугрылык тәрбияләүгә, конституцион бурычларны үтәүгә әзерлек булдыруга юнәлдерелгән.</w:t>
      </w:r>
    </w:p>
    <w:p w:rsidR="00DB4348" w:rsidRPr="00B60AFF" w:rsidRDefault="00746D48" w:rsidP="00EE41F4">
      <w:pPr>
        <w:pStyle w:val="formattext"/>
        <w:spacing w:before="0" w:beforeAutospacing="0" w:after="0" w:afterAutospacing="0"/>
        <w:ind w:firstLine="567"/>
        <w:jc w:val="both"/>
        <w:rPr>
          <w:sz w:val="28"/>
          <w:szCs w:val="28"/>
          <w:lang w:val="tt-RU"/>
        </w:rPr>
      </w:pPr>
      <w:r w:rsidRPr="00071A38">
        <w:rPr>
          <w:sz w:val="28"/>
          <w:szCs w:val="28"/>
          <w:lang w:val="tt-RU"/>
        </w:rPr>
        <w:t>Җитештерү предприятиеләре һәм оешмалары хезмәт коллективлары патриотик тәрбия процессына җитәрлек дәрәҗәдә кертелмәгән. Иҗтимагый оешмалар һәм патриотик юнәлештәге яшүсмерләр клублары санының артуы аларның үзара хезмәттәшлеген һәм максатчан ярдәм күрсәтүне тәэмин итүдә системалы якын килүне таләп итә.</w:t>
      </w:r>
    </w:p>
    <w:p w:rsidR="00DB4348" w:rsidRPr="00B60AFF" w:rsidRDefault="00746D48" w:rsidP="00EE41F4">
      <w:pPr>
        <w:pStyle w:val="formattext"/>
        <w:spacing w:before="0" w:beforeAutospacing="0" w:after="0" w:afterAutospacing="0"/>
        <w:ind w:firstLine="567"/>
        <w:jc w:val="both"/>
        <w:rPr>
          <w:sz w:val="28"/>
          <w:szCs w:val="28"/>
          <w:lang w:val="tt-RU"/>
        </w:rPr>
      </w:pPr>
      <w:r w:rsidRPr="00071A38">
        <w:rPr>
          <w:sz w:val="28"/>
          <w:szCs w:val="28"/>
          <w:lang w:val="tt-RU"/>
        </w:rPr>
        <w:t xml:space="preserve">Яшьләрне рухи-әхлакый тәрбияләүдә дәүләтнең төп партнеры булып традицион диннәр торырга мөмкин, чөнки алар күп балалы гаилә, балаларының сәламәтлегенә һәм </w:t>
      </w:r>
      <w:r w:rsidR="0044602D">
        <w:rPr>
          <w:sz w:val="28"/>
          <w:szCs w:val="28"/>
          <w:lang w:val="tt-RU"/>
        </w:rPr>
        <w:t xml:space="preserve">рухи </w:t>
      </w:r>
      <w:r w:rsidRPr="00071A38">
        <w:rPr>
          <w:sz w:val="28"/>
          <w:szCs w:val="28"/>
          <w:lang w:val="tt-RU"/>
        </w:rPr>
        <w:t>сәламәтлегенә сакчыл мөнәсәбәт, аларның әхлакый тәрбиясе, ватанпәрвәрлеге, үз Ватанына хезмәт итәргә әзер тору, тугрылык, намус, хакимияткә хөрмәт, хәрби батырлык һәм намус, өлкәннәргә хөрмәт, картлар һәм авырулар турында кайгырту кебек социаль кыйммәтләр формалаштыруда мөһим роль уйныйлар. Яшьләр өчен дини берләшмәләр белән берлектә мәгариф, тәрбия һәм тернәкләндерү проектлары мөмкинлекләре кулланылмый. Массакүләм мәгълүмат чараларын гражданнарны патриотик тәрбияләүгә активрак җәлеп итү, «Интернет» мәгълүмат-телекоммуникация челтәренең мөмкинлекләре актуаль булып кала.</w:t>
      </w:r>
    </w:p>
    <w:p w:rsidR="00DB4348" w:rsidRPr="00B60AFF" w:rsidRDefault="00746D48" w:rsidP="00EE41F4">
      <w:pPr>
        <w:pStyle w:val="formattext"/>
        <w:spacing w:before="0" w:beforeAutospacing="0" w:after="0" w:afterAutospacing="0"/>
        <w:ind w:firstLine="567"/>
        <w:jc w:val="both"/>
        <w:rPr>
          <w:sz w:val="28"/>
          <w:szCs w:val="28"/>
          <w:lang w:val="tt-RU"/>
        </w:rPr>
      </w:pPr>
      <w:r w:rsidRPr="00071A38">
        <w:rPr>
          <w:sz w:val="28"/>
          <w:szCs w:val="28"/>
          <w:lang w:val="tt-RU"/>
        </w:rPr>
        <w:lastRenderedPageBreak/>
        <w:t>Яшьләрнең Ватанга хезмәт итәргә әзерлеген формалаштыру җитди һәм озак вакытлы эш таләп итә. Россия Федерациясе Кораллы көчләренең реформасы һәм армиядә хезмәт иткән яшь кешеләр өчен социаль ташламалар һәм мәгариф-карьера преференцияләрен тәэмин итү шулай ук яшьләрнең гражданлык аспектын формалаштыруга уңай йогынты ясый алачак.</w:t>
      </w:r>
    </w:p>
    <w:p w:rsidR="00DB4348" w:rsidRPr="00B60AFF" w:rsidRDefault="00746D48" w:rsidP="00EE41F4">
      <w:pPr>
        <w:pStyle w:val="formattext"/>
        <w:spacing w:before="0" w:beforeAutospacing="0" w:after="0" w:afterAutospacing="0"/>
        <w:ind w:firstLine="567"/>
        <w:jc w:val="both"/>
        <w:rPr>
          <w:sz w:val="28"/>
          <w:szCs w:val="28"/>
          <w:lang w:val="tt-RU"/>
        </w:rPr>
      </w:pPr>
      <w:r w:rsidRPr="00071A38">
        <w:rPr>
          <w:sz w:val="28"/>
          <w:szCs w:val="28"/>
          <w:lang w:val="tt-RU"/>
        </w:rPr>
        <w:t>Соңгы елларда яшьләр арасында үсә торган маргиналь субкультураларның күптөрлелеге күзәтелә. Яшьләр арасында экстремистик чагылышлар, бигрәк тә фашист һәм милләтчелек характерындагы ачыктан-ачык чагылышлар, Мамадыш муниципаль районында һәм тулаем җәмгыятьтә социаль һәм милләтара тотрыклылык куркынычы булырга мөмкин. Россия тикшеренүләре ксенофобия (беренче чиратта, этнофобияләр һәм мигрантофобия) арту тенденциясен һәм яшүсмерләрдә һәм яшьләрдә социаль һәм шәхесара ышаныч дәрәҗәсенең кимүен билгеләп үтә. Уку йортларында экстремизмны профилактикалау чаралары үткәрелә. Патриотик тәрбия системасын үстерү өчен бу өлкәдә белемнәрне камилләштерү, патриотик тәрбиянең матди-техник базасын модернизацияләү, аны оештыру-методик тәэмин итү дәрәҗәсен күтәрү, патриотик тәрбия оештыручыларның һәм белгечләрнең һөнәри әзерлек дәрәҗәсен күтәрү, хезмәт коллективларында патриотик тәрбия системасын үстерү, бу эшкә массакүләм мәгълүмат чараларын тагын да активрак һәм киң җәлеп итү һәм патриотик тәрбия бурычларын хәл итү өчен "Интернет" мәгълүмат-телекоммуникация челтәре мөмкинлекләрен киңрәк файдалану зарур.</w:t>
      </w:r>
    </w:p>
    <w:p w:rsidR="00DB4348" w:rsidRPr="00B60AFF" w:rsidRDefault="00746D48" w:rsidP="00EE41F4">
      <w:pPr>
        <w:pStyle w:val="formattext"/>
        <w:spacing w:before="0" w:beforeAutospacing="0" w:after="0" w:afterAutospacing="0"/>
        <w:ind w:firstLine="567"/>
        <w:jc w:val="both"/>
        <w:rPr>
          <w:sz w:val="28"/>
          <w:szCs w:val="28"/>
          <w:lang w:val="tt-RU"/>
        </w:rPr>
      </w:pPr>
      <w:r w:rsidRPr="00071A38">
        <w:rPr>
          <w:sz w:val="28"/>
          <w:szCs w:val="28"/>
          <w:lang w:val="tt-RU"/>
        </w:rPr>
        <w:t>Мәгариф учреждениеләре һәм мәдәният учреждениеләре методик тәэмин итү белән кыенлыклар кичерә, бигрәк тә яшүсмерләрдә һәм яшьләрдә толерантлык, тынычлык ярату, социаль татулыкка ирешү, социаль агрессиягә, милли конфликтларга, экстремизмга, терроризмга каршы тору программаларын гамәлгә кертү өлешендә. Хәзерге шартларда патриотик тәрбия буенча кайбер закон һәм норматив актларны эшләп бетерүнең актуальлеге саклана, аерым алганда, террорчылыкны һәм экстремизмны профилактикалау буенча. Мәгариф учреждениеләрендә төрле типтагы һәм төрдәге физик тәрбия программаларының дәвамчанлыгы юк. Хәрби-гамәли спорт төрләре җитәрлек үсеш алмаган.</w:t>
      </w:r>
    </w:p>
    <w:p w:rsidR="00DB4348" w:rsidRPr="00B60AFF" w:rsidRDefault="00746D48" w:rsidP="00EE41F4">
      <w:pPr>
        <w:pStyle w:val="formattext"/>
        <w:spacing w:before="0" w:beforeAutospacing="0" w:after="0" w:afterAutospacing="0"/>
        <w:ind w:firstLine="567"/>
        <w:jc w:val="both"/>
        <w:rPr>
          <w:sz w:val="28"/>
          <w:szCs w:val="28"/>
          <w:lang w:val="tt-RU"/>
        </w:rPr>
      </w:pPr>
      <w:r w:rsidRPr="00071A38">
        <w:rPr>
          <w:sz w:val="28"/>
          <w:szCs w:val="28"/>
          <w:lang w:val="tt-RU"/>
        </w:rPr>
        <w:t>Хәзерге вакытта Мамадыш муниципаль районында патриотик тәрбия системасын үстерү комплекслы һәм системалы якын килү, ягъни әлеге проблеманы хәл итүнең программ-максатчан ысулын куллануны таләп итә.</w:t>
      </w:r>
    </w:p>
    <w:p w:rsidR="00DB4348" w:rsidRPr="00B60AFF" w:rsidRDefault="00746D48" w:rsidP="00EE41F4">
      <w:pPr>
        <w:pStyle w:val="formattext"/>
        <w:spacing w:before="0" w:beforeAutospacing="0" w:after="0" w:afterAutospacing="0"/>
        <w:ind w:firstLine="567"/>
        <w:jc w:val="both"/>
        <w:rPr>
          <w:sz w:val="28"/>
          <w:szCs w:val="28"/>
          <w:lang w:val="tt-RU"/>
        </w:rPr>
      </w:pPr>
      <w:r w:rsidRPr="00071A38">
        <w:rPr>
          <w:sz w:val="28"/>
          <w:szCs w:val="28"/>
          <w:lang w:val="tt-RU"/>
        </w:rPr>
        <w:t>Куелган проблеманы программалы-максатчан ысул белән хәл итүнең түбәндәге төп өстенлекләрен аерып күрсәтергә мөмкин:</w:t>
      </w:r>
    </w:p>
    <w:p w:rsidR="00DB4348" w:rsidRPr="00B60AFF" w:rsidRDefault="00746D48" w:rsidP="00EE41F4">
      <w:pPr>
        <w:pStyle w:val="formattext"/>
        <w:spacing w:before="0" w:beforeAutospacing="0" w:after="0" w:afterAutospacing="0"/>
        <w:ind w:firstLine="567"/>
        <w:jc w:val="both"/>
        <w:rPr>
          <w:sz w:val="28"/>
          <w:szCs w:val="28"/>
          <w:lang w:val="tt-RU"/>
        </w:rPr>
      </w:pPr>
      <w:r w:rsidRPr="00071A38">
        <w:rPr>
          <w:sz w:val="28"/>
          <w:szCs w:val="28"/>
          <w:lang w:val="tt-RU"/>
        </w:rPr>
        <w:t>проблеманы хәл итүгә комплекслы якын килү. 2 ярдәмче программасы гамәлгә ашыруның максатлары, бурычлары һәм төп юнәлешләре Мамадыш муниципаль районында яшьләрне патриотик тәрбияләүнең төрле аспектларын исәпкә алалар;</w:t>
      </w:r>
    </w:p>
    <w:p w:rsidR="00DB4348" w:rsidRPr="00B60AFF" w:rsidRDefault="00746D48" w:rsidP="00EE41F4">
      <w:pPr>
        <w:pStyle w:val="formattext"/>
        <w:spacing w:before="0" w:beforeAutospacing="0" w:after="0" w:afterAutospacing="0"/>
        <w:ind w:firstLine="567"/>
        <w:jc w:val="both"/>
        <w:rPr>
          <w:sz w:val="28"/>
          <w:szCs w:val="28"/>
          <w:lang w:val="tt-RU"/>
        </w:rPr>
      </w:pPr>
      <w:r w:rsidRPr="00071A38">
        <w:rPr>
          <w:sz w:val="28"/>
          <w:szCs w:val="28"/>
          <w:lang w:val="tt-RU"/>
        </w:rPr>
        <w:t>вәкаләтләрне һәм җаваплылыкны бүлү. 2 нче ярдәмче программа кысаларында район башкарма хакимияте органнары арасында вәкаләтләрне төгәл бүлү үткәрелә. 2 нче ярдәмче программа белән җирле үзидарә органнарына һәм төрле оешмаларга катнашырга тәкъдим ителә торган чаралар билгеләнгән. Әлеге алым программа чараларын үтәүнең нәтиҗәлелеген күтәрергә мөмкинлек бирә;</w:t>
      </w:r>
    </w:p>
    <w:p w:rsidR="00DB4348" w:rsidRPr="00B60AFF" w:rsidRDefault="00AE02EE" w:rsidP="00EE41F4">
      <w:pPr>
        <w:pStyle w:val="formattext"/>
        <w:spacing w:before="0" w:beforeAutospacing="0" w:after="0" w:afterAutospacing="0"/>
        <w:ind w:firstLine="567"/>
        <w:jc w:val="both"/>
        <w:rPr>
          <w:sz w:val="28"/>
          <w:szCs w:val="28"/>
          <w:lang w:val="tt-RU"/>
        </w:rPr>
      </w:pPr>
      <w:r>
        <w:rPr>
          <w:sz w:val="28"/>
          <w:szCs w:val="28"/>
          <w:lang w:val="tt-RU"/>
        </w:rPr>
        <w:lastRenderedPageBreak/>
        <w:t xml:space="preserve">- 2 нче ярдәмче </w:t>
      </w:r>
      <w:r w:rsidR="00746D48" w:rsidRPr="00071A38">
        <w:rPr>
          <w:sz w:val="28"/>
          <w:szCs w:val="28"/>
          <w:lang w:val="tt-RU"/>
        </w:rPr>
        <w:t xml:space="preserve"> программаны тормышка ашыру нәтиҗәләрен нәтиҗәле планлаштыру һәм мониторинглау.  2нче ярдәмче программа кысаларында теге яки бу чараларны гамәлгә ашыру нәтиҗәләрен ел саен бәяләргә мөмкинлек бирүче күрсәткечләр билгеләнә. Әлеге проблеманы хәл итүнең программалы-максатчан ысулы күп кенә конкрет проектларны гамәлгә ашырырга мөмкинлек бирәчәк, югыйсә Мамадыш муниципаль районында патриотик тәрбия системасы нәтиҗәле була алмаячак.</w:t>
      </w:r>
    </w:p>
    <w:p w:rsidR="00DB4348" w:rsidRPr="00B60AFF" w:rsidRDefault="00746D48" w:rsidP="00EE41F4">
      <w:pPr>
        <w:pStyle w:val="formattext"/>
        <w:spacing w:before="0" w:beforeAutospacing="0" w:after="0" w:afterAutospacing="0"/>
        <w:ind w:firstLine="567"/>
        <w:jc w:val="both"/>
        <w:rPr>
          <w:sz w:val="28"/>
          <w:szCs w:val="28"/>
          <w:lang w:val="tt-RU"/>
        </w:rPr>
      </w:pPr>
      <w:r w:rsidRPr="00071A38">
        <w:rPr>
          <w:sz w:val="28"/>
          <w:szCs w:val="28"/>
          <w:lang w:val="tt-RU"/>
        </w:rPr>
        <w:t>Болар барысы да эшне дәвам итү һәм барлык патриотик тәрбия проблемаларын программа ысуллары белән хәл итүгә юнәлдерелгән гамәлләрне координацияләү кирәклеген күрсәтә.</w:t>
      </w:r>
    </w:p>
    <w:p w:rsidR="00DB4348" w:rsidRPr="00B60AFF" w:rsidRDefault="00DB4348" w:rsidP="00EE41F4">
      <w:pPr>
        <w:autoSpaceDE w:val="0"/>
        <w:autoSpaceDN w:val="0"/>
        <w:adjustRightInd w:val="0"/>
        <w:ind w:firstLine="851"/>
        <w:jc w:val="both"/>
        <w:rPr>
          <w:rFonts w:ascii="Times New Roman" w:hAnsi="Times New Roman" w:cs="Times New Roman"/>
          <w:sz w:val="28"/>
          <w:szCs w:val="28"/>
          <w:lang w:val="tt-RU"/>
        </w:rPr>
      </w:pPr>
    </w:p>
    <w:p w:rsidR="00DB4348" w:rsidRPr="00B60AFF" w:rsidRDefault="00DB4348" w:rsidP="00EE41F4">
      <w:pPr>
        <w:autoSpaceDE w:val="0"/>
        <w:autoSpaceDN w:val="0"/>
        <w:adjustRightInd w:val="0"/>
        <w:jc w:val="both"/>
        <w:rPr>
          <w:rFonts w:ascii="Times New Roman" w:hAnsi="Times New Roman" w:cs="Times New Roman"/>
          <w:sz w:val="28"/>
          <w:szCs w:val="28"/>
          <w:lang w:val="tt-RU"/>
        </w:rPr>
      </w:pPr>
    </w:p>
    <w:p w:rsidR="00DB4348" w:rsidRPr="00B60AFF" w:rsidRDefault="00DB4348" w:rsidP="00EE41F4">
      <w:pPr>
        <w:autoSpaceDE w:val="0"/>
        <w:autoSpaceDN w:val="0"/>
        <w:adjustRightInd w:val="0"/>
        <w:jc w:val="both"/>
        <w:rPr>
          <w:rFonts w:ascii="Times New Roman" w:hAnsi="Times New Roman" w:cs="Times New Roman"/>
          <w:sz w:val="28"/>
          <w:szCs w:val="28"/>
          <w:lang w:val="tt-RU"/>
        </w:rPr>
      </w:pPr>
    </w:p>
    <w:p w:rsidR="00DB4348" w:rsidRPr="00B60AFF" w:rsidRDefault="00DB4348" w:rsidP="00EE41F4">
      <w:pPr>
        <w:autoSpaceDE w:val="0"/>
        <w:autoSpaceDN w:val="0"/>
        <w:adjustRightInd w:val="0"/>
        <w:jc w:val="both"/>
        <w:rPr>
          <w:rFonts w:ascii="Times New Roman" w:hAnsi="Times New Roman" w:cs="Times New Roman"/>
          <w:sz w:val="28"/>
          <w:szCs w:val="28"/>
          <w:lang w:val="tt-RU"/>
        </w:rPr>
      </w:pPr>
    </w:p>
    <w:p w:rsidR="00DB4348" w:rsidRPr="00B60AFF" w:rsidRDefault="00DB4348" w:rsidP="00DB4348">
      <w:pPr>
        <w:autoSpaceDE w:val="0"/>
        <w:autoSpaceDN w:val="0"/>
        <w:adjustRightInd w:val="0"/>
        <w:jc w:val="both"/>
        <w:rPr>
          <w:rFonts w:ascii="Times New Roman" w:hAnsi="Times New Roman" w:cs="Times New Roman"/>
          <w:sz w:val="28"/>
          <w:szCs w:val="28"/>
          <w:lang w:val="tt-RU"/>
        </w:rPr>
      </w:pPr>
    </w:p>
    <w:p w:rsidR="00DB4348" w:rsidRPr="00B60AFF" w:rsidRDefault="00DB4348" w:rsidP="00DB4348">
      <w:pPr>
        <w:autoSpaceDE w:val="0"/>
        <w:autoSpaceDN w:val="0"/>
        <w:adjustRightInd w:val="0"/>
        <w:jc w:val="both"/>
        <w:rPr>
          <w:rFonts w:ascii="Times New Roman" w:hAnsi="Times New Roman" w:cs="Times New Roman"/>
          <w:sz w:val="28"/>
          <w:szCs w:val="28"/>
          <w:lang w:val="tt-RU"/>
        </w:rPr>
      </w:pPr>
    </w:p>
    <w:p w:rsidR="00DB4348" w:rsidRPr="00B60AFF" w:rsidRDefault="00DB4348" w:rsidP="00DB4348">
      <w:pPr>
        <w:autoSpaceDE w:val="0"/>
        <w:autoSpaceDN w:val="0"/>
        <w:adjustRightInd w:val="0"/>
        <w:jc w:val="center"/>
        <w:rPr>
          <w:rFonts w:ascii="Times New Roman" w:hAnsi="Times New Roman" w:cs="Times New Roman"/>
          <w:b/>
          <w:sz w:val="28"/>
          <w:szCs w:val="28"/>
          <w:lang w:val="tt-RU"/>
        </w:rPr>
        <w:sectPr w:rsidR="00DB4348" w:rsidRPr="00B60AFF" w:rsidSect="00854A6F">
          <w:pgSz w:w="11905" w:h="16838"/>
          <w:pgMar w:top="396" w:right="848" w:bottom="993" w:left="1418" w:header="720" w:footer="720" w:gutter="0"/>
          <w:cols w:space="720"/>
          <w:titlePg/>
          <w:docGrid w:linePitch="326"/>
        </w:sectPr>
      </w:pPr>
    </w:p>
    <w:p w:rsidR="00DB4348" w:rsidRPr="00B60AFF" w:rsidRDefault="00746D48" w:rsidP="00AE02EE">
      <w:pPr>
        <w:autoSpaceDE w:val="0"/>
        <w:autoSpaceDN w:val="0"/>
        <w:adjustRightInd w:val="0"/>
        <w:jc w:val="center"/>
        <w:rPr>
          <w:rFonts w:ascii="Times New Roman" w:hAnsi="Times New Roman" w:cs="Times New Roman"/>
          <w:b/>
          <w:sz w:val="28"/>
          <w:szCs w:val="28"/>
          <w:lang w:val="tt-RU"/>
        </w:rPr>
      </w:pPr>
      <w:r w:rsidRPr="00071A38">
        <w:rPr>
          <w:rFonts w:ascii="Times New Roman" w:hAnsi="Times New Roman" w:cs="Times New Roman"/>
          <w:b/>
          <w:sz w:val="28"/>
          <w:szCs w:val="28"/>
          <w:lang w:val="tt-RU"/>
        </w:rPr>
        <w:lastRenderedPageBreak/>
        <w:t>1. 2 нче ярдәмче программаның төп максатлары һәм бурычлары, көтелгән соңгы нәтиҗәләр, 2 нче ярдәмче программаны гамәлгә ашыру вакыты</w:t>
      </w:r>
    </w:p>
    <w:p w:rsidR="00DB4348" w:rsidRPr="00B60AFF" w:rsidRDefault="00746D48" w:rsidP="00DB4348">
      <w:pPr>
        <w:pStyle w:val="s1"/>
        <w:spacing w:before="0" w:beforeAutospacing="0" w:after="0" w:afterAutospacing="0"/>
        <w:ind w:firstLine="567"/>
        <w:jc w:val="both"/>
        <w:rPr>
          <w:sz w:val="28"/>
          <w:szCs w:val="28"/>
          <w:lang w:val="tt-RU"/>
        </w:rPr>
      </w:pPr>
      <w:r w:rsidRPr="00071A38">
        <w:rPr>
          <w:sz w:val="28"/>
          <w:szCs w:val="28"/>
          <w:lang w:val="tt-RU"/>
        </w:rPr>
        <w:t>2 ярдәмче программаның төп максаты - яшьләрне патриотик тәрбияләү системасын алга таба үстерү һәм камилләштерү.</w:t>
      </w:r>
    </w:p>
    <w:p w:rsidR="00DB4348" w:rsidRPr="00B60AFF" w:rsidRDefault="00746D48" w:rsidP="00DB4348">
      <w:pPr>
        <w:pStyle w:val="s1"/>
        <w:spacing w:before="0" w:beforeAutospacing="0" w:after="0" w:afterAutospacing="0"/>
        <w:ind w:firstLine="567"/>
        <w:jc w:val="both"/>
        <w:rPr>
          <w:sz w:val="28"/>
          <w:szCs w:val="28"/>
          <w:lang w:val="tt-RU"/>
        </w:rPr>
      </w:pPr>
      <w:r w:rsidRPr="00071A38">
        <w:rPr>
          <w:sz w:val="28"/>
          <w:szCs w:val="28"/>
          <w:lang w:val="tt-RU"/>
        </w:rPr>
        <w:t>Бу максатка ирешү өчен түбәндәге бурычларны хәл итәргә кирәк:</w:t>
      </w:r>
    </w:p>
    <w:p w:rsidR="00DB4348" w:rsidRPr="00B60AFF" w:rsidRDefault="00746D48" w:rsidP="00DB4348">
      <w:pPr>
        <w:tabs>
          <w:tab w:val="left" w:leader="dot" w:pos="432"/>
          <w:tab w:val="left" w:pos="2700"/>
        </w:tabs>
        <w:jc w:val="both"/>
        <w:rPr>
          <w:rFonts w:ascii="Times New Roman" w:hAnsi="Times New Roman" w:cs="Times New Roman"/>
          <w:sz w:val="28"/>
          <w:szCs w:val="28"/>
          <w:lang w:val="tt-RU"/>
        </w:rPr>
      </w:pPr>
      <w:r w:rsidRPr="00071A38">
        <w:rPr>
          <w:rFonts w:ascii="Times New Roman" w:hAnsi="Times New Roman" w:cs="Times New Roman"/>
          <w:sz w:val="28"/>
          <w:szCs w:val="28"/>
          <w:lang w:val="tt-RU"/>
        </w:rPr>
        <w:t>- патриотик тәрбия инфраструктурасын камилләштерү;</w:t>
      </w:r>
    </w:p>
    <w:p w:rsidR="00DB4348" w:rsidRPr="00B60AFF" w:rsidRDefault="00746D48" w:rsidP="00DB4348">
      <w:pPr>
        <w:tabs>
          <w:tab w:val="left" w:leader="dot" w:pos="432"/>
          <w:tab w:val="left" w:pos="2700"/>
        </w:tabs>
        <w:jc w:val="both"/>
        <w:rPr>
          <w:rFonts w:ascii="Times New Roman" w:hAnsi="Times New Roman" w:cs="Times New Roman"/>
          <w:sz w:val="28"/>
          <w:szCs w:val="28"/>
          <w:lang w:val="tt-RU"/>
        </w:rPr>
      </w:pPr>
      <w:r w:rsidRPr="00071A38">
        <w:rPr>
          <w:rFonts w:ascii="Times New Roman" w:hAnsi="Times New Roman" w:cs="Times New Roman"/>
          <w:sz w:val="28"/>
          <w:szCs w:val="28"/>
          <w:lang w:val="tt-RU"/>
        </w:rPr>
        <w:t>- Мамадыш муниципаль районы җирле үзидарә органнарының иҗтимагый берләшмәләр һәм патриотик юнәлештәге оешмалар, мәгариф системасы учреждениеләре, социаль яклау, массакүләм мәгълүмат чаралары, иҗади һәм дини оешмалар белән ведомствоара хезмәттәшлеген үстерү;</w:t>
      </w:r>
    </w:p>
    <w:p w:rsidR="00DB4348" w:rsidRPr="00B60AFF" w:rsidRDefault="00746D48" w:rsidP="00DB4348">
      <w:pPr>
        <w:tabs>
          <w:tab w:val="left" w:pos="2700"/>
        </w:tabs>
        <w:jc w:val="both"/>
        <w:rPr>
          <w:rFonts w:ascii="Times New Roman" w:hAnsi="Times New Roman" w:cs="Times New Roman"/>
          <w:sz w:val="28"/>
          <w:szCs w:val="28"/>
          <w:lang w:val="tt-RU"/>
        </w:rPr>
      </w:pPr>
      <w:r w:rsidRPr="00071A38">
        <w:rPr>
          <w:rFonts w:ascii="Times New Roman" w:hAnsi="Times New Roman" w:cs="Times New Roman"/>
          <w:sz w:val="28"/>
          <w:szCs w:val="28"/>
          <w:lang w:val="tt-RU"/>
        </w:rPr>
        <w:t xml:space="preserve">- балаларда һәм яшьләрдә гражданлык тәңгәллеген, патриотик, мораль-әхлакый һәм толерант карашны формалаштыру, Ватанны саклау буенча конституциячел бурычларны үтәүгә әзерлек буенча эшчәнлек алып бару; </w:t>
      </w:r>
    </w:p>
    <w:p w:rsidR="00DB4348" w:rsidRPr="00B60AFF" w:rsidRDefault="00746D48" w:rsidP="00DB4348">
      <w:pPr>
        <w:tabs>
          <w:tab w:val="left" w:pos="2700"/>
        </w:tabs>
        <w:jc w:val="both"/>
        <w:rPr>
          <w:rFonts w:ascii="Times New Roman" w:hAnsi="Times New Roman" w:cs="Times New Roman"/>
          <w:sz w:val="28"/>
          <w:szCs w:val="28"/>
          <w:lang w:val="tt-RU"/>
        </w:rPr>
      </w:pPr>
      <w:r w:rsidRPr="00071A38">
        <w:rPr>
          <w:rFonts w:ascii="Times New Roman" w:hAnsi="Times New Roman" w:cs="Times New Roman"/>
          <w:color w:val="000000"/>
          <w:sz w:val="28"/>
          <w:szCs w:val="28"/>
          <w:lang w:val="tt-RU"/>
        </w:rPr>
        <w:t>- яшьләргә хәрби-һөнәри юнәлеш бирү, аны хәрби хезмәткә әзерләү;</w:t>
      </w:r>
    </w:p>
    <w:p w:rsidR="00DB4348" w:rsidRPr="00B60AFF" w:rsidRDefault="00746D48" w:rsidP="00DB4348">
      <w:pPr>
        <w:tabs>
          <w:tab w:val="left" w:pos="2700"/>
        </w:tabs>
        <w:jc w:val="both"/>
        <w:rPr>
          <w:rFonts w:ascii="Times New Roman" w:hAnsi="Times New Roman" w:cs="Times New Roman"/>
          <w:sz w:val="28"/>
          <w:szCs w:val="28"/>
          <w:lang w:val="tt-RU"/>
        </w:rPr>
      </w:pPr>
      <w:r w:rsidRPr="00071A38">
        <w:rPr>
          <w:rFonts w:ascii="Times New Roman" w:hAnsi="Times New Roman" w:cs="Times New Roman"/>
          <w:sz w:val="28"/>
          <w:szCs w:val="28"/>
          <w:lang w:val="tt-RU"/>
        </w:rPr>
        <w:t>- яшьләрне патриотик тәрбияләү эшенең юнәлешләрен һәм рәвешләрен камилләштерү;</w:t>
      </w:r>
    </w:p>
    <w:p w:rsidR="00DB4348" w:rsidRPr="00B60AFF" w:rsidRDefault="00746D48" w:rsidP="00DB4348">
      <w:pPr>
        <w:tabs>
          <w:tab w:val="left" w:pos="2700"/>
        </w:tabs>
        <w:jc w:val="both"/>
        <w:rPr>
          <w:rFonts w:ascii="Times New Roman" w:hAnsi="Times New Roman" w:cs="Times New Roman"/>
          <w:sz w:val="28"/>
          <w:szCs w:val="28"/>
          <w:lang w:val="tt-RU"/>
        </w:rPr>
      </w:pPr>
      <w:r w:rsidRPr="00071A38">
        <w:rPr>
          <w:rFonts w:ascii="Times New Roman" w:hAnsi="Times New Roman" w:cs="Times New Roman"/>
          <w:sz w:val="28"/>
          <w:szCs w:val="28"/>
          <w:lang w:val="tt-RU"/>
        </w:rPr>
        <w:t>- мәгариф учреждениеләрендә, өстәмә белем бирү учреждениеләрендә, иҗтимагый берләшмәләрдә патриотик тәрбиянең сыйфатын күтәрү;</w:t>
      </w:r>
    </w:p>
    <w:p w:rsidR="00DB4348" w:rsidRPr="00B60AFF" w:rsidRDefault="00746D48" w:rsidP="00DB4348">
      <w:pPr>
        <w:tabs>
          <w:tab w:val="left" w:leader="dot" w:pos="252"/>
          <w:tab w:val="left" w:pos="2700"/>
        </w:tabs>
        <w:jc w:val="both"/>
        <w:rPr>
          <w:rFonts w:ascii="Times New Roman" w:hAnsi="Times New Roman" w:cs="Times New Roman"/>
          <w:sz w:val="28"/>
          <w:szCs w:val="28"/>
          <w:lang w:val="tt-RU"/>
        </w:rPr>
      </w:pPr>
      <w:r w:rsidRPr="00071A38">
        <w:rPr>
          <w:rFonts w:ascii="Times New Roman" w:hAnsi="Times New Roman" w:cs="Times New Roman"/>
          <w:sz w:val="28"/>
          <w:szCs w:val="28"/>
          <w:lang w:val="tt-RU"/>
        </w:rPr>
        <w:t>- патриотик тәрбия бирүнең норматив-хокукый һәм оештыру-методик базасын үстерү;</w:t>
      </w:r>
    </w:p>
    <w:p w:rsidR="00DB4348" w:rsidRPr="00B60AFF" w:rsidRDefault="00746D48" w:rsidP="00DB4348">
      <w:pPr>
        <w:tabs>
          <w:tab w:val="left" w:leader="dot" w:pos="252"/>
          <w:tab w:val="left" w:pos="2700"/>
        </w:tabs>
        <w:jc w:val="both"/>
        <w:rPr>
          <w:rFonts w:ascii="Times New Roman" w:hAnsi="Times New Roman" w:cs="Times New Roman"/>
          <w:sz w:val="28"/>
          <w:szCs w:val="28"/>
          <w:lang w:val="tt-RU"/>
        </w:rPr>
      </w:pPr>
      <w:r w:rsidRPr="00071A38">
        <w:rPr>
          <w:rFonts w:ascii="Times New Roman" w:hAnsi="Times New Roman" w:cs="Times New Roman"/>
          <w:sz w:val="28"/>
          <w:szCs w:val="28"/>
          <w:lang w:val="tt-RU"/>
        </w:rPr>
        <w:t>- патриотик тәрбияне фәнни һәм мәгълүмати тәэмин итү;</w:t>
      </w:r>
    </w:p>
    <w:p w:rsidR="00DB4348" w:rsidRPr="00B60AFF" w:rsidRDefault="00746D48" w:rsidP="00DB4348">
      <w:pPr>
        <w:pStyle w:val="s1"/>
        <w:spacing w:before="0" w:beforeAutospacing="0" w:after="0" w:afterAutospacing="0"/>
        <w:jc w:val="both"/>
        <w:rPr>
          <w:sz w:val="28"/>
          <w:szCs w:val="28"/>
          <w:lang w:val="tt-RU"/>
        </w:rPr>
      </w:pPr>
      <w:r w:rsidRPr="00071A38">
        <w:rPr>
          <w:sz w:val="28"/>
          <w:szCs w:val="28"/>
          <w:lang w:val="tt-RU"/>
        </w:rPr>
        <w:t>- патриотик тәрбия буенча белгечләрне әзерләүне, яңадан әзерләүне һәм аларның квалификациясен күтәрүне оештыру.</w:t>
      </w:r>
    </w:p>
    <w:p w:rsidR="00DB4348" w:rsidRPr="00B60AFF" w:rsidRDefault="00746D48" w:rsidP="00DB4348">
      <w:pPr>
        <w:ind w:firstLine="567"/>
        <w:jc w:val="both"/>
        <w:rPr>
          <w:rFonts w:ascii="Times New Roman" w:hAnsi="Times New Roman" w:cs="Times New Roman"/>
          <w:sz w:val="28"/>
          <w:szCs w:val="28"/>
          <w:lang w:val="tt-RU"/>
        </w:rPr>
      </w:pPr>
      <w:r w:rsidRPr="00071A38">
        <w:rPr>
          <w:rFonts w:ascii="Times New Roman" w:hAnsi="Times New Roman" w:cs="Times New Roman"/>
          <w:sz w:val="28"/>
          <w:szCs w:val="28"/>
          <w:lang w:val="tt-RU"/>
        </w:rPr>
        <w:t xml:space="preserve">Көтелә торган нәтиҗәләр: </w:t>
      </w:r>
    </w:p>
    <w:p w:rsidR="00DB4348" w:rsidRPr="00B60AFF" w:rsidRDefault="00746D48" w:rsidP="00DB4348">
      <w:pPr>
        <w:pStyle w:val="FR1"/>
        <w:tabs>
          <w:tab w:val="left" w:pos="2700"/>
        </w:tabs>
        <w:jc w:val="both"/>
        <w:rPr>
          <w:sz w:val="28"/>
          <w:szCs w:val="28"/>
          <w:lang w:val="tt-RU"/>
        </w:rPr>
      </w:pPr>
      <w:r w:rsidRPr="00071A38">
        <w:rPr>
          <w:sz w:val="28"/>
          <w:szCs w:val="28"/>
          <w:lang w:val="tt-RU"/>
        </w:rPr>
        <w:t xml:space="preserve">Мамадыш муниципаль районында патриотик тәрбия инфраструктурасын модернизацияләү түбәндәгеләргә ирешергә мөмкинлек бирәчәк: </w:t>
      </w:r>
    </w:p>
    <w:p w:rsidR="00DB4348" w:rsidRPr="00B60AFF" w:rsidRDefault="00746D48" w:rsidP="00DB4348">
      <w:pPr>
        <w:pStyle w:val="FR1"/>
        <w:tabs>
          <w:tab w:val="left" w:pos="2700"/>
        </w:tabs>
        <w:jc w:val="both"/>
        <w:rPr>
          <w:sz w:val="28"/>
          <w:szCs w:val="28"/>
          <w:lang w:val="tt-RU"/>
        </w:rPr>
      </w:pPr>
      <w:r w:rsidRPr="00071A38">
        <w:rPr>
          <w:sz w:val="28"/>
          <w:szCs w:val="28"/>
          <w:lang w:val="tt-RU"/>
        </w:rPr>
        <w:t>- патриотик берләшмәләрдә торучы балалар һәм яшьләр санын арттыру;</w:t>
      </w:r>
    </w:p>
    <w:p w:rsidR="00DB4348" w:rsidRPr="00B60AFF" w:rsidRDefault="00746D48" w:rsidP="00DB4348">
      <w:pPr>
        <w:pStyle w:val="FR1"/>
        <w:tabs>
          <w:tab w:val="left" w:pos="2700"/>
        </w:tabs>
        <w:jc w:val="both"/>
        <w:rPr>
          <w:sz w:val="28"/>
          <w:szCs w:val="28"/>
          <w:lang w:val="tt-RU"/>
        </w:rPr>
      </w:pPr>
      <w:r w:rsidRPr="00071A38">
        <w:rPr>
          <w:sz w:val="28"/>
          <w:szCs w:val="28"/>
          <w:lang w:val="tt-RU"/>
        </w:rPr>
        <w:t>- балаларны һәм яшьләрне патриотик юнәлештәге чаралар белән колачлауны арттыру;</w:t>
      </w:r>
    </w:p>
    <w:p w:rsidR="00DB4348" w:rsidRPr="00B60AFF" w:rsidRDefault="00746D48" w:rsidP="00DB4348">
      <w:pPr>
        <w:jc w:val="both"/>
        <w:rPr>
          <w:rFonts w:ascii="Times New Roman" w:hAnsi="Times New Roman" w:cs="Times New Roman"/>
          <w:sz w:val="28"/>
          <w:szCs w:val="28"/>
          <w:lang w:val="tt-RU"/>
        </w:rPr>
      </w:pPr>
      <w:r w:rsidRPr="00071A38">
        <w:rPr>
          <w:rFonts w:ascii="Times New Roman" w:hAnsi="Times New Roman" w:cs="Times New Roman"/>
          <w:sz w:val="28"/>
          <w:szCs w:val="28"/>
          <w:lang w:val="tt-RU"/>
        </w:rPr>
        <w:t>- эзләү хәрәкәтендә катнашучылар санын арттыру;</w:t>
      </w:r>
    </w:p>
    <w:p w:rsidR="00DB4348" w:rsidRPr="00B60AFF" w:rsidRDefault="00746D48" w:rsidP="00DB4348">
      <w:pPr>
        <w:pStyle w:val="FR1"/>
        <w:tabs>
          <w:tab w:val="left" w:pos="2700"/>
        </w:tabs>
        <w:jc w:val="both"/>
        <w:rPr>
          <w:sz w:val="28"/>
          <w:szCs w:val="28"/>
          <w:lang w:val="tt-RU"/>
        </w:rPr>
      </w:pPr>
      <w:r w:rsidRPr="00071A38">
        <w:rPr>
          <w:sz w:val="28"/>
          <w:szCs w:val="28"/>
          <w:lang w:val="tt-RU"/>
        </w:rPr>
        <w:t>Яшьләрне армия хезмәтенә әзерләү эшен камилләштерү:</w:t>
      </w:r>
    </w:p>
    <w:p w:rsidR="00DB4348" w:rsidRPr="00B60AFF" w:rsidRDefault="00746D48" w:rsidP="00DB4348">
      <w:pPr>
        <w:pStyle w:val="FR1"/>
        <w:tabs>
          <w:tab w:val="left" w:pos="2700"/>
        </w:tabs>
        <w:jc w:val="both"/>
        <w:rPr>
          <w:sz w:val="28"/>
          <w:szCs w:val="28"/>
          <w:lang w:val="tt-RU"/>
        </w:rPr>
      </w:pPr>
      <w:r w:rsidRPr="00071A38">
        <w:rPr>
          <w:sz w:val="28"/>
          <w:szCs w:val="28"/>
          <w:lang w:val="tt-RU"/>
        </w:rPr>
        <w:t xml:space="preserve">- Мамадыш шәһәре буенча Хәрби комиссариат бүлеге һәм Мамадыш районы белән берлектә армиягә әзерлек узган яшьләр санының ел саен арттыру </w:t>
      </w:r>
    </w:p>
    <w:p w:rsidR="00DB4348" w:rsidRPr="00B60AFF" w:rsidRDefault="00746D48" w:rsidP="00DB4348">
      <w:pPr>
        <w:pStyle w:val="FR1"/>
        <w:tabs>
          <w:tab w:val="left" w:pos="2700"/>
        </w:tabs>
        <w:jc w:val="both"/>
        <w:rPr>
          <w:sz w:val="28"/>
          <w:szCs w:val="28"/>
          <w:lang w:val="tt-RU"/>
        </w:rPr>
      </w:pPr>
      <w:r w:rsidRPr="00071A38">
        <w:rPr>
          <w:sz w:val="28"/>
          <w:szCs w:val="28"/>
          <w:lang w:val="tt-RU"/>
        </w:rPr>
        <w:t>- яшьләрнең рухи-әхлакый культурасы дәрәҗәсен күтәрү:</w:t>
      </w:r>
    </w:p>
    <w:p w:rsidR="00DB4348" w:rsidRPr="00B60AFF" w:rsidRDefault="00746D48" w:rsidP="00DB4348">
      <w:pPr>
        <w:tabs>
          <w:tab w:val="left" w:pos="2700"/>
        </w:tabs>
        <w:ind w:left="-108" w:firstLine="124"/>
        <w:jc w:val="both"/>
        <w:rPr>
          <w:rFonts w:ascii="Times New Roman" w:hAnsi="Times New Roman" w:cs="Times New Roman"/>
          <w:sz w:val="28"/>
          <w:szCs w:val="28"/>
          <w:lang w:val="tt-RU"/>
        </w:rPr>
      </w:pPr>
      <w:r w:rsidRPr="00071A38">
        <w:rPr>
          <w:rFonts w:ascii="Times New Roman" w:hAnsi="Times New Roman" w:cs="Times New Roman"/>
          <w:sz w:val="28"/>
          <w:szCs w:val="28"/>
          <w:lang w:val="tt-RU"/>
        </w:rPr>
        <w:t>- гражданлык тәңгәллеге дәрәҗәсен күтәрү;</w:t>
      </w:r>
    </w:p>
    <w:p w:rsidR="00DB4348" w:rsidRPr="00B60AFF" w:rsidRDefault="00746D48" w:rsidP="00DB4348">
      <w:pPr>
        <w:tabs>
          <w:tab w:val="left" w:pos="2700"/>
        </w:tabs>
        <w:ind w:left="16"/>
        <w:jc w:val="both"/>
        <w:rPr>
          <w:rFonts w:ascii="Times New Roman" w:hAnsi="Times New Roman" w:cs="Times New Roman"/>
          <w:sz w:val="28"/>
          <w:szCs w:val="28"/>
          <w:lang w:val="tt-RU"/>
        </w:rPr>
      </w:pPr>
      <w:r w:rsidRPr="00071A38">
        <w:rPr>
          <w:rFonts w:ascii="Times New Roman" w:hAnsi="Times New Roman" w:cs="Times New Roman"/>
          <w:sz w:val="28"/>
          <w:szCs w:val="28"/>
          <w:lang w:val="tt-RU"/>
        </w:rPr>
        <w:t>- Ватанны саклау бурычларын үтәүгә әзерлек дәрәҗәсен арттыру;</w:t>
      </w:r>
    </w:p>
    <w:p w:rsidR="00DB4348" w:rsidRPr="00B60AFF" w:rsidRDefault="00746D48" w:rsidP="00DB4348">
      <w:pPr>
        <w:jc w:val="both"/>
        <w:rPr>
          <w:rFonts w:ascii="Times New Roman" w:hAnsi="Times New Roman" w:cs="Times New Roman"/>
          <w:sz w:val="28"/>
          <w:szCs w:val="28"/>
          <w:lang w:val="tt-RU"/>
        </w:rPr>
      </w:pPr>
      <w:r w:rsidRPr="00071A38">
        <w:rPr>
          <w:rFonts w:ascii="Times New Roman" w:hAnsi="Times New Roman" w:cs="Times New Roman"/>
          <w:sz w:val="28"/>
          <w:szCs w:val="28"/>
          <w:lang w:val="tt-RU"/>
        </w:rPr>
        <w:lastRenderedPageBreak/>
        <w:t>- яшьләрне армиядә хезмәткә әзерләү эшен камилләштерү.</w:t>
      </w:r>
    </w:p>
    <w:p w:rsidR="00DB4348" w:rsidRPr="00071A38" w:rsidRDefault="00746D48" w:rsidP="00DB4348">
      <w:pPr>
        <w:ind w:firstLine="567"/>
        <w:jc w:val="both"/>
        <w:rPr>
          <w:rFonts w:ascii="Times New Roman" w:hAnsi="Times New Roman" w:cs="Times New Roman"/>
          <w:sz w:val="28"/>
          <w:szCs w:val="28"/>
        </w:rPr>
      </w:pPr>
      <w:r w:rsidRPr="00071A38">
        <w:rPr>
          <w:rFonts w:ascii="Times New Roman" w:hAnsi="Times New Roman" w:cs="Times New Roman"/>
          <w:sz w:val="28"/>
          <w:szCs w:val="28"/>
          <w:lang w:val="tt-RU"/>
        </w:rPr>
        <w:t xml:space="preserve">Ярдәмче программаны тормышка ашыру вакыты: 2021 -2023 еллар. </w:t>
      </w:r>
    </w:p>
    <w:p w:rsidR="00DB4348" w:rsidRPr="00071A38" w:rsidRDefault="00746D48" w:rsidP="00DB4348">
      <w:pPr>
        <w:widowControl w:val="0"/>
        <w:numPr>
          <w:ilvl w:val="0"/>
          <w:numId w:val="18"/>
        </w:numPr>
        <w:tabs>
          <w:tab w:val="left" w:pos="426"/>
        </w:tabs>
        <w:autoSpaceDE w:val="0"/>
        <w:autoSpaceDN w:val="0"/>
        <w:adjustRightInd w:val="0"/>
        <w:spacing w:after="0" w:line="240" w:lineRule="auto"/>
        <w:jc w:val="center"/>
        <w:rPr>
          <w:rFonts w:ascii="Times New Roman" w:hAnsi="Times New Roman" w:cs="Times New Roman"/>
          <w:b/>
          <w:sz w:val="28"/>
          <w:szCs w:val="28"/>
        </w:rPr>
      </w:pPr>
      <w:r w:rsidRPr="00071A38">
        <w:rPr>
          <w:rFonts w:ascii="Times New Roman" w:hAnsi="Times New Roman" w:cs="Times New Roman"/>
          <w:b/>
          <w:sz w:val="28"/>
          <w:szCs w:val="28"/>
          <w:lang w:val="tt-RU"/>
        </w:rPr>
        <w:t>2 нче ярдәмче программаны  финанслау күләмнәре һәм чыганаклары</w:t>
      </w:r>
    </w:p>
    <w:p w:rsidR="00DB4348" w:rsidRPr="00071A38" w:rsidRDefault="00DB4348" w:rsidP="00DB4348">
      <w:pPr>
        <w:widowControl w:val="0"/>
        <w:tabs>
          <w:tab w:val="left" w:pos="426"/>
        </w:tabs>
        <w:autoSpaceDE w:val="0"/>
        <w:autoSpaceDN w:val="0"/>
        <w:adjustRightInd w:val="0"/>
        <w:ind w:left="960" w:firstLine="567"/>
        <w:rPr>
          <w:rFonts w:ascii="Times New Roman" w:hAnsi="Times New Roman" w:cs="Times New Roman"/>
          <w:b/>
          <w:sz w:val="28"/>
          <w:szCs w:val="28"/>
        </w:rPr>
      </w:pPr>
    </w:p>
    <w:p w:rsidR="00DB4348" w:rsidRPr="00B60AFF" w:rsidRDefault="00AE02EE" w:rsidP="00DB4348">
      <w:pPr>
        <w:widowControl w:val="0"/>
        <w:suppressAutoHyphens/>
        <w:autoSpaceDE w:val="0"/>
        <w:autoSpaceDN w:val="0"/>
        <w:adjustRightInd w:val="0"/>
        <w:ind w:firstLine="567"/>
        <w:jc w:val="both"/>
        <w:rPr>
          <w:rFonts w:ascii="Times New Roman" w:eastAsia="Calibri" w:hAnsi="Times New Roman" w:cs="Times New Roman"/>
          <w:sz w:val="28"/>
          <w:szCs w:val="28"/>
          <w:lang w:val="tt-RU"/>
        </w:rPr>
      </w:pPr>
      <w:r>
        <w:rPr>
          <w:rFonts w:ascii="Times New Roman" w:hAnsi="Times New Roman" w:cs="Times New Roman"/>
          <w:sz w:val="28"/>
          <w:szCs w:val="28"/>
          <w:lang w:val="tt-RU"/>
        </w:rPr>
        <w:t>2 ярдәмче программан</w:t>
      </w:r>
      <w:r w:rsidRPr="00071A38">
        <w:rPr>
          <w:rFonts w:ascii="Times New Roman" w:hAnsi="Times New Roman" w:cs="Times New Roman"/>
          <w:sz w:val="28"/>
          <w:szCs w:val="28"/>
          <w:lang w:val="tt-RU"/>
        </w:rPr>
        <w:t xml:space="preserve">ы </w:t>
      </w:r>
      <w:r>
        <w:rPr>
          <w:rFonts w:ascii="Times New Roman" w:hAnsi="Times New Roman" w:cs="Times New Roman"/>
          <w:sz w:val="28"/>
          <w:szCs w:val="28"/>
          <w:lang w:val="tt-RU"/>
        </w:rPr>
        <w:t>т</w:t>
      </w:r>
      <w:r w:rsidR="00746D48" w:rsidRPr="00071A38">
        <w:rPr>
          <w:rFonts w:ascii="Times New Roman" w:hAnsi="Times New Roman" w:cs="Times New Roman"/>
          <w:sz w:val="28"/>
          <w:szCs w:val="28"/>
          <w:lang w:val="tt-RU"/>
        </w:rPr>
        <w:t>өп</w:t>
      </w:r>
      <w:r>
        <w:rPr>
          <w:rFonts w:ascii="Times New Roman" w:hAnsi="Times New Roman" w:cs="Times New Roman"/>
          <w:sz w:val="28"/>
          <w:szCs w:val="28"/>
          <w:lang w:val="tt-RU"/>
        </w:rPr>
        <w:t xml:space="preserve"> финанслау чыганагы </w:t>
      </w:r>
      <w:r w:rsidR="00746D48" w:rsidRPr="00071A38">
        <w:rPr>
          <w:rFonts w:ascii="Times New Roman" w:hAnsi="Times New Roman" w:cs="Times New Roman"/>
          <w:sz w:val="28"/>
          <w:szCs w:val="28"/>
          <w:lang w:val="tt-RU"/>
        </w:rPr>
        <w:t xml:space="preserve"> - Мамадыш муниципаль районы бюджеты акчалары. 2 ярдәмче программаны финанслау күләмнәре фаразлау характерында һәм тиешле финанс елына һәм план чорына Мамадыш муниципаль районы бюджеты проектын формалаштырганда ел саен төгәлләштерелергә тиеш.</w:t>
      </w:r>
    </w:p>
    <w:p w:rsidR="00DB4348" w:rsidRPr="00B60AFF" w:rsidRDefault="00746D48" w:rsidP="00DB4348">
      <w:pPr>
        <w:widowControl w:val="0"/>
        <w:autoSpaceDE w:val="0"/>
        <w:autoSpaceDN w:val="0"/>
        <w:adjustRightInd w:val="0"/>
        <w:ind w:firstLine="567"/>
        <w:jc w:val="both"/>
        <w:rPr>
          <w:rFonts w:ascii="Times New Roman" w:eastAsia="Calibri" w:hAnsi="Times New Roman" w:cs="Times New Roman"/>
          <w:sz w:val="28"/>
          <w:szCs w:val="28"/>
          <w:lang w:val="tt-RU"/>
        </w:rPr>
      </w:pPr>
      <w:r w:rsidRPr="00071A38">
        <w:rPr>
          <w:rFonts w:ascii="Times New Roman" w:eastAsia="Calibri" w:hAnsi="Times New Roman" w:cs="Times New Roman"/>
          <w:sz w:val="28"/>
          <w:szCs w:val="28"/>
          <w:lang w:val="tt-RU"/>
        </w:rPr>
        <w:t>2 нче ярдәмче программаны өстәмә финанслау максатында, юридик һәм/яки физик затлардан иганәче ярдәмен җәлеп итү мөмкин.</w:t>
      </w:r>
    </w:p>
    <w:p w:rsidR="00DB4348" w:rsidRPr="00B60AFF" w:rsidRDefault="00746D48" w:rsidP="007E3551">
      <w:pPr>
        <w:widowControl w:val="0"/>
        <w:autoSpaceDE w:val="0"/>
        <w:autoSpaceDN w:val="0"/>
        <w:adjustRightInd w:val="0"/>
        <w:ind w:firstLine="567"/>
        <w:jc w:val="both"/>
        <w:rPr>
          <w:rFonts w:ascii="Times New Roman" w:hAnsi="Times New Roman" w:cs="Times New Roman"/>
          <w:b/>
          <w:sz w:val="28"/>
          <w:szCs w:val="28"/>
          <w:lang w:val="tt-RU"/>
        </w:rPr>
      </w:pPr>
      <w:r w:rsidRPr="00071A38">
        <w:rPr>
          <w:rFonts w:ascii="Times New Roman" w:eastAsia="Calibri" w:hAnsi="Times New Roman" w:cs="Times New Roman"/>
          <w:sz w:val="28"/>
          <w:szCs w:val="28"/>
          <w:lang w:val="tt-RU"/>
        </w:rPr>
        <w:t>Әлеге ярдәмче программаны гамәлгә ашыруга бәйле чараларны финанслау Мамадыш муниципаль районы бюджетында тиешле финанс елына расланган ассигнованиеләр чикләрендә гамәлгә ашырыла. 2 ярдәмче программасын гамәлгә ашыруга тотыла торган акчалар күләме район бюджеты мөмкинлекләреннән, Мамадыш муниципаль районы территориясендә инфляция процессларыннан һәм икътисадый вәзгыятьтән чыгып төгәлләштерелергә һәм төзәтелергә мөмкин.</w:t>
      </w:r>
    </w:p>
    <w:p w:rsidR="00DB4348" w:rsidRPr="00071A38" w:rsidRDefault="00746D48" w:rsidP="007E3551">
      <w:pPr>
        <w:autoSpaceDE w:val="0"/>
        <w:autoSpaceDN w:val="0"/>
        <w:adjustRightInd w:val="0"/>
        <w:ind w:firstLine="567"/>
        <w:jc w:val="center"/>
        <w:outlineLvl w:val="1"/>
        <w:rPr>
          <w:rFonts w:ascii="Times New Roman" w:hAnsi="Times New Roman" w:cs="Times New Roman"/>
          <w:sz w:val="28"/>
          <w:szCs w:val="28"/>
        </w:rPr>
      </w:pPr>
      <w:r w:rsidRPr="00071A38">
        <w:rPr>
          <w:rFonts w:ascii="Times New Roman" w:hAnsi="Times New Roman" w:cs="Times New Roman"/>
          <w:b/>
          <w:sz w:val="28"/>
          <w:szCs w:val="28"/>
          <w:lang w:val="tt-RU"/>
        </w:rPr>
        <w:t>2 нче ярдәмче программаны гамәлгә ашыру механизмы</w:t>
      </w:r>
    </w:p>
    <w:p w:rsidR="00DB4348" w:rsidRPr="00071A38" w:rsidRDefault="00746D48" w:rsidP="00DB4348">
      <w:pPr>
        <w:ind w:firstLine="567"/>
        <w:jc w:val="both"/>
        <w:rPr>
          <w:rFonts w:ascii="Times New Roman" w:hAnsi="Times New Roman" w:cs="Times New Roman"/>
          <w:sz w:val="28"/>
          <w:szCs w:val="28"/>
        </w:rPr>
      </w:pPr>
      <w:r w:rsidRPr="00071A38">
        <w:rPr>
          <w:rFonts w:ascii="Times New Roman" w:hAnsi="Times New Roman" w:cs="Times New Roman"/>
          <w:sz w:val="28"/>
          <w:szCs w:val="28"/>
          <w:lang w:val="tt-RU"/>
        </w:rPr>
        <w:t>Подпрограмманы гамәлгә ашыру механизмнары түбәндәгеләр:</w:t>
      </w:r>
    </w:p>
    <w:p w:rsidR="00DB4348" w:rsidRPr="00071A38" w:rsidRDefault="00746D48" w:rsidP="00DB4348">
      <w:pPr>
        <w:ind w:firstLine="567"/>
        <w:jc w:val="both"/>
        <w:rPr>
          <w:rFonts w:ascii="Times New Roman" w:hAnsi="Times New Roman" w:cs="Times New Roman"/>
          <w:sz w:val="28"/>
          <w:szCs w:val="28"/>
        </w:rPr>
      </w:pPr>
      <w:r w:rsidRPr="00071A38">
        <w:rPr>
          <w:rFonts w:ascii="Times New Roman" w:hAnsi="Times New Roman" w:cs="Times New Roman"/>
          <w:sz w:val="28"/>
          <w:szCs w:val="28"/>
          <w:lang w:val="tt-RU"/>
        </w:rPr>
        <w:t>- уку йортлары базасында яшьләрне патриотик тәрбияләүне актив үстерү;</w:t>
      </w:r>
    </w:p>
    <w:p w:rsidR="00DB4348" w:rsidRPr="00071A38" w:rsidRDefault="00746D48" w:rsidP="00DB4348">
      <w:pPr>
        <w:ind w:firstLine="567"/>
        <w:jc w:val="both"/>
        <w:rPr>
          <w:rFonts w:ascii="Times New Roman" w:hAnsi="Times New Roman" w:cs="Times New Roman"/>
          <w:sz w:val="28"/>
          <w:szCs w:val="28"/>
        </w:rPr>
      </w:pPr>
      <w:r w:rsidRPr="00071A38">
        <w:rPr>
          <w:rFonts w:ascii="Times New Roman" w:hAnsi="Times New Roman" w:cs="Times New Roman"/>
          <w:sz w:val="28"/>
          <w:szCs w:val="28"/>
          <w:lang w:val="tt-RU"/>
        </w:rPr>
        <w:t>- электрон һәм басма массакүләм мәгълүмат чараларын, социаль челтәрләрне һәм «Интернет» мәгълүмат-телекоммуникация челтәрен кулланып, яшьләр арасында патриотик тәрбияне популярлаштыру;</w:t>
      </w:r>
    </w:p>
    <w:p w:rsidR="00DB4348" w:rsidRPr="00071A38" w:rsidRDefault="00746D48" w:rsidP="00DB4348">
      <w:pPr>
        <w:ind w:firstLine="567"/>
        <w:jc w:val="both"/>
        <w:rPr>
          <w:rFonts w:ascii="Times New Roman" w:hAnsi="Times New Roman" w:cs="Times New Roman"/>
          <w:sz w:val="28"/>
          <w:szCs w:val="28"/>
        </w:rPr>
      </w:pPr>
      <w:r w:rsidRPr="00071A38">
        <w:rPr>
          <w:rFonts w:ascii="Times New Roman" w:hAnsi="Times New Roman" w:cs="Times New Roman"/>
          <w:sz w:val="28"/>
          <w:szCs w:val="28"/>
          <w:lang w:val="tt-RU"/>
        </w:rPr>
        <w:t>патриотик тәрбия инфраструктурасын үстерү һәм мониторинглау, шул исәптән патриотик оешмалар булдыру һәм үстерү;</w:t>
      </w:r>
    </w:p>
    <w:p w:rsidR="00DB4348" w:rsidRPr="00071A38" w:rsidRDefault="00746D48" w:rsidP="00DB4348">
      <w:pPr>
        <w:ind w:firstLine="567"/>
        <w:jc w:val="both"/>
        <w:rPr>
          <w:rFonts w:ascii="Times New Roman" w:hAnsi="Times New Roman" w:cs="Times New Roman"/>
          <w:sz w:val="28"/>
          <w:szCs w:val="28"/>
        </w:rPr>
      </w:pPr>
      <w:r w:rsidRPr="00071A38">
        <w:rPr>
          <w:rFonts w:ascii="Times New Roman" w:hAnsi="Times New Roman" w:cs="Times New Roman"/>
          <w:sz w:val="28"/>
          <w:szCs w:val="28"/>
          <w:lang w:val="tt-RU"/>
        </w:rPr>
        <w:t>- патриотик тәрбия бирү системасын камилләштерү;</w:t>
      </w:r>
    </w:p>
    <w:p w:rsidR="00DB4348" w:rsidRPr="00071A38" w:rsidRDefault="00746D48" w:rsidP="00DB4348">
      <w:pPr>
        <w:ind w:firstLine="567"/>
        <w:jc w:val="both"/>
        <w:rPr>
          <w:rFonts w:ascii="Times New Roman" w:hAnsi="Times New Roman" w:cs="Times New Roman"/>
          <w:sz w:val="28"/>
          <w:szCs w:val="28"/>
        </w:rPr>
      </w:pPr>
      <w:r w:rsidRPr="00071A38">
        <w:rPr>
          <w:rFonts w:ascii="Times New Roman" w:hAnsi="Times New Roman" w:cs="Times New Roman"/>
          <w:sz w:val="28"/>
          <w:szCs w:val="28"/>
          <w:lang w:val="tt-RU"/>
        </w:rPr>
        <w:t>- оешмалар, белгечләр һәм яшьләр арасында алган белемнәрне һәм тәҗрибәне тапшыру ысуллары системасын камилләштерү, регионара, бөтенроссия һәм халыкара чараларда, проектларда, программаларда катнашуны да кертеп.</w:t>
      </w:r>
    </w:p>
    <w:p w:rsidR="00DB4348" w:rsidRPr="00071A38" w:rsidRDefault="00746D48" w:rsidP="00DB4348">
      <w:pPr>
        <w:jc w:val="both"/>
        <w:rPr>
          <w:rFonts w:ascii="Times New Roman" w:eastAsia="Calibri" w:hAnsi="Times New Roman" w:cs="Times New Roman"/>
          <w:sz w:val="28"/>
          <w:szCs w:val="28"/>
        </w:rPr>
      </w:pPr>
      <w:r w:rsidRPr="00071A38">
        <w:rPr>
          <w:rFonts w:ascii="Times New Roman" w:hAnsi="Times New Roman" w:cs="Times New Roman"/>
          <w:sz w:val="28"/>
          <w:szCs w:val="28"/>
          <w:lang w:val="tt-RU"/>
        </w:rPr>
        <w:tab/>
        <w:t xml:space="preserve"> Финанслау механизмында түбәндәге акцентлар куела:</w:t>
      </w:r>
    </w:p>
    <w:p w:rsidR="00DB4348" w:rsidRPr="00B60AFF" w:rsidRDefault="00746D48" w:rsidP="00DB4348">
      <w:pPr>
        <w:widowControl w:val="0"/>
        <w:suppressAutoHyphens/>
        <w:autoSpaceDE w:val="0"/>
        <w:autoSpaceDN w:val="0"/>
        <w:adjustRightInd w:val="0"/>
        <w:ind w:firstLine="567"/>
        <w:jc w:val="both"/>
        <w:rPr>
          <w:rFonts w:ascii="Times New Roman" w:eastAsia="Calibri" w:hAnsi="Times New Roman" w:cs="Times New Roman"/>
          <w:sz w:val="28"/>
          <w:szCs w:val="28"/>
          <w:lang w:val="tt-RU"/>
        </w:rPr>
      </w:pPr>
      <w:r w:rsidRPr="00071A38">
        <w:rPr>
          <w:rFonts w:ascii="Times New Roman" w:eastAsia="Calibri" w:hAnsi="Times New Roman" w:cs="Times New Roman"/>
          <w:sz w:val="28"/>
          <w:szCs w:val="28"/>
          <w:lang w:val="tt-RU"/>
        </w:rPr>
        <w:t xml:space="preserve">а) агымдагы елга яшьләр сәясәте буенча чаралар планына ачык конкурс </w:t>
      </w:r>
      <w:r w:rsidRPr="00071A38">
        <w:rPr>
          <w:rFonts w:ascii="Times New Roman" w:eastAsia="Calibri" w:hAnsi="Times New Roman" w:cs="Times New Roman"/>
          <w:sz w:val="28"/>
          <w:szCs w:val="28"/>
          <w:lang w:val="tt-RU"/>
        </w:rPr>
        <w:lastRenderedPageBreak/>
        <w:t>үткән һәм кертелгән проектлар һәм чаралар гына финанслана. Элегрәк планлаштырылмаган, әмма җәмгыятьнең ИК ММР яшьләр эшләре буенча бүлеге яшьләр сәясәте буенча яңа проектлар һәм чаралар үткәрүгә ихтыяҗы барлыкка килгән очракта, конкурс үткәрелгәннән соң яшьләр сәясәте буенча чаралар планына үзгәрешләр яисә өстәмәләр кертә һәм өстәмә акча бүлеп бирү турында үтенечнамә кертә.</w:t>
      </w:r>
    </w:p>
    <w:p w:rsidR="00DB4348" w:rsidRPr="00B60AFF" w:rsidRDefault="00746D48" w:rsidP="00DB4348">
      <w:pPr>
        <w:widowControl w:val="0"/>
        <w:suppressAutoHyphens/>
        <w:autoSpaceDE w:val="0"/>
        <w:autoSpaceDN w:val="0"/>
        <w:adjustRightInd w:val="0"/>
        <w:ind w:firstLine="567"/>
        <w:jc w:val="both"/>
        <w:rPr>
          <w:rFonts w:ascii="Times New Roman" w:eastAsia="Calibri" w:hAnsi="Times New Roman" w:cs="Times New Roman"/>
          <w:sz w:val="28"/>
          <w:szCs w:val="28"/>
          <w:lang w:val="tt-RU"/>
        </w:rPr>
      </w:pPr>
      <w:r w:rsidRPr="00071A38">
        <w:rPr>
          <w:rFonts w:ascii="Times New Roman" w:eastAsia="Calibri" w:hAnsi="Times New Roman" w:cs="Times New Roman"/>
          <w:sz w:val="28"/>
          <w:szCs w:val="28"/>
          <w:lang w:val="tt-RU"/>
        </w:rPr>
        <w:t>б) ММР ИК яшьләр эшләре буенча бүлеге проектларын һәм чараларын урнаштыру һәм финанслау ТР ММР МБУ, «МПК РТ» МБУ, «МЦ М (С) ФООП «Форпост» МБУ төп подрядчылары аша җитештерә.</w:t>
      </w:r>
    </w:p>
    <w:p w:rsidR="00DB4348" w:rsidRPr="00B60AFF" w:rsidRDefault="00746D48" w:rsidP="00DB4348">
      <w:pPr>
        <w:widowControl w:val="0"/>
        <w:suppressAutoHyphens/>
        <w:autoSpaceDE w:val="0"/>
        <w:autoSpaceDN w:val="0"/>
        <w:adjustRightInd w:val="0"/>
        <w:ind w:firstLine="567"/>
        <w:jc w:val="both"/>
        <w:rPr>
          <w:rFonts w:ascii="Times New Roman" w:eastAsia="Calibri" w:hAnsi="Times New Roman" w:cs="Times New Roman"/>
          <w:sz w:val="28"/>
          <w:szCs w:val="28"/>
          <w:lang w:val="tt-RU"/>
        </w:rPr>
      </w:pPr>
      <w:r w:rsidRPr="00071A38">
        <w:rPr>
          <w:rFonts w:ascii="Times New Roman" w:eastAsia="Calibri" w:hAnsi="Times New Roman" w:cs="Times New Roman"/>
          <w:sz w:val="28"/>
          <w:szCs w:val="28"/>
          <w:lang w:val="tt-RU"/>
        </w:rPr>
        <w:t>в) Ресурслар белән тәэмин итү чыганаклары түбәндәгеләр:</w:t>
      </w:r>
    </w:p>
    <w:p w:rsidR="00DB4348" w:rsidRPr="00071A38" w:rsidRDefault="00746D48" w:rsidP="00DB4348">
      <w:pPr>
        <w:widowControl w:val="0"/>
        <w:suppressAutoHyphens/>
        <w:autoSpaceDE w:val="0"/>
        <w:autoSpaceDN w:val="0"/>
        <w:adjustRightInd w:val="0"/>
        <w:ind w:firstLine="567"/>
        <w:jc w:val="both"/>
        <w:rPr>
          <w:rFonts w:ascii="Times New Roman" w:eastAsia="Calibri" w:hAnsi="Times New Roman" w:cs="Times New Roman"/>
          <w:sz w:val="28"/>
          <w:szCs w:val="28"/>
        </w:rPr>
      </w:pPr>
      <w:r w:rsidRPr="00071A38">
        <w:rPr>
          <w:rFonts w:ascii="Times New Roman" w:eastAsia="Calibri" w:hAnsi="Times New Roman" w:cs="Times New Roman"/>
          <w:sz w:val="28"/>
          <w:szCs w:val="28"/>
          <w:lang w:val="tt-RU"/>
        </w:rPr>
        <w:t>- Мамадыш муниципаль районы бюджеты акчалары;</w:t>
      </w:r>
    </w:p>
    <w:p w:rsidR="00DB4348" w:rsidRPr="00071A38" w:rsidRDefault="00746D48" w:rsidP="00DB4348">
      <w:pPr>
        <w:widowControl w:val="0"/>
        <w:suppressAutoHyphens/>
        <w:autoSpaceDE w:val="0"/>
        <w:autoSpaceDN w:val="0"/>
        <w:adjustRightInd w:val="0"/>
        <w:ind w:firstLine="567"/>
        <w:jc w:val="both"/>
        <w:rPr>
          <w:rFonts w:ascii="Times New Roman" w:eastAsia="Calibri" w:hAnsi="Times New Roman" w:cs="Times New Roman"/>
          <w:sz w:val="28"/>
          <w:szCs w:val="28"/>
        </w:rPr>
      </w:pPr>
      <w:r w:rsidRPr="00071A38">
        <w:rPr>
          <w:rFonts w:ascii="Times New Roman" w:eastAsia="Calibri" w:hAnsi="Times New Roman" w:cs="Times New Roman"/>
          <w:sz w:val="28"/>
          <w:szCs w:val="28"/>
          <w:lang w:val="tt-RU"/>
        </w:rPr>
        <w:t>- шәһәр һәм районны үстерүнең башка программалары кысаларында, шулай ук республика программалары кысаларында патриотик тәрбия чараларын финанслау;</w:t>
      </w:r>
    </w:p>
    <w:p w:rsidR="00DB4348" w:rsidRPr="00071A38" w:rsidRDefault="00746D48" w:rsidP="00DB4348">
      <w:pPr>
        <w:widowControl w:val="0"/>
        <w:suppressAutoHyphens/>
        <w:autoSpaceDE w:val="0"/>
        <w:autoSpaceDN w:val="0"/>
        <w:adjustRightInd w:val="0"/>
        <w:ind w:firstLine="567"/>
        <w:jc w:val="both"/>
        <w:rPr>
          <w:rFonts w:ascii="Times New Roman" w:eastAsia="Calibri" w:hAnsi="Times New Roman" w:cs="Times New Roman"/>
          <w:sz w:val="28"/>
          <w:szCs w:val="28"/>
        </w:rPr>
      </w:pPr>
      <w:r w:rsidRPr="00071A38">
        <w:rPr>
          <w:rFonts w:ascii="Times New Roman" w:eastAsia="Calibri" w:hAnsi="Times New Roman" w:cs="Times New Roman"/>
          <w:sz w:val="28"/>
          <w:szCs w:val="28"/>
          <w:lang w:val="tt-RU"/>
        </w:rPr>
        <w:t>- республика һәм федераль яшьләр һәм патриотик программалар кысаларында грантларны һәм диплом проектларын финанслауга акчалар;</w:t>
      </w:r>
    </w:p>
    <w:p w:rsidR="00DB4348" w:rsidRPr="00071A38" w:rsidRDefault="00746D48" w:rsidP="00DB4348">
      <w:pPr>
        <w:widowControl w:val="0"/>
        <w:suppressAutoHyphens/>
        <w:autoSpaceDE w:val="0"/>
        <w:autoSpaceDN w:val="0"/>
        <w:adjustRightInd w:val="0"/>
        <w:ind w:firstLine="567"/>
        <w:jc w:val="both"/>
        <w:rPr>
          <w:rFonts w:ascii="Times New Roman" w:eastAsia="Calibri" w:hAnsi="Times New Roman" w:cs="Times New Roman"/>
          <w:sz w:val="28"/>
          <w:szCs w:val="28"/>
        </w:rPr>
      </w:pPr>
      <w:r w:rsidRPr="00071A38">
        <w:rPr>
          <w:rFonts w:ascii="Times New Roman" w:eastAsia="Calibri" w:hAnsi="Times New Roman" w:cs="Times New Roman"/>
          <w:sz w:val="28"/>
          <w:szCs w:val="28"/>
          <w:lang w:val="tt-RU"/>
        </w:rPr>
        <w:t>- иганәче акчаларын җәлеп итү;</w:t>
      </w:r>
    </w:p>
    <w:p w:rsidR="00DB4348" w:rsidRPr="00071A38" w:rsidRDefault="00746D48" w:rsidP="00DB4348">
      <w:pPr>
        <w:widowControl w:val="0"/>
        <w:suppressAutoHyphens/>
        <w:autoSpaceDE w:val="0"/>
        <w:autoSpaceDN w:val="0"/>
        <w:adjustRightInd w:val="0"/>
        <w:ind w:firstLine="567"/>
        <w:jc w:val="both"/>
        <w:rPr>
          <w:rFonts w:ascii="Times New Roman" w:eastAsia="Calibri" w:hAnsi="Times New Roman" w:cs="Times New Roman"/>
          <w:sz w:val="28"/>
          <w:szCs w:val="28"/>
        </w:rPr>
      </w:pPr>
      <w:r w:rsidRPr="00071A38">
        <w:rPr>
          <w:rFonts w:ascii="Times New Roman" w:eastAsia="Calibri" w:hAnsi="Times New Roman" w:cs="Times New Roman"/>
          <w:sz w:val="28"/>
          <w:szCs w:val="28"/>
          <w:lang w:val="tt-RU"/>
        </w:rPr>
        <w:t>- РФ законнары белән тыелмаган башка чыганаклар.</w:t>
      </w:r>
    </w:p>
    <w:p w:rsidR="00DB4348" w:rsidRPr="00071A38" w:rsidRDefault="00DB4348" w:rsidP="00DB4348">
      <w:pPr>
        <w:widowControl w:val="0"/>
        <w:suppressAutoHyphens/>
        <w:autoSpaceDE w:val="0"/>
        <w:autoSpaceDN w:val="0"/>
        <w:adjustRightInd w:val="0"/>
        <w:ind w:firstLine="567"/>
        <w:jc w:val="center"/>
        <w:rPr>
          <w:rFonts w:ascii="Times New Roman" w:eastAsia="Calibri" w:hAnsi="Times New Roman" w:cs="Times New Roman"/>
          <w:sz w:val="28"/>
          <w:szCs w:val="28"/>
        </w:rPr>
      </w:pPr>
    </w:p>
    <w:p w:rsidR="00DB4348" w:rsidRPr="00DA405F" w:rsidRDefault="00746D48" w:rsidP="00DA405F">
      <w:pPr>
        <w:widowControl w:val="0"/>
        <w:suppressAutoHyphens/>
        <w:autoSpaceDE w:val="0"/>
        <w:autoSpaceDN w:val="0"/>
        <w:adjustRightInd w:val="0"/>
        <w:ind w:firstLine="567"/>
        <w:jc w:val="center"/>
        <w:rPr>
          <w:rFonts w:ascii="Times New Roman" w:eastAsia="Calibri" w:hAnsi="Times New Roman" w:cs="Times New Roman"/>
          <w:b/>
          <w:sz w:val="28"/>
          <w:szCs w:val="28"/>
        </w:rPr>
      </w:pPr>
      <w:r w:rsidRPr="00DA405F">
        <w:rPr>
          <w:rFonts w:ascii="Times New Roman" w:eastAsia="Calibri" w:hAnsi="Times New Roman" w:cs="Times New Roman"/>
          <w:b/>
          <w:sz w:val="28"/>
          <w:szCs w:val="28"/>
          <w:lang w:val="tt-RU"/>
        </w:rPr>
        <w:t>2 нче ярдәмче программаны гамәлгә ашыруны контрольдә тоту һәм идарә структурасы.</w:t>
      </w:r>
    </w:p>
    <w:p w:rsidR="00DB4348" w:rsidRPr="00071A38" w:rsidRDefault="00AE02EE" w:rsidP="00DB4348">
      <w:pPr>
        <w:widowControl w:val="0"/>
        <w:suppressAutoHyphens/>
        <w:autoSpaceDE w:val="0"/>
        <w:autoSpaceDN w:val="0"/>
        <w:adjustRightInd w:val="0"/>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lang w:val="tt-RU"/>
        </w:rPr>
        <w:t>Мамадыш районында  я</w:t>
      </w:r>
      <w:r w:rsidR="00746D48" w:rsidRPr="00071A38">
        <w:rPr>
          <w:rFonts w:ascii="Times New Roman" w:eastAsia="Calibri" w:hAnsi="Times New Roman" w:cs="Times New Roman"/>
          <w:sz w:val="28"/>
          <w:szCs w:val="28"/>
          <w:lang w:val="tt-RU"/>
        </w:rPr>
        <w:t>рдәмче программаны гамәлгә ашыру белән идарә итү һәм аңа җәлеп ителгән хезмәтләрне координацияләү өчен тиешле схема кирәк.</w:t>
      </w:r>
    </w:p>
    <w:p w:rsidR="00DB4348" w:rsidRPr="00B60AFF" w:rsidRDefault="00746D48" w:rsidP="00DB4348">
      <w:pPr>
        <w:widowControl w:val="0"/>
        <w:suppressAutoHyphens/>
        <w:autoSpaceDE w:val="0"/>
        <w:autoSpaceDN w:val="0"/>
        <w:adjustRightInd w:val="0"/>
        <w:ind w:firstLine="567"/>
        <w:jc w:val="both"/>
        <w:rPr>
          <w:rFonts w:ascii="Times New Roman" w:eastAsia="Calibri" w:hAnsi="Times New Roman" w:cs="Times New Roman"/>
          <w:sz w:val="28"/>
          <w:szCs w:val="28"/>
          <w:lang w:val="tt-RU"/>
        </w:rPr>
      </w:pPr>
      <w:r w:rsidRPr="00071A38">
        <w:rPr>
          <w:rFonts w:ascii="Times New Roman" w:eastAsia="Calibri" w:hAnsi="Times New Roman" w:cs="Times New Roman"/>
          <w:sz w:val="28"/>
          <w:szCs w:val="28"/>
          <w:lang w:val="tt-RU"/>
        </w:rPr>
        <w:t>Патриотик тәрбияне гамәлгә ашыру механизмында Мамадыш муниципаль районы башкарма комитетының яшьләр эшләре бүлеге әйдәп баручы субъект булып тора. Вертикаль район структурасының база звеносы</w:t>
      </w:r>
      <w:r w:rsidR="00AE02EE">
        <w:rPr>
          <w:rFonts w:ascii="Times New Roman" w:eastAsia="Calibri" w:hAnsi="Times New Roman" w:cs="Times New Roman"/>
          <w:sz w:val="28"/>
          <w:szCs w:val="28"/>
          <w:lang w:val="tt-RU"/>
        </w:rPr>
        <w:t xml:space="preserve"> </w:t>
      </w:r>
      <w:r w:rsidRPr="00071A38">
        <w:rPr>
          <w:rFonts w:ascii="Times New Roman" w:eastAsia="Calibri" w:hAnsi="Times New Roman" w:cs="Times New Roman"/>
          <w:sz w:val="28"/>
          <w:szCs w:val="28"/>
          <w:lang w:val="tt-RU"/>
        </w:rPr>
        <w:t xml:space="preserve">булып  аның карамагындагы учреждениеләр һәм оешмалар торырга тиеш. Шулай ук башкарма комитет структуралары, шәһәр һәм район учреждениеләре, оешмалары һәм предприятиеләре арасында яшьләр белән эшләүче хезмәттәшлекне тагын да киңәйтү таләп ителә. </w:t>
      </w:r>
    </w:p>
    <w:p w:rsidR="00DB4348" w:rsidRPr="00B60AFF" w:rsidRDefault="00746D48" w:rsidP="00DB4348">
      <w:pPr>
        <w:widowControl w:val="0"/>
        <w:suppressAutoHyphens/>
        <w:autoSpaceDE w:val="0"/>
        <w:autoSpaceDN w:val="0"/>
        <w:adjustRightInd w:val="0"/>
        <w:ind w:firstLine="567"/>
        <w:jc w:val="both"/>
        <w:rPr>
          <w:rFonts w:ascii="Times New Roman" w:eastAsia="Calibri" w:hAnsi="Times New Roman" w:cs="Times New Roman"/>
          <w:sz w:val="28"/>
          <w:szCs w:val="28"/>
          <w:lang w:val="tt-RU"/>
        </w:rPr>
      </w:pPr>
      <w:r w:rsidRPr="00071A38">
        <w:rPr>
          <w:rFonts w:ascii="Times New Roman" w:eastAsia="Calibri" w:hAnsi="Times New Roman" w:cs="Times New Roman"/>
          <w:sz w:val="28"/>
          <w:szCs w:val="28"/>
          <w:lang w:val="tt-RU"/>
        </w:rPr>
        <w:t>Патриотик тәрбия юнәлешләре буенча көчләрне координацияләү һәм берләштерү өчен, «Юнармеецлар» хәрәкәте һ.б. кебек көчләрне координацияләү һәм берләштерү өчен, һәр юнәлештәге иҗтимагый советларның эшен активлаштырырга кирәк.</w:t>
      </w:r>
    </w:p>
    <w:p w:rsidR="00DB4348" w:rsidRPr="00B60AFF" w:rsidRDefault="00746D48" w:rsidP="00DB4348">
      <w:pPr>
        <w:widowControl w:val="0"/>
        <w:suppressAutoHyphens/>
        <w:autoSpaceDE w:val="0"/>
        <w:autoSpaceDN w:val="0"/>
        <w:adjustRightInd w:val="0"/>
        <w:ind w:firstLine="567"/>
        <w:jc w:val="both"/>
        <w:rPr>
          <w:rFonts w:ascii="Times New Roman" w:eastAsia="Calibri" w:hAnsi="Times New Roman" w:cs="Times New Roman"/>
          <w:sz w:val="28"/>
          <w:szCs w:val="28"/>
          <w:lang w:val="tt-RU"/>
        </w:rPr>
      </w:pPr>
      <w:r w:rsidRPr="00071A38">
        <w:rPr>
          <w:rFonts w:ascii="Times New Roman" w:eastAsia="Calibri" w:hAnsi="Times New Roman" w:cs="Times New Roman"/>
          <w:sz w:val="28"/>
          <w:szCs w:val="28"/>
          <w:lang w:val="tt-RU"/>
        </w:rPr>
        <w:lastRenderedPageBreak/>
        <w:t xml:space="preserve">Устав максаты патриотик тәрбия эшчәнлеген уздыру булган коммерциячел булмаган иҗтимагый оешмалар аша ММР </w:t>
      </w:r>
      <w:r w:rsidR="00AE02EE" w:rsidRPr="00071A38">
        <w:rPr>
          <w:rFonts w:ascii="Times New Roman" w:eastAsia="Calibri" w:hAnsi="Times New Roman" w:cs="Times New Roman"/>
          <w:sz w:val="28"/>
          <w:szCs w:val="28"/>
          <w:lang w:val="tt-RU"/>
        </w:rPr>
        <w:t xml:space="preserve">БК </w:t>
      </w:r>
      <w:r w:rsidRPr="00071A38">
        <w:rPr>
          <w:rFonts w:ascii="Times New Roman" w:eastAsia="Calibri" w:hAnsi="Times New Roman" w:cs="Times New Roman"/>
          <w:sz w:val="28"/>
          <w:szCs w:val="28"/>
          <w:lang w:val="tt-RU"/>
        </w:rPr>
        <w:t>яшьләр эшләре буенча бүлеге юллама, координацияләү, контрольдә тоту һәм ярдәмче эш башкарырга тиеш.</w:t>
      </w:r>
    </w:p>
    <w:p w:rsidR="00DB4348" w:rsidRPr="00B60AFF" w:rsidRDefault="00746D48" w:rsidP="00DB4348">
      <w:pPr>
        <w:widowControl w:val="0"/>
        <w:suppressAutoHyphens/>
        <w:autoSpaceDE w:val="0"/>
        <w:autoSpaceDN w:val="0"/>
        <w:adjustRightInd w:val="0"/>
        <w:ind w:firstLine="567"/>
        <w:jc w:val="both"/>
        <w:rPr>
          <w:rFonts w:ascii="Times New Roman" w:eastAsia="Calibri" w:hAnsi="Times New Roman" w:cs="Times New Roman"/>
          <w:sz w:val="28"/>
          <w:szCs w:val="28"/>
          <w:lang w:val="tt-RU"/>
        </w:rPr>
      </w:pPr>
      <w:r w:rsidRPr="00071A38">
        <w:rPr>
          <w:rFonts w:ascii="Times New Roman" w:eastAsia="Calibri" w:hAnsi="Times New Roman" w:cs="Times New Roman"/>
          <w:sz w:val="28"/>
          <w:szCs w:val="28"/>
          <w:lang w:val="tt-RU"/>
        </w:rPr>
        <w:t>Шулай ук структураның элементы сыйфатында яшьләргә патриотик тәрбия бирү өчен шәһәр һәм иҗтимагый социаль хезмәтләр челтәрен һәм үзәкләрне булдыру зарур.</w:t>
      </w:r>
    </w:p>
    <w:p w:rsidR="00DB4348" w:rsidRPr="00B60AFF" w:rsidRDefault="00746D48" w:rsidP="00DB4348">
      <w:pPr>
        <w:widowControl w:val="0"/>
        <w:suppressAutoHyphens/>
        <w:autoSpaceDE w:val="0"/>
        <w:autoSpaceDN w:val="0"/>
        <w:adjustRightInd w:val="0"/>
        <w:ind w:firstLine="567"/>
        <w:jc w:val="both"/>
        <w:rPr>
          <w:rFonts w:ascii="Times New Roman" w:eastAsia="Calibri" w:hAnsi="Times New Roman" w:cs="Times New Roman"/>
          <w:sz w:val="28"/>
          <w:szCs w:val="28"/>
          <w:lang w:val="tt-RU"/>
        </w:rPr>
      </w:pPr>
      <w:r w:rsidRPr="00071A38">
        <w:rPr>
          <w:rFonts w:ascii="Times New Roman" w:eastAsia="Calibri" w:hAnsi="Times New Roman" w:cs="Times New Roman"/>
          <w:sz w:val="28"/>
          <w:szCs w:val="28"/>
          <w:lang w:val="tt-RU"/>
        </w:rPr>
        <w:t xml:space="preserve">Патриотик тәрбия бирүне контрольдә тоту системасы куелган максатлардан, юллардан һәм сроклардан тайпылуны вакытында ачыкларга, вәзгыятьне төзәтү вариантларын ачыкларга һәм эшләргә тиеш. </w:t>
      </w:r>
    </w:p>
    <w:p w:rsidR="00DB4348" w:rsidRPr="00071A38" w:rsidRDefault="00746D48" w:rsidP="00DB4348">
      <w:pPr>
        <w:widowControl w:val="0"/>
        <w:suppressAutoHyphens/>
        <w:autoSpaceDE w:val="0"/>
        <w:autoSpaceDN w:val="0"/>
        <w:adjustRightInd w:val="0"/>
        <w:ind w:firstLine="567"/>
        <w:jc w:val="both"/>
        <w:rPr>
          <w:rFonts w:ascii="Times New Roman" w:eastAsia="Calibri" w:hAnsi="Times New Roman" w:cs="Times New Roman"/>
          <w:sz w:val="28"/>
          <w:szCs w:val="28"/>
        </w:rPr>
      </w:pPr>
      <w:r w:rsidRPr="00071A38">
        <w:rPr>
          <w:rFonts w:ascii="Times New Roman" w:eastAsia="Calibri" w:hAnsi="Times New Roman" w:cs="Times New Roman"/>
          <w:sz w:val="28"/>
          <w:szCs w:val="28"/>
          <w:lang w:val="tt-RU"/>
        </w:rPr>
        <w:t>Контроль формаларының вакыт һәм даимилеге:</w:t>
      </w:r>
    </w:p>
    <w:p w:rsidR="00DB4348" w:rsidRPr="00071A38" w:rsidRDefault="00746D48" w:rsidP="00DB4348">
      <w:pPr>
        <w:widowControl w:val="0"/>
        <w:suppressAutoHyphens/>
        <w:autoSpaceDE w:val="0"/>
        <w:autoSpaceDN w:val="0"/>
        <w:adjustRightInd w:val="0"/>
        <w:ind w:firstLine="567"/>
        <w:jc w:val="both"/>
        <w:rPr>
          <w:rFonts w:ascii="Times New Roman" w:eastAsia="Calibri" w:hAnsi="Times New Roman" w:cs="Times New Roman"/>
          <w:sz w:val="28"/>
          <w:szCs w:val="28"/>
        </w:rPr>
      </w:pPr>
      <w:r w:rsidRPr="00071A38">
        <w:rPr>
          <w:rFonts w:ascii="Times New Roman" w:eastAsia="Calibri" w:hAnsi="Times New Roman" w:cs="Times New Roman"/>
          <w:sz w:val="28"/>
          <w:szCs w:val="28"/>
          <w:lang w:val="tt-RU"/>
        </w:rPr>
        <w:t>-  ММР  БК яшьләр эшләре бүлеге белгечләре, ведомство буйсынуындагы учреждениеләр җитәкчеләре, иҗтимагый патриотик берләшмәләр вәкилләре белән гомуми киңәшмәләр;</w:t>
      </w:r>
    </w:p>
    <w:p w:rsidR="00DB4348" w:rsidRPr="00071A38" w:rsidRDefault="00746D48" w:rsidP="00DB4348">
      <w:pPr>
        <w:widowControl w:val="0"/>
        <w:suppressAutoHyphens/>
        <w:autoSpaceDE w:val="0"/>
        <w:autoSpaceDN w:val="0"/>
        <w:adjustRightInd w:val="0"/>
        <w:ind w:firstLine="567"/>
        <w:jc w:val="both"/>
        <w:rPr>
          <w:rFonts w:ascii="Times New Roman" w:eastAsia="Calibri" w:hAnsi="Times New Roman" w:cs="Times New Roman"/>
          <w:sz w:val="28"/>
          <w:szCs w:val="28"/>
        </w:rPr>
      </w:pPr>
      <w:r w:rsidRPr="00071A38">
        <w:rPr>
          <w:rFonts w:ascii="Times New Roman" w:eastAsia="Calibri" w:hAnsi="Times New Roman" w:cs="Times New Roman"/>
          <w:sz w:val="28"/>
          <w:szCs w:val="28"/>
          <w:lang w:val="tt-RU"/>
        </w:rPr>
        <w:t>- Мамадыш муниципаль районы Башкарма комитеты башлыгы һәм (яисә) җитәкчесе катнашында яшьләр арасында барган процесслар һәм гамәлгә ашыруның барышы турында киңәшмәләр үткәрү;</w:t>
      </w:r>
    </w:p>
    <w:p w:rsidR="00DB4348" w:rsidRPr="00071A38" w:rsidRDefault="00746D48" w:rsidP="00DB4348">
      <w:pPr>
        <w:widowControl w:val="0"/>
        <w:suppressAutoHyphens/>
        <w:autoSpaceDE w:val="0"/>
        <w:autoSpaceDN w:val="0"/>
        <w:adjustRightInd w:val="0"/>
        <w:ind w:firstLine="567"/>
        <w:jc w:val="both"/>
        <w:rPr>
          <w:rFonts w:ascii="Times New Roman" w:eastAsia="Calibri" w:hAnsi="Times New Roman" w:cs="Times New Roman"/>
          <w:sz w:val="28"/>
          <w:szCs w:val="28"/>
        </w:rPr>
      </w:pPr>
      <w:r w:rsidRPr="00071A38">
        <w:rPr>
          <w:rFonts w:ascii="Times New Roman" w:eastAsia="Calibri" w:hAnsi="Times New Roman" w:cs="Times New Roman"/>
          <w:sz w:val="28"/>
          <w:szCs w:val="28"/>
          <w:lang w:val="tt-RU"/>
        </w:rPr>
        <w:t>- патриотик тәрбия мәсьәләләре буенча коллегия утырышлары, шул исәптән район буенча күчмә утырышлар.</w:t>
      </w:r>
    </w:p>
    <w:p w:rsidR="00DB4348" w:rsidRPr="00B60AFF" w:rsidRDefault="00AE02EE" w:rsidP="00DB4348">
      <w:pPr>
        <w:spacing w:before="240" w:after="240"/>
        <w:ind w:firstLine="567"/>
        <w:jc w:val="center"/>
        <w:rPr>
          <w:rFonts w:ascii="Times New Roman" w:eastAsia="Calibri" w:hAnsi="Times New Roman" w:cs="Times New Roman"/>
          <w:b/>
          <w:sz w:val="28"/>
          <w:szCs w:val="28"/>
          <w:lang w:val="tt-RU"/>
        </w:rPr>
      </w:pPr>
      <w:r>
        <w:rPr>
          <w:rFonts w:ascii="Times New Roman" w:eastAsia="Calibri" w:hAnsi="Times New Roman" w:cs="Times New Roman"/>
          <w:b/>
          <w:sz w:val="28"/>
          <w:szCs w:val="28"/>
          <w:lang w:val="tt-RU"/>
        </w:rPr>
        <w:t xml:space="preserve">4.  Ярдәмче </w:t>
      </w:r>
      <w:r w:rsidR="00746D48" w:rsidRPr="00071A38">
        <w:rPr>
          <w:rFonts w:ascii="Times New Roman" w:eastAsia="Calibri" w:hAnsi="Times New Roman" w:cs="Times New Roman"/>
          <w:b/>
          <w:sz w:val="28"/>
          <w:szCs w:val="28"/>
          <w:lang w:val="tt-RU"/>
        </w:rPr>
        <w:t>программаны гамәлгә ашыруның нәтиҗәлелеген бәя</w:t>
      </w:r>
      <w:r>
        <w:rPr>
          <w:rFonts w:ascii="Times New Roman" w:eastAsia="Calibri" w:hAnsi="Times New Roman" w:cs="Times New Roman"/>
          <w:b/>
          <w:sz w:val="28"/>
          <w:szCs w:val="28"/>
          <w:lang w:val="tt-RU"/>
        </w:rPr>
        <w:t xml:space="preserve">ләү. </w:t>
      </w:r>
    </w:p>
    <w:p w:rsidR="00DB4348" w:rsidRPr="00B60AFF" w:rsidRDefault="00746D48" w:rsidP="00DB4348">
      <w:pPr>
        <w:pStyle w:val="FR1"/>
        <w:tabs>
          <w:tab w:val="left" w:pos="2700"/>
        </w:tabs>
        <w:ind w:firstLine="720"/>
        <w:jc w:val="both"/>
        <w:rPr>
          <w:sz w:val="28"/>
          <w:szCs w:val="28"/>
          <w:lang w:val="tt-RU"/>
        </w:rPr>
      </w:pPr>
      <w:r w:rsidRPr="00071A38">
        <w:rPr>
          <w:sz w:val="28"/>
          <w:szCs w:val="28"/>
          <w:lang w:val="tt-RU"/>
        </w:rPr>
        <w:t>Патриотик тәрбия бирү буенча эш нәтиҗәлелегенең иң мөһим шарты - аның торышын гомумиләштерелгән бәяләү күрсәткечләре нигезендә даими анализлау.</w:t>
      </w:r>
    </w:p>
    <w:p w:rsidR="00DB4348" w:rsidRPr="00B60AFF" w:rsidRDefault="00746D48" w:rsidP="00DB4348">
      <w:pPr>
        <w:pStyle w:val="FR1"/>
        <w:tabs>
          <w:tab w:val="left" w:pos="2700"/>
        </w:tabs>
        <w:ind w:firstLine="720"/>
        <w:jc w:val="both"/>
        <w:rPr>
          <w:sz w:val="28"/>
          <w:szCs w:val="28"/>
          <w:lang w:val="tt-RU"/>
        </w:rPr>
      </w:pPr>
      <w:r w:rsidRPr="00071A38">
        <w:rPr>
          <w:sz w:val="28"/>
          <w:szCs w:val="28"/>
          <w:lang w:val="tt-RU"/>
        </w:rPr>
        <w:t>Бу күрсәткечләр тулаем алганда патриотик тәрбия торышын гына түгел, бу эшнең аерым якларын да билгеләргә мөмкинлек бирә.</w:t>
      </w:r>
    </w:p>
    <w:p w:rsidR="00DB4348" w:rsidRPr="00B60AFF" w:rsidRDefault="00746D48" w:rsidP="00DB4348">
      <w:pPr>
        <w:pStyle w:val="FR1"/>
        <w:tabs>
          <w:tab w:val="left" w:pos="2700"/>
        </w:tabs>
        <w:ind w:firstLine="720"/>
        <w:jc w:val="both"/>
        <w:rPr>
          <w:sz w:val="28"/>
          <w:szCs w:val="28"/>
          <w:lang w:val="tt-RU"/>
        </w:rPr>
      </w:pPr>
      <w:r w:rsidRPr="00071A38">
        <w:rPr>
          <w:sz w:val="28"/>
          <w:szCs w:val="28"/>
          <w:lang w:val="tt-RU"/>
        </w:rPr>
        <w:t xml:space="preserve">Гамәлгә ашыруның соңгы нәтиҗәсе - патриотизмны үстерүнең уңай динамикасы, гражданнарның, бигрәк тә яшьләрнең социаль һәм хезмәт активлыгының артуы, аларның җәмгыять тормышының һәм эшчәнлегенең төп өлкәләрен үстерүгә керткән өлеше, гражданнарның аерым төркемнәренең экстремистик чагылышларын һәм башка тискәре күренешләрне юкка чыгару, рухиятне торгызу, социаль-икътисадый һәм сәяси тотрыклылык һәм </w:t>
      </w:r>
      <w:r w:rsidR="00AE02EE">
        <w:rPr>
          <w:sz w:val="28"/>
          <w:szCs w:val="28"/>
          <w:lang w:val="tt-RU"/>
        </w:rPr>
        <w:t>илкүләм</w:t>
      </w:r>
      <w:r w:rsidRPr="00071A38">
        <w:rPr>
          <w:sz w:val="28"/>
          <w:szCs w:val="28"/>
          <w:lang w:val="tt-RU"/>
        </w:rPr>
        <w:t xml:space="preserve"> иминлекне ныгыту.</w:t>
      </w:r>
    </w:p>
    <w:p w:rsidR="00DB4348" w:rsidRPr="00B60AFF" w:rsidRDefault="00DB4348" w:rsidP="00DB4348">
      <w:pPr>
        <w:pStyle w:val="FR1"/>
        <w:tabs>
          <w:tab w:val="left" w:pos="2700"/>
        </w:tabs>
        <w:ind w:firstLine="720"/>
        <w:jc w:val="both"/>
        <w:rPr>
          <w:sz w:val="28"/>
          <w:szCs w:val="28"/>
          <w:lang w:val="tt-RU"/>
        </w:rPr>
      </w:pPr>
    </w:p>
    <w:p w:rsidR="00DB4348" w:rsidRPr="00B60AFF" w:rsidRDefault="00DB4348" w:rsidP="00DB4348">
      <w:pPr>
        <w:autoSpaceDE w:val="0"/>
        <w:autoSpaceDN w:val="0"/>
        <w:adjustRightInd w:val="0"/>
        <w:jc w:val="both"/>
        <w:rPr>
          <w:rFonts w:ascii="Times New Roman" w:hAnsi="Times New Roman" w:cs="Times New Roman"/>
          <w:sz w:val="28"/>
          <w:szCs w:val="28"/>
          <w:lang w:val="tt-RU"/>
        </w:rPr>
      </w:pPr>
    </w:p>
    <w:p w:rsidR="00DB4348" w:rsidRPr="00B60AFF" w:rsidRDefault="00DB4348" w:rsidP="00DB4348">
      <w:pPr>
        <w:autoSpaceDE w:val="0"/>
        <w:autoSpaceDN w:val="0"/>
        <w:adjustRightInd w:val="0"/>
        <w:jc w:val="center"/>
        <w:rPr>
          <w:rFonts w:ascii="Times New Roman" w:hAnsi="Times New Roman" w:cs="Times New Roman"/>
          <w:b/>
          <w:sz w:val="28"/>
          <w:szCs w:val="28"/>
          <w:lang w:val="tt-RU"/>
        </w:rPr>
      </w:pPr>
    </w:p>
    <w:p w:rsidR="00DB4348" w:rsidRPr="00B60AFF" w:rsidRDefault="00DB4348" w:rsidP="00DB4348">
      <w:pPr>
        <w:rPr>
          <w:rFonts w:ascii="Times New Roman" w:hAnsi="Times New Roman" w:cs="Times New Roman"/>
          <w:sz w:val="28"/>
          <w:szCs w:val="28"/>
          <w:lang w:val="tt-RU"/>
        </w:rPr>
      </w:pPr>
    </w:p>
    <w:p w:rsidR="00DB4348" w:rsidRPr="00B60AFF" w:rsidRDefault="00DB4348" w:rsidP="00DB4348">
      <w:pPr>
        <w:rPr>
          <w:rFonts w:ascii="Times New Roman" w:hAnsi="Times New Roman" w:cs="Times New Roman"/>
          <w:sz w:val="28"/>
          <w:szCs w:val="28"/>
          <w:lang w:val="tt-RU"/>
        </w:rPr>
      </w:pPr>
    </w:p>
    <w:p w:rsidR="00DB4348" w:rsidRPr="00B60AFF" w:rsidRDefault="00DB4348" w:rsidP="00DB4348">
      <w:pPr>
        <w:rPr>
          <w:rFonts w:ascii="Times New Roman" w:hAnsi="Times New Roman" w:cs="Times New Roman"/>
          <w:sz w:val="28"/>
          <w:szCs w:val="28"/>
          <w:lang w:val="tt-RU"/>
        </w:rPr>
      </w:pPr>
    </w:p>
    <w:p w:rsidR="00DB4348" w:rsidRPr="00B60AFF" w:rsidRDefault="00DB4348" w:rsidP="00DB4348">
      <w:pPr>
        <w:rPr>
          <w:rFonts w:ascii="Times New Roman" w:hAnsi="Times New Roman" w:cs="Times New Roman"/>
          <w:sz w:val="28"/>
          <w:szCs w:val="28"/>
          <w:lang w:val="tt-RU"/>
        </w:rPr>
      </w:pPr>
    </w:p>
    <w:p w:rsidR="00DB4348" w:rsidRPr="00B60AFF" w:rsidRDefault="00DB4348" w:rsidP="00DB4348">
      <w:pPr>
        <w:rPr>
          <w:rFonts w:ascii="Times New Roman" w:hAnsi="Times New Roman" w:cs="Times New Roman"/>
          <w:sz w:val="28"/>
          <w:szCs w:val="28"/>
          <w:lang w:val="tt-RU"/>
        </w:rPr>
      </w:pPr>
    </w:p>
    <w:p w:rsidR="00DB4348" w:rsidRPr="00B60AFF" w:rsidRDefault="00DB4348" w:rsidP="00DB4348">
      <w:pPr>
        <w:rPr>
          <w:rFonts w:ascii="Times New Roman" w:hAnsi="Times New Roman" w:cs="Times New Roman"/>
          <w:sz w:val="28"/>
          <w:szCs w:val="28"/>
          <w:lang w:val="tt-RU"/>
        </w:rPr>
      </w:pPr>
    </w:p>
    <w:p w:rsidR="00DB4348" w:rsidRPr="00B60AFF" w:rsidRDefault="00DB4348" w:rsidP="00DB4348">
      <w:pPr>
        <w:rPr>
          <w:rFonts w:ascii="Times New Roman" w:hAnsi="Times New Roman" w:cs="Times New Roman"/>
          <w:sz w:val="28"/>
          <w:szCs w:val="28"/>
          <w:lang w:val="tt-RU"/>
        </w:rPr>
      </w:pPr>
    </w:p>
    <w:p w:rsidR="00DB4348" w:rsidRPr="00B60AFF" w:rsidRDefault="00DB4348" w:rsidP="00DB4348">
      <w:pPr>
        <w:rPr>
          <w:rFonts w:ascii="Times New Roman" w:hAnsi="Times New Roman" w:cs="Times New Roman"/>
          <w:sz w:val="28"/>
          <w:szCs w:val="28"/>
          <w:lang w:val="tt-RU"/>
        </w:rPr>
      </w:pPr>
    </w:p>
    <w:p w:rsidR="00DB4348" w:rsidRPr="00B60AFF" w:rsidRDefault="00DB4348" w:rsidP="00DB4348">
      <w:pPr>
        <w:rPr>
          <w:rFonts w:ascii="Times New Roman" w:hAnsi="Times New Roman" w:cs="Times New Roman"/>
          <w:sz w:val="28"/>
          <w:szCs w:val="28"/>
          <w:lang w:val="tt-RU"/>
        </w:rPr>
      </w:pPr>
    </w:p>
    <w:p w:rsidR="00DB4348" w:rsidRPr="00B60AFF" w:rsidRDefault="00DB4348" w:rsidP="00DB4348">
      <w:pPr>
        <w:rPr>
          <w:rFonts w:ascii="Times New Roman" w:hAnsi="Times New Roman" w:cs="Times New Roman"/>
          <w:sz w:val="28"/>
          <w:szCs w:val="28"/>
          <w:lang w:val="tt-RU"/>
        </w:rPr>
      </w:pPr>
    </w:p>
    <w:p w:rsidR="00DB4348" w:rsidRPr="00B60AFF" w:rsidRDefault="00DB4348" w:rsidP="00DB4348">
      <w:pPr>
        <w:rPr>
          <w:rFonts w:ascii="Times New Roman" w:hAnsi="Times New Roman" w:cs="Times New Roman"/>
          <w:sz w:val="28"/>
          <w:szCs w:val="28"/>
          <w:lang w:val="tt-RU"/>
        </w:rPr>
        <w:sectPr w:rsidR="00DB4348" w:rsidRPr="00B60AFF" w:rsidSect="00087CA1">
          <w:pgSz w:w="11905" w:h="16838"/>
          <w:pgMar w:top="396" w:right="1132" w:bottom="993" w:left="1418" w:header="720" w:footer="720" w:gutter="0"/>
          <w:cols w:space="720"/>
          <w:titlePg/>
          <w:docGrid w:linePitch="326"/>
        </w:sectPr>
      </w:pPr>
    </w:p>
    <w:p w:rsidR="00AE02EE" w:rsidRDefault="00746D48" w:rsidP="00DB4348">
      <w:pPr>
        <w:pStyle w:val="ConsPlusNormal"/>
        <w:jc w:val="right"/>
        <w:rPr>
          <w:rFonts w:ascii="Times New Roman" w:hAnsi="Times New Roman" w:cs="Times New Roman"/>
          <w:sz w:val="24"/>
          <w:szCs w:val="24"/>
          <w:lang w:val="tt-RU"/>
        </w:rPr>
      </w:pPr>
      <w:r w:rsidRPr="00071A38">
        <w:rPr>
          <w:rFonts w:ascii="Times New Roman" w:hAnsi="Times New Roman" w:cs="Times New Roman"/>
          <w:sz w:val="24"/>
          <w:szCs w:val="24"/>
          <w:lang w:val="tt-RU"/>
        </w:rPr>
        <w:lastRenderedPageBreak/>
        <w:t xml:space="preserve">2021-2023 елларга Мамадыш муниципаль </w:t>
      </w:r>
    </w:p>
    <w:p w:rsidR="00AE02EE" w:rsidRDefault="00746D48" w:rsidP="00DB4348">
      <w:pPr>
        <w:pStyle w:val="ConsPlusNormal"/>
        <w:jc w:val="right"/>
        <w:rPr>
          <w:rFonts w:ascii="Times New Roman" w:hAnsi="Times New Roman" w:cs="Times New Roman"/>
          <w:sz w:val="24"/>
          <w:szCs w:val="24"/>
          <w:lang w:val="tt-RU"/>
        </w:rPr>
      </w:pPr>
      <w:r w:rsidRPr="00071A38">
        <w:rPr>
          <w:rFonts w:ascii="Times New Roman" w:hAnsi="Times New Roman" w:cs="Times New Roman"/>
          <w:sz w:val="24"/>
          <w:szCs w:val="24"/>
          <w:lang w:val="tt-RU"/>
        </w:rPr>
        <w:t xml:space="preserve">районының яшьләрен </w:t>
      </w:r>
      <w:r w:rsidR="00AE02EE">
        <w:rPr>
          <w:rFonts w:ascii="Times New Roman" w:hAnsi="Times New Roman" w:cs="Times New Roman"/>
          <w:sz w:val="24"/>
          <w:szCs w:val="24"/>
          <w:lang w:val="tt-RU"/>
        </w:rPr>
        <w:t xml:space="preserve">патриотик </w:t>
      </w:r>
    </w:p>
    <w:p w:rsidR="00DB4348" w:rsidRPr="00B60AFF" w:rsidRDefault="00746D48" w:rsidP="00DB4348">
      <w:pPr>
        <w:pStyle w:val="ConsPlusNormal"/>
        <w:jc w:val="right"/>
        <w:rPr>
          <w:rFonts w:ascii="Times New Roman" w:hAnsi="Times New Roman" w:cs="Times New Roman"/>
          <w:sz w:val="24"/>
          <w:szCs w:val="24"/>
          <w:lang w:val="tt-RU"/>
        </w:rPr>
      </w:pPr>
      <w:r w:rsidRPr="00071A38">
        <w:rPr>
          <w:rFonts w:ascii="Times New Roman" w:hAnsi="Times New Roman" w:cs="Times New Roman"/>
          <w:sz w:val="24"/>
          <w:szCs w:val="24"/>
          <w:lang w:val="tt-RU"/>
        </w:rPr>
        <w:t>тәрбияләү</w:t>
      </w:r>
      <w:r w:rsidR="00AE02EE" w:rsidRPr="00AE02EE">
        <w:rPr>
          <w:rFonts w:ascii="Times New Roman" w:hAnsi="Times New Roman" w:cs="Times New Roman"/>
          <w:sz w:val="24"/>
          <w:szCs w:val="24"/>
          <w:lang w:val="tt-RU"/>
        </w:rPr>
        <w:t xml:space="preserve"> </w:t>
      </w:r>
      <w:r w:rsidR="00AE02EE" w:rsidRPr="00071A38">
        <w:rPr>
          <w:rFonts w:ascii="Times New Roman" w:hAnsi="Times New Roman" w:cs="Times New Roman"/>
          <w:sz w:val="24"/>
          <w:szCs w:val="24"/>
          <w:lang w:val="tt-RU"/>
        </w:rPr>
        <w:t>ярдәмче программасына кушымта</w:t>
      </w:r>
    </w:p>
    <w:p w:rsidR="00DB4348" w:rsidRPr="00B60AFF" w:rsidRDefault="00746D48" w:rsidP="00DB4348">
      <w:pPr>
        <w:pStyle w:val="ConsPlusNormal"/>
        <w:jc w:val="right"/>
        <w:rPr>
          <w:rFonts w:ascii="Times New Roman" w:hAnsi="Times New Roman" w:cs="Times New Roman"/>
          <w:sz w:val="24"/>
          <w:szCs w:val="24"/>
          <w:lang w:val="tt-RU"/>
        </w:rPr>
      </w:pPr>
      <w:r w:rsidRPr="00071A38">
        <w:rPr>
          <w:rFonts w:ascii="Times New Roman" w:hAnsi="Times New Roman" w:cs="Times New Roman"/>
          <w:sz w:val="24"/>
          <w:szCs w:val="24"/>
          <w:lang w:val="tt-RU"/>
        </w:rPr>
        <w:t>.</w:t>
      </w:r>
    </w:p>
    <w:p w:rsidR="00DB4348" w:rsidRPr="00B60AFF" w:rsidRDefault="00DB4348" w:rsidP="00DB4348">
      <w:pPr>
        <w:pStyle w:val="ConsPlusNormal"/>
        <w:jc w:val="center"/>
        <w:rPr>
          <w:rFonts w:ascii="Times New Roman" w:hAnsi="Times New Roman" w:cs="Times New Roman"/>
          <w:sz w:val="28"/>
          <w:szCs w:val="28"/>
          <w:lang w:val="tt-RU"/>
        </w:rPr>
      </w:pPr>
    </w:p>
    <w:p w:rsidR="00AE02EE" w:rsidRDefault="00746D48" w:rsidP="00AE02EE">
      <w:pPr>
        <w:pStyle w:val="ConsPlusNormal"/>
        <w:jc w:val="center"/>
        <w:rPr>
          <w:rFonts w:ascii="Times New Roman" w:hAnsi="Times New Roman" w:cs="Times New Roman"/>
          <w:sz w:val="28"/>
          <w:szCs w:val="28"/>
          <w:lang w:val="tt-RU"/>
        </w:rPr>
      </w:pPr>
      <w:r w:rsidRPr="00071A38">
        <w:rPr>
          <w:rFonts w:ascii="Times New Roman" w:hAnsi="Times New Roman" w:cs="Times New Roman"/>
          <w:sz w:val="28"/>
          <w:szCs w:val="28"/>
          <w:lang w:val="tt-RU"/>
        </w:rPr>
        <w:t>«2021-2023 елларга Мамадыш муниципаль районы яшьләрен патриотик тәрбияләү»</w:t>
      </w:r>
      <w:r w:rsidR="00AE02EE" w:rsidRPr="00AE02EE">
        <w:rPr>
          <w:rFonts w:ascii="Times New Roman" w:hAnsi="Times New Roman" w:cs="Times New Roman"/>
          <w:sz w:val="28"/>
          <w:szCs w:val="28"/>
          <w:lang w:val="tt-RU"/>
        </w:rPr>
        <w:t xml:space="preserve"> </w:t>
      </w:r>
    </w:p>
    <w:p w:rsidR="00AE02EE" w:rsidRPr="00B60AFF" w:rsidRDefault="00AE02EE" w:rsidP="00AE02EE">
      <w:pPr>
        <w:pStyle w:val="ConsPlusNormal"/>
        <w:jc w:val="center"/>
        <w:rPr>
          <w:rFonts w:ascii="Times New Roman" w:hAnsi="Times New Roman" w:cs="Times New Roman"/>
          <w:sz w:val="28"/>
          <w:szCs w:val="28"/>
          <w:lang w:val="tt-RU"/>
        </w:rPr>
      </w:pPr>
      <w:r w:rsidRPr="00071A38">
        <w:rPr>
          <w:rFonts w:ascii="Times New Roman" w:hAnsi="Times New Roman" w:cs="Times New Roman"/>
          <w:sz w:val="28"/>
          <w:szCs w:val="28"/>
          <w:lang w:val="tt-RU"/>
        </w:rPr>
        <w:t>Муниципаль ярдәмче программа нәтиҗәләрен бәяләүнең максатлары, бурычлары, индикаторлары</w:t>
      </w:r>
    </w:p>
    <w:p w:rsidR="00AE02EE" w:rsidRPr="00071A38" w:rsidRDefault="00AE02EE" w:rsidP="00AE02EE">
      <w:pPr>
        <w:pStyle w:val="ConsPlusNormal"/>
        <w:jc w:val="center"/>
        <w:rPr>
          <w:rFonts w:ascii="Times New Roman" w:hAnsi="Times New Roman" w:cs="Times New Roman"/>
          <w:sz w:val="28"/>
          <w:szCs w:val="28"/>
        </w:rPr>
      </w:pPr>
      <w:r w:rsidRPr="00071A38">
        <w:rPr>
          <w:rFonts w:ascii="Times New Roman" w:hAnsi="Times New Roman" w:cs="Times New Roman"/>
          <w:sz w:val="28"/>
          <w:szCs w:val="28"/>
          <w:lang w:val="tt-RU"/>
        </w:rPr>
        <w:t>һәм ярдәмче программа чаралары буенча финанслау</w:t>
      </w:r>
    </w:p>
    <w:p w:rsidR="00DB4348" w:rsidRPr="00071A38" w:rsidRDefault="00DB4348" w:rsidP="00DB4348">
      <w:pPr>
        <w:pStyle w:val="ConsPlusNormal"/>
        <w:jc w:val="center"/>
        <w:rPr>
          <w:rFonts w:ascii="Times New Roman" w:hAnsi="Times New Roman" w:cs="Times New Roman"/>
          <w:sz w:val="28"/>
          <w:szCs w:val="28"/>
        </w:rPr>
      </w:pPr>
    </w:p>
    <w:p w:rsidR="00DB4348" w:rsidRPr="00071A38" w:rsidRDefault="00DB4348" w:rsidP="00DB4348">
      <w:pPr>
        <w:pStyle w:val="ConsPlusNormal"/>
        <w:jc w:val="both"/>
        <w:rPr>
          <w:rFonts w:ascii="Times New Roman" w:hAnsi="Times New Roman" w:cs="Times New Roman"/>
          <w:sz w:val="28"/>
          <w:szCs w:val="28"/>
        </w:rPr>
      </w:pPr>
    </w:p>
    <w:tbl>
      <w:tblPr>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99"/>
        <w:gridCol w:w="1682"/>
        <w:gridCol w:w="1477"/>
        <w:gridCol w:w="1437"/>
        <w:gridCol w:w="1580"/>
        <w:gridCol w:w="1006"/>
        <w:gridCol w:w="1293"/>
        <w:gridCol w:w="720"/>
        <w:gridCol w:w="992"/>
        <w:gridCol w:w="850"/>
        <w:gridCol w:w="26"/>
        <w:gridCol w:w="1392"/>
        <w:gridCol w:w="1276"/>
        <w:gridCol w:w="925"/>
      </w:tblGrid>
      <w:tr w:rsidR="008B07CF" w:rsidTr="00854A6F">
        <w:tc>
          <w:tcPr>
            <w:tcW w:w="1499" w:type="dxa"/>
          </w:tcPr>
          <w:p w:rsidR="00DB4348" w:rsidRPr="005B44B0" w:rsidRDefault="00746D48" w:rsidP="00087CA1">
            <w:pPr>
              <w:pStyle w:val="ConsPlusNormal"/>
              <w:ind w:firstLine="0"/>
              <w:jc w:val="center"/>
              <w:rPr>
                <w:rFonts w:ascii="Times New Roman" w:hAnsi="Times New Roman" w:cs="Times New Roman"/>
                <w:szCs w:val="22"/>
              </w:rPr>
            </w:pPr>
            <w:r w:rsidRPr="005B44B0">
              <w:rPr>
                <w:rFonts w:ascii="Times New Roman" w:hAnsi="Times New Roman" w:cs="Times New Roman"/>
                <w:szCs w:val="22"/>
                <w:lang w:val="tt-RU"/>
              </w:rPr>
              <w:t>Максатның исеме</w:t>
            </w:r>
          </w:p>
        </w:tc>
        <w:tc>
          <w:tcPr>
            <w:tcW w:w="1682" w:type="dxa"/>
          </w:tcPr>
          <w:p w:rsidR="00DB4348" w:rsidRPr="005B44B0" w:rsidRDefault="00746D48" w:rsidP="00087CA1">
            <w:pPr>
              <w:pStyle w:val="ConsPlusNormal"/>
              <w:ind w:firstLine="0"/>
              <w:jc w:val="center"/>
              <w:rPr>
                <w:rFonts w:ascii="Times New Roman" w:hAnsi="Times New Roman" w:cs="Times New Roman"/>
                <w:szCs w:val="22"/>
              </w:rPr>
            </w:pPr>
            <w:r w:rsidRPr="005B44B0">
              <w:rPr>
                <w:rFonts w:ascii="Times New Roman" w:hAnsi="Times New Roman" w:cs="Times New Roman"/>
                <w:szCs w:val="22"/>
                <w:lang w:val="tt-RU"/>
              </w:rPr>
              <w:t>Бурыч атамасы</w:t>
            </w:r>
          </w:p>
        </w:tc>
        <w:tc>
          <w:tcPr>
            <w:tcW w:w="1477" w:type="dxa"/>
          </w:tcPr>
          <w:p w:rsidR="00DB4348" w:rsidRPr="005B44B0" w:rsidRDefault="00746D48" w:rsidP="00087CA1">
            <w:pPr>
              <w:pStyle w:val="ConsPlusNormal"/>
              <w:ind w:firstLine="0"/>
              <w:jc w:val="center"/>
              <w:rPr>
                <w:rFonts w:ascii="Times New Roman" w:hAnsi="Times New Roman" w:cs="Times New Roman"/>
                <w:szCs w:val="22"/>
              </w:rPr>
            </w:pPr>
            <w:r w:rsidRPr="005B44B0">
              <w:rPr>
                <w:rFonts w:ascii="Times New Roman" w:hAnsi="Times New Roman" w:cs="Times New Roman"/>
                <w:szCs w:val="22"/>
                <w:lang w:val="tt-RU"/>
              </w:rPr>
              <w:t>Ярдәмче программаның исеме</w:t>
            </w:r>
          </w:p>
        </w:tc>
        <w:tc>
          <w:tcPr>
            <w:tcW w:w="1437" w:type="dxa"/>
          </w:tcPr>
          <w:p w:rsidR="00DB4348" w:rsidRPr="005B44B0" w:rsidRDefault="00746D48" w:rsidP="00087CA1">
            <w:pPr>
              <w:pStyle w:val="ConsPlusNormal"/>
              <w:ind w:hanging="17"/>
              <w:jc w:val="center"/>
              <w:rPr>
                <w:rFonts w:ascii="Times New Roman" w:hAnsi="Times New Roman" w:cs="Times New Roman"/>
                <w:szCs w:val="22"/>
              </w:rPr>
            </w:pPr>
            <w:r w:rsidRPr="005B44B0">
              <w:rPr>
                <w:rFonts w:ascii="Times New Roman" w:hAnsi="Times New Roman" w:cs="Times New Roman"/>
                <w:szCs w:val="22"/>
                <w:lang w:val="tt-RU"/>
              </w:rPr>
              <w:t>Төп чаралар аталышы</w:t>
            </w:r>
          </w:p>
        </w:tc>
        <w:tc>
          <w:tcPr>
            <w:tcW w:w="1580" w:type="dxa"/>
          </w:tcPr>
          <w:p w:rsidR="00DB4348" w:rsidRPr="005B44B0" w:rsidRDefault="00746D48" w:rsidP="00087CA1">
            <w:pPr>
              <w:pStyle w:val="ConsPlusNormal"/>
              <w:ind w:firstLine="0"/>
              <w:jc w:val="center"/>
              <w:rPr>
                <w:rFonts w:ascii="Times New Roman" w:hAnsi="Times New Roman" w:cs="Times New Roman"/>
                <w:szCs w:val="22"/>
              </w:rPr>
            </w:pPr>
            <w:r w:rsidRPr="005B44B0">
              <w:rPr>
                <w:rFonts w:ascii="Times New Roman" w:hAnsi="Times New Roman" w:cs="Times New Roman"/>
                <w:szCs w:val="22"/>
                <w:lang w:val="tt-RU"/>
              </w:rPr>
              <w:t>Башкаручылар</w:t>
            </w:r>
          </w:p>
        </w:tc>
        <w:tc>
          <w:tcPr>
            <w:tcW w:w="1006" w:type="dxa"/>
          </w:tcPr>
          <w:p w:rsidR="00DB4348" w:rsidRPr="005B44B0" w:rsidRDefault="00746D48" w:rsidP="00087CA1">
            <w:pPr>
              <w:pStyle w:val="ConsPlusNormal"/>
              <w:ind w:firstLine="0"/>
              <w:jc w:val="center"/>
              <w:rPr>
                <w:rFonts w:ascii="Times New Roman" w:hAnsi="Times New Roman" w:cs="Times New Roman"/>
                <w:szCs w:val="22"/>
              </w:rPr>
            </w:pPr>
            <w:r w:rsidRPr="005B44B0">
              <w:rPr>
                <w:rFonts w:ascii="Times New Roman" w:hAnsi="Times New Roman" w:cs="Times New Roman"/>
                <w:szCs w:val="22"/>
                <w:lang w:val="tt-RU"/>
              </w:rPr>
              <w:t>Төп чараларны башкару сроклары</w:t>
            </w:r>
          </w:p>
        </w:tc>
        <w:tc>
          <w:tcPr>
            <w:tcW w:w="1293" w:type="dxa"/>
          </w:tcPr>
          <w:p w:rsidR="00DB4348" w:rsidRPr="005B44B0" w:rsidRDefault="00746D48" w:rsidP="00087CA1">
            <w:pPr>
              <w:pStyle w:val="ConsPlusNormal"/>
              <w:ind w:firstLine="0"/>
              <w:jc w:val="center"/>
              <w:rPr>
                <w:rFonts w:ascii="Times New Roman" w:hAnsi="Times New Roman" w:cs="Times New Roman"/>
                <w:szCs w:val="22"/>
              </w:rPr>
            </w:pPr>
            <w:r w:rsidRPr="005B44B0">
              <w:rPr>
                <w:rFonts w:ascii="Times New Roman" w:hAnsi="Times New Roman" w:cs="Times New Roman"/>
                <w:szCs w:val="22"/>
                <w:lang w:val="tt-RU"/>
              </w:rPr>
              <w:t>Ахыргы нәтиҗәләрне бәяләү индикаторлары, үлчәү берәмлекләре</w:t>
            </w:r>
          </w:p>
        </w:tc>
        <w:tc>
          <w:tcPr>
            <w:tcW w:w="2588" w:type="dxa"/>
            <w:gridSpan w:val="4"/>
          </w:tcPr>
          <w:p w:rsidR="00DB4348" w:rsidRPr="005B44B0" w:rsidRDefault="00746D48" w:rsidP="00087CA1">
            <w:pPr>
              <w:pStyle w:val="ConsPlusNormal"/>
              <w:ind w:firstLine="0"/>
              <w:jc w:val="center"/>
              <w:rPr>
                <w:rFonts w:ascii="Times New Roman" w:hAnsi="Times New Roman" w:cs="Times New Roman"/>
                <w:szCs w:val="22"/>
              </w:rPr>
            </w:pPr>
            <w:r w:rsidRPr="005B44B0">
              <w:rPr>
                <w:rFonts w:ascii="Times New Roman" w:hAnsi="Times New Roman" w:cs="Times New Roman"/>
                <w:szCs w:val="22"/>
                <w:lang w:val="tt-RU"/>
              </w:rPr>
              <w:t>Индикаторларның билгеләре</w:t>
            </w:r>
          </w:p>
        </w:tc>
        <w:tc>
          <w:tcPr>
            <w:tcW w:w="3593" w:type="dxa"/>
            <w:gridSpan w:val="3"/>
          </w:tcPr>
          <w:p w:rsidR="00DB4348" w:rsidRPr="005B44B0" w:rsidRDefault="00746D48" w:rsidP="00087CA1">
            <w:pPr>
              <w:pStyle w:val="ConsPlusNormal"/>
              <w:ind w:firstLine="0"/>
              <w:jc w:val="center"/>
              <w:rPr>
                <w:rFonts w:ascii="Times New Roman" w:hAnsi="Times New Roman" w:cs="Times New Roman"/>
                <w:szCs w:val="22"/>
              </w:rPr>
            </w:pPr>
            <w:r w:rsidRPr="005B44B0">
              <w:rPr>
                <w:rFonts w:ascii="Times New Roman" w:hAnsi="Times New Roman" w:cs="Times New Roman"/>
                <w:szCs w:val="22"/>
                <w:lang w:val="tt-RU"/>
              </w:rPr>
              <w:t>Финанслау чыганагын күрсәтеп, финанслау</w:t>
            </w:r>
          </w:p>
        </w:tc>
      </w:tr>
      <w:tr w:rsidR="008B07CF" w:rsidTr="00854A6F">
        <w:trPr>
          <w:trHeight w:val="435"/>
        </w:trPr>
        <w:tc>
          <w:tcPr>
            <w:tcW w:w="1499" w:type="dxa"/>
          </w:tcPr>
          <w:p w:rsidR="00CD36B3" w:rsidRPr="005B44B0" w:rsidRDefault="00CD36B3" w:rsidP="00087CA1">
            <w:pPr>
              <w:pStyle w:val="ConsPlusNormal"/>
              <w:ind w:firstLine="0"/>
              <w:jc w:val="both"/>
              <w:rPr>
                <w:rFonts w:ascii="Times New Roman" w:hAnsi="Times New Roman" w:cs="Times New Roman"/>
                <w:szCs w:val="22"/>
              </w:rPr>
            </w:pPr>
          </w:p>
        </w:tc>
        <w:tc>
          <w:tcPr>
            <w:tcW w:w="1682" w:type="dxa"/>
          </w:tcPr>
          <w:p w:rsidR="00CD36B3" w:rsidRPr="005B44B0" w:rsidRDefault="00CD36B3" w:rsidP="00087CA1">
            <w:pPr>
              <w:pStyle w:val="ConsPlusNormal"/>
              <w:rPr>
                <w:rFonts w:ascii="Times New Roman" w:hAnsi="Times New Roman" w:cs="Times New Roman"/>
                <w:szCs w:val="22"/>
              </w:rPr>
            </w:pPr>
          </w:p>
        </w:tc>
        <w:tc>
          <w:tcPr>
            <w:tcW w:w="1477" w:type="dxa"/>
          </w:tcPr>
          <w:p w:rsidR="00CD36B3" w:rsidRPr="005B44B0" w:rsidRDefault="00CD36B3" w:rsidP="00087CA1">
            <w:pPr>
              <w:pStyle w:val="ConsPlusNormal"/>
              <w:rPr>
                <w:rFonts w:ascii="Times New Roman" w:hAnsi="Times New Roman" w:cs="Times New Roman"/>
                <w:szCs w:val="22"/>
              </w:rPr>
            </w:pPr>
          </w:p>
        </w:tc>
        <w:tc>
          <w:tcPr>
            <w:tcW w:w="1437" w:type="dxa"/>
          </w:tcPr>
          <w:p w:rsidR="00CD36B3" w:rsidRPr="005B44B0" w:rsidRDefault="00CD36B3" w:rsidP="00087CA1">
            <w:pPr>
              <w:pStyle w:val="ConsPlusNormal"/>
              <w:rPr>
                <w:rFonts w:ascii="Times New Roman" w:hAnsi="Times New Roman" w:cs="Times New Roman"/>
                <w:szCs w:val="22"/>
              </w:rPr>
            </w:pPr>
          </w:p>
        </w:tc>
        <w:tc>
          <w:tcPr>
            <w:tcW w:w="1580" w:type="dxa"/>
          </w:tcPr>
          <w:p w:rsidR="00CD36B3" w:rsidRPr="005B44B0" w:rsidRDefault="00CD36B3" w:rsidP="00087CA1">
            <w:pPr>
              <w:pStyle w:val="ConsPlusNormal"/>
              <w:rPr>
                <w:rFonts w:ascii="Times New Roman" w:hAnsi="Times New Roman" w:cs="Times New Roman"/>
                <w:szCs w:val="22"/>
              </w:rPr>
            </w:pPr>
          </w:p>
        </w:tc>
        <w:tc>
          <w:tcPr>
            <w:tcW w:w="1006" w:type="dxa"/>
          </w:tcPr>
          <w:p w:rsidR="00CD36B3" w:rsidRPr="005B44B0" w:rsidRDefault="00CD36B3" w:rsidP="00087CA1">
            <w:pPr>
              <w:pStyle w:val="ConsPlusNormal"/>
              <w:jc w:val="center"/>
              <w:rPr>
                <w:rFonts w:ascii="Times New Roman" w:hAnsi="Times New Roman" w:cs="Times New Roman"/>
                <w:szCs w:val="22"/>
              </w:rPr>
            </w:pPr>
          </w:p>
        </w:tc>
        <w:tc>
          <w:tcPr>
            <w:tcW w:w="1293" w:type="dxa"/>
          </w:tcPr>
          <w:p w:rsidR="00CD36B3" w:rsidRPr="005B44B0" w:rsidRDefault="00CD36B3" w:rsidP="00087CA1">
            <w:pPr>
              <w:pStyle w:val="ConsPlusNormal"/>
              <w:rPr>
                <w:rFonts w:ascii="Times New Roman" w:hAnsi="Times New Roman" w:cs="Times New Roman"/>
                <w:szCs w:val="22"/>
              </w:rPr>
            </w:pPr>
          </w:p>
        </w:tc>
        <w:tc>
          <w:tcPr>
            <w:tcW w:w="720" w:type="dxa"/>
          </w:tcPr>
          <w:p w:rsidR="00CD36B3" w:rsidRPr="005B44B0" w:rsidRDefault="00746D48" w:rsidP="00087CA1">
            <w:pPr>
              <w:pStyle w:val="ConsPlusNormal"/>
              <w:ind w:firstLine="0"/>
              <w:jc w:val="center"/>
              <w:rPr>
                <w:rFonts w:ascii="Times New Roman" w:hAnsi="Times New Roman" w:cs="Times New Roman"/>
                <w:sz w:val="10"/>
                <w:szCs w:val="10"/>
              </w:rPr>
            </w:pPr>
            <w:r w:rsidRPr="005B44B0">
              <w:rPr>
                <w:rFonts w:ascii="Times New Roman" w:hAnsi="Times New Roman" w:cs="Times New Roman"/>
                <w:sz w:val="10"/>
                <w:szCs w:val="10"/>
                <w:lang w:val="tt-RU"/>
              </w:rPr>
              <w:t>2021</w:t>
            </w:r>
          </w:p>
        </w:tc>
        <w:tc>
          <w:tcPr>
            <w:tcW w:w="992" w:type="dxa"/>
          </w:tcPr>
          <w:p w:rsidR="00CD36B3" w:rsidRPr="005B44B0" w:rsidRDefault="00746D48" w:rsidP="00087CA1">
            <w:pPr>
              <w:pStyle w:val="ConsPlusNormal"/>
              <w:ind w:left="-62" w:firstLine="0"/>
              <w:jc w:val="center"/>
              <w:rPr>
                <w:rFonts w:ascii="Times New Roman" w:hAnsi="Times New Roman" w:cs="Times New Roman"/>
                <w:sz w:val="10"/>
                <w:szCs w:val="10"/>
              </w:rPr>
            </w:pPr>
            <w:r w:rsidRPr="005B44B0">
              <w:rPr>
                <w:rFonts w:ascii="Times New Roman" w:hAnsi="Times New Roman" w:cs="Times New Roman"/>
                <w:sz w:val="10"/>
                <w:szCs w:val="10"/>
                <w:lang w:val="tt-RU"/>
              </w:rPr>
              <w:t>2022</w:t>
            </w:r>
          </w:p>
        </w:tc>
        <w:tc>
          <w:tcPr>
            <w:tcW w:w="850" w:type="dxa"/>
          </w:tcPr>
          <w:p w:rsidR="00CD36B3" w:rsidRPr="005B44B0" w:rsidRDefault="00746D48" w:rsidP="00087CA1">
            <w:pPr>
              <w:pStyle w:val="ConsPlusNormal"/>
              <w:ind w:left="-62" w:firstLine="0"/>
              <w:jc w:val="center"/>
              <w:rPr>
                <w:rFonts w:ascii="Times New Roman" w:hAnsi="Times New Roman" w:cs="Times New Roman"/>
                <w:sz w:val="10"/>
                <w:szCs w:val="10"/>
              </w:rPr>
            </w:pPr>
            <w:r w:rsidRPr="005B44B0">
              <w:rPr>
                <w:rFonts w:ascii="Times New Roman" w:hAnsi="Times New Roman" w:cs="Times New Roman"/>
                <w:sz w:val="10"/>
                <w:szCs w:val="10"/>
                <w:lang w:val="tt-RU"/>
              </w:rPr>
              <w:t>2023</w:t>
            </w:r>
          </w:p>
        </w:tc>
        <w:tc>
          <w:tcPr>
            <w:tcW w:w="1418" w:type="dxa"/>
            <w:gridSpan w:val="2"/>
          </w:tcPr>
          <w:p w:rsidR="00CD36B3" w:rsidRPr="005B44B0" w:rsidRDefault="00746D48" w:rsidP="00087CA1">
            <w:pPr>
              <w:pStyle w:val="ConsPlusNormal"/>
              <w:ind w:left="-779"/>
              <w:jc w:val="center"/>
              <w:rPr>
                <w:rFonts w:ascii="Times New Roman" w:hAnsi="Times New Roman" w:cs="Times New Roman"/>
                <w:sz w:val="10"/>
                <w:szCs w:val="10"/>
              </w:rPr>
            </w:pPr>
            <w:r w:rsidRPr="005B44B0">
              <w:rPr>
                <w:rFonts w:ascii="Times New Roman" w:hAnsi="Times New Roman" w:cs="Times New Roman"/>
                <w:sz w:val="10"/>
                <w:szCs w:val="10"/>
                <w:lang w:val="tt-RU"/>
              </w:rPr>
              <w:t>2021</w:t>
            </w:r>
          </w:p>
        </w:tc>
        <w:tc>
          <w:tcPr>
            <w:tcW w:w="1276" w:type="dxa"/>
          </w:tcPr>
          <w:p w:rsidR="00CD36B3" w:rsidRPr="005B44B0" w:rsidRDefault="00746D48" w:rsidP="00087CA1">
            <w:pPr>
              <w:pStyle w:val="ConsPlusNormal"/>
              <w:ind w:left="-770"/>
              <w:jc w:val="center"/>
              <w:rPr>
                <w:rFonts w:ascii="Times New Roman" w:hAnsi="Times New Roman" w:cs="Times New Roman"/>
                <w:sz w:val="10"/>
                <w:szCs w:val="10"/>
              </w:rPr>
            </w:pPr>
            <w:r w:rsidRPr="005B44B0">
              <w:rPr>
                <w:rFonts w:ascii="Times New Roman" w:hAnsi="Times New Roman" w:cs="Times New Roman"/>
                <w:sz w:val="10"/>
                <w:szCs w:val="10"/>
                <w:lang w:val="tt-RU"/>
              </w:rPr>
              <w:t>2022</w:t>
            </w:r>
          </w:p>
        </w:tc>
        <w:tc>
          <w:tcPr>
            <w:tcW w:w="925" w:type="dxa"/>
          </w:tcPr>
          <w:p w:rsidR="00CD36B3" w:rsidRPr="005B44B0" w:rsidRDefault="00746D48" w:rsidP="00087CA1">
            <w:pPr>
              <w:ind w:left="-62"/>
              <w:jc w:val="center"/>
              <w:rPr>
                <w:rFonts w:ascii="Times New Roman" w:hAnsi="Times New Roman" w:cs="Times New Roman"/>
                <w:sz w:val="10"/>
                <w:szCs w:val="10"/>
              </w:rPr>
            </w:pPr>
            <w:r w:rsidRPr="005B44B0">
              <w:rPr>
                <w:rFonts w:ascii="Times New Roman" w:hAnsi="Times New Roman" w:cs="Times New Roman"/>
                <w:sz w:val="10"/>
                <w:szCs w:val="10"/>
                <w:lang w:val="tt-RU"/>
              </w:rPr>
              <w:t>2023</w:t>
            </w:r>
          </w:p>
        </w:tc>
      </w:tr>
      <w:tr w:rsidR="008B07CF" w:rsidTr="00854A6F">
        <w:trPr>
          <w:trHeight w:val="364"/>
        </w:trPr>
        <w:tc>
          <w:tcPr>
            <w:tcW w:w="1499" w:type="dxa"/>
          </w:tcPr>
          <w:p w:rsidR="00CD36B3" w:rsidRPr="005B44B0" w:rsidRDefault="00746D48" w:rsidP="00087CA1">
            <w:pPr>
              <w:pStyle w:val="ConsPlusNormal"/>
              <w:ind w:firstLine="0"/>
              <w:jc w:val="center"/>
              <w:rPr>
                <w:rFonts w:ascii="Times New Roman" w:hAnsi="Times New Roman" w:cs="Times New Roman"/>
                <w:sz w:val="14"/>
                <w:szCs w:val="14"/>
              </w:rPr>
            </w:pPr>
            <w:r w:rsidRPr="005B44B0">
              <w:rPr>
                <w:rFonts w:ascii="Times New Roman" w:hAnsi="Times New Roman" w:cs="Times New Roman"/>
                <w:sz w:val="14"/>
                <w:szCs w:val="14"/>
                <w:lang w:val="tt-RU"/>
              </w:rPr>
              <w:t>1</w:t>
            </w:r>
          </w:p>
        </w:tc>
        <w:tc>
          <w:tcPr>
            <w:tcW w:w="1682" w:type="dxa"/>
          </w:tcPr>
          <w:p w:rsidR="00CD36B3" w:rsidRPr="005B44B0" w:rsidRDefault="00746D48" w:rsidP="00087CA1">
            <w:pPr>
              <w:pStyle w:val="ConsPlusNormal"/>
              <w:rPr>
                <w:rFonts w:ascii="Times New Roman" w:hAnsi="Times New Roman" w:cs="Times New Roman"/>
                <w:sz w:val="14"/>
                <w:szCs w:val="14"/>
              </w:rPr>
            </w:pPr>
            <w:r w:rsidRPr="005B44B0">
              <w:rPr>
                <w:rFonts w:ascii="Times New Roman" w:hAnsi="Times New Roman" w:cs="Times New Roman"/>
                <w:sz w:val="14"/>
                <w:szCs w:val="14"/>
                <w:lang w:val="tt-RU"/>
              </w:rPr>
              <w:t>2</w:t>
            </w:r>
          </w:p>
        </w:tc>
        <w:tc>
          <w:tcPr>
            <w:tcW w:w="1477" w:type="dxa"/>
          </w:tcPr>
          <w:p w:rsidR="00CD36B3" w:rsidRPr="005B44B0" w:rsidRDefault="00746D48" w:rsidP="00087CA1">
            <w:pPr>
              <w:pStyle w:val="ConsPlusNormal"/>
              <w:rPr>
                <w:rFonts w:ascii="Times New Roman" w:hAnsi="Times New Roman" w:cs="Times New Roman"/>
                <w:sz w:val="14"/>
                <w:szCs w:val="14"/>
              </w:rPr>
            </w:pPr>
            <w:r w:rsidRPr="005B44B0">
              <w:rPr>
                <w:rFonts w:ascii="Times New Roman" w:hAnsi="Times New Roman" w:cs="Times New Roman"/>
                <w:sz w:val="14"/>
                <w:szCs w:val="14"/>
                <w:lang w:val="tt-RU"/>
              </w:rPr>
              <w:t>3</w:t>
            </w:r>
          </w:p>
        </w:tc>
        <w:tc>
          <w:tcPr>
            <w:tcW w:w="1437" w:type="dxa"/>
          </w:tcPr>
          <w:p w:rsidR="00CD36B3" w:rsidRPr="005B44B0" w:rsidRDefault="00746D48" w:rsidP="00087CA1">
            <w:pPr>
              <w:pStyle w:val="ConsPlusNormal"/>
              <w:rPr>
                <w:rFonts w:ascii="Times New Roman" w:hAnsi="Times New Roman" w:cs="Times New Roman"/>
                <w:sz w:val="14"/>
                <w:szCs w:val="14"/>
              </w:rPr>
            </w:pPr>
            <w:r w:rsidRPr="005B44B0">
              <w:rPr>
                <w:rFonts w:ascii="Times New Roman" w:hAnsi="Times New Roman" w:cs="Times New Roman"/>
                <w:sz w:val="14"/>
                <w:szCs w:val="14"/>
                <w:lang w:val="tt-RU"/>
              </w:rPr>
              <w:t>4</w:t>
            </w:r>
          </w:p>
        </w:tc>
        <w:tc>
          <w:tcPr>
            <w:tcW w:w="1580" w:type="dxa"/>
          </w:tcPr>
          <w:p w:rsidR="00CD36B3" w:rsidRPr="005B44B0" w:rsidRDefault="00746D48" w:rsidP="00087CA1">
            <w:pPr>
              <w:pStyle w:val="ConsPlusNormal"/>
              <w:rPr>
                <w:rFonts w:ascii="Times New Roman" w:hAnsi="Times New Roman" w:cs="Times New Roman"/>
                <w:sz w:val="14"/>
                <w:szCs w:val="14"/>
              </w:rPr>
            </w:pPr>
            <w:r w:rsidRPr="005B44B0">
              <w:rPr>
                <w:rFonts w:ascii="Times New Roman" w:hAnsi="Times New Roman" w:cs="Times New Roman"/>
                <w:sz w:val="14"/>
                <w:szCs w:val="14"/>
                <w:lang w:val="tt-RU"/>
              </w:rPr>
              <w:t>5</w:t>
            </w:r>
          </w:p>
        </w:tc>
        <w:tc>
          <w:tcPr>
            <w:tcW w:w="1006" w:type="dxa"/>
          </w:tcPr>
          <w:p w:rsidR="00CD36B3" w:rsidRPr="005B44B0" w:rsidRDefault="00746D48" w:rsidP="00087CA1">
            <w:pPr>
              <w:pStyle w:val="ConsPlusNormal"/>
              <w:ind w:firstLine="0"/>
              <w:jc w:val="center"/>
              <w:rPr>
                <w:rFonts w:ascii="Times New Roman" w:hAnsi="Times New Roman" w:cs="Times New Roman"/>
                <w:sz w:val="14"/>
                <w:szCs w:val="14"/>
              </w:rPr>
            </w:pPr>
            <w:r w:rsidRPr="005B44B0">
              <w:rPr>
                <w:rFonts w:ascii="Times New Roman" w:hAnsi="Times New Roman" w:cs="Times New Roman"/>
                <w:sz w:val="14"/>
                <w:szCs w:val="14"/>
                <w:lang w:val="tt-RU"/>
              </w:rPr>
              <w:t>6</w:t>
            </w:r>
          </w:p>
        </w:tc>
        <w:tc>
          <w:tcPr>
            <w:tcW w:w="1293" w:type="dxa"/>
          </w:tcPr>
          <w:p w:rsidR="00CD36B3" w:rsidRPr="005B44B0" w:rsidRDefault="00746D48" w:rsidP="00087CA1">
            <w:pPr>
              <w:pStyle w:val="ConsPlusNormal"/>
              <w:rPr>
                <w:rFonts w:ascii="Times New Roman" w:hAnsi="Times New Roman" w:cs="Times New Roman"/>
                <w:sz w:val="14"/>
                <w:szCs w:val="14"/>
              </w:rPr>
            </w:pPr>
            <w:r w:rsidRPr="005B44B0">
              <w:rPr>
                <w:rFonts w:ascii="Times New Roman" w:hAnsi="Times New Roman" w:cs="Times New Roman"/>
                <w:sz w:val="14"/>
                <w:szCs w:val="14"/>
                <w:lang w:val="tt-RU"/>
              </w:rPr>
              <w:t>7</w:t>
            </w:r>
          </w:p>
        </w:tc>
        <w:tc>
          <w:tcPr>
            <w:tcW w:w="720" w:type="dxa"/>
          </w:tcPr>
          <w:p w:rsidR="00CD36B3" w:rsidRPr="005B44B0" w:rsidRDefault="00746D48" w:rsidP="00087CA1">
            <w:pPr>
              <w:jc w:val="center"/>
              <w:rPr>
                <w:rFonts w:ascii="Times New Roman" w:hAnsi="Times New Roman" w:cs="Times New Roman"/>
                <w:sz w:val="12"/>
                <w:szCs w:val="12"/>
              </w:rPr>
            </w:pPr>
            <w:r w:rsidRPr="005B44B0">
              <w:rPr>
                <w:rFonts w:ascii="Times New Roman" w:hAnsi="Times New Roman" w:cs="Times New Roman"/>
                <w:sz w:val="12"/>
                <w:szCs w:val="12"/>
                <w:lang w:val="tt-RU"/>
              </w:rPr>
              <w:t>8</w:t>
            </w:r>
          </w:p>
        </w:tc>
        <w:tc>
          <w:tcPr>
            <w:tcW w:w="992" w:type="dxa"/>
          </w:tcPr>
          <w:p w:rsidR="00CD36B3" w:rsidRPr="005B44B0" w:rsidRDefault="00746D48" w:rsidP="00087CA1">
            <w:pPr>
              <w:pStyle w:val="ConsPlusNormal"/>
              <w:ind w:firstLine="0"/>
              <w:jc w:val="center"/>
              <w:rPr>
                <w:rFonts w:ascii="Times New Roman" w:hAnsi="Times New Roman" w:cs="Times New Roman"/>
                <w:sz w:val="12"/>
                <w:szCs w:val="12"/>
              </w:rPr>
            </w:pPr>
            <w:r w:rsidRPr="005B44B0">
              <w:rPr>
                <w:rFonts w:ascii="Times New Roman" w:hAnsi="Times New Roman" w:cs="Times New Roman"/>
                <w:sz w:val="12"/>
                <w:szCs w:val="12"/>
                <w:lang w:val="tt-RU"/>
              </w:rPr>
              <w:t>9</w:t>
            </w:r>
          </w:p>
        </w:tc>
        <w:tc>
          <w:tcPr>
            <w:tcW w:w="850" w:type="dxa"/>
          </w:tcPr>
          <w:p w:rsidR="00CD36B3" w:rsidRPr="005B44B0" w:rsidRDefault="00746D48" w:rsidP="00087CA1">
            <w:pPr>
              <w:pStyle w:val="ConsPlusNormal"/>
              <w:ind w:firstLine="0"/>
              <w:jc w:val="center"/>
              <w:rPr>
                <w:rFonts w:ascii="Times New Roman" w:hAnsi="Times New Roman" w:cs="Times New Roman"/>
                <w:sz w:val="12"/>
                <w:szCs w:val="12"/>
              </w:rPr>
            </w:pPr>
            <w:r w:rsidRPr="005B44B0">
              <w:rPr>
                <w:rFonts w:ascii="Times New Roman" w:hAnsi="Times New Roman" w:cs="Times New Roman"/>
                <w:sz w:val="12"/>
                <w:szCs w:val="12"/>
                <w:lang w:val="tt-RU"/>
              </w:rPr>
              <w:t>10</w:t>
            </w:r>
          </w:p>
        </w:tc>
        <w:tc>
          <w:tcPr>
            <w:tcW w:w="1418" w:type="dxa"/>
            <w:gridSpan w:val="2"/>
          </w:tcPr>
          <w:p w:rsidR="00CD36B3" w:rsidRPr="005B44B0" w:rsidRDefault="00746D48" w:rsidP="00087CA1">
            <w:pPr>
              <w:pStyle w:val="ConsPlusNormal"/>
              <w:ind w:firstLine="0"/>
              <w:jc w:val="center"/>
              <w:rPr>
                <w:rFonts w:ascii="Times New Roman" w:hAnsi="Times New Roman" w:cs="Times New Roman"/>
                <w:sz w:val="12"/>
                <w:szCs w:val="12"/>
              </w:rPr>
            </w:pPr>
            <w:r w:rsidRPr="005B44B0">
              <w:rPr>
                <w:rFonts w:ascii="Times New Roman" w:hAnsi="Times New Roman" w:cs="Times New Roman"/>
                <w:sz w:val="12"/>
                <w:szCs w:val="12"/>
                <w:lang w:val="tt-RU"/>
              </w:rPr>
              <w:t>11</w:t>
            </w:r>
          </w:p>
        </w:tc>
        <w:tc>
          <w:tcPr>
            <w:tcW w:w="1276" w:type="dxa"/>
          </w:tcPr>
          <w:p w:rsidR="00CD36B3" w:rsidRPr="005B44B0" w:rsidRDefault="00746D48" w:rsidP="00087CA1">
            <w:pPr>
              <w:pStyle w:val="ConsPlusNormal"/>
              <w:ind w:firstLine="0"/>
              <w:jc w:val="center"/>
              <w:rPr>
                <w:rFonts w:ascii="Times New Roman" w:hAnsi="Times New Roman" w:cs="Times New Roman"/>
                <w:sz w:val="12"/>
                <w:szCs w:val="12"/>
              </w:rPr>
            </w:pPr>
            <w:r w:rsidRPr="005B44B0">
              <w:rPr>
                <w:rFonts w:ascii="Times New Roman" w:hAnsi="Times New Roman" w:cs="Times New Roman"/>
                <w:sz w:val="12"/>
                <w:szCs w:val="12"/>
                <w:lang w:val="tt-RU"/>
              </w:rPr>
              <w:t>12</w:t>
            </w:r>
          </w:p>
        </w:tc>
        <w:tc>
          <w:tcPr>
            <w:tcW w:w="925" w:type="dxa"/>
          </w:tcPr>
          <w:p w:rsidR="00CD36B3" w:rsidRPr="005B44B0" w:rsidRDefault="00746D48" w:rsidP="00087CA1">
            <w:pPr>
              <w:jc w:val="center"/>
              <w:rPr>
                <w:rFonts w:ascii="Times New Roman" w:hAnsi="Times New Roman" w:cs="Times New Roman"/>
                <w:sz w:val="12"/>
                <w:szCs w:val="12"/>
              </w:rPr>
            </w:pPr>
            <w:r w:rsidRPr="005B44B0">
              <w:rPr>
                <w:rFonts w:ascii="Times New Roman" w:hAnsi="Times New Roman" w:cs="Times New Roman"/>
                <w:sz w:val="12"/>
                <w:szCs w:val="12"/>
                <w:lang w:val="tt-RU"/>
              </w:rPr>
              <w:t>13</w:t>
            </w:r>
          </w:p>
        </w:tc>
      </w:tr>
      <w:tr w:rsidR="008B07CF" w:rsidTr="00854A6F">
        <w:trPr>
          <w:trHeight w:val="1701"/>
        </w:trPr>
        <w:tc>
          <w:tcPr>
            <w:tcW w:w="1499" w:type="dxa"/>
            <w:vMerge w:val="restart"/>
          </w:tcPr>
          <w:p w:rsidR="00CD36B3" w:rsidRPr="005B44B0" w:rsidRDefault="00746D48" w:rsidP="00087CA1">
            <w:pPr>
              <w:widowControl w:val="0"/>
              <w:jc w:val="both"/>
              <w:rPr>
                <w:rFonts w:ascii="Times New Roman" w:hAnsi="Times New Roman" w:cs="Times New Roman"/>
                <w:sz w:val="20"/>
                <w:szCs w:val="20"/>
              </w:rPr>
            </w:pPr>
            <w:r w:rsidRPr="005B44B0">
              <w:rPr>
                <w:rFonts w:ascii="Times New Roman" w:hAnsi="Times New Roman" w:cs="Times New Roman"/>
                <w:sz w:val="20"/>
                <w:szCs w:val="20"/>
                <w:lang w:val="tt-RU"/>
              </w:rPr>
              <w:t xml:space="preserve">Мамадыш муниципаль районында иҗтимагый һәм икътисадый тотрыклылыкны тәэмин итә торган патриотик тәрбия системасын үстерү һәм модернизацияләү, Мамадыш </w:t>
            </w:r>
            <w:r w:rsidRPr="005B44B0">
              <w:rPr>
                <w:rFonts w:ascii="Times New Roman" w:hAnsi="Times New Roman" w:cs="Times New Roman"/>
                <w:sz w:val="20"/>
                <w:szCs w:val="20"/>
                <w:lang w:val="tt-RU"/>
              </w:rPr>
              <w:lastRenderedPageBreak/>
              <w:t>муниципаль районы балаларында һәм яшьләрендә гражданлык тәңгәллеген, югары патриотик аңны, Ватанга тугрылыкны формалаштыру, конституциячел вазыйфаларны, толерантлыкны, милләтара һәм конфессияара мөнәсәбәтләр культурасын үтәүгә әзер булу.</w:t>
            </w:r>
          </w:p>
          <w:p w:rsidR="00CD36B3" w:rsidRPr="005B44B0" w:rsidRDefault="00CD36B3" w:rsidP="00087CA1">
            <w:pPr>
              <w:pStyle w:val="ConsPlusNormal"/>
              <w:ind w:firstLine="0"/>
              <w:rPr>
                <w:rFonts w:ascii="Times New Roman" w:hAnsi="Times New Roman" w:cs="Times New Roman"/>
              </w:rPr>
            </w:pPr>
          </w:p>
        </w:tc>
        <w:tc>
          <w:tcPr>
            <w:tcW w:w="1682" w:type="dxa"/>
            <w:vMerge w:val="restart"/>
          </w:tcPr>
          <w:p w:rsidR="00CD36B3" w:rsidRPr="005B44B0" w:rsidRDefault="00746D48" w:rsidP="00087CA1">
            <w:pPr>
              <w:tabs>
                <w:tab w:val="left" w:leader="dot" w:pos="432"/>
                <w:tab w:val="left" w:pos="2700"/>
              </w:tabs>
              <w:jc w:val="both"/>
              <w:rPr>
                <w:rFonts w:ascii="Times New Roman" w:hAnsi="Times New Roman" w:cs="Times New Roman"/>
                <w:sz w:val="20"/>
                <w:szCs w:val="20"/>
              </w:rPr>
            </w:pPr>
            <w:r w:rsidRPr="005B44B0">
              <w:rPr>
                <w:rFonts w:ascii="Times New Roman" w:hAnsi="Times New Roman" w:cs="Times New Roman"/>
                <w:sz w:val="20"/>
                <w:szCs w:val="20"/>
                <w:lang w:val="tt-RU"/>
              </w:rPr>
              <w:lastRenderedPageBreak/>
              <w:t>Патриотик тәрбия бирү инфраструктурасын камилләштерү;</w:t>
            </w:r>
          </w:p>
          <w:p w:rsidR="00CD36B3" w:rsidRPr="005B44B0" w:rsidRDefault="00746D48" w:rsidP="00087CA1">
            <w:pPr>
              <w:tabs>
                <w:tab w:val="left" w:leader="dot" w:pos="432"/>
                <w:tab w:val="left" w:pos="2700"/>
              </w:tabs>
              <w:jc w:val="both"/>
              <w:rPr>
                <w:rFonts w:ascii="Times New Roman" w:hAnsi="Times New Roman" w:cs="Times New Roman"/>
                <w:sz w:val="20"/>
                <w:szCs w:val="20"/>
              </w:rPr>
            </w:pPr>
            <w:r w:rsidRPr="005B44B0">
              <w:rPr>
                <w:rFonts w:ascii="Times New Roman" w:hAnsi="Times New Roman" w:cs="Times New Roman"/>
                <w:sz w:val="20"/>
                <w:szCs w:val="20"/>
                <w:lang w:val="tt-RU"/>
              </w:rPr>
              <w:t xml:space="preserve">Мамадыш муниципаль районының җирле үзидарә органнарының иҗтимагый берләшмәләр һәм патриотик </w:t>
            </w:r>
            <w:r w:rsidRPr="005B44B0">
              <w:rPr>
                <w:rFonts w:ascii="Times New Roman" w:hAnsi="Times New Roman" w:cs="Times New Roman"/>
                <w:sz w:val="20"/>
                <w:szCs w:val="20"/>
                <w:lang w:val="tt-RU"/>
              </w:rPr>
              <w:lastRenderedPageBreak/>
              <w:t>юнәлештәге оешмалар, мәгариф системасы учреждениеләре, социаль яклау, массакүләм мәгълүмат чаралары, иҗади һәм дини оешмалар белән ведомствоара хезмәттәшлеген үстерү;</w:t>
            </w:r>
          </w:p>
          <w:p w:rsidR="00CD36B3" w:rsidRPr="005B44B0" w:rsidRDefault="00746D48" w:rsidP="00087CA1">
            <w:pPr>
              <w:tabs>
                <w:tab w:val="left" w:pos="2700"/>
              </w:tabs>
              <w:jc w:val="both"/>
              <w:rPr>
                <w:rFonts w:ascii="Times New Roman" w:hAnsi="Times New Roman" w:cs="Times New Roman"/>
                <w:sz w:val="20"/>
                <w:szCs w:val="20"/>
              </w:rPr>
            </w:pPr>
            <w:r w:rsidRPr="005B44B0">
              <w:rPr>
                <w:rFonts w:ascii="Times New Roman" w:hAnsi="Times New Roman" w:cs="Times New Roman"/>
                <w:sz w:val="20"/>
                <w:szCs w:val="20"/>
                <w:lang w:val="tt-RU"/>
              </w:rPr>
              <w:t xml:space="preserve">балаларда һәм яшьләрдә гражданлык тәңгәллеген, патриотик, мораль-әхлакый һәм толерант карашны формалаштыру, Ватанны саклау буенча конституциячел бурычларны үтәүгә әзерлек эшчәнлеген гамәлгә ашыру; </w:t>
            </w:r>
          </w:p>
          <w:p w:rsidR="00CD36B3" w:rsidRPr="005B44B0" w:rsidRDefault="00CD36B3" w:rsidP="00087CA1">
            <w:pPr>
              <w:tabs>
                <w:tab w:val="left" w:leader="dot" w:pos="432"/>
                <w:tab w:val="left" w:pos="2700"/>
              </w:tabs>
              <w:jc w:val="both"/>
              <w:rPr>
                <w:rFonts w:ascii="Times New Roman" w:hAnsi="Times New Roman" w:cs="Times New Roman"/>
                <w:sz w:val="20"/>
                <w:szCs w:val="20"/>
              </w:rPr>
            </w:pPr>
          </w:p>
        </w:tc>
        <w:tc>
          <w:tcPr>
            <w:tcW w:w="1477" w:type="dxa"/>
            <w:vMerge w:val="restart"/>
          </w:tcPr>
          <w:p w:rsidR="00CD36B3" w:rsidRPr="005B44B0" w:rsidRDefault="00746D48" w:rsidP="00087CA1">
            <w:pPr>
              <w:pStyle w:val="ConsPlusNormal"/>
              <w:ind w:firstLine="0"/>
              <w:rPr>
                <w:rFonts w:ascii="Times New Roman" w:hAnsi="Times New Roman" w:cs="Times New Roman"/>
              </w:rPr>
            </w:pPr>
            <w:r w:rsidRPr="005B44B0">
              <w:rPr>
                <w:rFonts w:ascii="Times New Roman" w:hAnsi="Times New Roman" w:cs="Times New Roman"/>
                <w:bCs/>
                <w:lang w:val="tt-RU"/>
              </w:rPr>
              <w:lastRenderedPageBreak/>
              <w:t>«2021-2023 елларга Татарстан Республикасы Мамадыш муниципаль районы яшьләрен патриотик тәрбияләү» муниципаль ярдәмче программасы</w:t>
            </w:r>
          </w:p>
        </w:tc>
        <w:tc>
          <w:tcPr>
            <w:tcW w:w="1437" w:type="dxa"/>
          </w:tcPr>
          <w:p w:rsidR="00CD36B3" w:rsidRPr="00747CFE" w:rsidRDefault="00746D48" w:rsidP="00087CA1">
            <w:pPr>
              <w:pStyle w:val="ConsPlusNormal"/>
              <w:ind w:firstLine="0"/>
              <w:rPr>
                <w:rFonts w:ascii="Times New Roman" w:hAnsi="Times New Roman" w:cs="Times New Roman"/>
                <w:szCs w:val="22"/>
              </w:rPr>
            </w:pPr>
            <w:r w:rsidRPr="00747CFE">
              <w:rPr>
                <w:rFonts w:ascii="Times New Roman" w:hAnsi="Times New Roman" w:cs="Times New Roman"/>
                <w:lang w:val="tt-RU"/>
              </w:rPr>
              <w:t>«Ватан уллары» шәһәр чарасы</w:t>
            </w:r>
          </w:p>
        </w:tc>
        <w:tc>
          <w:tcPr>
            <w:tcW w:w="1580" w:type="dxa"/>
          </w:tcPr>
          <w:p w:rsidR="00CD36B3" w:rsidRPr="005B44B0" w:rsidRDefault="00746D48" w:rsidP="00087CA1">
            <w:pPr>
              <w:autoSpaceDE w:val="0"/>
              <w:autoSpaceDN w:val="0"/>
              <w:adjustRightInd w:val="0"/>
              <w:jc w:val="both"/>
              <w:rPr>
                <w:rFonts w:ascii="Times New Roman" w:hAnsi="Times New Roman" w:cs="Times New Roman"/>
                <w:sz w:val="18"/>
                <w:szCs w:val="18"/>
              </w:rPr>
            </w:pPr>
            <w:r w:rsidRPr="005B44B0">
              <w:rPr>
                <w:rFonts w:ascii="Times New Roman" w:hAnsi="Times New Roman" w:cs="Times New Roman"/>
                <w:sz w:val="20"/>
                <w:szCs w:val="20"/>
                <w:lang w:val="tt-RU"/>
              </w:rPr>
              <w:t>- «Форпост»ФООП ЗЦ М (С) МБУ;</w:t>
            </w:r>
          </w:p>
        </w:tc>
        <w:tc>
          <w:tcPr>
            <w:tcW w:w="1006" w:type="dxa"/>
            <w:vMerge w:val="restart"/>
          </w:tcPr>
          <w:p w:rsidR="00CD36B3" w:rsidRPr="005B44B0" w:rsidRDefault="00746D48" w:rsidP="00087CA1">
            <w:pPr>
              <w:pStyle w:val="ConsPlusNormal"/>
              <w:ind w:firstLine="0"/>
              <w:jc w:val="center"/>
              <w:rPr>
                <w:rFonts w:ascii="Times New Roman" w:hAnsi="Times New Roman" w:cs="Times New Roman"/>
                <w:szCs w:val="22"/>
              </w:rPr>
            </w:pPr>
            <w:r w:rsidRPr="005B44B0">
              <w:rPr>
                <w:rFonts w:ascii="Times New Roman" w:hAnsi="Times New Roman" w:cs="Times New Roman"/>
                <w:szCs w:val="22"/>
                <w:lang w:val="tt-RU"/>
              </w:rPr>
              <w:t>2021-2025</w:t>
            </w:r>
          </w:p>
        </w:tc>
        <w:tc>
          <w:tcPr>
            <w:tcW w:w="1293" w:type="dxa"/>
            <w:vMerge w:val="restart"/>
          </w:tcPr>
          <w:p w:rsidR="00CD36B3" w:rsidRPr="005B44B0" w:rsidRDefault="00746D48" w:rsidP="00087CA1">
            <w:pPr>
              <w:pStyle w:val="ConsPlusNormal"/>
              <w:ind w:firstLine="0"/>
              <w:jc w:val="center"/>
              <w:rPr>
                <w:rFonts w:ascii="Times New Roman" w:hAnsi="Times New Roman" w:cs="Times New Roman"/>
                <w:sz w:val="18"/>
                <w:szCs w:val="18"/>
              </w:rPr>
            </w:pPr>
            <w:r w:rsidRPr="005B44B0">
              <w:rPr>
                <w:rFonts w:ascii="Times New Roman" w:hAnsi="Times New Roman" w:cs="Times New Roman"/>
                <w:sz w:val="18"/>
                <w:szCs w:val="18"/>
                <w:lang w:val="tt-RU"/>
              </w:rPr>
              <w:t>Иреклеләр буларак, чараларда катнашучы яшьләрне хуплау, %</w:t>
            </w:r>
          </w:p>
        </w:tc>
        <w:tc>
          <w:tcPr>
            <w:tcW w:w="720" w:type="dxa"/>
            <w:vMerge w:val="restart"/>
          </w:tcPr>
          <w:p w:rsidR="00CD36B3" w:rsidRPr="005B44B0" w:rsidRDefault="00746D48" w:rsidP="00087CA1">
            <w:pPr>
              <w:pStyle w:val="ConsPlusNormal"/>
              <w:ind w:firstLine="0"/>
              <w:jc w:val="center"/>
              <w:rPr>
                <w:rFonts w:ascii="Times New Roman" w:hAnsi="Times New Roman" w:cs="Times New Roman"/>
                <w:sz w:val="18"/>
                <w:szCs w:val="18"/>
              </w:rPr>
            </w:pPr>
            <w:r w:rsidRPr="005B44B0">
              <w:rPr>
                <w:rFonts w:ascii="Times New Roman" w:hAnsi="Times New Roman" w:cs="Times New Roman"/>
                <w:sz w:val="18"/>
                <w:szCs w:val="18"/>
                <w:lang w:val="tt-RU"/>
              </w:rPr>
              <w:t>10</w:t>
            </w:r>
          </w:p>
          <w:p w:rsidR="00CD36B3" w:rsidRPr="005B44B0" w:rsidRDefault="00CD36B3" w:rsidP="00087CA1">
            <w:pPr>
              <w:pStyle w:val="ConsPlusNormal"/>
              <w:ind w:firstLine="0"/>
              <w:jc w:val="center"/>
              <w:rPr>
                <w:rFonts w:ascii="Times New Roman" w:hAnsi="Times New Roman" w:cs="Times New Roman"/>
                <w:sz w:val="18"/>
                <w:szCs w:val="18"/>
              </w:rPr>
            </w:pPr>
          </w:p>
          <w:p w:rsidR="00CD36B3" w:rsidRPr="005B44B0" w:rsidRDefault="00CD36B3" w:rsidP="00087CA1">
            <w:pPr>
              <w:pStyle w:val="ConsPlusNormal"/>
              <w:ind w:firstLine="0"/>
              <w:jc w:val="center"/>
              <w:rPr>
                <w:rFonts w:ascii="Times New Roman" w:hAnsi="Times New Roman" w:cs="Times New Roman"/>
                <w:sz w:val="18"/>
                <w:szCs w:val="18"/>
              </w:rPr>
            </w:pPr>
          </w:p>
          <w:p w:rsidR="00CD36B3" w:rsidRPr="005B44B0" w:rsidRDefault="00CD36B3" w:rsidP="00087CA1">
            <w:pPr>
              <w:pStyle w:val="ConsPlusNormal"/>
              <w:ind w:firstLine="0"/>
              <w:jc w:val="center"/>
              <w:rPr>
                <w:rFonts w:ascii="Times New Roman" w:hAnsi="Times New Roman" w:cs="Times New Roman"/>
                <w:sz w:val="18"/>
                <w:szCs w:val="18"/>
              </w:rPr>
            </w:pPr>
          </w:p>
          <w:p w:rsidR="00CD36B3" w:rsidRPr="005B44B0" w:rsidRDefault="00CD36B3" w:rsidP="00087CA1">
            <w:pPr>
              <w:pStyle w:val="ConsPlusNormal"/>
              <w:ind w:firstLine="0"/>
              <w:jc w:val="center"/>
              <w:rPr>
                <w:rFonts w:ascii="Times New Roman" w:hAnsi="Times New Roman" w:cs="Times New Roman"/>
                <w:sz w:val="18"/>
                <w:szCs w:val="18"/>
              </w:rPr>
            </w:pPr>
          </w:p>
          <w:p w:rsidR="00CD36B3" w:rsidRPr="005B44B0" w:rsidRDefault="00CD36B3" w:rsidP="00087CA1">
            <w:pPr>
              <w:pStyle w:val="ConsPlusNormal"/>
              <w:ind w:firstLine="0"/>
              <w:jc w:val="center"/>
              <w:rPr>
                <w:rFonts w:ascii="Times New Roman" w:hAnsi="Times New Roman" w:cs="Times New Roman"/>
                <w:sz w:val="18"/>
                <w:szCs w:val="18"/>
              </w:rPr>
            </w:pPr>
          </w:p>
          <w:p w:rsidR="00CD36B3" w:rsidRPr="005B44B0" w:rsidRDefault="00CD36B3" w:rsidP="00087CA1">
            <w:pPr>
              <w:pStyle w:val="ConsPlusNormal"/>
              <w:ind w:firstLine="0"/>
              <w:jc w:val="center"/>
              <w:rPr>
                <w:rFonts w:ascii="Times New Roman" w:hAnsi="Times New Roman" w:cs="Times New Roman"/>
                <w:sz w:val="18"/>
                <w:szCs w:val="18"/>
              </w:rPr>
            </w:pPr>
          </w:p>
          <w:p w:rsidR="00CD36B3" w:rsidRPr="005B44B0" w:rsidRDefault="00CD36B3" w:rsidP="00087CA1">
            <w:pPr>
              <w:pStyle w:val="ConsPlusNormal"/>
              <w:ind w:firstLine="0"/>
              <w:jc w:val="center"/>
              <w:rPr>
                <w:rFonts w:ascii="Times New Roman" w:hAnsi="Times New Roman" w:cs="Times New Roman"/>
                <w:sz w:val="18"/>
                <w:szCs w:val="18"/>
              </w:rPr>
            </w:pPr>
          </w:p>
          <w:p w:rsidR="00CD36B3" w:rsidRPr="005B44B0" w:rsidRDefault="00CD36B3" w:rsidP="00087CA1">
            <w:pPr>
              <w:pStyle w:val="ConsPlusNormal"/>
              <w:ind w:firstLine="0"/>
              <w:jc w:val="center"/>
              <w:rPr>
                <w:rFonts w:ascii="Times New Roman" w:hAnsi="Times New Roman" w:cs="Times New Roman"/>
                <w:sz w:val="18"/>
                <w:szCs w:val="18"/>
              </w:rPr>
            </w:pPr>
          </w:p>
          <w:p w:rsidR="00CD36B3" w:rsidRPr="005B44B0" w:rsidRDefault="00746D48" w:rsidP="00087CA1">
            <w:pPr>
              <w:pStyle w:val="ConsPlusNormal"/>
              <w:ind w:firstLine="0"/>
              <w:jc w:val="center"/>
              <w:rPr>
                <w:rFonts w:ascii="Times New Roman" w:hAnsi="Times New Roman" w:cs="Times New Roman"/>
                <w:sz w:val="18"/>
                <w:szCs w:val="18"/>
              </w:rPr>
            </w:pPr>
            <w:r w:rsidRPr="005B44B0">
              <w:rPr>
                <w:rFonts w:ascii="Times New Roman" w:hAnsi="Times New Roman" w:cs="Times New Roman"/>
                <w:sz w:val="18"/>
                <w:szCs w:val="18"/>
                <w:lang w:val="tt-RU"/>
              </w:rPr>
              <w:t>10</w:t>
            </w:r>
          </w:p>
          <w:p w:rsidR="00CD36B3" w:rsidRPr="005B44B0" w:rsidRDefault="00CD36B3" w:rsidP="00087CA1">
            <w:pPr>
              <w:pStyle w:val="ConsPlusNormal"/>
              <w:ind w:firstLine="0"/>
              <w:jc w:val="center"/>
              <w:rPr>
                <w:rFonts w:ascii="Times New Roman" w:hAnsi="Times New Roman" w:cs="Times New Roman"/>
                <w:sz w:val="18"/>
                <w:szCs w:val="18"/>
              </w:rPr>
            </w:pPr>
          </w:p>
          <w:p w:rsidR="00CD36B3" w:rsidRPr="005B44B0" w:rsidRDefault="00CD36B3" w:rsidP="00087CA1">
            <w:pPr>
              <w:pStyle w:val="ConsPlusNormal"/>
              <w:ind w:firstLine="0"/>
              <w:jc w:val="center"/>
              <w:rPr>
                <w:rFonts w:ascii="Times New Roman" w:hAnsi="Times New Roman" w:cs="Times New Roman"/>
                <w:sz w:val="18"/>
                <w:szCs w:val="18"/>
              </w:rPr>
            </w:pPr>
          </w:p>
          <w:p w:rsidR="00CD36B3" w:rsidRPr="005B44B0" w:rsidRDefault="00CD36B3" w:rsidP="00087CA1">
            <w:pPr>
              <w:pStyle w:val="ConsPlusNormal"/>
              <w:ind w:firstLine="0"/>
              <w:jc w:val="center"/>
              <w:rPr>
                <w:rFonts w:ascii="Times New Roman" w:hAnsi="Times New Roman" w:cs="Times New Roman"/>
                <w:sz w:val="18"/>
                <w:szCs w:val="18"/>
              </w:rPr>
            </w:pPr>
          </w:p>
          <w:p w:rsidR="00CD36B3" w:rsidRPr="005B44B0" w:rsidRDefault="00CD36B3" w:rsidP="00087CA1">
            <w:pPr>
              <w:pStyle w:val="ConsPlusNormal"/>
              <w:ind w:firstLine="0"/>
              <w:jc w:val="center"/>
              <w:rPr>
                <w:rFonts w:ascii="Times New Roman" w:hAnsi="Times New Roman" w:cs="Times New Roman"/>
                <w:sz w:val="18"/>
                <w:szCs w:val="18"/>
              </w:rPr>
            </w:pPr>
          </w:p>
          <w:p w:rsidR="00CD36B3" w:rsidRPr="005B44B0" w:rsidRDefault="00CD36B3" w:rsidP="00087CA1">
            <w:pPr>
              <w:pStyle w:val="ConsPlusNormal"/>
              <w:ind w:firstLine="0"/>
              <w:jc w:val="center"/>
              <w:rPr>
                <w:rFonts w:ascii="Times New Roman" w:hAnsi="Times New Roman" w:cs="Times New Roman"/>
                <w:sz w:val="18"/>
                <w:szCs w:val="18"/>
              </w:rPr>
            </w:pPr>
          </w:p>
          <w:p w:rsidR="00CD36B3" w:rsidRPr="005B44B0" w:rsidRDefault="00CD36B3" w:rsidP="00087CA1">
            <w:pPr>
              <w:pStyle w:val="ConsPlusNormal"/>
              <w:ind w:firstLine="0"/>
              <w:jc w:val="center"/>
              <w:rPr>
                <w:rFonts w:ascii="Times New Roman" w:hAnsi="Times New Roman" w:cs="Times New Roman"/>
                <w:sz w:val="18"/>
                <w:szCs w:val="18"/>
              </w:rPr>
            </w:pPr>
          </w:p>
          <w:p w:rsidR="00CD36B3" w:rsidRPr="005B44B0" w:rsidRDefault="00CD36B3" w:rsidP="00087CA1">
            <w:pPr>
              <w:pStyle w:val="ConsPlusNormal"/>
              <w:ind w:firstLine="0"/>
              <w:jc w:val="center"/>
              <w:rPr>
                <w:rFonts w:ascii="Times New Roman" w:hAnsi="Times New Roman" w:cs="Times New Roman"/>
                <w:sz w:val="18"/>
                <w:szCs w:val="18"/>
              </w:rPr>
            </w:pPr>
          </w:p>
          <w:p w:rsidR="00CD36B3" w:rsidRPr="005B44B0" w:rsidRDefault="00CD36B3" w:rsidP="00087CA1">
            <w:pPr>
              <w:pStyle w:val="ConsPlusNormal"/>
              <w:ind w:firstLine="0"/>
              <w:jc w:val="center"/>
              <w:rPr>
                <w:rFonts w:ascii="Times New Roman" w:hAnsi="Times New Roman" w:cs="Times New Roman"/>
                <w:sz w:val="18"/>
                <w:szCs w:val="18"/>
              </w:rPr>
            </w:pPr>
          </w:p>
          <w:p w:rsidR="00CD36B3" w:rsidRPr="005B44B0" w:rsidRDefault="00746D48" w:rsidP="00087CA1">
            <w:pPr>
              <w:pStyle w:val="ConsPlusNormal"/>
              <w:ind w:firstLine="0"/>
              <w:jc w:val="center"/>
              <w:rPr>
                <w:rFonts w:ascii="Times New Roman" w:hAnsi="Times New Roman" w:cs="Times New Roman"/>
                <w:sz w:val="18"/>
                <w:szCs w:val="18"/>
              </w:rPr>
            </w:pPr>
            <w:r w:rsidRPr="005B44B0">
              <w:rPr>
                <w:rFonts w:ascii="Times New Roman" w:hAnsi="Times New Roman" w:cs="Times New Roman"/>
                <w:sz w:val="18"/>
                <w:szCs w:val="18"/>
                <w:lang w:val="tt-RU"/>
              </w:rPr>
              <w:lastRenderedPageBreak/>
              <w:t>10</w:t>
            </w:r>
          </w:p>
          <w:p w:rsidR="00CD36B3" w:rsidRPr="005B44B0" w:rsidRDefault="00CD36B3" w:rsidP="00087CA1">
            <w:pPr>
              <w:pStyle w:val="ConsPlusNormal"/>
              <w:ind w:firstLine="0"/>
              <w:jc w:val="center"/>
              <w:rPr>
                <w:rFonts w:ascii="Times New Roman" w:hAnsi="Times New Roman" w:cs="Times New Roman"/>
                <w:sz w:val="18"/>
                <w:szCs w:val="18"/>
              </w:rPr>
            </w:pPr>
          </w:p>
          <w:p w:rsidR="00CD36B3" w:rsidRPr="005B44B0" w:rsidRDefault="00CD36B3" w:rsidP="00087CA1">
            <w:pPr>
              <w:pStyle w:val="ConsPlusNormal"/>
              <w:ind w:firstLine="0"/>
              <w:jc w:val="center"/>
              <w:rPr>
                <w:rFonts w:ascii="Times New Roman" w:hAnsi="Times New Roman" w:cs="Times New Roman"/>
                <w:sz w:val="18"/>
                <w:szCs w:val="18"/>
              </w:rPr>
            </w:pPr>
          </w:p>
          <w:p w:rsidR="00CD36B3" w:rsidRPr="005B44B0" w:rsidRDefault="00CD36B3" w:rsidP="00087CA1">
            <w:pPr>
              <w:pStyle w:val="ConsPlusNormal"/>
              <w:ind w:firstLine="0"/>
              <w:jc w:val="center"/>
              <w:rPr>
                <w:rFonts w:ascii="Times New Roman" w:hAnsi="Times New Roman" w:cs="Times New Roman"/>
                <w:sz w:val="18"/>
                <w:szCs w:val="18"/>
              </w:rPr>
            </w:pPr>
          </w:p>
          <w:p w:rsidR="00CD36B3" w:rsidRPr="005B44B0" w:rsidRDefault="00CD36B3" w:rsidP="00087CA1">
            <w:pPr>
              <w:pStyle w:val="ConsPlusNormal"/>
              <w:ind w:firstLine="0"/>
              <w:jc w:val="center"/>
              <w:rPr>
                <w:rFonts w:ascii="Times New Roman" w:hAnsi="Times New Roman" w:cs="Times New Roman"/>
                <w:sz w:val="18"/>
                <w:szCs w:val="18"/>
              </w:rPr>
            </w:pPr>
          </w:p>
          <w:p w:rsidR="00CD36B3" w:rsidRPr="005B44B0" w:rsidRDefault="00CD36B3" w:rsidP="00087CA1">
            <w:pPr>
              <w:pStyle w:val="ConsPlusNormal"/>
              <w:ind w:firstLine="0"/>
              <w:jc w:val="center"/>
              <w:rPr>
                <w:rFonts w:ascii="Times New Roman" w:hAnsi="Times New Roman" w:cs="Times New Roman"/>
                <w:sz w:val="18"/>
                <w:szCs w:val="18"/>
              </w:rPr>
            </w:pPr>
          </w:p>
          <w:p w:rsidR="00CD36B3" w:rsidRPr="005B44B0" w:rsidRDefault="00CD36B3" w:rsidP="00087CA1">
            <w:pPr>
              <w:pStyle w:val="ConsPlusNormal"/>
              <w:ind w:firstLine="0"/>
              <w:jc w:val="center"/>
              <w:rPr>
                <w:rFonts w:ascii="Times New Roman" w:hAnsi="Times New Roman" w:cs="Times New Roman"/>
                <w:sz w:val="18"/>
                <w:szCs w:val="18"/>
              </w:rPr>
            </w:pPr>
          </w:p>
          <w:p w:rsidR="00CD36B3" w:rsidRPr="005B44B0" w:rsidRDefault="00746D48" w:rsidP="00087CA1">
            <w:pPr>
              <w:pStyle w:val="ConsPlusNormal"/>
              <w:ind w:firstLine="0"/>
              <w:jc w:val="center"/>
              <w:rPr>
                <w:rFonts w:ascii="Times New Roman" w:hAnsi="Times New Roman" w:cs="Times New Roman"/>
                <w:sz w:val="18"/>
                <w:szCs w:val="18"/>
              </w:rPr>
            </w:pPr>
            <w:r w:rsidRPr="005B44B0">
              <w:rPr>
                <w:rFonts w:ascii="Times New Roman" w:hAnsi="Times New Roman" w:cs="Times New Roman"/>
                <w:sz w:val="18"/>
                <w:szCs w:val="18"/>
                <w:lang w:val="tt-RU"/>
              </w:rPr>
              <w:t>10</w:t>
            </w:r>
          </w:p>
          <w:p w:rsidR="00CD36B3" w:rsidRPr="005B44B0" w:rsidRDefault="00CD36B3" w:rsidP="00087CA1">
            <w:pPr>
              <w:pStyle w:val="ConsPlusNormal"/>
              <w:ind w:firstLine="0"/>
              <w:jc w:val="center"/>
              <w:rPr>
                <w:rFonts w:ascii="Times New Roman" w:hAnsi="Times New Roman" w:cs="Times New Roman"/>
                <w:sz w:val="18"/>
                <w:szCs w:val="18"/>
              </w:rPr>
            </w:pPr>
          </w:p>
          <w:p w:rsidR="00CD36B3" w:rsidRPr="005B44B0" w:rsidRDefault="00CD36B3" w:rsidP="00087CA1">
            <w:pPr>
              <w:pStyle w:val="ConsPlusNormal"/>
              <w:ind w:firstLine="0"/>
              <w:jc w:val="center"/>
              <w:rPr>
                <w:rFonts w:ascii="Times New Roman" w:hAnsi="Times New Roman" w:cs="Times New Roman"/>
                <w:sz w:val="18"/>
                <w:szCs w:val="18"/>
              </w:rPr>
            </w:pPr>
          </w:p>
          <w:p w:rsidR="00CD36B3" w:rsidRPr="005B44B0" w:rsidRDefault="00CD36B3" w:rsidP="00087CA1">
            <w:pPr>
              <w:pStyle w:val="ConsPlusNormal"/>
              <w:ind w:firstLine="0"/>
              <w:jc w:val="center"/>
              <w:rPr>
                <w:rFonts w:ascii="Times New Roman" w:hAnsi="Times New Roman" w:cs="Times New Roman"/>
                <w:sz w:val="18"/>
                <w:szCs w:val="18"/>
              </w:rPr>
            </w:pPr>
          </w:p>
          <w:p w:rsidR="00CD36B3" w:rsidRPr="005B44B0" w:rsidRDefault="00CD36B3" w:rsidP="00087CA1">
            <w:pPr>
              <w:pStyle w:val="ConsPlusNormal"/>
              <w:ind w:firstLine="0"/>
              <w:jc w:val="center"/>
              <w:rPr>
                <w:rFonts w:ascii="Times New Roman" w:hAnsi="Times New Roman" w:cs="Times New Roman"/>
                <w:sz w:val="18"/>
                <w:szCs w:val="18"/>
              </w:rPr>
            </w:pPr>
          </w:p>
          <w:p w:rsidR="00CD36B3" w:rsidRPr="005B44B0" w:rsidRDefault="00CD36B3" w:rsidP="00087CA1">
            <w:pPr>
              <w:pStyle w:val="ConsPlusNormal"/>
              <w:ind w:firstLine="0"/>
              <w:jc w:val="center"/>
              <w:rPr>
                <w:rFonts w:ascii="Times New Roman" w:hAnsi="Times New Roman" w:cs="Times New Roman"/>
                <w:sz w:val="18"/>
                <w:szCs w:val="18"/>
              </w:rPr>
            </w:pPr>
          </w:p>
          <w:p w:rsidR="00CD36B3" w:rsidRPr="005B44B0" w:rsidRDefault="00CD36B3" w:rsidP="00087CA1">
            <w:pPr>
              <w:pStyle w:val="ConsPlusNormal"/>
              <w:ind w:firstLine="0"/>
              <w:jc w:val="center"/>
              <w:rPr>
                <w:rFonts w:ascii="Times New Roman" w:hAnsi="Times New Roman" w:cs="Times New Roman"/>
                <w:sz w:val="18"/>
                <w:szCs w:val="18"/>
              </w:rPr>
            </w:pPr>
          </w:p>
          <w:p w:rsidR="00CD36B3" w:rsidRPr="005B44B0" w:rsidRDefault="00CD36B3" w:rsidP="00087CA1">
            <w:pPr>
              <w:pStyle w:val="ConsPlusNormal"/>
              <w:ind w:firstLine="0"/>
              <w:jc w:val="center"/>
              <w:rPr>
                <w:rFonts w:ascii="Times New Roman" w:hAnsi="Times New Roman" w:cs="Times New Roman"/>
                <w:sz w:val="18"/>
                <w:szCs w:val="18"/>
              </w:rPr>
            </w:pPr>
          </w:p>
          <w:p w:rsidR="00CD36B3" w:rsidRPr="005B44B0" w:rsidRDefault="00CD36B3" w:rsidP="00087CA1">
            <w:pPr>
              <w:pStyle w:val="ConsPlusNormal"/>
              <w:ind w:firstLine="0"/>
              <w:jc w:val="center"/>
              <w:rPr>
                <w:rFonts w:ascii="Times New Roman" w:hAnsi="Times New Roman" w:cs="Times New Roman"/>
                <w:sz w:val="18"/>
                <w:szCs w:val="18"/>
              </w:rPr>
            </w:pPr>
          </w:p>
          <w:p w:rsidR="00747CFE" w:rsidRDefault="00747CFE" w:rsidP="00087CA1">
            <w:pPr>
              <w:pStyle w:val="ConsPlusNormal"/>
              <w:ind w:firstLine="0"/>
              <w:jc w:val="center"/>
              <w:rPr>
                <w:rFonts w:ascii="Times New Roman" w:hAnsi="Times New Roman" w:cs="Times New Roman"/>
                <w:sz w:val="18"/>
                <w:szCs w:val="18"/>
              </w:rPr>
            </w:pPr>
          </w:p>
          <w:p w:rsidR="00CD36B3" w:rsidRPr="005B44B0" w:rsidRDefault="00746D48" w:rsidP="00087CA1">
            <w:pPr>
              <w:pStyle w:val="ConsPlusNormal"/>
              <w:ind w:firstLine="0"/>
              <w:jc w:val="center"/>
              <w:rPr>
                <w:rFonts w:ascii="Times New Roman" w:hAnsi="Times New Roman" w:cs="Times New Roman"/>
                <w:sz w:val="18"/>
                <w:szCs w:val="18"/>
              </w:rPr>
            </w:pPr>
            <w:r w:rsidRPr="005B44B0">
              <w:rPr>
                <w:rFonts w:ascii="Times New Roman" w:hAnsi="Times New Roman" w:cs="Times New Roman"/>
                <w:sz w:val="18"/>
                <w:szCs w:val="18"/>
                <w:lang w:val="tt-RU"/>
              </w:rPr>
              <w:t>10</w:t>
            </w:r>
          </w:p>
          <w:p w:rsidR="00CD36B3" w:rsidRPr="005B44B0" w:rsidRDefault="00CD36B3" w:rsidP="00087CA1">
            <w:pPr>
              <w:pStyle w:val="ConsPlusNormal"/>
              <w:ind w:firstLine="0"/>
              <w:jc w:val="center"/>
              <w:rPr>
                <w:rFonts w:ascii="Times New Roman" w:hAnsi="Times New Roman" w:cs="Times New Roman"/>
                <w:sz w:val="18"/>
                <w:szCs w:val="18"/>
              </w:rPr>
            </w:pPr>
          </w:p>
          <w:p w:rsidR="00CD36B3" w:rsidRPr="005B44B0" w:rsidRDefault="00CD36B3" w:rsidP="00087CA1">
            <w:pPr>
              <w:pStyle w:val="ConsPlusNormal"/>
              <w:ind w:firstLine="0"/>
              <w:jc w:val="center"/>
              <w:rPr>
                <w:rFonts w:ascii="Times New Roman" w:hAnsi="Times New Roman" w:cs="Times New Roman"/>
                <w:sz w:val="18"/>
                <w:szCs w:val="18"/>
              </w:rPr>
            </w:pPr>
          </w:p>
          <w:p w:rsidR="00CD36B3" w:rsidRPr="005B44B0" w:rsidRDefault="00CD36B3" w:rsidP="00087CA1">
            <w:pPr>
              <w:pStyle w:val="ConsPlusNormal"/>
              <w:ind w:firstLine="0"/>
              <w:jc w:val="center"/>
              <w:rPr>
                <w:rFonts w:ascii="Times New Roman" w:hAnsi="Times New Roman" w:cs="Times New Roman"/>
                <w:sz w:val="18"/>
                <w:szCs w:val="18"/>
              </w:rPr>
            </w:pPr>
          </w:p>
          <w:p w:rsidR="00CD36B3" w:rsidRPr="005B44B0" w:rsidRDefault="00CD36B3" w:rsidP="00087CA1">
            <w:pPr>
              <w:pStyle w:val="ConsPlusNormal"/>
              <w:ind w:firstLine="0"/>
              <w:jc w:val="center"/>
              <w:rPr>
                <w:rFonts w:ascii="Times New Roman" w:hAnsi="Times New Roman" w:cs="Times New Roman"/>
                <w:sz w:val="18"/>
                <w:szCs w:val="18"/>
              </w:rPr>
            </w:pPr>
          </w:p>
          <w:p w:rsidR="00CD36B3" w:rsidRPr="005B44B0" w:rsidRDefault="00CD36B3" w:rsidP="00087CA1">
            <w:pPr>
              <w:pStyle w:val="ConsPlusNormal"/>
              <w:ind w:firstLine="0"/>
              <w:jc w:val="center"/>
              <w:rPr>
                <w:rFonts w:ascii="Times New Roman" w:hAnsi="Times New Roman" w:cs="Times New Roman"/>
                <w:sz w:val="18"/>
                <w:szCs w:val="18"/>
              </w:rPr>
            </w:pPr>
          </w:p>
          <w:p w:rsidR="00CD36B3" w:rsidRPr="005B44B0" w:rsidRDefault="00746D48" w:rsidP="00087CA1">
            <w:pPr>
              <w:pStyle w:val="ConsPlusNormal"/>
              <w:ind w:firstLine="0"/>
              <w:jc w:val="center"/>
              <w:rPr>
                <w:rFonts w:ascii="Times New Roman" w:hAnsi="Times New Roman" w:cs="Times New Roman"/>
                <w:sz w:val="18"/>
                <w:szCs w:val="18"/>
              </w:rPr>
            </w:pPr>
            <w:r w:rsidRPr="005B44B0">
              <w:rPr>
                <w:rFonts w:ascii="Times New Roman" w:hAnsi="Times New Roman" w:cs="Times New Roman"/>
                <w:sz w:val="18"/>
                <w:szCs w:val="18"/>
                <w:lang w:val="tt-RU"/>
              </w:rPr>
              <w:t>10</w:t>
            </w:r>
          </w:p>
          <w:p w:rsidR="00CD36B3" w:rsidRPr="005B44B0" w:rsidRDefault="00CD36B3" w:rsidP="00087CA1">
            <w:pPr>
              <w:pStyle w:val="ConsPlusNormal"/>
              <w:ind w:firstLine="0"/>
              <w:jc w:val="center"/>
              <w:rPr>
                <w:rFonts w:ascii="Times New Roman" w:hAnsi="Times New Roman" w:cs="Times New Roman"/>
                <w:sz w:val="18"/>
                <w:szCs w:val="18"/>
              </w:rPr>
            </w:pPr>
          </w:p>
          <w:p w:rsidR="00CD36B3" w:rsidRPr="005B44B0" w:rsidRDefault="00CD36B3" w:rsidP="00087CA1">
            <w:pPr>
              <w:pStyle w:val="ConsPlusNormal"/>
              <w:ind w:firstLine="0"/>
              <w:jc w:val="center"/>
              <w:rPr>
                <w:rFonts w:ascii="Times New Roman" w:hAnsi="Times New Roman" w:cs="Times New Roman"/>
                <w:sz w:val="18"/>
                <w:szCs w:val="18"/>
              </w:rPr>
            </w:pPr>
          </w:p>
          <w:p w:rsidR="00CD36B3" w:rsidRPr="005B44B0" w:rsidRDefault="00CD36B3" w:rsidP="00087CA1">
            <w:pPr>
              <w:pStyle w:val="ConsPlusNormal"/>
              <w:ind w:firstLine="0"/>
              <w:jc w:val="center"/>
              <w:rPr>
                <w:rFonts w:ascii="Times New Roman" w:hAnsi="Times New Roman" w:cs="Times New Roman"/>
                <w:sz w:val="18"/>
                <w:szCs w:val="18"/>
              </w:rPr>
            </w:pPr>
          </w:p>
          <w:p w:rsidR="00CD36B3" w:rsidRPr="005B44B0" w:rsidRDefault="00CD36B3" w:rsidP="00087CA1">
            <w:pPr>
              <w:pStyle w:val="ConsPlusNormal"/>
              <w:ind w:firstLine="0"/>
              <w:jc w:val="center"/>
              <w:rPr>
                <w:rFonts w:ascii="Times New Roman" w:hAnsi="Times New Roman" w:cs="Times New Roman"/>
                <w:sz w:val="18"/>
                <w:szCs w:val="18"/>
              </w:rPr>
            </w:pPr>
          </w:p>
          <w:p w:rsidR="00CD36B3" w:rsidRPr="005B44B0" w:rsidRDefault="00CD36B3" w:rsidP="00087CA1">
            <w:pPr>
              <w:pStyle w:val="ConsPlusNormal"/>
              <w:ind w:firstLine="0"/>
              <w:jc w:val="center"/>
              <w:rPr>
                <w:rFonts w:ascii="Times New Roman" w:hAnsi="Times New Roman" w:cs="Times New Roman"/>
                <w:sz w:val="18"/>
                <w:szCs w:val="18"/>
              </w:rPr>
            </w:pPr>
          </w:p>
          <w:p w:rsidR="00CD36B3" w:rsidRPr="005B44B0" w:rsidRDefault="00CD36B3" w:rsidP="00087CA1">
            <w:pPr>
              <w:pStyle w:val="ConsPlusNormal"/>
              <w:ind w:firstLine="0"/>
              <w:jc w:val="center"/>
              <w:rPr>
                <w:rFonts w:ascii="Times New Roman" w:hAnsi="Times New Roman" w:cs="Times New Roman"/>
                <w:sz w:val="18"/>
                <w:szCs w:val="18"/>
              </w:rPr>
            </w:pPr>
          </w:p>
          <w:p w:rsidR="00CD36B3" w:rsidRPr="005B44B0" w:rsidRDefault="00CD36B3" w:rsidP="00087CA1">
            <w:pPr>
              <w:pStyle w:val="ConsPlusNormal"/>
              <w:ind w:firstLine="0"/>
              <w:jc w:val="center"/>
              <w:rPr>
                <w:rFonts w:ascii="Times New Roman" w:hAnsi="Times New Roman" w:cs="Times New Roman"/>
                <w:sz w:val="18"/>
                <w:szCs w:val="18"/>
              </w:rPr>
            </w:pPr>
          </w:p>
          <w:p w:rsidR="00CD36B3" w:rsidRPr="005B44B0" w:rsidRDefault="00CD36B3" w:rsidP="00087CA1">
            <w:pPr>
              <w:pStyle w:val="ConsPlusNormal"/>
              <w:ind w:firstLine="0"/>
              <w:jc w:val="center"/>
              <w:rPr>
                <w:rFonts w:ascii="Times New Roman" w:hAnsi="Times New Roman" w:cs="Times New Roman"/>
                <w:sz w:val="18"/>
                <w:szCs w:val="18"/>
              </w:rPr>
            </w:pPr>
          </w:p>
          <w:p w:rsidR="00CD36B3" w:rsidRPr="005B44B0" w:rsidRDefault="00CD36B3" w:rsidP="00087CA1">
            <w:pPr>
              <w:pStyle w:val="ConsPlusNormal"/>
              <w:ind w:firstLine="0"/>
              <w:jc w:val="center"/>
              <w:rPr>
                <w:rFonts w:ascii="Times New Roman" w:hAnsi="Times New Roman" w:cs="Times New Roman"/>
                <w:sz w:val="18"/>
                <w:szCs w:val="18"/>
              </w:rPr>
            </w:pPr>
          </w:p>
          <w:p w:rsidR="00CD36B3" w:rsidRPr="005B44B0" w:rsidRDefault="00CD36B3" w:rsidP="00087CA1">
            <w:pPr>
              <w:pStyle w:val="ConsPlusNormal"/>
              <w:ind w:firstLine="0"/>
              <w:jc w:val="center"/>
              <w:rPr>
                <w:rFonts w:ascii="Times New Roman" w:hAnsi="Times New Roman" w:cs="Times New Roman"/>
                <w:sz w:val="18"/>
                <w:szCs w:val="18"/>
              </w:rPr>
            </w:pPr>
          </w:p>
          <w:p w:rsidR="00CD36B3" w:rsidRPr="005B44B0" w:rsidRDefault="00746D48" w:rsidP="00087CA1">
            <w:pPr>
              <w:pStyle w:val="ConsPlusNormal"/>
              <w:ind w:firstLine="0"/>
              <w:jc w:val="center"/>
              <w:rPr>
                <w:rFonts w:ascii="Times New Roman" w:hAnsi="Times New Roman" w:cs="Times New Roman"/>
                <w:sz w:val="18"/>
                <w:szCs w:val="18"/>
              </w:rPr>
            </w:pPr>
            <w:r w:rsidRPr="005B44B0">
              <w:rPr>
                <w:rFonts w:ascii="Times New Roman" w:hAnsi="Times New Roman" w:cs="Times New Roman"/>
                <w:sz w:val="18"/>
                <w:szCs w:val="18"/>
                <w:lang w:val="tt-RU"/>
              </w:rPr>
              <w:t>10</w:t>
            </w:r>
          </w:p>
          <w:p w:rsidR="00CD36B3" w:rsidRPr="005B44B0" w:rsidRDefault="00CD36B3" w:rsidP="00087CA1">
            <w:pPr>
              <w:pStyle w:val="ConsPlusNormal"/>
              <w:ind w:firstLine="0"/>
              <w:jc w:val="center"/>
              <w:rPr>
                <w:rFonts w:ascii="Times New Roman" w:hAnsi="Times New Roman" w:cs="Times New Roman"/>
                <w:sz w:val="18"/>
                <w:szCs w:val="18"/>
              </w:rPr>
            </w:pPr>
          </w:p>
          <w:p w:rsidR="00CD36B3" w:rsidRPr="005B44B0" w:rsidRDefault="00CD36B3" w:rsidP="00087CA1">
            <w:pPr>
              <w:pStyle w:val="ConsPlusNormal"/>
              <w:ind w:firstLine="0"/>
              <w:jc w:val="center"/>
              <w:rPr>
                <w:rFonts w:ascii="Times New Roman" w:hAnsi="Times New Roman" w:cs="Times New Roman"/>
                <w:sz w:val="18"/>
                <w:szCs w:val="18"/>
              </w:rPr>
            </w:pPr>
          </w:p>
          <w:p w:rsidR="00CD36B3" w:rsidRPr="005B44B0" w:rsidRDefault="00CD36B3" w:rsidP="00087CA1">
            <w:pPr>
              <w:pStyle w:val="ConsPlusNormal"/>
              <w:ind w:firstLine="0"/>
              <w:jc w:val="center"/>
              <w:rPr>
                <w:rFonts w:ascii="Times New Roman" w:hAnsi="Times New Roman" w:cs="Times New Roman"/>
                <w:sz w:val="18"/>
                <w:szCs w:val="18"/>
              </w:rPr>
            </w:pPr>
          </w:p>
          <w:p w:rsidR="00CD36B3" w:rsidRPr="005B44B0" w:rsidRDefault="00CD36B3" w:rsidP="00087CA1">
            <w:pPr>
              <w:pStyle w:val="ConsPlusNormal"/>
              <w:ind w:firstLine="0"/>
              <w:jc w:val="center"/>
              <w:rPr>
                <w:rFonts w:ascii="Times New Roman" w:hAnsi="Times New Roman" w:cs="Times New Roman"/>
                <w:sz w:val="18"/>
                <w:szCs w:val="18"/>
              </w:rPr>
            </w:pPr>
          </w:p>
          <w:p w:rsidR="00CD36B3" w:rsidRPr="005B44B0" w:rsidRDefault="00CD36B3" w:rsidP="00087CA1">
            <w:pPr>
              <w:pStyle w:val="ConsPlusNormal"/>
              <w:ind w:firstLine="0"/>
              <w:jc w:val="center"/>
              <w:rPr>
                <w:rFonts w:ascii="Times New Roman" w:hAnsi="Times New Roman" w:cs="Times New Roman"/>
                <w:sz w:val="18"/>
                <w:szCs w:val="18"/>
              </w:rPr>
            </w:pPr>
          </w:p>
          <w:p w:rsidR="00CD36B3" w:rsidRPr="005B44B0" w:rsidRDefault="00746D48" w:rsidP="00087CA1">
            <w:pPr>
              <w:pStyle w:val="ConsPlusNormal"/>
              <w:ind w:firstLine="0"/>
              <w:jc w:val="center"/>
              <w:rPr>
                <w:rFonts w:ascii="Times New Roman" w:hAnsi="Times New Roman" w:cs="Times New Roman"/>
                <w:sz w:val="18"/>
                <w:szCs w:val="18"/>
              </w:rPr>
            </w:pPr>
            <w:r w:rsidRPr="005B44B0">
              <w:rPr>
                <w:rFonts w:ascii="Times New Roman" w:hAnsi="Times New Roman" w:cs="Times New Roman"/>
                <w:sz w:val="18"/>
                <w:szCs w:val="18"/>
                <w:lang w:val="tt-RU"/>
              </w:rPr>
              <w:t>10</w:t>
            </w:r>
          </w:p>
          <w:p w:rsidR="00CD36B3" w:rsidRPr="005B44B0" w:rsidRDefault="00CD36B3" w:rsidP="00087CA1">
            <w:pPr>
              <w:pStyle w:val="ConsPlusNormal"/>
              <w:ind w:firstLine="0"/>
              <w:jc w:val="center"/>
              <w:rPr>
                <w:rFonts w:ascii="Times New Roman" w:hAnsi="Times New Roman" w:cs="Times New Roman"/>
                <w:sz w:val="18"/>
                <w:szCs w:val="18"/>
              </w:rPr>
            </w:pPr>
          </w:p>
          <w:p w:rsidR="00CD36B3" w:rsidRPr="005B44B0" w:rsidRDefault="00CD36B3" w:rsidP="00087CA1">
            <w:pPr>
              <w:pStyle w:val="ConsPlusNormal"/>
              <w:ind w:firstLine="0"/>
              <w:jc w:val="center"/>
              <w:rPr>
                <w:rFonts w:ascii="Times New Roman" w:hAnsi="Times New Roman" w:cs="Times New Roman"/>
                <w:sz w:val="18"/>
                <w:szCs w:val="18"/>
              </w:rPr>
            </w:pPr>
          </w:p>
          <w:p w:rsidR="00CD36B3" w:rsidRPr="005B44B0" w:rsidRDefault="00CD36B3" w:rsidP="00087CA1">
            <w:pPr>
              <w:pStyle w:val="ConsPlusNormal"/>
              <w:ind w:firstLine="0"/>
              <w:jc w:val="center"/>
              <w:rPr>
                <w:rFonts w:ascii="Times New Roman" w:hAnsi="Times New Roman" w:cs="Times New Roman"/>
                <w:sz w:val="18"/>
                <w:szCs w:val="18"/>
              </w:rPr>
            </w:pPr>
          </w:p>
          <w:p w:rsidR="00CD36B3" w:rsidRPr="005B44B0" w:rsidRDefault="00CD36B3" w:rsidP="00087CA1">
            <w:pPr>
              <w:pStyle w:val="ConsPlusNormal"/>
              <w:ind w:firstLine="0"/>
              <w:jc w:val="center"/>
              <w:rPr>
                <w:rFonts w:ascii="Times New Roman" w:hAnsi="Times New Roman" w:cs="Times New Roman"/>
                <w:sz w:val="18"/>
                <w:szCs w:val="18"/>
              </w:rPr>
            </w:pPr>
          </w:p>
          <w:p w:rsidR="00CD36B3" w:rsidRPr="005B44B0" w:rsidRDefault="00CD36B3" w:rsidP="00087CA1">
            <w:pPr>
              <w:pStyle w:val="ConsPlusNormal"/>
              <w:ind w:firstLine="0"/>
              <w:jc w:val="center"/>
              <w:rPr>
                <w:rFonts w:ascii="Times New Roman" w:hAnsi="Times New Roman" w:cs="Times New Roman"/>
                <w:sz w:val="18"/>
                <w:szCs w:val="18"/>
              </w:rPr>
            </w:pPr>
          </w:p>
          <w:p w:rsidR="00CD36B3" w:rsidRPr="005B44B0" w:rsidRDefault="00CD36B3" w:rsidP="00087CA1">
            <w:pPr>
              <w:pStyle w:val="ConsPlusNormal"/>
              <w:ind w:firstLine="0"/>
              <w:rPr>
                <w:rFonts w:ascii="Times New Roman" w:hAnsi="Times New Roman" w:cs="Times New Roman"/>
                <w:sz w:val="18"/>
                <w:szCs w:val="18"/>
              </w:rPr>
            </w:pPr>
          </w:p>
        </w:tc>
        <w:tc>
          <w:tcPr>
            <w:tcW w:w="992" w:type="dxa"/>
            <w:vMerge w:val="restart"/>
          </w:tcPr>
          <w:p w:rsidR="00CD36B3" w:rsidRPr="005B44B0" w:rsidRDefault="00746D48" w:rsidP="00087CA1">
            <w:pPr>
              <w:jc w:val="center"/>
              <w:rPr>
                <w:rFonts w:ascii="Times New Roman" w:hAnsi="Times New Roman" w:cs="Times New Roman"/>
                <w:sz w:val="18"/>
                <w:szCs w:val="18"/>
              </w:rPr>
            </w:pPr>
            <w:r w:rsidRPr="005B44B0">
              <w:rPr>
                <w:rFonts w:ascii="Times New Roman" w:hAnsi="Times New Roman" w:cs="Times New Roman"/>
                <w:sz w:val="18"/>
                <w:szCs w:val="18"/>
                <w:lang w:val="tt-RU"/>
              </w:rPr>
              <w:lastRenderedPageBreak/>
              <w:t>12</w:t>
            </w:r>
          </w:p>
          <w:p w:rsidR="00CD36B3" w:rsidRPr="005B44B0" w:rsidRDefault="00CD36B3" w:rsidP="00087CA1">
            <w:pPr>
              <w:jc w:val="center"/>
              <w:rPr>
                <w:rFonts w:ascii="Times New Roman" w:hAnsi="Times New Roman" w:cs="Times New Roman"/>
                <w:sz w:val="18"/>
                <w:szCs w:val="18"/>
              </w:rPr>
            </w:pPr>
          </w:p>
          <w:p w:rsidR="00CD36B3" w:rsidRPr="005B44B0" w:rsidRDefault="00CD36B3" w:rsidP="00087CA1">
            <w:pPr>
              <w:jc w:val="center"/>
              <w:rPr>
                <w:rFonts w:ascii="Times New Roman" w:hAnsi="Times New Roman" w:cs="Times New Roman"/>
                <w:sz w:val="18"/>
                <w:szCs w:val="18"/>
              </w:rPr>
            </w:pPr>
          </w:p>
          <w:p w:rsidR="00CD36B3" w:rsidRPr="005B44B0" w:rsidRDefault="00CD36B3" w:rsidP="00087CA1">
            <w:pPr>
              <w:jc w:val="center"/>
              <w:rPr>
                <w:rFonts w:ascii="Times New Roman" w:hAnsi="Times New Roman" w:cs="Times New Roman"/>
                <w:sz w:val="18"/>
                <w:szCs w:val="18"/>
              </w:rPr>
            </w:pPr>
          </w:p>
          <w:p w:rsidR="00CD36B3" w:rsidRPr="005B44B0" w:rsidRDefault="00746D48" w:rsidP="00747CFE">
            <w:pPr>
              <w:rPr>
                <w:rFonts w:ascii="Times New Roman" w:hAnsi="Times New Roman" w:cs="Times New Roman"/>
                <w:sz w:val="18"/>
                <w:szCs w:val="18"/>
              </w:rPr>
            </w:pPr>
            <w:r w:rsidRPr="005B44B0">
              <w:rPr>
                <w:rFonts w:ascii="Times New Roman" w:hAnsi="Times New Roman" w:cs="Times New Roman"/>
                <w:sz w:val="18"/>
                <w:szCs w:val="18"/>
                <w:lang w:val="tt-RU"/>
              </w:rPr>
              <w:t>12</w:t>
            </w:r>
          </w:p>
          <w:p w:rsidR="00CD36B3" w:rsidRPr="005B44B0" w:rsidRDefault="00CD36B3" w:rsidP="00087CA1">
            <w:pPr>
              <w:jc w:val="center"/>
              <w:rPr>
                <w:rFonts w:ascii="Times New Roman" w:hAnsi="Times New Roman" w:cs="Times New Roman"/>
                <w:sz w:val="18"/>
                <w:szCs w:val="18"/>
              </w:rPr>
            </w:pPr>
          </w:p>
          <w:p w:rsidR="00CD36B3" w:rsidRPr="005B44B0" w:rsidRDefault="00CD36B3" w:rsidP="00087CA1">
            <w:pPr>
              <w:jc w:val="center"/>
              <w:rPr>
                <w:rFonts w:ascii="Times New Roman" w:hAnsi="Times New Roman" w:cs="Times New Roman"/>
                <w:sz w:val="18"/>
                <w:szCs w:val="18"/>
              </w:rPr>
            </w:pPr>
          </w:p>
          <w:p w:rsidR="00CD36B3" w:rsidRPr="005B44B0" w:rsidRDefault="00CD36B3" w:rsidP="00087CA1">
            <w:pPr>
              <w:jc w:val="center"/>
              <w:rPr>
                <w:rFonts w:ascii="Times New Roman" w:hAnsi="Times New Roman" w:cs="Times New Roman"/>
                <w:sz w:val="18"/>
                <w:szCs w:val="18"/>
              </w:rPr>
            </w:pPr>
          </w:p>
          <w:p w:rsidR="00CD36B3" w:rsidRPr="005B44B0" w:rsidRDefault="00746D48" w:rsidP="00087CA1">
            <w:pPr>
              <w:jc w:val="center"/>
              <w:rPr>
                <w:rFonts w:ascii="Times New Roman" w:hAnsi="Times New Roman" w:cs="Times New Roman"/>
                <w:sz w:val="18"/>
                <w:szCs w:val="18"/>
              </w:rPr>
            </w:pPr>
            <w:r>
              <w:rPr>
                <w:rFonts w:ascii="Times New Roman" w:hAnsi="Times New Roman" w:cs="Times New Roman"/>
                <w:sz w:val="18"/>
                <w:szCs w:val="18"/>
                <w:lang w:val="tt-RU"/>
              </w:rPr>
              <w:lastRenderedPageBreak/>
              <w:t>12</w:t>
            </w:r>
          </w:p>
          <w:p w:rsidR="00CD36B3" w:rsidRPr="005B44B0" w:rsidRDefault="00CD36B3" w:rsidP="00087CA1">
            <w:pPr>
              <w:jc w:val="center"/>
              <w:rPr>
                <w:rFonts w:ascii="Times New Roman" w:hAnsi="Times New Roman" w:cs="Times New Roman"/>
                <w:sz w:val="18"/>
                <w:szCs w:val="18"/>
              </w:rPr>
            </w:pPr>
          </w:p>
          <w:p w:rsidR="00CD36B3" w:rsidRPr="005B44B0" w:rsidRDefault="00CD36B3" w:rsidP="00087CA1">
            <w:pPr>
              <w:jc w:val="center"/>
              <w:rPr>
                <w:rFonts w:ascii="Times New Roman" w:hAnsi="Times New Roman" w:cs="Times New Roman"/>
                <w:sz w:val="18"/>
                <w:szCs w:val="18"/>
              </w:rPr>
            </w:pPr>
          </w:p>
          <w:p w:rsidR="00CD36B3" w:rsidRPr="005B44B0" w:rsidRDefault="00746D48" w:rsidP="00087CA1">
            <w:pPr>
              <w:rPr>
                <w:rFonts w:ascii="Times New Roman" w:hAnsi="Times New Roman" w:cs="Times New Roman"/>
                <w:sz w:val="18"/>
                <w:szCs w:val="18"/>
              </w:rPr>
            </w:pPr>
            <w:r w:rsidRPr="005B44B0">
              <w:rPr>
                <w:rFonts w:ascii="Times New Roman" w:hAnsi="Times New Roman" w:cs="Times New Roman"/>
                <w:sz w:val="18"/>
                <w:szCs w:val="18"/>
                <w:lang w:val="tt-RU"/>
              </w:rPr>
              <w:t>12</w:t>
            </w:r>
          </w:p>
          <w:p w:rsidR="00CD36B3" w:rsidRPr="005B44B0" w:rsidRDefault="00CD36B3" w:rsidP="00087CA1">
            <w:pPr>
              <w:rPr>
                <w:rFonts w:ascii="Times New Roman" w:hAnsi="Times New Roman" w:cs="Times New Roman"/>
                <w:sz w:val="18"/>
                <w:szCs w:val="18"/>
              </w:rPr>
            </w:pPr>
          </w:p>
          <w:p w:rsidR="00CD36B3" w:rsidRPr="005B44B0" w:rsidRDefault="00CD36B3" w:rsidP="00087CA1">
            <w:pPr>
              <w:rPr>
                <w:rFonts w:ascii="Times New Roman" w:hAnsi="Times New Roman" w:cs="Times New Roman"/>
                <w:sz w:val="18"/>
                <w:szCs w:val="18"/>
              </w:rPr>
            </w:pPr>
          </w:p>
          <w:p w:rsidR="00CD36B3" w:rsidRPr="005B44B0" w:rsidRDefault="00CD36B3" w:rsidP="00087CA1">
            <w:pPr>
              <w:rPr>
                <w:rFonts w:ascii="Times New Roman" w:hAnsi="Times New Roman" w:cs="Times New Roman"/>
                <w:sz w:val="18"/>
                <w:szCs w:val="18"/>
              </w:rPr>
            </w:pPr>
          </w:p>
          <w:p w:rsidR="00747CFE" w:rsidRDefault="00747CFE" w:rsidP="00087CA1">
            <w:pPr>
              <w:rPr>
                <w:rFonts w:ascii="Times New Roman" w:hAnsi="Times New Roman" w:cs="Times New Roman"/>
                <w:sz w:val="18"/>
                <w:szCs w:val="18"/>
              </w:rPr>
            </w:pPr>
          </w:p>
          <w:p w:rsidR="00CD36B3" w:rsidRPr="005B44B0" w:rsidRDefault="00746D48" w:rsidP="00087CA1">
            <w:pPr>
              <w:rPr>
                <w:rFonts w:ascii="Times New Roman" w:hAnsi="Times New Roman" w:cs="Times New Roman"/>
                <w:sz w:val="18"/>
                <w:szCs w:val="18"/>
              </w:rPr>
            </w:pPr>
            <w:r w:rsidRPr="005B44B0">
              <w:rPr>
                <w:rFonts w:ascii="Times New Roman" w:hAnsi="Times New Roman" w:cs="Times New Roman"/>
                <w:sz w:val="18"/>
                <w:szCs w:val="18"/>
                <w:lang w:val="tt-RU"/>
              </w:rPr>
              <w:t>12</w:t>
            </w:r>
          </w:p>
          <w:p w:rsidR="00CD36B3" w:rsidRPr="005B44B0" w:rsidRDefault="00CD36B3" w:rsidP="00087CA1">
            <w:pPr>
              <w:rPr>
                <w:rFonts w:ascii="Times New Roman" w:hAnsi="Times New Roman" w:cs="Times New Roman"/>
                <w:sz w:val="18"/>
                <w:szCs w:val="18"/>
              </w:rPr>
            </w:pPr>
          </w:p>
          <w:p w:rsidR="00747CFE" w:rsidRDefault="00747CFE" w:rsidP="00087CA1">
            <w:pPr>
              <w:rPr>
                <w:rFonts w:ascii="Times New Roman" w:hAnsi="Times New Roman" w:cs="Times New Roman"/>
                <w:sz w:val="18"/>
                <w:szCs w:val="18"/>
              </w:rPr>
            </w:pPr>
          </w:p>
          <w:p w:rsidR="00CD36B3" w:rsidRPr="005B44B0" w:rsidRDefault="00746D48" w:rsidP="00087CA1">
            <w:pPr>
              <w:rPr>
                <w:rFonts w:ascii="Times New Roman" w:hAnsi="Times New Roman" w:cs="Times New Roman"/>
                <w:sz w:val="18"/>
                <w:szCs w:val="18"/>
              </w:rPr>
            </w:pPr>
            <w:r w:rsidRPr="005B44B0">
              <w:rPr>
                <w:rFonts w:ascii="Times New Roman" w:hAnsi="Times New Roman" w:cs="Times New Roman"/>
                <w:sz w:val="18"/>
                <w:szCs w:val="18"/>
                <w:lang w:val="tt-RU"/>
              </w:rPr>
              <w:t>12</w:t>
            </w:r>
          </w:p>
          <w:p w:rsidR="00CD36B3" w:rsidRPr="005B44B0" w:rsidRDefault="00CD36B3" w:rsidP="00087CA1">
            <w:pPr>
              <w:rPr>
                <w:rFonts w:ascii="Times New Roman" w:hAnsi="Times New Roman" w:cs="Times New Roman"/>
                <w:sz w:val="18"/>
                <w:szCs w:val="18"/>
              </w:rPr>
            </w:pPr>
          </w:p>
          <w:p w:rsidR="00CD36B3" w:rsidRPr="005B44B0" w:rsidRDefault="00CD36B3" w:rsidP="00087CA1">
            <w:pPr>
              <w:rPr>
                <w:rFonts w:ascii="Times New Roman" w:hAnsi="Times New Roman" w:cs="Times New Roman"/>
                <w:sz w:val="18"/>
                <w:szCs w:val="18"/>
              </w:rPr>
            </w:pPr>
          </w:p>
          <w:p w:rsidR="00CD36B3" w:rsidRPr="005B44B0" w:rsidRDefault="00CD36B3" w:rsidP="00087CA1">
            <w:pPr>
              <w:rPr>
                <w:rFonts w:ascii="Times New Roman" w:hAnsi="Times New Roman" w:cs="Times New Roman"/>
                <w:sz w:val="18"/>
                <w:szCs w:val="18"/>
              </w:rPr>
            </w:pPr>
          </w:p>
          <w:p w:rsidR="00CD36B3" w:rsidRPr="005B44B0" w:rsidRDefault="00CD36B3" w:rsidP="00087CA1">
            <w:pPr>
              <w:rPr>
                <w:rFonts w:ascii="Times New Roman" w:hAnsi="Times New Roman" w:cs="Times New Roman"/>
                <w:sz w:val="18"/>
                <w:szCs w:val="18"/>
              </w:rPr>
            </w:pPr>
          </w:p>
          <w:p w:rsidR="00CD36B3" w:rsidRPr="005B44B0" w:rsidRDefault="00746D48" w:rsidP="00087CA1">
            <w:pPr>
              <w:rPr>
                <w:rFonts w:ascii="Times New Roman" w:hAnsi="Times New Roman" w:cs="Times New Roman"/>
                <w:sz w:val="18"/>
                <w:szCs w:val="18"/>
              </w:rPr>
            </w:pPr>
            <w:r w:rsidRPr="005B44B0">
              <w:rPr>
                <w:rFonts w:ascii="Times New Roman" w:hAnsi="Times New Roman" w:cs="Times New Roman"/>
                <w:sz w:val="18"/>
                <w:szCs w:val="18"/>
                <w:lang w:val="tt-RU"/>
              </w:rPr>
              <w:t>12</w:t>
            </w:r>
          </w:p>
          <w:p w:rsidR="00CD36B3" w:rsidRPr="005B44B0" w:rsidRDefault="00CD36B3" w:rsidP="00087CA1">
            <w:pPr>
              <w:rPr>
                <w:rFonts w:ascii="Times New Roman" w:hAnsi="Times New Roman" w:cs="Times New Roman"/>
                <w:sz w:val="18"/>
                <w:szCs w:val="18"/>
              </w:rPr>
            </w:pPr>
          </w:p>
          <w:p w:rsidR="00CD36B3" w:rsidRPr="005B44B0" w:rsidRDefault="00CD36B3" w:rsidP="00087CA1">
            <w:pPr>
              <w:rPr>
                <w:rFonts w:ascii="Times New Roman" w:hAnsi="Times New Roman" w:cs="Times New Roman"/>
                <w:sz w:val="18"/>
                <w:szCs w:val="18"/>
              </w:rPr>
            </w:pPr>
          </w:p>
          <w:p w:rsidR="00CD36B3" w:rsidRPr="005B44B0" w:rsidRDefault="00746D48" w:rsidP="00087CA1">
            <w:pPr>
              <w:rPr>
                <w:rFonts w:ascii="Times New Roman" w:hAnsi="Times New Roman" w:cs="Times New Roman"/>
                <w:sz w:val="18"/>
                <w:szCs w:val="18"/>
              </w:rPr>
            </w:pPr>
            <w:r w:rsidRPr="005B44B0">
              <w:rPr>
                <w:rFonts w:ascii="Times New Roman" w:hAnsi="Times New Roman" w:cs="Times New Roman"/>
                <w:sz w:val="18"/>
                <w:szCs w:val="18"/>
                <w:lang w:val="tt-RU"/>
              </w:rPr>
              <w:lastRenderedPageBreak/>
              <w:t>12</w:t>
            </w:r>
          </w:p>
          <w:p w:rsidR="00CD36B3" w:rsidRPr="005B44B0" w:rsidRDefault="00CD36B3" w:rsidP="00087CA1">
            <w:pPr>
              <w:rPr>
                <w:rFonts w:ascii="Times New Roman" w:hAnsi="Times New Roman" w:cs="Times New Roman"/>
                <w:sz w:val="18"/>
                <w:szCs w:val="18"/>
              </w:rPr>
            </w:pPr>
          </w:p>
          <w:p w:rsidR="00CD36B3" w:rsidRPr="005B44B0" w:rsidRDefault="00CD36B3" w:rsidP="00087CA1">
            <w:pPr>
              <w:rPr>
                <w:rFonts w:ascii="Times New Roman" w:hAnsi="Times New Roman" w:cs="Times New Roman"/>
                <w:sz w:val="18"/>
                <w:szCs w:val="18"/>
              </w:rPr>
            </w:pPr>
          </w:p>
          <w:p w:rsidR="00CD36B3" w:rsidRPr="005B44B0" w:rsidRDefault="00CD36B3" w:rsidP="00087CA1">
            <w:pPr>
              <w:rPr>
                <w:rFonts w:ascii="Times New Roman" w:hAnsi="Times New Roman" w:cs="Times New Roman"/>
                <w:sz w:val="18"/>
                <w:szCs w:val="18"/>
              </w:rPr>
            </w:pPr>
          </w:p>
          <w:p w:rsidR="00CD36B3" w:rsidRPr="005B44B0" w:rsidRDefault="00CD36B3" w:rsidP="00087CA1">
            <w:pPr>
              <w:rPr>
                <w:rFonts w:ascii="Times New Roman" w:hAnsi="Times New Roman" w:cs="Times New Roman"/>
                <w:sz w:val="18"/>
                <w:szCs w:val="18"/>
              </w:rPr>
            </w:pPr>
          </w:p>
          <w:p w:rsidR="00CD36B3" w:rsidRPr="005B44B0" w:rsidRDefault="00CD36B3" w:rsidP="00087CA1">
            <w:pPr>
              <w:rPr>
                <w:rFonts w:ascii="Times New Roman" w:hAnsi="Times New Roman" w:cs="Times New Roman"/>
                <w:sz w:val="18"/>
                <w:szCs w:val="18"/>
              </w:rPr>
            </w:pPr>
          </w:p>
          <w:p w:rsidR="00CD36B3" w:rsidRPr="005B44B0" w:rsidRDefault="00CD36B3" w:rsidP="00087CA1">
            <w:pPr>
              <w:rPr>
                <w:rFonts w:ascii="Times New Roman" w:hAnsi="Times New Roman" w:cs="Times New Roman"/>
                <w:sz w:val="18"/>
                <w:szCs w:val="18"/>
              </w:rPr>
            </w:pPr>
          </w:p>
          <w:p w:rsidR="00CD36B3" w:rsidRPr="005B44B0" w:rsidRDefault="00CD36B3" w:rsidP="00087CA1">
            <w:pPr>
              <w:rPr>
                <w:rFonts w:ascii="Times New Roman" w:hAnsi="Times New Roman" w:cs="Times New Roman"/>
                <w:sz w:val="18"/>
                <w:szCs w:val="18"/>
              </w:rPr>
            </w:pPr>
          </w:p>
        </w:tc>
        <w:tc>
          <w:tcPr>
            <w:tcW w:w="850" w:type="dxa"/>
            <w:vMerge w:val="restart"/>
          </w:tcPr>
          <w:p w:rsidR="00CD36B3" w:rsidRPr="005B44B0" w:rsidRDefault="00746D48" w:rsidP="00087CA1">
            <w:pPr>
              <w:jc w:val="center"/>
              <w:rPr>
                <w:rFonts w:ascii="Times New Roman" w:hAnsi="Times New Roman" w:cs="Times New Roman"/>
                <w:sz w:val="18"/>
                <w:szCs w:val="18"/>
              </w:rPr>
            </w:pPr>
            <w:r>
              <w:rPr>
                <w:rFonts w:ascii="Times New Roman" w:hAnsi="Times New Roman" w:cs="Times New Roman"/>
                <w:sz w:val="18"/>
                <w:szCs w:val="18"/>
                <w:lang w:val="tt-RU"/>
              </w:rPr>
              <w:lastRenderedPageBreak/>
              <w:t>14</w:t>
            </w:r>
          </w:p>
          <w:p w:rsidR="00CD36B3" w:rsidRPr="005B44B0" w:rsidRDefault="00CD36B3" w:rsidP="00087CA1">
            <w:pPr>
              <w:jc w:val="center"/>
              <w:rPr>
                <w:rFonts w:ascii="Times New Roman" w:hAnsi="Times New Roman" w:cs="Times New Roman"/>
                <w:sz w:val="18"/>
                <w:szCs w:val="18"/>
              </w:rPr>
            </w:pPr>
          </w:p>
          <w:p w:rsidR="00CD36B3" w:rsidRPr="005B44B0" w:rsidRDefault="00CD36B3" w:rsidP="00087CA1">
            <w:pPr>
              <w:jc w:val="center"/>
              <w:rPr>
                <w:rFonts w:ascii="Times New Roman" w:hAnsi="Times New Roman" w:cs="Times New Roman"/>
                <w:sz w:val="18"/>
                <w:szCs w:val="18"/>
              </w:rPr>
            </w:pPr>
          </w:p>
          <w:p w:rsidR="00747CFE" w:rsidRDefault="00747CFE" w:rsidP="00747CFE">
            <w:pPr>
              <w:rPr>
                <w:rFonts w:ascii="Times New Roman" w:hAnsi="Times New Roman" w:cs="Times New Roman"/>
                <w:sz w:val="18"/>
                <w:szCs w:val="18"/>
              </w:rPr>
            </w:pPr>
          </w:p>
          <w:p w:rsidR="00CD36B3" w:rsidRPr="005B44B0" w:rsidRDefault="00746D48" w:rsidP="00747CFE">
            <w:pPr>
              <w:rPr>
                <w:rFonts w:ascii="Times New Roman" w:hAnsi="Times New Roman" w:cs="Times New Roman"/>
                <w:sz w:val="18"/>
                <w:szCs w:val="18"/>
              </w:rPr>
            </w:pPr>
            <w:r>
              <w:rPr>
                <w:rFonts w:ascii="Times New Roman" w:hAnsi="Times New Roman" w:cs="Times New Roman"/>
                <w:sz w:val="18"/>
                <w:szCs w:val="18"/>
                <w:lang w:val="tt-RU"/>
              </w:rPr>
              <w:t>14</w:t>
            </w:r>
          </w:p>
          <w:p w:rsidR="00CD36B3" w:rsidRPr="005B44B0" w:rsidRDefault="00CD36B3" w:rsidP="00087CA1">
            <w:pPr>
              <w:jc w:val="center"/>
              <w:rPr>
                <w:rFonts w:ascii="Times New Roman" w:hAnsi="Times New Roman" w:cs="Times New Roman"/>
                <w:sz w:val="18"/>
                <w:szCs w:val="18"/>
              </w:rPr>
            </w:pPr>
          </w:p>
          <w:p w:rsidR="00CD36B3" w:rsidRPr="005B44B0" w:rsidRDefault="00CD36B3" w:rsidP="00087CA1">
            <w:pPr>
              <w:jc w:val="center"/>
              <w:rPr>
                <w:rFonts w:ascii="Times New Roman" w:hAnsi="Times New Roman" w:cs="Times New Roman"/>
                <w:sz w:val="18"/>
                <w:szCs w:val="18"/>
              </w:rPr>
            </w:pPr>
          </w:p>
          <w:p w:rsidR="00CD36B3" w:rsidRPr="005B44B0" w:rsidRDefault="00CD36B3" w:rsidP="00087CA1">
            <w:pPr>
              <w:jc w:val="center"/>
              <w:rPr>
                <w:rFonts w:ascii="Times New Roman" w:hAnsi="Times New Roman" w:cs="Times New Roman"/>
                <w:sz w:val="18"/>
                <w:szCs w:val="18"/>
              </w:rPr>
            </w:pPr>
          </w:p>
          <w:p w:rsidR="00CD36B3" w:rsidRPr="005B44B0" w:rsidRDefault="00746D48" w:rsidP="00087CA1">
            <w:pPr>
              <w:rPr>
                <w:rFonts w:ascii="Times New Roman" w:hAnsi="Times New Roman" w:cs="Times New Roman"/>
                <w:sz w:val="18"/>
                <w:szCs w:val="18"/>
              </w:rPr>
            </w:pPr>
            <w:r w:rsidRPr="005B44B0">
              <w:rPr>
                <w:rFonts w:ascii="Times New Roman" w:hAnsi="Times New Roman" w:cs="Times New Roman"/>
                <w:sz w:val="18"/>
                <w:szCs w:val="18"/>
                <w:lang w:val="tt-RU"/>
              </w:rPr>
              <w:lastRenderedPageBreak/>
              <w:t>14</w:t>
            </w:r>
          </w:p>
          <w:p w:rsidR="00CD36B3" w:rsidRPr="005B44B0" w:rsidRDefault="00CD36B3" w:rsidP="00087CA1">
            <w:pPr>
              <w:rPr>
                <w:rFonts w:ascii="Times New Roman" w:hAnsi="Times New Roman" w:cs="Times New Roman"/>
                <w:sz w:val="18"/>
                <w:szCs w:val="18"/>
              </w:rPr>
            </w:pPr>
          </w:p>
          <w:p w:rsidR="00CD36B3" w:rsidRPr="005B44B0" w:rsidRDefault="00CD36B3" w:rsidP="00087CA1">
            <w:pPr>
              <w:rPr>
                <w:rFonts w:ascii="Times New Roman" w:hAnsi="Times New Roman" w:cs="Times New Roman"/>
                <w:sz w:val="18"/>
                <w:szCs w:val="18"/>
              </w:rPr>
            </w:pPr>
          </w:p>
          <w:p w:rsidR="00CD36B3" w:rsidRPr="005B44B0" w:rsidRDefault="00746D48" w:rsidP="00087CA1">
            <w:pPr>
              <w:rPr>
                <w:rFonts w:ascii="Times New Roman" w:hAnsi="Times New Roman" w:cs="Times New Roman"/>
                <w:sz w:val="18"/>
                <w:szCs w:val="18"/>
              </w:rPr>
            </w:pPr>
            <w:r>
              <w:rPr>
                <w:rFonts w:ascii="Times New Roman" w:hAnsi="Times New Roman" w:cs="Times New Roman"/>
                <w:sz w:val="18"/>
                <w:szCs w:val="18"/>
                <w:lang w:val="tt-RU"/>
              </w:rPr>
              <w:t>14</w:t>
            </w:r>
          </w:p>
          <w:p w:rsidR="00CD36B3" w:rsidRPr="005B44B0" w:rsidRDefault="00CD36B3" w:rsidP="00087CA1">
            <w:pPr>
              <w:rPr>
                <w:rFonts w:ascii="Times New Roman" w:hAnsi="Times New Roman" w:cs="Times New Roman"/>
                <w:sz w:val="18"/>
                <w:szCs w:val="18"/>
              </w:rPr>
            </w:pPr>
          </w:p>
          <w:p w:rsidR="00CD36B3" w:rsidRPr="005B44B0" w:rsidRDefault="00CD36B3" w:rsidP="00087CA1">
            <w:pPr>
              <w:rPr>
                <w:rFonts w:ascii="Times New Roman" w:hAnsi="Times New Roman" w:cs="Times New Roman"/>
                <w:sz w:val="18"/>
                <w:szCs w:val="18"/>
              </w:rPr>
            </w:pPr>
          </w:p>
          <w:p w:rsidR="00CD36B3" w:rsidRPr="005B44B0" w:rsidRDefault="00CD36B3" w:rsidP="00087CA1">
            <w:pPr>
              <w:rPr>
                <w:rFonts w:ascii="Times New Roman" w:hAnsi="Times New Roman" w:cs="Times New Roman"/>
                <w:sz w:val="18"/>
                <w:szCs w:val="18"/>
              </w:rPr>
            </w:pPr>
          </w:p>
          <w:p w:rsidR="00CD36B3" w:rsidRPr="005B44B0" w:rsidRDefault="00CD36B3" w:rsidP="00087CA1">
            <w:pPr>
              <w:rPr>
                <w:rFonts w:ascii="Times New Roman" w:hAnsi="Times New Roman" w:cs="Times New Roman"/>
                <w:sz w:val="18"/>
                <w:szCs w:val="18"/>
              </w:rPr>
            </w:pPr>
          </w:p>
          <w:p w:rsidR="00CD36B3" w:rsidRPr="005B44B0" w:rsidRDefault="00746D48" w:rsidP="00087CA1">
            <w:pPr>
              <w:rPr>
                <w:rFonts w:ascii="Times New Roman" w:hAnsi="Times New Roman" w:cs="Times New Roman"/>
                <w:sz w:val="18"/>
                <w:szCs w:val="18"/>
              </w:rPr>
            </w:pPr>
            <w:r w:rsidRPr="005B44B0">
              <w:rPr>
                <w:rFonts w:ascii="Times New Roman" w:hAnsi="Times New Roman" w:cs="Times New Roman"/>
                <w:sz w:val="18"/>
                <w:szCs w:val="18"/>
                <w:lang w:val="tt-RU"/>
              </w:rPr>
              <w:t>14</w:t>
            </w:r>
          </w:p>
          <w:p w:rsidR="00CD36B3" w:rsidRPr="005B44B0" w:rsidRDefault="00CD36B3" w:rsidP="00087CA1">
            <w:pPr>
              <w:rPr>
                <w:rFonts w:ascii="Times New Roman" w:hAnsi="Times New Roman" w:cs="Times New Roman"/>
                <w:sz w:val="18"/>
                <w:szCs w:val="18"/>
              </w:rPr>
            </w:pPr>
          </w:p>
          <w:p w:rsidR="00CD36B3" w:rsidRPr="005B44B0" w:rsidRDefault="00CD36B3" w:rsidP="00087CA1">
            <w:pPr>
              <w:rPr>
                <w:rFonts w:ascii="Times New Roman" w:hAnsi="Times New Roman" w:cs="Times New Roman"/>
                <w:sz w:val="18"/>
                <w:szCs w:val="18"/>
              </w:rPr>
            </w:pPr>
          </w:p>
          <w:p w:rsidR="00CD36B3" w:rsidRPr="005B44B0" w:rsidRDefault="00746D48" w:rsidP="00087CA1">
            <w:pPr>
              <w:rPr>
                <w:rFonts w:ascii="Times New Roman" w:hAnsi="Times New Roman" w:cs="Times New Roman"/>
                <w:sz w:val="18"/>
                <w:szCs w:val="18"/>
              </w:rPr>
            </w:pPr>
            <w:r>
              <w:rPr>
                <w:rFonts w:ascii="Times New Roman" w:hAnsi="Times New Roman" w:cs="Times New Roman"/>
                <w:sz w:val="18"/>
                <w:szCs w:val="18"/>
                <w:lang w:val="tt-RU"/>
              </w:rPr>
              <w:t>14</w:t>
            </w:r>
          </w:p>
          <w:p w:rsidR="00CD36B3" w:rsidRPr="005B44B0" w:rsidRDefault="00CD36B3" w:rsidP="00087CA1">
            <w:pPr>
              <w:rPr>
                <w:rFonts w:ascii="Times New Roman" w:hAnsi="Times New Roman" w:cs="Times New Roman"/>
                <w:sz w:val="18"/>
                <w:szCs w:val="18"/>
              </w:rPr>
            </w:pPr>
          </w:p>
          <w:p w:rsidR="00CD36B3" w:rsidRPr="005B44B0" w:rsidRDefault="00CD36B3" w:rsidP="00087CA1">
            <w:pPr>
              <w:rPr>
                <w:rFonts w:ascii="Times New Roman" w:hAnsi="Times New Roman" w:cs="Times New Roman"/>
                <w:sz w:val="18"/>
                <w:szCs w:val="18"/>
              </w:rPr>
            </w:pPr>
          </w:p>
          <w:p w:rsidR="00CD36B3" w:rsidRPr="005B44B0" w:rsidRDefault="00CD36B3" w:rsidP="00087CA1">
            <w:pPr>
              <w:rPr>
                <w:rFonts w:ascii="Times New Roman" w:hAnsi="Times New Roman" w:cs="Times New Roman"/>
                <w:sz w:val="18"/>
                <w:szCs w:val="18"/>
              </w:rPr>
            </w:pPr>
          </w:p>
          <w:p w:rsidR="00CD36B3" w:rsidRPr="005B44B0" w:rsidRDefault="00746D48" w:rsidP="00087CA1">
            <w:pPr>
              <w:rPr>
                <w:rFonts w:ascii="Times New Roman" w:hAnsi="Times New Roman" w:cs="Times New Roman"/>
                <w:sz w:val="18"/>
                <w:szCs w:val="18"/>
              </w:rPr>
            </w:pPr>
            <w:r w:rsidRPr="005B44B0">
              <w:rPr>
                <w:rFonts w:ascii="Times New Roman" w:hAnsi="Times New Roman" w:cs="Times New Roman"/>
                <w:sz w:val="18"/>
                <w:szCs w:val="18"/>
                <w:lang w:val="tt-RU"/>
              </w:rPr>
              <w:t>1414</w:t>
            </w:r>
          </w:p>
          <w:p w:rsidR="00CD36B3" w:rsidRPr="005B44B0" w:rsidRDefault="00CD36B3" w:rsidP="00087CA1">
            <w:pPr>
              <w:rPr>
                <w:rFonts w:ascii="Times New Roman" w:hAnsi="Times New Roman" w:cs="Times New Roman"/>
                <w:sz w:val="18"/>
                <w:szCs w:val="18"/>
              </w:rPr>
            </w:pPr>
          </w:p>
          <w:p w:rsidR="00CD36B3" w:rsidRPr="005B44B0" w:rsidRDefault="00CD36B3" w:rsidP="00087CA1">
            <w:pPr>
              <w:rPr>
                <w:rFonts w:ascii="Times New Roman" w:hAnsi="Times New Roman" w:cs="Times New Roman"/>
                <w:sz w:val="18"/>
                <w:szCs w:val="18"/>
              </w:rPr>
            </w:pPr>
          </w:p>
          <w:p w:rsidR="00CD36B3" w:rsidRPr="005B44B0" w:rsidRDefault="00CD36B3" w:rsidP="00087CA1">
            <w:pPr>
              <w:rPr>
                <w:rFonts w:ascii="Times New Roman" w:hAnsi="Times New Roman" w:cs="Times New Roman"/>
                <w:sz w:val="18"/>
                <w:szCs w:val="18"/>
              </w:rPr>
            </w:pPr>
          </w:p>
          <w:p w:rsidR="00CD36B3" w:rsidRPr="005B44B0" w:rsidRDefault="00CD36B3" w:rsidP="00087CA1">
            <w:pPr>
              <w:rPr>
                <w:rFonts w:ascii="Times New Roman" w:hAnsi="Times New Roman" w:cs="Times New Roman"/>
                <w:sz w:val="18"/>
                <w:szCs w:val="18"/>
              </w:rPr>
            </w:pPr>
          </w:p>
          <w:p w:rsidR="00CD36B3" w:rsidRPr="005B44B0" w:rsidRDefault="00CD36B3" w:rsidP="00087CA1">
            <w:pPr>
              <w:rPr>
                <w:rFonts w:ascii="Times New Roman" w:hAnsi="Times New Roman" w:cs="Times New Roman"/>
                <w:sz w:val="18"/>
                <w:szCs w:val="18"/>
              </w:rPr>
            </w:pPr>
          </w:p>
          <w:p w:rsidR="00CD36B3" w:rsidRPr="005B44B0" w:rsidRDefault="00746D48" w:rsidP="00087CA1">
            <w:pPr>
              <w:rPr>
                <w:rFonts w:ascii="Times New Roman" w:hAnsi="Times New Roman" w:cs="Times New Roman"/>
                <w:sz w:val="18"/>
                <w:szCs w:val="18"/>
              </w:rPr>
            </w:pPr>
            <w:r w:rsidRPr="005B44B0">
              <w:rPr>
                <w:rFonts w:ascii="Times New Roman" w:hAnsi="Times New Roman" w:cs="Times New Roman"/>
                <w:sz w:val="18"/>
                <w:szCs w:val="18"/>
                <w:lang w:val="tt-RU"/>
              </w:rPr>
              <w:t>14</w:t>
            </w:r>
          </w:p>
          <w:p w:rsidR="00CD36B3" w:rsidRPr="005B44B0" w:rsidRDefault="00CD36B3" w:rsidP="00087CA1">
            <w:pPr>
              <w:rPr>
                <w:rFonts w:ascii="Times New Roman" w:hAnsi="Times New Roman" w:cs="Times New Roman"/>
                <w:sz w:val="18"/>
                <w:szCs w:val="18"/>
              </w:rPr>
            </w:pPr>
          </w:p>
          <w:p w:rsidR="00CD36B3" w:rsidRPr="005B44B0" w:rsidRDefault="00CD36B3" w:rsidP="00087CA1">
            <w:pPr>
              <w:rPr>
                <w:rFonts w:ascii="Times New Roman" w:hAnsi="Times New Roman" w:cs="Times New Roman"/>
                <w:sz w:val="18"/>
                <w:szCs w:val="18"/>
              </w:rPr>
            </w:pPr>
          </w:p>
          <w:p w:rsidR="00CD36B3" w:rsidRPr="005B44B0" w:rsidRDefault="00CD36B3" w:rsidP="00087CA1">
            <w:pPr>
              <w:rPr>
                <w:rFonts w:ascii="Times New Roman" w:hAnsi="Times New Roman" w:cs="Times New Roman"/>
                <w:sz w:val="18"/>
                <w:szCs w:val="18"/>
              </w:rPr>
            </w:pPr>
          </w:p>
          <w:p w:rsidR="00CD36B3" w:rsidRPr="005B44B0" w:rsidRDefault="00CD36B3" w:rsidP="00087CA1">
            <w:pPr>
              <w:rPr>
                <w:rFonts w:ascii="Times New Roman" w:hAnsi="Times New Roman" w:cs="Times New Roman"/>
                <w:sz w:val="18"/>
                <w:szCs w:val="18"/>
              </w:rPr>
            </w:pPr>
          </w:p>
          <w:p w:rsidR="00CD36B3" w:rsidRPr="005B44B0" w:rsidRDefault="00CD36B3" w:rsidP="00087CA1">
            <w:pPr>
              <w:rPr>
                <w:rFonts w:ascii="Times New Roman" w:hAnsi="Times New Roman" w:cs="Times New Roman"/>
                <w:sz w:val="18"/>
                <w:szCs w:val="18"/>
              </w:rPr>
            </w:pPr>
          </w:p>
          <w:p w:rsidR="00CD36B3" w:rsidRPr="005B44B0" w:rsidRDefault="00CD36B3" w:rsidP="00087CA1">
            <w:pPr>
              <w:rPr>
                <w:rFonts w:ascii="Times New Roman" w:hAnsi="Times New Roman" w:cs="Times New Roman"/>
                <w:sz w:val="18"/>
                <w:szCs w:val="18"/>
              </w:rPr>
            </w:pPr>
          </w:p>
          <w:p w:rsidR="00CD36B3" w:rsidRPr="005B44B0" w:rsidRDefault="00CD36B3" w:rsidP="00087CA1">
            <w:pPr>
              <w:rPr>
                <w:rFonts w:ascii="Times New Roman" w:hAnsi="Times New Roman" w:cs="Times New Roman"/>
                <w:sz w:val="18"/>
                <w:szCs w:val="18"/>
              </w:rPr>
            </w:pPr>
          </w:p>
          <w:p w:rsidR="00CD36B3" w:rsidRPr="005B44B0" w:rsidRDefault="00CD36B3" w:rsidP="00087CA1">
            <w:pPr>
              <w:rPr>
                <w:rFonts w:ascii="Times New Roman" w:hAnsi="Times New Roman" w:cs="Times New Roman"/>
                <w:sz w:val="18"/>
                <w:szCs w:val="18"/>
              </w:rPr>
            </w:pPr>
          </w:p>
          <w:p w:rsidR="00CD36B3" w:rsidRPr="005B44B0" w:rsidRDefault="00CD36B3" w:rsidP="00087CA1">
            <w:pPr>
              <w:rPr>
                <w:rFonts w:ascii="Times New Roman" w:hAnsi="Times New Roman" w:cs="Times New Roman"/>
                <w:sz w:val="18"/>
                <w:szCs w:val="18"/>
              </w:rPr>
            </w:pPr>
          </w:p>
          <w:p w:rsidR="00CD36B3" w:rsidRPr="005B44B0" w:rsidRDefault="00CD36B3" w:rsidP="00087CA1">
            <w:pPr>
              <w:rPr>
                <w:rFonts w:ascii="Times New Roman" w:hAnsi="Times New Roman" w:cs="Times New Roman"/>
                <w:sz w:val="18"/>
                <w:szCs w:val="18"/>
              </w:rPr>
            </w:pPr>
          </w:p>
          <w:p w:rsidR="00CD36B3" w:rsidRPr="005B44B0" w:rsidRDefault="00CD36B3" w:rsidP="00087CA1">
            <w:pPr>
              <w:rPr>
                <w:rFonts w:ascii="Times New Roman" w:hAnsi="Times New Roman" w:cs="Times New Roman"/>
                <w:sz w:val="18"/>
                <w:szCs w:val="18"/>
              </w:rPr>
            </w:pPr>
          </w:p>
          <w:p w:rsidR="00CD36B3" w:rsidRPr="005B44B0" w:rsidRDefault="00CD36B3" w:rsidP="00087CA1">
            <w:pPr>
              <w:rPr>
                <w:rFonts w:ascii="Times New Roman" w:hAnsi="Times New Roman" w:cs="Times New Roman"/>
                <w:sz w:val="18"/>
                <w:szCs w:val="18"/>
              </w:rPr>
            </w:pPr>
          </w:p>
          <w:p w:rsidR="00CD36B3" w:rsidRPr="005B44B0" w:rsidRDefault="00CD36B3" w:rsidP="00087CA1">
            <w:pPr>
              <w:rPr>
                <w:rFonts w:ascii="Times New Roman" w:hAnsi="Times New Roman" w:cs="Times New Roman"/>
                <w:sz w:val="18"/>
                <w:szCs w:val="18"/>
              </w:rPr>
            </w:pPr>
          </w:p>
          <w:p w:rsidR="00CD36B3" w:rsidRPr="005B44B0" w:rsidRDefault="00CD36B3" w:rsidP="00087CA1">
            <w:pPr>
              <w:rPr>
                <w:rFonts w:ascii="Times New Roman" w:hAnsi="Times New Roman" w:cs="Times New Roman"/>
                <w:sz w:val="18"/>
                <w:szCs w:val="18"/>
              </w:rPr>
            </w:pPr>
          </w:p>
          <w:p w:rsidR="00CD36B3" w:rsidRPr="005B44B0" w:rsidRDefault="00CD36B3" w:rsidP="00087CA1">
            <w:pPr>
              <w:rPr>
                <w:rFonts w:ascii="Times New Roman" w:hAnsi="Times New Roman" w:cs="Times New Roman"/>
                <w:sz w:val="18"/>
                <w:szCs w:val="18"/>
              </w:rPr>
            </w:pPr>
          </w:p>
          <w:p w:rsidR="00CD36B3" w:rsidRPr="005B44B0" w:rsidRDefault="00CD36B3" w:rsidP="00087CA1">
            <w:pPr>
              <w:rPr>
                <w:rFonts w:ascii="Times New Roman" w:hAnsi="Times New Roman" w:cs="Times New Roman"/>
                <w:sz w:val="18"/>
                <w:szCs w:val="18"/>
              </w:rPr>
            </w:pPr>
          </w:p>
          <w:p w:rsidR="00CD36B3" w:rsidRPr="005B44B0" w:rsidRDefault="00CD36B3" w:rsidP="00087CA1">
            <w:pPr>
              <w:rPr>
                <w:rFonts w:ascii="Times New Roman" w:hAnsi="Times New Roman" w:cs="Times New Roman"/>
                <w:sz w:val="18"/>
                <w:szCs w:val="18"/>
              </w:rPr>
            </w:pPr>
          </w:p>
        </w:tc>
        <w:tc>
          <w:tcPr>
            <w:tcW w:w="1418" w:type="dxa"/>
            <w:gridSpan w:val="2"/>
            <w:vMerge w:val="restart"/>
          </w:tcPr>
          <w:p w:rsidR="00CD36B3" w:rsidRPr="005B44B0" w:rsidRDefault="00746D48" w:rsidP="00087CA1">
            <w:pPr>
              <w:jc w:val="center"/>
              <w:rPr>
                <w:rFonts w:ascii="Times New Roman" w:hAnsi="Times New Roman" w:cs="Times New Roman"/>
                <w:sz w:val="20"/>
                <w:szCs w:val="20"/>
              </w:rPr>
            </w:pPr>
            <w:r w:rsidRPr="005B44B0">
              <w:rPr>
                <w:rFonts w:ascii="Times New Roman" w:hAnsi="Times New Roman" w:cs="Times New Roman"/>
                <w:sz w:val="20"/>
                <w:szCs w:val="20"/>
                <w:lang w:val="tt-RU"/>
              </w:rPr>
              <w:lastRenderedPageBreak/>
              <w:t xml:space="preserve">115 000,00 - җирле бюджет </w:t>
            </w:r>
          </w:p>
        </w:tc>
        <w:tc>
          <w:tcPr>
            <w:tcW w:w="1276" w:type="dxa"/>
            <w:vMerge w:val="restart"/>
          </w:tcPr>
          <w:p w:rsidR="00CD36B3" w:rsidRPr="005B44B0" w:rsidRDefault="00746D48" w:rsidP="00087CA1">
            <w:pPr>
              <w:rPr>
                <w:rFonts w:ascii="Times New Roman" w:hAnsi="Times New Roman" w:cs="Times New Roman"/>
                <w:sz w:val="20"/>
                <w:szCs w:val="20"/>
              </w:rPr>
            </w:pPr>
            <w:r w:rsidRPr="005B44B0">
              <w:rPr>
                <w:rFonts w:ascii="Times New Roman" w:hAnsi="Times New Roman" w:cs="Times New Roman"/>
                <w:sz w:val="20"/>
                <w:szCs w:val="20"/>
                <w:lang w:val="tt-RU"/>
              </w:rPr>
              <w:t>115 000,00 - җирле бюджет</w:t>
            </w:r>
          </w:p>
          <w:p w:rsidR="00CD36B3" w:rsidRPr="005B44B0" w:rsidRDefault="00CD36B3" w:rsidP="00087CA1">
            <w:pPr>
              <w:rPr>
                <w:rFonts w:ascii="Times New Roman" w:hAnsi="Times New Roman" w:cs="Times New Roman"/>
                <w:sz w:val="20"/>
                <w:szCs w:val="20"/>
              </w:rPr>
            </w:pPr>
          </w:p>
        </w:tc>
        <w:tc>
          <w:tcPr>
            <w:tcW w:w="925" w:type="dxa"/>
            <w:vMerge w:val="restart"/>
          </w:tcPr>
          <w:p w:rsidR="00CD36B3" w:rsidRPr="005B44B0" w:rsidRDefault="00746D48" w:rsidP="00087CA1">
            <w:pPr>
              <w:rPr>
                <w:rFonts w:ascii="Times New Roman" w:hAnsi="Times New Roman" w:cs="Times New Roman"/>
                <w:sz w:val="20"/>
                <w:szCs w:val="20"/>
              </w:rPr>
            </w:pPr>
            <w:r w:rsidRPr="005B44B0">
              <w:rPr>
                <w:rFonts w:ascii="Times New Roman" w:hAnsi="Times New Roman" w:cs="Times New Roman"/>
                <w:sz w:val="20"/>
                <w:szCs w:val="20"/>
                <w:lang w:val="tt-RU"/>
              </w:rPr>
              <w:t>115 000,00 - җирле бюджет</w:t>
            </w:r>
          </w:p>
        </w:tc>
      </w:tr>
      <w:tr w:rsidR="008B07CF" w:rsidTr="00854A6F">
        <w:trPr>
          <w:trHeight w:val="1856"/>
        </w:trPr>
        <w:tc>
          <w:tcPr>
            <w:tcW w:w="1499" w:type="dxa"/>
            <w:vMerge/>
          </w:tcPr>
          <w:p w:rsidR="00CD36B3" w:rsidRPr="005B44B0" w:rsidRDefault="00CD36B3" w:rsidP="00087CA1">
            <w:pPr>
              <w:widowControl w:val="0"/>
              <w:jc w:val="both"/>
              <w:rPr>
                <w:rFonts w:ascii="Times New Roman" w:hAnsi="Times New Roman" w:cs="Times New Roman"/>
                <w:sz w:val="20"/>
                <w:szCs w:val="20"/>
              </w:rPr>
            </w:pPr>
          </w:p>
        </w:tc>
        <w:tc>
          <w:tcPr>
            <w:tcW w:w="1682" w:type="dxa"/>
            <w:vMerge/>
          </w:tcPr>
          <w:p w:rsidR="00CD36B3" w:rsidRPr="005B44B0" w:rsidRDefault="00CD36B3" w:rsidP="00087CA1">
            <w:pPr>
              <w:tabs>
                <w:tab w:val="left" w:leader="dot" w:pos="432"/>
                <w:tab w:val="left" w:pos="2700"/>
              </w:tabs>
              <w:jc w:val="both"/>
              <w:rPr>
                <w:rFonts w:ascii="Times New Roman" w:hAnsi="Times New Roman" w:cs="Times New Roman"/>
                <w:sz w:val="20"/>
                <w:szCs w:val="20"/>
              </w:rPr>
            </w:pPr>
          </w:p>
        </w:tc>
        <w:tc>
          <w:tcPr>
            <w:tcW w:w="1477" w:type="dxa"/>
            <w:vMerge/>
          </w:tcPr>
          <w:p w:rsidR="00CD36B3" w:rsidRPr="005B44B0" w:rsidRDefault="00CD36B3" w:rsidP="00087CA1">
            <w:pPr>
              <w:pStyle w:val="ConsPlusNormal"/>
              <w:ind w:firstLine="0"/>
              <w:rPr>
                <w:rFonts w:ascii="Times New Roman" w:hAnsi="Times New Roman" w:cs="Times New Roman"/>
                <w:bCs/>
              </w:rPr>
            </w:pPr>
          </w:p>
        </w:tc>
        <w:tc>
          <w:tcPr>
            <w:tcW w:w="1437" w:type="dxa"/>
          </w:tcPr>
          <w:p w:rsidR="00CD36B3" w:rsidRPr="00747CFE" w:rsidRDefault="00746D48" w:rsidP="00087CA1">
            <w:pPr>
              <w:pStyle w:val="ConsPlusNormal"/>
              <w:ind w:firstLine="0"/>
              <w:rPr>
                <w:rFonts w:ascii="Times New Roman" w:hAnsi="Times New Roman" w:cs="Times New Roman"/>
                <w:bCs/>
              </w:rPr>
            </w:pPr>
            <w:r w:rsidRPr="00747CFE">
              <w:rPr>
                <w:rFonts w:ascii="Times New Roman" w:hAnsi="Times New Roman" w:cs="Times New Roman"/>
                <w:bCs/>
                <w:lang w:val="tt-RU"/>
              </w:rPr>
              <w:t>ТР ММР туристларының Җиңү көненә багышланган "Хәрби-патриотик Хәрби десант" слеты</w:t>
            </w:r>
          </w:p>
        </w:tc>
        <w:tc>
          <w:tcPr>
            <w:tcW w:w="1580" w:type="dxa"/>
          </w:tcPr>
          <w:p w:rsidR="00CD36B3" w:rsidRPr="005B44B0" w:rsidRDefault="00746D48" w:rsidP="00087CA1">
            <w:pPr>
              <w:autoSpaceDE w:val="0"/>
              <w:autoSpaceDN w:val="0"/>
              <w:adjustRightInd w:val="0"/>
              <w:jc w:val="both"/>
              <w:rPr>
                <w:rFonts w:ascii="Times New Roman" w:hAnsi="Times New Roman" w:cs="Times New Roman"/>
                <w:sz w:val="20"/>
                <w:szCs w:val="20"/>
              </w:rPr>
            </w:pPr>
            <w:r w:rsidRPr="005B44B0">
              <w:rPr>
                <w:rFonts w:ascii="Times New Roman" w:hAnsi="Times New Roman" w:cs="Times New Roman"/>
                <w:sz w:val="20"/>
                <w:szCs w:val="20"/>
                <w:lang w:val="tt-RU"/>
              </w:rPr>
              <w:t>- “Хыял” МБУ;</w:t>
            </w:r>
          </w:p>
          <w:p w:rsidR="00CD36B3" w:rsidRPr="005B44B0" w:rsidRDefault="00CD36B3" w:rsidP="00087CA1">
            <w:pPr>
              <w:autoSpaceDE w:val="0"/>
              <w:autoSpaceDN w:val="0"/>
              <w:adjustRightInd w:val="0"/>
              <w:jc w:val="both"/>
              <w:rPr>
                <w:rFonts w:ascii="Times New Roman" w:hAnsi="Times New Roman" w:cs="Times New Roman"/>
                <w:sz w:val="18"/>
                <w:szCs w:val="18"/>
              </w:rPr>
            </w:pPr>
          </w:p>
        </w:tc>
        <w:tc>
          <w:tcPr>
            <w:tcW w:w="1006" w:type="dxa"/>
            <w:vMerge/>
          </w:tcPr>
          <w:p w:rsidR="00CD36B3" w:rsidRPr="005B44B0" w:rsidRDefault="00CD36B3" w:rsidP="00087CA1">
            <w:pPr>
              <w:pStyle w:val="ConsPlusNormal"/>
              <w:ind w:firstLine="0"/>
              <w:jc w:val="center"/>
              <w:rPr>
                <w:rFonts w:ascii="Times New Roman" w:hAnsi="Times New Roman" w:cs="Times New Roman"/>
                <w:szCs w:val="22"/>
              </w:rPr>
            </w:pPr>
          </w:p>
        </w:tc>
        <w:tc>
          <w:tcPr>
            <w:tcW w:w="1293" w:type="dxa"/>
            <w:vMerge/>
          </w:tcPr>
          <w:p w:rsidR="00CD36B3" w:rsidRPr="005B44B0" w:rsidRDefault="00CD36B3" w:rsidP="00087CA1">
            <w:pPr>
              <w:pStyle w:val="ConsPlusNormal"/>
              <w:ind w:firstLine="0"/>
              <w:jc w:val="center"/>
              <w:rPr>
                <w:rFonts w:ascii="Times New Roman" w:hAnsi="Times New Roman" w:cs="Times New Roman"/>
                <w:sz w:val="18"/>
                <w:szCs w:val="18"/>
              </w:rPr>
            </w:pPr>
          </w:p>
        </w:tc>
        <w:tc>
          <w:tcPr>
            <w:tcW w:w="720" w:type="dxa"/>
            <w:vMerge/>
          </w:tcPr>
          <w:p w:rsidR="00CD36B3" w:rsidRPr="005B44B0" w:rsidRDefault="00CD36B3" w:rsidP="00087CA1">
            <w:pPr>
              <w:pStyle w:val="ConsPlusNormal"/>
              <w:jc w:val="center"/>
              <w:rPr>
                <w:rFonts w:ascii="Times New Roman" w:hAnsi="Times New Roman" w:cs="Times New Roman"/>
                <w:sz w:val="18"/>
                <w:szCs w:val="18"/>
              </w:rPr>
            </w:pPr>
          </w:p>
        </w:tc>
        <w:tc>
          <w:tcPr>
            <w:tcW w:w="992" w:type="dxa"/>
            <w:vMerge/>
          </w:tcPr>
          <w:p w:rsidR="00CD36B3" w:rsidRPr="005B44B0" w:rsidRDefault="00CD36B3" w:rsidP="00087CA1">
            <w:pPr>
              <w:jc w:val="center"/>
              <w:rPr>
                <w:rFonts w:ascii="Times New Roman" w:hAnsi="Times New Roman" w:cs="Times New Roman"/>
                <w:sz w:val="18"/>
                <w:szCs w:val="18"/>
              </w:rPr>
            </w:pPr>
          </w:p>
        </w:tc>
        <w:tc>
          <w:tcPr>
            <w:tcW w:w="850" w:type="dxa"/>
            <w:vMerge/>
          </w:tcPr>
          <w:p w:rsidR="00CD36B3" w:rsidRPr="005B44B0" w:rsidRDefault="00CD36B3" w:rsidP="00087CA1">
            <w:pPr>
              <w:jc w:val="center"/>
              <w:rPr>
                <w:rFonts w:ascii="Times New Roman" w:hAnsi="Times New Roman" w:cs="Times New Roman"/>
                <w:sz w:val="18"/>
                <w:szCs w:val="18"/>
              </w:rPr>
            </w:pPr>
          </w:p>
        </w:tc>
        <w:tc>
          <w:tcPr>
            <w:tcW w:w="1418" w:type="dxa"/>
            <w:gridSpan w:val="2"/>
            <w:vMerge/>
          </w:tcPr>
          <w:p w:rsidR="00CD36B3" w:rsidRPr="005B44B0" w:rsidRDefault="00CD36B3" w:rsidP="00087CA1">
            <w:pPr>
              <w:pStyle w:val="ConsPlusNormal"/>
              <w:jc w:val="center"/>
              <w:rPr>
                <w:rFonts w:ascii="Times New Roman" w:hAnsi="Times New Roman" w:cs="Times New Roman"/>
              </w:rPr>
            </w:pPr>
          </w:p>
        </w:tc>
        <w:tc>
          <w:tcPr>
            <w:tcW w:w="1276" w:type="dxa"/>
            <w:vMerge/>
          </w:tcPr>
          <w:p w:rsidR="00CD36B3" w:rsidRPr="005B44B0" w:rsidRDefault="00CD36B3" w:rsidP="00087CA1">
            <w:pPr>
              <w:pStyle w:val="ConsPlusNormal"/>
              <w:jc w:val="center"/>
              <w:rPr>
                <w:rFonts w:ascii="Times New Roman" w:hAnsi="Times New Roman" w:cs="Times New Roman"/>
              </w:rPr>
            </w:pPr>
          </w:p>
        </w:tc>
        <w:tc>
          <w:tcPr>
            <w:tcW w:w="925" w:type="dxa"/>
            <w:vMerge/>
          </w:tcPr>
          <w:p w:rsidR="00CD36B3" w:rsidRPr="005B44B0" w:rsidRDefault="00CD36B3" w:rsidP="00087CA1">
            <w:pPr>
              <w:pStyle w:val="ConsPlusNormal"/>
              <w:jc w:val="center"/>
              <w:rPr>
                <w:rFonts w:ascii="Times New Roman" w:hAnsi="Times New Roman" w:cs="Times New Roman"/>
              </w:rPr>
            </w:pPr>
          </w:p>
        </w:tc>
      </w:tr>
      <w:tr w:rsidR="008B07CF" w:rsidTr="00854A6F">
        <w:trPr>
          <w:trHeight w:val="1346"/>
        </w:trPr>
        <w:tc>
          <w:tcPr>
            <w:tcW w:w="1499" w:type="dxa"/>
            <w:vMerge/>
          </w:tcPr>
          <w:p w:rsidR="00CD36B3" w:rsidRPr="005B44B0" w:rsidRDefault="00CD36B3" w:rsidP="00087CA1">
            <w:pPr>
              <w:widowControl w:val="0"/>
              <w:jc w:val="both"/>
              <w:rPr>
                <w:rFonts w:ascii="Times New Roman" w:hAnsi="Times New Roman" w:cs="Times New Roman"/>
                <w:sz w:val="20"/>
                <w:szCs w:val="20"/>
              </w:rPr>
            </w:pPr>
          </w:p>
        </w:tc>
        <w:tc>
          <w:tcPr>
            <w:tcW w:w="1682" w:type="dxa"/>
            <w:vMerge/>
          </w:tcPr>
          <w:p w:rsidR="00CD36B3" w:rsidRPr="005B44B0" w:rsidRDefault="00CD36B3" w:rsidP="00087CA1">
            <w:pPr>
              <w:tabs>
                <w:tab w:val="left" w:leader="dot" w:pos="432"/>
                <w:tab w:val="left" w:pos="2700"/>
              </w:tabs>
              <w:jc w:val="both"/>
              <w:rPr>
                <w:rFonts w:ascii="Times New Roman" w:hAnsi="Times New Roman" w:cs="Times New Roman"/>
                <w:sz w:val="20"/>
                <w:szCs w:val="20"/>
              </w:rPr>
            </w:pPr>
          </w:p>
        </w:tc>
        <w:tc>
          <w:tcPr>
            <w:tcW w:w="1477" w:type="dxa"/>
            <w:vMerge/>
          </w:tcPr>
          <w:p w:rsidR="00CD36B3" w:rsidRPr="005B44B0" w:rsidRDefault="00CD36B3" w:rsidP="00087CA1">
            <w:pPr>
              <w:pStyle w:val="ConsPlusNormal"/>
              <w:ind w:firstLine="0"/>
              <w:rPr>
                <w:rFonts w:ascii="Times New Roman" w:hAnsi="Times New Roman" w:cs="Times New Roman"/>
                <w:bCs/>
              </w:rPr>
            </w:pPr>
          </w:p>
        </w:tc>
        <w:tc>
          <w:tcPr>
            <w:tcW w:w="1437" w:type="dxa"/>
          </w:tcPr>
          <w:p w:rsidR="00CD36B3" w:rsidRPr="00747CFE" w:rsidRDefault="00746D48" w:rsidP="00087CA1">
            <w:pPr>
              <w:pStyle w:val="ConsPlusNormal"/>
              <w:ind w:firstLine="0"/>
              <w:rPr>
                <w:rFonts w:ascii="Times New Roman" w:hAnsi="Times New Roman" w:cs="Times New Roman"/>
              </w:rPr>
            </w:pPr>
            <w:r w:rsidRPr="00747CFE">
              <w:rPr>
                <w:rFonts w:ascii="Times New Roman" w:hAnsi="Times New Roman" w:cs="Times New Roman"/>
                <w:lang w:val="tt-RU"/>
              </w:rPr>
              <w:t>Бөек Ватан сугышында Җиңүгә багышланган «Дан веногы» муниципаль конкурсы.</w:t>
            </w:r>
          </w:p>
        </w:tc>
        <w:tc>
          <w:tcPr>
            <w:tcW w:w="1580" w:type="dxa"/>
          </w:tcPr>
          <w:p w:rsidR="00CD36B3" w:rsidRPr="005B44B0" w:rsidRDefault="00746D48" w:rsidP="00087CA1">
            <w:pPr>
              <w:autoSpaceDE w:val="0"/>
              <w:autoSpaceDN w:val="0"/>
              <w:adjustRightInd w:val="0"/>
              <w:jc w:val="both"/>
              <w:rPr>
                <w:rFonts w:ascii="Times New Roman" w:hAnsi="Times New Roman" w:cs="Times New Roman"/>
                <w:sz w:val="18"/>
                <w:szCs w:val="18"/>
              </w:rPr>
            </w:pPr>
            <w:r w:rsidRPr="005B44B0">
              <w:rPr>
                <w:rFonts w:ascii="Times New Roman" w:hAnsi="Times New Roman" w:cs="Times New Roman"/>
                <w:sz w:val="20"/>
                <w:szCs w:val="20"/>
                <w:lang w:val="tt-RU"/>
              </w:rPr>
              <w:t>- «Форпост»ФООП ЗЦ М (С) МБУ;</w:t>
            </w:r>
          </w:p>
        </w:tc>
        <w:tc>
          <w:tcPr>
            <w:tcW w:w="1006" w:type="dxa"/>
            <w:vMerge/>
          </w:tcPr>
          <w:p w:rsidR="00CD36B3" w:rsidRPr="005B44B0" w:rsidRDefault="00CD36B3" w:rsidP="00087CA1">
            <w:pPr>
              <w:pStyle w:val="ConsPlusNormal"/>
              <w:ind w:firstLine="0"/>
              <w:jc w:val="center"/>
              <w:rPr>
                <w:rFonts w:ascii="Times New Roman" w:hAnsi="Times New Roman" w:cs="Times New Roman"/>
                <w:szCs w:val="22"/>
              </w:rPr>
            </w:pPr>
          </w:p>
        </w:tc>
        <w:tc>
          <w:tcPr>
            <w:tcW w:w="1293" w:type="dxa"/>
            <w:vMerge/>
          </w:tcPr>
          <w:p w:rsidR="00CD36B3" w:rsidRPr="005B44B0" w:rsidRDefault="00CD36B3" w:rsidP="00087CA1">
            <w:pPr>
              <w:pStyle w:val="ConsPlusNormal"/>
              <w:ind w:firstLine="0"/>
              <w:jc w:val="center"/>
              <w:rPr>
                <w:rFonts w:ascii="Times New Roman" w:hAnsi="Times New Roman" w:cs="Times New Roman"/>
                <w:sz w:val="18"/>
                <w:szCs w:val="18"/>
              </w:rPr>
            </w:pPr>
          </w:p>
        </w:tc>
        <w:tc>
          <w:tcPr>
            <w:tcW w:w="720" w:type="dxa"/>
            <w:vMerge/>
          </w:tcPr>
          <w:p w:rsidR="00CD36B3" w:rsidRPr="005B44B0" w:rsidRDefault="00CD36B3" w:rsidP="00087CA1">
            <w:pPr>
              <w:pStyle w:val="ConsPlusNormal"/>
              <w:ind w:firstLine="0"/>
              <w:rPr>
                <w:rFonts w:ascii="Times New Roman" w:hAnsi="Times New Roman" w:cs="Times New Roman"/>
                <w:sz w:val="18"/>
                <w:szCs w:val="18"/>
              </w:rPr>
            </w:pPr>
          </w:p>
        </w:tc>
        <w:tc>
          <w:tcPr>
            <w:tcW w:w="992" w:type="dxa"/>
            <w:vMerge/>
          </w:tcPr>
          <w:p w:rsidR="00CD36B3" w:rsidRPr="005B44B0" w:rsidRDefault="00CD36B3" w:rsidP="00087CA1">
            <w:pPr>
              <w:jc w:val="center"/>
              <w:rPr>
                <w:rFonts w:ascii="Times New Roman" w:hAnsi="Times New Roman" w:cs="Times New Roman"/>
                <w:sz w:val="18"/>
                <w:szCs w:val="18"/>
              </w:rPr>
            </w:pPr>
          </w:p>
        </w:tc>
        <w:tc>
          <w:tcPr>
            <w:tcW w:w="850" w:type="dxa"/>
            <w:vMerge/>
          </w:tcPr>
          <w:p w:rsidR="00CD36B3" w:rsidRPr="005B44B0" w:rsidRDefault="00CD36B3" w:rsidP="00087CA1">
            <w:pPr>
              <w:jc w:val="center"/>
              <w:rPr>
                <w:rFonts w:ascii="Times New Roman" w:hAnsi="Times New Roman" w:cs="Times New Roman"/>
                <w:sz w:val="18"/>
                <w:szCs w:val="18"/>
              </w:rPr>
            </w:pPr>
          </w:p>
        </w:tc>
        <w:tc>
          <w:tcPr>
            <w:tcW w:w="1418" w:type="dxa"/>
            <w:gridSpan w:val="2"/>
            <w:vMerge/>
          </w:tcPr>
          <w:p w:rsidR="00CD36B3" w:rsidRPr="005B44B0" w:rsidRDefault="00CD36B3" w:rsidP="00087CA1">
            <w:pPr>
              <w:pStyle w:val="ConsPlusNormal"/>
              <w:jc w:val="center"/>
              <w:rPr>
                <w:rFonts w:ascii="Times New Roman" w:hAnsi="Times New Roman" w:cs="Times New Roman"/>
              </w:rPr>
            </w:pPr>
          </w:p>
        </w:tc>
        <w:tc>
          <w:tcPr>
            <w:tcW w:w="1276" w:type="dxa"/>
            <w:vMerge/>
          </w:tcPr>
          <w:p w:rsidR="00CD36B3" w:rsidRPr="005B44B0" w:rsidRDefault="00CD36B3" w:rsidP="00087CA1">
            <w:pPr>
              <w:pStyle w:val="ConsPlusNormal"/>
              <w:jc w:val="center"/>
              <w:rPr>
                <w:rFonts w:ascii="Times New Roman" w:hAnsi="Times New Roman" w:cs="Times New Roman"/>
              </w:rPr>
            </w:pPr>
          </w:p>
        </w:tc>
        <w:tc>
          <w:tcPr>
            <w:tcW w:w="925" w:type="dxa"/>
            <w:vMerge/>
          </w:tcPr>
          <w:p w:rsidR="00CD36B3" w:rsidRPr="005B44B0" w:rsidRDefault="00CD36B3" w:rsidP="00087CA1">
            <w:pPr>
              <w:pStyle w:val="ConsPlusNormal"/>
              <w:jc w:val="center"/>
              <w:rPr>
                <w:rFonts w:ascii="Times New Roman" w:hAnsi="Times New Roman" w:cs="Times New Roman"/>
              </w:rPr>
            </w:pPr>
          </w:p>
        </w:tc>
      </w:tr>
      <w:tr w:rsidR="008B07CF" w:rsidTr="00854A6F">
        <w:trPr>
          <w:trHeight w:val="1557"/>
        </w:trPr>
        <w:tc>
          <w:tcPr>
            <w:tcW w:w="1499" w:type="dxa"/>
            <w:vMerge/>
          </w:tcPr>
          <w:p w:rsidR="00CD36B3" w:rsidRPr="005B44B0" w:rsidRDefault="00CD36B3" w:rsidP="00087CA1">
            <w:pPr>
              <w:widowControl w:val="0"/>
              <w:jc w:val="both"/>
              <w:rPr>
                <w:rFonts w:ascii="Times New Roman" w:hAnsi="Times New Roman" w:cs="Times New Roman"/>
                <w:sz w:val="20"/>
                <w:szCs w:val="20"/>
              </w:rPr>
            </w:pPr>
          </w:p>
        </w:tc>
        <w:tc>
          <w:tcPr>
            <w:tcW w:w="1682" w:type="dxa"/>
            <w:vMerge/>
          </w:tcPr>
          <w:p w:rsidR="00CD36B3" w:rsidRPr="005B44B0" w:rsidRDefault="00CD36B3" w:rsidP="00087CA1">
            <w:pPr>
              <w:tabs>
                <w:tab w:val="left" w:leader="dot" w:pos="432"/>
                <w:tab w:val="left" w:pos="2700"/>
              </w:tabs>
              <w:jc w:val="both"/>
              <w:rPr>
                <w:rFonts w:ascii="Times New Roman" w:hAnsi="Times New Roman" w:cs="Times New Roman"/>
                <w:sz w:val="20"/>
                <w:szCs w:val="20"/>
              </w:rPr>
            </w:pPr>
          </w:p>
        </w:tc>
        <w:tc>
          <w:tcPr>
            <w:tcW w:w="1477" w:type="dxa"/>
            <w:vMerge/>
          </w:tcPr>
          <w:p w:rsidR="00CD36B3" w:rsidRPr="005B44B0" w:rsidRDefault="00CD36B3" w:rsidP="00087CA1">
            <w:pPr>
              <w:pStyle w:val="ConsPlusNormal"/>
              <w:ind w:firstLine="0"/>
              <w:rPr>
                <w:rFonts w:ascii="Times New Roman" w:hAnsi="Times New Roman" w:cs="Times New Roman"/>
                <w:bCs/>
              </w:rPr>
            </w:pPr>
          </w:p>
        </w:tc>
        <w:tc>
          <w:tcPr>
            <w:tcW w:w="1437" w:type="dxa"/>
          </w:tcPr>
          <w:p w:rsidR="00CD36B3" w:rsidRPr="00747CFE" w:rsidRDefault="00746D48" w:rsidP="00087CA1">
            <w:pPr>
              <w:pStyle w:val="ConsPlusNormal"/>
              <w:ind w:firstLine="0"/>
              <w:rPr>
                <w:rFonts w:ascii="Times New Roman" w:hAnsi="Times New Roman" w:cs="Times New Roman"/>
                <w:bCs/>
              </w:rPr>
            </w:pPr>
            <w:r w:rsidRPr="00747CFE">
              <w:rPr>
                <w:rFonts w:ascii="Times New Roman" w:hAnsi="Times New Roman" w:cs="Times New Roman"/>
                <w:bCs/>
                <w:lang w:val="tt-RU"/>
              </w:rPr>
              <w:t>«Бөек Ватан сугышының җанлы тарихы.... »патриотик фестивале.</w:t>
            </w:r>
          </w:p>
        </w:tc>
        <w:tc>
          <w:tcPr>
            <w:tcW w:w="1580" w:type="dxa"/>
          </w:tcPr>
          <w:p w:rsidR="00CD36B3" w:rsidRPr="005B44B0" w:rsidRDefault="00746D48" w:rsidP="00087CA1">
            <w:pPr>
              <w:autoSpaceDE w:val="0"/>
              <w:autoSpaceDN w:val="0"/>
              <w:adjustRightInd w:val="0"/>
              <w:jc w:val="both"/>
              <w:rPr>
                <w:rFonts w:ascii="Times New Roman" w:hAnsi="Times New Roman" w:cs="Times New Roman"/>
                <w:sz w:val="20"/>
                <w:szCs w:val="20"/>
              </w:rPr>
            </w:pPr>
            <w:r w:rsidRPr="005B44B0">
              <w:rPr>
                <w:rFonts w:ascii="Times New Roman" w:hAnsi="Times New Roman" w:cs="Times New Roman"/>
                <w:sz w:val="20"/>
                <w:szCs w:val="20"/>
                <w:lang w:val="tt-RU"/>
              </w:rPr>
              <w:t>- “Хыял” МБУ;</w:t>
            </w:r>
          </w:p>
          <w:p w:rsidR="00CD36B3" w:rsidRPr="005B44B0" w:rsidRDefault="00CD36B3" w:rsidP="00087CA1">
            <w:pPr>
              <w:autoSpaceDE w:val="0"/>
              <w:autoSpaceDN w:val="0"/>
              <w:adjustRightInd w:val="0"/>
              <w:jc w:val="both"/>
              <w:rPr>
                <w:rFonts w:ascii="Times New Roman" w:hAnsi="Times New Roman" w:cs="Times New Roman"/>
                <w:sz w:val="18"/>
                <w:szCs w:val="18"/>
              </w:rPr>
            </w:pPr>
          </w:p>
        </w:tc>
        <w:tc>
          <w:tcPr>
            <w:tcW w:w="1006" w:type="dxa"/>
            <w:vMerge/>
          </w:tcPr>
          <w:p w:rsidR="00CD36B3" w:rsidRPr="005B44B0" w:rsidRDefault="00CD36B3" w:rsidP="00087CA1">
            <w:pPr>
              <w:pStyle w:val="ConsPlusNormal"/>
              <w:ind w:firstLine="0"/>
              <w:jc w:val="center"/>
              <w:rPr>
                <w:rFonts w:ascii="Times New Roman" w:hAnsi="Times New Roman" w:cs="Times New Roman"/>
                <w:szCs w:val="22"/>
              </w:rPr>
            </w:pPr>
          </w:p>
        </w:tc>
        <w:tc>
          <w:tcPr>
            <w:tcW w:w="1293" w:type="dxa"/>
            <w:vMerge/>
          </w:tcPr>
          <w:p w:rsidR="00CD36B3" w:rsidRPr="005B44B0" w:rsidRDefault="00CD36B3" w:rsidP="00087CA1">
            <w:pPr>
              <w:pStyle w:val="ConsPlusNormal"/>
              <w:ind w:firstLine="0"/>
              <w:jc w:val="center"/>
              <w:rPr>
                <w:rFonts w:ascii="Times New Roman" w:hAnsi="Times New Roman" w:cs="Times New Roman"/>
                <w:sz w:val="18"/>
                <w:szCs w:val="18"/>
              </w:rPr>
            </w:pPr>
          </w:p>
        </w:tc>
        <w:tc>
          <w:tcPr>
            <w:tcW w:w="720" w:type="dxa"/>
            <w:vMerge/>
          </w:tcPr>
          <w:p w:rsidR="00CD36B3" w:rsidRPr="005B44B0" w:rsidRDefault="00CD36B3" w:rsidP="00087CA1">
            <w:pPr>
              <w:pStyle w:val="ConsPlusNormal"/>
              <w:ind w:firstLine="0"/>
              <w:rPr>
                <w:rFonts w:ascii="Times New Roman" w:hAnsi="Times New Roman" w:cs="Times New Roman"/>
                <w:sz w:val="18"/>
                <w:szCs w:val="18"/>
              </w:rPr>
            </w:pPr>
          </w:p>
        </w:tc>
        <w:tc>
          <w:tcPr>
            <w:tcW w:w="992" w:type="dxa"/>
            <w:vMerge/>
          </w:tcPr>
          <w:p w:rsidR="00CD36B3" w:rsidRPr="005B44B0" w:rsidRDefault="00CD36B3" w:rsidP="00087CA1">
            <w:pPr>
              <w:jc w:val="center"/>
              <w:rPr>
                <w:rFonts w:ascii="Times New Roman" w:hAnsi="Times New Roman" w:cs="Times New Roman"/>
                <w:sz w:val="18"/>
                <w:szCs w:val="18"/>
              </w:rPr>
            </w:pPr>
          </w:p>
        </w:tc>
        <w:tc>
          <w:tcPr>
            <w:tcW w:w="850" w:type="dxa"/>
            <w:vMerge/>
          </w:tcPr>
          <w:p w:rsidR="00CD36B3" w:rsidRPr="005B44B0" w:rsidRDefault="00CD36B3" w:rsidP="00087CA1">
            <w:pPr>
              <w:jc w:val="center"/>
              <w:rPr>
                <w:rFonts w:ascii="Times New Roman" w:hAnsi="Times New Roman" w:cs="Times New Roman"/>
                <w:sz w:val="18"/>
                <w:szCs w:val="18"/>
              </w:rPr>
            </w:pPr>
          </w:p>
        </w:tc>
        <w:tc>
          <w:tcPr>
            <w:tcW w:w="1418" w:type="dxa"/>
            <w:gridSpan w:val="2"/>
            <w:vMerge/>
          </w:tcPr>
          <w:p w:rsidR="00CD36B3" w:rsidRPr="005B44B0" w:rsidRDefault="00CD36B3" w:rsidP="00087CA1">
            <w:pPr>
              <w:pStyle w:val="ConsPlusNormal"/>
              <w:jc w:val="center"/>
              <w:rPr>
                <w:rFonts w:ascii="Times New Roman" w:hAnsi="Times New Roman" w:cs="Times New Roman"/>
              </w:rPr>
            </w:pPr>
          </w:p>
        </w:tc>
        <w:tc>
          <w:tcPr>
            <w:tcW w:w="1276" w:type="dxa"/>
            <w:vMerge/>
          </w:tcPr>
          <w:p w:rsidR="00CD36B3" w:rsidRPr="005B44B0" w:rsidRDefault="00CD36B3" w:rsidP="00087CA1">
            <w:pPr>
              <w:pStyle w:val="ConsPlusNormal"/>
              <w:jc w:val="center"/>
              <w:rPr>
                <w:rFonts w:ascii="Times New Roman" w:hAnsi="Times New Roman" w:cs="Times New Roman"/>
              </w:rPr>
            </w:pPr>
          </w:p>
        </w:tc>
        <w:tc>
          <w:tcPr>
            <w:tcW w:w="925" w:type="dxa"/>
            <w:vMerge/>
          </w:tcPr>
          <w:p w:rsidR="00CD36B3" w:rsidRPr="005B44B0" w:rsidRDefault="00CD36B3" w:rsidP="00087CA1">
            <w:pPr>
              <w:pStyle w:val="ConsPlusNormal"/>
              <w:jc w:val="center"/>
              <w:rPr>
                <w:rFonts w:ascii="Times New Roman" w:hAnsi="Times New Roman" w:cs="Times New Roman"/>
              </w:rPr>
            </w:pPr>
          </w:p>
        </w:tc>
      </w:tr>
      <w:tr w:rsidR="008B07CF" w:rsidTr="00854A6F">
        <w:trPr>
          <w:trHeight w:val="851"/>
        </w:trPr>
        <w:tc>
          <w:tcPr>
            <w:tcW w:w="1499" w:type="dxa"/>
            <w:vMerge/>
          </w:tcPr>
          <w:p w:rsidR="00CD36B3" w:rsidRPr="005B44B0" w:rsidRDefault="00CD36B3" w:rsidP="00087CA1">
            <w:pPr>
              <w:widowControl w:val="0"/>
              <w:jc w:val="both"/>
              <w:rPr>
                <w:rFonts w:ascii="Times New Roman" w:hAnsi="Times New Roman" w:cs="Times New Roman"/>
                <w:sz w:val="20"/>
                <w:szCs w:val="20"/>
              </w:rPr>
            </w:pPr>
          </w:p>
        </w:tc>
        <w:tc>
          <w:tcPr>
            <w:tcW w:w="1682" w:type="dxa"/>
            <w:vMerge/>
          </w:tcPr>
          <w:p w:rsidR="00CD36B3" w:rsidRPr="005B44B0" w:rsidRDefault="00CD36B3" w:rsidP="00087CA1">
            <w:pPr>
              <w:tabs>
                <w:tab w:val="left" w:leader="dot" w:pos="432"/>
                <w:tab w:val="left" w:pos="2700"/>
              </w:tabs>
              <w:jc w:val="both"/>
              <w:rPr>
                <w:rFonts w:ascii="Times New Roman" w:hAnsi="Times New Roman" w:cs="Times New Roman"/>
                <w:sz w:val="20"/>
                <w:szCs w:val="20"/>
              </w:rPr>
            </w:pPr>
          </w:p>
        </w:tc>
        <w:tc>
          <w:tcPr>
            <w:tcW w:w="1477" w:type="dxa"/>
            <w:vMerge/>
          </w:tcPr>
          <w:p w:rsidR="00CD36B3" w:rsidRPr="005B44B0" w:rsidRDefault="00CD36B3" w:rsidP="00087CA1">
            <w:pPr>
              <w:pStyle w:val="ConsPlusNormal"/>
              <w:ind w:firstLine="0"/>
              <w:rPr>
                <w:rFonts w:ascii="Times New Roman" w:hAnsi="Times New Roman" w:cs="Times New Roman"/>
                <w:bCs/>
              </w:rPr>
            </w:pPr>
          </w:p>
        </w:tc>
        <w:tc>
          <w:tcPr>
            <w:tcW w:w="1437" w:type="dxa"/>
          </w:tcPr>
          <w:p w:rsidR="00CD36B3" w:rsidRPr="005B44B0" w:rsidRDefault="00746D48" w:rsidP="00087CA1">
            <w:pPr>
              <w:autoSpaceDE w:val="0"/>
              <w:autoSpaceDN w:val="0"/>
              <w:adjustRightInd w:val="0"/>
              <w:jc w:val="both"/>
              <w:rPr>
                <w:rFonts w:ascii="Times New Roman" w:hAnsi="Times New Roman" w:cs="Times New Roman"/>
                <w:bCs/>
              </w:rPr>
            </w:pPr>
            <w:r w:rsidRPr="005B44B0">
              <w:rPr>
                <w:rFonts w:ascii="Times New Roman" w:hAnsi="Times New Roman" w:cs="Times New Roman"/>
                <w:sz w:val="20"/>
                <w:szCs w:val="20"/>
                <w:lang w:val="tt-RU"/>
              </w:rPr>
              <w:t>Спорт</w:t>
            </w:r>
          </w:p>
          <w:p w:rsidR="00CD36B3" w:rsidRPr="005B44B0" w:rsidRDefault="00746D48" w:rsidP="00087CA1">
            <w:pPr>
              <w:pStyle w:val="ConsPlusNormal"/>
              <w:ind w:firstLine="0"/>
              <w:rPr>
                <w:rFonts w:ascii="Times New Roman" w:hAnsi="Times New Roman" w:cs="Times New Roman"/>
                <w:color w:val="000000"/>
              </w:rPr>
            </w:pPr>
            <w:r w:rsidRPr="005B44B0">
              <w:rPr>
                <w:rFonts w:ascii="Times New Roman" w:hAnsi="Times New Roman" w:cs="Times New Roman"/>
                <w:lang w:val="tt-RU"/>
              </w:rPr>
              <w:t>"Аҗаган" патриотик уены</w:t>
            </w:r>
          </w:p>
        </w:tc>
        <w:tc>
          <w:tcPr>
            <w:tcW w:w="1580" w:type="dxa"/>
          </w:tcPr>
          <w:p w:rsidR="00CD36B3" w:rsidRPr="005B44B0" w:rsidRDefault="00746D48" w:rsidP="00087CA1">
            <w:pPr>
              <w:autoSpaceDE w:val="0"/>
              <w:autoSpaceDN w:val="0"/>
              <w:adjustRightInd w:val="0"/>
              <w:jc w:val="both"/>
              <w:rPr>
                <w:rFonts w:ascii="Times New Roman" w:hAnsi="Times New Roman" w:cs="Times New Roman"/>
                <w:sz w:val="18"/>
                <w:szCs w:val="18"/>
              </w:rPr>
            </w:pPr>
            <w:r w:rsidRPr="005B44B0">
              <w:rPr>
                <w:rFonts w:ascii="Times New Roman" w:hAnsi="Times New Roman" w:cs="Times New Roman"/>
                <w:sz w:val="20"/>
                <w:szCs w:val="20"/>
                <w:lang w:val="tt-RU"/>
              </w:rPr>
              <w:t>- «Форпост»ФООП ЗЦ М (С) МБУ;</w:t>
            </w:r>
          </w:p>
        </w:tc>
        <w:tc>
          <w:tcPr>
            <w:tcW w:w="1006" w:type="dxa"/>
            <w:vMerge/>
          </w:tcPr>
          <w:p w:rsidR="00CD36B3" w:rsidRPr="005B44B0" w:rsidRDefault="00CD36B3" w:rsidP="00087CA1">
            <w:pPr>
              <w:pStyle w:val="ConsPlusNormal"/>
              <w:ind w:firstLine="0"/>
              <w:jc w:val="center"/>
              <w:rPr>
                <w:rFonts w:ascii="Times New Roman" w:hAnsi="Times New Roman" w:cs="Times New Roman"/>
                <w:szCs w:val="22"/>
              </w:rPr>
            </w:pPr>
          </w:p>
        </w:tc>
        <w:tc>
          <w:tcPr>
            <w:tcW w:w="1293" w:type="dxa"/>
            <w:vMerge/>
          </w:tcPr>
          <w:p w:rsidR="00CD36B3" w:rsidRPr="005B44B0" w:rsidRDefault="00CD36B3" w:rsidP="00087CA1">
            <w:pPr>
              <w:pStyle w:val="ConsPlusNormal"/>
              <w:ind w:firstLine="0"/>
              <w:jc w:val="center"/>
              <w:rPr>
                <w:rFonts w:ascii="Times New Roman" w:hAnsi="Times New Roman" w:cs="Times New Roman"/>
                <w:sz w:val="18"/>
                <w:szCs w:val="18"/>
              </w:rPr>
            </w:pPr>
          </w:p>
        </w:tc>
        <w:tc>
          <w:tcPr>
            <w:tcW w:w="720" w:type="dxa"/>
            <w:vMerge/>
          </w:tcPr>
          <w:p w:rsidR="00CD36B3" w:rsidRPr="005B44B0" w:rsidRDefault="00CD36B3" w:rsidP="00087CA1">
            <w:pPr>
              <w:pStyle w:val="ConsPlusNormal"/>
              <w:ind w:firstLine="0"/>
              <w:rPr>
                <w:rFonts w:ascii="Times New Roman" w:hAnsi="Times New Roman" w:cs="Times New Roman"/>
                <w:sz w:val="18"/>
                <w:szCs w:val="18"/>
              </w:rPr>
            </w:pPr>
          </w:p>
        </w:tc>
        <w:tc>
          <w:tcPr>
            <w:tcW w:w="992" w:type="dxa"/>
            <w:vMerge/>
          </w:tcPr>
          <w:p w:rsidR="00CD36B3" w:rsidRPr="005B44B0" w:rsidRDefault="00CD36B3" w:rsidP="00087CA1">
            <w:pPr>
              <w:jc w:val="center"/>
              <w:rPr>
                <w:rFonts w:ascii="Times New Roman" w:hAnsi="Times New Roman" w:cs="Times New Roman"/>
                <w:sz w:val="18"/>
                <w:szCs w:val="18"/>
              </w:rPr>
            </w:pPr>
          </w:p>
        </w:tc>
        <w:tc>
          <w:tcPr>
            <w:tcW w:w="850" w:type="dxa"/>
            <w:vMerge/>
          </w:tcPr>
          <w:p w:rsidR="00CD36B3" w:rsidRPr="005B44B0" w:rsidRDefault="00CD36B3" w:rsidP="00087CA1">
            <w:pPr>
              <w:jc w:val="center"/>
              <w:rPr>
                <w:rFonts w:ascii="Times New Roman" w:hAnsi="Times New Roman" w:cs="Times New Roman"/>
                <w:sz w:val="18"/>
                <w:szCs w:val="18"/>
              </w:rPr>
            </w:pPr>
          </w:p>
        </w:tc>
        <w:tc>
          <w:tcPr>
            <w:tcW w:w="1418" w:type="dxa"/>
            <w:gridSpan w:val="2"/>
            <w:vMerge/>
          </w:tcPr>
          <w:p w:rsidR="00CD36B3" w:rsidRPr="005B44B0" w:rsidRDefault="00CD36B3" w:rsidP="00087CA1">
            <w:pPr>
              <w:pStyle w:val="ConsPlusNormal"/>
              <w:jc w:val="center"/>
              <w:rPr>
                <w:rFonts w:ascii="Times New Roman" w:hAnsi="Times New Roman" w:cs="Times New Roman"/>
              </w:rPr>
            </w:pPr>
          </w:p>
        </w:tc>
        <w:tc>
          <w:tcPr>
            <w:tcW w:w="1276" w:type="dxa"/>
            <w:vMerge/>
          </w:tcPr>
          <w:p w:rsidR="00CD36B3" w:rsidRPr="005B44B0" w:rsidRDefault="00CD36B3" w:rsidP="00087CA1">
            <w:pPr>
              <w:pStyle w:val="ConsPlusNormal"/>
              <w:jc w:val="center"/>
              <w:rPr>
                <w:rFonts w:ascii="Times New Roman" w:hAnsi="Times New Roman" w:cs="Times New Roman"/>
              </w:rPr>
            </w:pPr>
          </w:p>
        </w:tc>
        <w:tc>
          <w:tcPr>
            <w:tcW w:w="925" w:type="dxa"/>
            <w:vMerge/>
          </w:tcPr>
          <w:p w:rsidR="00CD36B3" w:rsidRPr="005B44B0" w:rsidRDefault="00CD36B3" w:rsidP="00087CA1">
            <w:pPr>
              <w:pStyle w:val="ConsPlusNormal"/>
              <w:jc w:val="center"/>
              <w:rPr>
                <w:rFonts w:ascii="Times New Roman" w:hAnsi="Times New Roman" w:cs="Times New Roman"/>
              </w:rPr>
            </w:pPr>
          </w:p>
        </w:tc>
      </w:tr>
      <w:tr w:rsidR="008B07CF" w:rsidTr="00854A6F">
        <w:trPr>
          <w:trHeight w:val="2115"/>
        </w:trPr>
        <w:tc>
          <w:tcPr>
            <w:tcW w:w="1499" w:type="dxa"/>
            <w:vMerge/>
          </w:tcPr>
          <w:p w:rsidR="00CD36B3" w:rsidRPr="005B44B0" w:rsidRDefault="00CD36B3" w:rsidP="00087CA1">
            <w:pPr>
              <w:widowControl w:val="0"/>
              <w:jc w:val="both"/>
              <w:rPr>
                <w:rFonts w:ascii="Times New Roman" w:hAnsi="Times New Roman" w:cs="Times New Roman"/>
                <w:sz w:val="20"/>
                <w:szCs w:val="20"/>
              </w:rPr>
            </w:pPr>
          </w:p>
        </w:tc>
        <w:tc>
          <w:tcPr>
            <w:tcW w:w="1682" w:type="dxa"/>
            <w:vMerge/>
          </w:tcPr>
          <w:p w:rsidR="00CD36B3" w:rsidRPr="005B44B0" w:rsidRDefault="00CD36B3" w:rsidP="00087CA1">
            <w:pPr>
              <w:tabs>
                <w:tab w:val="left" w:leader="dot" w:pos="432"/>
                <w:tab w:val="left" w:pos="2700"/>
              </w:tabs>
              <w:jc w:val="both"/>
              <w:rPr>
                <w:rFonts w:ascii="Times New Roman" w:hAnsi="Times New Roman" w:cs="Times New Roman"/>
                <w:sz w:val="20"/>
                <w:szCs w:val="20"/>
              </w:rPr>
            </w:pPr>
          </w:p>
        </w:tc>
        <w:tc>
          <w:tcPr>
            <w:tcW w:w="1477" w:type="dxa"/>
            <w:vMerge/>
          </w:tcPr>
          <w:p w:rsidR="00CD36B3" w:rsidRPr="005B44B0" w:rsidRDefault="00CD36B3" w:rsidP="00087CA1">
            <w:pPr>
              <w:pStyle w:val="ConsPlusNormal"/>
              <w:ind w:firstLine="0"/>
              <w:rPr>
                <w:rFonts w:ascii="Times New Roman" w:hAnsi="Times New Roman" w:cs="Times New Roman"/>
                <w:bCs/>
              </w:rPr>
            </w:pPr>
          </w:p>
        </w:tc>
        <w:tc>
          <w:tcPr>
            <w:tcW w:w="1437" w:type="dxa"/>
          </w:tcPr>
          <w:p w:rsidR="00CD36B3" w:rsidRPr="005B44B0" w:rsidRDefault="00746D48" w:rsidP="00087CA1">
            <w:pPr>
              <w:pStyle w:val="ConsPlusNormal"/>
              <w:ind w:firstLine="0"/>
              <w:rPr>
                <w:rFonts w:ascii="Times New Roman" w:hAnsi="Times New Roman" w:cs="Times New Roman"/>
                <w:color w:val="000000"/>
              </w:rPr>
            </w:pPr>
            <w:r w:rsidRPr="005B44B0">
              <w:rPr>
                <w:rFonts w:ascii="Times New Roman" w:hAnsi="Times New Roman" w:cs="Times New Roman"/>
                <w:color w:val="000000"/>
                <w:lang w:val="tt-RU"/>
              </w:rPr>
              <w:t>«Форпост» җәмәгать тәртибен саклау буенча яшьләр формированиеләренең зона спартакиадасында катнашу.</w:t>
            </w:r>
          </w:p>
        </w:tc>
        <w:tc>
          <w:tcPr>
            <w:tcW w:w="1580" w:type="dxa"/>
          </w:tcPr>
          <w:p w:rsidR="00CD36B3" w:rsidRPr="005B44B0" w:rsidRDefault="00746D48" w:rsidP="00087CA1">
            <w:pPr>
              <w:autoSpaceDE w:val="0"/>
              <w:autoSpaceDN w:val="0"/>
              <w:adjustRightInd w:val="0"/>
              <w:jc w:val="both"/>
              <w:rPr>
                <w:rFonts w:ascii="Times New Roman" w:hAnsi="Times New Roman" w:cs="Times New Roman"/>
                <w:sz w:val="20"/>
                <w:szCs w:val="20"/>
              </w:rPr>
            </w:pPr>
            <w:r w:rsidRPr="005B44B0">
              <w:rPr>
                <w:rFonts w:ascii="Times New Roman" w:hAnsi="Times New Roman" w:cs="Times New Roman"/>
                <w:sz w:val="20"/>
                <w:szCs w:val="20"/>
                <w:lang w:val="tt-RU"/>
              </w:rPr>
              <w:t>- «Форпост»ФООП ЗЦ М (С) МБУ;</w:t>
            </w:r>
          </w:p>
        </w:tc>
        <w:tc>
          <w:tcPr>
            <w:tcW w:w="1006" w:type="dxa"/>
            <w:vMerge/>
          </w:tcPr>
          <w:p w:rsidR="00CD36B3" w:rsidRPr="005B44B0" w:rsidRDefault="00CD36B3" w:rsidP="00087CA1">
            <w:pPr>
              <w:pStyle w:val="ConsPlusNormal"/>
              <w:ind w:firstLine="0"/>
              <w:jc w:val="center"/>
              <w:rPr>
                <w:rFonts w:ascii="Times New Roman" w:hAnsi="Times New Roman" w:cs="Times New Roman"/>
                <w:szCs w:val="22"/>
              </w:rPr>
            </w:pPr>
          </w:p>
        </w:tc>
        <w:tc>
          <w:tcPr>
            <w:tcW w:w="1293" w:type="dxa"/>
            <w:vMerge/>
          </w:tcPr>
          <w:p w:rsidR="00CD36B3" w:rsidRPr="005B44B0" w:rsidRDefault="00CD36B3" w:rsidP="00087CA1">
            <w:pPr>
              <w:pStyle w:val="ConsPlusNormal"/>
              <w:ind w:firstLine="0"/>
              <w:jc w:val="center"/>
              <w:rPr>
                <w:rFonts w:ascii="Times New Roman" w:hAnsi="Times New Roman" w:cs="Times New Roman"/>
                <w:sz w:val="18"/>
                <w:szCs w:val="18"/>
              </w:rPr>
            </w:pPr>
          </w:p>
        </w:tc>
        <w:tc>
          <w:tcPr>
            <w:tcW w:w="720" w:type="dxa"/>
            <w:vMerge/>
          </w:tcPr>
          <w:p w:rsidR="00CD36B3" w:rsidRPr="005B44B0" w:rsidRDefault="00CD36B3" w:rsidP="00087CA1">
            <w:pPr>
              <w:pStyle w:val="ConsPlusNormal"/>
              <w:ind w:firstLine="0"/>
              <w:rPr>
                <w:rFonts w:ascii="Times New Roman" w:hAnsi="Times New Roman" w:cs="Times New Roman"/>
                <w:sz w:val="18"/>
                <w:szCs w:val="18"/>
              </w:rPr>
            </w:pPr>
          </w:p>
        </w:tc>
        <w:tc>
          <w:tcPr>
            <w:tcW w:w="992" w:type="dxa"/>
            <w:vMerge/>
          </w:tcPr>
          <w:p w:rsidR="00CD36B3" w:rsidRPr="005B44B0" w:rsidRDefault="00CD36B3" w:rsidP="00087CA1">
            <w:pPr>
              <w:jc w:val="center"/>
              <w:rPr>
                <w:rFonts w:ascii="Times New Roman" w:hAnsi="Times New Roman" w:cs="Times New Roman"/>
                <w:sz w:val="18"/>
                <w:szCs w:val="18"/>
              </w:rPr>
            </w:pPr>
          </w:p>
        </w:tc>
        <w:tc>
          <w:tcPr>
            <w:tcW w:w="850" w:type="dxa"/>
            <w:vMerge/>
          </w:tcPr>
          <w:p w:rsidR="00CD36B3" w:rsidRPr="005B44B0" w:rsidRDefault="00CD36B3" w:rsidP="00087CA1">
            <w:pPr>
              <w:jc w:val="center"/>
              <w:rPr>
                <w:rFonts w:ascii="Times New Roman" w:hAnsi="Times New Roman" w:cs="Times New Roman"/>
                <w:sz w:val="18"/>
                <w:szCs w:val="18"/>
              </w:rPr>
            </w:pPr>
          </w:p>
        </w:tc>
        <w:tc>
          <w:tcPr>
            <w:tcW w:w="1418" w:type="dxa"/>
            <w:gridSpan w:val="2"/>
            <w:vMerge/>
          </w:tcPr>
          <w:p w:rsidR="00CD36B3" w:rsidRPr="005B44B0" w:rsidRDefault="00CD36B3" w:rsidP="00087CA1">
            <w:pPr>
              <w:pStyle w:val="ConsPlusNormal"/>
              <w:jc w:val="center"/>
              <w:rPr>
                <w:rFonts w:ascii="Times New Roman" w:hAnsi="Times New Roman" w:cs="Times New Roman"/>
              </w:rPr>
            </w:pPr>
          </w:p>
        </w:tc>
        <w:tc>
          <w:tcPr>
            <w:tcW w:w="1276" w:type="dxa"/>
            <w:vMerge/>
          </w:tcPr>
          <w:p w:rsidR="00CD36B3" w:rsidRPr="005B44B0" w:rsidRDefault="00CD36B3" w:rsidP="00087CA1">
            <w:pPr>
              <w:pStyle w:val="ConsPlusNormal"/>
              <w:jc w:val="center"/>
              <w:rPr>
                <w:rFonts w:ascii="Times New Roman" w:hAnsi="Times New Roman" w:cs="Times New Roman"/>
              </w:rPr>
            </w:pPr>
          </w:p>
        </w:tc>
        <w:tc>
          <w:tcPr>
            <w:tcW w:w="925" w:type="dxa"/>
            <w:vMerge/>
          </w:tcPr>
          <w:p w:rsidR="00CD36B3" w:rsidRPr="005B44B0" w:rsidRDefault="00CD36B3" w:rsidP="00087CA1">
            <w:pPr>
              <w:pStyle w:val="ConsPlusNormal"/>
              <w:jc w:val="center"/>
              <w:rPr>
                <w:rFonts w:ascii="Times New Roman" w:hAnsi="Times New Roman" w:cs="Times New Roman"/>
              </w:rPr>
            </w:pPr>
          </w:p>
        </w:tc>
      </w:tr>
      <w:tr w:rsidR="008B07CF" w:rsidTr="00854A6F">
        <w:trPr>
          <w:trHeight w:val="929"/>
        </w:trPr>
        <w:tc>
          <w:tcPr>
            <w:tcW w:w="1499" w:type="dxa"/>
            <w:vMerge/>
          </w:tcPr>
          <w:p w:rsidR="00CD36B3" w:rsidRPr="005B44B0" w:rsidRDefault="00CD36B3" w:rsidP="00087CA1">
            <w:pPr>
              <w:widowControl w:val="0"/>
              <w:jc w:val="both"/>
              <w:rPr>
                <w:rFonts w:ascii="Times New Roman" w:hAnsi="Times New Roman" w:cs="Times New Roman"/>
                <w:sz w:val="20"/>
                <w:szCs w:val="20"/>
              </w:rPr>
            </w:pPr>
          </w:p>
        </w:tc>
        <w:tc>
          <w:tcPr>
            <w:tcW w:w="1682" w:type="dxa"/>
            <w:vMerge/>
          </w:tcPr>
          <w:p w:rsidR="00CD36B3" w:rsidRPr="005B44B0" w:rsidRDefault="00CD36B3" w:rsidP="00087CA1">
            <w:pPr>
              <w:tabs>
                <w:tab w:val="left" w:leader="dot" w:pos="432"/>
                <w:tab w:val="left" w:pos="2700"/>
              </w:tabs>
              <w:jc w:val="both"/>
              <w:rPr>
                <w:rFonts w:ascii="Times New Roman" w:hAnsi="Times New Roman" w:cs="Times New Roman"/>
                <w:sz w:val="20"/>
                <w:szCs w:val="20"/>
              </w:rPr>
            </w:pPr>
          </w:p>
        </w:tc>
        <w:tc>
          <w:tcPr>
            <w:tcW w:w="1477" w:type="dxa"/>
            <w:vMerge/>
          </w:tcPr>
          <w:p w:rsidR="00CD36B3" w:rsidRPr="005B44B0" w:rsidRDefault="00CD36B3" w:rsidP="00087CA1">
            <w:pPr>
              <w:pStyle w:val="ConsPlusNormal"/>
              <w:ind w:firstLine="0"/>
              <w:rPr>
                <w:rFonts w:ascii="Times New Roman" w:hAnsi="Times New Roman" w:cs="Times New Roman"/>
                <w:bCs/>
              </w:rPr>
            </w:pPr>
          </w:p>
        </w:tc>
        <w:tc>
          <w:tcPr>
            <w:tcW w:w="1437" w:type="dxa"/>
          </w:tcPr>
          <w:p w:rsidR="00CD36B3" w:rsidRPr="005B44B0" w:rsidRDefault="00746D48" w:rsidP="00087CA1">
            <w:pPr>
              <w:pStyle w:val="ConsPlusNormal"/>
              <w:ind w:firstLine="0"/>
              <w:rPr>
                <w:rFonts w:ascii="Times New Roman" w:hAnsi="Times New Roman" w:cs="Times New Roman"/>
              </w:rPr>
            </w:pPr>
            <w:r w:rsidRPr="005B44B0">
              <w:rPr>
                <w:rFonts w:ascii="Times New Roman" w:hAnsi="Times New Roman" w:cs="Times New Roman"/>
                <w:lang w:val="tt-RU"/>
              </w:rPr>
              <w:t>Хәрби - "Армиягә алыну көне" патриотик акциясе</w:t>
            </w:r>
          </w:p>
        </w:tc>
        <w:tc>
          <w:tcPr>
            <w:tcW w:w="1580" w:type="dxa"/>
          </w:tcPr>
          <w:p w:rsidR="00CD36B3" w:rsidRPr="005B44B0" w:rsidRDefault="00746D48" w:rsidP="00087CA1">
            <w:pPr>
              <w:autoSpaceDE w:val="0"/>
              <w:autoSpaceDN w:val="0"/>
              <w:adjustRightInd w:val="0"/>
              <w:jc w:val="both"/>
              <w:rPr>
                <w:rFonts w:ascii="Times New Roman" w:hAnsi="Times New Roman" w:cs="Times New Roman"/>
                <w:sz w:val="20"/>
                <w:szCs w:val="20"/>
              </w:rPr>
            </w:pPr>
            <w:r w:rsidRPr="005B44B0">
              <w:rPr>
                <w:rFonts w:ascii="Times New Roman" w:hAnsi="Times New Roman" w:cs="Times New Roman"/>
                <w:sz w:val="20"/>
                <w:szCs w:val="20"/>
                <w:lang w:val="tt-RU"/>
              </w:rPr>
              <w:t>- «Форпост»ФООП ЗЦ М (С) МБУ;</w:t>
            </w:r>
          </w:p>
        </w:tc>
        <w:tc>
          <w:tcPr>
            <w:tcW w:w="1006" w:type="dxa"/>
            <w:vMerge/>
          </w:tcPr>
          <w:p w:rsidR="00CD36B3" w:rsidRPr="005B44B0" w:rsidRDefault="00CD36B3" w:rsidP="00087CA1">
            <w:pPr>
              <w:pStyle w:val="ConsPlusNormal"/>
              <w:ind w:firstLine="0"/>
              <w:jc w:val="center"/>
              <w:rPr>
                <w:rFonts w:ascii="Times New Roman" w:hAnsi="Times New Roman" w:cs="Times New Roman"/>
                <w:szCs w:val="22"/>
              </w:rPr>
            </w:pPr>
          </w:p>
        </w:tc>
        <w:tc>
          <w:tcPr>
            <w:tcW w:w="1293" w:type="dxa"/>
            <w:vMerge/>
          </w:tcPr>
          <w:p w:rsidR="00CD36B3" w:rsidRPr="005B44B0" w:rsidRDefault="00CD36B3" w:rsidP="00087CA1">
            <w:pPr>
              <w:pStyle w:val="ConsPlusNormal"/>
              <w:ind w:firstLine="0"/>
              <w:jc w:val="center"/>
              <w:rPr>
                <w:rFonts w:ascii="Times New Roman" w:hAnsi="Times New Roman" w:cs="Times New Roman"/>
                <w:sz w:val="18"/>
                <w:szCs w:val="18"/>
              </w:rPr>
            </w:pPr>
          </w:p>
        </w:tc>
        <w:tc>
          <w:tcPr>
            <w:tcW w:w="720" w:type="dxa"/>
            <w:vMerge/>
          </w:tcPr>
          <w:p w:rsidR="00CD36B3" w:rsidRPr="005B44B0" w:rsidRDefault="00CD36B3" w:rsidP="00087CA1">
            <w:pPr>
              <w:pStyle w:val="ConsPlusNormal"/>
              <w:ind w:firstLine="0"/>
              <w:rPr>
                <w:rFonts w:ascii="Times New Roman" w:hAnsi="Times New Roman" w:cs="Times New Roman"/>
                <w:sz w:val="18"/>
                <w:szCs w:val="18"/>
              </w:rPr>
            </w:pPr>
          </w:p>
        </w:tc>
        <w:tc>
          <w:tcPr>
            <w:tcW w:w="992" w:type="dxa"/>
            <w:vMerge/>
          </w:tcPr>
          <w:p w:rsidR="00CD36B3" w:rsidRPr="005B44B0" w:rsidRDefault="00CD36B3" w:rsidP="00087CA1">
            <w:pPr>
              <w:jc w:val="center"/>
              <w:rPr>
                <w:rFonts w:ascii="Times New Roman" w:hAnsi="Times New Roman" w:cs="Times New Roman"/>
                <w:sz w:val="18"/>
                <w:szCs w:val="18"/>
              </w:rPr>
            </w:pPr>
          </w:p>
        </w:tc>
        <w:tc>
          <w:tcPr>
            <w:tcW w:w="850" w:type="dxa"/>
            <w:vMerge/>
          </w:tcPr>
          <w:p w:rsidR="00CD36B3" w:rsidRPr="005B44B0" w:rsidRDefault="00CD36B3" w:rsidP="00087CA1">
            <w:pPr>
              <w:jc w:val="center"/>
              <w:rPr>
                <w:rFonts w:ascii="Times New Roman" w:hAnsi="Times New Roman" w:cs="Times New Roman"/>
                <w:sz w:val="18"/>
                <w:szCs w:val="18"/>
              </w:rPr>
            </w:pPr>
          </w:p>
        </w:tc>
        <w:tc>
          <w:tcPr>
            <w:tcW w:w="1418" w:type="dxa"/>
            <w:gridSpan w:val="2"/>
            <w:vMerge/>
          </w:tcPr>
          <w:p w:rsidR="00CD36B3" w:rsidRPr="005B44B0" w:rsidRDefault="00CD36B3" w:rsidP="00087CA1">
            <w:pPr>
              <w:pStyle w:val="ConsPlusNormal"/>
              <w:jc w:val="center"/>
              <w:rPr>
                <w:rFonts w:ascii="Times New Roman" w:hAnsi="Times New Roman" w:cs="Times New Roman"/>
              </w:rPr>
            </w:pPr>
          </w:p>
        </w:tc>
        <w:tc>
          <w:tcPr>
            <w:tcW w:w="1276" w:type="dxa"/>
            <w:vMerge/>
          </w:tcPr>
          <w:p w:rsidR="00CD36B3" w:rsidRPr="005B44B0" w:rsidRDefault="00CD36B3" w:rsidP="00087CA1">
            <w:pPr>
              <w:pStyle w:val="ConsPlusNormal"/>
              <w:jc w:val="center"/>
              <w:rPr>
                <w:rFonts w:ascii="Times New Roman" w:hAnsi="Times New Roman" w:cs="Times New Roman"/>
              </w:rPr>
            </w:pPr>
          </w:p>
        </w:tc>
        <w:tc>
          <w:tcPr>
            <w:tcW w:w="925" w:type="dxa"/>
            <w:vMerge/>
          </w:tcPr>
          <w:p w:rsidR="00CD36B3" w:rsidRPr="005B44B0" w:rsidRDefault="00CD36B3" w:rsidP="00087CA1">
            <w:pPr>
              <w:pStyle w:val="ConsPlusNormal"/>
              <w:jc w:val="center"/>
              <w:rPr>
                <w:rFonts w:ascii="Times New Roman" w:hAnsi="Times New Roman" w:cs="Times New Roman"/>
              </w:rPr>
            </w:pPr>
          </w:p>
        </w:tc>
      </w:tr>
      <w:tr w:rsidR="008B07CF" w:rsidTr="00854A6F">
        <w:trPr>
          <w:trHeight w:val="1590"/>
        </w:trPr>
        <w:tc>
          <w:tcPr>
            <w:tcW w:w="1499" w:type="dxa"/>
            <w:vMerge/>
          </w:tcPr>
          <w:p w:rsidR="00CD36B3" w:rsidRPr="005B44B0" w:rsidRDefault="00CD36B3" w:rsidP="00087CA1">
            <w:pPr>
              <w:widowControl w:val="0"/>
              <w:jc w:val="both"/>
              <w:rPr>
                <w:rFonts w:ascii="Times New Roman" w:hAnsi="Times New Roman" w:cs="Times New Roman"/>
                <w:sz w:val="20"/>
                <w:szCs w:val="20"/>
              </w:rPr>
            </w:pPr>
          </w:p>
        </w:tc>
        <w:tc>
          <w:tcPr>
            <w:tcW w:w="1682" w:type="dxa"/>
            <w:vMerge/>
          </w:tcPr>
          <w:p w:rsidR="00CD36B3" w:rsidRPr="005B44B0" w:rsidRDefault="00CD36B3" w:rsidP="00087CA1">
            <w:pPr>
              <w:tabs>
                <w:tab w:val="left" w:leader="dot" w:pos="432"/>
                <w:tab w:val="left" w:pos="2700"/>
              </w:tabs>
              <w:jc w:val="both"/>
              <w:rPr>
                <w:rFonts w:ascii="Times New Roman" w:hAnsi="Times New Roman" w:cs="Times New Roman"/>
                <w:sz w:val="20"/>
                <w:szCs w:val="20"/>
              </w:rPr>
            </w:pPr>
          </w:p>
        </w:tc>
        <w:tc>
          <w:tcPr>
            <w:tcW w:w="1477" w:type="dxa"/>
            <w:vMerge/>
          </w:tcPr>
          <w:p w:rsidR="00CD36B3" w:rsidRPr="005B44B0" w:rsidRDefault="00CD36B3" w:rsidP="00087CA1">
            <w:pPr>
              <w:pStyle w:val="ConsPlusNormal"/>
              <w:ind w:firstLine="0"/>
              <w:rPr>
                <w:rFonts w:ascii="Times New Roman" w:hAnsi="Times New Roman" w:cs="Times New Roman"/>
                <w:bCs/>
              </w:rPr>
            </w:pPr>
          </w:p>
        </w:tc>
        <w:tc>
          <w:tcPr>
            <w:tcW w:w="1437" w:type="dxa"/>
          </w:tcPr>
          <w:p w:rsidR="00CD36B3" w:rsidRPr="005B44B0" w:rsidRDefault="00746D48" w:rsidP="00087CA1">
            <w:pPr>
              <w:pStyle w:val="ConsPlusNormal"/>
              <w:ind w:firstLine="0"/>
              <w:rPr>
                <w:rFonts w:ascii="Times New Roman" w:hAnsi="Times New Roman" w:cs="Times New Roman"/>
              </w:rPr>
            </w:pPr>
            <w:r w:rsidRPr="005B44B0">
              <w:rPr>
                <w:rFonts w:ascii="Times New Roman" w:hAnsi="Times New Roman" w:cs="Times New Roman"/>
                <w:lang w:val="tt-RU"/>
              </w:rPr>
              <w:t>"Ворошилов атучысы" пневматик винтовкасыннан ату турниры</w:t>
            </w:r>
          </w:p>
        </w:tc>
        <w:tc>
          <w:tcPr>
            <w:tcW w:w="1580" w:type="dxa"/>
          </w:tcPr>
          <w:p w:rsidR="00CD36B3" w:rsidRPr="005B44B0" w:rsidRDefault="00746D48" w:rsidP="00087CA1">
            <w:pPr>
              <w:autoSpaceDE w:val="0"/>
              <w:autoSpaceDN w:val="0"/>
              <w:adjustRightInd w:val="0"/>
              <w:jc w:val="both"/>
              <w:rPr>
                <w:rFonts w:ascii="Times New Roman" w:hAnsi="Times New Roman" w:cs="Times New Roman"/>
                <w:sz w:val="20"/>
                <w:szCs w:val="20"/>
              </w:rPr>
            </w:pPr>
            <w:r w:rsidRPr="005B44B0">
              <w:rPr>
                <w:rFonts w:ascii="Times New Roman" w:hAnsi="Times New Roman" w:cs="Times New Roman"/>
                <w:sz w:val="20"/>
                <w:szCs w:val="20"/>
                <w:lang w:val="tt-RU"/>
              </w:rPr>
              <w:t>- «Форпост»ФООП ЗЦ М (С) МБУ;</w:t>
            </w:r>
          </w:p>
        </w:tc>
        <w:tc>
          <w:tcPr>
            <w:tcW w:w="1006" w:type="dxa"/>
            <w:vMerge/>
          </w:tcPr>
          <w:p w:rsidR="00CD36B3" w:rsidRPr="005B44B0" w:rsidRDefault="00CD36B3" w:rsidP="00087CA1">
            <w:pPr>
              <w:pStyle w:val="ConsPlusNormal"/>
              <w:ind w:firstLine="0"/>
              <w:jc w:val="center"/>
              <w:rPr>
                <w:rFonts w:ascii="Times New Roman" w:hAnsi="Times New Roman" w:cs="Times New Roman"/>
                <w:szCs w:val="22"/>
              </w:rPr>
            </w:pPr>
          </w:p>
        </w:tc>
        <w:tc>
          <w:tcPr>
            <w:tcW w:w="1293" w:type="dxa"/>
            <w:vMerge/>
          </w:tcPr>
          <w:p w:rsidR="00CD36B3" w:rsidRPr="005B44B0" w:rsidRDefault="00CD36B3" w:rsidP="00087CA1">
            <w:pPr>
              <w:pStyle w:val="ConsPlusNormal"/>
              <w:ind w:firstLine="0"/>
              <w:jc w:val="center"/>
              <w:rPr>
                <w:rFonts w:ascii="Times New Roman" w:hAnsi="Times New Roman" w:cs="Times New Roman"/>
                <w:sz w:val="18"/>
                <w:szCs w:val="18"/>
              </w:rPr>
            </w:pPr>
          </w:p>
        </w:tc>
        <w:tc>
          <w:tcPr>
            <w:tcW w:w="720" w:type="dxa"/>
            <w:vMerge/>
          </w:tcPr>
          <w:p w:rsidR="00CD36B3" w:rsidRPr="005B44B0" w:rsidRDefault="00CD36B3" w:rsidP="00087CA1">
            <w:pPr>
              <w:pStyle w:val="ConsPlusNormal"/>
              <w:ind w:firstLine="0"/>
              <w:rPr>
                <w:rFonts w:ascii="Times New Roman" w:hAnsi="Times New Roman" w:cs="Times New Roman"/>
                <w:sz w:val="18"/>
                <w:szCs w:val="18"/>
              </w:rPr>
            </w:pPr>
          </w:p>
        </w:tc>
        <w:tc>
          <w:tcPr>
            <w:tcW w:w="992" w:type="dxa"/>
            <w:vMerge/>
          </w:tcPr>
          <w:p w:rsidR="00CD36B3" w:rsidRPr="005B44B0" w:rsidRDefault="00CD36B3" w:rsidP="00087CA1">
            <w:pPr>
              <w:jc w:val="center"/>
              <w:rPr>
                <w:rFonts w:ascii="Times New Roman" w:hAnsi="Times New Roman" w:cs="Times New Roman"/>
                <w:sz w:val="18"/>
                <w:szCs w:val="18"/>
              </w:rPr>
            </w:pPr>
          </w:p>
        </w:tc>
        <w:tc>
          <w:tcPr>
            <w:tcW w:w="850" w:type="dxa"/>
            <w:vMerge/>
          </w:tcPr>
          <w:p w:rsidR="00CD36B3" w:rsidRPr="005B44B0" w:rsidRDefault="00CD36B3" w:rsidP="00087CA1">
            <w:pPr>
              <w:jc w:val="center"/>
              <w:rPr>
                <w:rFonts w:ascii="Times New Roman" w:hAnsi="Times New Roman" w:cs="Times New Roman"/>
                <w:sz w:val="18"/>
                <w:szCs w:val="18"/>
              </w:rPr>
            </w:pPr>
          </w:p>
        </w:tc>
        <w:tc>
          <w:tcPr>
            <w:tcW w:w="1418" w:type="dxa"/>
            <w:gridSpan w:val="2"/>
            <w:vMerge/>
          </w:tcPr>
          <w:p w:rsidR="00CD36B3" w:rsidRPr="005B44B0" w:rsidRDefault="00CD36B3" w:rsidP="00087CA1">
            <w:pPr>
              <w:pStyle w:val="ConsPlusNormal"/>
              <w:jc w:val="center"/>
              <w:rPr>
                <w:rFonts w:ascii="Times New Roman" w:hAnsi="Times New Roman" w:cs="Times New Roman"/>
              </w:rPr>
            </w:pPr>
          </w:p>
        </w:tc>
        <w:tc>
          <w:tcPr>
            <w:tcW w:w="1276" w:type="dxa"/>
            <w:vMerge/>
          </w:tcPr>
          <w:p w:rsidR="00CD36B3" w:rsidRPr="005B44B0" w:rsidRDefault="00CD36B3" w:rsidP="00087CA1">
            <w:pPr>
              <w:pStyle w:val="ConsPlusNormal"/>
              <w:jc w:val="center"/>
              <w:rPr>
                <w:rFonts w:ascii="Times New Roman" w:hAnsi="Times New Roman" w:cs="Times New Roman"/>
              </w:rPr>
            </w:pPr>
          </w:p>
        </w:tc>
        <w:tc>
          <w:tcPr>
            <w:tcW w:w="925" w:type="dxa"/>
            <w:vMerge/>
          </w:tcPr>
          <w:p w:rsidR="00CD36B3" w:rsidRPr="005B44B0" w:rsidRDefault="00CD36B3" w:rsidP="00087CA1">
            <w:pPr>
              <w:pStyle w:val="ConsPlusNormal"/>
              <w:jc w:val="center"/>
              <w:rPr>
                <w:rFonts w:ascii="Times New Roman" w:hAnsi="Times New Roman" w:cs="Times New Roman"/>
              </w:rPr>
            </w:pPr>
          </w:p>
        </w:tc>
      </w:tr>
    </w:tbl>
    <w:p w:rsidR="00DB4348" w:rsidRPr="00071A38" w:rsidRDefault="00DB4348" w:rsidP="00DB4348">
      <w:pPr>
        <w:autoSpaceDE w:val="0"/>
        <w:autoSpaceDN w:val="0"/>
        <w:adjustRightInd w:val="0"/>
        <w:rPr>
          <w:rFonts w:ascii="Times New Roman" w:hAnsi="Times New Roman" w:cs="Times New Roman"/>
          <w:b/>
          <w:sz w:val="28"/>
          <w:szCs w:val="28"/>
        </w:rPr>
        <w:sectPr w:rsidR="00DB4348" w:rsidRPr="00071A38" w:rsidSect="00087CA1">
          <w:pgSz w:w="16838" w:h="11905" w:orient="landscape"/>
          <w:pgMar w:top="568" w:right="993" w:bottom="709" w:left="396" w:header="720" w:footer="720" w:gutter="0"/>
          <w:cols w:space="720"/>
          <w:titlePg/>
          <w:docGrid w:linePitch="326"/>
        </w:sectPr>
      </w:pPr>
    </w:p>
    <w:p w:rsidR="00DB4348" w:rsidRPr="00713CA7" w:rsidRDefault="00DB4348" w:rsidP="00DB4348">
      <w:pPr>
        <w:autoSpaceDE w:val="0"/>
        <w:autoSpaceDN w:val="0"/>
        <w:adjustRightInd w:val="0"/>
        <w:jc w:val="center"/>
        <w:rPr>
          <w:b/>
          <w:sz w:val="28"/>
          <w:szCs w:val="28"/>
        </w:rPr>
      </w:pPr>
    </w:p>
    <w:p w:rsidR="00DB4348" w:rsidRPr="00CD36B3" w:rsidRDefault="00746D48" w:rsidP="00DB4348">
      <w:pPr>
        <w:autoSpaceDE w:val="0"/>
        <w:autoSpaceDN w:val="0"/>
        <w:adjustRightInd w:val="0"/>
        <w:spacing w:before="240"/>
        <w:jc w:val="center"/>
        <w:rPr>
          <w:rFonts w:ascii="Times New Roman" w:hAnsi="Times New Roman" w:cs="Times New Roman"/>
          <w:b/>
          <w:bCs/>
          <w:sz w:val="28"/>
          <w:szCs w:val="28"/>
        </w:rPr>
      </w:pPr>
      <w:r w:rsidRPr="00CD36B3">
        <w:rPr>
          <w:rFonts w:ascii="Times New Roman" w:hAnsi="Times New Roman" w:cs="Times New Roman"/>
          <w:b/>
          <w:bCs/>
          <w:sz w:val="28"/>
          <w:szCs w:val="28"/>
          <w:lang w:val="tt-RU"/>
        </w:rPr>
        <w:t>Ярдәмче программа</w:t>
      </w:r>
    </w:p>
    <w:p w:rsidR="00DB4348" w:rsidRPr="005B44B0" w:rsidRDefault="00746D48" w:rsidP="005B44B0">
      <w:pPr>
        <w:autoSpaceDE w:val="0"/>
        <w:autoSpaceDN w:val="0"/>
        <w:adjustRightInd w:val="0"/>
        <w:jc w:val="center"/>
        <w:rPr>
          <w:rFonts w:ascii="Times New Roman" w:hAnsi="Times New Roman" w:cs="Times New Roman"/>
          <w:b/>
          <w:bCs/>
          <w:sz w:val="28"/>
          <w:szCs w:val="28"/>
        </w:rPr>
      </w:pPr>
      <w:r w:rsidRPr="00CD36B3">
        <w:rPr>
          <w:rFonts w:ascii="Times New Roman" w:hAnsi="Times New Roman" w:cs="Times New Roman"/>
          <w:b/>
          <w:bCs/>
          <w:sz w:val="28"/>
          <w:szCs w:val="28"/>
          <w:lang w:val="tt-RU"/>
        </w:rPr>
        <w:t>«2021-2023 елларга Мамадыш муниципаль районы территориясендә ирекле хәрәкәткә ярдәм»</w:t>
      </w:r>
    </w:p>
    <w:p w:rsidR="00DB4348" w:rsidRPr="005B44B0" w:rsidRDefault="00746D48" w:rsidP="005B44B0">
      <w:pPr>
        <w:autoSpaceDE w:val="0"/>
        <w:autoSpaceDN w:val="0"/>
        <w:adjustRightInd w:val="0"/>
        <w:jc w:val="center"/>
        <w:outlineLvl w:val="1"/>
        <w:rPr>
          <w:rFonts w:ascii="Times New Roman" w:hAnsi="Times New Roman" w:cs="Times New Roman"/>
          <w:b/>
          <w:sz w:val="28"/>
          <w:szCs w:val="28"/>
        </w:rPr>
      </w:pPr>
      <w:r w:rsidRPr="005B44B0">
        <w:rPr>
          <w:rFonts w:ascii="Times New Roman" w:hAnsi="Times New Roman" w:cs="Times New Roman"/>
          <w:b/>
          <w:sz w:val="28"/>
          <w:szCs w:val="28"/>
          <w:lang w:val="tt-RU"/>
        </w:rPr>
        <w:t>Ярдәмче программаның паспорты</w:t>
      </w:r>
    </w:p>
    <w:tbl>
      <w:tblPr>
        <w:tblW w:w="51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5"/>
        <w:gridCol w:w="1548"/>
        <w:gridCol w:w="1081"/>
        <w:gridCol w:w="1246"/>
        <w:gridCol w:w="1661"/>
        <w:gridCol w:w="1938"/>
      </w:tblGrid>
      <w:tr w:rsidR="008B07CF" w:rsidTr="00087CA1">
        <w:trPr>
          <w:trHeight w:val="841"/>
        </w:trPr>
        <w:tc>
          <w:tcPr>
            <w:tcW w:w="1143" w:type="pct"/>
            <w:tcBorders>
              <w:top w:val="single" w:sz="4" w:space="0" w:color="auto"/>
              <w:left w:val="single" w:sz="4" w:space="0" w:color="auto"/>
              <w:bottom w:val="single" w:sz="4" w:space="0" w:color="auto"/>
              <w:right w:val="single" w:sz="4" w:space="0" w:color="auto"/>
            </w:tcBorders>
          </w:tcPr>
          <w:p w:rsidR="00DB4348" w:rsidRPr="003A37D2" w:rsidRDefault="00746D48" w:rsidP="00087CA1">
            <w:pPr>
              <w:autoSpaceDE w:val="0"/>
              <w:autoSpaceDN w:val="0"/>
              <w:adjustRightInd w:val="0"/>
              <w:jc w:val="both"/>
              <w:outlineLvl w:val="1"/>
              <w:rPr>
                <w:rFonts w:ascii="Times New Roman" w:hAnsi="Times New Roman" w:cs="Times New Roman"/>
                <w:b/>
                <w:bCs/>
                <w:sz w:val="28"/>
                <w:szCs w:val="28"/>
              </w:rPr>
            </w:pPr>
            <w:r w:rsidRPr="003A37D2">
              <w:rPr>
                <w:rFonts w:ascii="Times New Roman" w:hAnsi="Times New Roman" w:cs="Times New Roman"/>
                <w:sz w:val="28"/>
                <w:szCs w:val="28"/>
                <w:lang w:val="tt-RU"/>
              </w:rPr>
              <w:t>Ярдәмче программаның исеме</w:t>
            </w:r>
          </w:p>
        </w:tc>
        <w:tc>
          <w:tcPr>
            <w:tcW w:w="3857" w:type="pct"/>
            <w:gridSpan w:val="5"/>
            <w:tcBorders>
              <w:top w:val="single" w:sz="4" w:space="0" w:color="auto"/>
              <w:left w:val="single" w:sz="4" w:space="0" w:color="auto"/>
              <w:bottom w:val="single" w:sz="4" w:space="0" w:color="auto"/>
              <w:right w:val="single" w:sz="4" w:space="0" w:color="auto"/>
            </w:tcBorders>
          </w:tcPr>
          <w:p w:rsidR="00DB4348" w:rsidRPr="003A37D2" w:rsidRDefault="00746D48" w:rsidP="00087CA1">
            <w:pPr>
              <w:autoSpaceDE w:val="0"/>
              <w:autoSpaceDN w:val="0"/>
              <w:adjustRightInd w:val="0"/>
              <w:jc w:val="both"/>
              <w:rPr>
                <w:rFonts w:ascii="Times New Roman" w:hAnsi="Times New Roman" w:cs="Times New Roman"/>
                <w:bCs/>
                <w:sz w:val="28"/>
                <w:szCs w:val="28"/>
              </w:rPr>
            </w:pPr>
            <w:r w:rsidRPr="003A37D2">
              <w:rPr>
                <w:rFonts w:ascii="Times New Roman" w:hAnsi="Times New Roman" w:cs="Times New Roman"/>
                <w:bCs/>
                <w:sz w:val="28"/>
                <w:szCs w:val="28"/>
                <w:lang w:val="tt-RU"/>
              </w:rPr>
              <w:t>«2021-2023 елларга Мамадыш муниципаль районы территориясендә  ирекле хәрәкәткә ярдәм» муниципаль ярдәмче программасы (алга таба - Подпрограмма).</w:t>
            </w:r>
          </w:p>
        </w:tc>
      </w:tr>
      <w:tr w:rsidR="008B07CF" w:rsidTr="00087CA1">
        <w:trPr>
          <w:trHeight w:val="841"/>
        </w:trPr>
        <w:tc>
          <w:tcPr>
            <w:tcW w:w="1143" w:type="pct"/>
            <w:tcBorders>
              <w:top w:val="single" w:sz="4" w:space="0" w:color="auto"/>
              <w:left w:val="single" w:sz="4" w:space="0" w:color="auto"/>
              <w:bottom w:val="single" w:sz="4" w:space="0" w:color="auto"/>
              <w:right w:val="single" w:sz="4" w:space="0" w:color="auto"/>
            </w:tcBorders>
          </w:tcPr>
          <w:p w:rsidR="00DB4348" w:rsidRPr="003A37D2" w:rsidRDefault="00746D48" w:rsidP="00DC23F3">
            <w:pPr>
              <w:autoSpaceDE w:val="0"/>
              <w:autoSpaceDN w:val="0"/>
              <w:adjustRightInd w:val="0"/>
              <w:jc w:val="both"/>
              <w:outlineLvl w:val="1"/>
              <w:rPr>
                <w:rFonts w:ascii="Times New Roman" w:hAnsi="Times New Roman" w:cs="Times New Roman"/>
                <w:sz w:val="28"/>
                <w:szCs w:val="28"/>
              </w:rPr>
            </w:pPr>
            <w:r w:rsidRPr="003A37D2">
              <w:rPr>
                <w:rFonts w:ascii="Times New Roman" w:hAnsi="Times New Roman" w:cs="Times New Roman"/>
                <w:sz w:val="28"/>
                <w:szCs w:val="28"/>
                <w:lang w:val="tt-RU"/>
              </w:rPr>
              <w:t>Ярдәмче программаны эшләү өчен нигез</w:t>
            </w:r>
          </w:p>
        </w:tc>
        <w:tc>
          <w:tcPr>
            <w:tcW w:w="3857" w:type="pct"/>
            <w:gridSpan w:val="5"/>
            <w:tcBorders>
              <w:top w:val="single" w:sz="4" w:space="0" w:color="auto"/>
              <w:left w:val="single" w:sz="4" w:space="0" w:color="auto"/>
              <w:bottom w:val="single" w:sz="4" w:space="0" w:color="auto"/>
              <w:right w:val="single" w:sz="4" w:space="0" w:color="auto"/>
            </w:tcBorders>
          </w:tcPr>
          <w:p w:rsidR="00DB4348" w:rsidRPr="003A37D2" w:rsidRDefault="00746D48" w:rsidP="00087CA1">
            <w:pPr>
              <w:autoSpaceDE w:val="0"/>
              <w:autoSpaceDN w:val="0"/>
              <w:adjustRightInd w:val="0"/>
              <w:jc w:val="both"/>
              <w:rPr>
                <w:rFonts w:ascii="Times New Roman" w:hAnsi="Times New Roman" w:cs="Times New Roman"/>
                <w:bCs/>
                <w:sz w:val="28"/>
                <w:szCs w:val="28"/>
              </w:rPr>
            </w:pPr>
            <w:r w:rsidRPr="003A37D2">
              <w:rPr>
                <w:rFonts w:ascii="Times New Roman" w:hAnsi="Times New Roman" w:cs="Times New Roman"/>
                <w:bCs/>
                <w:sz w:val="28"/>
                <w:szCs w:val="28"/>
                <w:lang w:val="tt-RU"/>
              </w:rPr>
              <w:t>- Россия Федерациясе Хөкүмәте карары</w:t>
            </w:r>
          </w:p>
          <w:p w:rsidR="00DB4348" w:rsidRPr="003A37D2" w:rsidRDefault="00746D48" w:rsidP="003A37D2">
            <w:pPr>
              <w:autoSpaceDE w:val="0"/>
              <w:autoSpaceDN w:val="0"/>
              <w:adjustRightInd w:val="0"/>
              <w:jc w:val="both"/>
              <w:rPr>
                <w:rFonts w:ascii="Times New Roman" w:hAnsi="Times New Roman" w:cs="Times New Roman"/>
                <w:bCs/>
                <w:sz w:val="28"/>
                <w:szCs w:val="28"/>
              </w:rPr>
            </w:pPr>
            <w:r w:rsidRPr="003A37D2">
              <w:rPr>
                <w:rFonts w:ascii="Times New Roman" w:hAnsi="Times New Roman" w:cs="Times New Roman"/>
                <w:bCs/>
                <w:sz w:val="28"/>
                <w:szCs w:val="28"/>
                <w:lang w:val="tt-RU"/>
              </w:rPr>
              <w:t>Татарстан Республикасы Министрлар кабинетының «Россия Федерациясендә 2025 елга кадәр ирекле ярдәмчеләр  (волонтерлыкны) үстерү концепциясен раслау турында» 2018 елның 27 декабрендәге 2950-р номерлы   карары</w:t>
            </w:r>
          </w:p>
        </w:tc>
      </w:tr>
      <w:tr w:rsidR="008B07CF" w:rsidTr="00087CA1">
        <w:trPr>
          <w:trHeight w:val="822"/>
        </w:trPr>
        <w:tc>
          <w:tcPr>
            <w:tcW w:w="1143" w:type="pct"/>
            <w:tcBorders>
              <w:top w:val="single" w:sz="4" w:space="0" w:color="auto"/>
              <w:left w:val="single" w:sz="4" w:space="0" w:color="auto"/>
              <w:bottom w:val="single" w:sz="4" w:space="0" w:color="auto"/>
              <w:right w:val="single" w:sz="4" w:space="0" w:color="auto"/>
            </w:tcBorders>
          </w:tcPr>
          <w:p w:rsidR="00DB4348" w:rsidRPr="003A37D2" w:rsidRDefault="00746D48" w:rsidP="00087CA1">
            <w:pPr>
              <w:rPr>
                <w:rFonts w:ascii="Times New Roman" w:hAnsi="Times New Roman" w:cs="Times New Roman"/>
                <w:sz w:val="28"/>
                <w:szCs w:val="28"/>
              </w:rPr>
            </w:pPr>
            <w:r w:rsidRPr="003A37D2">
              <w:rPr>
                <w:rFonts w:ascii="Times New Roman" w:hAnsi="Times New Roman" w:cs="Times New Roman"/>
                <w:sz w:val="28"/>
                <w:szCs w:val="28"/>
                <w:lang w:val="tt-RU"/>
              </w:rPr>
              <w:t xml:space="preserve">Координатор </w:t>
            </w:r>
          </w:p>
          <w:p w:rsidR="00DB4348" w:rsidRPr="003A37D2" w:rsidRDefault="00746D48" w:rsidP="00DC23F3">
            <w:pPr>
              <w:rPr>
                <w:rFonts w:ascii="Times New Roman" w:hAnsi="Times New Roman" w:cs="Times New Roman"/>
                <w:sz w:val="28"/>
                <w:szCs w:val="28"/>
              </w:rPr>
            </w:pPr>
            <w:r w:rsidRPr="003A37D2">
              <w:rPr>
                <w:rFonts w:ascii="Times New Roman" w:hAnsi="Times New Roman" w:cs="Times New Roman"/>
                <w:sz w:val="28"/>
                <w:szCs w:val="28"/>
                <w:lang w:val="tt-RU"/>
              </w:rPr>
              <w:t>Подпрограммалар</w:t>
            </w:r>
          </w:p>
        </w:tc>
        <w:tc>
          <w:tcPr>
            <w:tcW w:w="3857" w:type="pct"/>
            <w:gridSpan w:val="5"/>
            <w:tcBorders>
              <w:top w:val="single" w:sz="4" w:space="0" w:color="auto"/>
              <w:left w:val="single" w:sz="4" w:space="0" w:color="auto"/>
              <w:bottom w:val="single" w:sz="4" w:space="0" w:color="auto"/>
              <w:right w:val="single" w:sz="4" w:space="0" w:color="auto"/>
            </w:tcBorders>
          </w:tcPr>
          <w:p w:rsidR="00DB4348" w:rsidRPr="003A37D2" w:rsidRDefault="00746D48" w:rsidP="003A37D2">
            <w:pPr>
              <w:autoSpaceDE w:val="0"/>
              <w:autoSpaceDN w:val="0"/>
              <w:adjustRightInd w:val="0"/>
              <w:jc w:val="both"/>
              <w:rPr>
                <w:rFonts w:ascii="Times New Roman" w:hAnsi="Times New Roman" w:cs="Times New Roman"/>
                <w:sz w:val="28"/>
                <w:szCs w:val="28"/>
                <w:highlight w:val="red"/>
              </w:rPr>
            </w:pPr>
            <w:r w:rsidRPr="003A37D2">
              <w:rPr>
                <w:rFonts w:ascii="Times New Roman" w:hAnsi="Times New Roman" w:cs="Times New Roman"/>
                <w:sz w:val="28"/>
                <w:szCs w:val="28"/>
                <w:lang w:val="tt-RU"/>
              </w:rPr>
              <w:t>Татарстан Республикасы Мамадыш муниципаль районы Башкарма комитетының яшьләр эшләре бүлеге.</w:t>
            </w:r>
          </w:p>
        </w:tc>
      </w:tr>
      <w:tr w:rsidR="008B07CF" w:rsidTr="00087CA1">
        <w:tc>
          <w:tcPr>
            <w:tcW w:w="1143" w:type="pct"/>
            <w:tcBorders>
              <w:top w:val="single" w:sz="4" w:space="0" w:color="auto"/>
              <w:left w:val="single" w:sz="4" w:space="0" w:color="auto"/>
              <w:bottom w:val="single" w:sz="4" w:space="0" w:color="auto"/>
              <w:right w:val="single" w:sz="4" w:space="0" w:color="auto"/>
            </w:tcBorders>
          </w:tcPr>
          <w:p w:rsidR="00DB4348" w:rsidRPr="003A37D2" w:rsidRDefault="00746D48" w:rsidP="00DC23F3">
            <w:pPr>
              <w:autoSpaceDE w:val="0"/>
              <w:autoSpaceDN w:val="0"/>
              <w:adjustRightInd w:val="0"/>
              <w:jc w:val="both"/>
              <w:outlineLvl w:val="1"/>
              <w:rPr>
                <w:rFonts w:ascii="Times New Roman" w:hAnsi="Times New Roman" w:cs="Times New Roman"/>
                <w:sz w:val="28"/>
                <w:szCs w:val="28"/>
              </w:rPr>
            </w:pPr>
            <w:r w:rsidRPr="003A37D2">
              <w:rPr>
                <w:rFonts w:ascii="Times New Roman" w:hAnsi="Times New Roman" w:cs="Times New Roman"/>
                <w:sz w:val="28"/>
                <w:szCs w:val="28"/>
                <w:lang w:val="tt-RU"/>
              </w:rPr>
              <w:t>Ярдәмче программаны эшләүче</w:t>
            </w:r>
          </w:p>
        </w:tc>
        <w:tc>
          <w:tcPr>
            <w:tcW w:w="3857" w:type="pct"/>
            <w:gridSpan w:val="5"/>
            <w:tcBorders>
              <w:top w:val="single" w:sz="4" w:space="0" w:color="auto"/>
              <w:left w:val="single" w:sz="4" w:space="0" w:color="auto"/>
              <w:bottom w:val="single" w:sz="4" w:space="0" w:color="auto"/>
              <w:right w:val="single" w:sz="4" w:space="0" w:color="auto"/>
            </w:tcBorders>
          </w:tcPr>
          <w:p w:rsidR="00DB4348" w:rsidRPr="003A37D2" w:rsidRDefault="00746D48" w:rsidP="00087CA1">
            <w:pPr>
              <w:autoSpaceDE w:val="0"/>
              <w:autoSpaceDN w:val="0"/>
              <w:adjustRightInd w:val="0"/>
              <w:jc w:val="both"/>
              <w:rPr>
                <w:rFonts w:ascii="Times New Roman" w:hAnsi="Times New Roman" w:cs="Times New Roman"/>
                <w:sz w:val="28"/>
                <w:szCs w:val="28"/>
              </w:rPr>
            </w:pPr>
            <w:r w:rsidRPr="003A37D2">
              <w:rPr>
                <w:rFonts w:ascii="Times New Roman" w:hAnsi="Times New Roman" w:cs="Times New Roman"/>
                <w:sz w:val="28"/>
                <w:szCs w:val="28"/>
                <w:lang w:val="tt-RU"/>
              </w:rPr>
              <w:t>Татарстан Республикасы Мамадыш муниципаль районы Башкарма комитетының яшьләр эшләре бүлеге.</w:t>
            </w:r>
          </w:p>
        </w:tc>
      </w:tr>
      <w:tr w:rsidR="008B07CF" w:rsidTr="00087CA1">
        <w:tc>
          <w:tcPr>
            <w:tcW w:w="1143" w:type="pct"/>
            <w:tcBorders>
              <w:top w:val="single" w:sz="4" w:space="0" w:color="auto"/>
              <w:left w:val="single" w:sz="4" w:space="0" w:color="auto"/>
              <w:bottom w:val="single" w:sz="4" w:space="0" w:color="auto"/>
              <w:right w:val="single" w:sz="4" w:space="0" w:color="auto"/>
            </w:tcBorders>
          </w:tcPr>
          <w:p w:rsidR="00DB4348" w:rsidRPr="003A37D2" w:rsidRDefault="00746D48" w:rsidP="00DC23F3">
            <w:pPr>
              <w:autoSpaceDE w:val="0"/>
              <w:autoSpaceDN w:val="0"/>
              <w:adjustRightInd w:val="0"/>
              <w:jc w:val="both"/>
              <w:outlineLvl w:val="1"/>
              <w:rPr>
                <w:rFonts w:ascii="Times New Roman" w:hAnsi="Times New Roman" w:cs="Times New Roman"/>
                <w:sz w:val="28"/>
                <w:szCs w:val="28"/>
              </w:rPr>
            </w:pPr>
            <w:r w:rsidRPr="003A37D2">
              <w:rPr>
                <w:rFonts w:ascii="Times New Roman" w:hAnsi="Times New Roman" w:cs="Times New Roman"/>
                <w:sz w:val="28"/>
                <w:szCs w:val="28"/>
                <w:lang w:val="tt-RU"/>
              </w:rPr>
              <w:t xml:space="preserve">Дәүләт программасын җаваплы башкаручы </w:t>
            </w:r>
          </w:p>
        </w:tc>
        <w:tc>
          <w:tcPr>
            <w:tcW w:w="3857" w:type="pct"/>
            <w:gridSpan w:val="5"/>
            <w:tcBorders>
              <w:top w:val="single" w:sz="4" w:space="0" w:color="auto"/>
              <w:left w:val="single" w:sz="4" w:space="0" w:color="auto"/>
              <w:bottom w:val="single" w:sz="4" w:space="0" w:color="auto"/>
              <w:right w:val="single" w:sz="4" w:space="0" w:color="auto"/>
            </w:tcBorders>
          </w:tcPr>
          <w:p w:rsidR="00DB4348" w:rsidRPr="003A37D2" w:rsidRDefault="00746D48" w:rsidP="00087CA1">
            <w:pPr>
              <w:autoSpaceDE w:val="0"/>
              <w:autoSpaceDN w:val="0"/>
              <w:adjustRightInd w:val="0"/>
              <w:jc w:val="both"/>
              <w:rPr>
                <w:rFonts w:ascii="Times New Roman" w:hAnsi="Times New Roman" w:cs="Times New Roman"/>
                <w:sz w:val="28"/>
                <w:szCs w:val="28"/>
              </w:rPr>
            </w:pPr>
            <w:r w:rsidRPr="003A37D2">
              <w:rPr>
                <w:rFonts w:ascii="Times New Roman" w:hAnsi="Times New Roman" w:cs="Times New Roman"/>
                <w:sz w:val="28"/>
                <w:szCs w:val="28"/>
                <w:lang w:val="tt-RU"/>
              </w:rPr>
              <w:t>Татарстан Республикасы Мамадыш муниципаль районы Башкарма комитетының яшьләр эшләре бүлеге.</w:t>
            </w:r>
          </w:p>
        </w:tc>
      </w:tr>
      <w:tr w:rsidR="008B07CF" w:rsidRPr="00120899" w:rsidTr="00087CA1">
        <w:trPr>
          <w:trHeight w:val="1128"/>
        </w:trPr>
        <w:tc>
          <w:tcPr>
            <w:tcW w:w="1143" w:type="pct"/>
            <w:tcBorders>
              <w:top w:val="single" w:sz="4" w:space="0" w:color="auto"/>
              <w:left w:val="single" w:sz="4" w:space="0" w:color="auto"/>
              <w:bottom w:val="single" w:sz="4" w:space="0" w:color="auto"/>
              <w:right w:val="single" w:sz="4" w:space="0" w:color="auto"/>
            </w:tcBorders>
          </w:tcPr>
          <w:p w:rsidR="00DB4348" w:rsidRPr="003A37D2" w:rsidRDefault="00746D48" w:rsidP="00DC23F3">
            <w:pPr>
              <w:autoSpaceDE w:val="0"/>
              <w:autoSpaceDN w:val="0"/>
              <w:adjustRightInd w:val="0"/>
              <w:outlineLvl w:val="1"/>
              <w:rPr>
                <w:rFonts w:ascii="Times New Roman" w:hAnsi="Times New Roman" w:cs="Times New Roman"/>
                <w:sz w:val="28"/>
                <w:szCs w:val="28"/>
              </w:rPr>
            </w:pPr>
            <w:r w:rsidRPr="003A37D2">
              <w:rPr>
                <w:rFonts w:ascii="Times New Roman" w:hAnsi="Times New Roman" w:cs="Times New Roman"/>
                <w:sz w:val="28"/>
                <w:szCs w:val="28"/>
                <w:lang w:val="tt-RU"/>
              </w:rPr>
              <w:t>Ярдәмче программаның максатлары һәм бурычлары</w:t>
            </w:r>
          </w:p>
        </w:tc>
        <w:tc>
          <w:tcPr>
            <w:tcW w:w="3857" w:type="pct"/>
            <w:gridSpan w:val="5"/>
            <w:tcBorders>
              <w:top w:val="single" w:sz="4" w:space="0" w:color="auto"/>
              <w:left w:val="single" w:sz="4" w:space="0" w:color="auto"/>
              <w:bottom w:val="single" w:sz="4" w:space="0" w:color="auto"/>
              <w:right w:val="single" w:sz="4" w:space="0" w:color="auto"/>
            </w:tcBorders>
          </w:tcPr>
          <w:p w:rsidR="00DB4348" w:rsidRPr="003A37D2" w:rsidRDefault="00746D48" w:rsidP="00087CA1">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lang w:val="tt-RU"/>
              </w:rPr>
              <w:t>Ярдәмче программаның максаты:</w:t>
            </w:r>
          </w:p>
          <w:p w:rsidR="00DB4348" w:rsidRPr="003A37D2" w:rsidRDefault="00746D48" w:rsidP="00087CA1">
            <w:pPr>
              <w:autoSpaceDE w:val="0"/>
              <w:autoSpaceDN w:val="0"/>
              <w:adjustRightInd w:val="0"/>
              <w:jc w:val="both"/>
              <w:rPr>
                <w:rFonts w:ascii="Times New Roman" w:hAnsi="Times New Roman" w:cs="Times New Roman"/>
                <w:sz w:val="28"/>
                <w:szCs w:val="28"/>
              </w:rPr>
            </w:pPr>
            <w:r w:rsidRPr="003A37D2">
              <w:rPr>
                <w:rFonts w:ascii="Times New Roman" w:hAnsi="Times New Roman" w:cs="Times New Roman"/>
                <w:sz w:val="28"/>
                <w:szCs w:val="28"/>
                <w:lang w:val="tt-RU"/>
              </w:rPr>
              <w:noBreakHyphen/>
              <w:t xml:space="preserve"> Мамадыш муниципаль районында сәламәт яшәү рәвешен пропагандалау, яшүсмерләр-яшьләр арасында хокук бозуларны һәм психоактив матдәләрне профилактикалау, балаларны һәм яшьләрне социаль әһәмияткә ия эшчәнлектә намуссыз катнашуга җәлеп итү өлкәсендә ирекле хәрәкәт формалаштыру һәм үстерү өчен шартлар тудыру. </w:t>
            </w:r>
          </w:p>
          <w:p w:rsidR="00DB4348" w:rsidRPr="00B60AFF" w:rsidRDefault="00746D48" w:rsidP="00087CA1">
            <w:pPr>
              <w:autoSpaceDE w:val="0"/>
              <w:autoSpaceDN w:val="0"/>
              <w:adjustRightInd w:val="0"/>
              <w:jc w:val="both"/>
              <w:rPr>
                <w:rFonts w:ascii="Times New Roman" w:hAnsi="Times New Roman" w:cs="Times New Roman"/>
                <w:sz w:val="28"/>
                <w:szCs w:val="28"/>
                <w:lang w:val="tt-RU"/>
              </w:rPr>
            </w:pPr>
            <w:r w:rsidRPr="003A37D2">
              <w:rPr>
                <w:rFonts w:ascii="Times New Roman" w:hAnsi="Times New Roman" w:cs="Times New Roman"/>
                <w:sz w:val="28"/>
                <w:szCs w:val="28"/>
                <w:lang w:val="tt-RU"/>
              </w:rPr>
              <w:t xml:space="preserve"> Ярдәмче программаның бурычлары:</w:t>
            </w:r>
          </w:p>
          <w:p w:rsidR="00DB4348" w:rsidRPr="00B60AFF" w:rsidRDefault="00746D48" w:rsidP="00087CA1">
            <w:pPr>
              <w:jc w:val="both"/>
              <w:rPr>
                <w:rFonts w:ascii="Times New Roman" w:hAnsi="Times New Roman" w:cs="Times New Roman"/>
                <w:sz w:val="28"/>
                <w:szCs w:val="28"/>
                <w:lang w:val="tt-RU"/>
              </w:rPr>
            </w:pPr>
            <w:r w:rsidRPr="003A37D2">
              <w:rPr>
                <w:rFonts w:ascii="Times New Roman" w:hAnsi="Times New Roman" w:cs="Times New Roman"/>
                <w:sz w:val="28"/>
                <w:szCs w:val="28"/>
                <w:lang w:val="tt-RU"/>
              </w:rPr>
              <w:lastRenderedPageBreak/>
              <w:t>- яшьләрнең сәламәт яшәү рәвешен һәм конкуренциягә сәләтлелеген формалаштыру өчен уртак эшчәнлек;</w:t>
            </w:r>
          </w:p>
          <w:p w:rsidR="00DB4348" w:rsidRPr="00B60AFF" w:rsidRDefault="00746D48" w:rsidP="00087CA1">
            <w:pPr>
              <w:jc w:val="both"/>
              <w:rPr>
                <w:rFonts w:ascii="Times New Roman" w:hAnsi="Times New Roman" w:cs="Times New Roman"/>
                <w:sz w:val="28"/>
                <w:szCs w:val="28"/>
                <w:lang w:val="tt-RU"/>
              </w:rPr>
            </w:pPr>
            <w:r w:rsidRPr="003A37D2">
              <w:rPr>
                <w:rFonts w:ascii="Times New Roman" w:hAnsi="Times New Roman" w:cs="Times New Roman"/>
                <w:sz w:val="28"/>
                <w:szCs w:val="28"/>
                <w:lang w:val="tt-RU"/>
              </w:rPr>
              <w:t>- яшьләрне ихтыярый хәрәкәткә җәлеп итү;</w:t>
            </w:r>
          </w:p>
          <w:p w:rsidR="00DB4348" w:rsidRPr="00B60AFF" w:rsidRDefault="00746D48" w:rsidP="00087CA1">
            <w:pPr>
              <w:jc w:val="both"/>
              <w:rPr>
                <w:rFonts w:ascii="Times New Roman" w:hAnsi="Times New Roman" w:cs="Times New Roman"/>
                <w:sz w:val="28"/>
                <w:szCs w:val="28"/>
                <w:lang w:val="tt-RU"/>
              </w:rPr>
            </w:pPr>
            <w:r w:rsidRPr="003A37D2">
              <w:rPr>
                <w:rFonts w:ascii="Times New Roman" w:hAnsi="Times New Roman" w:cs="Times New Roman"/>
                <w:sz w:val="28"/>
                <w:szCs w:val="28"/>
                <w:lang w:val="tt-RU"/>
              </w:rPr>
              <w:t>- ирекле ресурслар белән идарә итү, ирекле ярдәмчеллекне системалы үстерү буенча кадрлар (белгечләр) әзерләү;</w:t>
            </w:r>
          </w:p>
          <w:p w:rsidR="00DB4348" w:rsidRPr="00B60AFF" w:rsidRDefault="00746D48" w:rsidP="00087CA1">
            <w:pPr>
              <w:jc w:val="both"/>
              <w:rPr>
                <w:rFonts w:ascii="Times New Roman" w:hAnsi="Times New Roman" w:cs="Times New Roman"/>
                <w:sz w:val="28"/>
                <w:szCs w:val="28"/>
                <w:lang w:val="tt-RU"/>
              </w:rPr>
            </w:pPr>
            <w:r w:rsidRPr="003A37D2">
              <w:rPr>
                <w:rFonts w:ascii="Times New Roman" w:hAnsi="Times New Roman" w:cs="Times New Roman"/>
                <w:sz w:val="28"/>
                <w:szCs w:val="28"/>
                <w:lang w:val="tt-RU"/>
              </w:rPr>
              <w:t>- оештыру рәвешләренә бәйсез рәвештә оешмаларга ирекле инициативаларга ярдәм итү буенча нәтиҗәлерәк эшне гамәлгә ашыруда ярдәм итү;</w:t>
            </w:r>
          </w:p>
          <w:p w:rsidR="00DB4348" w:rsidRPr="00B60AFF" w:rsidRDefault="00746D48" w:rsidP="00087CA1">
            <w:pPr>
              <w:jc w:val="both"/>
              <w:rPr>
                <w:rFonts w:ascii="Times New Roman" w:hAnsi="Times New Roman" w:cs="Times New Roman"/>
                <w:sz w:val="28"/>
                <w:szCs w:val="28"/>
                <w:lang w:val="tt-RU"/>
              </w:rPr>
            </w:pPr>
            <w:r w:rsidRPr="003A37D2">
              <w:rPr>
                <w:rFonts w:ascii="Times New Roman" w:hAnsi="Times New Roman" w:cs="Times New Roman"/>
                <w:sz w:val="28"/>
                <w:szCs w:val="28"/>
                <w:lang w:val="tt-RU"/>
              </w:rPr>
              <w:t>- халыкның төрле катлаулары ирекле эшчәнлекләрендә катнашу белән кызыксынуны стимуллаштыру һәм ирекле булырга теләүче кешеләргә ярдәм итү;</w:t>
            </w:r>
          </w:p>
          <w:p w:rsidR="00DB4348" w:rsidRPr="00B60AFF" w:rsidRDefault="00746D48" w:rsidP="00087CA1">
            <w:pPr>
              <w:jc w:val="both"/>
              <w:rPr>
                <w:rFonts w:ascii="Times New Roman" w:hAnsi="Times New Roman" w:cs="Times New Roman"/>
                <w:sz w:val="28"/>
                <w:szCs w:val="28"/>
                <w:lang w:val="tt-RU"/>
              </w:rPr>
            </w:pPr>
            <w:r w:rsidRPr="003A37D2">
              <w:rPr>
                <w:rFonts w:ascii="Times New Roman" w:hAnsi="Times New Roman" w:cs="Times New Roman"/>
                <w:sz w:val="28"/>
                <w:szCs w:val="28"/>
                <w:lang w:val="tt-RU"/>
              </w:rPr>
              <w:t>- ирекле юнәлешләр буенча эш тәҗрибәсен туплау һәм тарату;</w:t>
            </w:r>
          </w:p>
          <w:p w:rsidR="00DB4348" w:rsidRPr="00B60AFF" w:rsidRDefault="00746D48" w:rsidP="00087CA1">
            <w:pPr>
              <w:jc w:val="both"/>
              <w:rPr>
                <w:rFonts w:ascii="Times New Roman" w:hAnsi="Times New Roman" w:cs="Times New Roman"/>
                <w:sz w:val="28"/>
                <w:szCs w:val="28"/>
                <w:lang w:val="tt-RU"/>
              </w:rPr>
            </w:pPr>
            <w:r w:rsidRPr="003A37D2">
              <w:rPr>
                <w:rFonts w:ascii="Times New Roman" w:hAnsi="Times New Roman" w:cs="Times New Roman"/>
                <w:sz w:val="28"/>
                <w:szCs w:val="28"/>
                <w:lang w:val="tt-RU"/>
              </w:rPr>
              <w:t>- районның ирекле хәрәкәтен үстерүдә яңа технологияләр кертү;</w:t>
            </w:r>
          </w:p>
          <w:p w:rsidR="00DB4348" w:rsidRPr="00B60AFF" w:rsidRDefault="00746D48" w:rsidP="00087CA1">
            <w:pPr>
              <w:jc w:val="both"/>
              <w:rPr>
                <w:rFonts w:ascii="Times New Roman" w:hAnsi="Times New Roman" w:cs="Times New Roman"/>
                <w:sz w:val="28"/>
                <w:szCs w:val="28"/>
                <w:lang w:val="tt-RU"/>
              </w:rPr>
            </w:pPr>
            <w:r w:rsidRPr="003A37D2">
              <w:rPr>
                <w:rFonts w:ascii="Times New Roman" w:hAnsi="Times New Roman" w:cs="Times New Roman"/>
                <w:sz w:val="28"/>
                <w:szCs w:val="28"/>
                <w:lang w:val="tt-RU"/>
              </w:rPr>
              <w:t>- төрле социаль әһәмиятле проектлар, акцияләр, чаралар эшләү һәм гамәлгә ашыру;</w:t>
            </w:r>
          </w:p>
          <w:p w:rsidR="00DB4348" w:rsidRPr="00B60AFF" w:rsidRDefault="00746D48" w:rsidP="00087CA1">
            <w:pPr>
              <w:jc w:val="both"/>
              <w:rPr>
                <w:rFonts w:ascii="Times New Roman" w:hAnsi="Times New Roman" w:cs="Times New Roman"/>
                <w:sz w:val="28"/>
                <w:szCs w:val="28"/>
                <w:lang w:val="tt-RU"/>
              </w:rPr>
            </w:pPr>
            <w:r w:rsidRPr="003A37D2">
              <w:rPr>
                <w:rFonts w:ascii="Times New Roman" w:hAnsi="Times New Roman" w:cs="Times New Roman"/>
                <w:sz w:val="28"/>
                <w:szCs w:val="28"/>
                <w:lang w:val="tt-RU"/>
              </w:rPr>
              <w:t>- социаль партнерлыкның төрле рәвешләрен гамәлгә ашыруны тәэмин итү;</w:t>
            </w:r>
          </w:p>
          <w:p w:rsidR="00DB4348" w:rsidRPr="00B60AFF" w:rsidRDefault="00746D48" w:rsidP="00087CA1">
            <w:pPr>
              <w:jc w:val="both"/>
              <w:rPr>
                <w:rFonts w:ascii="Times New Roman" w:hAnsi="Times New Roman" w:cs="Times New Roman"/>
                <w:sz w:val="28"/>
                <w:szCs w:val="28"/>
                <w:lang w:val="tt-RU"/>
              </w:rPr>
            </w:pPr>
            <w:r w:rsidRPr="003A37D2">
              <w:rPr>
                <w:rFonts w:ascii="Times New Roman" w:hAnsi="Times New Roman" w:cs="Times New Roman"/>
                <w:sz w:val="28"/>
                <w:szCs w:val="28"/>
                <w:lang w:val="tt-RU"/>
              </w:rPr>
              <w:t>- ирекле хәрәкәтне пропагандалау (реклама агитацияләре, акцияләр уздыру, массакүлә</w:t>
            </w:r>
            <w:r w:rsidR="00B434E1">
              <w:rPr>
                <w:rFonts w:ascii="Times New Roman" w:hAnsi="Times New Roman" w:cs="Times New Roman"/>
                <w:sz w:val="28"/>
                <w:szCs w:val="28"/>
                <w:lang w:val="tt-RU"/>
              </w:rPr>
              <w:t>м мәгълүмат чараларында, SM</w:t>
            </w:r>
            <w:r w:rsidRPr="003A37D2">
              <w:rPr>
                <w:rFonts w:ascii="Times New Roman" w:hAnsi="Times New Roman" w:cs="Times New Roman"/>
                <w:sz w:val="28"/>
                <w:szCs w:val="28"/>
                <w:lang w:val="tt-RU"/>
              </w:rPr>
              <w:t xml:space="preserve"> (социаль медиа) иреклеләр темасын яктырту; </w:t>
            </w:r>
          </w:p>
          <w:p w:rsidR="00DB4348" w:rsidRPr="00B60AFF" w:rsidRDefault="00746D48" w:rsidP="00087CA1">
            <w:pPr>
              <w:tabs>
                <w:tab w:val="left" w:leader="dot" w:pos="432"/>
                <w:tab w:val="left" w:pos="2700"/>
              </w:tabs>
              <w:jc w:val="both"/>
              <w:rPr>
                <w:rFonts w:ascii="Times New Roman" w:hAnsi="Times New Roman" w:cs="Times New Roman"/>
                <w:sz w:val="28"/>
                <w:szCs w:val="28"/>
                <w:lang w:val="tt-RU"/>
              </w:rPr>
            </w:pPr>
            <w:r w:rsidRPr="003A37D2">
              <w:rPr>
                <w:rFonts w:ascii="Times New Roman" w:hAnsi="Times New Roman" w:cs="Times New Roman"/>
                <w:sz w:val="28"/>
                <w:szCs w:val="28"/>
                <w:lang w:val="tt-RU"/>
              </w:rPr>
              <w:t>- җирле үзидарә органнарының иҗтимагый берләшмәләр, мәгариф системасы учреждениеләре, социаль яклау, массакүләм мәгълүмат чаралары, иҗади һәм дини оешмалар белән үзара хезмәттәшлеген үстерү.</w:t>
            </w:r>
          </w:p>
        </w:tc>
      </w:tr>
      <w:tr w:rsidR="008B07CF" w:rsidTr="00087CA1">
        <w:trPr>
          <w:trHeight w:val="848"/>
        </w:trPr>
        <w:tc>
          <w:tcPr>
            <w:tcW w:w="1143" w:type="pct"/>
            <w:tcBorders>
              <w:top w:val="single" w:sz="4" w:space="0" w:color="auto"/>
              <w:left w:val="single" w:sz="4" w:space="0" w:color="auto"/>
              <w:bottom w:val="single" w:sz="4" w:space="0" w:color="auto"/>
              <w:right w:val="single" w:sz="4" w:space="0" w:color="auto"/>
            </w:tcBorders>
          </w:tcPr>
          <w:p w:rsidR="00DB4348" w:rsidRPr="003A37D2" w:rsidRDefault="00260F49" w:rsidP="00087CA1">
            <w:pPr>
              <w:autoSpaceDE w:val="0"/>
              <w:autoSpaceDN w:val="0"/>
              <w:adjustRightInd w:val="0"/>
              <w:outlineLvl w:val="1"/>
              <w:rPr>
                <w:rFonts w:ascii="Times New Roman" w:hAnsi="Times New Roman" w:cs="Times New Roman"/>
                <w:sz w:val="28"/>
                <w:szCs w:val="28"/>
              </w:rPr>
            </w:pPr>
            <w:r>
              <w:rPr>
                <w:rFonts w:ascii="Times New Roman" w:hAnsi="Times New Roman" w:cs="Times New Roman"/>
                <w:sz w:val="28"/>
                <w:szCs w:val="28"/>
                <w:lang w:val="tt-RU"/>
              </w:rPr>
              <w:lastRenderedPageBreak/>
              <w:t>ярдәмче программа</w:t>
            </w:r>
            <w:r w:rsidR="00746D48" w:rsidRPr="003A37D2">
              <w:rPr>
                <w:rFonts w:ascii="Times New Roman" w:hAnsi="Times New Roman" w:cs="Times New Roman"/>
                <w:sz w:val="28"/>
                <w:szCs w:val="28"/>
                <w:lang w:val="tt-RU"/>
              </w:rPr>
              <w:t>н</w:t>
            </w:r>
            <w:r>
              <w:rPr>
                <w:rFonts w:ascii="Times New Roman" w:hAnsi="Times New Roman" w:cs="Times New Roman"/>
                <w:sz w:val="28"/>
                <w:szCs w:val="28"/>
                <w:lang w:val="tt-RU"/>
              </w:rPr>
              <w:t>ы</w:t>
            </w:r>
            <w:r w:rsidR="00746D48" w:rsidRPr="003A37D2">
              <w:rPr>
                <w:rFonts w:ascii="Times New Roman" w:hAnsi="Times New Roman" w:cs="Times New Roman"/>
                <w:sz w:val="28"/>
                <w:szCs w:val="28"/>
                <w:lang w:val="tt-RU"/>
              </w:rPr>
              <w:t xml:space="preserve"> гамәлгә ашыру сроклары һәм этаплары</w:t>
            </w:r>
          </w:p>
          <w:p w:rsidR="00DB4348" w:rsidRPr="003A37D2" w:rsidRDefault="00DB4348" w:rsidP="00087CA1">
            <w:pPr>
              <w:autoSpaceDE w:val="0"/>
              <w:autoSpaceDN w:val="0"/>
              <w:adjustRightInd w:val="0"/>
              <w:outlineLvl w:val="1"/>
              <w:rPr>
                <w:rFonts w:ascii="Times New Roman" w:hAnsi="Times New Roman" w:cs="Times New Roman"/>
                <w:sz w:val="28"/>
                <w:szCs w:val="28"/>
              </w:rPr>
            </w:pPr>
          </w:p>
        </w:tc>
        <w:tc>
          <w:tcPr>
            <w:tcW w:w="3857" w:type="pct"/>
            <w:gridSpan w:val="5"/>
            <w:tcBorders>
              <w:top w:val="single" w:sz="4" w:space="0" w:color="auto"/>
              <w:left w:val="single" w:sz="4" w:space="0" w:color="auto"/>
              <w:bottom w:val="single" w:sz="4" w:space="0" w:color="auto"/>
              <w:right w:val="single" w:sz="4" w:space="0" w:color="auto"/>
            </w:tcBorders>
          </w:tcPr>
          <w:p w:rsidR="00DB4348" w:rsidRPr="003A37D2" w:rsidRDefault="00DB4348" w:rsidP="00087CA1">
            <w:pPr>
              <w:autoSpaceDE w:val="0"/>
              <w:autoSpaceDN w:val="0"/>
              <w:adjustRightInd w:val="0"/>
              <w:jc w:val="both"/>
              <w:rPr>
                <w:rFonts w:ascii="Times New Roman" w:hAnsi="Times New Roman" w:cs="Times New Roman"/>
                <w:sz w:val="28"/>
                <w:szCs w:val="28"/>
              </w:rPr>
            </w:pPr>
          </w:p>
          <w:p w:rsidR="00DB4348" w:rsidRPr="003A37D2" w:rsidRDefault="00746D48" w:rsidP="00087CA1">
            <w:pPr>
              <w:autoSpaceDE w:val="0"/>
              <w:autoSpaceDN w:val="0"/>
              <w:adjustRightInd w:val="0"/>
              <w:jc w:val="both"/>
              <w:rPr>
                <w:rFonts w:ascii="Times New Roman" w:hAnsi="Times New Roman" w:cs="Times New Roman"/>
                <w:sz w:val="28"/>
                <w:szCs w:val="28"/>
              </w:rPr>
            </w:pPr>
            <w:r w:rsidRPr="003A37D2">
              <w:rPr>
                <w:rFonts w:ascii="Times New Roman" w:hAnsi="Times New Roman" w:cs="Times New Roman"/>
                <w:sz w:val="28"/>
                <w:szCs w:val="28"/>
                <w:lang w:val="tt-RU"/>
              </w:rPr>
              <w:t>2021 - 2023 еллар.</w:t>
            </w:r>
          </w:p>
          <w:p w:rsidR="00DB4348" w:rsidRPr="003A37D2" w:rsidRDefault="00DB4348" w:rsidP="00087CA1">
            <w:pPr>
              <w:autoSpaceDE w:val="0"/>
              <w:autoSpaceDN w:val="0"/>
              <w:adjustRightInd w:val="0"/>
              <w:jc w:val="both"/>
              <w:rPr>
                <w:rFonts w:ascii="Times New Roman" w:hAnsi="Times New Roman" w:cs="Times New Roman"/>
                <w:sz w:val="28"/>
                <w:szCs w:val="28"/>
              </w:rPr>
            </w:pPr>
          </w:p>
        </w:tc>
      </w:tr>
      <w:tr w:rsidR="008B07CF" w:rsidTr="003A37D2">
        <w:trPr>
          <w:trHeight w:val="586"/>
        </w:trPr>
        <w:tc>
          <w:tcPr>
            <w:tcW w:w="1143" w:type="pct"/>
            <w:vMerge w:val="restart"/>
            <w:tcBorders>
              <w:top w:val="single" w:sz="4" w:space="0" w:color="auto"/>
              <w:left w:val="single" w:sz="4" w:space="0" w:color="auto"/>
              <w:right w:val="single" w:sz="4" w:space="0" w:color="auto"/>
            </w:tcBorders>
          </w:tcPr>
          <w:p w:rsidR="00DB4348" w:rsidRPr="003A37D2" w:rsidRDefault="00746D48" w:rsidP="00DC23F3">
            <w:pPr>
              <w:autoSpaceDE w:val="0"/>
              <w:autoSpaceDN w:val="0"/>
              <w:adjustRightInd w:val="0"/>
              <w:outlineLvl w:val="1"/>
              <w:rPr>
                <w:rFonts w:ascii="Times New Roman" w:hAnsi="Times New Roman" w:cs="Times New Roman"/>
                <w:sz w:val="28"/>
                <w:szCs w:val="28"/>
              </w:rPr>
            </w:pPr>
            <w:r w:rsidRPr="003A37D2">
              <w:rPr>
                <w:rFonts w:ascii="Times New Roman" w:hAnsi="Times New Roman" w:cs="Times New Roman"/>
                <w:sz w:val="28"/>
                <w:szCs w:val="28"/>
                <w:lang w:val="tt-RU"/>
              </w:rPr>
              <w:t>Подпрограмманың күләме һәм финанслау чыганаклары</w:t>
            </w:r>
          </w:p>
        </w:tc>
        <w:tc>
          <w:tcPr>
            <w:tcW w:w="799" w:type="pct"/>
            <w:vMerge w:val="restart"/>
            <w:tcBorders>
              <w:top w:val="single" w:sz="4" w:space="0" w:color="auto"/>
              <w:left w:val="single" w:sz="4" w:space="0" w:color="auto"/>
              <w:right w:val="single" w:sz="4" w:space="0" w:color="auto"/>
            </w:tcBorders>
          </w:tcPr>
          <w:p w:rsidR="00DB4348" w:rsidRPr="003A37D2" w:rsidRDefault="00746D48" w:rsidP="00087CA1">
            <w:pPr>
              <w:jc w:val="center"/>
              <w:rPr>
                <w:rFonts w:ascii="Times New Roman" w:hAnsi="Times New Roman" w:cs="Times New Roman"/>
                <w:sz w:val="20"/>
                <w:szCs w:val="20"/>
              </w:rPr>
            </w:pPr>
            <w:r w:rsidRPr="003A37D2">
              <w:rPr>
                <w:rFonts w:ascii="Times New Roman" w:hAnsi="Times New Roman" w:cs="Times New Roman"/>
                <w:sz w:val="20"/>
                <w:szCs w:val="20"/>
                <w:lang w:val="tt-RU"/>
              </w:rPr>
              <w:t>.</w:t>
            </w:r>
          </w:p>
          <w:p w:rsidR="00DB4348" w:rsidRPr="003A37D2" w:rsidRDefault="00746D48" w:rsidP="00087CA1">
            <w:pPr>
              <w:jc w:val="center"/>
              <w:rPr>
                <w:rFonts w:ascii="Times New Roman" w:hAnsi="Times New Roman" w:cs="Times New Roman"/>
                <w:sz w:val="20"/>
                <w:szCs w:val="20"/>
              </w:rPr>
            </w:pPr>
            <w:r w:rsidRPr="003A37D2">
              <w:rPr>
                <w:rFonts w:ascii="Times New Roman" w:hAnsi="Times New Roman" w:cs="Times New Roman"/>
                <w:sz w:val="20"/>
                <w:szCs w:val="20"/>
                <w:lang w:val="tt-RU"/>
              </w:rPr>
              <w:lastRenderedPageBreak/>
              <w:t>финанс-лау</w:t>
            </w:r>
          </w:p>
        </w:tc>
        <w:tc>
          <w:tcPr>
            <w:tcW w:w="3058" w:type="pct"/>
            <w:gridSpan w:val="4"/>
            <w:tcBorders>
              <w:top w:val="single" w:sz="4" w:space="0" w:color="auto"/>
              <w:left w:val="single" w:sz="4" w:space="0" w:color="auto"/>
              <w:bottom w:val="single" w:sz="4" w:space="0" w:color="auto"/>
              <w:right w:val="single" w:sz="4" w:space="0" w:color="auto"/>
            </w:tcBorders>
          </w:tcPr>
          <w:p w:rsidR="00DB4348" w:rsidRPr="003A37D2" w:rsidRDefault="00746D48" w:rsidP="00087CA1">
            <w:pPr>
              <w:autoSpaceDE w:val="0"/>
              <w:autoSpaceDN w:val="0"/>
              <w:adjustRightInd w:val="0"/>
              <w:jc w:val="center"/>
              <w:rPr>
                <w:rFonts w:ascii="Times New Roman" w:hAnsi="Times New Roman" w:cs="Times New Roman"/>
                <w:sz w:val="20"/>
                <w:szCs w:val="20"/>
              </w:rPr>
            </w:pPr>
            <w:r w:rsidRPr="003A37D2">
              <w:rPr>
                <w:rFonts w:ascii="Times New Roman" w:hAnsi="Times New Roman" w:cs="Times New Roman"/>
                <w:sz w:val="20"/>
                <w:szCs w:val="20"/>
                <w:lang w:val="tt-RU"/>
              </w:rPr>
              <w:lastRenderedPageBreak/>
              <w:t>3 ярдәмче программаны гамәлгә ашыру еллары</w:t>
            </w:r>
          </w:p>
        </w:tc>
      </w:tr>
      <w:tr w:rsidR="008B07CF" w:rsidTr="003A37D2">
        <w:trPr>
          <w:trHeight w:val="525"/>
        </w:trPr>
        <w:tc>
          <w:tcPr>
            <w:tcW w:w="1143" w:type="pct"/>
            <w:vMerge/>
            <w:tcBorders>
              <w:left w:val="single" w:sz="4" w:space="0" w:color="auto"/>
              <w:right w:val="single" w:sz="4" w:space="0" w:color="auto"/>
            </w:tcBorders>
          </w:tcPr>
          <w:p w:rsidR="003A37D2" w:rsidRPr="003A37D2" w:rsidRDefault="003A37D2" w:rsidP="00087CA1">
            <w:pPr>
              <w:autoSpaceDE w:val="0"/>
              <w:autoSpaceDN w:val="0"/>
              <w:adjustRightInd w:val="0"/>
              <w:outlineLvl w:val="1"/>
              <w:rPr>
                <w:rFonts w:ascii="Times New Roman" w:hAnsi="Times New Roman" w:cs="Times New Roman"/>
                <w:sz w:val="20"/>
                <w:szCs w:val="20"/>
              </w:rPr>
            </w:pPr>
          </w:p>
        </w:tc>
        <w:tc>
          <w:tcPr>
            <w:tcW w:w="799" w:type="pct"/>
            <w:vMerge/>
            <w:tcBorders>
              <w:left w:val="single" w:sz="4" w:space="0" w:color="auto"/>
              <w:bottom w:val="single" w:sz="4" w:space="0" w:color="auto"/>
              <w:right w:val="single" w:sz="4" w:space="0" w:color="auto"/>
            </w:tcBorders>
          </w:tcPr>
          <w:p w:rsidR="003A37D2" w:rsidRPr="003A37D2" w:rsidRDefault="003A37D2" w:rsidP="00087CA1">
            <w:pPr>
              <w:rPr>
                <w:rFonts w:ascii="Times New Roman" w:hAnsi="Times New Roman" w:cs="Times New Roman"/>
                <w:sz w:val="20"/>
                <w:szCs w:val="20"/>
              </w:rPr>
            </w:pPr>
          </w:p>
        </w:tc>
        <w:tc>
          <w:tcPr>
            <w:tcW w:w="558" w:type="pct"/>
            <w:tcBorders>
              <w:top w:val="single" w:sz="4" w:space="0" w:color="auto"/>
              <w:left w:val="single" w:sz="4" w:space="0" w:color="auto"/>
              <w:bottom w:val="single" w:sz="4" w:space="0" w:color="auto"/>
              <w:right w:val="single" w:sz="4" w:space="0" w:color="auto"/>
            </w:tcBorders>
          </w:tcPr>
          <w:p w:rsidR="003A37D2" w:rsidRPr="003A37D2" w:rsidRDefault="00746D48" w:rsidP="00087CA1">
            <w:pPr>
              <w:jc w:val="center"/>
              <w:rPr>
                <w:rFonts w:ascii="Times New Roman" w:hAnsi="Times New Roman" w:cs="Times New Roman"/>
                <w:sz w:val="20"/>
                <w:szCs w:val="20"/>
              </w:rPr>
            </w:pPr>
            <w:r w:rsidRPr="003A37D2">
              <w:rPr>
                <w:rFonts w:ascii="Times New Roman" w:hAnsi="Times New Roman" w:cs="Times New Roman"/>
                <w:sz w:val="20"/>
                <w:szCs w:val="20"/>
                <w:lang w:val="tt-RU"/>
              </w:rPr>
              <w:t>2021</w:t>
            </w:r>
          </w:p>
          <w:p w:rsidR="003A37D2" w:rsidRPr="003A37D2" w:rsidRDefault="00746D48" w:rsidP="00087CA1">
            <w:pPr>
              <w:jc w:val="center"/>
              <w:rPr>
                <w:rFonts w:ascii="Times New Roman" w:hAnsi="Times New Roman" w:cs="Times New Roman"/>
                <w:sz w:val="20"/>
                <w:szCs w:val="20"/>
              </w:rPr>
            </w:pPr>
            <w:r w:rsidRPr="003A37D2">
              <w:rPr>
                <w:rFonts w:ascii="Times New Roman" w:hAnsi="Times New Roman" w:cs="Times New Roman"/>
                <w:sz w:val="20"/>
                <w:szCs w:val="20"/>
                <w:lang w:val="tt-RU"/>
              </w:rPr>
              <w:t>(сум.)</w:t>
            </w:r>
          </w:p>
        </w:tc>
        <w:tc>
          <w:tcPr>
            <w:tcW w:w="643" w:type="pct"/>
            <w:tcBorders>
              <w:top w:val="single" w:sz="4" w:space="0" w:color="auto"/>
              <w:left w:val="single" w:sz="4" w:space="0" w:color="auto"/>
              <w:bottom w:val="single" w:sz="4" w:space="0" w:color="auto"/>
              <w:right w:val="single" w:sz="4" w:space="0" w:color="auto"/>
            </w:tcBorders>
          </w:tcPr>
          <w:p w:rsidR="003A37D2" w:rsidRPr="003A37D2" w:rsidRDefault="00746D48" w:rsidP="00087CA1">
            <w:pPr>
              <w:jc w:val="center"/>
              <w:rPr>
                <w:rFonts w:ascii="Times New Roman" w:hAnsi="Times New Roman" w:cs="Times New Roman"/>
                <w:sz w:val="20"/>
                <w:szCs w:val="20"/>
              </w:rPr>
            </w:pPr>
            <w:r w:rsidRPr="003A37D2">
              <w:rPr>
                <w:rFonts w:ascii="Times New Roman" w:hAnsi="Times New Roman" w:cs="Times New Roman"/>
                <w:sz w:val="20"/>
                <w:szCs w:val="20"/>
                <w:lang w:val="tt-RU"/>
              </w:rPr>
              <w:t>2022</w:t>
            </w:r>
          </w:p>
          <w:p w:rsidR="003A37D2" w:rsidRPr="003A37D2" w:rsidRDefault="00746D48" w:rsidP="00087CA1">
            <w:pPr>
              <w:jc w:val="center"/>
              <w:rPr>
                <w:rFonts w:ascii="Times New Roman" w:hAnsi="Times New Roman" w:cs="Times New Roman"/>
                <w:sz w:val="20"/>
                <w:szCs w:val="20"/>
              </w:rPr>
            </w:pPr>
            <w:r w:rsidRPr="003A37D2">
              <w:rPr>
                <w:rFonts w:ascii="Times New Roman" w:hAnsi="Times New Roman" w:cs="Times New Roman"/>
                <w:sz w:val="20"/>
                <w:szCs w:val="20"/>
                <w:lang w:val="tt-RU"/>
              </w:rPr>
              <w:t>(сум.)</w:t>
            </w:r>
          </w:p>
        </w:tc>
        <w:tc>
          <w:tcPr>
            <w:tcW w:w="857" w:type="pct"/>
            <w:tcBorders>
              <w:top w:val="single" w:sz="4" w:space="0" w:color="auto"/>
              <w:left w:val="single" w:sz="4" w:space="0" w:color="auto"/>
              <w:bottom w:val="single" w:sz="4" w:space="0" w:color="auto"/>
              <w:right w:val="single" w:sz="4" w:space="0" w:color="auto"/>
            </w:tcBorders>
          </w:tcPr>
          <w:p w:rsidR="003A37D2" w:rsidRPr="003A37D2" w:rsidRDefault="00746D48" w:rsidP="00087CA1">
            <w:pPr>
              <w:jc w:val="center"/>
              <w:rPr>
                <w:rFonts w:ascii="Times New Roman" w:hAnsi="Times New Roman" w:cs="Times New Roman"/>
                <w:sz w:val="20"/>
                <w:szCs w:val="20"/>
              </w:rPr>
            </w:pPr>
            <w:r w:rsidRPr="003A37D2">
              <w:rPr>
                <w:rFonts w:ascii="Times New Roman" w:hAnsi="Times New Roman" w:cs="Times New Roman"/>
                <w:sz w:val="20"/>
                <w:szCs w:val="20"/>
                <w:lang w:val="tt-RU"/>
              </w:rPr>
              <w:t>2023</w:t>
            </w:r>
          </w:p>
          <w:p w:rsidR="003A37D2" w:rsidRPr="003A37D2" w:rsidRDefault="00746D48" w:rsidP="00087CA1">
            <w:pPr>
              <w:jc w:val="center"/>
              <w:rPr>
                <w:rFonts w:ascii="Times New Roman" w:hAnsi="Times New Roman" w:cs="Times New Roman"/>
                <w:sz w:val="20"/>
                <w:szCs w:val="20"/>
              </w:rPr>
            </w:pPr>
            <w:r w:rsidRPr="003A37D2">
              <w:rPr>
                <w:rFonts w:ascii="Times New Roman" w:hAnsi="Times New Roman" w:cs="Times New Roman"/>
                <w:sz w:val="20"/>
                <w:szCs w:val="20"/>
                <w:lang w:val="tt-RU"/>
              </w:rPr>
              <w:t>(сум.)</w:t>
            </w:r>
          </w:p>
        </w:tc>
        <w:tc>
          <w:tcPr>
            <w:tcW w:w="1000" w:type="pct"/>
            <w:tcBorders>
              <w:top w:val="single" w:sz="4" w:space="0" w:color="auto"/>
              <w:left w:val="single" w:sz="4" w:space="0" w:color="auto"/>
              <w:bottom w:val="single" w:sz="4" w:space="0" w:color="auto"/>
              <w:right w:val="single" w:sz="4" w:space="0" w:color="auto"/>
            </w:tcBorders>
          </w:tcPr>
          <w:p w:rsidR="003A37D2" w:rsidRPr="003A37D2" w:rsidRDefault="00746D48" w:rsidP="00087CA1">
            <w:pPr>
              <w:jc w:val="center"/>
              <w:rPr>
                <w:rFonts w:ascii="Times New Roman" w:hAnsi="Times New Roman" w:cs="Times New Roman"/>
                <w:color w:val="000000"/>
                <w:sz w:val="20"/>
                <w:szCs w:val="20"/>
              </w:rPr>
            </w:pPr>
            <w:r w:rsidRPr="003A37D2">
              <w:rPr>
                <w:rFonts w:ascii="Times New Roman" w:hAnsi="Times New Roman" w:cs="Times New Roman"/>
                <w:color w:val="000000"/>
                <w:sz w:val="20"/>
                <w:szCs w:val="20"/>
                <w:lang w:val="tt-RU"/>
              </w:rPr>
              <w:t>Барлыгы гамәлгә ашыру чорында</w:t>
            </w:r>
          </w:p>
          <w:p w:rsidR="003A37D2" w:rsidRPr="003A37D2" w:rsidRDefault="00746D48" w:rsidP="00087CA1">
            <w:pPr>
              <w:jc w:val="center"/>
              <w:rPr>
                <w:rFonts w:ascii="Times New Roman" w:hAnsi="Times New Roman" w:cs="Times New Roman"/>
                <w:color w:val="000000"/>
                <w:sz w:val="20"/>
                <w:szCs w:val="20"/>
              </w:rPr>
            </w:pPr>
            <w:r w:rsidRPr="003A37D2">
              <w:rPr>
                <w:rFonts w:ascii="Times New Roman" w:hAnsi="Times New Roman" w:cs="Times New Roman"/>
                <w:color w:val="000000"/>
                <w:sz w:val="20"/>
                <w:szCs w:val="20"/>
                <w:lang w:val="tt-RU"/>
              </w:rPr>
              <w:t>(сум.)</w:t>
            </w:r>
          </w:p>
        </w:tc>
      </w:tr>
      <w:tr w:rsidR="008B07CF" w:rsidTr="003A37D2">
        <w:trPr>
          <w:trHeight w:val="525"/>
        </w:trPr>
        <w:tc>
          <w:tcPr>
            <w:tcW w:w="1143" w:type="pct"/>
            <w:vMerge/>
            <w:tcBorders>
              <w:left w:val="single" w:sz="4" w:space="0" w:color="auto"/>
              <w:right w:val="single" w:sz="4" w:space="0" w:color="auto"/>
            </w:tcBorders>
          </w:tcPr>
          <w:p w:rsidR="003A37D2" w:rsidRPr="003A37D2" w:rsidRDefault="003A37D2" w:rsidP="00087CA1">
            <w:pPr>
              <w:autoSpaceDE w:val="0"/>
              <w:autoSpaceDN w:val="0"/>
              <w:adjustRightInd w:val="0"/>
              <w:outlineLvl w:val="1"/>
              <w:rPr>
                <w:rFonts w:ascii="Times New Roman" w:hAnsi="Times New Roman" w:cs="Times New Roman"/>
                <w:sz w:val="20"/>
                <w:szCs w:val="20"/>
              </w:rPr>
            </w:pPr>
          </w:p>
        </w:tc>
        <w:tc>
          <w:tcPr>
            <w:tcW w:w="799" w:type="pct"/>
            <w:tcBorders>
              <w:top w:val="single" w:sz="4" w:space="0" w:color="auto"/>
              <w:left w:val="single" w:sz="4" w:space="0" w:color="auto"/>
              <w:bottom w:val="single" w:sz="4" w:space="0" w:color="auto"/>
              <w:right w:val="single" w:sz="4" w:space="0" w:color="auto"/>
            </w:tcBorders>
          </w:tcPr>
          <w:p w:rsidR="003A37D2" w:rsidRPr="003A37D2" w:rsidRDefault="00746D48" w:rsidP="00087CA1">
            <w:pPr>
              <w:rPr>
                <w:rFonts w:ascii="Times New Roman" w:hAnsi="Times New Roman" w:cs="Times New Roman"/>
                <w:sz w:val="20"/>
                <w:szCs w:val="20"/>
              </w:rPr>
            </w:pPr>
            <w:r w:rsidRPr="003A37D2">
              <w:rPr>
                <w:rFonts w:ascii="Times New Roman" w:hAnsi="Times New Roman" w:cs="Times New Roman"/>
                <w:sz w:val="20"/>
                <w:szCs w:val="20"/>
                <w:lang w:val="tt-RU"/>
              </w:rPr>
              <w:t>Муниципаль бюджет</w:t>
            </w:r>
          </w:p>
        </w:tc>
        <w:tc>
          <w:tcPr>
            <w:tcW w:w="558" w:type="pct"/>
            <w:tcBorders>
              <w:top w:val="single" w:sz="4" w:space="0" w:color="auto"/>
              <w:left w:val="single" w:sz="4" w:space="0" w:color="auto"/>
              <w:right w:val="single" w:sz="4" w:space="0" w:color="auto"/>
            </w:tcBorders>
          </w:tcPr>
          <w:p w:rsidR="003A37D2" w:rsidRPr="003A37D2" w:rsidRDefault="00746D48" w:rsidP="00087CA1">
            <w:pPr>
              <w:jc w:val="center"/>
              <w:rPr>
                <w:rFonts w:ascii="Times New Roman" w:hAnsi="Times New Roman" w:cs="Times New Roman"/>
                <w:sz w:val="20"/>
                <w:szCs w:val="20"/>
              </w:rPr>
            </w:pPr>
            <w:r>
              <w:rPr>
                <w:rFonts w:ascii="Times New Roman" w:hAnsi="Times New Roman" w:cs="Times New Roman"/>
                <w:sz w:val="20"/>
                <w:szCs w:val="20"/>
                <w:lang w:val="tt-RU"/>
              </w:rPr>
              <w:t>80 000,00</w:t>
            </w:r>
          </w:p>
        </w:tc>
        <w:tc>
          <w:tcPr>
            <w:tcW w:w="642" w:type="pct"/>
            <w:tcBorders>
              <w:top w:val="single" w:sz="4" w:space="0" w:color="auto"/>
              <w:left w:val="single" w:sz="4" w:space="0" w:color="auto"/>
              <w:right w:val="single" w:sz="4" w:space="0" w:color="auto"/>
            </w:tcBorders>
          </w:tcPr>
          <w:p w:rsidR="003A37D2" w:rsidRPr="003A37D2" w:rsidRDefault="00746D48" w:rsidP="00087CA1">
            <w:pPr>
              <w:jc w:val="center"/>
              <w:rPr>
                <w:rFonts w:ascii="Times New Roman" w:hAnsi="Times New Roman" w:cs="Times New Roman"/>
                <w:sz w:val="20"/>
                <w:szCs w:val="20"/>
              </w:rPr>
            </w:pPr>
            <w:r>
              <w:rPr>
                <w:rFonts w:ascii="Times New Roman" w:hAnsi="Times New Roman" w:cs="Times New Roman"/>
                <w:sz w:val="20"/>
                <w:szCs w:val="20"/>
                <w:lang w:val="tt-RU"/>
              </w:rPr>
              <w:t>80 000,00</w:t>
            </w:r>
          </w:p>
        </w:tc>
        <w:tc>
          <w:tcPr>
            <w:tcW w:w="857" w:type="pct"/>
            <w:tcBorders>
              <w:top w:val="single" w:sz="4" w:space="0" w:color="auto"/>
              <w:left w:val="single" w:sz="4" w:space="0" w:color="auto"/>
              <w:right w:val="single" w:sz="4" w:space="0" w:color="auto"/>
            </w:tcBorders>
          </w:tcPr>
          <w:p w:rsidR="003A37D2" w:rsidRPr="003A37D2" w:rsidRDefault="00746D48" w:rsidP="00087CA1">
            <w:pPr>
              <w:jc w:val="center"/>
              <w:rPr>
                <w:rFonts w:ascii="Times New Roman" w:hAnsi="Times New Roman" w:cs="Times New Roman"/>
                <w:sz w:val="20"/>
                <w:szCs w:val="20"/>
              </w:rPr>
            </w:pPr>
            <w:r>
              <w:rPr>
                <w:rFonts w:ascii="Times New Roman" w:hAnsi="Times New Roman" w:cs="Times New Roman"/>
                <w:sz w:val="20"/>
                <w:szCs w:val="20"/>
                <w:lang w:val="tt-RU"/>
              </w:rPr>
              <w:t>80 000,00</w:t>
            </w:r>
          </w:p>
        </w:tc>
        <w:tc>
          <w:tcPr>
            <w:tcW w:w="1000" w:type="pct"/>
            <w:tcBorders>
              <w:top w:val="single" w:sz="4" w:space="0" w:color="auto"/>
              <w:left w:val="single" w:sz="4" w:space="0" w:color="auto"/>
              <w:right w:val="single" w:sz="4" w:space="0" w:color="auto"/>
            </w:tcBorders>
          </w:tcPr>
          <w:p w:rsidR="003A37D2" w:rsidRPr="003A37D2" w:rsidRDefault="00746D48" w:rsidP="00087CA1">
            <w:pPr>
              <w:jc w:val="center"/>
              <w:rPr>
                <w:rFonts w:ascii="Times New Roman" w:hAnsi="Times New Roman" w:cs="Times New Roman"/>
                <w:sz w:val="20"/>
                <w:szCs w:val="20"/>
              </w:rPr>
            </w:pPr>
            <w:r>
              <w:rPr>
                <w:rFonts w:ascii="Times New Roman" w:hAnsi="Times New Roman" w:cs="Times New Roman"/>
                <w:sz w:val="20"/>
                <w:szCs w:val="20"/>
                <w:lang w:val="tt-RU"/>
              </w:rPr>
              <w:t>240 000,00</w:t>
            </w:r>
          </w:p>
        </w:tc>
      </w:tr>
      <w:tr w:rsidR="008B07CF" w:rsidTr="003A37D2">
        <w:trPr>
          <w:trHeight w:val="525"/>
        </w:trPr>
        <w:tc>
          <w:tcPr>
            <w:tcW w:w="1143" w:type="pct"/>
            <w:vMerge/>
            <w:tcBorders>
              <w:left w:val="single" w:sz="4" w:space="0" w:color="auto"/>
              <w:right w:val="single" w:sz="4" w:space="0" w:color="auto"/>
            </w:tcBorders>
          </w:tcPr>
          <w:p w:rsidR="003A37D2" w:rsidRPr="003A37D2" w:rsidRDefault="003A37D2" w:rsidP="00087CA1">
            <w:pPr>
              <w:autoSpaceDE w:val="0"/>
              <w:autoSpaceDN w:val="0"/>
              <w:adjustRightInd w:val="0"/>
              <w:outlineLvl w:val="1"/>
              <w:rPr>
                <w:rFonts w:ascii="Times New Roman" w:hAnsi="Times New Roman" w:cs="Times New Roman"/>
                <w:sz w:val="20"/>
                <w:szCs w:val="20"/>
              </w:rPr>
            </w:pPr>
          </w:p>
        </w:tc>
        <w:tc>
          <w:tcPr>
            <w:tcW w:w="799" w:type="pct"/>
            <w:tcBorders>
              <w:top w:val="single" w:sz="4" w:space="0" w:color="auto"/>
              <w:left w:val="single" w:sz="4" w:space="0" w:color="auto"/>
              <w:bottom w:val="single" w:sz="4" w:space="0" w:color="auto"/>
              <w:right w:val="single" w:sz="4" w:space="0" w:color="auto"/>
            </w:tcBorders>
          </w:tcPr>
          <w:p w:rsidR="003A37D2" w:rsidRPr="003A37D2" w:rsidRDefault="00746D48" w:rsidP="00087CA1">
            <w:pPr>
              <w:rPr>
                <w:rFonts w:ascii="Times New Roman" w:hAnsi="Times New Roman" w:cs="Times New Roman"/>
                <w:sz w:val="20"/>
                <w:szCs w:val="20"/>
              </w:rPr>
            </w:pPr>
            <w:r w:rsidRPr="003A37D2">
              <w:rPr>
                <w:rFonts w:ascii="Times New Roman" w:hAnsi="Times New Roman" w:cs="Times New Roman"/>
                <w:sz w:val="20"/>
                <w:szCs w:val="20"/>
                <w:lang w:val="tt-RU"/>
              </w:rPr>
              <w:t>Федераль бюджет</w:t>
            </w:r>
          </w:p>
        </w:tc>
        <w:tc>
          <w:tcPr>
            <w:tcW w:w="558" w:type="pct"/>
            <w:tcBorders>
              <w:left w:val="single" w:sz="4" w:space="0" w:color="auto"/>
              <w:right w:val="single" w:sz="4" w:space="0" w:color="auto"/>
            </w:tcBorders>
          </w:tcPr>
          <w:p w:rsidR="003A37D2" w:rsidRPr="003A37D2" w:rsidRDefault="00746D48" w:rsidP="00087CA1">
            <w:pPr>
              <w:ind w:left="-111"/>
              <w:jc w:val="center"/>
              <w:rPr>
                <w:rFonts w:ascii="Times New Roman" w:hAnsi="Times New Roman" w:cs="Times New Roman"/>
                <w:sz w:val="20"/>
                <w:szCs w:val="20"/>
              </w:rPr>
            </w:pPr>
            <w:r w:rsidRPr="003A37D2">
              <w:rPr>
                <w:rFonts w:ascii="Times New Roman" w:hAnsi="Times New Roman" w:cs="Times New Roman"/>
                <w:sz w:val="20"/>
                <w:szCs w:val="20"/>
                <w:lang w:val="tt-RU"/>
              </w:rPr>
              <w:t>-</w:t>
            </w:r>
          </w:p>
        </w:tc>
        <w:tc>
          <w:tcPr>
            <w:tcW w:w="642" w:type="pct"/>
            <w:tcBorders>
              <w:left w:val="single" w:sz="4" w:space="0" w:color="auto"/>
              <w:right w:val="single" w:sz="4" w:space="0" w:color="auto"/>
            </w:tcBorders>
          </w:tcPr>
          <w:p w:rsidR="003A37D2" w:rsidRPr="003A37D2" w:rsidRDefault="00746D48" w:rsidP="00087CA1">
            <w:pPr>
              <w:jc w:val="center"/>
              <w:rPr>
                <w:rFonts w:ascii="Times New Roman" w:hAnsi="Times New Roman" w:cs="Times New Roman"/>
                <w:sz w:val="20"/>
                <w:szCs w:val="20"/>
                <w:lang w:val="en-US"/>
              </w:rPr>
            </w:pPr>
            <w:r w:rsidRPr="003A37D2">
              <w:rPr>
                <w:rFonts w:ascii="Times New Roman" w:hAnsi="Times New Roman" w:cs="Times New Roman"/>
                <w:sz w:val="20"/>
                <w:szCs w:val="20"/>
                <w:lang w:val="tt-RU"/>
              </w:rPr>
              <w:t>-</w:t>
            </w:r>
          </w:p>
        </w:tc>
        <w:tc>
          <w:tcPr>
            <w:tcW w:w="857" w:type="pct"/>
            <w:tcBorders>
              <w:left w:val="single" w:sz="4" w:space="0" w:color="auto"/>
              <w:right w:val="single" w:sz="4" w:space="0" w:color="auto"/>
            </w:tcBorders>
          </w:tcPr>
          <w:p w:rsidR="003A37D2" w:rsidRPr="003A37D2" w:rsidRDefault="00746D48" w:rsidP="00087CA1">
            <w:pPr>
              <w:jc w:val="center"/>
              <w:rPr>
                <w:rFonts w:ascii="Times New Roman" w:hAnsi="Times New Roman" w:cs="Times New Roman"/>
                <w:sz w:val="20"/>
                <w:szCs w:val="20"/>
                <w:lang w:val="en-US"/>
              </w:rPr>
            </w:pPr>
            <w:r w:rsidRPr="003A37D2">
              <w:rPr>
                <w:rFonts w:ascii="Times New Roman" w:hAnsi="Times New Roman" w:cs="Times New Roman"/>
                <w:sz w:val="20"/>
                <w:szCs w:val="20"/>
                <w:lang w:val="tt-RU"/>
              </w:rPr>
              <w:t>-</w:t>
            </w:r>
          </w:p>
        </w:tc>
        <w:tc>
          <w:tcPr>
            <w:tcW w:w="1000" w:type="pct"/>
            <w:tcBorders>
              <w:left w:val="single" w:sz="4" w:space="0" w:color="auto"/>
              <w:right w:val="single" w:sz="4" w:space="0" w:color="auto"/>
            </w:tcBorders>
          </w:tcPr>
          <w:p w:rsidR="003A37D2" w:rsidRPr="003A37D2" w:rsidRDefault="00746D48" w:rsidP="00087CA1">
            <w:pPr>
              <w:jc w:val="center"/>
              <w:rPr>
                <w:rFonts w:ascii="Times New Roman" w:hAnsi="Times New Roman" w:cs="Times New Roman"/>
                <w:sz w:val="20"/>
                <w:szCs w:val="20"/>
              </w:rPr>
            </w:pPr>
            <w:r w:rsidRPr="003A37D2">
              <w:rPr>
                <w:rFonts w:ascii="Times New Roman" w:hAnsi="Times New Roman" w:cs="Times New Roman"/>
                <w:sz w:val="20"/>
                <w:szCs w:val="20"/>
                <w:lang w:val="tt-RU"/>
              </w:rPr>
              <w:t>-</w:t>
            </w:r>
          </w:p>
        </w:tc>
      </w:tr>
      <w:tr w:rsidR="008B07CF" w:rsidTr="003A37D2">
        <w:trPr>
          <w:trHeight w:val="525"/>
        </w:trPr>
        <w:tc>
          <w:tcPr>
            <w:tcW w:w="1143" w:type="pct"/>
            <w:vMerge/>
            <w:tcBorders>
              <w:left w:val="single" w:sz="4" w:space="0" w:color="auto"/>
              <w:right w:val="single" w:sz="4" w:space="0" w:color="auto"/>
            </w:tcBorders>
          </w:tcPr>
          <w:p w:rsidR="003A37D2" w:rsidRPr="003A37D2" w:rsidRDefault="003A37D2" w:rsidP="00087CA1">
            <w:pPr>
              <w:autoSpaceDE w:val="0"/>
              <w:autoSpaceDN w:val="0"/>
              <w:adjustRightInd w:val="0"/>
              <w:outlineLvl w:val="1"/>
              <w:rPr>
                <w:rFonts w:ascii="Times New Roman" w:hAnsi="Times New Roman" w:cs="Times New Roman"/>
                <w:sz w:val="20"/>
                <w:szCs w:val="20"/>
              </w:rPr>
            </w:pPr>
          </w:p>
        </w:tc>
        <w:tc>
          <w:tcPr>
            <w:tcW w:w="799" w:type="pct"/>
            <w:tcBorders>
              <w:top w:val="single" w:sz="4" w:space="0" w:color="auto"/>
              <w:left w:val="single" w:sz="4" w:space="0" w:color="auto"/>
              <w:bottom w:val="single" w:sz="4" w:space="0" w:color="auto"/>
              <w:right w:val="single" w:sz="4" w:space="0" w:color="auto"/>
            </w:tcBorders>
          </w:tcPr>
          <w:p w:rsidR="003A37D2" w:rsidRPr="003A37D2" w:rsidRDefault="00746D48" w:rsidP="00087CA1">
            <w:pPr>
              <w:rPr>
                <w:rFonts w:ascii="Times New Roman" w:hAnsi="Times New Roman" w:cs="Times New Roman"/>
                <w:sz w:val="20"/>
                <w:szCs w:val="20"/>
              </w:rPr>
            </w:pPr>
            <w:r w:rsidRPr="003A37D2">
              <w:rPr>
                <w:rFonts w:ascii="Times New Roman" w:hAnsi="Times New Roman" w:cs="Times New Roman"/>
                <w:sz w:val="20"/>
                <w:szCs w:val="20"/>
                <w:lang w:val="tt-RU"/>
              </w:rPr>
              <w:t>Республика</w:t>
            </w:r>
          </w:p>
          <w:p w:rsidR="003A37D2" w:rsidRPr="003A37D2" w:rsidRDefault="00746D48" w:rsidP="00087CA1">
            <w:pPr>
              <w:rPr>
                <w:rFonts w:ascii="Times New Roman" w:hAnsi="Times New Roman" w:cs="Times New Roman"/>
                <w:sz w:val="20"/>
                <w:szCs w:val="20"/>
              </w:rPr>
            </w:pPr>
            <w:r w:rsidRPr="003A37D2">
              <w:rPr>
                <w:rFonts w:ascii="Times New Roman" w:hAnsi="Times New Roman" w:cs="Times New Roman"/>
                <w:sz w:val="20"/>
                <w:szCs w:val="20"/>
                <w:lang w:val="tt-RU"/>
              </w:rPr>
              <w:t>бюджеты</w:t>
            </w:r>
          </w:p>
        </w:tc>
        <w:tc>
          <w:tcPr>
            <w:tcW w:w="558" w:type="pct"/>
            <w:tcBorders>
              <w:left w:val="single" w:sz="4" w:space="0" w:color="auto"/>
              <w:right w:val="single" w:sz="4" w:space="0" w:color="auto"/>
            </w:tcBorders>
          </w:tcPr>
          <w:p w:rsidR="003A37D2" w:rsidRPr="003A37D2" w:rsidRDefault="00746D48" w:rsidP="00087CA1">
            <w:pPr>
              <w:ind w:left="-111"/>
              <w:jc w:val="center"/>
              <w:rPr>
                <w:rFonts w:ascii="Times New Roman" w:hAnsi="Times New Roman" w:cs="Times New Roman"/>
                <w:sz w:val="20"/>
                <w:szCs w:val="20"/>
              </w:rPr>
            </w:pPr>
            <w:r w:rsidRPr="003A37D2">
              <w:rPr>
                <w:rFonts w:ascii="Times New Roman" w:hAnsi="Times New Roman" w:cs="Times New Roman"/>
                <w:sz w:val="20"/>
                <w:szCs w:val="20"/>
                <w:lang w:val="tt-RU"/>
              </w:rPr>
              <w:t>-</w:t>
            </w:r>
          </w:p>
        </w:tc>
        <w:tc>
          <w:tcPr>
            <w:tcW w:w="642" w:type="pct"/>
            <w:tcBorders>
              <w:left w:val="single" w:sz="4" w:space="0" w:color="auto"/>
              <w:right w:val="single" w:sz="4" w:space="0" w:color="auto"/>
            </w:tcBorders>
          </w:tcPr>
          <w:p w:rsidR="003A37D2" w:rsidRPr="003A37D2" w:rsidRDefault="00746D48" w:rsidP="00087CA1">
            <w:pPr>
              <w:jc w:val="center"/>
              <w:rPr>
                <w:rFonts w:ascii="Times New Roman" w:hAnsi="Times New Roman" w:cs="Times New Roman"/>
                <w:sz w:val="20"/>
                <w:szCs w:val="20"/>
              </w:rPr>
            </w:pPr>
            <w:r w:rsidRPr="003A37D2">
              <w:rPr>
                <w:rFonts w:ascii="Times New Roman" w:hAnsi="Times New Roman" w:cs="Times New Roman"/>
                <w:sz w:val="20"/>
                <w:szCs w:val="20"/>
                <w:lang w:val="tt-RU"/>
              </w:rPr>
              <w:t>-</w:t>
            </w:r>
          </w:p>
        </w:tc>
        <w:tc>
          <w:tcPr>
            <w:tcW w:w="857" w:type="pct"/>
            <w:tcBorders>
              <w:left w:val="single" w:sz="4" w:space="0" w:color="auto"/>
              <w:right w:val="single" w:sz="4" w:space="0" w:color="auto"/>
            </w:tcBorders>
          </w:tcPr>
          <w:p w:rsidR="003A37D2" w:rsidRPr="003A37D2" w:rsidRDefault="00746D48" w:rsidP="00087CA1">
            <w:pPr>
              <w:jc w:val="center"/>
              <w:rPr>
                <w:rFonts w:ascii="Times New Roman" w:hAnsi="Times New Roman" w:cs="Times New Roman"/>
                <w:sz w:val="20"/>
                <w:szCs w:val="20"/>
              </w:rPr>
            </w:pPr>
            <w:r w:rsidRPr="003A37D2">
              <w:rPr>
                <w:rFonts w:ascii="Times New Roman" w:hAnsi="Times New Roman" w:cs="Times New Roman"/>
                <w:sz w:val="20"/>
                <w:szCs w:val="20"/>
                <w:lang w:val="tt-RU"/>
              </w:rPr>
              <w:t>-</w:t>
            </w:r>
          </w:p>
        </w:tc>
        <w:tc>
          <w:tcPr>
            <w:tcW w:w="1000" w:type="pct"/>
            <w:tcBorders>
              <w:left w:val="single" w:sz="4" w:space="0" w:color="auto"/>
              <w:right w:val="single" w:sz="4" w:space="0" w:color="auto"/>
            </w:tcBorders>
          </w:tcPr>
          <w:p w:rsidR="003A37D2" w:rsidRPr="003A37D2" w:rsidRDefault="00746D48" w:rsidP="00087CA1">
            <w:pPr>
              <w:jc w:val="center"/>
              <w:rPr>
                <w:rFonts w:ascii="Times New Roman" w:hAnsi="Times New Roman" w:cs="Times New Roman"/>
                <w:sz w:val="20"/>
                <w:szCs w:val="20"/>
              </w:rPr>
            </w:pPr>
            <w:r w:rsidRPr="003A37D2">
              <w:rPr>
                <w:rFonts w:ascii="Times New Roman" w:hAnsi="Times New Roman" w:cs="Times New Roman"/>
                <w:sz w:val="20"/>
                <w:szCs w:val="20"/>
                <w:lang w:val="tt-RU"/>
              </w:rPr>
              <w:t>-</w:t>
            </w:r>
          </w:p>
        </w:tc>
      </w:tr>
      <w:tr w:rsidR="008B07CF" w:rsidTr="0024120A">
        <w:trPr>
          <w:trHeight w:val="739"/>
        </w:trPr>
        <w:tc>
          <w:tcPr>
            <w:tcW w:w="1143" w:type="pct"/>
            <w:vMerge/>
            <w:tcBorders>
              <w:left w:val="single" w:sz="4" w:space="0" w:color="auto"/>
              <w:right w:val="single" w:sz="4" w:space="0" w:color="auto"/>
            </w:tcBorders>
          </w:tcPr>
          <w:p w:rsidR="003A37D2" w:rsidRPr="003A37D2" w:rsidRDefault="003A37D2" w:rsidP="00087CA1">
            <w:pPr>
              <w:autoSpaceDE w:val="0"/>
              <w:autoSpaceDN w:val="0"/>
              <w:adjustRightInd w:val="0"/>
              <w:outlineLvl w:val="1"/>
              <w:rPr>
                <w:rFonts w:ascii="Times New Roman" w:hAnsi="Times New Roman" w:cs="Times New Roman"/>
                <w:sz w:val="20"/>
                <w:szCs w:val="20"/>
              </w:rPr>
            </w:pPr>
          </w:p>
        </w:tc>
        <w:tc>
          <w:tcPr>
            <w:tcW w:w="799" w:type="pct"/>
            <w:tcBorders>
              <w:top w:val="single" w:sz="4" w:space="0" w:color="auto"/>
              <w:left w:val="single" w:sz="4" w:space="0" w:color="auto"/>
              <w:bottom w:val="single" w:sz="4" w:space="0" w:color="auto"/>
              <w:right w:val="single" w:sz="4" w:space="0" w:color="auto"/>
            </w:tcBorders>
          </w:tcPr>
          <w:p w:rsidR="003A37D2" w:rsidRPr="003A37D2" w:rsidRDefault="00746D48" w:rsidP="00087CA1">
            <w:pPr>
              <w:rPr>
                <w:rFonts w:ascii="Times New Roman" w:hAnsi="Times New Roman" w:cs="Times New Roman"/>
                <w:sz w:val="20"/>
                <w:szCs w:val="20"/>
              </w:rPr>
            </w:pPr>
            <w:r w:rsidRPr="003A37D2">
              <w:rPr>
                <w:rFonts w:ascii="Times New Roman" w:hAnsi="Times New Roman" w:cs="Times New Roman"/>
                <w:sz w:val="20"/>
                <w:szCs w:val="20"/>
                <w:lang w:val="tt-RU"/>
              </w:rPr>
              <w:t>Башка чыганаклар</w:t>
            </w:r>
          </w:p>
        </w:tc>
        <w:tc>
          <w:tcPr>
            <w:tcW w:w="558" w:type="pct"/>
            <w:tcBorders>
              <w:left w:val="single" w:sz="4" w:space="0" w:color="auto"/>
              <w:right w:val="single" w:sz="4" w:space="0" w:color="auto"/>
            </w:tcBorders>
          </w:tcPr>
          <w:p w:rsidR="003A37D2" w:rsidRPr="003A37D2" w:rsidRDefault="00746D48" w:rsidP="00087CA1">
            <w:pPr>
              <w:ind w:left="-111"/>
              <w:jc w:val="center"/>
              <w:rPr>
                <w:rFonts w:ascii="Times New Roman" w:hAnsi="Times New Roman" w:cs="Times New Roman"/>
                <w:sz w:val="20"/>
                <w:szCs w:val="20"/>
              </w:rPr>
            </w:pPr>
            <w:r w:rsidRPr="003A37D2">
              <w:rPr>
                <w:rFonts w:ascii="Times New Roman" w:hAnsi="Times New Roman" w:cs="Times New Roman"/>
                <w:sz w:val="20"/>
                <w:szCs w:val="20"/>
                <w:lang w:val="tt-RU"/>
              </w:rPr>
              <w:t>-</w:t>
            </w:r>
          </w:p>
        </w:tc>
        <w:tc>
          <w:tcPr>
            <w:tcW w:w="642" w:type="pct"/>
            <w:tcBorders>
              <w:left w:val="single" w:sz="4" w:space="0" w:color="auto"/>
              <w:right w:val="single" w:sz="4" w:space="0" w:color="auto"/>
            </w:tcBorders>
          </w:tcPr>
          <w:p w:rsidR="003A37D2" w:rsidRPr="003A37D2" w:rsidRDefault="00746D48" w:rsidP="00087CA1">
            <w:pPr>
              <w:jc w:val="center"/>
              <w:rPr>
                <w:rFonts w:ascii="Times New Roman" w:hAnsi="Times New Roman" w:cs="Times New Roman"/>
                <w:sz w:val="20"/>
                <w:szCs w:val="20"/>
              </w:rPr>
            </w:pPr>
            <w:r w:rsidRPr="003A37D2">
              <w:rPr>
                <w:rFonts w:ascii="Times New Roman" w:hAnsi="Times New Roman" w:cs="Times New Roman"/>
                <w:sz w:val="20"/>
                <w:szCs w:val="20"/>
                <w:lang w:val="tt-RU"/>
              </w:rPr>
              <w:t>-</w:t>
            </w:r>
          </w:p>
        </w:tc>
        <w:tc>
          <w:tcPr>
            <w:tcW w:w="857" w:type="pct"/>
            <w:tcBorders>
              <w:left w:val="single" w:sz="4" w:space="0" w:color="auto"/>
              <w:right w:val="single" w:sz="4" w:space="0" w:color="auto"/>
            </w:tcBorders>
          </w:tcPr>
          <w:p w:rsidR="003A37D2" w:rsidRPr="003A37D2" w:rsidRDefault="00746D48" w:rsidP="00087CA1">
            <w:pPr>
              <w:jc w:val="center"/>
              <w:rPr>
                <w:rFonts w:ascii="Times New Roman" w:hAnsi="Times New Roman" w:cs="Times New Roman"/>
                <w:sz w:val="20"/>
                <w:szCs w:val="20"/>
              </w:rPr>
            </w:pPr>
            <w:r w:rsidRPr="003A37D2">
              <w:rPr>
                <w:rFonts w:ascii="Times New Roman" w:hAnsi="Times New Roman" w:cs="Times New Roman"/>
                <w:sz w:val="20"/>
                <w:szCs w:val="20"/>
                <w:lang w:val="tt-RU"/>
              </w:rPr>
              <w:t>-</w:t>
            </w:r>
          </w:p>
        </w:tc>
        <w:tc>
          <w:tcPr>
            <w:tcW w:w="1000" w:type="pct"/>
            <w:tcBorders>
              <w:left w:val="single" w:sz="4" w:space="0" w:color="auto"/>
              <w:right w:val="single" w:sz="4" w:space="0" w:color="auto"/>
            </w:tcBorders>
          </w:tcPr>
          <w:p w:rsidR="003A37D2" w:rsidRPr="003A37D2" w:rsidRDefault="00746D48" w:rsidP="00087CA1">
            <w:pPr>
              <w:jc w:val="center"/>
              <w:rPr>
                <w:rFonts w:ascii="Times New Roman" w:hAnsi="Times New Roman" w:cs="Times New Roman"/>
                <w:sz w:val="20"/>
                <w:szCs w:val="20"/>
              </w:rPr>
            </w:pPr>
            <w:r w:rsidRPr="003A37D2">
              <w:rPr>
                <w:rFonts w:ascii="Times New Roman" w:hAnsi="Times New Roman" w:cs="Times New Roman"/>
                <w:sz w:val="20"/>
                <w:szCs w:val="20"/>
                <w:lang w:val="tt-RU"/>
              </w:rPr>
              <w:t>-</w:t>
            </w:r>
          </w:p>
        </w:tc>
      </w:tr>
      <w:tr w:rsidR="008B07CF" w:rsidTr="003A37D2">
        <w:trPr>
          <w:trHeight w:val="525"/>
        </w:trPr>
        <w:tc>
          <w:tcPr>
            <w:tcW w:w="1143" w:type="pct"/>
            <w:vMerge/>
            <w:tcBorders>
              <w:left w:val="single" w:sz="4" w:space="0" w:color="auto"/>
              <w:right w:val="single" w:sz="4" w:space="0" w:color="auto"/>
            </w:tcBorders>
          </w:tcPr>
          <w:p w:rsidR="003A37D2" w:rsidRPr="003A37D2" w:rsidRDefault="003A37D2" w:rsidP="00087CA1">
            <w:pPr>
              <w:autoSpaceDE w:val="0"/>
              <w:autoSpaceDN w:val="0"/>
              <w:adjustRightInd w:val="0"/>
              <w:outlineLvl w:val="1"/>
              <w:rPr>
                <w:rFonts w:ascii="Times New Roman" w:hAnsi="Times New Roman" w:cs="Times New Roman"/>
                <w:sz w:val="20"/>
                <w:szCs w:val="20"/>
              </w:rPr>
            </w:pPr>
          </w:p>
        </w:tc>
        <w:tc>
          <w:tcPr>
            <w:tcW w:w="799" w:type="pct"/>
            <w:tcBorders>
              <w:top w:val="single" w:sz="4" w:space="0" w:color="auto"/>
              <w:left w:val="single" w:sz="4" w:space="0" w:color="auto"/>
              <w:bottom w:val="single" w:sz="4" w:space="0" w:color="auto"/>
              <w:right w:val="single" w:sz="4" w:space="0" w:color="auto"/>
            </w:tcBorders>
          </w:tcPr>
          <w:p w:rsidR="003A37D2" w:rsidRPr="003A37D2" w:rsidRDefault="00746D48" w:rsidP="00087CA1">
            <w:pPr>
              <w:rPr>
                <w:rFonts w:ascii="Times New Roman" w:hAnsi="Times New Roman" w:cs="Times New Roman"/>
                <w:sz w:val="20"/>
                <w:szCs w:val="20"/>
              </w:rPr>
            </w:pPr>
            <w:r w:rsidRPr="003A37D2">
              <w:rPr>
                <w:rFonts w:ascii="Times New Roman" w:hAnsi="Times New Roman" w:cs="Times New Roman"/>
                <w:sz w:val="20"/>
                <w:szCs w:val="20"/>
                <w:lang w:val="tt-RU"/>
              </w:rPr>
              <w:t>Барлыгы</w:t>
            </w:r>
          </w:p>
        </w:tc>
        <w:tc>
          <w:tcPr>
            <w:tcW w:w="558" w:type="pct"/>
            <w:tcBorders>
              <w:top w:val="single" w:sz="4" w:space="0" w:color="auto"/>
              <w:left w:val="single" w:sz="4" w:space="0" w:color="auto"/>
              <w:right w:val="single" w:sz="4" w:space="0" w:color="auto"/>
            </w:tcBorders>
          </w:tcPr>
          <w:p w:rsidR="003A37D2" w:rsidRPr="003A37D2" w:rsidRDefault="00746D48" w:rsidP="00087CA1">
            <w:pPr>
              <w:jc w:val="center"/>
              <w:rPr>
                <w:rFonts w:ascii="Times New Roman" w:hAnsi="Times New Roman" w:cs="Times New Roman"/>
                <w:sz w:val="20"/>
                <w:szCs w:val="20"/>
              </w:rPr>
            </w:pPr>
            <w:r>
              <w:rPr>
                <w:rFonts w:ascii="Times New Roman" w:hAnsi="Times New Roman" w:cs="Times New Roman"/>
                <w:sz w:val="20"/>
                <w:szCs w:val="20"/>
                <w:lang w:val="tt-RU"/>
              </w:rPr>
              <w:t>80 000,00</w:t>
            </w:r>
          </w:p>
        </w:tc>
        <w:tc>
          <w:tcPr>
            <w:tcW w:w="642" w:type="pct"/>
            <w:tcBorders>
              <w:top w:val="single" w:sz="4" w:space="0" w:color="auto"/>
              <w:left w:val="single" w:sz="4" w:space="0" w:color="auto"/>
              <w:right w:val="single" w:sz="4" w:space="0" w:color="auto"/>
            </w:tcBorders>
          </w:tcPr>
          <w:p w:rsidR="003A37D2" w:rsidRPr="003A37D2" w:rsidRDefault="00746D48" w:rsidP="00087CA1">
            <w:pPr>
              <w:jc w:val="center"/>
              <w:rPr>
                <w:rFonts w:ascii="Times New Roman" w:hAnsi="Times New Roman" w:cs="Times New Roman"/>
                <w:sz w:val="20"/>
                <w:szCs w:val="20"/>
              </w:rPr>
            </w:pPr>
            <w:r>
              <w:rPr>
                <w:rFonts w:ascii="Times New Roman" w:hAnsi="Times New Roman" w:cs="Times New Roman"/>
                <w:sz w:val="20"/>
                <w:szCs w:val="20"/>
                <w:lang w:val="tt-RU"/>
              </w:rPr>
              <w:t>80 000,00</w:t>
            </w:r>
          </w:p>
        </w:tc>
        <w:tc>
          <w:tcPr>
            <w:tcW w:w="857" w:type="pct"/>
            <w:tcBorders>
              <w:top w:val="single" w:sz="4" w:space="0" w:color="auto"/>
              <w:left w:val="single" w:sz="4" w:space="0" w:color="auto"/>
              <w:right w:val="single" w:sz="4" w:space="0" w:color="auto"/>
            </w:tcBorders>
          </w:tcPr>
          <w:p w:rsidR="003A37D2" w:rsidRPr="003A37D2" w:rsidRDefault="00746D48" w:rsidP="00087CA1">
            <w:pPr>
              <w:jc w:val="center"/>
              <w:rPr>
                <w:rFonts w:ascii="Times New Roman" w:hAnsi="Times New Roman" w:cs="Times New Roman"/>
                <w:sz w:val="20"/>
                <w:szCs w:val="20"/>
              </w:rPr>
            </w:pPr>
            <w:r>
              <w:rPr>
                <w:rFonts w:ascii="Times New Roman" w:hAnsi="Times New Roman" w:cs="Times New Roman"/>
                <w:sz w:val="20"/>
                <w:szCs w:val="20"/>
                <w:lang w:val="tt-RU"/>
              </w:rPr>
              <w:t>80 000,00</w:t>
            </w:r>
          </w:p>
        </w:tc>
        <w:tc>
          <w:tcPr>
            <w:tcW w:w="1000" w:type="pct"/>
            <w:tcBorders>
              <w:top w:val="single" w:sz="4" w:space="0" w:color="auto"/>
              <w:left w:val="single" w:sz="4" w:space="0" w:color="auto"/>
              <w:right w:val="single" w:sz="4" w:space="0" w:color="auto"/>
            </w:tcBorders>
          </w:tcPr>
          <w:p w:rsidR="003A37D2" w:rsidRPr="003A37D2" w:rsidRDefault="00746D48" w:rsidP="00087CA1">
            <w:pPr>
              <w:jc w:val="center"/>
              <w:rPr>
                <w:rFonts w:ascii="Times New Roman" w:hAnsi="Times New Roman" w:cs="Times New Roman"/>
                <w:sz w:val="20"/>
                <w:szCs w:val="20"/>
              </w:rPr>
            </w:pPr>
            <w:r>
              <w:rPr>
                <w:rFonts w:ascii="Times New Roman" w:hAnsi="Times New Roman" w:cs="Times New Roman"/>
                <w:sz w:val="20"/>
                <w:szCs w:val="20"/>
                <w:lang w:val="tt-RU"/>
              </w:rPr>
              <w:t>240 000,00</w:t>
            </w:r>
          </w:p>
        </w:tc>
      </w:tr>
      <w:tr w:rsidR="008B07CF" w:rsidTr="00087CA1">
        <w:trPr>
          <w:trHeight w:val="525"/>
        </w:trPr>
        <w:tc>
          <w:tcPr>
            <w:tcW w:w="1143" w:type="pct"/>
            <w:vMerge/>
            <w:tcBorders>
              <w:left w:val="single" w:sz="4" w:space="0" w:color="auto"/>
              <w:right w:val="single" w:sz="4" w:space="0" w:color="auto"/>
            </w:tcBorders>
          </w:tcPr>
          <w:p w:rsidR="00DB4348" w:rsidRPr="003A37D2" w:rsidRDefault="00DB4348" w:rsidP="00087CA1">
            <w:pPr>
              <w:autoSpaceDE w:val="0"/>
              <w:autoSpaceDN w:val="0"/>
              <w:adjustRightInd w:val="0"/>
              <w:outlineLvl w:val="1"/>
              <w:rPr>
                <w:rFonts w:ascii="Times New Roman" w:hAnsi="Times New Roman" w:cs="Times New Roman"/>
                <w:sz w:val="20"/>
                <w:szCs w:val="20"/>
              </w:rPr>
            </w:pPr>
          </w:p>
        </w:tc>
        <w:tc>
          <w:tcPr>
            <w:tcW w:w="3857" w:type="pct"/>
            <w:gridSpan w:val="5"/>
            <w:tcBorders>
              <w:top w:val="single" w:sz="4" w:space="0" w:color="auto"/>
              <w:left w:val="single" w:sz="4" w:space="0" w:color="auto"/>
              <w:bottom w:val="single" w:sz="4" w:space="0" w:color="auto"/>
              <w:right w:val="single" w:sz="4" w:space="0" w:color="auto"/>
            </w:tcBorders>
          </w:tcPr>
          <w:p w:rsidR="00DB4348" w:rsidRPr="003A37D2" w:rsidRDefault="00746D48" w:rsidP="00087CA1">
            <w:pPr>
              <w:rPr>
                <w:rFonts w:ascii="Times New Roman" w:hAnsi="Times New Roman" w:cs="Times New Roman"/>
                <w:sz w:val="20"/>
                <w:szCs w:val="20"/>
              </w:rPr>
            </w:pPr>
            <w:r w:rsidRPr="003A37D2">
              <w:rPr>
                <w:rFonts w:ascii="Times New Roman" w:hAnsi="Times New Roman" w:cs="Times New Roman"/>
                <w:sz w:val="20"/>
                <w:szCs w:val="20"/>
                <w:lang w:val="tt-RU"/>
              </w:rPr>
              <w:t xml:space="preserve">*2022-2023 елларга акчалар күләме фаразлана, тиешле финанс елына һәм план чорына бюджет турында Татарстан Республикасы Мамадыш муниципаль районы Советы карары белән билгеләнә. </w:t>
            </w:r>
          </w:p>
          <w:p w:rsidR="00DB4348" w:rsidRPr="003A37D2" w:rsidRDefault="00DB4348" w:rsidP="00087CA1">
            <w:pPr>
              <w:jc w:val="center"/>
              <w:rPr>
                <w:rFonts w:ascii="Times New Roman" w:hAnsi="Times New Roman" w:cs="Times New Roman"/>
                <w:sz w:val="20"/>
                <w:szCs w:val="20"/>
              </w:rPr>
            </w:pPr>
          </w:p>
        </w:tc>
      </w:tr>
      <w:tr w:rsidR="008B07CF" w:rsidTr="00087CA1">
        <w:trPr>
          <w:trHeight w:val="525"/>
        </w:trPr>
        <w:tc>
          <w:tcPr>
            <w:tcW w:w="1143" w:type="pct"/>
            <w:tcBorders>
              <w:left w:val="single" w:sz="4" w:space="0" w:color="auto"/>
              <w:right w:val="single" w:sz="4" w:space="0" w:color="auto"/>
            </w:tcBorders>
          </w:tcPr>
          <w:p w:rsidR="00DB4348" w:rsidRPr="003A37D2" w:rsidRDefault="00260F49" w:rsidP="00DC23F3">
            <w:pPr>
              <w:autoSpaceDE w:val="0"/>
              <w:autoSpaceDN w:val="0"/>
              <w:adjustRightInd w:val="0"/>
              <w:outlineLvl w:val="1"/>
              <w:rPr>
                <w:rFonts w:ascii="Times New Roman" w:hAnsi="Times New Roman" w:cs="Times New Roman"/>
                <w:sz w:val="28"/>
                <w:szCs w:val="28"/>
              </w:rPr>
            </w:pPr>
            <w:r>
              <w:rPr>
                <w:rFonts w:ascii="Times New Roman" w:hAnsi="Times New Roman" w:cs="Times New Roman"/>
                <w:sz w:val="28"/>
                <w:szCs w:val="28"/>
                <w:lang w:val="tt-RU"/>
              </w:rPr>
              <w:t>Ярдәмче программаны</w:t>
            </w:r>
            <w:r w:rsidR="00746D48" w:rsidRPr="003A37D2">
              <w:rPr>
                <w:rFonts w:ascii="Times New Roman" w:hAnsi="Times New Roman" w:cs="Times New Roman"/>
                <w:sz w:val="28"/>
                <w:szCs w:val="28"/>
                <w:lang w:val="tt-RU"/>
              </w:rPr>
              <w:t xml:space="preserve"> гамәлгә ашыруның көтелә торган нәтиҗәләре һәм нәтиҗәлелек күрсәткечләре</w:t>
            </w:r>
          </w:p>
        </w:tc>
        <w:tc>
          <w:tcPr>
            <w:tcW w:w="3857" w:type="pct"/>
            <w:gridSpan w:val="5"/>
            <w:tcBorders>
              <w:top w:val="single" w:sz="4" w:space="0" w:color="auto"/>
              <w:left w:val="single" w:sz="4" w:space="0" w:color="auto"/>
              <w:bottom w:val="single" w:sz="4" w:space="0" w:color="auto"/>
              <w:right w:val="single" w:sz="4" w:space="0" w:color="auto"/>
            </w:tcBorders>
          </w:tcPr>
          <w:p w:rsidR="00DB4348" w:rsidRPr="003A37D2" w:rsidRDefault="00746D48" w:rsidP="00087CA1">
            <w:pPr>
              <w:jc w:val="both"/>
              <w:rPr>
                <w:rFonts w:ascii="Times New Roman" w:hAnsi="Times New Roman" w:cs="Times New Roman"/>
                <w:sz w:val="28"/>
                <w:szCs w:val="28"/>
              </w:rPr>
            </w:pPr>
            <w:r w:rsidRPr="003A37D2">
              <w:rPr>
                <w:rFonts w:ascii="Times New Roman" w:hAnsi="Times New Roman" w:cs="Times New Roman"/>
                <w:sz w:val="28"/>
                <w:szCs w:val="28"/>
                <w:lang w:val="tt-RU"/>
              </w:rPr>
              <w:t>Ел саен күбрәк укучыны, студентны, эшләүче һәм эшсез яшьләрне ихтыярый эшчәнлеккә җәлеп итү;</w:t>
            </w:r>
          </w:p>
          <w:p w:rsidR="00DB4348" w:rsidRPr="003A37D2" w:rsidRDefault="00746D48" w:rsidP="00087CA1">
            <w:pPr>
              <w:jc w:val="both"/>
              <w:rPr>
                <w:rFonts w:ascii="Times New Roman" w:hAnsi="Times New Roman" w:cs="Times New Roman"/>
                <w:sz w:val="28"/>
                <w:szCs w:val="28"/>
              </w:rPr>
            </w:pPr>
            <w:r w:rsidRPr="003A37D2">
              <w:rPr>
                <w:rFonts w:ascii="Times New Roman" w:hAnsi="Times New Roman" w:cs="Times New Roman"/>
                <w:sz w:val="28"/>
                <w:szCs w:val="28"/>
                <w:lang w:val="tt-RU"/>
              </w:rPr>
              <w:t>- гражданнар җәмгыяте элементы буларак Мамадыш муниципаль районында актив гражданлык позициясен формалаштыруга һәм яшьләрдә җаваплылыкны формалаштыруга ярдәм итүче яшьләр ирекле хәрәкәтенең тотрыклы һәм планлы үсеше өчен шартлар тудыру;</w:t>
            </w:r>
          </w:p>
          <w:p w:rsidR="00DB4348" w:rsidRPr="003A37D2" w:rsidRDefault="00746D48" w:rsidP="00087CA1">
            <w:pPr>
              <w:jc w:val="both"/>
              <w:rPr>
                <w:rFonts w:ascii="Times New Roman" w:hAnsi="Times New Roman" w:cs="Times New Roman"/>
                <w:sz w:val="28"/>
                <w:szCs w:val="28"/>
              </w:rPr>
            </w:pPr>
            <w:r w:rsidRPr="003A37D2">
              <w:rPr>
                <w:rFonts w:ascii="Times New Roman" w:hAnsi="Times New Roman" w:cs="Times New Roman"/>
                <w:sz w:val="28"/>
                <w:szCs w:val="28"/>
                <w:lang w:val="tt-RU"/>
              </w:rPr>
              <w:t>- яшьләрдә иреклеләр образын уңай кабул итү;</w:t>
            </w:r>
          </w:p>
          <w:p w:rsidR="00DB4348" w:rsidRPr="003A37D2" w:rsidRDefault="00746D48" w:rsidP="00087CA1">
            <w:pPr>
              <w:jc w:val="both"/>
              <w:rPr>
                <w:rFonts w:ascii="Times New Roman" w:hAnsi="Times New Roman" w:cs="Times New Roman"/>
                <w:sz w:val="28"/>
                <w:szCs w:val="28"/>
              </w:rPr>
            </w:pPr>
            <w:r w:rsidRPr="003A37D2">
              <w:rPr>
                <w:rFonts w:ascii="Times New Roman" w:hAnsi="Times New Roman" w:cs="Times New Roman"/>
                <w:sz w:val="28"/>
                <w:szCs w:val="28"/>
                <w:lang w:val="tt-RU"/>
              </w:rPr>
              <w:t>- иреклелеккә ярдәм итүнең бербөтен иҗтимагый-дәүләт системасын булдыру;</w:t>
            </w:r>
          </w:p>
          <w:p w:rsidR="00DB4348" w:rsidRPr="003A37D2" w:rsidRDefault="00746D48" w:rsidP="00087CA1">
            <w:pPr>
              <w:jc w:val="both"/>
              <w:rPr>
                <w:rFonts w:ascii="Times New Roman" w:hAnsi="Times New Roman" w:cs="Times New Roman"/>
                <w:sz w:val="28"/>
                <w:szCs w:val="28"/>
              </w:rPr>
            </w:pPr>
            <w:r w:rsidRPr="003A37D2">
              <w:rPr>
                <w:rFonts w:ascii="Times New Roman" w:hAnsi="Times New Roman" w:cs="Times New Roman"/>
                <w:sz w:val="28"/>
                <w:szCs w:val="28"/>
                <w:lang w:val="tt-RU"/>
              </w:rPr>
              <w:t>- иреклеләр нигезендә иҗтимагый һәм һөнәри эш белән тәэмин итүгә җәлеп итү юлы белән яшьләрне активлаштыру.</w:t>
            </w:r>
          </w:p>
        </w:tc>
      </w:tr>
      <w:tr w:rsidR="008B07CF" w:rsidTr="00087CA1">
        <w:trPr>
          <w:trHeight w:val="525"/>
        </w:trPr>
        <w:tc>
          <w:tcPr>
            <w:tcW w:w="1143" w:type="pct"/>
            <w:tcBorders>
              <w:left w:val="single" w:sz="4" w:space="0" w:color="auto"/>
              <w:right w:val="single" w:sz="4" w:space="0" w:color="auto"/>
            </w:tcBorders>
          </w:tcPr>
          <w:p w:rsidR="00DB4348" w:rsidRPr="003A37D2" w:rsidRDefault="00746D48" w:rsidP="00DC23F3">
            <w:pPr>
              <w:autoSpaceDE w:val="0"/>
              <w:autoSpaceDN w:val="0"/>
              <w:adjustRightInd w:val="0"/>
              <w:outlineLvl w:val="1"/>
              <w:rPr>
                <w:rFonts w:ascii="Times New Roman" w:hAnsi="Times New Roman" w:cs="Times New Roman"/>
                <w:sz w:val="28"/>
                <w:szCs w:val="28"/>
              </w:rPr>
            </w:pPr>
            <w:r w:rsidRPr="003A37D2">
              <w:rPr>
                <w:rFonts w:ascii="Times New Roman" w:hAnsi="Times New Roman" w:cs="Times New Roman"/>
                <w:sz w:val="28"/>
                <w:szCs w:val="28"/>
                <w:lang w:val="tt-RU"/>
              </w:rPr>
              <w:t>Ярдәмче программаны гамәлгә ашыруны контрольдә тотуны оештыру системасы</w:t>
            </w:r>
          </w:p>
        </w:tc>
        <w:tc>
          <w:tcPr>
            <w:tcW w:w="3857" w:type="pct"/>
            <w:gridSpan w:val="5"/>
            <w:tcBorders>
              <w:top w:val="single" w:sz="4" w:space="0" w:color="auto"/>
              <w:left w:val="single" w:sz="4" w:space="0" w:color="auto"/>
              <w:bottom w:val="single" w:sz="4" w:space="0" w:color="auto"/>
              <w:right w:val="single" w:sz="4" w:space="0" w:color="auto"/>
            </w:tcBorders>
          </w:tcPr>
          <w:p w:rsidR="00DB4348" w:rsidRPr="003A37D2" w:rsidRDefault="00746D48" w:rsidP="00087CA1">
            <w:pPr>
              <w:jc w:val="both"/>
              <w:rPr>
                <w:rFonts w:ascii="Times New Roman" w:hAnsi="Times New Roman" w:cs="Times New Roman"/>
                <w:sz w:val="28"/>
                <w:szCs w:val="28"/>
              </w:rPr>
            </w:pPr>
            <w:r w:rsidRPr="003A37D2">
              <w:rPr>
                <w:rFonts w:ascii="Times New Roman" w:hAnsi="Times New Roman" w:cs="Times New Roman"/>
                <w:sz w:val="28"/>
                <w:szCs w:val="28"/>
                <w:lang w:val="tt-RU"/>
              </w:rPr>
              <w:t>Татарстан Республикасы Мамадыш муниципаль районының башкарма комитеты һәм финанс контролен гамәлгә ашыручы башка органнар.</w:t>
            </w:r>
          </w:p>
        </w:tc>
      </w:tr>
    </w:tbl>
    <w:p w:rsidR="00DB4348" w:rsidRDefault="00DB4348" w:rsidP="00DB4348">
      <w:pPr>
        <w:tabs>
          <w:tab w:val="left" w:pos="2552"/>
          <w:tab w:val="left" w:pos="5670"/>
        </w:tabs>
        <w:ind w:right="-1"/>
        <w:jc w:val="center"/>
        <w:rPr>
          <w:sz w:val="28"/>
          <w:szCs w:val="28"/>
        </w:rPr>
      </w:pPr>
    </w:p>
    <w:p w:rsidR="00DC23F3" w:rsidRDefault="00DC23F3" w:rsidP="00071A38">
      <w:pPr>
        <w:autoSpaceDE w:val="0"/>
        <w:autoSpaceDN w:val="0"/>
        <w:adjustRightInd w:val="0"/>
        <w:jc w:val="center"/>
        <w:rPr>
          <w:rFonts w:ascii="Times New Roman" w:hAnsi="Times New Roman" w:cs="Times New Roman"/>
          <w:b/>
          <w:sz w:val="28"/>
          <w:szCs w:val="28"/>
        </w:rPr>
      </w:pPr>
    </w:p>
    <w:p w:rsidR="00DB4348" w:rsidRPr="003A37D2" w:rsidRDefault="00260F49" w:rsidP="00071A38">
      <w:pPr>
        <w:autoSpaceDE w:val="0"/>
        <w:autoSpaceDN w:val="0"/>
        <w:adjustRightInd w:val="0"/>
        <w:jc w:val="center"/>
        <w:rPr>
          <w:rFonts w:ascii="Times New Roman" w:hAnsi="Times New Roman" w:cs="Times New Roman"/>
          <w:sz w:val="28"/>
          <w:szCs w:val="28"/>
        </w:rPr>
      </w:pPr>
      <w:r>
        <w:rPr>
          <w:rFonts w:ascii="Times New Roman" w:hAnsi="Times New Roman" w:cs="Times New Roman"/>
          <w:b/>
          <w:sz w:val="28"/>
          <w:szCs w:val="28"/>
          <w:lang w:val="tt-RU"/>
        </w:rPr>
        <w:t xml:space="preserve">Ярдәмче </w:t>
      </w:r>
      <w:r w:rsidR="00746D48" w:rsidRPr="00071A38">
        <w:rPr>
          <w:rFonts w:ascii="Times New Roman" w:hAnsi="Times New Roman" w:cs="Times New Roman"/>
          <w:b/>
          <w:sz w:val="28"/>
          <w:szCs w:val="28"/>
          <w:lang w:val="tt-RU"/>
        </w:rPr>
        <w:t>программаны гамәлгә ашыру өлкәсенә гомуми характеристика.</w:t>
      </w:r>
    </w:p>
    <w:p w:rsidR="006B34B4" w:rsidRPr="006B34B4" w:rsidRDefault="00746D48" w:rsidP="006B34B4">
      <w:pPr>
        <w:autoSpaceDE w:val="0"/>
        <w:autoSpaceDN w:val="0"/>
        <w:adjustRightInd w:val="0"/>
        <w:ind w:firstLine="567"/>
        <w:jc w:val="both"/>
        <w:rPr>
          <w:rFonts w:ascii="Times New Roman" w:hAnsi="Times New Roman" w:cs="Times New Roman"/>
          <w:sz w:val="28"/>
          <w:szCs w:val="28"/>
        </w:rPr>
      </w:pPr>
      <w:r w:rsidRPr="006B34B4">
        <w:rPr>
          <w:rFonts w:ascii="Times New Roman" w:hAnsi="Times New Roman" w:cs="Times New Roman"/>
          <w:sz w:val="28"/>
          <w:szCs w:val="28"/>
          <w:lang w:val="tt-RU"/>
        </w:rPr>
        <w:t>2020 ел башына Мамадыш муниципаль районында 45 005 кеше яши. 01.01.2020 елга 14 яшьтән 30 яшькә кадәрге яшьләр саны 8 650 кеше тәшкил итте, шул исәптән авыл халкы яшьләре - 3 709 кеше.</w:t>
      </w:r>
    </w:p>
    <w:p w:rsidR="00DB4348" w:rsidRPr="00B60AFF" w:rsidRDefault="00746D48" w:rsidP="00DB4348">
      <w:pPr>
        <w:ind w:firstLine="709"/>
        <w:jc w:val="both"/>
        <w:rPr>
          <w:rFonts w:ascii="Times New Roman" w:hAnsi="Times New Roman" w:cs="Times New Roman"/>
          <w:sz w:val="28"/>
          <w:szCs w:val="28"/>
          <w:lang w:val="tt-RU"/>
        </w:rPr>
      </w:pPr>
      <w:r w:rsidRPr="003A37D2">
        <w:rPr>
          <w:rFonts w:ascii="Times New Roman" w:hAnsi="Times New Roman" w:cs="Times New Roman"/>
          <w:sz w:val="28"/>
          <w:szCs w:val="28"/>
          <w:lang w:val="tt-RU"/>
        </w:rPr>
        <w:t>Иреклелек - социаль партнерлыкның һәм граждан җәмгыяте үсешенең уникаль ресурсы. Иреклелек җәмгыять тормышының социаль-әһәмиятле өлкәләрендәге проблемаларны хәл иткәндә иҗтимагый-дәүләт көчләрен берләштерү өчен нигез булып тора: мәгариф, мәдәният, сәламәтлек саклау, спорт, территорияләрне төзекләндерү һәм үстерү, мөмкинлекләре чикләнгән өлкән кешеләргә һәм кешеләргә, Бөек Ватан сугышы ветераннарына, балаларга, гражданнарның социаль яктан якланмаган башка категорияләренә ярдәм.</w:t>
      </w:r>
    </w:p>
    <w:p w:rsidR="00DB4348" w:rsidRPr="00B60AFF" w:rsidRDefault="00746D48" w:rsidP="00DB4348">
      <w:pPr>
        <w:ind w:firstLine="709"/>
        <w:jc w:val="both"/>
        <w:rPr>
          <w:rFonts w:ascii="Times New Roman" w:hAnsi="Times New Roman" w:cs="Times New Roman"/>
          <w:sz w:val="28"/>
          <w:szCs w:val="28"/>
          <w:lang w:val="tt-RU"/>
        </w:rPr>
      </w:pPr>
      <w:r w:rsidRPr="003A37D2">
        <w:rPr>
          <w:rFonts w:ascii="Times New Roman" w:hAnsi="Times New Roman" w:cs="Times New Roman"/>
          <w:sz w:val="28"/>
          <w:szCs w:val="28"/>
          <w:lang w:val="tt-RU"/>
        </w:rPr>
        <w:t xml:space="preserve">Соңгы елларда ирекле ярдәм күрсәтү һәм аны үстерү дәүләт сәясәтен формалаштыруда яңа мөһим этап булды, бу турыда </w:t>
      </w:r>
      <w:r w:rsidRPr="003A37D2">
        <w:rPr>
          <w:rFonts w:ascii="Times New Roman" w:hAnsi="Times New Roman" w:cs="Times New Roman"/>
          <w:sz w:val="28"/>
          <w:szCs w:val="28"/>
          <w:lang w:val="tt-RU"/>
        </w:rPr>
        <w:softHyphen/>
        <w:t>Владимир Владимирович Путинның 2017 елның 27 ноябрендә яңа бәйрәм – Россия иреклеләр көнен (волонтер) гамәлгә кую турында 572 номерлы Указга  кул куюы дәлилли</w:t>
      </w:r>
      <w:r w:rsidR="00F33B25">
        <w:rPr>
          <w:rFonts w:ascii="Times New Roman" w:hAnsi="Times New Roman" w:cs="Times New Roman"/>
          <w:sz w:val="28"/>
          <w:szCs w:val="28"/>
          <w:lang w:val="tt-RU"/>
        </w:rPr>
        <w:t>.</w:t>
      </w:r>
      <w:r w:rsidRPr="003A37D2">
        <w:rPr>
          <w:rFonts w:ascii="Times New Roman" w:hAnsi="Times New Roman" w:cs="Times New Roman"/>
          <w:sz w:val="28"/>
          <w:szCs w:val="28"/>
          <w:lang w:val="tt-RU"/>
        </w:rPr>
        <w:t xml:space="preserve"> Мамадыш муниципаль районында иреклелек үсешенә аерым игътибар бирү иреклелекнең яшьләрдә сәламәт яшәү рәвеше һәм конкуренциягә сәләтлелек формалаштыру таләбе нигезендә, социаль әһәмиятле программаларны гамәлгә ашыруда актив катнашу исәбенә, гражданлык позициясен формалаштыруда мөһим инструментларның берсе булуы белән бәйле. Шулай ук яшьләр ирекле булу - аларның белемнәрен һәм тормыш күнекмәләрен формалаштыруда һәм үстерүдә, социальләштерүдә, яшьләрне үз-үзләрен табуда һәм үз-үзләрен актуальләштерүдә нәтиҗәле метод булуы да мөһим фактор булып тора. </w:t>
      </w:r>
    </w:p>
    <w:p w:rsidR="00DB4348" w:rsidRPr="00B60AFF" w:rsidRDefault="00746D48" w:rsidP="00DB4348">
      <w:pPr>
        <w:autoSpaceDE w:val="0"/>
        <w:autoSpaceDN w:val="0"/>
        <w:adjustRightInd w:val="0"/>
        <w:ind w:firstLine="567"/>
        <w:jc w:val="both"/>
        <w:rPr>
          <w:rFonts w:ascii="Times New Roman" w:hAnsi="Times New Roman" w:cs="Times New Roman"/>
          <w:sz w:val="28"/>
          <w:szCs w:val="28"/>
          <w:lang w:val="tt-RU"/>
        </w:rPr>
      </w:pPr>
      <w:r w:rsidRPr="003A37D2">
        <w:rPr>
          <w:rFonts w:ascii="Times New Roman" w:hAnsi="Times New Roman" w:cs="Times New Roman"/>
          <w:sz w:val="28"/>
          <w:szCs w:val="28"/>
          <w:lang w:val="tt-RU"/>
        </w:rPr>
        <w:t>Әмма бу өлкәдә кайбер проблемалар да бар, алар арасында түбәндәгеләрне аерып күрсәтергә мөмкин:</w:t>
      </w:r>
    </w:p>
    <w:p w:rsidR="00DB4348" w:rsidRPr="00B60AFF" w:rsidRDefault="00746D48" w:rsidP="00DB4348">
      <w:pPr>
        <w:ind w:firstLine="709"/>
        <w:jc w:val="both"/>
        <w:rPr>
          <w:rFonts w:ascii="Times New Roman" w:hAnsi="Times New Roman" w:cs="Times New Roman"/>
          <w:sz w:val="28"/>
          <w:szCs w:val="28"/>
          <w:lang w:val="tt-RU"/>
        </w:rPr>
      </w:pPr>
      <w:r w:rsidRPr="003A37D2">
        <w:rPr>
          <w:rFonts w:ascii="Times New Roman" w:hAnsi="Times New Roman" w:cs="Times New Roman"/>
          <w:sz w:val="28"/>
          <w:szCs w:val="28"/>
          <w:lang w:val="tt-RU"/>
        </w:rPr>
        <w:t>- дәүләт ярдәменең түбән дәрәҗәсе;</w:t>
      </w:r>
    </w:p>
    <w:p w:rsidR="00DB4348" w:rsidRPr="00B60AFF" w:rsidRDefault="00746D48" w:rsidP="00DB4348">
      <w:pPr>
        <w:ind w:firstLine="709"/>
        <w:jc w:val="both"/>
        <w:rPr>
          <w:rFonts w:ascii="Times New Roman" w:hAnsi="Times New Roman" w:cs="Times New Roman"/>
          <w:sz w:val="28"/>
          <w:szCs w:val="28"/>
          <w:lang w:val="tt-RU"/>
        </w:rPr>
      </w:pPr>
      <w:r w:rsidRPr="003A37D2">
        <w:rPr>
          <w:rFonts w:ascii="Times New Roman" w:hAnsi="Times New Roman" w:cs="Times New Roman"/>
          <w:sz w:val="28"/>
          <w:szCs w:val="28"/>
          <w:lang w:val="tt-RU"/>
        </w:rPr>
        <w:t>- иреклеләрнең билгесез статусы;</w:t>
      </w:r>
    </w:p>
    <w:p w:rsidR="00DB4348" w:rsidRPr="00B60AFF" w:rsidRDefault="00746D48" w:rsidP="00DB4348">
      <w:pPr>
        <w:ind w:firstLine="709"/>
        <w:jc w:val="both"/>
        <w:rPr>
          <w:rFonts w:ascii="Times New Roman" w:hAnsi="Times New Roman" w:cs="Times New Roman"/>
          <w:sz w:val="28"/>
          <w:szCs w:val="28"/>
          <w:lang w:val="tt-RU"/>
        </w:rPr>
      </w:pPr>
      <w:r w:rsidRPr="003A37D2">
        <w:rPr>
          <w:rFonts w:ascii="Times New Roman" w:hAnsi="Times New Roman" w:cs="Times New Roman"/>
          <w:sz w:val="28"/>
          <w:szCs w:val="28"/>
          <w:lang w:val="tt-RU"/>
        </w:rPr>
        <w:t>- ММЧ игътибарының җитәрлек булмавы;</w:t>
      </w:r>
    </w:p>
    <w:p w:rsidR="00DB4348" w:rsidRPr="00B60AFF" w:rsidRDefault="00746D48" w:rsidP="00DB4348">
      <w:pPr>
        <w:ind w:firstLine="709"/>
        <w:jc w:val="both"/>
        <w:rPr>
          <w:rFonts w:ascii="Times New Roman" w:hAnsi="Times New Roman" w:cs="Times New Roman"/>
          <w:sz w:val="28"/>
          <w:szCs w:val="28"/>
          <w:lang w:val="tt-RU"/>
        </w:rPr>
      </w:pPr>
      <w:r w:rsidRPr="003A37D2">
        <w:rPr>
          <w:rFonts w:ascii="Times New Roman" w:hAnsi="Times New Roman" w:cs="Times New Roman"/>
          <w:sz w:val="28"/>
          <w:szCs w:val="28"/>
          <w:lang w:val="tt-RU"/>
        </w:rPr>
        <w:t>- волонтерлык отрядларында катнашучыларның саны җитәрлек булмау;</w:t>
      </w:r>
    </w:p>
    <w:p w:rsidR="00DB4348" w:rsidRPr="00B60AFF" w:rsidRDefault="00746D48" w:rsidP="00DB4348">
      <w:pPr>
        <w:ind w:firstLine="709"/>
        <w:jc w:val="both"/>
        <w:rPr>
          <w:rFonts w:ascii="Times New Roman" w:hAnsi="Times New Roman" w:cs="Times New Roman"/>
          <w:sz w:val="28"/>
          <w:szCs w:val="28"/>
          <w:lang w:val="tt-RU"/>
        </w:rPr>
      </w:pPr>
      <w:r w:rsidRPr="003A37D2">
        <w:rPr>
          <w:rFonts w:ascii="Times New Roman" w:hAnsi="Times New Roman" w:cs="Times New Roman"/>
          <w:sz w:val="28"/>
          <w:szCs w:val="28"/>
          <w:lang w:val="tt-RU"/>
        </w:rPr>
        <w:t>- яшьләрне ихтыярый эшчәнлеккә җәлеп итүнең катлаулылыгы.</w:t>
      </w:r>
    </w:p>
    <w:p w:rsidR="00DB4348" w:rsidRPr="00B60AFF" w:rsidRDefault="00F33B25" w:rsidP="0024120A">
      <w:pPr>
        <w:autoSpaceDE w:val="0"/>
        <w:autoSpaceDN w:val="0"/>
        <w:adjustRightInd w:val="0"/>
        <w:ind w:firstLine="567"/>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Ярдәмче </w:t>
      </w:r>
      <w:r w:rsidR="00746D48">
        <w:rPr>
          <w:rFonts w:ascii="Times New Roman" w:hAnsi="Times New Roman" w:cs="Times New Roman"/>
          <w:sz w:val="28"/>
          <w:szCs w:val="28"/>
          <w:lang w:val="tt-RU"/>
        </w:rPr>
        <w:t xml:space="preserve">программа «Муниципаль программаларны эшләү, гамәлгә ашыру һәм бәяләү тәртибен раслау турында» Мамадыш муниципаль районы </w:t>
      </w:r>
      <w:r w:rsidR="00746D48">
        <w:rPr>
          <w:rFonts w:ascii="Times New Roman" w:hAnsi="Times New Roman" w:cs="Times New Roman"/>
          <w:sz w:val="28"/>
          <w:szCs w:val="28"/>
          <w:lang w:val="tt-RU"/>
        </w:rPr>
        <w:lastRenderedPageBreak/>
        <w:t xml:space="preserve">Башкарма комитетының 2018 елның 26 июнендәге 1341 номерлы карары нигезендә эшләнгән. </w:t>
      </w:r>
    </w:p>
    <w:p w:rsidR="00DB4348" w:rsidRPr="00B60AFF" w:rsidRDefault="00DB4348" w:rsidP="0024120A">
      <w:pPr>
        <w:autoSpaceDE w:val="0"/>
        <w:autoSpaceDN w:val="0"/>
        <w:adjustRightInd w:val="0"/>
        <w:rPr>
          <w:b/>
          <w:sz w:val="28"/>
          <w:szCs w:val="28"/>
          <w:lang w:val="tt-RU"/>
        </w:rPr>
        <w:sectPr w:rsidR="00DB4348" w:rsidRPr="00B60AFF" w:rsidSect="00087CA1">
          <w:pgSz w:w="11905" w:h="16838"/>
          <w:pgMar w:top="396" w:right="1132" w:bottom="993" w:left="1418" w:header="720" w:footer="720" w:gutter="0"/>
          <w:cols w:space="720"/>
          <w:titlePg/>
          <w:docGrid w:linePitch="326"/>
        </w:sectPr>
      </w:pPr>
    </w:p>
    <w:p w:rsidR="0024120A" w:rsidRPr="00B60AFF" w:rsidRDefault="0024120A" w:rsidP="0024120A">
      <w:pPr>
        <w:autoSpaceDE w:val="0"/>
        <w:autoSpaceDN w:val="0"/>
        <w:adjustRightInd w:val="0"/>
        <w:rPr>
          <w:rFonts w:ascii="Times New Roman" w:hAnsi="Times New Roman" w:cs="Times New Roman"/>
          <w:b/>
          <w:sz w:val="28"/>
          <w:szCs w:val="28"/>
          <w:lang w:val="tt-RU"/>
        </w:rPr>
      </w:pPr>
    </w:p>
    <w:p w:rsidR="00DB4348" w:rsidRPr="00B60AFF" w:rsidRDefault="00746D48" w:rsidP="0024120A">
      <w:pPr>
        <w:autoSpaceDE w:val="0"/>
        <w:autoSpaceDN w:val="0"/>
        <w:adjustRightInd w:val="0"/>
        <w:rPr>
          <w:rFonts w:ascii="Times New Roman" w:hAnsi="Times New Roman" w:cs="Times New Roman"/>
          <w:b/>
          <w:sz w:val="28"/>
          <w:szCs w:val="28"/>
          <w:lang w:val="tt-RU"/>
        </w:rPr>
      </w:pPr>
      <w:r w:rsidRPr="003A37D2">
        <w:rPr>
          <w:rFonts w:ascii="Times New Roman" w:hAnsi="Times New Roman" w:cs="Times New Roman"/>
          <w:b/>
          <w:sz w:val="28"/>
          <w:szCs w:val="28"/>
          <w:lang w:val="tt-RU"/>
        </w:rPr>
        <w:t xml:space="preserve">1. </w:t>
      </w:r>
      <w:r w:rsidR="00260F49">
        <w:rPr>
          <w:rFonts w:ascii="Times New Roman" w:hAnsi="Times New Roman" w:cs="Times New Roman"/>
          <w:b/>
          <w:sz w:val="28"/>
          <w:szCs w:val="28"/>
          <w:lang w:val="tt-RU"/>
        </w:rPr>
        <w:t xml:space="preserve">Ярдәмче </w:t>
      </w:r>
      <w:r w:rsidRPr="003A37D2">
        <w:rPr>
          <w:rFonts w:ascii="Times New Roman" w:hAnsi="Times New Roman" w:cs="Times New Roman"/>
          <w:b/>
          <w:sz w:val="28"/>
          <w:szCs w:val="28"/>
          <w:lang w:val="tt-RU"/>
        </w:rPr>
        <w:t>программаның төп максатлары һәм бурычлары, программа чаралары, көтелгән соңгы нәтиҗәләр, ярдәмче программаны гамәлгә ашыру сроклары.</w:t>
      </w:r>
    </w:p>
    <w:p w:rsidR="00DB4348" w:rsidRPr="00B60AFF" w:rsidRDefault="00746D48" w:rsidP="00DB4348">
      <w:pPr>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Төп максатлар булып Мамадыш муниципаль районында сәламәт яшәү рәвешен пропагандалау, яшүсмерләр-яшьләр арасында хокук бозуларны һәм психоактив матдәләрне</w:t>
      </w:r>
      <w:r w:rsidR="00F33B25">
        <w:rPr>
          <w:rFonts w:ascii="Times New Roman" w:hAnsi="Times New Roman" w:cs="Times New Roman"/>
          <w:sz w:val="28"/>
          <w:szCs w:val="28"/>
          <w:lang w:val="tt-RU"/>
        </w:rPr>
        <w:t xml:space="preserve"> куллануны</w:t>
      </w:r>
      <w:r>
        <w:rPr>
          <w:rFonts w:ascii="Times New Roman" w:hAnsi="Times New Roman" w:cs="Times New Roman"/>
          <w:sz w:val="28"/>
          <w:szCs w:val="28"/>
          <w:lang w:val="tt-RU"/>
        </w:rPr>
        <w:t xml:space="preserve"> профилактикалау, социаль әһәмияткә ия эшчәнлектә балаларны һәм яшьләрне катнашуга җәлеп итү: яшел үсентеләр утырту, урман һәм башка территорияләрне җыештыру, чаралар үткәрүдә ярдәм итү өлкәсендә ирекле хәрәкәт формалаштыру һәм үстерү өчен шартлар тудыру тора. </w:t>
      </w:r>
    </w:p>
    <w:p w:rsidR="00DB4348" w:rsidRPr="00B60AFF" w:rsidRDefault="00746D48" w:rsidP="00DB4348">
      <w:pPr>
        <w:widowControl w:val="0"/>
        <w:ind w:firstLine="709"/>
        <w:jc w:val="both"/>
        <w:rPr>
          <w:rFonts w:ascii="Times New Roman" w:hAnsi="Times New Roman" w:cs="Times New Roman"/>
          <w:sz w:val="28"/>
          <w:szCs w:val="28"/>
          <w:lang w:val="tt-RU"/>
        </w:rPr>
      </w:pPr>
      <w:r w:rsidRPr="003A37D2">
        <w:rPr>
          <w:rFonts w:ascii="Times New Roman" w:hAnsi="Times New Roman" w:cs="Times New Roman"/>
          <w:sz w:val="28"/>
          <w:szCs w:val="28"/>
          <w:lang w:val="tt-RU"/>
        </w:rPr>
        <w:t>Күрсәтелгән максатларга ирешү өчен түбәндәге бурычларны хәл итү күздә тотыла:</w:t>
      </w:r>
    </w:p>
    <w:p w:rsidR="00DB4348" w:rsidRPr="00B60AFF" w:rsidRDefault="00746D48" w:rsidP="00DB4348">
      <w:pPr>
        <w:ind w:firstLine="709"/>
        <w:jc w:val="both"/>
        <w:rPr>
          <w:rFonts w:ascii="Times New Roman" w:hAnsi="Times New Roman" w:cs="Times New Roman"/>
          <w:sz w:val="28"/>
          <w:szCs w:val="28"/>
          <w:lang w:val="tt-RU"/>
        </w:rPr>
      </w:pPr>
      <w:r w:rsidRPr="003A37D2">
        <w:rPr>
          <w:rFonts w:ascii="Times New Roman" w:hAnsi="Times New Roman" w:cs="Times New Roman"/>
          <w:sz w:val="28"/>
          <w:szCs w:val="28"/>
          <w:lang w:val="tt-RU"/>
        </w:rPr>
        <w:t>- яшьләрнең сәламәт яшәү рәвешен һәм конкуренциягә сәләтлелеген формалаштыру өчен уртак эшчәнлек;</w:t>
      </w:r>
    </w:p>
    <w:p w:rsidR="00DB4348" w:rsidRPr="00B60AFF" w:rsidRDefault="00746D48" w:rsidP="00DB4348">
      <w:pPr>
        <w:ind w:firstLine="709"/>
        <w:jc w:val="both"/>
        <w:rPr>
          <w:rFonts w:ascii="Times New Roman" w:hAnsi="Times New Roman" w:cs="Times New Roman"/>
          <w:sz w:val="28"/>
          <w:szCs w:val="28"/>
          <w:lang w:val="tt-RU"/>
        </w:rPr>
      </w:pPr>
      <w:r w:rsidRPr="003A37D2">
        <w:rPr>
          <w:rFonts w:ascii="Times New Roman" w:hAnsi="Times New Roman" w:cs="Times New Roman"/>
          <w:sz w:val="28"/>
          <w:szCs w:val="28"/>
          <w:lang w:val="tt-RU"/>
        </w:rPr>
        <w:t>- яшьләрне ихтыярый хәрәкәткә җәлеп итү;</w:t>
      </w:r>
    </w:p>
    <w:p w:rsidR="00DB4348" w:rsidRPr="00B60AFF" w:rsidRDefault="00746D48" w:rsidP="00DB4348">
      <w:pPr>
        <w:ind w:firstLine="709"/>
        <w:jc w:val="both"/>
        <w:rPr>
          <w:rFonts w:ascii="Times New Roman" w:hAnsi="Times New Roman" w:cs="Times New Roman"/>
          <w:sz w:val="28"/>
          <w:szCs w:val="28"/>
          <w:lang w:val="tt-RU"/>
        </w:rPr>
      </w:pPr>
      <w:r w:rsidRPr="003A37D2">
        <w:rPr>
          <w:rFonts w:ascii="Times New Roman" w:hAnsi="Times New Roman" w:cs="Times New Roman"/>
          <w:sz w:val="28"/>
          <w:szCs w:val="28"/>
          <w:lang w:val="tt-RU"/>
        </w:rPr>
        <w:t>- ирекле ресурслар белән идарә итү, ирекле ярдәмчеллекне системалы үстерү буенча кадрлар (белгечләр) әзерләү;</w:t>
      </w:r>
    </w:p>
    <w:p w:rsidR="00DB4348" w:rsidRPr="00B60AFF" w:rsidRDefault="00746D48" w:rsidP="00DB4348">
      <w:pPr>
        <w:ind w:firstLine="709"/>
        <w:jc w:val="both"/>
        <w:rPr>
          <w:rFonts w:ascii="Times New Roman" w:hAnsi="Times New Roman" w:cs="Times New Roman"/>
          <w:sz w:val="28"/>
          <w:szCs w:val="28"/>
          <w:lang w:val="tt-RU"/>
        </w:rPr>
      </w:pPr>
      <w:r w:rsidRPr="003A37D2">
        <w:rPr>
          <w:rFonts w:ascii="Times New Roman" w:hAnsi="Times New Roman" w:cs="Times New Roman"/>
          <w:sz w:val="28"/>
          <w:szCs w:val="28"/>
          <w:lang w:val="tt-RU"/>
        </w:rPr>
        <w:t>- оештыру рәвешләренә бәйсез рәвештә оешмаларга ирекле инициативаларга ярдәм итү буенча нәтиҗәлерәк эшне гамәлгә ашыруда ярдәм итү;</w:t>
      </w:r>
    </w:p>
    <w:p w:rsidR="00DB4348" w:rsidRPr="00B60AFF" w:rsidRDefault="00746D48" w:rsidP="00DB4348">
      <w:pPr>
        <w:ind w:firstLine="709"/>
        <w:jc w:val="both"/>
        <w:rPr>
          <w:rFonts w:ascii="Times New Roman" w:hAnsi="Times New Roman" w:cs="Times New Roman"/>
          <w:sz w:val="28"/>
          <w:szCs w:val="28"/>
          <w:lang w:val="tt-RU"/>
        </w:rPr>
      </w:pPr>
      <w:r w:rsidRPr="003A37D2">
        <w:rPr>
          <w:rFonts w:ascii="Times New Roman" w:hAnsi="Times New Roman" w:cs="Times New Roman"/>
          <w:sz w:val="28"/>
          <w:szCs w:val="28"/>
          <w:lang w:val="tt-RU"/>
        </w:rPr>
        <w:t>- халыкның төрле катлаулары ирекле эшчәнлекләрендә катнашу белән кызыксынуны стимуллаштыру һәм ирекле булырга теләүче кешеләргә ярдәм итү;</w:t>
      </w:r>
    </w:p>
    <w:p w:rsidR="00DB4348" w:rsidRPr="00B60AFF" w:rsidRDefault="00746D48" w:rsidP="00DB4348">
      <w:pPr>
        <w:ind w:firstLine="709"/>
        <w:jc w:val="both"/>
        <w:rPr>
          <w:rFonts w:ascii="Times New Roman" w:hAnsi="Times New Roman" w:cs="Times New Roman"/>
          <w:sz w:val="28"/>
          <w:szCs w:val="28"/>
          <w:lang w:val="tt-RU"/>
        </w:rPr>
      </w:pPr>
      <w:r w:rsidRPr="003A37D2">
        <w:rPr>
          <w:rFonts w:ascii="Times New Roman" w:hAnsi="Times New Roman" w:cs="Times New Roman"/>
          <w:sz w:val="28"/>
          <w:szCs w:val="28"/>
          <w:lang w:val="tt-RU"/>
        </w:rPr>
        <w:t>- ирекле юнәлешләр буенча эш тәҗрибәсен туплау һәм тарату;</w:t>
      </w:r>
    </w:p>
    <w:p w:rsidR="00DB4348" w:rsidRPr="00B60AFF" w:rsidRDefault="00746D48" w:rsidP="00DB4348">
      <w:pPr>
        <w:ind w:firstLine="709"/>
        <w:jc w:val="both"/>
        <w:rPr>
          <w:rFonts w:ascii="Times New Roman" w:hAnsi="Times New Roman" w:cs="Times New Roman"/>
          <w:sz w:val="28"/>
          <w:szCs w:val="28"/>
          <w:lang w:val="tt-RU"/>
        </w:rPr>
      </w:pPr>
      <w:r w:rsidRPr="003A37D2">
        <w:rPr>
          <w:rFonts w:ascii="Times New Roman" w:hAnsi="Times New Roman" w:cs="Times New Roman"/>
          <w:sz w:val="28"/>
          <w:szCs w:val="28"/>
          <w:lang w:val="tt-RU"/>
        </w:rPr>
        <w:t>- районның ирекле хәрәкәтен үстерүдә яңа технологияләр кертү;</w:t>
      </w:r>
    </w:p>
    <w:p w:rsidR="00DB4348" w:rsidRPr="00B60AFF" w:rsidRDefault="00746D48" w:rsidP="00DB4348">
      <w:pPr>
        <w:ind w:firstLine="709"/>
        <w:jc w:val="both"/>
        <w:rPr>
          <w:rFonts w:ascii="Times New Roman" w:hAnsi="Times New Roman" w:cs="Times New Roman"/>
          <w:sz w:val="28"/>
          <w:szCs w:val="28"/>
          <w:lang w:val="tt-RU"/>
        </w:rPr>
      </w:pPr>
      <w:r w:rsidRPr="003A37D2">
        <w:rPr>
          <w:rFonts w:ascii="Times New Roman" w:hAnsi="Times New Roman" w:cs="Times New Roman"/>
          <w:sz w:val="28"/>
          <w:szCs w:val="28"/>
          <w:lang w:val="tt-RU"/>
        </w:rPr>
        <w:t>- төрле социаль әһәмиятле проектлар, акцияләр, чаралар эшләү һәм гамәлгә ашыру;</w:t>
      </w:r>
    </w:p>
    <w:p w:rsidR="00DB4348" w:rsidRPr="00B60AFF" w:rsidRDefault="00746D48" w:rsidP="00DB4348">
      <w:pPr>
        <w:ind w:firstLine="709"/>
        <w:jc w:val="both"/>
        <w:rPr>
          <w:rFonts w:ascii="Times New Roman" w:hAnsi="Times New Roman" w:cs="Times New Roman"/>
          <w:sz w:val="28"/>
          <w:szCs w:val="28"/>
          <w:lang w:val="tt-RU"/>
        </w:rPr>
      </w:pPr>
      <w:r w:rsidRPr="003A37D2">
        <w:rPr>
          <w:rFonts w:ascii="Times New Roman" w:hAnsi="Times New Roman" w:cs="Times New Roman"/>
          <w:sz w:val="28"/>
          <w:szCs w:val="28"/>
          <w:lang w:val="tt-RU"/>
        </w:rPr>
        <w:t>- социаль партнерлыкның төрле рәвешләрен гамәлгә ашыруны тәэмин итү;</w:t>
      </w:r>
    </w:p>
    <w:p w:rsidR="00DB4348" w:rsidRPr="00B60AFF" w:rsidRDefault="00746D48" w:rsidP="00DB4348">
      <w:pPr>
        <w:ind w:firstLine="709"/>
        <w:jc w:val="both"/>
        <w:rPr>
          <w:rFonts w:ascii="Times New Roman" w:hAnsi="Times New Roman" w:cs="Times New Roman"/>
          <w:sz w:val="28"/>
          <w:szCs w:val="28"/>
          <w:lang w:val="tt-RU"/>
        </w:rPr>
      </w:pPr>
      <w:r w:rsidRPr="003A37D2">
        <w:rPr>
          <w:rFonts w:ascii="Times New Roman" w:hAnsi="Times New Roman" w:cs="Times New Roman"/>
          <w:sz w:val="28"/>
          <w:szCs w:val="28"/>
          <w:lang w:val="tt-RU"/>
        </w:rPr>
        <w:t xml:space="preserve">- ирекле хәрәкәтне пропагандалау (реклама агитацияләре, акцияләр уздыру, ММЧ, SMM һ.б. да иреклеләр темасын яктырту). </w:t>
      </w:r>
    </w:p>
    <w:p w:rsidR="00DB4348" w:rsidRPr="00B60AFF" w:rsidRDefault="00746D48" w:rsidP="00DB4348">
      <w:pPr>
        <w:tabs>
          <w:tab w:val="left" w:leader="dot" w:pos="432"/>
          <w:tab w:val="left" w:pos="2700"/>
        </w:tabs>
        <w:ind w:firstLine="709"/>
        <w:jc w:val="both"/>
        <w:rPr>
          <w:rFonts w:ascii="Times New Roman" w:hAnsi="Times New Roman" w:cs="Times New Roman"/>
          <w:sz w:val="28"/>
          <w:szCs w:val="28"/>
          <w:lang w:val="tt-RU"/>
        </w:rPr>
      </w:pPr>
      <w:r w:rsidRPr="003A37D2">
        <w:rPr>
          <w:rFonts w:ascii="Times New Roman" w:hAnsi="Times New Roman" w:cs="Times New Roman"/>
          <w:sz w:val="28"/>
          <w:szCs w:val="28"/>
          <w:lang w:val="tt-RU"/>
        </w:rPr>
        <w:lastRenderedPageBreak/>
        <w:t>- җирле үзидарә органнарының иҗтимагый берләшмәләр, мәгариф системасы учреждениеләре, социаль яклау, массакүләм мәгълүмат чаралары, иҗади һәм дини оешмалар белән үзара хезмәттәшлеген үстерү.</w:t>
      </w:r>
    </w:p>
    <w:p w:rsidR="00DB4348" w:rsidRPr="00B60AFF" w:rsidRDefault="00746D48" w:rsidP="00DB4348">
      <w:pPr>
        <w:ind w:firstLine="567"/>
        <w:jc w:val="both"/>
        <w:rPr>
          <w:rFonts w:ascii="Times New Roman" w:hAnsi="Times New Roman" w:cs="Times New Roman"/>
          <w:b/>
          <w:sz w:val="28"/>
          <w:szCs w:val="28"/>
          <w:lang w:val="tt-RU"/>
        </w:rPr>
      </w:pPr>
      <w:r w:rsidRPr="00071A38">
        <w:rPr>
          <w:rFonts w:ascii="Times New Roman" w:hAnsi="Times New Roman" w:cs="Times New Roman"/>
          <w:b/>
          <w:sz w:val="28"/>
          <w:szCs w:val="28"/>
          <w:lang w:val="tt-RU"/>
        </w:rPr>
        <w:t xml:space="preserve">Көтелә торган нәтиҗәләр: </w:t>
      </w:r>
    </w:p>
    <w:p w:rsidR="00DB4348" w:rsidRPr="00B60AFF" w:rsidRDefault="00746D48" w:rsidP="00DB4348">
      <w:pPr>
        <w:ind w:firstLine="567"/>
        <w:jc w:val="both"/>
        <w:rPr>
          <w:rFonts w:ascii="Times New Roman" w:hAnsi="Times New Roman" w:cs="Times New Roman"/>
          <w:color w:val="000000"/>
          <w:sz w:val="28"/>
          <w:szCs w:val="28"/>
          <w:lang w:val="tt-RU"/>
        </w:rPr>
      </w:pPr>
      <w:r w:rsidRPr="003A37D2">
        <w:rPr>
          <w:rFonts w:ascii="Times New Roman" w:hAnsi="Times New Roman" w:cs="Times New Roman"/>
          <w:color w:val="000000"/>
          <w:sz w:val="28"/>
          <w:szCs w:val="28"/>
          <w:lang w:val="tt-RU"/>
        </w:rPr>
        <w:t>- ел саен күбрәк укучыны, студентны, эшләүче һәм эшсез яшьләрне ихтыярый эшчәнлеккә җәлеп итү;</w:t>
      </w:r>
    </w:p>
    <w:p w:rsidR="00DB4348" w:rsidRPr="00B60AFF" w:rsidRDefault="00746D48" w:rsidP="00DB4348">
      <w:pPr>
        <w:ind w:firstLine="567"/>
        <w:jc w:val="both"/>
        <w:rPr>
          <w:rFonts w:ascii="Times New Roman" w:hAnsi="Times New Roman" w:cs="Times New Roman"/>
          <w:sz w:val="28"/>
          <w:szCs w:val="28"/>
          <w:lang w:val="tt-RU"/>
        </w:rPr>
      </w:pPr>
      <w:r w:rsidRPr="003A37D2">
        <w:rPr>
          <w:rFonts w:ascii="Times New Roman" w:hAnsi="Times New Roman" w:cs="Times New Roman"/>
          <w:sz w:val="28"/>
          <w:szCs w:val="28"/>
          <w:lang w:val="tt-RU"/>
        </w:rPr>
        <w:t>- гражданнар җәмгыяте элементы буларак Мамадыш муниципаль районында актив гражданлык позициясен формалаштыруга һәм яшьләрдә җаваплылыкны формалаштыруга ярдәм итүче яшьләр ирекле хәрәкәтенең тотрыклы һәм планлы үсеше өчен шартлар тудыру;</w:t>
      </w:r>
    </w:p>
    <w:p w:rsidR="00DB4348" w:rsidRPr="00B60AFF" w:rsidRDefault="00746D48" w:rsidP="00DB4348">
      <w:pPr>
        <w:ind w:firstLine="567"/>
        <w:jc w:val="both"/>
        <w:rPr>
          <w:rFonts w:ascii="Times New Roman" w:hAnsi="Times New Roman" w:cs="Times New Roman"/>
          <w:sz w:val="28"/>
          <w:szCs w:val="28"/>
          <w:lang w:val="tt-RU"/>
        </w:rPr>
      </w:pPr>
      <w:r w:rsidRPr="003A37D2">
        <w:rPr>
          <w:rFonts w:ascii="Times New Roman" w:hAnsi="Times New Roman" w:cs="Times New Roman"/>
          <w:sz w:val="28"/>
          <w:szCs w:val="28"/>
          <w:lang w:val="tt-RU"/>
        </w:rPr>
        <w:t>- яшьләрдә иреклеләр образын уңай кабул итү;</w:t>
      </w:r>
    </w:p>
    <w:p w:rsidR="00DB4348" w:rsidRPr="00B60AFF" w:rsidRDefault="00746D48" w:rsidP="00DB4348">
      <w:pPr>
        <w:ind w:firstLine="567"/>
        <w:jc w:val="both"/>
        <w:rPr>
          <w:rFonts w:ascii="Times New Roman" w:hAnsi="Times New Roman" w:cs="Times New Roman"/>
          <w:sz w:val="28"/>
          <w:szCs w:val="28"/>
          <w:lang w:val="tt-RU"/>
        </w:rPr>
      </w:pPr>
      <w:r w:rsidRPr="003A37D2">
        <w:rPr>
          <w:rFonts w:ascii="Times New Roman" w:hAnsi="Times New Roman" w:cs="Times New Roman"/>
          <w:sz w:val="28"/>
          <w:szCs w:val="28"/>
          <w:lang w:val="tt-RU"/>
        </w:rPr>
        <w:t>- иреклелеккә ярдәм итүнең бербөтен иҗтимагый-дәүләт системасын булдыру;</w:t>
      </w:r>
    </w:p>
    <w:p w:rsidR="00DB4348" w:rsidRPr="00B60AFF" w:rsidRDefault="00746D48" w:rsidP="00DB4348">
      <w:pPr>
        <w:ind w:firstLine="567"/>
        <w:jc w:val="both"/>
        <w:rPr>
          <w:rFonts w:ascii="Times New Roman" w:hAnsi="Times New Roman" w:cs="Times New Roman"/>
          <w:sz w:val="28"/>
          <w:szCs w:val="28"/>
          <w:lang w:val="tt-RU"/>
        </w:rPr>
      </w:pPr>
      <w:r w:rsidRPr="003A37D2">
        <w:rPr>
          <w:rFonts w:ascii="Times New Roman" w:hAnsi="Times New Roman" w:cs="Times New Roman"/>
          <w:sz w:val="28"/>
          <w:szCs w:val="28"/>
          <w:lang w:val="tt-RU"/>
        </w:rPr>
        <w:t>- иреклеләр нигезендә иҗтимагый һәм һөнәри эш белән тәэмин итүгә җәлеп итү юлы белән яшьләрне активлаштыру.</w:t>
      </w:r>
    </w:p>
    <w:p w:rsidR="00DB4348" w:rsidRPr="003A37D2" w:rsidRDefault="00746D48" w:rsidP="00DB4348">
      <w:pPr>
        <w:ind w:firstLine="567"/>
        <w:jc w:val="both"/>
        <w:rPr>
          <w:rFonts w:ascii="Times New Roman" w:hAnsi="Times New Roman" w:cs="Times New Roman"/>
          <w:sz w:val="28"/>
          <w:szCs w:val="28"/>
        </w:rPr>
      </w:pPr>
      <w:r w:rsidRPr="003A37D2">
        <w:rPr>
          <w:rFonts w:ascii="Times New Roman" w:hAnsi="Times New Roman" w:cs="Times New Roman"/>
          <w:sz w:val="28"/>
          <w:szCs w:val="28"/>
          <w:lang w:val="tt-RU"/>
        </w:rPr>
        <w:t xml:space="preserve">3 нче ярдәмче программаны тормышка ашыру вакыты-2021-2023 еллар. </w:t>
      </w:r>
    </w:p>
    <w:p w:rsidR="00DB4348" w:rsidRPr="00CE7D94" w:rsidRDefault="00DB4348" w:rsidP="00DB4348">
      <w:pPr>
        <w:ind w:firstLine="567"/>
        <w:jc w:val="both"/>
        <w:rPr>
          <w:sz w:val="28"/>
          <w:szCs w:val="28"/>
        </w:rPr>
      </w:pPr>
    </w:p>
    <w:p w:rsidR="00DB4348" w:rsidRPr="009542CA" w:rsidRDefault="00F33B25" w:rsidP="00DB4348">
      <w:pPr>
        <w:widowControl w:val="0"/>
        <w:numPr>
          <w:ilvl w:val="0"/>
          <w:numId w:val="19"/>
        </w:numPr>
        <w:tabs>
          <w:tab w:val="left" w:pos="426"/>
        </w:tabs>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tt-RU"/>
        </w:rPr>
        <w:t>Ярдәмче программаны</w:t>
      </w:r>
      <w:r w:rsidR="00746D48" w:rsidRPr="009542CA">
        <w:rPr>
          <w:rFonts w:ascii="Times New Roman" w:hAnsi="Times New Roman" w:cs="Times New Roman"/>
          <w:b/>
          <w:sz w:val="28"/>
          <w:szCs w:val="28"/>
          <w:lang w:val="tt-RU"/>
        </w:rPr>
        <w:t xml:space="preserve"> финанслау чыганаклары</w:t>
      </w:r>
      <w:r w:rsidRPr="00F33B25">
        <w:rPr>
          <w:rFonts w:ascii="Times New Roman" w:hAnsi="Times New Roman" w:cs="Times New Roman"/>
          <w:b/>
          <w:sz w:val="28"/>
          <w:szCs w:val="28"/>
          <w:lang w:val="tt-RU"/>
        </w:rPr>
        <w:t xml:space="preserve"> </w:t>
      </w:r>
      <w:r w:rsidRPr="009542CA">
        <w:rPr>
          <w:rFonts w:ascii="Times New Roman" w:hAnsi="Times New Roman" w:cs="Times New Roman"/>
          <w:b/>
          <w:sz w:val="28"/>
          <w:szCs w:val="28"/>
          <w:lang w:val="tt-RU"/>
        </w:rPr>
        <w:t>һәм</w:t>
      </w:r>
      <w:r w:rsidRPr="00F33B25">
        <w:rPr>
          <w:rFonts w:ascii="Times New Roman" w:hAnsi="Times New Roman" w:cs="Times New Roman"/>
          <w:b/>
          <w:sz w:val="28"/>
          <w:szCs w:val="28"/>
          <w:lang w:val="tt-RU"/>
        </w:rPr>
        <w:t xml:space="preserve"> </w:t>
      </w:r>
      <w:r w:rsidRPr="009542CA">
        <w:rPr>
          <w:rFonts w:ascii="Times New Roman" w:hAnsi="Times New Roman" w:cs="Times New Roman"/>
          <w:b/>
          <w:sz w:val="28"/>
          <w:szCs w:val="28"/>
          <w:lang w:val="tt-RU"/>
        </w:rPr>
        <w:t>күләме</w:t>
      </w:r>
      <w:r w:rsidR="00746D48" w:rsidRPr="009542CA">
        <w:rPr>
          <w:rFonts w:ascii="Times New Roman" w:hAnsi="Times New Roman" w:cs="Times New Roman"/>
          <w:b/>
          <w:sz w:val="28"/>
          <w:szCs w:val="28"/>
          <w:lang w:val="tt-RU"/>
        </w:rPr>
        <w:t>.</w:t>
      </w:r>
    </w:p>
    <w:p w:rsidR="00DB4348" w:rsidRPr="009542CA" w:rsidRDefault="00DB4348" w:rsidP="00DB4348">
      <w:pPr>
        <w:widowControl w:val="0"/>
        <w:tabs>
          <w:tab w:val="left" w:pos="426"/>
        </w:tabs>
        <w:autoSpaceDE w:val="0"/>
        <w:autoSpaceDN w:val="0"/>
        <w:adjustRightInd w:val="0"/>
        <w:ind w:left="960" w:firstLine="567"/>
        <w:rPr>
          <w:rFonts w:ascii="Times New Roman" w:hAnsi="Times New Roman" w:cs="Times New Roman"/>
          <w:b/>
          <w:sz w:val="28"/>
          <w:szCs w:val="28"/>
        </w:rPr>
      </w:pPr>
    </w:p>
    <w:p w:rsidR="00DB4348" w:rsidRPr="00B60AFF" w:rsidRDefault="00746D48" w:rsidP="00DB4348">
      <w:pPr>
        <w:widowControl w:val="0"/>
        <w:suppressAutoHyphens/>
        <w:autoSpaceDE w:val="0"/>
        <w:autoSpaceDN w:val="0"/>
        <w:adjustRightInd w:val="0"/>
        <w:ind w:firstLine="567"/>
        <w:jc w:val="both"/>
        <w:rPr>
          <w:rFonts w:ascii="Times New Roman" w:eastAsia="Calibri" w:hAnsi="Times New Roman" w:cs="Times New Roman"/>
          <w:sz w:val="28"/>
          <w:szCs w:val="28"/>
          <w:lang w:val="tt-RU"/>
        </w:rPr>
      </w:pPr>
      <w:r w:rsidRPr="009542CA">
        <w:rPr>
          <w:rFonts w:ascii="Times New Roman" w:hAnsi="Times New Roman" w:cs="Times New Roman"/>
          <w:sz w:val="28"/>
          <w:szCs w:val="28"/>
          <w:lang w:val="tt-RU"/>
        </w:rPr>
        <w:t>Төп финанслау чыганаклары - Мамадыш муниципаль районы бюджеты акчалары. 3 ярдәмче программаны финанслау күләмнәре фаразлау характерында һәм тиешле финанс елына һәм план чорына Мамадыш муниципаль районы бюджеты проектын формалаштырганда ел саен төгәлләштерелергә тиеш.</w:t>
      </w:r>
    </w:p>
    <w:p w:rsidR="00DB4348" w:rsidRPr="00B60AFF" w:rsidRDefault="00746D48" w:rsidP="00DB4348">
      <w:pPr>
        <w:widowControl w:val="0"/>
        <w:autoSpaceDE w:val="0"/>
        <w:autoSpaceDN w:val="0"/>
        <w:adjustRightInd w:val="0"/>
        <w:ind w:firstLine="567"/>
        <w:jc w:val="both"/>
        <w:rPr>
          <w:rFonts w:ascii="Times New Roman" w:eastAsia="Calibri" w:hAnsi="Times New Roman" w:cs="Times New Roman"/>
          <w:sz w:val="28"/>
          <w:szCs w:val="28"/>
          <w:lang w:val="tt-RU"/>
        </w:rPr>
      </w:pPr>
      <w:r w:rsidRPr="009542CA">
        <w:rPr>
          <w:rFonts w:ascii="Times New Roman" w:eastAsia="Calibri" w:hAnsi="Times New Roman" w:cs="Times New Roman"/>
          <w:sz w:val="28"/>
          <w:szCs w:val="28"/>
          <w:lang w:val="tt-RU"/>
        </w:rPr>
        <w:t>Өстәмә финанслау максатында 3 ярдәмче программасы юридик һәм/яисә физик затлардан иганәчелек ярдәмен җәлеп итәргә мөмкин.</w:t>
      </w:r>
    </w:p>
    <w:p w:rsidR="00DB4348" w:rsidRPr="00B60AFF" w:rsidRDefault="00746D48" w:rsidP="00DB4348">
      <w:pPr>
        <w:widowControl w:val="0"/>
        <w:autoSpaceDE w:val="0"/>
        <w:autoSpaceDN w:val="0"/>
        <w:adjustRightInd w:val="0"/>
        <w:ind w:firstLine="567"/>
        <w:jc w:val="both"/>
        <w:rPr>
          <w:rFonts w:ascii="Times New Roman" w:eastAsia="Calibri" w:hAnsi="Times New Roman" w:cs="Times New Roman"/>
          <w:sz w:val="28"/>
          <w:szCs w:val="28"/>
          <w:lang w:val="tt-RU"/>
        </w:rPr>
      </w:pPr>
      <w:r w:rsidRPr="009542CA">
        <w:rPr>
          <w:rFonts w:ascii="Times New Roman" w:eastAsia="Calibri" w:hAnsi="Times New Roman" w:cs="Times New Roman"/>
          <w:sz w:val="28"/>
          <w:szCs w:val="28"/>
          <w:lang w:val="tt-RU"/>
        </w:rPr>
        <w:t>Әлеге ярдәмче программаны гамәлгә ашыруга бәйле чараларны финанслау Мамадыш муниципаль районы бюджетында тиешле финанс елына расланган ассигнованиеләр чикләрендә гамәлгә ашырыла. 3 ярдәмче программаны гамәлгә ашыруга тотыла торган акчалар күләме район бюджеты мөмкинлекләреннән, Мамадыш муниципаль районы территориясендә инфляция процессларыннан һәм икътисадый вәзгыятьтән чыгып төгәлләштерелергә һәм төзәтелергә мөмкин.</w:t>
      </w:r>
    </w:p>
    <w:p w:rsidR="00DB4348" w:rsidRPr="00B60AFF" w:rsidRDefault="00DB4348" w:rsidP="00DB4348">
      <w:pPr>
        <w:autoSpaceDE w:val="0"/>
        <w:autoSpaceDN w:val="0"/>
        <w:adjustRightInd w:val="0"/>
        <w:ind w:firstLine="567"/>
        <w:jc w:val="center"/>
        <w:outlineLvl w:val="1"/>
        <w:rPr>
          <w:rFonts w:ascii="Times New Roman" w:hAnsi="Times New Roman" w:cs="Times New Roman"/>
          <w:b/>
          <w:sz w:val="28"/>
          <w:szCs w:val="28"/>
          <w:lang w:val="tt-RU"/>
        </w:rPr>
      </w:pPr>
    </w:p>
    <w:p w:rsidR="00DB4348" w:rsidRPr="00B60AFF" w:rsidRDefault="00746D48" w:rsidP="00071A38">
      <w:pPr>
        <w:autoSpaceDE w:val="0"/>
        <w:autoSpaceDN w:val="0"/>
        <w:adjustRightInd w:val="0"/>
        <w:ind w:firstLine="567"/>
        <w:jc w:val="center"/>
        <w:outlineLvl w:val="1"/>
        <w:rPr>
          <w:rFonts w:ascii="Times New Roman" w:hAnsi="Times New Roman" w:cs="Times New Roman"/>
          <w:b/>
          <w:sz w:val="28"/>
          <w:szCs w:val="28"/>
          <w:lang w:val="tt-RU"/>
        </w:rPr>
      </w:pPr>
      <w:r w:rsidRPr="009542CA">
        <w:rPr>
          <w:rFonts w:ascii="Times New Roman" w:hAnsi="Times New Roman" w:cs="Times New Roman"/>
          <w:b/>
          <w:sz w:val="28"/>
          <w:szCs w:val="28"/>
          <w:lang w:val="tt-RU"/>
        </w:rPr>
        <w:lastRenderedPageBreak/>
        <w:t>3. Подпрограмманы гамәлгә ашыру механизмы.</w:t>
      </w:r>
    </w:p>
    <w:p w:rsidR="00DB4348" w:rsidRPr="00B60AFF" w:rsidRDefault="00746D48" w:rsidP="00DB4348">
      <w:pPr>
        <w:ind w:firstLine="567"/>
        <w:jc w:val="both"/>
        <w:rPr>
          <w:rFonts w:ascii="Times New Roman" w:hAnsi="Times New Roman" w:cs="Times New Roman"/>
          <w:sz w:val="28"/>
          <w:szCs w:val="28"/>
          <w:lang w:val="tt-RU"/>
        </w:rPr>
      </w:pPr>
      <w:r w:rsidRPr="009542CA">
        <w:rPr>
          <w:rFonts w:ascii="Times New Roman" w:hAnsi="Times New Roman" w:cs="Times New Roman"/>
          <w:sz w:val="28"/>
          <w:szCs w:val="28"/>
          <w:lang w:val="tt-RU"/>
        </w:rPr>
        <w:t>Имзалар программасын гамәлгә ашыру механизмнары түбәндәгеләр:</w:t>
      </w:r>
    </w:p>
    <w:p w:rsidR="00DB4348" w:rsidRPr="00B60AFF" w:rsidRDefault="00746D48" w:rsidP="00DB4348">
      <w:pPr>
        <w:ind w:firstLine="567"/>
        <w:jc w:val="both"/>
        <w:rPr>
          <w:rFonts w:ascii="Times New Roman" w:hAnsi="Times New Roman" w:cs="Times New Roman"/>
          <w:sz w:val="28"/>
          <w:szCs w:val="28"/>
          <w:lang w:val="tt-RU"/>
        </w:rPr>
      </w:pPr>
      <w:r w:rsidRPr="009542CA">
        <w:rPr>
          <w:rFonts w:ascii="Times New Roman" w:hAnsi="Times New Roman" w:cs="Times New Roman"/>
          <w:sz w:val="28"/>
          <w:szCs w:val="28"/>
          <w:lang w:val="tt-RU"/>
        </w:rPr>
        <w:t>- уку йортлары базасында ирекле берләшмәләрнең актив үсеше, гамәлләргә өйрәтү программаларын файдалануны да кертеп;</w:t>
      </w:r>
    </w:p>
    <w:p w:rsidR="00DB4348" w:rsidRPr="00B60AFF" w:rsidRDefault="00746D48" w:rsidP="00DB4348">
      <w:pPr>
        <w:ind w:firstLine="567"/>
        <w:jc w:val="both"/>
        <w:rPr>
          <w:rFonts w:ascii="Times New Roman" w:hAnsi="Times New Roman" w:cs="Times New Roman"/>
          <w:sz w:val="28"/>
          <w:szCs w:val="28"/>
          <w:lang w:val="tt-RU"/>
        </w:rPr>
      </w:pPr>
      <w:r w:rsidRPr="009542CA">
        <w:rPr>
          <w:rFonts w:ascii="Times New Roman" w:hAnsi="Times New Roman" w:cs="Times New Roman"/>
          <w:sz w:val="28"/>
          <w:szCs w:val="28"/>
          <w:lang w:val="tt-RU"/>
        </w:rPr>
        <w:t>- электрон һәм басма массакүләм мәгълүмат чараларын, социаль челтәрләрне һәм «Интернет» мәгълүмат-телекоммуникация челтәрен кулланып, яшьләр арасында ихтыярый эшчәнлекне популярлаштыру;</w:t>
      </w:r>
    </w:p>
    <w:p w:rsidR="00DB4348" w:rsidRPr="00B60AFF" w:rsidRDefault="00746D48" w:rsidP="00DB4348">
      <w:pPr>
        <w:ind w:firstLine="567"/>
        <w:jc w:val="both"/>
        <w:rPr>
          <w:rFonts w:ascii="Times New Roman" w:hAnsi="Times New Roman" w:cs="Times New Roman"/>
          <w:sz w:val="28"/>
          <w:szCs w:val="28"/>
          <w:lang w:val="tt-RU"/>
        </w:rPr>
      </w:pPr>
      <w:r w:rsidRPr="009542CA">
        <w:rPr>
          <w:rFonts w:ascii="Times New Roman" w:hAnsi="Times New Roman" w:cs="Times New Roman"/>
          <w:sz w:val="28"/>
          <w:szCs w:val="28"/>
          <w:lang w:val="tt-RU"/>
        </w:rPr>
        <w:t>- иреклеләр инфраструктурасын үстерү һәм мониторинглау, шул исәптән халыкны ирекле эшчәнлеккә җәлеп итүче ирекле оешмалар булдыру һәм үстерү;</w:t>
      </w:r>
    </w:p>
    <w:p w:rsidR="00DB4348" w:rsidRPr="009542CA" w:rsidRDefault="00746D48" w:rsidP="00DB4348">
      <w:pPr>
        <w:ind w:firstLine="567"/>
        <w:jc w:val="both"/>
        <w:rPr>
          <w:rFonts w:ascii="Times New Roman" w:hAnsi="Times New Roman" w:cs="Times New Roman"/>
          <w:sz w:val="28"/>
          <w:szCs w:val="28"/>
        </w:rPr>
      </w:pPr>
      <w:r w:rsidRPr="009542CA">
        <w:rPr>
          <w:rFonts w:ascii="Times New Roman" w:hAnsi="Times New Roman" w:cs="Times New Roman"/>
          <w:sz w:val="28"/>
          <w:szCs w:val="28"/>
          <w:lang w:val="tt-RU"/>
        </w:rPr>
        <w:t>- ирекле хезмәтне бүләкләү системасын камилләштерү;</w:t>
      </w:r>
    </w:p>
    <w:p w:rsidR="00DB4348" w:rsidRPr="009542CA" w:rsidRDefault="00746D48" w:rsidP="00DB4348">
      <w:pPr>
        <w:ind w:firstLine="567"/>
        <w:jc w:val="both"/>
        <w:rPr>
          <w:rFonts w:ascii="Times New Roman" w:hAnsi="Times New Roman" w:cs="Times New Roman"/>
          <w:sz w:val="28"/>
          <w:szCs w:val="28"/>
        </w:rPr>
      </w:pPr>
      <w:r w:rsidRPr="009542CA">
        <w:rPr>
          <w:rFonts w:ascii="Times New Roman" w:hAnsi="Times New Roman" w:cs="Times New Roman"/>
          <w:sz w:val="28"/>
          <w:szCs w:val="28"/>
          <w:lang w:val="tt-RU"/>
        </w:rPr>
        <w:t>- оешмалар, белгечләр һәм иреклеләр арасында алган белемнәрне һәм тәҗрибәне тапшыру ысуллары системасын камилләштерү, регионара, бөтенроссия һәм халыкара чараларда, проектларда, программаларда катнашуны да кертеп.</w:t>
      </w:r>
    </w:p>
    <w:p w:rsidR="00DB4348" w:rsidRPr="009542CA" w:rsidRDefault="00746D48" w:rsidP="00DB4348">
      <w:pPr>
        <w:jc w:val="both"/>
        <w:rPr>
          <w:rFonts w:ascii="Times New Roman" w:eastAsia="Calibri" w:hAnsi="Times New Roman" w:cs="Times New Roman"/>
          <w:sz w:val="28"/>
          <w:szCs w:val="28"/>
        </w:rPr>
      </w:pPr>
      <w:r w:rsidRPr="009542CA">
        <w:rPr>
          <w:rFonts w:ascii="Times New Roman" w:hAnsi="Times New Roman" w:cs="Times New Roman"/>
          <w:sz w:val="28"/>
          <w:szCs w:val="28"/>
          <w:lang w:val="tt-RU"/>
        </w:rPr>
        <w:tab/>
        <w:t xml:space="preserve"> Финанслау механизмында түбәндәге акцентлар куела:</w:t>
      </w:r>
    </w:p>
    <w:p w:rsidR="00DB4348" w:rsidRPr="00B60AFF" w:rsidRDefault="00746D48" w:rsidP="00DB4348">
      <w:pPr>
        <w:widowControl w:val="0"/>
        <w:suppressAutoHyphens/>
        <w:autoSpaceDE w:val="0"/>
        <w:autoSpaceDN w:val="0"/>
        <w:adjustRightInd w:val="0"/>
        <w:ind w:firstLine="567"/>
        <w:jc w:val="both"/>
        <w:rPr>
          <w:rFonts w:ascii="Times New Roman" w:eastAsia="Calibri" w:hAnsi="Times New Roman" w:cs="Times New Roman"/>
          <w:sz w:val="28"/>
          <w:szCs w:val="28"/>
          <w:lang w:val="tt-RU"/>
        </w:rPr>
      </w:pPr>
      <w:r w:rsidRPr="009542CA">
        <w:rPr>
          <w:rFonts w:ascii="Times New Roman" w:eastAsia="Calibri" w:hAnsi="Times New Roman" w:cs="Times New Roman"/>
          <w:sz w:val="28"/>
          <w:szCs w:val="28"/>
          <w:lang w:val="tt-RU"/>
        </w:rPr>
        <w:t>а) агымдагы елга яшьләр сәясәте буенча чаралар планына ачык конкурс үткән һәм кертелгән проектлар һәм чаралар гына финанслана. Җәмгыятьнең элек планлаштырылмаган, әмма яшьләр сәясәте бүлеге яшьләр эшләре һәм спорт буенча чаралар үткәрүгә ихтыяҗы барлыкка килгән очракта, конкурс үткәрелгәннән соң Яшьләр сәясәте буенча чаралар планына үзгәрешләр яисә өстәмәләр кертә һәм өстәмә акча бүлеп бирү турында үтенечнамә кертә.</w:t>
      </w:r>
    </w:p>
    <w:p w:rsidR="00DB4348" w:rsidRPr="00B60AFF" w:rsidRDefault="00746D48" w:rsidP="00DB4348">
      <w:pPr>
        <w:widowControl w:val="0"/>
        <w:suppressAutoHyphens/>
        <w:autoSpaceDE w:val="0"/>
        <w:autoSpaceDN w:val="0"/>
        <w:adjustRightInd w:val="0"/>
        <w:ind w:firstLine="567"/>
        <w:jc w:val="both"/>
        <w:rPr>
          <w:rFonts w:ascii="Times New Roman" w:eastAsia="Calibri" w:hAnsi="Times New Roman" w:cs="Times New Roman"/>
          <w:sz w:val="28"/>
          <w:szCs w:val="28"/>
          <w:lang w:val="tt-RU"/>
        </w:rPr>
      </w:pPr>
      <w:r w:rsidRPr="009542CA">
        <w:rPr>
          <w:rFonts w:ascii="Times New Roman" w:eastAsia="Calibri" w:hAnsi="Times New Roman" w:cs="Times New Roman"/>
          <w:sz w:val="28"/>
          <w:szCs w:val="28"/>
          <w:lang w:val="tt-RU"/>
        </w:rPr>
        <w:t>б) ММР яшьләр эшләре һәм спорт бүлеге проектларын һәм чараларын урнаштыру һәм финанслау ТР ММР МБУ, «МЦ М (С) ФООП «Форпост» МБУ төп подрядчылары аша башкарыла.</w:t>
      </w:r>
    </w:p>
    <w:p w:rsidR="00DB4348" w:rsidRPr="00B60AFF" w:rsidRDefault="00746D48" w:rsidP="00DB4348">
      <w:pPr>
        <w:widowControl w:val="0"/>
        <w:suppressAutoHyphens/>
        <w:autoSpaceDE w:val="0"/>
        <w:autoSpaceDN w:val="0"/>
        <w:adjustRightInd w:val="0"/>
        <w:ind w:firstLine="567"/>
        <w:jc w:val="both"/>
        <w:rPr>
          <w:rFonts w:ascii="Times New Roman" w:eastAsia="Calibri" w:hAnsi="Times New Roman" w:cs="Times New Roman"/>
          <w:sz w:val="28"/>
          <w:szCs w:val="28"/>
          <w:lang w:val="tt-RU"/>
        </w:rPr>
      </w:pPr>
      <w:r w:rsidRPr="009542CA">
        <w:rPr>
          <w:rFonts w:ascii="Times New Roman" w:eastAsia="Calibri" w:hAnsi="Times New Roman" w:cs="Times New Roman"/>
          <w:sz w:val="28"/>
          <w:szCs w:val="28"/>
          <w:lang w:val="tt-RU"/>
        </w:rPr>
        <w:t>в) Ресурслар белән тәэмин итү чыганаклары түбәндәгеләр:</w:t>
      </w:r>
    </w:p>
    <w:p w:rsidR="00DB4348" w:rsidRPr="009542CA" w:rsidRDefault="00746D48" w:rsidP="00DB4348">
      <w:pPr>
        <w:widowControl w:val="0"/>
        <w:suppressAutoHyphens/>
        <w:autoSpaceDE w:val="0"/>
        <w:autoSpaceDN w:val="0"/>
        <w:adjustRightInd w:val="0"/>
        <w:ind w:firstLine="567"/>
        <w:jc w:val="both"/>
        <w:rPr>
          <w:rFonts w:ascii="Times New Roman" w:eastAsia="Calibri" w:hAnsi="Times New Roman" w:cs="Times New Roman"/>
          <w:sz w:val="28"/>
          <w:szCs w:val="28"/>
        </w:rPr>
      </w:pPr>
      <w:r w:rsidRPr="009542CA">
        <w:rPr>
          <w:rFonts w:ascii="Times New Roman" w:eastAsia="Calibri" w:hAnsi="Times New Roman" w:cs="Times New Roman"/>
          <w:sz w:val="28"/>
          <w:szCs w:val="28"/>
          <w:lang w:val="tt-RU"/>
        </w:rPr>
        <w:t>- Мамадыш муниципаль районы бюджеты акчалары;</w:t>
      </w:r>
    </w:p>
    <w:p w:rsidR="00DB4348" w:rsidRPr="009542CA" w:rsidRDefault="00746D48" w:rsidP="00DB4348">
      <w:pPr>
        <w:widowControl w:val="0"/>
        <w:suppressAutoHyphens/>
        <w:autoSpaceDE w:val="0"/>
        <w:autoSpaceDN w:val="0"/>
        <w:adjustRightInd w:val="0"/>
        <w:ind w:firstLine="567"/>
        <w:jc w:val="both"/>
        <w:rPr>
          <w:rFonts w:ascii="Times New Roman" w:eastAsia="Calibri" w:hAnsi="Times New Roman" w:cs="Times New Roman"/>
          <w:sz w:val="28"/>
          <w:szCs w:val="28"/>
        </w:rPr>
      </w:pPr>
      <w:r w:rsidRPr="009542CA">
        <w:rPr>
          <w:rFonts w:ascii="Times New Roman" w:eastAsia="Calibri" w:hAnsi="Times New Roman" w:cs="Times New Roman"/>
          <w:sz w:val="28"/>
          <w:szCs w:val="28"/>
          <w:lang w:val="tt-RU"/>
        </w:rPr>
        <w:t>- шәһәр һәм район үсешенең башка программалары кысаларында, шулай ук республика программалары кысаларында ирекле хәрәкәт чараларын финанслау;</w:t>
      </w:r>
    </w:p>
    <w:p w:rsidR="00DB4348" w:rsidRPr="009542CA" w:rsidRDefault="00746D48" w:rsidP="00DB4348">
      <w:pPr>
        <w:widowControl w:val="0"/>
        <w:suppressAutoHyphens/>
        <w:autoSpaceDE w:val="0"/>
        <w:autoSpaceDN w:val="0"/>
        <w:adjustRightInd w:val="0"/>
        <w:ind w:firstLine="567"/>
        <w:jc w:val="both"/>
        <w:rPr>
          <w:rFonts w:ascii="Times New Roman" w:eastAsia="Calibri" w:hAnsi="Times New Roman" w:cs="Times New Roman"/>
          <w:sz w:val="28"/>
          <w:szCs w:val="28"/>
        </w:rPr>
      </w:pPr>
      <w:r w:rsidRPr="009542CA">
        <w:rPr>
          <w:rFonts w:ascii="Times New Roman" w:eastAsia="Calibri" w:hAnsi="Times New Roman" w:cs="Times New Roman"/>
          <w:sz w:val="28"/>
          <w:szCs w:val="28"/>
          <w:lang w:val="tt-RU"/>
        </w:rPr>
        <w:t>- республика һәм федераль яшьләр программалары кысаларында грантларны һәм диплом проектларын финанслауга акчалар;</w:t>
      </w:r>
    </w:p>
    <w:p w:rsidR="00DB4348" w:rsidRPr="009542CA" w:rsidRDefault="00746D48" w:rsidP="00DB4348">
      <w:pPr>
        <w:widowControl w:val="0"/>
        <w:suppressAutoHyphens/>
        <w:autoSpaceDE w:val="0"/>
        <w:autoSpaceDN w:val="0"/>
        <w:adjustRightInd w:val="0"/>
        <w:ind w:firstLine="567"/>
        <w:jc w:val="both"/>
        <w:rPr>
          <w:rFonts w:ascii="Times New Roman" w:eastAsia="Calibri" w:hAnsi="Times New Roman" w:cs="Times New Roman"/>
          <w:sz w:val="28"/>
          <w:szCs w:val="28"/>
        </w:rPr>
      </w:pPr>
      <w:r w:rsidRPr="009542CA">
        <w:rPr>
          <w:rFonts w:ascii="Times New Roman" w:eastAsia="Calibri" w:hAnsi="Times New Roman" w:cs="Times New Roman"/>
          <w:sz w:val="28"/>
          <w:szCs w:val="28"/>
          <w:lang w:val="tt-RU"/>
        </w:rPr>
        <w:t>- иганәче акчаларын җәлеп итү;</w:t>
      </w:r>
    </w:p>
    <w:p w:rsidR="00DB4348" w:rsidRPr="009542CA" w:rsidRDefault="00746D48" w:rsidP="00DB4348">
      <w:pPr>
        <w:widowControl w:val="0"/>
        <w:suppressAutoHyphens/>
        <w:autoSpaceDE w:val="0"/>
        <w:autoSpaceDN w:val="0"/>
        <w:adjustRightInd w:val="0"/>
        <w:ind w:firstLine="567"/>
        <w:jc w:val="both"/>
        <w:rPr>
          <w:rFonts w:ascii="Times New Roman" w:eastAsia="Calibri" w:hAnsi="Times New Roman" w:cs="Times New Roman"/>
          <w:sz w:val="28"/>
          <w:szCs w:val="28"/>
        </w:rPr>
      </w:pPr>
      <w:r w:rsidRPr="009542CA">
        <w:rPr>
          <w:rFonts w:ascii="Times New Roman" w:eastAsia="Calibri" w:hAnsi="Times New Roman" w:cs="Times New Roman"/>
          <w:sz w:val="28"/>
          <w:szCs w:val="28"/>
          <w:lang w:val="tt-RU"/>
        </w:rPr>
        <w:lastRenderedPageBreak/>
        <w:t>- РФ законнары белән тыелмаган башка чыганаклар.</w:t>
      </w:r>
    </w:p>
    <w:p w:rsidR="00DB4348" w:rsidRPr="009542CA" w:rsidRDefault="00DB4348" w:rsidP="00DB4348">
      <w:pPr>
        <w:widowControl w:val="0"/>
        <w:suppressAutoHyphens/>
        <w:autoSpaceDE w:val="0"/>
        <w:autoSpaceDN w:val="0"/>
        <w:adjustRightInd w:val="0"/>
        <w:ind w:firstLine="567"/>
        <w:jc w:val="center"/>
        <w:rPr>
          <w:rFonts w:ascii="Times New Roman" w:eastAsia="Calibri" w:hAnsi="Times New Roman" w:cs="Times New Roman"/>
          <w:sz w:val="28"/>
          <w:szCs w:val="28"/>
        </w:rPr>
      </w:pPr>
    </w:p>
    <w:p w:rsidR="00DB4348" w:rsidRPr="009542CA" w:rsidRDefault="000D6374" w:rsidP="00DB4348">
      <w:pPr>
        <w:widowControl w:val="0"/>
        <w:suppressAutoHyphens/>
        <w:autoSpaceDE w:val="0"/>
        <w:autoSpaceDN w:val="0"/>
        <w:adjustRightInd w:val="0"/>
        <w:ind w:firstLine="567"/>
        <w:jc w:val="center"/>
        <w:rPr>
          <w:rFonts w:ascii="Times New Roman" w:eastAsia="Calibri" w:hAnsi="Times New Roman" w:cs="Times New Roman"/>
          <w:sz w:val="28"/>
          <w:szCs w:val="28"/>
        </w:rPr>
      </w:pPr>
      <w:r>
        <w:rPr>
          <w:rFonts w:ascii="Times New Roman" w:eastAsia="Calibri" w:hAnsi="Times New Roman" w:cs="Times New Roman"/>
          <w:sz w:val="28"/>
          <w:szCs w:val="28"/>
          <w:lang w:val="tt-RU"/>
        </w:rPr>
        <w:t xml:space="preserve">Ярдәмче </w:t>
      </w:r>
      <w:r w:rsidR="00746D48" w:rsidRPr="009542CA">
        <w:rPr>
          <w:rFonts w:ascii="Times New Roman" w:eastAsia="Calibri" w:hAnsi="Times New Roman" w:cs="Times New Roman"/>
          <w:sz w:val="28"/>
          <w:szCs w:val="28"/>
          <w:lang w:val="tt-RU"/>
        </w:rPr>
        <w:t>программаның идарә структурасы һәм гамәлгә ашырылуын тикшереп тору.</w:t>
      </w:r>
    </w:p>
    <w:p w:rsidR="00DB4348" w:rsidRPr="009542CA" w:rsidRDefault="00DB4348" w:rsidP="00DB4348">
      <w:pPr>
        <w:widowControl w:val="0"/>
        <w:suppressAutoHyphens/>
        <w:autoSpaceDE w:val="0"/>
        <w:autoSpaceDN w:val="0"/>
        <w:adjustRightInd w:val="0"/>
        <w:ind w:firstLine="567"/>
        <w:jc w:val="center"/>
        <w:rPr>
          <w:rFonts w:ascii="Times New Roman" w:eastAsia="Calibri" w:hAnsi="Times New Roman" w:cs="Times New Roman"/>
          <w:sz w:val="28"/>
          <w:szCs w:val="28"/>
        </w:rPr>
      </w:pPr>
    </w:p>
    <w:p w:rsidR="00DB4348" w:rsidRPr="009542CA" w:rsidRDefault="00746D48" w:rsidP="00DB4348">
      <w:pPr>
        <w:widowControl w:val="0"/>
        <w:suppressAutoHyphens/>
        <w:autoSpaceDE w:val="0"/>
        <w:autoSpaceDN w:val="0"/>
        <w:adjustRightInd w:val="0"/>
        <w:ind w:firstLine="567"/>
        <w:jc w:val="both"/>
        <w:rPr>
          <w:rFonts w:ascii="Times New Roman" w:eastAsia="Calibri" w:hAnsi="Times New Roman" w:cs="Times New Roman"/>
          <w:sz w:val="28"/>
          <w:szCs w:val="28"/>
        </w:rPr>
      </w:pPr>
      <w:r w:rsidRPr="009542CA">
        <w:rPr>
          <w:rFonts w:ascii="Times New Roman" w:eastAsia="Calibri" w:hAnsi="Times New Roman" w:cs="Times New Roman"/>
          <w:sz w:val="28"/>
          <w:szCs w:val="28"/>
          <w:lang w:val="tt-RU"/>
        </w:rPr>
        <w:t>Мамадыш муниципаль районында 3 ярдәмче программаны гамәлгә ашыру барышы белән идарә итү һәм анда эшләүче хезмәтләрне координацияләү өчен тиешле схема кирәк.</w:t>
      </w:r>
    </w:p>
    <w:p w:rsidR="00DB4348" w:rsidRPr="00B60AFF" w:rsidRDefault="00746D48" w:rsidP="00DB4348">
      <w:pPr>
        <w:widowControl w:val="0"/>
        <w:suppressAutoHyphens/>
        <w:autoSpaceDE w:val="0"/>
        <w:autoSpaceDN w:val="0"/>
        <w:adjustRightInd w:val="0"/>
        <w:ind w:firstLine="567"/>
        <w:jc w:val="both"/>
        <w:rPr>
          <w:rFonts w:ascii="Times New Roman" w:eastAsia="Calibri" w:hAnsi="Times New Roman" w:cs="Times New Roman"/>
          <w:sz w:val="28"/>
          <w:szCs w:val="28"/>
          <w:lang w:val="tt-RU"/>
        </w:rPr>
      </w:pPr>
      <w:r w:rsidRPr="009542CA">
        <w:rPr>
          <w:rFonts w:ascii="Times New Roman" w:eastAsia="Calibri" w:hAnsi="Times New Roman" w:cs="Times New Roman"/>
          <w:sz w:val="28"/>
          <w:szCs w:val="28"/>
          <w:lang w:val="tt-RU"/>
        </w:rPr>
        <w:t>Мамадыш муниципаль районының яшьләр эшләре һәм спорт бүлеге волонтерлык хәрәкәтен гамәлгә ашыру механизмында әйдәп баручы субъект булып тора. Вертикаль район структурасының база звеносы</w:t>
      </w:r>
      <w:r w:rsidR="000D6374">
        <w:rPr>
          <w:rFonts w:ascii="Times New Roman" w:eastAsia="Calibri" w:hAnsi="Times New Roman" w:cs="Times New Roman"/>
          <w:sz w:val="28"/>
          <w:szCs w:val="28"/>
          <w:lang w:val="tt-RU"/>
        </w:rPr>
        <w:t xml:space="preserve"> </w:t>
      </w:r>
      <w:r w:rsidRPr="009542CA">
        <w:rPr>
          <w:rFonts w:ascii="Times New Roman" w:eastAsia="Calibri" w:hAnsi="Times New Roman" w:cs="Times New Roman"/>
          <w:sz w:val="28"/>
          <w:szCs w:val="28"/>
          <w:lang w:val="tt-RU"/>
        </w:rPr>
        <w:t xml:space="preserve">булып  аның карамагындагы учреждениеләр һәм оешмалар торырга тиеш. Шулай ук башкарма комитет структуралары, шәһәр һәм район учреждениеләре, оешмалары һәм предприятиеләре арасында халык белән эшләүче хезмәттәшлекне тагын да киңәйтү таләп ителә. </w:t>
      </w:r>
    </w:p>
    <w:p w:rsidR="00DB4348" w:rsidRPr="00B60AFF" w:rsidRDefault="00746D48" w:rsidP="00DB4348">
      <w:pPr>
        <w:widowControl w:val="0"/>
        <w:suppressAutoHyphens/>
        <w:autoSpaceDE w:val="0"/>
        <w:autoSpaceDN w:val="0"/>
        <w:adjustRightInd w:val="0"/>
        <w:ind w:firstLine="567"/>
        <w:jc w:val="both"/>
        <w:rPr>
          <w:rFonts w:ascii="Times New Roman" w:eastAsia="Calibri" w:hAnsi="Times New Roman" w:cs="Times New Roman"/>
          <w:sz w:val="28"/>
          <w:szCs w:val="28"/>
          <w:lang w:val="tt-RU"/>
        </w:rPr>
      </w:pPr>
      <w:r w:rsidRPr="009542CA">
        <w:rPr>
          <w:rFonts w:ascii="Times New Roman" w:eastAsia="Calibri" w:hAnsi="Times New Roman" w:cs="Times New Roman"/>
          <w:sz w:val="28"/>
          <w:szCs w:val="28"/>
          <w:lang w:val="tt-RU"/>
        </w:rPr>
        <w:t>Иреклелек юнәлешләре буенча көчләрне координацияләү һәм берләштерү өчен, Җиңү волонтерлары, волонтерлар - медиклар һ.б. кебек юнәлешләрне булдырырга, ә алар булганда һәр юнәлештәге иҗтимагый волонтерлык советлары эшен активлаштырырга кирәк.</w:t>
      </w:r>
    </w:p>
    <w:p w:rsidR="00DB4348" w:rsidRPr="00B60AFF" w:rsidRDefault="00746D48" w:rsidP="00DB4348">
      <w:pPr>
        <w:widowControl w:val="0"/>
        <w:suppressAutoHyphens/>
        <w:autoSpaceDE w:val="0"/>
        <w:autoSpaceDN w:val="0"/>
        <w:adjustRightInd w:val="0"/>
        <w:ind w:firstLine="567"/>
        <w:jc w:val="both"/>
        <w:rPr>
          <w:rFonts w:ascii="Times New Roman" w:eastAsia="Calibri" w:hAnsi="Times New Roman" w:cs="Times New Roman"/>
          <w:sz w:val="28"/>
          <w:szCs w:val="28"/>
          <w:lang w:val="tt-RU"/>
        </w:rPr>
      </w:pPr>
      <w:r w:rsidRPr="009542CA">
        <w:rPr>
          <w:rFonts w:ascii="Times New Roman" w:eastAsia="Calibri" w:hAnsi="Times New Roman" w:cs="Times New Roman"/>
          <w:sz w:val="28"/>
          <w:szCs w:val="28"/>
          <w:lang w:val="tt-RU"/>
        </w:rPr>
        <w:t>Устав максаты ирекле юнәлештә эшчәнлек алып бару булган коммерциячел булмаган иҗтимагый оешмалар аша ММР яшьләр эшләре һәм спорт бүлеге юллама, координацияләү, контрольдә тоту һәм ярдәмче эш алып барырга тиеш.</w:t>
      </w:r>
    </w:p>
    <w:p w:rsidR="00DB4348" w:rsidRPr="00B60AFF" w:rsidRDefault="00746D48" w:rsidP="00DB4348">
      <w:pPr>
        <w:widowControl w:val="0"/>
        <w:suppressAutoHyphens/>
        <w:autoSpaceDE w:val="0"/>
        <w:autoSpaceDN w:val="0"/>
        <w:adjustRightInd w:val="0"/>
        <w:ind w:firstLine="567"/>
        <w:jc w:val="both"/>
        <w:rPr>
          <w:rFonts w:ascii="Times New Roman" w:eastAsia="Calibri" w:hAnsi="Times New Roman" w:cs="Times New Roman"/>
          <w:sz w:val="28"/>
          <w:szCs w:val="28"/>
          <w:lang w:val="tt-RU"/>
        </w:rPr>
      </w:pPr>
      <w:r w:rsidRPr="009542CA">
        <w:rPr>
          <w:rFonts w:ascii="Times New Roman" w:eastAsia="Calibri" w:hAnsi="Times New Roman" w:cs="Times New Roman"/>
          <w:sz w:val="28"/>
          <w:szCs w:val="28"/>
          <w:lang w:val="tt-RU"/>
        </w:rPr>
        <w:t>Шулай ук, структура элементлары буларак, шәһәр һәм иҗтимагый социаль хезмәтләр челтәрен һәм ирекле кешеләр өчен үзәкләр төзергә кирәк.</w:t>
      </w:r>
    </w:p>
    <w:p w:rsidR="00DB4348" w:rsidRPr="00B60AFF" w:rsidRDefault="00746D48" w:rsidP="00DB4348">
      <w:pPr>
        <w:widowControl w:val="0"/>
        <w:suppressAutoHyphens/>
        <w:autoSpaceDE w:val="0"/>
        <w:autoSpaceDN w:val="0"/>
        <w:adjustRightInd w:val="0"/>
        <w:ind w:firstLine="567"/>
        <w:jc w:val="both"/>
        <w:rPr>
          <w:rFonts w:ascii="Times New Roman" w:eastAsia="Calibri" w:hAnsi="Times New Roman" w:cs="Times New Roman"/>
          <w:sz w:val="28"/>
          <w:szCs w:val="28"/>
          <w:lang w:val="tt-RU"/>
        </w:rPr>
      </w:pPr>
      <w:r w:rsidRPr="009542CA">
        <w:rPr>
          <w:rFonts w:ascii="Times New Roman" w:eastAsia="Calibri" w:hAnsi="Times New Roman" w:cs="Times New Roman"/>
          <w:sz w:val="28"/>
          <w:szCs w:val="28"/>
          <w:lang w:val="tt-RU"/>
        </w:rPr>
        <w:t xml:space="preserve">Ирекле эшчәнлекне гамәлгә ашыруны контрольдә тоту системасы куелган максатлардан, юллардан һәм сроклардан тайпылуны вакытында ачыкларга, вәзгыятьне төзәтү вариантларын ачыкларга һәм эшләргә тиеш. </w:t>
      </w:r>
    </w:p>
    <w:p w:rsidR="00DB4348" w:rsidRPr="009542CA" w:rsidRDefault="00746D48" w:rsidP="00DB4348">
      <w:pPr>
        <w:widowControl w:val="0"/>
        <w:suppressAutoHyphens/>
        <w:autoSpaceDE w:val="0"/>
        <w:autoSpaceDN w:val="0"/>
        <w:adjustRightInd w:val="0"/>
        <w:ind w:firstLine="567"/>
        <w:jc w:val="both"/>
        <w:rPr>
          <w:rFonts w:ascii="Times New Roman" w:eastAsia="Calibri" w:hAnsi="Times New Roman" w:cs="Times New Roman"/>
          <w:sz w:val="28"/>
          <w:szCs w:val="28"/>
        </w:rPr>
      </w:pPr>
      <w:r w:rsidRPr="009542CA">
        <w:rPr>
          <w:rFonts w:ascii="Times New Roman" w:eastAsia="Calibri" w:hAnsi="Times New Roman" w:cs="Times New Roman"/>
          <w:sz w:val="28"/>
          <w:szCs w:val="28"/>
          <w:lang w:val="tt-RU"/>
        </w:rPr>
        <w:t>Контроль формаларының вакыт һәм даимилеге:</w:t>
      </w:r>
    </w:p>
    <w:p w:rsidR="00DB4348" w:rsidRPr="009542CA" w:rsidRDefault="000D6374" w:rsidP="00DB4348">
      <w:pPr>
        <w:widowControl w:val="0"/>
        <w:suppressAutoHyphens/>
        <w:autoSpaceDE w:val="0"/>
        <w:autoSpaceDN w:val="0"/>
        <w:adjustRightInd w:val="0"/>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lang w:val="tt-RU"/>
        </w:rPr>
        <w:t>- ИК М</w:t>
      </w:r>
      <w:r w:rsidR="00746D48" w:rsidRPr="009542CA">
        <w:rPr>
          <w:rFonts w:ascii="Times New Roman" w:eastAsia="Calibri" w:hAnsi="Times New Roman" w:cs="Times New Roman"/>
          <w:sz w:val="28"/>
          <w:szCs w:val="28"/>
          <w:lang w:val="tt-RU"/>
        </w:rPr>
        <w:t>МР яшьләр эшләре бүлеге белгечләре, ведомство буйсынуындагы учреждениеләр җитәкчеләре, иҗтимагый ирекле оешмалар вәкилләре белән гомуми киңәшмәләр;</w:t>
      </w:r>
    </w:p>
    <w:p w:rsidR="00DB4348" w:rsidRPr="009542CA" w:rsidRDefault="00746D48" w:rsidP="00DB4348">
      <w:pPr>
        <w:widowControl w:val="0"/>
        <w:suppressAutoHyphens/>
        <w:autoSpaceDE w:val="0"/>
        <w:autoSpaceDN w:val="0"/>
        <w:adjustRightInd w:val="0"/>
        <w:ind w:firstLine="567"/>
        <w:jc w:val="both"/>
        <w:rPr>
          <w:rFonts w:ascii="Times New Roman" w:eastAsia="Calibri" w:hAnsi="Times New Roman" w:cs="Times New Roman"/>
          <w:sz w:val="28"/>
          <w:szCs w:val="28"/>
        </w:rPr>
      </w:pPr>
      <w:r w:rsidRPr="009542CA">
        <w:rPr>
          <w:rFonts w:ascii="Times New Roman" w:eastAsia="Calibri" w:hAnsi="Times New Roman" w:cs="Times New Roman"/>
          <w:sz w:val="28"/>
          <w:szCs w:val="28"/>
          <w:lang w:val="tt-RU"/>
        </w:rPr>
        <w:t>- Мамадыш муниципаль районы Башкарма комитеты башлыгы һәм (яисә) җитәкчесе катнашында ирекле тирәлектәге процесслар һәм гамәлгә ашыруның барышы турында киңәшмәләр уздыру;</w:t>
      </w:r>
    </w:p>
    <w:p w:rsidR="00DB4348" w:rsidRPr="009542CA" w:rsidRDefault="00746D48" w:rsidP="00DB4348">
      <w:pPr>
        <w:widowControl w:val="0"/>
        <w:suppressAutoHyphens/>
        <w:autoSpaceDE w:val="0"/>
        <w:autoSpaceDN w:val="0"/>
        <w:adjustRightInd w:val="0"/>
        <w:ind w:firstLine="567"/>
        <w:jc w:val="both"/>
        <w:rPr>
          <w:rFonts w:ascii="Times New Roman" w:eastAsia="Calibri" w:hAnsi="Times New Roman" w:cs="Times New Roman"/>
          <w:sz w:val="28"/>
          <w:szCs w:val="28"/>
        </w:rPr>
      </w:pPr>
      <w:r w:rsidRPr="009542CA">
        <w:rPr>
          <w:rFonts w:ascii="Times New Roman" w:eastAsia="Calibri" w:hAnsi="Times New Roman" w:cs="Times New Roman"/>
          <w:sz w:val="28"/>
          <w:szCs w:val="28"/>
          <w:lang w:val="tt-RU"/>
        </w:rPr>
        <w:lastRenderedPageBreak/>
        <w:t>- Ирекле проблемалар буенча коллегия утырышлары, шул исәптән район буенча күчмә утырышлар.</w:t>
      </w:r>
    </w:p>
    <w:p w:rsidR="00DB4348" w:rsidRPr="009542CA" w:rsidRDefault="00746D48" w:rsidP="00DB4348">
      <w:pPr>
        <w:spacing w:before="240" w:after="240"/>
        <w:ind w:firstLine="567"/>
        <w:jc w:val="center"/>
        <w:rPr>
          <w:rFonts w:ascii="Times New Roman" w:eastAsia="Calibri" w:hAnsi="Times New Roman" w:cs="Times New Roman"/>
          <w:b/>
          <w:sz w:val="28"/>
          <w:szCs w:val="28"/>
        </w:rPr>
      </w:pPr>
      <w:r w:rsidRPr="009542CA">
        <w:rPr>
          <w:rFonts w:ascii="Times New Roman" w:eastAsia="Calibri" w:hAnsi="Times New Roman" w:cs="Times New Roman"/>
          <w:b/>
          <w:sz w:val="28"/>
          <w:szCs w:val="28"/>
          <w:lang w:val="tt-RU"/>
        </w:rPr>
        <w:t>4. Подпрограмманы гамәлгә ашыруның нәтиҗәлелеген бәяләү.</w:t>
      </w:r>
    </w:p>
    <w:p w:rsidR="00DB4348" w:rsidRPr="009542CA" w:rsidRDefault="00746D48" w:rsidP="00DB4348">
      <w:pPr>
        <w:ind w:firstLine="567"/>
        <w:jc w:val="both"/>
        <w:rPr>
          <w:rFonts w:ascii="Times New Roman" w:hAnsi="Times New Roman" w:cs="Times New Roman"/>
          <w:sz w:val="28"/>
          <w:szCs w:val="28"/>
        </w:rPr>
      </w:pPr>
      <w:r w:rsidRPr="009542CA">
        <w:rPr>
          <w:rFonts w:ascii="Times New Roman" w:hAnsi="Times New Roman" w:cs="Times New Roman"/>
          <w:sz w:val="28"/>
          <w:szCs w:val="28"/>
          <w:lang w:val="tt-RU"/>
        </w:rPr>
        <w:t>Әлеге ярдәмче программаны гамәлгә ашыру түбәндәгеләргә мөмкинлек бирәчәк:</w:t>
      </w:r>
    </w:p>
    <w:p w:rsidR="00DB4348" w:rsidRPr="009542CA" w:rsidRDefault="00746D48" w:rsidP="00DB4348">
      <w:pPr>
        <w:ind w:firstLine="567"/>
        <w:jc w:val="both"/>
        <w:rPr>
          <w:rFonts w:ascii="Times New Roman" w:hAnsi="Times New Roman" w:cs="Times New Roman"/>
          <w:sz w:val="28"/>
          <w:szCs w:val="28"/>
        </w:rPr>
      </w:pPr>
      <w:r w:rsidRPr="009542CA">
        <w:rPr>
          <w:rFonts w:ascii="Times New Roman" w:hAnsi="Times New Roman" w:cs="Times New Roman"/>
          <w:color w:val="000000"/>
          <w:sz w:val="28"/>
          <w:szCs w:val="28"/>
          <w:lang w:val="tt-RU"/>
        </w:rPr>
        <w:t>- ел саен ирекле эшчәнлеккә күп санда укучыларны, студентларны, эшли торган һәм эшсез яшьләрне җәлеп итәргә;</w:t>
      </w:r>
    </w:p>
    <w:p w:rsidR="00DB4348" w:rsidRPr="009542CA" w:rsidRDefault="00746D48" w:rsidP="00DB4348">
      <w:pPr>
        <w:ind w:firstLine="567"/>
        <w:jc w:val="both"/>
        <w:rPr>
          <w:rFonts w:ascii="Times New Roman" w:hAnsi="Times New Roman" w:cs="Times New Roman"/>
          <w:sz w:val="28"/>
          <w:szCs w:val="28"/>
        </w:rPr>
      </w:pPr>
      <w:r w:rsidRPr="009542CA">
        <w:rPr>
          <w:rFonts w:ascii="Times New Roman" w:hAnsi="Times New Roman" w:cs="Times New Roman"/>
          <w:sz w:val="28"/>
          <w:szCs w:val="28"/>
          <w:lang w:val="tt-RU"/>
        </w:rPr>
        <w:t>- гражданнар җәмгыяте элементы буларак Мамадыш муниципаль районында актив гражданлык позициясен формалаштыруга һәм яшьләрдә җаваплылыкны формалаштыруга ярдәм итүче яшьләр ирекле хәрәкәтенең тотрыклы һәм планлы үсеше өчен шартлар тудыру;</w:t>
      </w:r>
    </w:p>
    <w:p w:rsidR="00DB4348" w:rsidRPr="009542CA" w:rsidRDefault="00746D48" w:rsidP="00DB4348">
      <w:pPr>
        <w:ind w:firstLine="567"/>
        <w:jc w:val="both"/>
        <w:rPr>
          <w:rFonts w:ascii="Times New Roman" w:hAnsi="Times New Roman" w:cs="Times New Roman"/>
          <w:sz w:val="28"/>
          <w:szCs w:val="28"/>
        </w:rPr>
      </w:pPr>
      <w:r w:rsidRPr="009542CA">
        <w:rPr>
          <w:rFonts w:ascii="Times New Roman" w:hAnsi="Times New Roman" w:cs="Times New Roman"/>
          <w:sz w:val="28"/>
          <w:szCs w:val="28"/>
          <w:lang w:val="tt-RU"/>
        </w:rPr>
        <w:t>- яшьләрдә җәлеп итүчән ихтыярый үрнәк формалаштыру;</w:t>
      </w:r>
    </w:p>
    <w:p w:rsidR="00DB4348" w:rsidRPr="009542CA" w:rsidRDefault="00746D48" w:rsidP="00DB4348">
      <w:pPr>
        <w:ind w:firstLine="567"/>
        <w:jc w:val="both"/>
        <w:rPr>
          <w:rFonts w:ascii="Times New Roman" w:hAnsi="Times New Roman" w:cs="Times New Roman"/>
          <w:sz w:val="28"/>
          <w:szCs w:val="28"/>
        </w:rPr>
      </w:pPr>
      <w:r w:rsidRPr="009542CA">
        <w:rPr>
          <w:rFonts w:ascii="Times New Roman" w:hAnsi="Times New Roman" w:cs="Times New Roman"/>
          <w:sz w:val="28"/>
          <w:szCs w:val="28"/>
          <w:lang w:val="tt-RU"/>
        </w:rPr>
        <w:t>- иреклелеккә ярдәм итүнең бербөтен иҗтимагый-муниципаль системасын формалаштыру;</w:t>
      </w:r>
    </w:p>
    <w:p w:rsidR="00DB4348" w:rsidRPr="009542CA" w:rsidRDefault="00746D48" w:rsidP="00DB4348">
      <w:pPr>
        <w:ind w:firstLine="567"/>
        <w:jc w:val="both"/>
        <w:rPr>
          <w:rFonts w:ascii="Times New Roman" w:hAnsi="Times New Roman" w:cs="Times New Roman"/>
          <w:sz w:val="28"/>
          <w:szCs w:val="28"/>
        </w:rPr>
      </w:pPr>
      <w:r w:rsidRPr="009542CA">
        <w:rPr>
          <w:rFonts w:ascii="Times New Roman" w:hAnsi="Times New Roman" w:cs="Times New Roman"/>
          <w:sz w:val="28"/>
          <w:szCs w:val="28"/>
          <w:lang w:val="tt-RU"/>
        </w:rPr>
        <w:t>- иреклеләр нигезендә иҗтимагый һәм һөнәри эш белән тәэмин итүгә җәлеп итү юлы белән яшьләрне активлаштырырга;</w:t>
      </w:r>
    </w:p>
    <w:p w:rsidR="00DB4348" w:rsidRPr="009542CA" w:rsidRDefault="00746D48" w:rsidP="00DB4348">
      <w:pPr>
        <w:ind w:firstLine="567"/>
        <w:jc w:val="both"/>
        <w:rPr>
          <w:rFonts w:ascii="Times New Roman" w:hAnsi="Times New Roman" w:cs="Times New Roman"/>
          <w:sz w:val="28"/>
          <w:szCs w:val="28"/>
        </w:rPr>
      </w:pPr>
      <w:r w:rsidRPr="009542CA">
        <w:rPr>
          <w:rFonts w:ascii="Times New Roman" w:hAnsi="Times New Roman" w:cs="Times New Roman"/>
          <w:sz w:val="28"/>
          <w:szCs w:val="28"/>
          <w:lang w:val="tt-RU"/>
        </w:rPr>
        <w:t>Әлеге ярдәмче программаны гамәлгә ашыруның нәтиҗәлелеген бәяләүнең төп индикаторлары түбәндәгеләрдән гыйбарәт:</w:t>
      </w:r>
    </w:p>
    <w:p w:rsidR="00DB4348" w:rsidRPr="009542CA" w:rsidRDefault="00746D48" w:rsidP="00DB4348">
      <w:pPr>
        <w:ind w:firstLine="567"/>
        <w:jc w:val="both"/>
        <w:rPr>
          <w:rFonts w:ascii="Times New Roman" w:hAnsi="Times New Roman" w:cs="Times New Roman"/>
          <w:sz w:val="28"/>
          <w:szCs w:val="28"/>
        </w:rPr>
      </w:pPr>
      <w:r w:rsidRPr="009542CA">
        <w:rPr>
          <w:rFonts w:ascii="Times New Roman" w:hAnsi="Times New Roman" w:cs="Times New Roman"/>
          <w:sz w:val="28"/>
          <w:szCs w:val="28"/>
          <w:lang w:val="tt-RU"/>
        </w:rPr>
        <w:t>Җитештерү күрсәткечләре:</w:t>
      </w:r>
    </w:p>
    <w:p w:rsidR="00DB4348" w:rsidRPr="009542CA" w:rsidRDefault="00746D48" w:rsidP="00DB4348">
      <w:pPr>
        <w:ind w:firstLine="567"/>
        <w:jc w:val="both"/>
        <w:rPr>
          <w:rFonts w:ascii="Times New Roman" w:hAnsi="Times New Roman" w:cs="Times New Roman"/>
          <w:sz w:val="28"/>
          <w:szCs w:val="28"/>
        </w:rPr>
      </w:pPr>
      <w:r w:rsidRPr="009542CA">
        <w:rPr>
          <w:rFonts w:ascii="Times New Roman" w:hAnsi="Times New Roman" w:cs="Times New Roman"/>
          <w:sz w:val="28"/>
          <w:szCs w:val="28"/>
          <w:lang w:val="tt-RU"/>
        </w:rPr>
        <w:t>- ирекле эшчәнлектә, яшьләрнең гомуми күләмендә катнашучы яшьләр саны, процентлар;</w:t>
      </w:r>
    </w:p>
    <w:p w:rsidR="00DB4348" w:rsidRPr="009542CA" w:rsidRDefault="00746D48" w:rsidP="00DB4348">
      <w:pPr>
        <w:ind w:firstLine="567"/>
        <w:jc w:val="both"/>
        <w:rPr>
          <w:rFonts w:ascii="Times New Roman" w:hAnsi="Times New Roman" w:cs="Times New Roman"/>
          <w:sz w:val="28"/>
          <w:szCs w:val="28"/>
        </w:rPr>
      </w:pPr>
      <w:r w:rsidRPr="009542CA">
        <w:rPr>
          <w:rFonts w:ascii="Times New Roman" w:hAnsi="Times New Roman" w:cs="Times New Roman"/>
          <w:sz w:val="28"/>
          <w:szCs w:val="28"/>
          <w:lang w:val="tt-RU"/>
        </w:rPr>
        <w:t>- Мамадыш муниципаль районында ихтыярый берләшмәләр һәм оешмалар саны;</w:t>
      </w:r>
    </w:p>
    <w:p w:rsidR="00DB4348" w:rsidRPr="009542CA" w:rsidRDefault="00746D48" w:rsidP="00DB4348">
      <w:pPr>
        <w:ind w:firstLine="567"/>
        <w:jc w:val="both"/>
        <w:rPr>
          <w:rFonts w:ascii="Times New Roman" w:hAnsi="Times New Roman" w:cs="Times New Roman"/>
          <w:sz w:val="28"/>
          <w:szCs w:val="28"/>
        </w:rPr>
      </w:pPr>
      <w:r w:rsidRPr="009542CA">
        <w:rPr>
          <w:rFonts w:ascii="Times New Roman" w:hAnsi="Times New Roman" w:cs="Times New Roman"/>
          <w:sz w:val="28"/>
          <w:szCs w:val="28"/>
          <w:lang w:val="tt-RU"/>
        </w:rPr>
        <w:t>- ирекле инициативалар саны.</w:t>
      </w:r>
    </w:p>
    <w:p w:rsidR="00DB4348" w:rsidRPr="009542CA" w:rsidRDefault="00746D48" w:rsidP="00DB4348">
      <w:pPr>
        <w:ind w:firstLine="567"/>
        <w:jc w:val="both"/>
        <w:rPr>
          <w:rFonts w:ascii="Times New Roman" w:hAnsi="Times New Roman" w:cs="Times New Roman"/>
          <w:sz w:val="28"/>
          <w:szCs w:val="28"/>
        </w:rPr>
      </w:pPr>
      <w:r w:rsidRPr="009542CA">
        <w:rPr>
          <w:rFonts w:ascii="Times New Roman" w:hAnsi="Times New Roman" w:cs="Times New Roman"/>
          <w:sz w:val="28"/>
          <w:szCs w:val="28"/>
          <w:lang w:val="tt-RU"/>
        </w:rPr>
        <w:t>Сыйфатлы күрсәткечләр:</w:t>
      </w:r>
    </w:p>
    <w:p w:rsidR="00DB4348" w:rsidRPr="009542CA" w:rsidRDefault="00746D48" w:rsidP="00DB4348">
      <w:pPr>
        <w:ind w:firstLine="567"/>
        <w:jc w:val="both"/>
        <w:rPr>
          <w:rFonts w:ascii="Times New Roman" w:hAnsi="Times New Roman" w:cs="Times New Roman"/>
          <w:sz w:val="28"/>
          <w:szCs w:val="28"/>
        </w:rPr>
      </w:pPr>
      <w:r w:rsidRPr="009542CA">
        <w:rPr>
          <w:rFonts w:ascii="Times New Roman" w:hAnsi="Times New Roman" w:cs="Times New Roman"/>
          <w:sz w:val="28"/>
          <w:szCs w:val="28"/>
          <w:lang w:val="tt-RU"/>
        </w:rPr>
        <w:t>- Район яшьләренең иҗтимагый активлыгы дәрәҗәсен күтәрү һәм аның заманча җәмгыять проблемаларын хәл итүгә җәлеп ителүе.</w:t>
      </w:r>
    </w:p>
    <w:p w:rsidR="00DB4348" w:rsidRPr="009542CA" w:rsidRDefault="00746D48" w:rsidP="00DB4348">
      <w:pPr>
        <w:ind w:firstLine="567"/>
        <w:jc w:val="both"/>
        <w:rPr>
          <w:rFonts w:ascii="Times New Roman" w:hAnsi="Times New Roman" w:cs="Times New Roman"/>
          <w:sz w:val="28"/>
          <w:szCs w:val="28"/>
        </w:rPr>
      </w:pPr>
      <w:r w:rsidRPr="009542CA">
        <w:rPr>
          <w:rFonts w:ascii="Times New Roman" w:hAnsi="Times New Roman" w:cs="Times New Roman"/>
          <w:sz w:val="28"/>
          <w:szCs w:val="28"/>
          <w:lang w:val="tt-RU"/>
        </w:rPr>
        <w:t>Иреклеләр хезмәтләр күрсәтә торган өлкәләр:</w:t>
      </w:r>
    </w:p>
    <w:p w:rsidR="00DB4348" w:rsidRPr="009542CA" w:rsidRDefault="00746D48" w:rsidP="00DB4348">
      <w:pPr>
        <w:ind w:firstLine="567"/>
        <w:jc w:val="both"/>
        <w:rPr>
          <w:rFonts w:ascii="Times New Roman" w:hAnsi="Times New Roman" w:cs="Times New Roman"/>
          <w:sz w:val="28"/>
          <w:szCs w:val="28"/>
        </w:rPr>
      </w:pPr>
      <w:r w:rsidRPr="009542CA">
        <w:rPr>
          <w:rFonts w:ascii="Times New Roman" w:hAnsi="Times New Roman" w:cs="Times New Roman"/>
          <w:sz w:val="28"/>
          <w:szCs w:val="28"/>
          <w:lang w:val="tt-RU"/>
        </w:rPr>
        <w:t xml:space="preserve">- балаларның, яшьләрнең, башка яшьтәге кешеләрнең ялын оештыру; </w:t>
      </w:r>
    </w:p>
    <w:p w:rsidR="00DB4348" w:rsidRPr="009542CA" w:rsidRDefault="000D6374" w:rsidP="00DB4348">
      <w:pPr>
        <w:ind w:firstLine="567"/>
        <w:jc w:val="both"/>
        <w:rPr>
          <w:rFonts w:ascii="Times New Roman" w:hAnsi="Times New Roman" w:cs="Times New Roman"/>
          <w:sz w:val="28"/>
          <w:szCs w:val="28"/>
        </w:rPr>
      </w:pPr>
      <w:r>
        <w:rPr>
          <w:rFonts w:ascii="Times New Roman" w:hAnsi="Times New Roman" w:cs="Times New Roman"/>
          <w:sz w:val="28"/>
          <w:szCs w:val="28"/>
          <w:lang w:val="tt-RU"/>
        </w:rPr>
        <w:t>- «риск</w:t>
      </w:r>
      <w:r w:rsidR="00746D48" w:rsidRPr="009542CA">
        <w:rPr>
          <w:rFonts w:ascii="Times New Roman" w:hAnsi="Times New Roman" w:cs="Times New Roman"/>
          <w:sz w:val="28"/>
          <w:szCs w:val="28"/>
          <w:lang w:val="tt-RU"/>
        </w:rPr>
        <w:t xml:space="preserve">» төркеме яшүсмерләр белән социаль эш; </w:t>
      </w:r>
    </w:p>
    <w:p w:rsidR="00DB4348" w:rsidRPr="009542CA" w:rsidRDefault="00746D48" w:rsidP="00DB4348">
      <w:pPr>
        <w:ind w:firstLine="567"/>
        <w:jc w:val="both"/>
        <w:rPr>
          <w:rFonts w:ascii="Times New Roman" w:hAnsi="Times New Roman" w:cs="Times New Roman"/>
          <w:sz w:val="28"/>
          <w:szCs w:val="28"/>
        </w:rPr>
      </w:pPr>
      <w:r w:rsidRPr="009542CA">
        <w:rPr>
          <w:rFonts w:ascii="Times New Roman" w:hAnsi="Times New Roman" w:cs="Times New Roman"/>
          <w:sz w:val="28"/>
          <w:szCs w:val="28"/>
          <w:lang w:val="tt-RU"/>
        </w:rPr>
        <w:t>- мәдәни-массакүләм чаралар, акцияләр оештыру һәм уздыру;</w:t>
      </w:r>
    </w:p>
    <w:p w:rsidR="00DB4348" w:rsidRPr="009542CA" w:rsidRDefault="00746D48" w:rsidP="00DB4348">
      <w:pPr>
        <w:ind w:firstLine="567"/>
        <w:jc w:val="both"/>
        <w:rPr>
          <w:rFonts w:ascii="Times New Roman" w:hAnsi="Times New Roman" w:cs="Times New Roman"/>
          <w:sz w:val="28"/>
          <w:szCs w:val="28"/>
        </w:rPr>
      </w:pPr>
      <w:r w:rsidRPr="009542CA">
        <w:rPr>
          <w:rFonts w:ascii="Times New Roman" w:hAnsi="Times New Roman" w:cs="Times New Roman"/>
          <w:sz w:val="28"/>
          <w:szCs w:val="28"/>
          <w:lang w:val="tt-RU"/>
        </w:rPr>
        <w:lastRenderedPageBreak/>
        <w:t xml:space="preserve">- мөмкинлекләре чикләнгән балалар, өлкән яшьтәге кешеләр белән эшләү; </w:t>
      </w:r>
    </w:p>
    <w:p w:rsidR="00DB4348" w:rsidRPr="009542CA" w:rsidRDefault="00746D48" w:rsidP="00DB4348">
      <w:pPr>
        <w:ind w:firstLine="567"/>
        <w:jc w:val="both"/>
        <w:rPr>
          <w:rFonts w:ascii="Times New Roman" w:hAnsi="Times New Roman" w:cs="Times New Roman"/>
          <w:sz w:val="28"/>
          <w:szCs w:val="28"/>
        </w:rPr>
      </w:pPr>
      <w:r w:rsidRPr="009542CA">
        <w:rPr>
          <w:rFonts w:ascii="Times New Roman" w:hAnsi="Times New Roman" w:cs="Times New Roman"/>
          <w:sz w:val="28"/>
          <w:szCs w:val="28"/>
          <w:lang w:val="tt-RU"/>
        </w:rPr>
        <w:t>- социаль патронатта булган гаиләләргә, Бөек Ватан сугышы ветераннарына адреслы ярдәм;</w:t>
      </w:r>
    </w:p>
    <w:p w:rsidR="00DB4348" w:rsidRPr="009542CA" w:rsidRDefault="00746D48" w:rsidP="00DB4348">
      <w:pPr>
        <w:ind w:firstLine="567"/>
        <w:jc w:val="both"/>
        <w:rPr>
          <w:rFonts w:ascii="Times New Roman" w:hAnsi="Times New Roman" w:cs="Times New Roman"/>
          <w:sz w:val="28"/>
          <w:szCs w:val="28"/>
        </w:rPr>
      </w:pPr>
      <w:r w:rsidRPr="009542CA">
        <w:rPr>
          <w:rFonts w:ascii="Times New Roman" w:hAnsi="Times New Roman" w:cs="Times New Roman"/>
          <w:sz w:val="28"/>
          <w:szCs w:val="28"/>
          <w:lang w:val="tt-RU"/>
        </w:rPr>
        <w:t xml:space="preserve">- хәйрия, гуманитар ярдәм; </w:t>
      </w:r>
    </w:p>
    <w:p w:rsidR="00DB4348" w:rsidRPr="009542CA" w:rsidRDefault="00746D48" w:rsidP="00DB4348">
      <w:pPr>
        <w:ind w:firstLine="567"/>
        <w:jc w:val="both"/>
        <w:rPr>
          <w:rFonts w:ascii="Times New Roman" w:hAnsi="Times New Roman" w:cs="Times New Roman"/>
          <w:sz w:val="28"/>
          <w:szCs w:val="28"/>
        </w:rPr>
      </w:pPr>
      <w:r w:rsidRPr="009542CA">
        <w:rPr>
          <w:rFonts w:ascii="Times New Roman" w:hAnsi="Times New Roman" w:cs="Times New Roman"/>
          <w:sz w:val="28"/>
          <w:szCs w:val="28"/>
          <w:lang w:val="tt-RU"/>
        </w:rPr>
        <w:t>- яшүсмерләр-яшьләр арасында хокук бозуларны һәм психоактив матдәләр куллануны профилактикалау;</w:t>
      </w:r>
    </w:p>
    <w:p w:rsidR="00DB4348" w:rsidRPr="009542CA" w:rsidRDefault="00746D48" w:rsidP="00DB4348">
      <w:pPr>
        <w:ind w:firstLine="567"/>
        <w:jc w:val="both"/>
        <w:rPr>
          <w:rFonts w:ascii="Times New Roman" w:hAnsi="Times New Roman" w:cs="Times New Roman"/>
          <w:sz w:val="28"/>
          <w:szCs w:val="28"/>
        </w:rPr>
      </w:pPr>
      <w:r w:rsidRPr="009542CA">
        <w:rPr>
          <w:rFonts w:ascii="Times New Roman" w:hAnsi="Times New Roman" w:cs="Times New Roman"/>
          <w:sz w:val="28"/>
          <w:szCs w:val="28"/>
          <w:lang w:val="tt-RU"/>
        </w:rPr>
        <w:t>- яшүсмерләр-яшьләр арасында сәламәт яшәү рәвешен популярлаштыру;</w:t>
      </w:r>
    </w:p>
    <w:p w:rsidR="00DB4348" w:rsidRPr="009542CA" w:rsidRDefault="00746D48" w:rsidP="00DB4348">
      <w:pPr>
        <w:ind w:firstLine="567"/>
        <w:jc w:val="both"/>
        <w:rPr>
          <w:rFonts w:ascii="Times New Roman" w:hAnsi="Times New Roman" w:cs="Times New Roman"/>
          <w:sz w:val="28"/>
          <w:szCs w:val="28"/>
        </w:rPr>
      </w:pPr>
      <w:r w:rsidRPr="009542CA">
        <w:rPr>
          <w:rFonts w:ascii="Times New Roman" w:hAnsi="Times New Roman" w:cs="Times New Roman"/>
          <w:sz w:val="28"/>
          <w:szCs w:val="28"/>
          <w:lang w:val="tt-RU"/>
        </w:rPr>
        <w:t>- җәмәгатьчелек, ММЧ белән элемтә.</w:t>
      </w:r>
    </w:p>
    <w:p w:rsidR="00DB4348" w:rsidRDefault="00DB4348" w:rsidP="00DB4348">
      <w:pPr>
        <w:autoSpaceDE w:val="0"/>
        <w:autoSpaceDN w:val="0"/>
        <w:adjustRightInd w:val="0"/>
        <w:ind w:firstLine="851"/>
        <w:jc w:val="both"/>
        <w:rPr>
          <w:sz w:val="28"/>
          <w:szCs w:val="28"/>
        </w:rPr>
      </w:pPr>
    </w:p>
    <w:p w:rsidR="00DB4348" w:rsidRDefault="00DB4348" w:rsidP="00DB4348">
      <w:pPr>
        <w:autoSpaceDE w:val="0"/>
        <w:autoSpaceDN w:val="0"/>
        <w:adjustRightInd w:val="0"/>
        <w:ind w:firstLine="851"/>
        <w:jc w:val="both"/>
        <w:rPr>
          <w:sz w:val="28"/>
          <w:szCs w:val="28"/>
        </w:rPr>
      </w:pPr>
    </w:p>
    <w:p w:rsidR="00DB4348" w:rsidRDefault="00DB4348" w:rsidP="00DB4348">
      <w:pPr>
        <w:autoSpaceDE w:val="0"/>
        <w:autoSpaceDN w:val="0"/>
        <w:adjustRightInd w:val="0"/>
        <w:ind w:firstLine="851"/>
        <w:jc w:val="both"/>
        <w:rPr>
          <w:sz w:val="28"/>
          <w:szCs w:val="28"/>
        </w:rPr>
      </w:pPr>
    </w:p>
    <w:p w:rsidR="00DB4348" w:rsidRDefault="00DB4348" w:rsidP="00DB4348">
      <w:pPr>
        <w:autoSpaceDE w:val="0"/>
        <w:autoSpaceDN w:val="0"/>
        <w:adjustRightInd w:val="0"/>
        <w:ind w:firstLine="851"/>
        <w:jc w:val="both"/>
        <w:rPr>
          <w:sz w:val="28"/>
          <w:szCs w:val="28"/>
        </w:rPr>
      </w:pPr>
    </w:p>
    <w:p w:rsidR="00DB4348" w:rsidRPr="0083151F" w:rsidRDefault="00DB4348" w:rsidP="00DB4348">
      <w:pPr>
        <w:autoSpaceDE w:val="0"/>
        <w:autoSpaceDN w:val="0"/>
        <w:adjustRightInd w:val="0"/>
        <w:jc w:val="both"/>
        <w:rPr>
          <w:sz w:val="28"/>
          <w:szCs w:val="28"/>
        </w:rPr>
        <w:sectPr w:rsidR="00DB4348" w:rsidRPr="0083151F" w:rsidSect="00087CA1">
          <w:pgSz w:w="11905" w:h="16838"/>
          <w:pgMar w:top="396" w:right="1132" w:bottom="993" w:left="1418" w:header="720" w:footer="720" w:gutter="0"/>
          <w:cols w:space="720"/>
          <w:titlePg/>
          <w:docGrid w:linePitch="326"/>
        </w:sectPr>
      </w:pPr>
    </w:p>
    <w:p w:rsidR="00FF3556" w:rsidRDefault="00746D48" w:rsidP="00FF3556">
      <w:pPr>
        <w:pStyle w:val="ConsPlusNormal"/>
        <w:jc w:val="right"/>
        <w:rPr>
          <w:rFonts w:ascii="Times New Roman" w:hAnsi="Times New Roman" w:cs="Times New Roman"/>
          <w:sz w:val="22"/>
          <w:szCs w:val="22"/>
          <w:lang w:val="tt-RU"/>
        </w:rPr>
      </w:pPr>
      <w:r w:rsidRPr="009542CA">
        <w:rPr>
          <w:rFonts w:ascii="Times New Roman" w:hAnsi="Times New Roman" w:cs="Times New Roman"/>
          <w:sz w:val="22"/>
          <w:szCs w:val="22"/>
          <w:lang w:val="tt-RU"/>
        </w:rPr>
        <w:lastRenderedPageBreak/>
        <w:t>«</w:t>
      </w:r>
      <w:r w:rsidR="00FF3556" w:rsidRPr="00FF3556">
        <w:rPr>
          <w:rFonts w:ascii="Times New Roman" w:hAnsi="Times New Roman" w:cs="Times New Roman"/>
          <w:sz w:val="22"/>
          <w:szCs w:val="22"/>
          <w:lang w:val="tt-RU"/>
        </w:rPr>
        <w:t>«2021-2023 елларга Мамадыш муниципаль районы</w:t>
      </w:r>
    </w:p>
    <w:p w:rsidR="00FF3556" w:rsidRPr="009542CA" w:rsidRDefault="00FF3556" w:rsidP="00FF3556">
      <w:pPr>
        <w:pStyle w:val="ConsPlusNormal"/>
        <w:jc w:val="right"/>
        <w:rPr>
          <w:rFonts w:ascii="Times New Roman" w:hAnsi="Times New Roman" w:cs="Times New Roman"/>
          <w:sz w:val="22"/>
          <w:szCs w:val="22"/>
          <w:lang w:val="tt-RU"/>
        </w:rPr>
      </w:pPr>
      <w:r w:rsidRPr="00FF3556">
        <w:rPr>
          <w:rFonts w:ascii="Times New Roman" w:hAnsi="Times New Roman" w:cs="Times New Roman"/>
          <w:sz w:val="22"/>
          <w:szCs w:val="22"/>
          <w:lang w:val="tt-RU"/>
        </w:rPr>
        <w:t xml:space="preserve"> территориясендә ихтыярый хәрәкәткә ярдәм»</w:t>
      </w:r>
      <w:r w:rsidRPr="00FF3556">
        <w:rPr>
          <w:rFonts w:ascii="Times New Roman" w:hAnsi="Times New Roman" w:cs="Times New Roman"/>
          <w:bCs/>
          <w:sz w:val="22"/>
          <w:szCs w:val="22"/>
          <w:lang w:val="tt-RU"/>
        </w:rPr>
        <w:t xml:space="preserve"> </w:t>
      </w:r>
    </w:p>
    <w:p w:rsidR="00DB4348" w:rsidRPr="00FF3556" w:rsidRDefault="00746D48" w:rsidP="00DB4348">
      <w:pPr>
        <w:pStyle w:val="ConsPlusNormal"/>
        <w:jc w:val="right"/>
        <w:rPr>
          <w:rFonts w:ascii="Times New Roman" w:hAnsi="Times New Roman" w:cs="Times New Roman"/>
          <w:bCs/>
          <w:sz w:val="22"/>
          <w:szCs w:val="22"/>
          <w:lang w:val="tt-RU"/>
        </w:rPr>
      </w:pPr>
      <w:r w:rsidRPr="009542CA">
        <w:rPr>
          <w:rFonts w:ascii="Times New Roman" w:hAnsi="Times New Roman" w:cs="Times New Roman"/>
          <w:sz w:val="22"/>
          <w:szCs w:val="22"/>
          <w:lang w:val="tt-RU"/>
        </w:rPr>
        <w:t>ярдәмче программасына кушымта</w:t>
      </w:r>
    </w:p>
    <w:p w:rsidR="00DB4348" w:rsidRPr="00FF3556" w:rsidRDefault="00746D48" w:rsidP="00DB4348">
      <w:pPr>
        <w:pStyle w:val="ConsPlusNormal"/>
        <w:jc w:val="right"/>
        <w:rPr>
          <w:rFonts w:ascii="Times New Roman" w:hAnsi="Times New Roman" w:cs="Times New Roman"/>
          <w:bCs/>
          <w:sz w:val="22"/>
          <w:szCs w:val="22"/>
          <w:lang w:val="tt-RU"/>
        </w:rPr>
      </w:pPr>
      <w:r w:rsidRPr="009542CA">
        <w:rPr>
          <w:rFonts w:ascii="Times New Roman" w:hAnsi="Times New Roman" w:cs="Times New Roman"/>
          <w:bCs/>
          <w:sz w:val="22"/>
          <w:szCs w:val="22"/>
          <w:lang w:val="tt-RU"/>
        </w:rPr>
        <w:t>.</w:t>
      </w:r>
    </w:p>
    <w:p w:rsidR="00DB4348" w:rsidRPr="00FF3556" w:rsidRDefault="00DB4348" w:rsidP="00DB4348">
      <w:pPr>
        <w:pStyle w:val="ConsPlusNormal"/>
        <w:jc w:val="right"/>
        <w:rPr>
          <w:rFonts w:ascii="Times New Roman" w:hAnsi="Times New Roman" w:cs="Times New Roman"/>
          <w:sz w:val="28"/>
          <w:szCs w:val="28"/>
          <w:lang w:val="tt-RU"/>
        </w:rPr>
      </w:pPr>
    </w:p>
    <w:p w:rsidR="00FF3556" w:rsidRPr="00FF3556" w:rsidRDefault="00FF3556" w:rsidP="00FF3556">
      <w:pPr>
        <w:pStyle w:val="ConsPlusNormal"/>
        <w:jc w:val="center"/>
        <w:rPr>
          <w:rFonts w:ascii="Times New Roman" w:hAnsi="Times New Roman" w:cs="Times New Roman"/>
          <w:sz w:val="28"/>
          <w:szCs w:val="28"/>
          <w:lang w:val="tt-RU"/>
        </w:rPr>
      </w:pPr>
      <w:r w:rsidRPr="00DE4995">
        <w:rPr>
          <w:rFonts w:ascii="Times New Roman" w:hAnsi="Times New Roman" w:cs="Times New Roman"/>
          <w:sz w:val="28"/>
          <w:szCs w:val="28"/>
          <w:lang w:val="tt-RU"/>
        </w:rPr>
        <w:t>«2021-2023 елларга Мамадыш муниципаль районы территориясендә ихтыярый хәрәкәткә ярдәм»</w:t>
      </w:r>
    </w:p>
    <w:p w:rsidR="00DB4348" w:rsidRPr="00FF3556" w:rsidRDefault="00746D48" w:rsidP="00DB4348">
      <w:pPr>
        <w:pStyle w:val="ConsPlusNormal"/>
        <w:jc w:val="center"/>
        <w:rPr>
          <w:rFonts w:ascii="Times New Roman" w:hAnsi="Times New Roman" w:cs="Times New Roman"/>
          <w:sz w:val="28"/>
          <w:szCs w:val="28"/>
          <w:lang w:val="tt-RU"/>
        </w:rPr>
      </w:pPr>
      <w:r w:rsidRPr="00C0485A">
        <w:rPr>
          <w:rFonts w:ascii="Times New Roman" w:hAnsi="Times New Roman" w:cs="Times New Roman"/>
          <w:sz w:val="28"/>
          <w:szCs w:val="28"/>
          <w:lang w:val="tt-RU"/>
        </w:rPr>
        <w:t>Муниципаль ярдәмче программа нәтиҗәләрен бәяләүнең максатлары, бурычлары, индикаторлары</w:t>
      </w:r>
    </w:p>
    <w:p w:rsidR="00DB4348" w:rsidRDefault="00746D48" w:rsidP="00DB4348">
      <w:pPr>
        <w:pStyle w:val="ConsPlusNormal"/>
        <w:jc w:val="center"/>
        <w:rPr>
          <w:rFonts w:ascii="Times New Roman" w:hAnsi="Times New Roman" w:cs="Times New Roman"/>
          <w:sz w:val="28"/>
          <w:szCs w:val="28"/>
        </w:rPr>
      </w:pPr>
      <w:r w:rsidRPr="00C0485A">
        <w:rPr>
          <w:rFonts w:ascii="Times New Roman" w:hAnsi="Times New Roman" w:cs="Times New Roman"/>
          <w:sz w:val="28"/>
          <w:szCs w:val="28"/>
          <w:lang w:val="tt-RU"/>
        </w:rPr>
        <w:t>һәм ярдәмче программа чаралары буенча финанслау</w:t>
      </w:r>
    </w:p>
    <w:tbl>
      <w:tblPr>
        <w:tblW w:w="16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9"/>
        <w:gridCol w:w="1559"/>
        <w:gridCol w:w="1559"/>
        <w:gridCol w:w="1418"/>
        <w:gridCol w:w="1559"/>
        <w:gridCol w:w="992"/>
        <w:gridCol w:w="1276"/>
        <w:gridCol w:w="852"/>
        <w:gridCol w:w="1134"/>
        <w:gridCol w:w="1417"/>
        <w:gridCol w:w="851"/>
        <w:gridCol w:w="992"/>
        <w:gridCol w:w="1134"/>
      </w:tblGrid>
      <w:tr w:rsidR="008B07CF" w:rsidTr="009C7194">
        <w:tc>
          <w:tcPr>
            <w:tcW w:w="1479" w:type="dxa"/>
          </w:tcPr>
          <w:p w:rsidR="00DB4348" w:rsidRPr="005B44B0" w:rsidRDefault="00746D48" w:rsidP="00087CA1">
            <w:pPr>
              <w:pStyle w:val="ConsPlusNormal"/>
              <w:ind w:firstLine="0"/>
              <w:jc w:val="center"/>
              <w:rPr>
                <w:rFonts w:ascii="Times New Roman" w:hAnsi="Times New Roman" w:cs="Times New Roman"/>
                <w:szCs w:val="22"/>
              </w:rPr>
            </w:pPr>
            <w:r w:rsidRPr="005B44B0">
              <w:rPr>
                <w:rFonts w:ascii="Times New Roman" w:hAnsi="Times New Roman" w:cs="Times New Roman"/>
                <w:szCs w:val="22"/>
                <w:lang w:val="tt-RU"/>
              </w:rPr>
              <w:t>Максатның исеме</w:t>
            </w:r>
          </w:p>
        </w:tc>
        <w:tc>
          <w:tcPr>
            <w:tcW w:w="1559" w:type="dxa"/>
          </w:tcPr>
          <w:p w:rsidR="00DB4348" w:rsidRPr="005B44B0" w:rsidRDefault="00746D48" w:rsidP="00087CA1">
            <w:pPr>
              <w:pStyle w:val="ConsPlusNormal"/>
              <w:ind w:firstLine="0"/>
              <w:jc w:val="center"/>
              <w:rPr>
                <w:rFonts w:ascii="Times New Roman" w:hAnsi="Times New Roman" w:cs="Times New Roman"/>
                <w:szCs w:val="22"/>
              </w:rPr>
            </w:pPr>
            <w:r w:rsidRPr="005B44B0">
              <w:rPr>
                <w:rFonts w:ascii="Times New Roman" w:hAnsi="Times New Roman" w:cs="Times New Roman"/>
                <w:szCs w:val="22"/>
                <w:lang w:val="tt-RU"/>
              </w:rPr>
              <w:t>Бурыч атамасы</w:t>
            </w:r>
          </w:p>
        </w:tc>
        <w:tc>
          <w:tcPr>
            <w:tcW w:w="1559" w:type="dxa"/>
          </w:tcPr>
          <w:p w:rsidR="00DB4348" w:rsidRPr="005B44B0" w:rsidRDefault="00746D48" w:rsidP="00087CA1">
            <w:pPr>
              <w:pStyle w:val="ConsPlusNormal"/>
              <w:ind w:firstLine="0"/>
              <w:jc w:val="center"/>
              <w:rPr>
                <w:rFonts w:ascii="Times New Roman" w:hAnsi="Times New Roman" w:cs="Times New Roman"/>
                <w:szCs w:val="22"/>
              </w:rPr>
            </w:pPr>
            <w:r w:rsidRPr="005B44B0">
              <w:rPr>
                <w:rFonts w:ascii="Times New Roman" w:hAnsi="Times New Roman" w:cs="Times New Roman"/>
                <w:szCs w:val="22"/>
                <w:lang w:val="tt-RU"/>
              </w:rPr>
              <w:t>Ярдәмче программаның исеме</w:t>
            </w:r>
          </w:p>
        </w:tc>
        <w:tc>
          <w:tcPr>
            <w:tcW w:w="1418" w:type="dxa"/>
          </w:tcPr>
          <w:p w:rsidR="00DB4348" w:rsidRPr="005B44B0" w:rsidRDefault="00746D48" w:rsidP="00087CA1">
            <w:pPr>
              <w:pStyle w:val="ConsPlusNormal"/>
              <w:ind w:hanging="17"/>
              <w:jc w:val="center"/>
              <w:rPr>
                <w:rFonts w:ascii="Times New Roman" w:hAnsi="Times New Roman" w:cs="Times New Roman"/>
                <w:szCs w:val="22"/>
              </w:rPr>
            </w:pPr>
            <w:r w:rsidRPr="005B44B0">
              <w:rPr>
                <w:rFonts w:ascii="Times New Roman" w:hAnsi="Times New Roman" w:cs="Times New Roman"/>
                <w:szCs w:val="22"/>
                <w:lang w:val="tt-RU"/>
              </w:rPr>
              <w:t>Төп чаралар аталышы</w:t>
            </w:r>
          </w:p>
        </w:tc>
        <w:tc>
          <w:tcPr>
            <w:tcW w:w="1559" w:type="dxa"/>
          </w:tcPr>
          <w:p w:rsidR="00DB4348" w:rsidRPr="005B44B0" w:rsidRDefault="00746D48" w:rsidP="00087CA1">
            <w:pPr>
              <w:pStyle w:val="ConsPlusNormal"/>
              <w:ind w:firstLine="0"/>
              <w:jc w:val="center"/>
              <w:rPr>
                <w:rFonts w:ascii="Times New Roman" w:hAnsi="Times New Roman" w:cs="Times New Roman"/>
                <w:szCs w:val="22"/>
              </w:rPr>
            </w:pPr>
            <w:r w:rsidRPr="005B44B0">
              <w:rPr>
                <w:rFonts w:ascii="Times New Roman" w:hAnsi="Times New Roman" w:cs="Times New Roman"/>
                <w:szCs w:val="22"/>
                <w:lang w:val="tt-RU"/>
              </w:rPr>
              <w:t>Башкаручылар</w:t>
            </w:r>
          </w:p>
        </w:tc>
        <w:tc>
          <w:tcPr>
            <w:tcW w:w="992" w:type="dxa"/>
          </w:tcPr>
          <w:p w:rsidR="00DB4348" w:rsidRPr="005B44B0" w:rsidRDefault="00746D48" w:rsidP="00087CA1">
            <w:pPr>
              <w:pStyle w:val="ConsPlusNormal"/>
              <w:ind w:firstLine="0"/>
              <w:jc w:val="center"/>
              <w:rPr>
                <w:rFonts w:ascii="Times New Roman" w:hAnsi="Times New Roman" w:cs="Times New Roman"/>
                <w:szCs w:val="22"/>
              </w:rPr>
            </w:pPr>
            <w:r w:rsidRPr="005B44B0">
              <w:rPr>
                <w:rFonts w:ascii="Times New Roman" w:hAnsi="Times New Roman" w:cs="Times New Roman"/>
                <w:szCs w:val="22"/>
                <w:lang w:val="tt-RU"/>
              </w:rPr>
              <w:t>Төп чараларны башкару сроклары</w:t>
            </w:r>
          </w:p>
        </w:tc>
        <w:tc>
          <w:tcPr>
            <w:tcW w:w="1276" w:type="dxa"/>
          </w:tcPr>
          <w:p w:rsidR="00DB4348" w:rsidRPr="005B44B0" w:rsidRDefault="00746D48" w:rsidP="00087CA1">
            <w:pPr>
              <w:pStyle w:val="ConsPlusNormal"/>
              <w:ind w:firstLine="0"/>
              <w:jc w:val="center"/>
              <w:rPr>
                <w:rFonts w:ascii="Times New Roman" w:hAnsi="Times New Roman" w:cs="Times New Roman"/>
                <w:szCs w:val="22"/>
              </w:rPr>
            </w:pPr>
            <w:r w:rsidRPr="005B44B0">
              <w:rPr>
                <w:rFonts w:ascii="Times New Roman" w:hAnsi="Times New Roman" w:cs="Times New Roman"/>
                <w:szCs w:val="22"/>
                <w:lang w:val="tt-RU"/>
              </w:rPr>
              <w:t>Ахыргы нәтиҗәләрне бәяләү индикаторлары, үлчәү берәмлекләре</w:t>
            </w:r>
          </w:p>
        </w:tc>
        <w:tc>
          <w:tcPr>
            <w:tcW w:w="3403" w:type="dxa"/>
            <w:gridSpan w:val="3"/>
          </w:tcPr>
          <w:p w:rsidR="00DB4348" w:rsidRPr="005B44B0" w:rsidRDefault="00746D48" w:rsidP="00087CA1">
            <w:pPr>
              <w:pStyle w:val="ConsPlusNormal"/>
              <w:ind w:firstLine="0"/>
              <w:jc w:val="center"/>
              <w:rPr>
                <w:rFonts w:ascii="Times New Roman" w:hAnsi="Times New Roman" w:cs="Times New Roman"/>
                <w:szCs w:val="22"/>
              </w:rPr>
            </w:pPr>
            <w:r w:rsidRPr="005B44B0">
              <w:rPr>
                <w:rFonts w:ascii="Times New Roman" w:hAnsi="Times New Roman" w:cs="Times New Roman"/>
                <w:szCs w:val="22"/>
                <w:lang w:val="tt-RU"/>
              </w:rPr>
              <w:t>Индикаторларның билгеләре</w:t>
            </w:r>
          </w:p>
        </w:tc>
        <w:tc>
          <w:tcPr>
            <w:tcW w:w="2977" w:type="dxa"/>
            <w:gridSpan w:val="3"/>
          </w:tcPr>
          <w:p w:rsidR="00DB4348" w:rsidRPr="005B44B0" w:rsidRDefault="00746D48" w:rsidP="00087CA1">
            <w:pPr>
              <w:pStyle w:val="ConsPlusNormal"/>
              <w:ind w:firstLine="0"/>
              <w:jc w:val="center"/>
              <w:rPr>
                <w:rFonts w:ascii="Times New Roman" w:hAnsi="Times New Roman" w:cs="Times New Roman"/>
                <w:szCs w:val="22"/>
              </w:rPr>
            </w:pPr>
            <w:r w:rsidRPr="005B44B0">
              <w:rPr>
                <w:rFonts w:ascii="Times New Roman" w:hAnsi="Times New Roman" w:cs="Times New Roman"/>
                <w:szCs w:val="22"/>
                <w:lang w:val="tt-RU"/>
              </w:rPr>
              <w:t>Финанслау чыганагын күрсәтеп, финанслау</w:t>
            </w:r>
          </w:p>
        </w:tc>
      </w:tr>
      <w:tr w:rsidR="008B07CF" w:rsidTr="009C7194">
        <w:trPr>
          <w:trHeight w:val="435"/>
        </w:trPr>
        <w:tc>
          <w:tcPr>
            <w:tcW w:w="1479" w:type="dxa"/>
          </w:tcPr>
          <w:p w:rsidR="009C7194" w:rsidRPr="005B44B0" w:rsidRDefault="009C7194" w:rsidP="00087CA1">
            <w:pPr>
              <w:pStyle w:val="ConsPlusNormal"/>
              <w:ind w:firstLine="0"/>
              <w:jc w:val="both"/>
              <w:rPr>
                <w:rFonts w:ascii="Times New Roman" w:hAnsi="Times New Roman" w:cs="Times New Roman"/>
                <w:szCs w:val="22"/>
              </w:rPr>
            </w:pPr>
          </w:p>
        </w:tc>
        <w:tc>
          <w:tcPr>
            <w:tcW w:w="1559" w:type="dxa"/>
          </w:tcPr>
          <w:p w:rsidR="009C7194" w:rsidRPr="005B44B0" w:rsidRDefault="009C7194" w:rsidP="00087CA1">
            <w:pPr>
              <w:pStyle w:val="ConsPlusNormal"/>
              <w:rPr>
                <w:rFonts w:ascii="Times New Roman" w:hAnsi="Times New Roman" w:cs="Times New Roman"/>
                <w:szCs w:val="22"/>
              </w:rPr>
            </w:pPr>
          </w:p>
        </w:tc>
        <w:tc>
          <w:tcPr>
            <w:tcW w:w="1559" w:type="dxa"/>
          </w:tcPr>
          <w:p w:rsidR="009C7194" w:rsidRPr="005B44B0" w:rsidRDefault="009C7194" w:rsidP="00087CA1">
            <w:pPr>
              <w:pStyle w:val="ConsPlusNormal"/>
              <w:rPr>
                <w:rFonts w:ascii="Times New Roman" w:hAnsi="Times New Roman" w:cs="Times New Roman"/>
                <w:szCs w:val="22"/>
              </w:rPr>
            </w:pPr>
          </w:p>
        </w:tc>
        <w:tc>
          <w:tcPr>
            <w:tcW w:w="1418" w:type="dxa"/>
          </w:tcPr>
          <w:p w:rsidR="009C7194" w:rsidRPr="005B44B0" w:rsidRDefault="009C7194" w:rsidP="00087CA1">
            <w:pPr>
              <w:pStyle w:val="ConsPlusNormal"/>
              <w:rPr>
                <w:rFonts w:ascii="Times New Roman" w:hAnsi="Times New Roman" w:cs="Times New Roman"/>
                <w:szCs w:val="22"/>
              </w:rPr>
            </w:pPr>
          </w:p>
        </w:tc>
        <w:tc>
          <w:tcPr>
            <w:tcW w:w="1559" w:type="dxa"/>
          </w:tcPr>
          <w:p w:rsidR="009C7194" w:rsidRPr="005B44B0" w:rsidRDefault="009C7194" w:rsidP="00087CA1">
            <w:pPr>
              <w:pStyle w:val="ConsPlusNormal"/>
              <w:rPr>
                <w:rFonts w:ascii="Times New Roman" w:hAnsi="Times New Roman" w:cs="Times New Roman"/>
                <w:szCs w:val="22"/>
              </w:rPr>
            </w:pPr>
          </w:p>
        </w:tc>
        <w:tc>
          <w:tcPr>
            <w:tcW w:w="992" w:type="dxa"/>
          </w:tcPr>
          <w:p w:rsidR="009C7194" w:rsidRPr="005B44B0" w:rsidRDefault="009C7194" w:rsidP="00087CA1">
            <w:pPr>
              <w:pStyle w:val="ConsPlusNormal"/>
              <w:jc w:val="center"/>
              <w:rPr>
                <w:rFonts w:ascii="Times New Roman" w:hAnsi="Times New Roman" w:cs="Times New Roman"/>
                <w:szCs w:val="22"/>
              </w:rPr>
            </w:pPr>
          </w:p>
        </w:tc>
        <w:tc>
          <w:tcPr>
            <w:tcW w:w="1276" w:type="dxa"/>
          </w:tcPr>
          <w:p w:rsidR="009C7194" w:rsidRPr="005B44B0" w:rsidRDefault="009C7194" w:rsidP="00087CA1">
            <w:pPr>
              <w:pStyle w:val="ConsPlusNormal"/>
              <w:rPr>
                <w:rFonts w:ascii="Times New Roman" w:hAnsi="Times New Roman" w:cs="Times New Roman"/>
                <w:szCs w:val="22"/>
              </w:rPr>
            </w:pPr>
          </w:p>
        </w:tc>
        <w:tc>
          <w:tcPr>
            <w:tcW w:w="852" w:type="dxa"/>
          </w:tcPr>
          <w:p w:rsidR="009C7194" w:rsidRPr="005B44B0" w:rsidRDefault="00746D48" w:rsidP="00087CA1">
            <w:pPr>
              <w:pStyle w:val="ConsPlusNormal"/>
              <w:ind w:firstLine="0"/>
              <w:jc w:val="center"/>
              <w:rPr>
                <w:rFonts w:ascii="Times New Roman" w:hAnsi="Times New Roman" w:cs="Times New Roman"/>
                <w:sz w:val="10"/>
                <w:szCs w:val="10"/>
              </w:rPr>
            </w:pPr>
            <w:r w:rsidRPr="005B44B0">
              <w:rPr>
                <w:rFonts w:ascii="Times New Roman" w:hAnsi="Times New Roman" w:cs="Times New Roman"/>
                <w:sz w:val="10"/>
                <w:szCs w:val="10"/>
                <w:lang w:val="tt-RU"/>
              </w:rPr>
              <w:t>2021</w:t>
            </w:r>
          </w:p>
        </w:tc>
        <w:tc>
          <w:tcPr>
            <w:tcW w:w="1134" w:type="dxa"/>
          </w:tcPr>
          <w:p w:rsidR="009C7194" w:rsidRPr="005B44B0" w:rsidRDefault="00746D48" w:rsidP="00087CA1">
            <w:pPr>
              <w:pStyle w:val="ConsPlusNormal"/>
              <w:ind w:left="-62" w:firstLine="0"/>
              <w:jc w:val="center"/>
              <w:rPr>
                <w:rFonts w:ascii="Times New Roman" w:hAnsi="Times New Roman" w:cs="Times New Roman"/>
                <w:sz w:val="10"/>
                <w:szCs w:val="10"/>
              </w:rPr>
            </w:pPr>
            <w:r w:rsidRPr="005B44B0">
              <w:rPr>
                <w:rFonts w:ascii="Times New Roman" w:hAnsi="Times New Roman" w:cs="Times New Roman"/>
                <w:sz w:val="10"/>
                <w:szCs w:val="10"/>
                <w:lang w:val="tt-RU"/>
              </w:rPr>
              <w:t>2022</w:t>
            </w:r>
          </w:p>
        </w:tc>
        <w:tc>
          <w:tcPr>
            <w:tcW w:w="1417" w:type="dxa"/>
          </w:tcPr>
          <w:p w:rsidR="009C7194" w:rsidRPr="005B44B0" w:rsidRDefault="00746D48" w:rsidP="00087CA1">
            <w:pPr>
              <w:pStyle w:val="ConsPlusNormal"/>
              <w:ind w:left="-62" w:firstLine="0"/>
              <w:jc w:val="center"/>
              <w:rPr>
                <w:rFonts w:ascii="Times New Roman" w:hAnsi="Times New Roman" w:cs="Times New Roman"/>
                <w:sz w:val="10"/>
                <w:szCs w:val="10"/>
              </w:rPr>
            </w:pPr>
            <w:r w:rsidRPr="005B44B0">
              <w:rPr>
                <w:rFonts w:ascii="Times New Roman" w:hAnsi="Times New Roman" w:cs="Times New Roman"/>
                <w:sz w:val="10"/>
                <w:szCs w:val="10"/>
                <w:lang w:val="tt-RU"/>
              </w:rPr>
              <w:t>2023</w:t>
            </w:r>
          </w:p>
        </w:tc>
        <w:tc>
          <w:tcPr>
            <w:tcW w:w="851" w:type="dxa"/>
          </w:tcPr>
          <w:p w:rsidR="009C7194" w:rsidRPr="005B44B0" w:rsidRDefault="00746D48" w:rsidP="00087CA1">
            <w:pPr>
              <w:pStyle w:val="ConsPlusNormal"/>
              <w:ind w:left="-770"/>
              <w:jc w:val="center"/>
              <w:rPr>
                <w:rFonts w:ascii="Times New Roman" w:hAnsi="Times New Roman" w:cs="Times New Roman"/>
                <w:sz w:val="10"/>
                <w:szCs w:val="10"/>
              </w:rPr>
            </w:pPr>
            <w:r w:rsidRPr="005B44B0">
              <w:rPr>
                <w:rFonts w:ascii="Times New Roman" w:hAnsi="Times New Roman" w:cs="Times New Roman"/>
                <w:sz w:val="10"/>
                <w:szCs w:val="10"/>
                <w:lang w:val="tt-RU"/>
              </w:rPr>
              <w:t>2021</w:t>
            </w:r>
          </w:p>
        </w:tc>
        <w:tc>
          <w:tcPr>
            <w:tcW w:w="992" w:type="dxa"/>
          </w:tcPr>
          <w:p w:rsidR="009C7194" w:rsidRPr="005B44B0" w:rsidRDefault="00746D48" w:rsidP="00087CA1">
            <w:pPr>
              <w:ind w:left="-62"/>
              <w:jc w:val="center"/>
              <w:rPr>
                <w:rFonts w:ascii="Times New Roman" w:hAnsi="Times New Roman" w:cs="Times New Roman"/>
                <w:sz w:val="10"/>
                <w:szCs w:val="10"/>
              </w:rPr>
            </w:pPr>
            <w:r w:rsidRPr="005B44B0">
              <w:rPr>
                <w:rFonts w:ascii="Times New Roman" w:hAnsi="Times New Roman" w:cs="Times New Roman"/>
                <w:sz w:val="10"/>
                <w:szCs w:val="10"/>
                <w:lang w:val="tt-RU"/>
              </w:rPr>
              <w:t>2022</w:t>
            </w:r>
          </w:p>
        </w:tc>
        <w:tc>
          <w:tcPr>
            <w:tcW w:w="1134" w:type="dxa"/>
          </w:tcPr>
          <w:p w:rsidR="009C7194" w:rsidRPr="005B44B0" w:rsidRDefault="00746D48" w:rsidP="00087CA1">
            <w:pPr>
              <w:pStyle w:val="ConsPlusNormal"/>
              <w:ind w:left="-61" w:firstLine="0"/>
              <w:jc w:val="center"/>
              <w:rPr>
                <w:rFonts w:ascii="Times New Roman" w:hAnsi="Times New Roman" w:cs="Times New Roman"/>
                <w:sz w:val="10"/>
                <w:szCs w:val="10"/>
              </w:rPr>
            </w:pPr>
            <w:r w:rsidRPr="005B44B0">
              <w:rPr>
                <w:rFonts w:ascii="Times New Roman" w:hAnsi="Times New Roman" w:cs="Times New Roman"/>
                <w:sz w:val="10"/>
                <w:szCs w:val="10"/>
                <w:lang w:val="tt-RU"/>
              </w:rPr>
              <w:t>2023</w:t>
            </w:r>
          </w:p>
        </w:tc>
      </w:tr>
      <w:tr w:rsidR="008B07CF" w:rsidTr="009C7194">
        <w:trPr>
          <w:trHeight w:val="364"/>
        </w:trPr>
        <w:tc>
          <w:tcPr>
            <w:tcW w:w="1479" w:type="dxa"/>
          </w:tcPr>
          <w:p w:rsidR="009C7194" w:rsidRPr="005B44B0" w:rsidRDefault="00746D48" w:rsidP="00087CA1">
            <w:pPr>
              <w:pStyle w:val="ConsPlusNormal"/>
              <w:ind w:firstLine="0"/>
              <w:jc w:val="center"/>
              <w:rPr>
                <w:rFonts w:ascii="Times New Roman" w:hAnsi="Times New Roman" w:cs="Times New Roman"/>
                <w:sz w:val="14"/>
                <w:szCs w:val="14"/>
              </w:rPr>
            </w:pPr>
            <w:r w:rsidRPr="005B44B0">
              <w:rPr>
                <w:rFonts w:ascii="Times New Roman" w:hAnsi="Times New Roman" w:cs="Times New Roman"/>
                <w:sz w:val="14"/>
                <w:szCs w:val="14"/>
                <w:lang w:val="tt-RU"/>
              </w:rPr>
              <w:t>1</w:t>
            </w:r>
          </w:p>
        </w:tc>
        <w:tc>
          <w:tcPr>
            <w:tcW w:w="1559" w:type="dxa"/>
          </w:tcPr>
          <w:p w:rsidR="009C7194" w:rsidRPr="005B44B0" w:rsidRDefault="00746D48" w:rsidP="00087CA1">
            <w:pPr>
              <w:pStyle w:val="ConsPlusNormal"/>
              <w:rPr>
                <w:rFonts w:ascii="Times New Roman" w:hAnsi="Times New Roman" w:cs="Times New Roman"/>
                <w:sz w:val="14"/>
                <w:szCs w:val="14"/>
              </w:rPr>
            </w:pPr>
            <w:r w:rsidRPr="005B44B0">
              <w:rPr>
                <w:rFonts w:ascii="Times New Roman" w:hAnsi="Times New Roman" w:cs="Times New Roman"/>
                <w:sz w:val="14"/>
                <w:szCs w:val="14"/>
                <w:lang w:val="tt-RU"/>
              </w:rPr>
              <w:t>2</w:t>
            </w:r>
          </w:p>
        </w:tc>
        <w:tc>
          <w:tcPr>
            <w:tcW w:w="1559" w:type="dxa"/>
          </w:tcPr>
          <w:p w:rsidR="009C7194" w:rsidRPr="005B44B0" w:rsidRDefault="00746D48" w:rsidP="00087CA1">
            <w:pPr>
              <w:pStyle w:val="ConsPlusNormal"/>
              <w:rPr>
                <w:rFonts w:ascii="Times New Roman" w:hAnsi="Times New Roman" w:cs="Times New Roman"/>
                <w:sz w:val="14"/>
                <w:szCs w:val="14"/>
              </w:rPr>
            </w:pPr>
            <w:r w:rsidRPr="005B44B0">
              <w:rPr>
                <w:rFonts w:ascii="Times New Roman" w:hAnsi="Times New Roman" w:cs="Times New Roman"/>
                <w:sz w:val="14"/>
                <w:szCs w:val="14"/>
                <w:lang w:val="tt-RU"/>
              </w:rPr>
              <w:t>3</w:t>
            </w:r>
          </w:p>
        </w:tc>
        <w:tc>
          <w:tcPr>
            <w:tcW w:w="1418" w:type="dxa"/>
          </w:tcPr>
          <w:p w:rsidR="009C7194" w:rsidRPr="005B44B0" w:rsidRDefault="00746D48" w:rsidP="00087CA1">
            <w:pPr>
              <w:pStyle w:val="ConsPlusNormal"/>
              <w:rPr>
                <w:rFonts w:ascii="Times New Roman" w:hAnsi="Times New Roman" w:cs="Times New Roman"/>
                <w:sz w:val="14"/>
                <w:szCs w:val="14"/>
              </w:rPr>
            </w:pPr>
            <w:r w:rsidRPr="005B44B0">
              <w:rPr>
                <w:rFonts w:ascii="Times New Roman" w:hAnsi="Times New Roman" w:cs="Times New Roman"/>
                <w:sz w:val="14"/>
                <w:szCs w:val="14"/>
                <w:lang w:val="tt-RU"/>
              </w:rPr>
              <w:t>4</w:t>
            </w:r>
          </w:p>
        </w:tc>
        <w:tc>
          <w:tcPr>
            <w:tcW w:w="1559" w:type="dxa"/>
          </w:tcPr>
          <w:p w:rsidR="009C7194" w:rsidRPr="005B44B0" w:rsidRDefault="00746D48" w:rsidP="00087CA1">
            <w:pPr>
              <w:pStyle w:val="ConsPlusNormal"/>
              <w:rPr>
                <w:rFonts w:ascii="Times New Roman" w:hAnsi="Times New Roman" w:cs="Times New Roman"/>
                <w:sz w:val="14"/>
                <w:szCs w:val="14"/>
              </w:rPr>
            </w:pPr>
            <w:r w:rsidRPr="005B44B0">
              <w:rPr>
                <w:rFonts w:ascii="Times New Roman" w:hAnsi="Times New Roman" w:cs="Times New Roman"/>
                <w:sz w:val="14"/>
                <w:szCs w:val="14"/>
                <w:lang w:val="tt-RU"/>
              </w:rPr>
              <w:t>5</w:t>
            </w:r>
          </w:p>
        </w:tc>
        <w:tc>
          <w:tcPr>
            <w:tcW w:w="992" w:type="dxa"/>
          </w:tcPr>
          <w:p w:rsidR="009C7194" w:rsidRPr="005B44B0" w:rsidRDefault="00746D48" w:rsidP="00087CA1">
            <w:pPr>
              <w:pStyle w:val="ConsPlusNormal"/>
              <w:ind w:firstLine="0"/>
              <w:jc w:val="center"/>
              <w:rPr>
                <w:rFonts w:ascii="Times New Roman" w:hAnsi="Times New Roman" w:cs="Times New Roman"/>
                <w:sz w:val="14"/>
                <w:szCs w:val="14"/>
              </w:rPr>
            </w:pPr>
            <w:r w:rsidRPr="005B44B0">
              <w:rPr>
                <w:rFonts w:ascii="Times New Roman" w:hAnsi="Times New Roman" w:cs="Times New Roman"/>
                <w:sz w:val="14"/>
                <w:szCs w:val="14"/>
                <w:lang w:val="tt-RU"/>
              </w:rPr>
              <w:t>6</w:t>
            </w:r>
          </w:p>
        </w:tc>
        <w:tc>
          <w:tcPr>
            <w:tcW w:w="1276" w:type="dxa"/>
          </w:tcPr>
          <w:p w:rsidR="009C7194" w:rsidRPr="005B44B0" w:rsidRDefault="00746D48" w:rsidP="00087CA1">
            <w:pPr>
              <w:pStyle w:val="ConsPlusNormal"/>
              <w:rPr>
                <w:rFonts w:ascii="Times New Roman" w:hAnsi="Times New Roman" w:cs="Times New Roman"/>
                <w:sz w:val="14"/>
                <w:szCs w:val="14"/>
              </w:rPr>
            </w:pPr>
            <w:r w:rsidRPr="005B44B0">
              <w:rPr>
                <w:rFonts w:ascii="Times New Roman" w:hAnsi="Times New Roman" w:cs="Times New Roman"/>
                <w:sz w:val="14"/>
                <w:szCs w:val="14"/>
                <w:lang w:val="tt-RU"/>
              </w:rPr>
              <w:t>7</w:t>
            </w:r>
          </w:p>
        </w:tc>
        <w:tc>
          <w:tcPr>
            <w:tcW w:w="852" w:type="dxa"/>
          </w:tcPr>
          <w:p w:rsidR="009C7194" w:rsidRPr="005B44B0" w:rsidRDefault="00746D48" w:rsidP="00087CA1">
            <w:pPr>
              <w:jc w:val="center"/>
              <w:rPr>
                <w:rFonts w:ascii="Times New Roman" w:hAnsi="Times New Roman" w:cs="Times New Roman"/>
                <w:sz w:val="12"/>
                <w:szCs w:val="12"/>
              </w:rPr>
            </w:pPr>
            <w:r w:rsidRPr="005B44B0">
              <w:rPr>
                <w:rFonts w:ascii="Times New Roman" w:hAnsi="Times New Roman" w:cs="Times New Roman"/>
                <w:sz w:val="12"/>
                <w:szCs w:val="12"/>
                <w:lang w:val="tt-RU"/>
              </w:rPr>
              <w:t>8</w:t>
            </w:r>
          </w:p>
        </w:tc>
        <w:tc>
          <w:tcPr>
            <w:tcW w:w="1134" w:type="dxa"/>
          </w:tcPr>
          <w:p w:rsidR="009C7194" w:rsidRPr="005B44B0" w:rsidRDefault="00746D48" w:rsidP="00087CA1">
            <w:pPr>
              <w:pStyle w:val="ConsPlusNormal"/>
              <w:ind w:firstLine="0"/>
              <w:jc w:val="center"/>
              <w:rPr>
                <w:rFonts w:ascii="Times New Roman" w:hAnsi="Times New Roman" w:cs="Times New Roman"/>
                <w:sz w:val="12"/>
                <w:szCs w:val="12"/>
              </w:rPr>
            </w:pPr>
            <w:r w:rsidRPr="005B44B0">
              <w:rPr>
                <w:rFonts w:ascii="Times New Roman" w:hAnsi="Times New Roman" w:cs="Times New Roman"/>
                <w:sz w:val="12"/>
                <w:szCs w:val="12"/>
                <w:lang w:val="tt-RU"/>
              </w:rPr>
              <w:t>9</w:t>
            </w:r>
          </w:p>
        </w:tc>
        <w:tc>
          <w:tcPr>
            <w:tcW w:w="1417" w:type="dxa"/>
          </w:tcPr>
          <w:p w:rsidR="009C7194" w:rsidRPr="005B44B0" w:rsidRDefault="00746D48" w:rsidP="00087CA1">
            <w:pPr>
              <w:pStyle w:val="ConsPlusNormal"/>
              <w:ind w:firstLine="0"/>
              <w:jc w:val="center"/>
              <w:rPr>
                <w:rFonts w:ascii="Times New Roman" w:hAnsi="Times New Roman" w:cs="Times New Roman"/>
                <w:sz w:val="12"/>
                <w:szCs w:val="12"/>
              </w:rPr>
            </w:pPr>
            <w:r w:rsidRPr="005B44B0">
              <w:rPr>
                <w:rFonts w:ascii="Times New Roman" w:hAnsi="Times New Roman" w:cs="Times New Roman"/>
                <w:sz w:val="12"/>
                <w:szCs w:val="12"/>
                <w:lang w:val="tt-RU"/>
              </w:rPr>
              <w:t>10</w:t>
            </w:r>
          </w:p>
        </w:tc>
        <w:tc>
          <w:tcPr>
            <w:tcW w:w="851" w:type="dxa"/>
          </w:tcPr>
          <w:p w:rsidR="009C7194" w:rsidRPr="005B44B0" w:rsidRDefault="00746D48" w:rsidP="00087CA1">
            <w:pPr>
              <w:pStyle w:val="ConsPlusNormal"/>
              <w:ind w:firstLine="0"/>
              <w:jc w:val="center"/>
              <w:rPr>
                <w:rFonts w:ascii="Times New Roman" w:hAnsi="Times New Roman" w:cs="Times New Roman"/>
                <w:sz w:val="12"/>
                <w:szCs w:val="12"/>
              </w:rPr>
            </w:pPr>
            <w:r w:rsidRPr="005B44B0">
              <w:rPr>
                <w:rFonts w:ascii="Times New Roman" w:hAnsi="Times New Roman" w:cs="Times New Roman"/>
                <w:sz w:val="12"/>
                <w:szCs w:val="12"/>
                <w:lang w:val="tt-RU"/>
              </w:rPr>
              <w:t>13</w:t>
            </w:r>
          </w:p>
        </w:tc>
        <w:tc>
          <w:tcPr>
            <w:tcW w:w="992" w:type="dxa"/>
          </w:tcPr>
          <w:p w:rsidR="009C7194" w:rsidRPr="005B44B0" w:rsidRDefault="00746D48" w:rsidP="00087CA1">
            <w:pPr>
              <w:jc w:val="center"/>
              <w:rPr>
                <w:rFonts w:ascii="Times New Roman" w:hAnsi="Times New Roman" w:cs="Times New Roman"/>
                <w:sz w:val="12"/>
                <w:szCs w:val="12"/>
              </w:rPr>
            </w:pPr>
            <w:r w:rsidRPr="005B44B0">
              <w:rPr>
                <w:rFonts w:ascii="Times New Roman" w:hAnsi="Times New Roman" w:cs="Times New Roman"/>
                <w:sz w:val="12"/>
                <w:szCs w:val="12"/>
                <w:lang w:val="tt-RU"/>
              </w:rPr>
              <w:t>14</w:t>
            </w:r>
          </w:p>
        </w:tc>
        <w:tc>
          <w:tcPr>
            <w:tcW w:w="1134" w:type="dxa"/>
          </w:tcPr>
          <w:p w:rsidR="009C7194" w:rsidRPr="005B44B0" w:rsidRDefault="00746D48" w:rsidP="00087CA1">
            <w:pPr>
              <w:pStyle w:val="ConsPlusNormal"/>
              <w:ind w:firstLine="0"/>
              <w:jc w:val="center"/>
              <w:rPr>
                <w:rFonts w:ascii="Times New Roman" w:hAnsi="Times New Roman" w:cs="Times New Roman"/>
                <w:sz w:val="12"/>
                <w:szCs w:val="12"/>
              </w:rPr>
            </w:pPr>
            <w:r w:rsidRPr="005B44B0">
              <w:rPr>
                <w:rFonts w:ascii="Times New Roman" w:hAnsi="Times New Roman" w:cs="Times New Roman"/>
                <w:sz w:val="12"/>
                <w:szCs w:val="12"/>
                <w:lang w:val="tt-RU"/>
              </w:rPr>
              <w:t>15</w:t>
            </w:r>
          </w:p>
        </w:tc>
      </w:tr>
      <w:tr w:rsidR="008B07CF" w:rsidTr="009C7194">
        <w:trPr>
          <w:trHeight w:val="2724"/>
        </w:trPr>
        <w:tc>
          <w:tcPr>
            <w:tcW w:w="1479" w:type="dxa"/>
            <w:vMerge w:val="restart"/>
          </w:tcPr>
          <w:p w:rsidR="009C7194" w:rsidRPr="005B44B0" w:rsidRDefault="00746D48" w:rsidP="00087CA1">
            <w:pPr>
              <w:jc w:val="both"/>
              <w:rPr>
                <w:rFonts w:ascii="Times New Roman" w:hAnsi="Times New Roman" w:cs="Times New Roman"/>
                <w:sz w:val="20"/>
                <w:szCs w:val="20"/>
              </w:rPr>
            </w:pPr>
            <w:r w:rsidRPr="005B44B0">
              <w:rPr>
                <w:rFonts w:ascii="Times New Roman" w:hAnsi="Times New Roman" w:cs="Times New Roman"/>
                <w:sz w:val="20"/>
                <w:szCs w:val="20"/>
                <w:lang w:val="tt-RU"/>
              </w:rPr>
              <w:t xml:space="preserve">Мамадыш муниципаль районында сәламәт яшәү рәвешен пропагандалау, яшүсмерләр-яшьләр арасында хокук бозуларны һәм психоактив матдәләр куллануны профилактикалау, балаларны </w:t>
            </w:r>
            <w:r w:rsidRPr="005B44B0">
              <w:rPr>
                <w:rFonts w:ascii="Times New Roman" w:hAnsi="Times New Roman" w:cs="Times New Roman"/>
                <w:sz w:val="20"/>
                <w:szCs w:val="20"/>
                <w:lang w:val="tt-RU"/>
              </w:rPr>
              <w:lastRenderedPageBreak/>
              <w:t xml:space="preserve">һәм яшьләрне социаль әһәмияткә ия эшчәнлектә намуссыз катнашуга җәлеп итү өлкәсендә ирекле хәрәкәт формалаштыру һәм үстерү өчен шартлар тудыру. </w:t>
            </w:r>
          </w:p>
          <w:p w:rsidR="009C7194" w:rsidRPr="005B44B0" w:rsidRDefault="009C7194" w:rsidP="00087CA1">
            <w:pPr>
              <w:pStyle w:val="ConsPlusNormal"/>
              <w:ind w:firstLine="0"/>
              <w:rPr>
                <w:rFonts w:ascii="Times New Roman" w:hAnsi="Times New Roman" w:cs="Times New Roman"/>
              </w:rPr>
            </w:pPr>
          </w:p>
        </w:tc>
        <w:tc>
          <w:tcPr>
            <w:tcW w:w="1559" w:type="dxa"/>
            <w:vMerge w:val="restart"/>
          </w:tcPr>
          <w:p w:rsidR="009C7194" w:rsidRPr="005B44B0" w:rsidRDefault="00746D48" w:rsidP="00087CA1">
            <w:pPr>
              <w:jc w:val="both"/>
              <w:rPr>
                <w:rFonts w:ascii="Times New Roman" w:hAnsi="Times New Roman" w:cs="Times New Roman"/>
                <w:sz w:val="20"/>
                <w:szCs w:val="20"/>
              </w:rPr>
            </w:pPr>
            <w:r w:rsidRPr="005B44B0">
              <w:rPr>
                <w:rFonts w:ascii="Times New Roman" w:hAnsi="Times New Roman" w:cs="Times New Roman"/>
                <w:sz w:val="20"/>
                <w:szCs w:val="20"/>
                <w:lang w:val="tt-RU"/>
              </w:rPr>
              <w:lastRenderedPageBreak/>
              <w:t xml:space="preserve">Яшьләрне ирекле хәрәкәткә җәлеп итү; халыкның төрле катламнарының ирекле эшчәнлегендә катнашу белән кызыксынуны стимуллаштыру һәм ирекле булырга теләүче </w:t>
            </w:r>
            <w:r w:rsidRPr="005B44B0">
              <w:rPr>
                <w:rFonts w:ascii="Times New Roman" w:hAnsi="Times New Roman" w:cs="Times New Roman"/>
                <w:sz w:val="20"/>
                <w:szCs w:val="20"/>
                <w:lang w:val="tt-RU"/>
              </w:rPr>
              <w:lastRenderedPageBreak/>
              <w:t xml:space="preserve">кешеләргә ярдәм итү; </w:t>
            </w:r>
          </w:p>
          <w:p w:rsidR="009C7194" w:rsidRPr="005B44B0" w:rsidRDefault="00746D48" w:rsidP="00087CA1">
            <w:pPr>
              <w:jc w:val="both"/>
              <w:rPr>
                <w:rFonts w:ascii="Times New Roman" w:hAnsi="Times New Roman" w:cs="Times New Roman"/>
                <w:sz w:val="20"/>
                <w:szCs w:val="20"/>
              </w:rPr>
            </w:pPr>
            <w:r w:rsidRPr="005B44B0">
              <w:rPr>
                <w:rFonts w:ascii="Times New Roman" w:hAnsi="Times New Roman" w:cs="Times New Roman"/>
                <w:sz w:val="20"/>
                <w:szCs w:val="20"/>
                <w:lang w:val="tt-RU"/>
              </w:rPr>
              <w:t>Төрле социаль әһәмиятле проектларны, акцияләрне, чараларны эшләү һәм гамәлгә ашыру.</w:t>
            </w:r>
          </w:p>
          <w:p w:rsidR="009C7194" w:rsidRPr="005B44B0" w:rsidRDefault="009C7194" w:rsidP="00087CA1">
            <w:pPr>
              <w:tabs>
                <w:tab w:val="left" w:leader="dot" w:pos="432"/>
                <w:tab w:val="left" w:pos="2700"/>
              </w:tabs>
              <w:jc w:val="both"/>
              <w:rPr>
                <w:rFonts w:ascii="Times New Roman" w:hAnsi="Times New Roman" w:cs="Times New Roman"/>
                <w:sz w:val="20"/>
                <w:szCs w:val="20"/>
              </w:rPr>
            </w:pPr>
          </w:p>
        </w:tc>
        <w:tc>
          <w:tcPr>
            <w:tcW w:w="1559" w:type="dxa"/>
            <w:vMerge w:val="restart"/>
          </w:tcPr>
          <w:p w:rsidR="009C7194" w:rsidRPr="005B44B0" w:rsidRDefault="00746D48" w:rsidP="009C7194">
            <w:pPr>
              <w:pStyle w:val="ConsPlusNormal"/>
              <w:ind w:firstLine="0"/>
              <w:rPr>
                <w:rFonts w:ascii="Times New Roman" w:hAnsi="Times New Roman" w:cs="Times New Roman"/>
              </w:rPr>
            </w:pPr>
            <w:r w:rsidRPr="005B44B0">
              <w:rPr>
                <w:rFonts w:ascii="Times New Roman" w:hAnsi="Times New Roman" w:cs="Times New Roman"/>
                <w:lang w:val="tt-RU"/>
              </w:rPr>
              <w:lastRenderedPageBreak/>
              <w:t>«2021-2023 елларга Мамадыш муниципаль районы территориясендә ирекле хәрәкәткә ярдәм»</w:t>
            </w:r>
          </w:p>
        </w:tc>
        <w:tc>
          <w:tcPr>
            <w:tcW w:w="1418" w:type="dxa"/>
          </w:tcPr>
          <w:p w:rsidR="009C7194" w:rsidRPr="00306C37" w:rsidRDefault="00746D48" w:rsidP="00087CA1">
            <w:pPr>
              <w:pStyle w:val="ConsPlusNormal"/>
              <w:ind w:firstLine="0"/>
              <w:rPr>
                <w:rFonts w:ascii="Times New Roman" w:hAnsi="Times New Roman" w:cs="Times New Roman"/>
              </w:rPr>
            </w:pPr>
            <w:r w:rsidRPr="00306C37">
              <w:rPr>
                <w:rFonts w:ascii="Times New Roman" w:hAnsi="Times New Roman" w:cs="Times New Roman"/>
                <w:lang w:val="tt-RU"/>
              </w:rPr>
              <w:t>«Волонтерлар - яхшы ихтыярлы кешеләр» чарасы</w:t>
            </w:r>
          </w:p>
        </w:tc>
        <w:tc>
          <w:tcPr>
            <w:tcW w:w="1559" w:type="dxa"/>
          </w:tcPr>
          <w:p w:rsidR="009C7194" w:rsidRPr="005B44B0" w:rsidRDefault="00746D48" w:rsidP="000D23D3">
            <w:pPr>
              <w:autoSpaceDE w:val="0"/>
              <w:autoSpaceDN w:val="0"/>
              <w:adjustRightInd w:val="0"/>
              <w:jc w:val="both"/>
              <w:rPr>
                <w:rFonts w:ascii="Times New Roman" w:hAnsi="Times New Roman" w:cs="Times New Roman"/>
                <w:sz w:val="18"/>
                <w:szCs w:val="18"/>
              </w:rPr>
            </w:pPr>
            <w:r w:rsidRPr="005B44B0">
              <w:rPr>
                <w:rFonts w:ascii="Times New Roman" w:hAnsi="Times New Roman" w:cs="Times New Roman"/>
                <w:sz w:val="20"/>
                <w:szCs w:val="20"/>
                <w:lang w:val="tt-RU"/>
              </w:rPr>
              <w:t xml:space="preserve">- “Хыял” МБУ; </w:t>
            </w:r>
          </w:p>
        </w:tc>
        <w:tc>
          <w:tcPr>
            <w:tcW w:w="992" w:type="dxa"/>
            <w:vMerge w:val="restart"/>
          </w:tcPr>
          <w:p w:rsidR="009C7194" w:rsidRPr="005B44B0" w:rsidRDefault="00746D48" w:rsidP="00087CA1">
            <w:pPr>
              <w:pStyle w:val="ConsPlusNormal"/>
              <w:ind w:firstLine="0"/>
              <w:jc w:val="center"/>
              <w:rPr>
                <w:rFonts w:ascii="Times New Roman" w:hAnsi="Times New Roman" w:cs="Times New Roman"/>
                <w:szCs w:val="22"/>
              </w:rPr>
            </w:pPr>
            <w:r w:rsidRPr="005B44B0">
              <w:rPr>
                <w:rFonts w:ascii="Times New Roman" w:hAnsi="Times New Roman" w:cs="Times New Roman"/>
                <w:szCs w:val="22"/>
                <w:lang w:val="tt-RU"/>
              </w:rPr>
              <w:t>2021-2023</w:t>
            </w:r>
          </w:p>
        </w:tc>
        <w:tc>
          <w:tcPr>
            <w:tcW w:w="1276" w:type="dxa"/>
            <w:vMerge w:val="restart"/>
          </w:tcPr>
          <w:p w:rsidR="009C7194" w:rsidRPr="005B44B0" w:rsidRDefault="00746D48" w:rsidP="00087CA1">
            <w:pPr>
              <w:pStyle w:val="ConsPlusNormal"/>
              <w:ind w:firstLine="0"/>
              <w:jc w:val="center"/>
              <w:rPr>
                <w:rFonts w:ascii="Times New Roman" w:hAnsi="Times New Roman" w:cs="Times New Roman"/>
                <w:sz w:val="18"/>
                <w:szCs w:val="18"/>
              </w:rPr>
            </w:pPr>
            <w:r w:rsidRPr="005B44B0">
              <w:rPr>
                <w:rFonts w:ascii="Times New Roman" w:hAnsi="Times New Roman" w:cs="Times New Roman"/>
                <w:sz w:val="18"/>
                <w:szCs w:val="18"/>
                <w:lang w:val="tt-RU"/>
              </w:rPr>
              <w:t>Ирекле хәрәкәтне үстерүгә юнәлдерелгән чараларда катнашучы яшьләрне туплау, %</w:t>
            </w:r>
          </w:p>
          <w:p w:rsidR="009C7194" w:rsidRPr="005B44B0" w:rsidRDefault="009C7194" w:rsidP="00087CA1">
            <w:pPr>
              <w:pStyle w:val="ConsPlusNormal"/>
              <w:ind w:firstLine="0"/>
              <w:jc w:val="center"/>
              <w:rPr>
                <w:rFonts w:ascii="Times New Roman" w:hAnsi="Times New Roman" w:cs="Times New Roman"/>
                <w:sz w:val="18"/>
                <w:szCs w:val="18"/>
              </w:rPr>
            </w:pPr>
          </w:p>
        </w:tc>
        <w:tc>
          <w:tcPr>
            <w:tcW w:w="852" w:type="dxa"/>
            <w:vMerge w:val="restart"/>
          </w:tcPr>
          <w:p w:rsidR="009C7194" w:rsidRPr="005B44B0" w:rsidRDefault="00746D48" w:rsidP="00087CA1">
            <w:pPr>
              <w:pStyle w:val="ConsPlusNormal"/>
              <w:ind w:firstLine="0"/>
              <w:rPr>
                <w:rFonts w:ascii="Times New Roman" w:hAnsi="Times New Roman" w:cs="Times New Roman"/>
                <w:sz w:val="18"/>
                <w:szCs w:val="18"/>
              </w:rPr>
            </w:pPr>
            <w:r w:rsidRPr="005B44B0">
              <w:rPr>
                <w:rFonts w:ascii="Times New Roman" w:hAnsi="Times New Roman" w:cs="Times New Roman"/>
                <w:sz w:val="18"/>
                <w:szCs w:val="18"/>
                <w:lang w:val="tt-RU"/>
              </w:rPr>
              <w:t>10</w:t>
            </w: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9C7194" w:rsidP="00087CA1">
            <w:pPr>
              <w:pStyle w:val="ConsPlusNormal"/>
              <w:ind w:firstLine="0"/>
              <w:rPr>
                <w:rFonts w:ascii="Times New Roman" w:hAnsi="Times New Roman" w:cs="Times New Roman"/>
                <w:sz w:val="18"/>
                <w:szCs w:val="18"/>
              </w:rPr>
            </w:pPr>
          </w:p>
          <w:p w:rsidR="0024120A" w:rsidRDefault="0024120A" w:rsidP="00087CA1">
            <w:pPr>
              <w:pStyle w:val="ConsPlusNormal"/>
              <w:ind w:firstLine="0"/>
              <w:rPr>
                <w:rFonts w:ascii="Times New Roman" w:hAnsi="Times New Roman" w:cs="Times New Roman"/>
                <w:sz w:val="18"/>
                <w:szCs w:val="18"/>
              </w:rPr>
            </w:pPr>
          </w:p>
          <w:p w:rsidR="009C7194" w:rsidRPr="005B44B0" w:rsidRDefault="00746D48" w:rsidP="00087CA1">
            <w:pPr>
              <w:pStyle w:val="ConsPlusNormal"/>
              <w:ind w:firstLine="0"/>
              <w:rPr>
                <w:rFonts w:ascii="Times New Roman" w:hAnsi="Times New Roman" w:cs="Times New Roman"/>
                <w:sz w:val="18"/>
                <w:szCs w:val="18"/>
              </w:rPr>
            </w:pPr>
            <w:r w:rsidRPr="005B44B0">
              <w:rPr>
                <w:rFonts w:ascii="Times New Roman" w:hAnsi="Times New Roman" w:cs="Times New Roman"/>
                <w:sz w:val="18"/>
                <w:szCs w:val="18"/>
                <w:lang w:val="tt-RU"/>
              </w:rPr>
              <w:t>10</w:t>
            </w: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746D48" w:rsidP="00087CA1">
            <w:pPr>
              <w:pStyle w:val="ConsPlusNormal"/>
              <w:ind w:firstLine="0"/>
              <w:rPr>
                <w:rFonts w:ascii="Times New Roman" w:hAnsi="Times New Roman" w:cs="Times New Roman"/>
                <w:sz w:val="18"/>
                <w:szCs w:val="18"/>
              </w:rPr>
            </w:pPr>
            <w:r w:rsidRPr="005B44B0">
              <w:rPr>
                <w:rFonts w:ascii="Times New Roman" w:hAnsi="Times New Roman" w:cs="Times New Roman"/>
                <w:sz w:val="18"/>
                <w:szCs w:val="18"/>
                <w:lang w:val="tt-RU"/>
              </w:rPr>
              <w:lastRenderedPageBreak/>
              <w:t>10</w:t>
            </w: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746D48" w:rsidP="00087CA1">
            <w:pPr>
              <w:pStyle w:val="ConsPlusNormal"/>
              <w:ind w:firstLine="0"/>
              <w:rPr>
                <w:rFonts w:ascii="Times New Roman" w:hAnsi="Times New Roman" w:cs="Times New Roman"/>
                <w:sz w:val="18"/>
                <w:szCs w:val="18"/>
              </w:rPr>
            </w:pPr>
            <w:r w:rsidRPr="005B44B0">
              <w:rPr>
                <w:rFonts w:ascii="Times New Roman" w:hAnsi="Times New Roman" w:cs="Times New Roman"/>
                <w:sz w:val="18"/>
                <w:szCs w:val="18"/>
                <w:lang w:val="tt-RU"/>
              </w:rPr>
              <w:t>10</w:t>
            </w: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9C7194" w:rsidP="00087CA1">
            <w:pPr>
              <w:pStyle w:val="ConsPlusNormal"/>
              <w:ind w:firstLine="0"/>
              <w:rPr>
                <w:rFonts w:ascii="Times New Roman" w:hAnsi="Times New Roman" w:cs="Times New Roman"/>
                <w:sz w:val="18"/>
                <w:szCs w:val="18"/>
              </w:rPr>
            </w:pPr>
          </w:p>
          <w:p w:rsidR="0024120A" w:rsidRDefault="0024120A" w:rsidP="00087CA1">
            <w:pPr>
              <w:pStyle w:val="ConsPlusNormal"/>
              <w:ind w:firstLine="0"/>
              <w:rPr>
                <w:rFonts w:ascii="Times New Roman" w:hAnsi="Times New Roman" w:cs="Times New Roman"/>
                <w:sz w:val="18"/>
                <w:szCs w:val="18"/>
              </w:rPr>
            </w:pPr>
          </w:p>
          <w:p w:rsidR="00854A6F" w:rsidRDefault="00854A6F" w:rsidP="00087CA1">
            <w:pPr>
              <w:pStyle w:val="ConsPlusNormal"/>
              <w:ind w:firstLine="0"/>
              <w:rPr>
                <w:rFonts w:ascii="Times New Roman" w:hAnsi="Times New Roman" w:cs="Times New Roman"/>
                <w:sz w:val="18"/>
                <w:szCs w:val="18"/>
                <w:lang w:val="tt-RU"/>
              </w:rPr>
            </w:pPr>
          </w:p>
          <w:p w:rsidR="00854A6F" w:rsidRDefault="00854A6F" w:rsidP="00087CA1">
            <w:pPr>
              <w:pStyle w:val="ConsPlusNormal"/>
              <w:ind w:firstLine="0"/>
              <w:rPr>
                <w:rFonts w:ascii="Times New Roman" w:hAnsi="Times New Roman" w:cs="Times New Roman"/>
                <w:sz w:val="18"/>
                <w:szCs w:val="18"/>
                <w:lang w:val="tt-RU"/>
              </w:rPr>
            </w:pPr>
          </w:p>
          <w:p w:rsidR="009C7194" w:rsidRPr="005B44B0" w:rsidRDefault="00746D48" w:rsidP="00087CA1">
            <w:pPr>
              <w:pStyle w:val="ConsPlusNormal"/>
              <w:ind w:firstLine="0"/>
              <w:rPr>
                <w:rFonts w:ascii="Times New Roman" w:hAnsi="Times New Roman" w:cs="Times New Roman"/>
                <w:sz w:val="18"/>
                <w:szCs w:val="18"/>
              </w:rPr>
            </w:pPr>
            <w:r w:rsidRPr="005B44B0">
              <w:rPr>
                <w:rFonts w:ascii="Times New Roman" w:hAnsi="Times New Roman" w:cs="Times New Roman"/>
                <w:sz w:val="18"/>
                <w:szCs w:val="18"/>
                <w:lang w:val="tt-RU"/>
              </w:rPr>
              <w:t>10</w:t>
            </w: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746D48" w:rsidP="00087CA1">
            <w:pPr>
              <w:pStyle w:val="ConsPlusNormal"/>
              <w:ind w:firstLine="0"/>
              <w:rPr>
                <w:rFonts w:ascii="Times New Roman" w:hAnsi="Times New Roman" w:cs="Times New Roman"/>
                <w:sz w:val="18"/>
                <w:szCs w:val="18"/>
              </w:rPr>
            </w:pPr>
            <w:r w:rsidRPr="005B44B0">
              <w:rPr>
                <w:rFonts w:ascii="Times New Roman" w:hAnsi="Times New Roman" w:cs="Times New Roman"/>
                <w:sz w:val="18"/>
                <w:szCs w:val="18"/>
                <w:lang w:val="tt-RU"/>
              </w:rPr>
              <w:t>10</w:t>
            </w: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9C7194" w:rsidP="00087CA1">
            <w:pPr>
              <w:pStyle w:val="ConsPlusNormal"/>
              <w:ind w:firstLine="0"/>
              <w:rPr>
                <w:rFonts w:ascii="Times New Roman" w:hAnsi="Times New Roman" w:cs="Times New Roman"/>
                <w:sz w:val="18"/>
                <w:szCs w:val="18"/>
              </w:rPr>
            </w:pPr>
          </w:p>
          <w:p w:rsidR="0024120A" w:rsidRDefault="0024120A" w:rsidP="00087CA1">
            <w:pPr>
              <w:pStyle w:val="ConsPlusNormal"/>
              <w:ind w:firstLine="0"/>
              <w:rPr>
                <w:rFonts w:ascii="Times New Roman" w:hAnsi="Times New Roman" w:cs="Times New Roman"/>
                <w:sz w:val="18"/>
                <w:szCs w:val="18"/>
              </w:rPr>
            </w:pPr>
          </w:p>
          <w:p w:rsidR="0024120A" w:rsidRDefault="0024120A" w:rsidP="00087CA1">
            <w:pPr>
              <w:pStyle w:val="ConsPlusNormal"/>
              <w:ind w:firstLine="0"/>
              <w:rPr>
                <w:rFonts w:ascii="Times New Roman" w:hAnsi="Times New Roman" w:cs="Times New Roman"/>
                <w:sz w:val="18"/>
                <w:szCs w:val="18"/>
              </w:rPr>
            </w:pPr>
          </w:p>
          <w:p w:rsidR="0024120A" w:rsidRDefault="0024120A" w:rsidP="00087CA1">
            <w:pPr>
              <w:pStyle w:val="ConsPlusNormal"/>
              <w:ind w:firstLine="0"/>
              <w:rPr>
                <w:rFonts w:ascii="Times New Roman" w:hAnsi="Times New Roman" w:cs="Times New Roman"/>
                <w:sz w:val="18"/>
                <w:szCs w:val="18"/>
              </w:rPr>
            </w:pPr>
          </w:p>
          <w:p w:rsidR="0024120A" w:rsidRDefault="0024120A" w:rsidP="00087CA1">
            <w:pPr>
              <w:pStyle w:val="ConsPlusNormal"/>
              <w:ind w:firstLine="0"/>
              <w:rPr>
                <w:rFonts w:ascii="Times New Roman" w:hAnsi="Times New Roman" w:cs="Times New Roman"/>
                <w:sz w:val="18"/>
                <w:szCs w:val="18"/>
              </w:rPr>
            </w:pPr>
          </w:p>
          <w:p w:rsidR="009C7194" w:rsidRPr="005B44B0" w:rsidRDefault="00746D48" w:rsidP="00087CA1">
            <w:pPr>
              <w:pStyle w:val="ConsPlusNormal"/>
              <w:ind w:firstLine="0"/>
              <w:rPr>
                <w:rFonts w:ascii="Times New Roman" w:hAnsi="Times New Roman" w:cs="Times New Roman"/>
                <w:sz w:val="18"/>
                <w:szCs w:val="18"/>
              </w:rPr>
            </w:pPr>
            <w:r w:rsidRPr="005B44B0">
              <w:rPr>
                <w:rFonts w:ascii="Times New Roman" w:hAnsi="Times New Roman" w:cs="Times New Roman"/>
                <w:sz w:val="18"/>
                <w:szCs w:val="18"/>
                <w:lang w:val="tt-RU"/>
              </w:rPr>
              <w:t>10</w:t>
            </w: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746D48" w:rsidP="00087CA1">
            <w:pPr>
              <w:pStyle w:val="ConsPlusNormal"/>
              <w:ind w:firstLine="0"/>
              <w:rPr>
                <w:rFonts w:ascii="Times New Roman" w:hAnsi="Times New Roman" w:cs="Times New Roman"/>
                <w:sz w:val="18"/>
                <w:szCs w:val="18"/>
              </w:rPr>
            </w:pPr>
            <w:r w:rsidRPr="005B44B0">
              <w:rPr>
                <w:rFonts w:ascii="Times New Roman" w:hAnsi="Times New Roman" w:cs="Times New Roman"/>
                <w:sz w:val="18"/>
                <w:szCs w:val="18"/>
                <w:lang w:val="tt-RU"/>
              </w:rPr>
              <w:t>10</w:t>
            </w: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746D48" w:rsidP="00087CA1">
            <w:pPr>
              <w:pStyle w:val="ConsPlusNormal"/>
              <w:ind w:firstLine="0"/>
              <w:rPr>
                <w:rFonts w:ascii="Times New Roman" w:hAnsi="Times New Roman" w:cs="Times New Roman"/>
                <w:sz w:val="18"/>
                <w:szCs w:val="18"/>
              </w:rPr>
            </w:pPr>
            <w:r w:rsidRPr="005B44B0">
              <w:rPr>
                <w:rFonts w:ascii="Times New Roman" w:hAnsi="Times New Roman" w:cs="Times New Roman"/>
                <w:sz w:val="18"/>
                <w:szCs w:val="18"/>
                <w:lang w:val="tt-RU"/>
              </w:rPr>
              <w:t>10</w:t>
            </w: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746D48" w:rsidP="00087CA1">
            <w:pPr>
              <w:pStyle w:val="ConsPlusNormal"/>
              <w:ind w:firstLine="0"/>
              <w:rPr>
                <w:rFonts w:ascii="Times New Roman" w:hAnsi="Times New Roman" w:cs="Times New Roman"/>
                <w:sz w:val="18"/>
                <w:szCs w:val="18"/>
              </w:rPr>
            </w:pPr>
            <w:r w:rsidRPr="005B44B0">
              <w:rPr>
                <w:rFonts w:ascii="Times New Roman" w:hAnsi="Times New Roman" w:cs="Times New Roman"/>
                <w:sz w:val="18"/>
                <w:szCs w:val="18"/>
                <w:lang w:val="tt-RU"/>
              </w:rPr>
              <w:t>10</w:t>
            </w: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746D48" w:rsidP="00087CA1">
            <w:pPr>
              <w:pStyle w:val="ConsPlusNormal"/>
              <w:ind w:firstLine="0"/>
              <w:rPr>
                <w:rFonts w:ascii="Times New Roman" w:hAnsi="Times New Roman" w:cs="Times New Roman"/>
                <w:sz w:val="18"/>
                <w:szCs w:val="18"/>
              </w:rPr>
            </w:pPr>
            <w:r w:rsidRPr="005B44B0">
              <w:rPr>
                <w:rFonts w:ascii="Times New Roman" w:hAnsi="Times New Roman" w:cs="Times New Roman"/>
                <w:sz w:val="18"/>
                <w:szCs w:val="18"/>
                <w:lang w:val="tt-RU"/>
              </w:rPr>
              <w:t>10</w:t>
            </w: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746D48" w:rsidP="00087CA1">
            <w:pPr>
              <w:pStyle w:val="ConsPlusNormal"/>
              <w:ind w:firstLine="0"/>
              <w:rPr>
                <w:rFonts w:ascii="Times New Roman" w:hAnsi="Times New Roman" w:cs="Times New Roman"/>
                <w:sz w:val="18"/>
                <w:szCs w:val="18"/>
              </w:rPr>
            </w:pPr>
            <w:r w:rsidRPr="005B44B0">
              <w:rPr>
                <w:rFonts w:ascii="Times New Roman" w:hAnsi="Times New Roman" w:cs="Times New Roman"/>
                <w:sz w:val="18"/>
                <w:szCs w:val="18"/>
                <w:lang w:val="tt-RU"/>
              </w:rPr>
              <w:t>10</w:t>
            </w: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746D48" w:rsidP="00087CA1">
            <w:pPr>
              <w:pStyle w:val="ConsPlusNormal"/>
              <w:ind w:firstLine="0"/>
              <w:rPr>
                <w:rFonts w:ascii="Times New Roman" w:hAnsi="Times New Roman" w:cs="Times New Roman"/>
                <w:sz w:val="18"/>
                <w:szCs w:val="18"/>
              </w:rPr>
            </w:pPr>
            <w:r w:rsidRPr="005B44B0">
              <w:rPr>
                <w:rFonts w:ascii="Times New Roman" w:hAnsi="Times New Roman" w:cs="Times New Roman"/>
                <w:sz w:val="18"/>
                <w:szCs w:val="18"/>
                <w:lang w:val="tt-RU"/>
              </w:rPr>
              <w:t>10</w:t>
            </w: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9C7194" w:rsidP="00087CA1">
            <w:pPr>
              <w:pStyle w:val="ConsPlusNormal"/>
              <w:ind w:firstLine="0"/>
              <w:rPr>
                <w:rFonts w:ascii="Times New Roman" w:hAnsi="Times New Roman" w:cs="Times New Roman"/>
                <w:sz w:val="18"/>
                <w:szCs w:val="18"/>
              </w:rPr>
            </w:pPr>
          </w:p>
          <w:p w:rsidR="009C7194" w:rsidRPr="005B44B0" w:rsidRDefault="00746D48" w:rsidP="00087CA1">
            <w:pPr>
              <w:pStyle w:val="ConsPlusNormal"/>
              <w:ind w:firstLine="0"/>
              <w:rPr>
                <w:rFonts w:ascii="Times New Roman" w:hAnsi="Times New Roman" w:cs="Times New Roman"/>
                <w:sz w:val="18"/>
                <w:szCs w:val="18"/>
              </w:rPr>
            </w:pPr>
            <w:r w:rsidRPr="005B44B0">
              <w:rPr>
                <w:rFonts w:ascii="Times New Roman" w:hAnsi="Times New Roman" w:cs="Times New Roman"/>
                <w:sz w:val="18"/>
                <w:szCs w:val="18"/>
                <w:lang w:val="tt-RU"/>
              </w:rPr>
              <w:t>10</w:t>
            </w:r>
          </w:p>
        </w:tc>
        <w:tc>
          <w:tcPr>
            <w:tcW w:w="1134" w:type="dxa"/>
            <w:vMerge w:val="restart"/>
          </w:tcPr>
          <w:p w:rsidR="009C7194" w:rsidRPr="005B44B0" w:rsidRDefault="00746D48" w:rsidP="00087CA1">
            <w:pPr>
              <w:jc w:val="center"/>
              <w:rPr>
                <w:rFonts w:ascii="Times New Roman" w:hAnsi="Times New Roman" w:cs="Times New Roman"/>
                <w:sz w:val="18"/>
                <w:szCs w:val="18"/>
              </w:rPr>
            </w:pPr>
            <w:r w:rsidRPr="005B44B0">
              <w:rPr>
                <w:rFonts w:ascii="Times New Roman" w:hAnsi="Times New Roman" w:cs="Times New Roman"/>
                <w:sz w:val="18"/>
                <w:szCs w:val="18"/>
                <w:lang w:val="tt-RU"/>
              </w:rPr>
              <w:lastRenderedPageBreak/>
              <w:t>11</w:t>
            </w:r>
          </w:p>
          <w:p w:rsidR="009C7194" w:rsidRPr="005B44B0" w:rsidRDefault="009C7194" w:rsidP="00087CA1">
            <w:pPr>
              <w:jc w:val="center"/>
              <w:rPr>
                <w:rFonts w:ascii="Times New Roman" w:hAnsi="Times New Roman" w:cs="Times New Roman"/>
                <w:sz w:val="18"/>
                <w:szCs w:val="18"/>
              </w:rPr>
            </w:pPr>
          </w:p>
          <w:p w:rsidR="009C7194" w:rsidRPr="005B44B0" w:rsidRDefault="009C7194" w:rsidP="00087CA1">
            <w:pPr>
              <w:jc w:val="center"/>
              <w:rPr>
                <w:rFonts w:ascii="Times New Roman" w:hAnsi="Times New Roman" w:cs="Times New Roman"/>
                <w:sz w:val="18"/>
                <w:szCs w:val="18"/>
              </w:rPr>
            </w:pPr>
          </w:p>
          <w:p w:rsidR="009C7194" w:rsidRPr="005B44B0" w:rsidRDefault="009C7194" w:rsidP="00087CA1">
            <w:pPr>
              <w:jc w:val="center"/>
              <w:rPr>
                <w:rFonts w:ascii="Times New Roman" w:hAnsi="Times New Roman" w:cs="Times New Roman"/>
                <w:sz w:val="18"/>
                <w:szCs w:val="18"/>
              </w:rPr>
            </w:pPr>
          </w:p>
          <w:p w:rsidR="009C7194" w:rsidRPr="005B44B0" w:rsidRDefault="009C7194" w:rsidP="00087CA1">
            <w:pPr>
              <w:jc w:val="center"/>
              <w:rPr>
                <w:rFonts w:ascii="Times New Roman" w:hAnsi="Times New Roman" w:cs="Times New Roman"/>
                <w:sz w:val="18"/>
                <w:szCs w:val="18"/>
              </w:rPr>
            </w:pPr>
          </w:p>
          <w:p w:rsidR="009C7194" w:rsidRPr="005B44B0" w:rsidRDefault="009C7194" w:rsidP="00087CA1">
            <w:pPr>
              <w:jc w:val="center"/>
              <w:rPr>
                <w:rFonts w:ascii="Times New Roman" w:hAnsi="Times New Roman" w:cs="Times New Roman"/>
                <w:sz w:val="18"/>
                <w:szCs w:val="18"/>
              </w:rPr>
            </w:pPr>
          </w:p>
          <w:p w:rsidR="009C7194" w:rsidRPr="005B44B0" w:rsidRDefault="009C7194" w:rsidP="00087CA1">
            <w:pPr>
              <w:jc w:val="center"/>
              <w:rPr>
                <w:rFonts w:ascii="Times New Roman" w:hAnsi="Times New Roman" w:cs="Times New Roman"/>
                <w:sz w:val="18"/>
                <w:szCs w:val="18"/>
              </w:rPr>
            </w:pPr>
          </w:p>
          <w:p w:rsidR="009C7194" w:rsidRPr="005B44B0" w:rsidRDefault="00746D48" w:rsidP="00087CA1">
            <w:pPr>
              <w:jc w:val="center"/>
              <w:rPr>
                <w:rFonts w:ascii="Times New Roman" w:hAnsi="Times New Roman" w:cs="Times New Roman"/>
                <w:sz w:val="18"/>
                <w:szCs w:val="18"/>
              </w:rPr>
            </w:pPr>
            <w:r>
              <w:rPr>
                <w:rFonts w:ascii="Times New Roman" w:hAnsi="Times New Roman" w:cs="Times New Roman"/>
                <w:sz w:val="18"/>
                <w:szCs w:val="18"/>
                <w:lang w:val="tt-RU"/>
              </w:rPr>
              <w:t>11</w:t>
            </w:r>
          </w:p>
          <w:p w:rsidR="009C7194" w:rsidRPr="005B44B0" w:rsidRDefault="009C7194" w:rsidP="00087CA1">
            <w:pPr>
              <w:jc w:val="center"/>
              <w:rPr>
                <w:rFonts w:ascii="Times New Roman" w:hAnsi="Times New Roman" w:cs="Times New Roman"/>
                <w:sz w:val="18"/>
                <w:szCs w:val="18"/>
              </w:rPr>
            </w:pPr>
          </w:p>
          <w:p w:rsidR="009C7194" w:rsidRPr="005B44B0" w:rsidRDefault="00746D48" w:rsidP="0024120A">
            <w:pPr>
              <w:rPr>
                <w:rFonts w:ascii="Times New Roman" w:hAnsi="Times New Roman" w:cs="Times New Roman"/>
                <w:sz w:val="18"/>
                <w:szCs w:val="18"/>
              </w:rPr>
            </w:pPr>
            <w:r w:rsidRPr="005B44B0">
              <w:rPr>
                <w:rFonts w:ascii="Times New Roman" w:hAnsi="Times New Roman" w:cs="Times New Roman"/>
                <w:sz w:val="18"/>
                <w:szCs w:val="18"/>
                <w:lang w:val="tt-RU"/>
              </w:rPr>
              <w:lastRenderedPageBreak/>
              <w:t>11</w:t>
            </w:r>
          </w:p>
          <w:p w:rsidR="009C7194" w:rsidRPr="005B44B0" w:rsidRDefault="009C7194" w:rsidP="00087CA1">
            <w:pPr>
              <w:jc w:val="center"/>
              <w:rPr>
                <w:rFonts w:ascii="Times New Roman" w:hAnsi="Times New Roman" w:cs="Times New Roman"/>
                <w:sz w:val="18"/>
                <w:szCs w:val="18"/>
              </w:rPr>
            </w:pPr>
          </w:p>
          <w:p w:rsidR="009C7194" w:rsidRPr="005B44B0" w:rsidRDefault="009C7194" w:rsidP="00087CA1">
            <w:pPr>
              <w:jc w:val="center"/>
              <w:rPr>
                <w:rFonts w:ascii="Times New Roman" w:hAnsi="Times New Roman" w:cs="Times New Roman"/>
                <w:sz w:val="18"/>
                <w:szCs w:val="18"/>
              </w:rPr>
            </w:pPr>
          </w:p>
          <w:p w:rsidR="0024120A" w:rsidRDefault="0024120A" w:rsidP="0024120A">
            <w:pPr>
              <w:rPr>
                <w:rFonts w:ascii="Times New Roman" w:hAnsi="Times New Roman" w:cs="Times New Roman"/>
                <w:sz w:val="18"/>
                <w:szCs w:val="18"/>
              </w:rPr>
            </w:pPr>
          </w:p>
          <w:p w:rsidR="0024120A" w:rsidRDefault="0024120A" w:rsidP="0024120A">
            <w:pPr>
              <w:rPr>
                <w:rFonts w:ascii="Times New Roman" w:hAnsi="Times New Roman" w:cs="Times New Roman"/>
                <w:sz w:val="18"/>
                <w:szCs w:val="18"/>
              </w:rPr>
            </w:pPr>
          </w:p>
          <w:p w:rsidR="00854A6F" w:rsidRDefault="00854A6F" w:rsidP="0024120A">
            <w:pPr>
              <w:rPr>
                <w:rFonts w:ascii="Times New Roman" w:hAnsi="Times New Roman" w:cs="Times New Roman"/>
                <w:sz w:val="18"/>
                <w:szCs w:val="18"/>
                <w:lang w:val="tt-RU"/>
              </w:rPr>
            </w:pPr>
          </w:p>
          <w:p w:rsidR="00854A6F" w:rsidRDefault="00854A6F" w:rsidP="0024120A">
            <w:pPr>
              <w:rPr>
                <w:rFonts w:ascii="Times New Roman" w:hAnsi="Times New Roman" w:cs="Times New Roman"/>
                <w:sz w:val="18"/>
                <w:szCs w:val="18"/>
                <w:lang w:val="tt-RU"/>
              </w:rPr>
            </w:pPr>
          </w:p>
          <w:p w:rsidR="009C7194" w:rsidRPr="005B44B0" w:rsidRDefault="00746D48" w:rsidP="0024120A">
            <w:pPr>
              <w:rPr>
                <w:rFonts w:ascii="Times New Roman" w:hAnsi="Times New Roman" w:cs="Times New Roman"/>
                <w:sz w:val="18"/>
                <w:szCs w:val="18"/>
              </w:rPr>
            </w:pPr>
            <w:r w:rsidRPr="005B44B0">
              <w:rPr>
                <w:rFonts w:ascii="Times New Roman" w:hAnsi="Times New Roman" w:cs="Times New Roman"/>
                <w:sz w:val="18"/>
                <w:szCs w:val="18"/>
                <w:lang w:val="tt-RU"/>
              </w:rPr>
              <w:t>11</w:t>
            </w:r>
          </w:p>
          <w:p w:rsidR="009C7194" w:rsidRPr="005B44B0" w:rsidRDefault="009C7194" w:rsidP="00087CA1">
            <w:pPr>
              <w:jc w:val="center"/>
              <w:rPr>
                <w:rFonts w:ascii="Times New Roman" w:hAnsi="Times New Roman" w:cs="Times New Roman"/>
                <w:sz w:val="18"/>
                <w:szCs w:val="18"/>
              </w:rPr>
            </w:pPr>
          </w:p>
          <w:p w:rsidR="009C7194" w:rsidRPr="005B44B0" w:rsidRDefault="009C7194" w:rsidP="00087CA1">
            <w:pPr>
              <w:jc w:val="center"/>
              <w:rPr>
                <w:rFonts w:ascii="Times New Roman" w:hAnsi="Times New Roman" w:cs="Times New Roman"/>
                <w:sz w:val="18"/>
                <w:szCs w:val="18"/>
              </w:rPr>
            </w:pPr>
          </w:p>
          <w:p w:rsidR="00854A6F" w:rsidRDefault="00854A6F" w:rsidP="0024120A">
            <w:pPr>
              <w:rPr>
                <w:rFonts w:ascii="Times New Roman" w:hAnsi="Times New Roman" w:cs="Times New Roman"/>
                <w:sz w:val="18"/>
                <w:szCs w:val="18"/>
                <w:lang w:val="tt-RU"/>
              </w:rPr>
            </w:pPr>
          </w:p>
          <w:p w:rsidR="009C7194" w:rsidRPr="005B44B0" w:rsidRDefault="00746D48" w:rsidP="0024120A">
            <w:pPr>
              <w:rPr>
                <w:rFonts w:ascii="Times New Roman" w:hAnsi="Times New Roman" w:cs="Times New Roman"/>
                <w:sz w:val="18"/>
                <w:szCs w:val="18"/>
              </w:rPr>
            </w:pPr>
            <w:r>
              <w:rPr>
                <w:rFonts w:ascii="Times New Roman" w:hAnsi="Times New Roman" w:cs="Times New Roman"/>
                <w:sz w:val="18"/>
                <w:szCs w:val="18"/>
                <w:lang w:val="tt-RU"/>
              </w:rPr>
              <w:t>11</w:t>
            </w:r>
          </w:p>
          <w:p w:rsidR="009C7194" w:rsidRPr="005B44B0" w:rsidRDefault="009C7194" w:rsidP="00087CA1">
            <w:pPr>
              <w:jc w:val="center"/>
              <w:rPr>
                <w:rFonts w:ascii="Times New Roman" w:hAnsi="Times New Roman" w:cs="Times New Roman"/>
                <w:sz w:val="18"/>
                <w:szCs w:val="18"/>
              </w:rPr>
            </w:pPr>
          </w:p>
          <w:p w:rsidR="009C7194" w:rsidRPr="005B44B0" w:rsidRDefault="009C7194" w:rsidP="00087CA1">
            <w:pPr>
              <w:jc w:val="center"/>
              <w:rPr>
                <w:rFonts w:ascii="Times New Roman" w:hAnsi="Times New Roman" w:cs="Times New Roman"/>
                <w:sz w:val="18"/>
                <w:szCs w:val="18"/>
              </w:rPr>
            </w:pPr>
          </w:p>
          <w:p w:rsidR="009C7194" w:rsidRPr="005B44B0" w:rsidRDefault="009C7194" w:rsidP="00087CA1">
            <w:pPr>
              <w:jc w:val="center"/>
              <w:rPr>
                <w:rFonts w:ascii="Times New Roman" w:hAnsi="Times New Roman" w:cs="Times New Roman"/>
                <w:sz w:val="18"/>
                <w:szCs w:val="18"/>
              </w:rPr>
            </w:pPr>
          </w:p>
          <w:p w:rsidR="009C7194" w:rsidRPr="005B44B0" w:rsidRDefault="009C7194" w:rsidP="00087CA1">
            <w:pPr>
              <w:jc w:val="center"/>
              <w:rPr>
                <w:rFonts w:ascii="Times New Roman" w:hAnsi="Times New Roman" w:cs="Times New Roman"/>
                <w:sz w:val="18"/>
                <w:szCs w:val="18"/>
              </w:rPr>
            </w:pPr>
          </w:p>
          <w:p w:rsidR="009C7194" w:rsidRPr="005B44B0" w:rsidRDefault="00746D48" w:rsidP="0024120A">
            <w:pPr>
              <w:rPr>
                <w:rFonts w:ascii="Times New Roman" w:hAnsi="Times New Roman" w:cs="Times New Roman"/>
                <w:sz w:val="18"/>
                <w:szCs w:val="18"/>
              </w:rPr>
            </w:pPr>
            <w:r>
              <w:rPr>
                <w:rFonts w:ascii="Times New Roman" w:hAnsi="Times New Roman" w:cs="Times New Roman"/>
                <w:sz w:val="18"/>
                <w:szCs w:val="18"/>
                <w:lang w:val="tt-RU"/>
              </w:rPr>
              <w:t>11</w:t>
            </w:r>
          </w:p>
          <w:p w:rsidR="009C7194" w:rsidRPr="005B44B0" w:rsidRDefault="009C7194" w:rsidP="00087CA1">
            <w:pPr>
              <w:jc w:val="center"/>
              <w:rPr>
                <w:rFonts w:ascii="Times New Roman" w:hAnsi="Times New Roman" w:cs="Times New Roman"/>
                <w:sz w:val="18"/>
                <w:szCs w:val="18"/>
              </w:rPr>
            </w:pPr>
          </w:p>
          <w:p w:rsidR="009C7194" w:rsidRPr="005B44B0" w:rsidRDefault="009C7194" w:rsidP="00087CA1">
            <w:pPr>
              <w:jc w:val="center"/>
              <w:rPr>
                <w:rFonts w:ascii="Times New Roman" w:hAnsi="Times New Roman" w:cs="Times New Roman"/>
                <w:sz w:val="18"/>
                <w:szCs w:val="18"/>
              </w:rPr>
            </w:pPr>
          </w:p>
          <w:p w:rsidR="00854A6F" w:rsidRDefault="00854A6F" w:rsidP="0024120A">
            <w:pPr>
              <w:rPr>
                <w:rFonts w:ascii="Times New Roman" w:hAnsi="Times New Roman" w:cs="Times New Roman"/>
                <w:sz w:val="18"/>
                <w:szCs w:val="18"/>
                <w:lang w:val="tt-RU"/>
              </w:rPr>
            </w:pPr>
          </w:p>
          <w:p w:rsidR="00854A6F" w:rsidRDefault="00854A6F" w:rsidP="0024120A">
            <w:pPr>
              <w:rPr>
                <w:rFonts w:ascii="Times New Roman" w:hAnsi="Times New Roman" w:cs="Times New Roman"/>
                <w:sz w:val="18"/>
                <w:szCs w:val="18"/>
                <w:lang w:val="tt-RU"/>
              </w:rPr>
            </w:pPr>
          </w:p>
          <w:p w:rsidR="009C7194" w:rsidRPr="005B44B0" w:rsidRDefault="00746D48" w:rsidP="0024120A">
            <w:pPr>
              <w:rPr>
                <w:rFonts w:ascii="Times New Roman" w:hAnsi="Times New Roman" w:cs="Times New Roman"/>
                <w:sz w:val="18"/>
                <w:szCs w:val="18"/>
              </w:rPr>
            </w:pPr>
            <w:r w:rsidRPr="005B44B0">
              <w:rPr>
                <w:rFonts w:ascii="Times New Roman" w:hAnsi="Times New Roman" w:cs="Times New Roman"/>
                <w:sz w:val="18"/>
                <w:szCs w:val="18"/>
                <w:lang w:val="tt-RU"/>
              </w:rPr>
              <w:t>11</w:t>
            </w:r>
          </w:p>
          <w:p w:rsidR="009C7194" w:rsidRPr="005B44B0" w:rsidRDefault="009C7194" w:rsidP="00087CA1">
            <w:pPr>
              <w:jc w:val="center"/>
              <w:rPr>
                <w:rFonts w:ascii="Times New Roman" w:hAnsi="Times New Roman" w:cs="Times New Roman"/>
                <w:sz w:val="18"/>
                <w:szCs w:val="18"/>
              </w:rPr>
            </w:pPr>
          </w:p>
          <w:p w:rsidR="009C7194" w:rsidRPr="005B44B0" w:rsidRDefault="009C7194" w:rsidP="00087CA1">
            <w:pPr>
              <w:jc w:val="center"/>
              <w:rPr>
                <w:rFonts w:ascii="Times New Roman" w:hAnsi="Times New Roman" w:cs="Times New Roman"/>
                <w:sz w:val="18"/>
                <w:szCs w:val="18"/>
              </w:rPr>
            </w:pPr>
          </w:p>
          <w:p w:rsidR="009C7194" w:rsidRPr="005B44B0" w:rsidRDefault="009C7194" w:rsidP="00087CA1">
            <w:pPr>
              <w:jc w:val="center"/>
              <w:rPr>
                <w:rFonts w:ascii="Times New Roman" w:hAnsi="Times New Roman" w:cs="Times New Roman"/>
                <w:sz w:val="18"/>
                <w:szCs w:val="18"/>
              </w:rPr>
            </w:pPr>
          </w:p>
          <w:p w:rsidR="009C7194" w:rsidRPr="005B44B0" w:rsidRDefault="009C7194" w:rsidP="00087CA1">
            <w:pPr>
              <w:jc w:val="center"/>
              <w:rPr>
                <w:rFonts w:ascii="Times New Roman" w:hAnsi="Times New Roman" w:cs="Times New Roman"/>
                <w:sz w:val="18"/>
                <w:szCs w:val="18"/>
              </w:rPr>
            </w:pPr>
          </w:p>
          <w:p w:rsidR="009C7194" w:rsidRPr="005B44B0" w:rsidRDefault="009C7194" w:rsidP="00087CA1">
            <w:pPr>
              <w:jc w:val="center"/>
              <w:rPr>
                <w:rFonts w:ascii="Times New Roman" w:hAnsi="Times New Roman" w:cs="Times New Roman"/>
                <w:sz w:val="18"/>
                <w:szCs w:val="18"/>
              </w:rPr>
            </w:pPr>
          </w:p>
          <w:p w:rsidR="009C7194" w:rsidRPr="005B44B0" w:rsidRDefault="009C7194" w:rsidP="00087CA1">
            <w:pPr>
              <w:jc w:val="center"/>
              <w:rPr>
                <w:rFonts w:ascii="Times New Roman" w:hAnsi="Times New Roman" w:cs="Times New Roman"/>
                <w:sz w:val="18"/>
                <w:szCs w:val="18"/>
              </w:rPr>
            </w:pPr>
          </w:p>
          <w:p w:rsidR="009C7194" w:rsidRPr="005B44B0" w:rsidRDefault="00746D48" w:rsidP="0024120A">
            <w:pPr>
              <w:rPr>
                <w:rFonts w:ascii="Times New Roman" w:hAnsi="Times New Roman" w:cs="Times New Roman"/>
                <w:sz w:val="18"/>
                <w:szCs w:val="18"/>
              </w:rPr>
            </w:pPr>
            <w:r w:rsidRPr="005B44B0">
              <w:rPr>
                <w:rFonts w:ascii="Times New Roman" w:hAnsi="Times New Roman" w:cs="Times New Roman"/>
                <w:sz w:val="18"/>
                <w:szCs w:val="18"/>
                <w:lang w:val="tt-RU"/>
              </w:rPr>
              <w:t>11</w:t>
            </w:r>
          </w:p>
          <w:p w:rsidR="009C7194" w:rsidRPr="005B44B0" w:rsidRDefault="009C7194" w:rsidP="00087CA1">
            <w:pPr>
              <w:jc w:val="center"/>
              <w:rPr>
                <w:rFonts w:ascii="Times New Roman" w:hAnsi="Times New Roman" w:cs="Times New Roman"/>
                <w:sz w:val="18"/>
                <w:szCs w:val="18"/>
              </w:rPr>
            </w:pPr>
          </w:p>
          <w:p w:rsidR="009C7194" w:rsidRPr="005B44B0" w:rsidRDefault="009C7194" w:rsidP="00087CA1">
            <w:pPr>
              <w:jc w:val="center"/>
              <w:rPr>
                <w:rFonts w:ascii="Times New Roman" w:hAnsi="Times New Roman" w:cs="Times New Roman"/>
                <w:sz w:val="18"/>
                <w:szCs w:val="18"/>
              </w:rPr>
            </w:pPr>
          </w:p>
          <w:p w:rsidR="009C7194" w:rsidRPr="005B44B0" w:rsidRDefault="00746D48" w:rsidP="0024120A">
            <w:pPr>
              <w:rPr>
                <w:rFonts w:ascii="Times New Roman" w:hAnsi="Times New Roman" w:cs="Times New Roman"/>
                <w:sz w:val="18"/>
                <w:szCs w:val="18"/>
              </w:rPr>
            </w:pPr>
            <w:r w:rsidRPr="005B44B0">
              <w:rPr>
                <w:rFonts w:ascii="Times New Roman" w:hAnsi="Times New Roman" w:cs="Times New Roman"/>
                <w:sz w:val="18"/>
                <w:szCs w:val="18"/>
                <w:lang w:val="tt-RU"/>
              </w:rPr>
              <w:t>11</w:t>
            </w:r>
          </w:p>
          <w:p w:rsidR="009C7194" w:rsidRPr="005B44B0" w:rsidRDefault="009C7194" w:rsidP="00087CA1">
            <w:pPr>
              <w:jc w:val="center"/>
              <w:rPr>
                <w:rFonts w:ascii="Times New Roman" w:hAnsi="Times New Roman" w:cs="Times New Roman"/>
                <w:sz w:val="18"/>
                <w:szCs w:val="18"/>
              </w:rPr>
            </w:pPr>
          </w:p>
          <w:p w:rsidR="009C7194" w:rsidRPr="005B44B0" w:rsidRDefault="009C7194" w:rsidP="00087CA1">
            <w:pPr>
              <w:jc w:val="center"/>
              <w:rPr>
                <w:rFonts w:ascii="Times New Roman" w:hAnsi="Times New Roman" w:cs="Times New Roman"/>
                <w:sz w:val="18"/>
                <w:szCs w:val="18"/>
              </w:rPr>
            </w:pPr>
          </w:p>
          <w:p w:rsidR="009C7194" w:rsidRPr="005B44B0" w:rsidRDefault="00746D48" w:rsidP="00087CA1">
            <w:pPr>
              <w:rPr>
                <w:rFonts w:ascii="Times New Roman" w:hAnsi="Times New Roman" w:cs="Times New Roman"/>
                <w:sz w:val="18"/>
                <w:szCs w:val="18"/>
              </w:rPr>
            </w:pPr>
            <w:r w:rsidRPr="005B44B0">
              <w:rPr>
                <w:rFonts w:ascii="Times New Roman" w:hAnsi="Times New Roman" w:cs="Times New Roman"/>
                <w:sz w:val="18"/>
                <w:szCs w:val="18"/>
                <w:lang w:val="tt-RU"/>
              </w:rPr>
              <w:t>11</w:t>
            </w:r>
          </w:p>
          <w:p w:rsidR="009C7194" w:rsidRPr="005B44B0" w:rsidRDefault="009C7194" w:rsidP="00087CA1">
            <w:pPr>
              <w:rPr>
                <w:rFonts w:ascii="Times New Roman" w:hAnsi="Times New Roman" w:cs="Times New Roman"/>
                <w:sz w:val="18"/>
                <w:szCs w:val="18"/>
              </w:rPr>
            </w:pPr>
          </w:p>
          <w:p w:rsidR="009C7194" w:rsidRPr="005B44B0" w:rsidRDefault="00746D48" w:rsidP="00087CA1">
            <w:pPr>
              <w:rPr>
                <w:rFonts w:ascii="Times New Roman" w:hAnsi="Times New Roman" w:cs="Times New Roman"/>
                <w:sz w:val="18"/>
                <w:szCs w:val="18"/>
              </w:rPr>
            </w:pPr>
            <w:r w:rsidRPr="005B44B0">
              <w:rPr>
                <w:rFonts w:ascii="Times New Roman" w:hAnsi="Times New Roman" w:cs="Times New Roman"/>
                <w:sz w:val="18"/>
                <w:szCs w:val="18"/>
                <w:lang w:val="tt-RU"/>
              </w:rPr>
              <w:t>11</w:t>
            </w:r>
          </w:p>
          <w:p w:rsidR="0024120A" w:rsidRDefault="0024120A" w:rsidP="00087CA1">
            <w:pPr>
              <w:rPr>
                <w:rFonts w:ascii="Times New Roman" w:hAnsi="Times New Roman" w:cs="Times New Roman"/>
                <w:sz w:val="18"/>
                <w:szCs w:val="18"/>
              </w:rPr>
            </w:pPr>
          </w:p>
          <w:p w:rsidR="009C7194" w:rsidRPr="005B44B0" w:rsidRDefault="00746D48" w:rsidP="00087CA1">
            <w:pPr>
              <w:rPr>
                <w:rFonts w:ascii="Times New Roman" w:hAnsi="Times New Roman" w:cs="Times New Roman"/>
                <w:sz w:val="18"/>
                <w:szCs w:val="18"/>
              </w:rPr>
            </w:pPr>
            <w:r w:rsidRPr="005B44B0">
              <w:rPr>
                <w:rFonts w:ascii="Times New Roman" w:hAnsi="Times New Roman" w:cs="Times New Roman"/>
                <w:sz w:val="18"/>
                <w:szCs w:val="18"/>
                <w:lang w:val="tt-RU"/>
              </w:rPr>
              <w:t>11</w:t>
            </w:r>
          </w:p>
          <w:p w:rsidR="009C7194" w:rsidRPr="005B44B0" w:rsidRDefault="009C7194" w:rsidP="00087CA1">
            <w:pPr>
              <w:rPr>
                <w:rFonts w:ascii="Times New Roman" w:hAnsi="Times New Roman" w:cs="Times New Roman"/>
                <w:sz w:val="18"/>
                <w:szCs w:val="18"/>
              </w:rPr>
            </w:pPr>
          </w:p>
          <w:p w:rsidR="00854A6F" w:rsidRDefault="00854A6F" w:rsidP="00087CA1">
            <w:pPr>
              <w:rPr>
                <w:rFonts w:ascii="Times New Roman" w:hAnsi="Times New Roman" w:cs="Times New Roman"/>
                <w:sz w:val="18"/>
                <w:szCs w:val="18"/>
                <w:lang w:val="tt-RU"/>
              </w:rPr>
            </w:pPr>
          </w:p>
          <w:p w:rsidR="009C7194" w:rsidRPr="005B44B0" w:rsidRDefault="00746D48" w:rsidP="00087CA1">
            <w:pPr>
              <w:rPr>
                <w:rFonts w:ascii="Times New Roman" w:hAnsi="Times New Roman" w:cs="Times New Roman"/>
                <w:sz w:val="18"/>
                <w:szCs w:val="18"/>
              </w:rPr>
            </w:pPr>
            <w:r w:rsidRPr="005B44B0">
              <w:rPr>
                <w:rFonts w:ascii="Times New Roman" w:hAnsi="Times New Roman" w:cs="Times New Roman"/>
                <w:sz w:val="18"/>
                <w:szCs w:val="18"/>
                <w:lang w:val="tt-RU"/>
              </w:rPr>
              <w:t>11</w:t>
            </w:r>
          </w:p>
          <w:p w:rsidR="009C7194" w:rsidRPr="005B44B0" w:rsidRDefault="009C7194" w:rsidP="00087CA1">
            <w:pPr>
              <w:rPr>
                <w:rFonts w:ascii="Times New Roman" w:hAnsi="Times New Roman" w:cs="Times New Roman"/>
                <w:sz w:val="18"/>
                <w:szCs w:val="18"/>
              </w:rPr>
            </w:pPr>
          </w:p>
          <w:p w:rsidR="009C7194" w:rsidRPr="005B44B0" w:rsidRDefault="009C7194" w:rsidP="00087CA1">
            <w:pPr>
              <w:rPr>
                <w:rFonts w:ascii="Times New Roman" w:hAnsi="Times New Roman" w:cs="Times New Roman"/>
                <w:sz w:val="18"/>
                <w:szCs w:val="18"/>
              </w:rPr>
            </w:pPr>
          </w:p>
          <w:p w:rsidR="009C7194" w:rsidRPr="005B44B0" w:rsidRDefault="009C7194" w:rsidP="00087CA1">
            <w:pPr>
              <w:rPr>
                <w:rFonts w:ascii="Times New Roman" w:hAnsi="Times New Roman" w:cs="Times New Roman"/>
                <w:sz w:val="18"/>
                <w:szCs w:val="18"/>
              </w:rPr>
            </w:pPr>
          </w:p>
          <w:p w:rsidR="009C7194" w:rsidRPr="005B44B0" w:rsidRDefault="009C7194" w:rsidP="00087CA1">
            <w:pPr>
              <w:rPr>
                <w:rFonts w:ascii="Times New Roman" w:hAnsi="Times New Roman" w:cs="Times New Roman"/>
                <w:sz w:val="18"/>
                <w:szCs w:val="18"/>
              </w:rPr>
            </w:pPr>
          </w:p>
          <w:p w:rsidR="009C7194" w:rsidRPr="005B44B0" w:rsidRDefault="009C7194" w:rsidP="00087CA1">
            <w:pPr>
              <w:rPr>
                <w:rFonts w:ascii="Times New Roman" w:hAnsi="Times New Roman" w:cs="Times New Roman"/>
                <w:sz w:val="18"/>
                <w:szCs w:val="18"/>
              </w:rPr>
            </w:pPr>
          </w:p>
          <w:p w:rsidR="009C7194" w:rsidRPr="005B44B0" w:rsidRDefault="009C7194" w:rsidP="00087CA1">
            <w:pPr>
              <w:rPr>
                <w:rFonts w:ascii="Times New Roman" w:hAnsi="Times New Roman" w:cs="Times New Roman"/>
                <w:sz w:val="18"/>
                <w:szCs w:val="18"/>
              </w:rPr>
            </w:pPr>
          </w:p>
        </w:tc>
        <w:tc>
          <w:tcPr>
            <w:tcW w:w="1417" w:type="dxa"/>
            <w:vMerge w:val="restart"/>
          </w:tcPr>
          <w:p w:rsidR="009C7194" w:rsidRPr="005B44B0" w:rsidRDefault="00746D48" w:rsidP="00087CA1">
            <w:pPr>
              <w:jc w:val="center"/>
              <w:rPr>
                <w:rFonts w:ascii="Times New Roman" w:hAnsi="Times New Roman" w:cs="Times New Roman"/>
                <w:sz w:val="18"/>
                <w:szCs w:val="18"/>
              </w:rPr>
            </w:pPr>
            <w:r w:rsidRPr="005B44B0">
              <w:rPr>
                <w:rFonts w:ascii="Times New Roman" w:hAnsi="Times New Roman" w:cs="Times New Roman"/>
                <w:sz w:val="18"/>
                <w:szCs w:val="18"/>
                <w:lang w:val="tt-RU"/>
              </w:rPr>
              <w:lastRenderedPageBreak/>
              <w:t>12</w:t>
            </w:r>
          </w:p>
          <w:p w:rsidR="009C7194" w:rsidRPr="005B44B0" w:rsidRDefault="009C7194" w:rsidP="00087CA1">
            <w:pPr>
              <w:jc w:val="center"/>
              <w:rPr>
                <w:rFonts w:ascii="Times New Roman" w:hAnsi="Times New Roman" w:cs="Times New Roman"/>
                <w:sz w:val="18"/>
                <w:szCs w:val="18"/>
              </w:rPr>
            </w:pPr>
          </w:p>
          <w:p w:rsidR="009C7194" w:rsidRPr="005B44B0" w:rsidRDefault="009C7194" w:rsidP="00087CA1">
            <w:pPr>
              <w:jc w:val="center"/>
              <w:rPr>
                <w:rFonts w:ascii="Times New Roman" w:hAnsi="Times New Roman" w:cs="Times New Roman"/>
                <w:sz w:val="18"/>
                <w:szCs w:val="18"/>
              </w:rPr>
            </w:pPr>
          </w:p>
          <w:p w:rsidR="009C7194" w:rsidRPr="005B44B0" w:rsidRDefault="009C7194" w:rsidP="00087CA1">
            <w:pPr>
              <w:jc w:val="center"/>
              <w:rPr>
                <w:rFonts w:ascii="Times New Roman" w:hAnsi="Times New Roman" w:cs="Times New Roman"/>
                <w:sz w:val="18"/>
                <w:szCs w:val="18"/>
              </w:rPr>
            </w:pPr>
          </w:p>
          <w:p w:rsidR="009C7194" w:rsidRPr="005B44B0" w:rsidRDefault="009C7194" w:rsidP="00087CA1">
            <w:pPr>
              <w:jc w:val="center"/>
              <w:rPr>
                <w:rFonts w:ascii="Times New Roman" w:hAnsi="Times New Roman" w:cs="Times New Roman"/>
                <w:sz w:val="18"/>
                <w:szCs w:val="18"/>
              </w:rPr>
            </w:pPr>
          </w:p>
          <w:p w:rsidR="009C7194" w:rsidRPr="005B44B0" w:rsidRDefault="009C7194" w:rsidP="00087CA1">
            <w:pPr>
              <w:jc w:val="center"/>
              <w:rPr>
                <w:rFonts w:ascii="Times New Roman" w:hAnsi="Times New Roman" w:cs="Times New Roman"/>
                <w:sz w:val="18"/>
                <w:szCs w:val="18"/>
              </w:rPr>
            </w:pPr>
          </w:p>
          <w:p w:rsidR="009C7194" w:rsidRPr="005B44B0" w:rsidRDefault="009C7194" w:rsidP="00087CA1">
            <w:pPr>
              <w:jc w:val="center"/>
              <w:rPr>
                <w:rFonts w:ascii="Times New Roman" w:hAnsi="Times New Roman" w:cs="Times New Roman"/>
                <w:sz w:val="18"/>
                <w:szCs w:val="18"/>
              </w:rPr>
            </w:pPr>
          </w:p>
          <w:p w:rsidR="009C7194" w:rsidRPr="005B44B0" w:rsidRDefault="00746D48" w:rsidP="0024120A">
            <w:pPr>
              <w:rPr>
                <w:rFonts w:ascii="Times New Roman" w:hAnsi="Times New Roman" w:cs="Times New Roman"/>
                <w:sz w:val="18"/>
                <w:szCs w:val="18"/>
              </w:rPr>
            </w:pPr>
            <w:r>
              <w:rPr>
                <w:rFonts w:ascii="Times New Roman" w:hAnsi="Times New Roman" w:cs="Times New Roman"/>
                <w:sz w:val="18"/>
                <w:szCs w:val="18"/>
                <w:lang w:val="tt-RU"/>
              </w:rPr>
              <w:t>12</w:t>
            </w:r>
          </w:p>
          <w:p w:rsidR="009C7194" w:rsidRPr="005B44B0" w:rsidRDefault="009C7194" w:rsidP="00087CA1">
            <w:pPr>
              <w:jc w:val="center"/>
              <w:rPr>
                <w:rFonts w:ascii="Times New Roman" w:hAnsi="Times New Roman" w:cs="Times New Roman"/>
                <w:sz w:val="18"/>
                <w:szCs w:val="18"/>
              </w:rPr>
            </w:pPr>
          </w:p>
          <w:p w:rsidR="009C7194" w:rsidRPr="005B44B0" w:rsidRDefault="00746D48" w:rsidP="0024120A">
            <w:pPr>
              <w:rPr>
                <w:rFonts w:ascii="Times New Roman" w:hAnsi="Times New Roman" w:cs="Times New Roman"/>
                <w:sz w:val="18"/>
                <w:szCs w:val="18"/>
              </w:rPr>
            </w:pPr>
            <w:r w:rsidRPr="005B44B0">
              <w:rPr>
                <w:rFonts w:ascii="Times New Roman" w:hAnsi="Times New Roman" w:cs="Times New Roman"/>
                <w:sz w:val="18"/>
                <w:szCs w:val="18"/>
                <w:lang w:val="tt-RU"/>
              </w:rPr>
              <w:lastRenderedPageBreak/>
              <w:t>12</w:t>
            </w:r>
          </w:p>
          <w:p w:rsidR="009C7194" w:rsidRPr="005B44B0" w:rsidRDefault="009C7194" w:rsidP="00087CA1">
            <w:pPr>
              <w:jc w:val="center"/>
              <w:rPr>
                <w:rFonts w:ascii="Times New Roman" w:hAnsi="Times New Roman" w:cs="Times New Roman"/>
                <w:sz w:val="18"/>
                <w:szCs w:val="18"/>
              </w:rPr>
            </w:pPr>
          </w:p>
          <w:p w:rsidR="0024120A" w:rsidRDefault="0024120A" w:rsidP="0024120A">
            <w:pPr>
              <w:rPr>
                <w:rFonts w:ascii="Times New Roman" w:hAnsi="Times New Roman" w:cs="Times New Roman"/>
                <w:sz w:val="18"/>
                <w:szCs w:val="18"/>
              </w:rPr>
            </w:pPr>
          </w:p>
          <w:p w:rsidR="00854A6F" w:rsidRDefault="00854A6F" w:rsidP="0024120A">
            <w:pPr>
              <w:rPr>
                <w:rFonts w:ascii="Times New Roman" w:hAnsi="Times New Roman" w:cs="Times New Roman"/>
                <w:sz w:val="18"/>
                <w:szCs w:val="18"/>
                <w:lang w:val="tt-RU"/>
              </w:rPr>
            </w:pPr>
          </w:p>
          <w:p w:rsidR="00854A6F" w:rsidRDefault="00854A6F" w:rsidP="0024120A">
            <w:pPr>
              <w:rPr>
                <w:rFonts w:ascii="Times New Roman" w:hAnsi="Times New Roman" w:cs="Times New Roman"/>
                <w:sz w:val="18"/>
                <w:szCs w:val="18"/>
                <w:lang w:val="tt-RU"/>
              </w:rPr>
            </w:pPr>
          </w:p>
          <w:p w:rsidR="00854A6F" w:rsidRDefault="00854A6F" w:rsidP="0024120A">
            <w:pPr>
              <w:rPr>
                <w:rFonts w:ascii="Times New Roman" w:hAnsi="Times New Roman" w:cs="Times New Roman"/>
                <w:sz w:val="18"/>
                <w:szCs w:val="18"/>
                <w:lang w:val="tt-RU"/>
              </w:rPr>
            </w:pPr>
          </w:p>
          <w:p w:rsidR="00854A6F" w:rsidRDefault="00854A6F" w:rsidP="0024120A">
            <w:pPr>
              <w:rPr>
                <w:rFonts w:ascii="Times New Roman" w:hAnsi="Times New Roman" w:cs="Times New Roman"/>
                <w:sz w:val="18"/>
                <w:szCs w:val="18"/>
                <w:lang w:val="tt-RU"/>
              </w:rPr>
            </w:pPr>
          </w:p>
          <w:p w:rsidR="009C7194" w:rsidRPr="005B44B0" w:rsidRDefault="00746D48" w:rsidP="0024120A">
            <w:pPr>
              <w:rPr>
                <w:rFonts w:ascii="Times New Roman" w:hAnsi="Times New Roman" w:cs="Times New Roman"/>
                <w:sz w:val="18"/>
                <w:szCs w:val="18"/>
              </w:rPr>
            </w:pPr>
            <w:r w:rsidRPr="005B44B0">
              <w:rPr>
                <w:rFonts w:ascii="Times New Roman" w:hAnsi="Times New Roman" w:cs="Times New Roman"/>
                <w:sz w:val="18"/>
                <w:szCs w:val="18"/>
                <w:lang w:val="tt-RU"/>
              </w:rPr>
              <w:t>12</w:t>
            </w:r>
          </w:p>
          <w:p w:rsidR="009C7194" w:rsidRPr="005B44B0" w:rsidRDefault="00746D48" w:rsidP="00087CA1">
            <w:pPr>
              <w:jc w:val="center"/>
              <w:rPr>
                <w:rFonts w:ascii="Times New Roman" w:hAnsi="Times New Roman" w:cs="Times New Roman"/>
                <w:sz w:val="18"/>
                <w:szCs w:val="18"/>
              </w:rPr>
            </w:pPr>
            <w:r>
              <w:rPr>
                <w:rFonts w:ascii="Times New Roman" w:hAnsi="Times New Roman" w:cs="Times New Roman"/>
                <w:sz w:val="18"/>
                <w:szCs w:val="18"/>
              </w:rPr>
              <w:t xml:space="preserve">  </w:t>
            </w:r>
          </w:p>
          <w:p w:rsidR="00854A6F" w:rsidRDefault="00854A6F" w:rsidP="00E84CAC">
            <w:pPr>
              <w:rPr>
                <w:rFonts w:ascii="Times New Roman" w:hAnsi="Times New Roman" w:cs="Times New Roman"/>
                <w:sz w:val="18"/>
                <w:szCs w:val="18"/>
                <w:lang w:val="tt-RU"/>
              </w:rPr>
            </w:pPr>
          </w:p>
          <w:p w:rsidR="00854A6F" w:rsidRDefault="00854A6F" w:rsidP="00E84CAC">
            <w:pPr>
              <w:rPr>
                <w:rFonts w:ascii="Times New Roman" w:hAnsi="Times New Roman" w:cs="Times New Roman"/>
                <w:sz w:val="18"/>
                <w:szCs w:val="18"/>
                <w:lang w:val="tt-RU"/>
              </w:rPr>
            </w:pPr>
          </w:p>
          <w:p w:rsidR="009C7194" w:rsidRPr="005B44B0" w:rsidRDefault="00746D48" w:rsidP="00E84CAC">
            <w:pPr>
              <w:rPr>
                <w:rFonts w:ascii="Times New Roman" w:hAnsi="Times New Roman" w:cs="Times New Roman"/>
                <w:sz w:val="18"/>
                <w:szCs w:val="18"/>
              </w:rPr>
            </w:pPr>
            <w:r>
              <w:rPr>
                <w:rFonts w:ascii="Times New Roman" w:hAnsi="Times New Roman" w:cs="Times New Roman"/>
                <w:sz w:val="18"/>
                <w:szCs w:val="18"/>
                <w:lang w:val="tt-RU"/>
              </w:rPr>
              <w:t>12</w:t>
            </w:r>
          </w:p>
          <w:p w:rsidR="0024120A" w:rsidRDefault="0024120A" w:rsidP="0024120A">
            <w:pPr>
              <w:rPr>
                <w:rFonts w:ascii="Times New Roman" w:hAnsi="Times New Roman" w:cs="Times New Roman"/>
                <w:sz w:val="18"/>
                <w:szCs w:val="18"/>
              </w:rPr>
            </w:pPr>
          </w:p>
          <w:p w:rsidR="009C7194" w:rsidRPr="005B44B0" w:rsidRDefault="009C7194" w:rsidP="0024120A">
            <w:pPr>
              <w:rPr>
                <w:rFonts w:ascii="Times New Roman" w:hAnsi="Times New Roman" w:cs="Times New Roman"/>
                <w:sz w:val="18"/>
                <w:szCs w:val="18"/>
              </w:rPr>
            </w:pPr>
          </w:p>
          <w:p w:rsidR="009C7194" w:rsidRPr="005B44B0" w:rsidRDefault="009C7194" w:rsidP="00087CA1">
            <w:pPr>
              <w:jc w:val="center"/>
              <w:rPr>
                <w:rFonts w:ascii="Times New Roman" w:hAnsi="Times New Roman" w:cs="Times New Roman"/>
                <w:sz w:val="18"/>
                <w:szCs w:val="18"/>
              </w:rPr>
            </w:pPr>
          </w:p>
          <w:p w:rsidR="00854A6F" w:rsidRDefault="00854A6F" w:rsidP="00E84CAC">
            <w:pPr>
              <w:rPr>
                <w:rFonts w:ascii="Times New Roman" w:hAnsi="Times New Roman" w:cs="Times New Roman"/>
                <w:sz w:val="18"/>
                <w:szCs w:val="18"/>
                <w:lang w:val="tt-RU"/>
              </w:rPr>
            </w:pPr>
          </w:p>
          <w:p w:rsidR="009C7194" w:rsidRPr="005B44B0" w:rsidRDefault="00746D48" w:rsidP="00E84CAC">
            <w:pPr>
              <w:rPr>
                <w:rFonts w:ascii="Times New Roman" w:hAnsi="Times New Roman" w:cs="Times New Roman"/>
                <w:sz w:val="18"/>
                <w:szCs w:val="18"/>
              </w:rPr>
            </w:pPr>
            <w:r>
              <w:rPr>
                <w:rFonts w:ascii="Times New Roman" w:hAnsi="Times New Roman" w:cs="Times New Roman"/>
                <w:sz w:val="18"/>
                <w:szCs w:val="18"/>
                <w:lang w:val="tt-RU"/>
              </w:rPr>
              <w:t>12</w:t>
            </w:r>
          </w:p>
          <w:p w:rsidR="009C7194" w:rsidRPr="005B44B0" w:rsidRDefault="009C7194" w:rsidP="00087CA1">
            <w:pPr>
              <w:jc w:val="center"/>
              <w:rPr>
                <w:rFonts w:ascii="Times New Roman" w:hAnsi="Times New Roman" w:cs="Times New Roman"/>
                <w:sz w:val="18"/>
                <w:szCs w:val="18"/>
              </w:rPr>
            </w:pPr>
          </w:p>
          <w:p w:rsidR="009C7194" w:rsidRPr="005B44B0" w:rsidRDefault="009C7194" w:rsidP="00087CA1">
            <w:pPr>
              <w:jc w:val="center"/>
              <w:rPr>
                <w:rFonts w:ascii="Times New Roman" w:hAnsi="Times New Roman" w:cs="Times New Roman"/>
                <w:sz w:val="18"/>
                <w:szCs w:val="18"/>
              </w:rPr>
            </w:pPr>
          </w:p>
          <w:p w:rsidR="009C7194" w:rsidRPr="005B44B0" w:rsidRDefault="009C7194" w:rsidP="00087CA1">
            <w:pPr>
              <w:jc w:val="center"/>
              <w:rPr>
                <w:rFonts w:ascii="Times New Roman" w:hAnsi="Times New Roman" w:cs="Times New Roman"/>
                <w:sz w:val="18"/>
                <w:szCs w:val="18"/>
              </w:rPr>
            </w:pPr>
          </w:p>
          <w:p w:rsidR="009C7194" w:rsidRPr="005B44B0" w:rsidRDefault="009C7194" w:rsidP="00087CA1">
            <w:pPr>
              <w:jc w:val="center"/>
              <w:rPr>
                <w:rFonts w:ascii="Times New Roman" w:hAnsi="Times New Roman" w:cs="Times New Roman"/>
                <w:sz w:val="18"/>
                <w:szCs w:val="18"/>
              </w:rPr>
            </w:pPr>
          </w:p>
          <w:p w:rsidR="009C7194" w:rsidRPr="005B44B0" w:rsidRDefault="00746D48" w:rsidP="00087CA1">
            <w:pPr>
              <w:rPr>
                <w:rFonts w:ascii="Times New Roman" w:hAnsi="Times New Roman" w:cs="Times New Roman"/>
                <w:sz w:val="18"/>
                <w:szCs w:val="18"/>
              </w:rPr>
            </w:pPr>
            <w:r w:rsidRPr="005B44B0">
              <w:rPr>
                <w:rFonts w:ascii="Times New Roman" w:hAnsi="Times New Roman" w:cs="Times New Roman"/>
                <w:sz w:val="18"/>
                <w:szCs w:val="18"/>
                <w:lang w:val="tt-RU"/>
              </w:rPr>
              <w:t>12</w:t>
            </w:r>
          </w:p>
          <w:p w:rsidR="009C7194" w:rsidRPr="005B44B0" w:rsidRDefault="009C7194" w:rsidP="00087CA1">
            <w:pPr>
              <w:rPr>
                <w:rFonts w:ascii="Times New Roman" w:hAnsi="Times New Roman" w:cs="Times New Roman"/>
                <w:sz w:val="18"/>
                <w:szCs w:val="18"/>
              </w:rPr>
            </w:pPr>
          </w:p>
          <w:p w:rsidR="009C7194" w:rsidRPr="005B44B0" w:rsidRDefault="009C7194" w:rsidP="00087CA1">
            <w:pPr>
              <w:rPr>
                <w:rFonts w:ascii="Times New Roman" w:hAnsi="Times New Roman" w:cs="Times New Roman"/>
                <w:sz w:val="18"/>
                <w:szCs w:val="18"/>
              </w:rPr>
            </w:pPr>
          </w:p>
          <w:p w:rsidR="009C7194" w:rsidRPr="005B44B0" w:rsidRDefault="009C7194" w:rsidP="00087CA1">
            <w:pPr>
              <w:rPr>
                <w:rFonts w:ascii="Times New Roman" w:hAnsi="Times New Roman" w:cs="Times New Roman"/>
                <w:sz w:val="18"/>
                <w:szCs w:val="18"/>
              </w:rPr>
            </w:pPr>
          </w:p>
          <w:p w:rsidR="009C7194" w:rsidRPr="005B44B0" w:rsidRDefault="009C7194" w:rsidP="00087CA1">
            <w:pPr>
              <w:rPr>
                <w:rFonts w:ascii="Times New Roman" w:hAnsi="Times New Roman" w:cs="Times New Roman"/>
                <w:sz w:val="18"/>
                <w:szCs w:val="18"/>
              </w:rPr>
            </w:pPr>
          </w:p>
          <w:p w:rsidR="00854A6F" w:rsidRDefault="00854A6F" w:rsidP="00087CA1">
            <w:pPr>
              <w:rPr>
                <w:rFonts w:ascii="Times New Roman" w:hAnsi="Times New Roman" w:cs="Times New Roman"/>
                <w:sz w:val="18"/>
                <w:szCs w:val="18"/>
                <w:lang w:val="tt-RU"/>
              </w:rPr>
            </w:pPr>
          </w:p>
          <w:p w:rsidR="00854A6F" w:rsidRDefault="00854A6F" w:rsidP="00087CA1">
            <w:pPr>
              <w:rPr>
                <w:rFonts w:ascii="Times New Roman" w:hAnsi="Times New Roman" w:cs="Times New Roman"/>
                <w:sz w:val="18"/>
                <w:szCs w:val="18"/>
                <w:lang w:val="tt-RU"/>
              </w:rPr>
            </w:pPr>
          </w:p>
          <w:p w:rsidR="009C7194" w:rsidRPr="005B44B0" w:rsidRDefault="00746D48" w:rsidP="00087CA1">
            <w:pPr>
              <w:rPr>
                <w:rFonts w:ascii="Times New Roman" w:hAnsi="Times New Roman" w:cs="Times New Roman"/>
                <w:sz w:val="18"/>
                <w:szCs w:val="18"/>
              </w:rPr>
            </w:pPr>
            <w:r w:rsidRPr="005B44B0">
              <w:rPr>
                <w:rFonts w:ascii="Times New Roman" w:hAnsi="Times New Roman" w:cs="Times New Roman"/>
                <w:sz w:val="18"/>
                <w:szCs w:val="18"/>
                <w:lang w:val="tt-RU"/>
              </w:rPr>
              <w:t>12</w:t>
            </w:r>
          </w:p>
          <w:p w:rsidR="009C7194" w:rsidRPr="005B44B0" w:rsidRDefault="009C7194" w:rsidP="00087CA1">
            <w:pPr>
              <w:rPr>
                <w:rFonts w:ascii="Times New Roman" w:hAnsi="Times New Roman" w:cs="Times New Roman"/>
                <w:sz w:val="18"/>
                <w:szCs w:val="18"/>
              </w:rPr>
            </w:pPr>
          </w:p>
          <w:p w:rsidR="009C7194" w:rsidRPr="005B44B0" w:rsidRDefault="009C7194" w:rsidP="00087CA1">
            <w:pPr>
              <w:rPr>
                <w:rFonts w:ascii="Times New Roman" w:hAnsi="Times New Roman" w:cs="Times New Roman"/>
                <w:sz w:val="18"/>
                <w:szCs w:val="18"/>
              </w:rPr>
            </w:pPr>
          </w:p>
          <w:p w:rsidR="009C7194" w:rsidRPr="005B44B0" w:rsidRDefault="00746D48" w:rsidP="00087CA1">
            <w:pPr>
              <w:rPr>
                <w:rFonts w:ascii="Times New Roman" w:hAnsi="Times New Roman" w:cs="Times New Roman"/>
                <w:sz w:val="18"/>
                <w:szCs w:val="18"/>
              </w:rPr>
            </w:pPr>
            <w:r w:rsidRPr="005B44B0">
              <w:rPr>
                <w:rFonts w:ascii="Times New Roman" w:hAnsi="Times New Roman" w:cs="Times New Roman"/>
                <w:sz w:val="18"/>
                <w:szCs w:val="18"/>
                <w:lang w:val="tt-RU"/>
              </w:rPr>
              <w:t>12</w:t>
            </w:r>
          </w:p>
          <w:p w:rsidR="009C7194" w:rsidRPr="005B44B0" w:rsidRDefault="009C7194" w:rsidP="00087CA1">
            <w:pPr>
              <w:rPr>
                <w:rFonts w:ascii="Times New Roman" w:hAnsi="Times New Roman" w:cs="Times New Roman"/>
                <w:sz w:val="18"/>
                <w:szCs w:val="18"/>
              </w:rPr>
            </w:pPr>
          </w:p>
          <w:p w:rsidR="009C7194" w:rsidRPr="005B44B0" w:rsidRDefault="009C7194" w:rsidP="00087CA1">
            <w:pPr>
              <w:rPr>
                <w:rFonts w:ascii="Times New Roman" w:hAnsi="Times New Roman" w:cs="Times New Roman"/>
                <w:sz w:val="18"/>
                <w:szCs w:val="18"/>
              </w:rPr>
            </w:pPr>
          </w:p>
          <w:p w:rsidR="009C7194" w:rsidRPr="005B44B0" w:rsidRDefault="00746D48" w:rsidP="00087CA1">
            <w:pPr>
              <w:rPr>
                <w:rFonts w:ascii="Times New Roman" w:hAnsi="Times New Roman" w:cs="Times New Roman"/>
                <w:sz w:val="18"/>
                <w:szCs w:val="18"/>
              </w:rPr>
            </w:pPr>
            <w:r w:rsidRPr="005B44B0">
              <w:rPr>
                <w:rFonts w:ascii="Times New Roman" w:hAnsi="Times New Roman" w:cs="Times New Roman"/>
                <w:sz w:val="18"/>
                <w:szCs w:val="18"/>
                <w:lang w:val="tt-RU"/>
              </w:rPr>
              <w:t>2</w:t>
            </w:r>
          </w:p>
          <w:p w:rsidR="009C7194" w:rsidRPr="005B44B0" w:rsidRDefault="009C7194" w:rsidP="00087CA1">
            <w:pPr>
              <w:rPr>
                <w:rFonts w:ascii="Times New Roman" w:hAnsi="Times New Roman" w:cs="Times New Roman"/>
                <w:sz w:val="18"/>
                <w:szCs w:val="18"/>
              </w:rPr>
            </w:pPr>
          </w:p>
          <w:p w:rsidR="009C7194" w:rsidRPr="005B44B0" w:rsidRDefault="00746D48" w:rsidP="00087CA1">
            <w:pPr>
              <w:rPr>
                <w:rFonts w:ascii="Times New Roman" w:hAnsi="Times New Roman" w:cs="Times New Roman"/>
                <w:sz w:val="18"/>
                <w:szCs w:val="18"/>
              </w:rPr>
            </w:pPr>
            <w:r>
              <w:rPr>
                <w:rFonts w:ascii="Times New Roman" w:hAnsi="Times New Roman" w:cs="Times New Roman"/>
                <w:sz w:val="18"/>
                <w:szCs w:val="18"/>
                <w:lang w:val="tt-RU"/>
              </w:rPr>
              <w:t>12</w:t>
            </w:r>
          </w:p>
          <w:p w:rsidR="009C7194" w:rsidRPr="005B44B0" w:rsidRDefault="009C7194" w:rsidP="00087CA1">
            <w:pPr>
              <w:rPr>
                <w:rFonts w:ascii="Times New Roman" w:hAnsi="Times New Roman" w:cs="Times New Roman"/>
                <w:sz w:val="18"/>
                <w:szCs w:val="18"/>
              </w:rPr>
            </w:pPr>
          </w:p>
          <w:p w:rsidR="009C7194" w:rsidRPr="005B44B0" w:rsidRDefault="009C7194" w:rsidP="00087CA1">
            <w:pPr>
              <w:rPr>
                <w:rFonts w:ascii="Times New Roman" w:hAnsi="Times New Roman" w:cs="Times New Roman"/>
                <w:sz w:val="18"/>
                <w:szCs w:val="18"/>
              </w:rPr>
            </w:pPr>
          </w:p>
          <w:p w:rsidR="009C7194" w:rsidRPr="005B44B0" w:rsidRDefault="009C7194" w:rsidP="00087CA1">
            <w:pPr>
              <w:rPr>
                <w:rFonts w:ascii="Times New Roman" w:hAnsi="Times New Roman" w:cs="Times New Roman"/>
                <w:sz w:val="18"/>
                <w:szCs w:val="18"/>
              </w:rPr>
            </w:pPr>
          </w:p>
          <w:p w:rsidR="009C7194" w:rsidRPr="005B44B0" w:rsidRDefault="009C7194" w:rsidP="00087CA1">
            <w:pPr>
              <w:rPr>
                <w:rFonts w:ascii="Times New Roman" w:hAnsi="Times New Roman" w:cs="Times New Roman"/>
                <w:sz w:val="18"/>
                <w:szCs w:val="18"/>
              </w:rPr>
            </w:pPr>
          </w:p>
          <w:p w:rsidR="009C7194" w:rsidRPr="005B44B0" w:rsidRDefault="009C7194" w:rsidP="00087CA1">
            <w:pPr>
              <w:rPr>
                <w:rFonts w:ascii="Times New Roman" w:hAnsi="Times New Roman" w:cs="Times New Roman"/>
                <w:sz w:val="18"/>
                <w:szCs w:val="18"/>
              </w:rPr>
            </w:pPr>
          </w:p>
          <w:p w:rsidR="009C7194" w:rsidRPr="005B44B0" w:rsidRDefault="009C7194" w:rsidP="00087CA1">
            <w:pPr>
              <w:rPr>
                <w:rFonts w:ascii="Times New Roman" w:hAnsi="Times New Roman" w:cs="Times New Roman"/>
                <w:sz w:val="18"/>
                <w:szCs w:val="18"/>
              </w:rPr>
            </w:pPr>
          </w:p>
          <w:p w:rsidR="009C7194" w:rsidRPr="005B44B0" w:rsidRDefault="009C7194" w:rsidP="00087CA1">
            <w:pPr>
              <w:rPr>
                <w:rFonts w:ascii="Times New Roman" w:hAnsi="Times New Roman" w:cs="Times New Roman"/>
                <w:sz w:val="18"/>
                <w:szCs w:val="18"/>
              </w:rPr>
            </w:pPr>
          </w:p>
          <w:p w:rsidR="009C7194" w:rsidRPr="005B44B0" w:rsidRDefault="009C7194" w:rsidP="00087CA1">
            <w:pPr>
              <w:rPr>
                <w:rFonts w:ascii="Times New Roman" w:hAnsi="Times New Roman" w:cs="Times New Roman"/>
                <w:sz w:val="18"/>
                <w:szCs w:val="18"/>
              </w:rPr>
            </w:pPr>
          </w:p>
          <w:p w:rsidR="009C7194" w:rsidRPr="005B44B0" w:rsidRDefault="009C7194" w:rsidP="00087CA1">
            <w:pPr>
              <w:rPr>
                <w:rFonts w:ascii="Times New Roman" w:hAnsi="Times New Roman" w:cs="Times New Roman"/>
                <w:sz w:val="18"/>
                <w:szCs w:val="18"/>
              </w:rPr>
            </w:pPr>
          </w:p>
          <w:p w:rsidR="009C7194" w:rsidRPr="005B44B0" w:rsidRDefault="009C7194" w:rsidP="00087CA1">
            <w:pPr>
              <w:rPr>
                <w:rFonts w:ascii="Times New Roman" w:hAnsi="Times New Roman" w:cs="Times New Roman"/>
                <w:sz w:val="18"/>
                <w:szCs w:val="18"/>
              </w:rPr>
            </w:pPr>
          </w:p>
          <w:p w:rsidR="009C7194" w:rsidRPr="005B44B0" w:rsidRDefault="009C7194" w:rsidP="00087CA1">
            <w:pPr>
              <w:rPr>
                <w:rFonts w:ascii="Times New Roman" w:hAnsi="Times New Roman" w:cs="Times New Roman"/>
                <w:sz w:val="18"/>
                <w:szCs w:val="18"/>
              </w:rPr>
            </w:pPr>
          </w:p>
          <w:p w:rsidR="009C7194" w:rsidRPr="005B44B0" w:rsidRDefault="009C7194" w:rsidP="00087CA1">
            <w:pPr>
              <w:rPr>
                <w:rFonts w:ascii="Times New Roman" w:hAnsi="Times New Roman" w:cs="Times New Roman"/>
                <w:sz w:val="18"/>
                <w:szCs w:val="18"/>
              </w:rPr>
            </w:pPr>
          </w:p>
          <w:p w:rsidR="009C7194" w:rsidRPr="005B44B0" w:rsidRDefault="009C7194" w:rsidP="00087CA1">
            <w:pPr>
              <w:rPr>
                <w:rFonts w:ascii="Times New Roman" w:hAnsi="Times New Roman" w:cs="Times New Roman"/>
                <w:sz w:val="18"/>
                <w:szCs w:val="18"/>
              </w:rPr>
            </w:pPr>
          </w:p>
          <w:p w:rsidR="009C7194" w:rsidRPr="005B44B0" w:rsidRDefault="009C7194" w:rsidP="00087CA1">
            <w:pPr>
              <w:rPr>
                <w:rFonts w:ascii="Times New Roman" w:hAnsi="Times New Roman" w:cs="Times New Roman"/>
                <w:sz w:val="18"/>
                <w:szCs w:val="18"/>
              </w:rPr>
            </w:pPr>
          </w:p>
          <w:p w:rsidR="009C7194" w:rsidRPr="005B44B0" w:rsidRDefault="009C7194" w:rsidP="00087CA1">
            <w:pPr>
              <w:rPr>
                <w:rFonts w:ascii="Times New Roman" w:hAnsi="Times New Roman" w:cs="Times New Roman"/>
                <w:sz w:val="18"/>
                <w:szCs w:val="18"/>
              </w:rPr>
            </w:pPr>
          </w:p>
          <w:p w:rsidR="009C7194" w:rsidRPr="005B44B0" w:rsidRDefault="009C7194" w:rsidP="00087CA1">
            <w:pPr>
              <w:rPr>
                <w:rFonts w:ascii="Times New Roman" w:hAnsi="Times New Roman" w:cs="Times New Roman"/>
                <w:sz w:val="18"/>
                <w:szCs w:val="18"/>
              </w:rPr>
            </w:pPr>
          </w:p>
          <w:p w:rsidR="009C7194" w:rsidRPr="005B44B0" w:rsidRDefault="009C7194" w:rsidP="0024120A">
            <w:pPr>
              <w:rPr>
                <w:rFonts w:ascii="Times New Roman" w:hAnsi="Times New Roman" w:cs="Times New Roman"/>
                <w:sz w:val="18"/>
                <w:szCs w:val="18"/>
              </w:rPr>
            </w:pPr>
          </w:p>
        </w:tc>
        <w:tc>
          <w:tcPr>
            <w:tcW w:w="851" w:type="dxa"/>
            <w:vMerge w:val="restart"/>
          </w:tcPr>
          <w:p w:rsidR="009C7194" w:rsidRPr="005B44B0" w:rsidRDefault="00746D48" w:rsidP="00087CA1">
            <w:pPr>
              <w:rPr>
                <w:rFonts w:ascii="Times New Roman" w:hAnsi="Times New Roman" w:cs="Times New Roman"/>
                <w:sz w:val="20"/>
                <w:szCs w:val="20"/>
              </w:rPr>
            </w:pPr>
            <w:r>
              <w:rPr>
                <w:rFonts w:ascii="Times New Roman" w:hAnsi="Times New Roman" w:cs="Times New Roman"/>
                <w:sz w:val="20"/>
                <w:szCs w:val="20"/>
                <w:lang w:val="tt-RU"/>
              </w:rPr>
              <w:lastRenderedPageBreak/>
              <w:t>80 000,00</w:t>
            </w:r>
          </w:p>
          <w:p w:rsidR="009C7194" w:rsidRPr="005B44B0" w:rsidRDefault="009C7194" w:rsidP="00087CA1">
            <w:pPr>
              <w:rPr>
                <w:rFonts w:ascii="Times New Roman" w:hAnsi="Times New Roman" w:cs="Times New Roman"/>
                <w:sz w:val="20"/>
                <w:szCs w:val="20"/>
              </w:rPr>
            </w:pPr>
          </w:p>
        </w:tc>
        <w:tc>
          <w:tcPr>
            <w:tcW w:w="992" w:type="dxa"/>
            <w:vMerge w:val="restart"/>
          </w:tcPr>
          <w:p w:rsidR="009C7194" w:rsidRPr="005B44B0" w:rsidRDefault="00746D48" w:rsidP="00087CA1">
            <w:pPr>
              <w:rPr>
                <w:rFonts w:ascii="Times New Roman" w:hAnsi="Times New Roman" w:cs="Times New Roman"/>
                <w:sz w:val="20"/>
                <w:szCs w:val="20"/>
              </w:rPr>
            </w:pPr>
            <w:r>
              <w:rPr>
                <w:rFonts w:ascii="Times New Roman" w:hAnsi="Times New Roman" w:cs="Times New Roman"/>
                <w:sz w:val="20"/>
                <w:szCs w:val="20"/>
                <w:lang w:val="tt-RU"/>
              </w:rPr>
              <w:t>80 000,00</w:t>
            </w:r>
          </w:p>
        </w:tc>
        <w:tc>
          <w:tcPr>
            <w:tcW w:w="1134" w:type="dxa"/>
            <w:vMerge w:val="restart"/>
          </w:tcPr>
          <w:p w:rsidR="009C7194" w:rsidRPr="005B44B0" w:rsidRDefault="00746D48" w:rsidP="00087CA1">
            <w:pPr>
              <w:rPr>
                <w:rFonts w:ascii="Times New Roman" w:hAnsi="Times New Roman" w:cs="Times New Roman"/>
                <w:sz w:val="20"/>
                <w:szCs w:val="20"/>
              </w:rPr>
            </w:pPr>
            <w:r>
              <w:rPr>
                <w:rFonts w:ascii="Times New Roman" w:hAnsi="Times New Roman" w:cs="Times New Roman"/>
                <w:sz w:val="20"/>
                <w:szCs w:val="20"/>
                <w:lang w:val="tt-RU"/>
              </w:rPr>
              <w:t>80 000,00</w:t>
            </w:r>
          </w:p>
        </w:tc>
      </w:tr>
      <w:tr w:rsidR="008B07CF" w:rsidTr="009C7194">
        <w:trPr>
          <w:trHeight w:val="1147"/>
        </w:trPr>
        <w:tc>
          <w:tcPr>
            <w:tcW w:w="1479" w:type="dxa"/>
            <w:vMerge/>
          </w:tcPr>
          <w:p w:rsidR="009C7194" w:rsidRPr="005B44B0" w:rsidRDefault="009C7194" w:rsidP="00087CA1">
            <w:pPr>
              <w:jc w:val="both"/>
              <w:rPr>
                <w:rFonts w:ascii="Times New Roman" w:hAnsi="Times New Roman" w:cs="Times New Roman"/>
                <w:sz w:val="20"/>
                <w:szCs w:val="20"/>
              </w:rPr>
            </w:pPr>
          </w:p>
        </w:tc>
        <w:tc>
          <w:tcPr>
            <w:tcW w:w="1559" w:type="dxa"/>
            <w:vMerge/>
          </w:tcPr>
          <w:p w:rsidR="009C7194" w:rsidRPr="005B44B0" w:rsidRDefault="009C7194" w:rsidP="00087CA1">
            <w:pPr>
              <w:jc w:val="both"/>
              <w:rPr>
                <w:rFonts w:ascii="Times New Roman" w:hAnsi="Times New Roman" w:cs="Times New Roman"/>
                <w:sz w:val="20"/>
                <w:szCs w:val="20"/>
              </w:rPr>
            </w:pPr>
          </w:p>
        </w:tc>
        <w:tc>
          <w:tcPr>
            <w:tcW w:w="1559" w:type="dxa"/>
            <w:vMerge/>
          </w:tcPr>
          <w:p w:rsidR="009C7194" w:rsidRPr="005B44B0" w:rsidRDefault="009C7194" w:rsidP="00087CA1">
            <w:pPr>
              <w:pStyle w:val="ConsPlusNormal"/>
              <w:ind w:firstLine="0"/>
              <w:rPr>
                <w:rFonts w:ascii="Times New Roman" w:hAnsi="Times New Roman" w:cs="Times New Roman"/>
              </w:rPr>
            </w:pPr>
          </w:p>
        </w:tc>
        <w:tc>
          <w:tcPr>
            <w:tcW w:w="1418" w:type="dxa"/>
          </w:tcPr>
          <w:p w:rsidR="009C7194" w:rsidRPr="0024120A" w:rsidRDefault="00746D48" w:rsidP="00087CA1">
            <w:pPr>
              <w:pStyle w:val="ConsPlusNormal"/>
              <w:ind w:firstLine="0"/>
              <w:rPr>
                <w:rFonts w:ascii="Times New Roman" w:hAnsi="Times New Roman" w:cs="Times New Roman"/>
              </w:rPr>
            </w:pPr>
            <w:r>
              <w:rPr>
                <w:rFonts w:ascii="Times New Roman" w:hAnsi="Times New Roman" w:cs="Times New Roman"/>
                <w:lang w:val="tt-RU"/>
              </w:rPr>
              <w:t>"Яхшылык атнасы" акциясе</w:t>
            </w:r>
          </w:p>
        </w:tc>
        <w:tc>
          <w:tcPr>
            <w:tcW w:w="1559" w:type="dxa"/>
          </w:tcPr>
          <w:p w:rsidR="009C7194" w:rsidRPr="005B44B0" w:rsidRDefault="00746D48" w:rsidP="00087CA1">
            <w:pPr>
              <w:autoSpaceDE w:val="0"/>
              <w:autoSpaceDN w:val="0"/>
              <w:adjustRightInd w:val="0"/>
              <w:jc w:val="both"/>
              <w:rPr>
                <w:rFonts w:ascii="Times New Roman" w:hAnsi="Times New Roman" w:cs="Times New Roman"/>
                <w:sz w:val="20"/>
                <w:szCs w:val="20"/>
              </w:rPr>
            </w:pPr>
            <w:r w:rsidRPr="005B44B0">
              <w:rPr>
                <w:rFonts w:ascii="Times New Roman" w:hAnsi="Times New Roman" w:cs="Times New Roman"/>
                <w:sz w:val="20"/>
                <w:szCs w:val="20"/>
                <w:lang w:val="tt-RU"/>
              </w:rPr>
              <w:t>- «Хыял» МБУ;</w:t>
            </w:r>
          </w:p>
          <w:p w:rsidR="009C7194" w:rsidRPr="005B44B0" w:rsidRDefault="009C7194" w:rsidP="00087CA1">
            <w:pPr>
              <w:autoSpaceDE w:val="0"/>
              <w:autoSpaceDN w:val="0"/>
              <w:adjustRightInd w:val="0"/>
              <w:jc w:val="both"/>
              <w:rPr>
                <w:rFonts w:ascii="Times New Roman" w:hAnsi="Times New Roman" w:cs="Times New Roman"/>
                <w:sz w:val="18"/>
                <w:szCs w:val="18"/>
              </w:rPr>
            </w:pPr>
          </w:p>
        </w:tc>
        <w:tc>
          <w:tcPr>
            <w:tcW w:w="992" w:type="dxa"/>
            <w:vMerge/>
          </w:tcPr>
          <w:p w:rsidR="009C7194" w:rsidRPr="005B44B0" w:rsidRDefault="009C7194" w:rsidP="00087CA1">
            <w:pPr>
              <w:pStyle w:val="ConsPlusNormal"/>
              <w:ind w:firstLine="0"/>
              <w:jc w:val="center"/>
              <w:rPr>
                <w:rFonts w:ascii="Times New Roman" w:hAnsi="Times New Roman" w:cs="Times New Roman"/>
                <w:szCs w:val="22"/>
              </w:rPr>
            </w:pPr>
          </w:p>
        </w:tc>
        <w:tc>
          <w:tcPr>
            <w:tcW w:w="1276" w:type="dxa"/>
            <w:vMerge/>
          </w:tcPr>
          <w:p w:rsidR="009C7194" w:rsidRPr="005B44B0" w:rsidRDefault="009C7194" w:rsidP="00087CA1">
            <w:pPr>
              <w:pStyle w:val="ConsPlusNormal"/>
              <w:ind w:firstLine="0"/>
              <w:jc w:val="center"/>
              <w:rPr>
                <w:rFonts w:ascii="Times New Roman" w:hAnsi="Times New Roman" w:cs="Times New Roman"/>
                <w:sz w:val="18"/>
                <w:szCs w:val="18"/>
              </w:rPr>
            </w:pPr>
          </w:p>
        </w:tc>
        <w:tc>
          <w:tcPr>
            <w:tcW w:w="852" w:type="dxa"/>
            <w:vMerge/>
          </w:tcPr>
          <w:p w:rsidR="009C7194" w:rsidRPr="005B44B0" w:rsidRDefault="009C7194" w:rsidP="00087CA1">
            <w:pPr>
              <w:pStyle w:val="ConsPlusNormal"/>
              <w:ind w:firstLine="0"/>
              <w:rPr>
                <w:rFonts w:ascii="Times New Roman" w:hAnsi="Times New Roman" w:cs="Times New Roman"/>
                <w:sz w:val="18"/>
                <w:szCs w:val="18"/>
              </w:rPr>
            </w:pPr>
          </w:p>
        </w:tc>
        <w:tc>
          <w:tcPr>
            <w:tcW w:w="1134" w:type="dxa"/>
            <w:vMerge/>
          </w:tcPr>
          <w:p w:rsidR="009C7194" w:rsidRPr="005B44B0" w:rsidRDefault="009C7194" w:rsidP="00087CA1">
            <w:pPr>
              <w:jc w:val="center"/>
              <w:rPr>
                <w:rFonts w:ascii="Times New Roman" w:hAnsi="Times New Roman" w:cs="Times New Roman"/>
                <w:sz w:val="18"/>
                <w:szCs w:val="18"/>
              </w:rPr>
            </w:pPr>
          </w:p>
        </w:tc>
        <w:tc>
          <w:tcPr>
            <w:tcW w:w="1417" w:type="dxa"/>
            <w:vMerge/>
          </w:tcPr>
          <w:p w:rsidR="009C7194" w:rsidRPr="005B44B0" w:rsidRDefault="009C7194" w:rsidP="00087CA1">
            <w:pPr>
              <w:jc w:val="center"/>
              <w:rPr>
                <w:rFonts w:ascii="Times New Roman" w:hAnsi="Times New Roman" w:cs="Times New Roman"/>
                <w:sz w:val="18"/>
                <w:szCs w:val="18"/>
              </w:rPr>
            </w:pPr>
          </w:p>
        </w:tc>
        <w:tc>
          <w:tcPr>
            <w:tcW w:w="851" w:type="dxa"/>
            <w:vMerge/>
          </w:tcPr>
          <w:p w:rsidR="009C7194" w:rsidRPr="005B44B0" w:rsidRDefault="009C7194" w:rsidP="00087CA1">
            <w:pPr>
              <w:rPr>
                <w:rFonts w:ascii="Times New Roman" w:hAnsi="Times New Roman" w:cs="Times New Roman"/>
                <w:sz w:val="20"/>
                <w:szCs w:val="20"/>
              </w:rPr>
            </w:pPr>
          </w:p>
        </w:tc>
        <w:tc>
          <w:tcPr>
            <w:tcW w:w="992" w:type="dxa"/>
            <w:vMerge/>
          </w:tcPr>
          <w:p w:rsidR="009C7194" w:rsidRPr="005B44B0" w:rsidRDefault="009C7194" w:rsidP="00087CA1">
            <w:pPr>
              <w:rPr>
                <w:rFonts w:ascii="Times New Roman" w:hAnsi="Times New Roman" w:cs="Times New Roman"/>
                <w:sz w:val="20"/>
                <w:szCs w:val="20"/>
              </w:rPr>
            </w:pPr>
          </w:p>
        </w:tc>
        <w:tc>
          <w:tcPr>
            <w:tcW w:w="1134" w:type="dxa"/>
            <w:vMerge/>
          </w:tcPr>
          <w:p w:rsidR="009C7194" w:rsidRPr="005B44B0" w:rsidRDefault="009C7194" w:rsidP="00087CA1">
            <w:pPr>
              <w:rPr>
                <w:rFonts w:ascii="Times New Roman" w:hAnsi="Times New Roman" w:cs="Times New Roman"/>
                <w:sz w:val="20"/>
                <w:szCs w:val="20"/>
              </w:rPr>
            </w:pPr>
          </w:p>
        </w:tc>
      </w:tr>
      <w:tr w:rsidR="008B07CF" w:rsidTr="009C7194">
        <w:trPr>
          <w:trHeight w:val="3090"/>
        </w:trPr>
        <w:tc>
          <w:tcPr>
            <w:tcW w:w="1479" w:type="dxa"/>
            <w:vMerge/>
          </w:tcPr>
          <w:p w:rsidR="009C7194" w:rsidRPr="005B44B0" w:rsidRDefault="009C7194" w:rsidP="00087CA1">
            <w:pPr>
              <w:jc w:val="both"/>
              <w:rPr>
                <w:rFonts w:ascii="Times New Roman" w:hAnsi="Times New Roman" w:cs="Times New Roman"/>
                <w:sz w:val="20"/>
                <w:szCs w:val="20"/>
              </w:rPr>
            </w:pPr>
          </w:p>
        </w:tc>
        <w:tc>
          <w:tcPr>
            <w:tcW w:w="1559" w:type="dxa"/>
            <w:vMerge/>
          </w:tcPr>
          <w:p w:rsidR="009C7194" w:rsidRPr="005B44B0" w:rsidRDefault="009C7194" w:rsidP="00087CA1">
            <w:pPr>
              <w:jc w:val="both"/>
              <w:rPr>
                <w:rFonts w:ascii="Times New Roman" w:hAnsi="Times New Roman" w:cs="Times New Roman"/>
                <w:sz w:val="20"/>
                <w:szCs w:val="20"/>
              </w:rPr>
            </w:pPr>
          </w:p>
        </w:tc>
        <w:tc>
          <w:tcPr>
            <w:tcW w:w="1559" w:type="dxa"/>
            <w:vMerge/>
          </w:tcPr>
          <w:p w:rsidR="009C7194" w:rsidRPr="005B44B0" w:rsidRDefault="009C7194" w:rsidP="00087CA1">
            <w:pPr>
              <w:pStyle w:val="ConsPlusNormal"/>
              <w:ind w:firstLine="0"/>
              <w:rPr>
                <w:rFonts w:ascii="Times New Roman" w:hAnsi="Times New Roman" w:cs="Times New Roman"/>
              </w:rPr>
            </w:pPr>
          </w:p>
        </w:tc>
        <w:tc>
          <w:tcPr>
            <w:tcW w:w="1418" w:type="dxa"/>
          </w:tcPr>
          <w:p w:rsidR="009C7194" w:rsidRPr="005B44B0" w:rsidRDefault="00746D48" w:rsidP="00087CA1">
            <w:pPr>
              <w:pStyle w:val="ConsPlusNormal"/>
              <w:ind w:firstLine="0"/>
              <w:rPr>
                <w:rFonts w:ascii="Times New Roman" w:hAnsi="Times New Roman" w:cs="Times New Roman"/>
              </w:rPr>
            </w:pPr>
            <w:r>
              <w:rPr>
                <w:rFonts w:ascii="Times New Roman" w:hAnsi="Times New Roman" w:cs="Times New Roman"/>
                <w:lang w:val="tt-RU"/>
              </w:rPr>
              <w:t>Уен сәгате "Елмаюдан бөтен нәрсә яктырыр"</w:t>
            </w:r>
          </w:p>
        </w:tc>
        <w:tc>
          <w:tcPr>
            <w:tcW w:w="1559" w:type="dxa"/>
          </w:tcPr>
          <w:p w:rsidR="009C7194" w:rsidRPr="005B44B0" w:rsidRDefault="00746D48" w:rsidP="00087CA1">
            <w:pPr>
              <w:autoSpaceDE w:val="0"/>
              <w:autoSpaceDN w:val="0"/>
              <w:adjustRightInd w:val="0"/>
              <w:jc w:val="both"/>
              <w:rPr>
                <w:rFonts w:ascii="Times New Roman" w:hAnsi="Times New Roman" w:cs="Times New Roman"/>
                <w:sz w:val="18"/>
                <w:szCs w:val="18"/>
              </w:rPr>
            </w:pPr>
            <w:r w:rsidRPr="005B44B0">
              <w:rPr>
                <w:rFonts w:ascii="Times New Roman" w:hAnsi="Times New Roman" w:cs="Times New Roman"/>
                <w:sz w:val="20"/>
                <w:szCs w:val="20"/>
                <w:lang w:val="tt-RU"/>
              </w:rPr>
              <w:t>- “Хыял” МБУ;</w:t>
            </w:r>
          </w:p>
        </w:tc>
        <w:tc>
          <w:tcPr>
            <w:tcW w:w="992" w:type="dxa"/>
            <w:vMerge/>
          </w:tcPr>
          <w:p w:rsidR="009C7194" w:rsidRPr="005B44B0" w:rsidRDefault="009C7194" w:rsidP="00087CA1">
            <w:pPr>
              <w:pStyle w:val="ConsPlusNormal"/>
              <w:ind w:firstLine="0"/>
              <w:jc w:val="center"/>
              <w:rPr>
                <w:rFonts w:ascii="Times New Roman" w:hAnsi="Times New Roman" w:cs="Times New Roman"/>
                <w:szCs w:val="22"/>
              </w:rPr>
            </w:pPr>
          </w:p>
        </w:tc>
        <w:tc>
          <w:tcPr>
            <w:tcW w:w="1276" w:type="dxa"/>
            <w:vMerge/>
          </w:tcPr>
          <w:p w:rsidR="009C7194" w:rsidRPr="005B44B0" w:rsidRDefault="009C7194" w:rsidP="00087CA1">
            <w:pPr>
              <w:pStyle w:val="ConsPlusNormal"/>
              <w:ind w:firstLine="0"/>
              <w:jc w:val="center"/>
              <w:rPr>
                <w:rFonts w:ascii="Times New Roman" w:hAnsi="Times New Roman" w:cs="Times New Roman"/>
                <w:sz w:val="18"/>
                <w:szCs w:val="18"/>
              </w:rPr>
            </w:pPr>
          </w:p>
        </w:tc>
        <w:tc>
          <w:tcPr>
            <w:tcW w:w="852" w:type="dxa"/>
            <w:vMerge/>
          </w:tcPr>
          <w:p w:rsidR="009C7194" w:rsidRPr="005B44B0" w:rsidRDefault="009C7194" w:rsidP="00087CA1">
            <w:pPr>
              <w:pStyle w:val="ConsPlusNormal"/>
              <w:ind w:firstLine="0"/>
              <w:rPr>
                <w:rFonts w:ascii="Times New Roman" w:hAnsi="Times New Roman" w:cs="Times New Roman"/>
                <w:sz w:val="18"/>
                <w:szCs w:val="18"/>
              </w:rPr>
            </w:pPr>
          </w:p>
        </w:tc>
        <w:tc>
          <w:tcPr>
            <w:tcW w:w="1134" w:type="dxa"/>
            <w:vMerge/>
          </w:tcPr>
          <w:p w:rsidR="009C7194" w:rsidRPr="005B44B0" w:rsidRDefault="009C7194" w:rsidP="00087CA1">
            <w:pPr>
              <w:jc w:val="center"/>
              <w:rPr>
                <w:rFonts w:ascii="Times New Roman" w:hAnsi="Times New Roman" w:cs="Times New Roman"/>
                <w:sz w:val="18"/>
                <w:szCs w:val="18"/>
              </w:rPr>
            </w:pPr>
          </w:p>
        </w:tc>
        <w:tc>
          <w:tcPr>
            <w:tcW w:w="1417" w:type="dxa"/>
            <w:vMerge/>
          </w:tcPr>
          <w:p w:rsidR="009C7194" w:rsidRPr="005B44B0" w:rsidRDefault="009C7194" w:rsidP="00087CA1">
            <w:pPr>
              <w:jc w:val="center"/>
              <w:rPr>
                <w:rFonts w:ascii="Times New Roman" w:hAnsi="Times New Roman" w:cs="Times New Roman"/>
                <w:sz w:val="18"/>
                <w:szCs w:val="18"/>
              </w:rPr>
            </w:pPr>
          </w:p>
        </w:tc>
        <w:tc>
          <w:tcPr>
            <w:tcW w:w="851" w:type="dxa"/>
            <w:vMerge/>
          </w:tcPr>
          <w:p w:rsidR="009C7194" w:rsidRPr="005B44B0" w:rsidRDefault="009C7194" w:rsidP="00087CA1">
            <w:pPr>
              <w:rPr>
                <w:rFonts w:ascii="Times New Roman" w:hAnsi="Times New Roman" w:cs="Times New Roman"/>
                <w:sz w:val="20"/>
                <w:szCs w:val="20"/>
              </w:rPr>
            </w:pPr>
          </w:p>
        </w:tc>
        <w:tc>
          <w:tcPr>
            <w:tcW w:w="992" w:type="dxa"/>
            <w:vMerge/>
          </w:tcPr>
          <w:p w:rsidR="009C7194" w:rsidRPr="005B44B0" w:rsidRDefault="009C7194" w:rsidP="00087CA1">
            <w:pPr>
              <w:rPr>
                <w:rFonts w:ascii="Times New Roman" w:hAnsi="Times New Roman" w:cs="Times New Roman"/>
                <w:sz w:val="20"/>
                <w:szCs w:val="20"/>
              </w:rPr>
            </w:pPr>
          </w:p>
        </w:tc>
        <w:tc>
          <w:tcPr>
            <w:tcW w:w="1134" w:type="dxa"/>
            <w:vMerge/>
          </w:tcPr>
          <w:p w:rsidR="009C7194" w:rsidRPr="005B44B0" w:rsidRDefault="009C7194" w:rsidP="00087CA1">
            <w:pPr>
              <w:rPr>
                <w:rFonts w:ascii="Times New Roman" w:hAnsi="Times New Roman" w:cs="Times New Roman"/>
                <w:sz w:val="20"/>
                <w:szCs w:val="20"/>
              </w:rPr>
            </w:pPr>
          </w:p>
        </w:tc>
      </w:tr>
      <w:tr w:rsidR="008B07CF" w:rsidTr="009C7194">
        <w:trPr>
          <w:trHeight w:val="702"/>
        </w:trPr>
        <w:tc>
          <w:tcPr>
            <w:tcW w:w="1479" w:type="dxa"/>
            <w:vMerge/>
          </w:tcPr>
          <w:p w:rsidR="009C7194" w:rsidRPr="005B44B0" w:rsidRDefault="009C7194" w:rsidP="00087CA1">
            <w:pPr>
              <w:jc w:val="both"/>
              <w:rPr>
                <w:rFonts w:ascii="Times New Roman" w:hAnsi="Times New Roman" w:cs="Times New Roman"/>
                <w:sz w:val="20"/>
                <w:szCs w:val="20"/>
              </w:rPr>
            </w:pPr>
          </w:p>
        </w:tc>
        <w:tc>
          <w:tcPr>
            <w:tcW w:w="1559" w:type="dxa"/>
            <w:vMerge/>
          </w:tcPr>
          <w:p w:rsidR="009C7194" w:rsidRPr="005B44B0" w:rsidRDefault="009C7194" w:rsidP="00087CA1">
            <w:pPr>
              <w:jc w:val="both"/>
              <w:rPr>
                <w:rFonts w:ascii="Times New Roman" w:hAnsi="Times New Roman" w:cs="Times New Roman"/>
                <w:sz w:val="20"/>
                <w:szCs w:val="20"/>
              </w:rPr>
            </w:pPr>
          </w:p>
        </w:tc>
        <w:tc>
          <w:tcPr>
            <w:tcW w:w="1559" w:type="dxa"/>
            <w:vMerge/>
          </w:tcPr>
          <w:p w:rsidR="009C7194" w:rsidRPr="005B44B0" w:rsidRDefault="009C7194" w:rsidP="00087CA1">
            <w:pPr>
              <w:pStyle w:val="ConsPlusNormal"/>
              <w:ind w:firstLine="0"/>
              <w:rPr>
                <w:rFonts w:ascii="Times New Roman" w:hAnsi="Times New Roman" w:cs="Times New Roman"/>
              </w:rPr>
            </w:pPr>
          </w:p>
        </w:tc>
        <w:tc>
          <w:tcPr>
            <w:tcW w:w="1418" w:type="dxa"/>
          </w:tcPr>
          <w:p w:rsidR="009C7194" w:rsidRPr="005B44B0" w:rsidRDefault="00746D48" w:rsidP="00087CA1">
            <w:pPr>
              <w:rPr>
                <w:rFonts w:ascii="Times New Roman" w:hAnsi="Times New Roman" w:cs="Times New Roman"/>
                <w:color w:val="000000"/>
              </w:rPr>
            </w:pPr>
            <w:r>
              <w:rPr>
                <w:rFonts w:ascii="Times New Roman" w:hAnsi="Times New Roman" w:cs="Times New Roman"/>
                <w:color w:val="000000"/>
                <w:lang w:val="tt-RU"/>
              </w:rPr>
              <w:t>"Бергә эшлибез" акциясе</w:t>
            </w:r>
          </w:p>
        </w:tc>
        <w:tc>
          <w:tcPr>
            <w:tcW w:w="1559" w:type="dxa"/>
          </w:tcPr>
          <w:p w:rsidR="009C7194" w:rsidRPr="005B44B0" w:rsidRDefault="00746D48" w:rsidP="00087CA1">
            <w:pPr>
              <w:autoSpaceDE w:val="0"/>
              <w:autoSpaceDN w:val="0"/>
              <w:adjustRightInd w:val="0"/>
              <w:jc w:val="both"/>
              <w:rPr>
                <w:rFonts w:ascii="Times New Roman" w:hAnsi="Times New Roman" w:cs="Times New Roman"/>
                <w:sz w:val="18"/>
                <w:szCs w:val="18"/>
              </w:rPr>
            </w:pPr>
            <w:r w:rsidRPr="005B44B0">
              <w:rPr>
                <w:rFonts w:ascii="Times New Roman" w:hAnsi="Times New Roman" w:cs="Times New Roman"/>
                <w:sz w:val="20"/>
                <w:szCs w:val="20"/>
                <w:lang w:val="tt-RU"/>
              </w:rPr>
              <w:t>- “Хыял” МБУ;</w:t>
            </w:r>
          </w:p>
        </w:tc>
        <w:tc>
          <w:tcPr>
            <w:tcW w:w="992" w:type="dxa"/>
            <w:vMerge/>
          </w:tcPr>
          <w:p w:rsidR="009C7194" w:rsidRPr="005B44B0" w:rsidRDefault="009C7194" w:rsidP="00087CA1">
            <w:pPr>
              <w:pStyle w:val="ConsPlusNormal"/>
              <w:ind w:firstLine="0"/>
              <w:jc w:val="center"/>
              <w:rPr>
                <w:rFonts w:ascii="Times New Roman" w:hAnsi="Times New Roman" w:cs="Times New Roman"/>
                <w:szCs w:val="22"/>
              </w:rPr>
            </w:pPr>
          </w:p>
        </w:tc>
        <w:tc>
          <w:tcPr>
            <w:tcW w:w="1276" w:type="dxa"/>
            <w:vMerge/>
          </w:tcPr>
          <w:p w:rsidR="009C7194" w:rsidRPr="005B44B0" w:rsidRDefault="009C7194" w:rsidP="00087CA1">
            <w:pPr>
              <w:pStyle w:val="ConsPlusNormal"/>
              <w:ind w:firstLine="0"/>
              <w:jc w:val="center"/>
              <w:rPr>
                <w:rFonts w:ascii="Times New Roman" w:hAnsi="Times New Roman" w:cs="Times New Roman"/>
                <w:sz w:val="18"/>
                <w:szCs w:val="18"/>
              </w:rPr>
            </w:pPr>
          </w:p>
        </w:tc>
        <w:tc>
          <w:tcPr>
            <w:tcW w:w="852" w:type="dxa"/>
            <w:vMerge/>
          </w:tcPr>
          <w:p w:rsidR="009C7194" w:rsidRPr="005B44B0" w:rsidRDefault="009C7194" w:rsidP="00087CA1">
            <w:pPr>
              <w:pStyle w:val="ConsPlusNormal"/>
              <w:ind w:firstLine="0"/>
              <w:rPr>
                <w:rFonts w:ascii="Times New Roman" w:hAnsi="Times New Roman" w:cs="Times New Roman"/>
                <w:sz w:val="18"/>
                <w:szCs w:val="18"/>
              </w:rPr>
            </w:pPr>
          </w:p>
        </w:tc>
        <w:tc>
          <w:tcPr>
            <w:tcW w:w="1134" w:type="dxa"/>
            <w:vMerge/>
          </w:tcPr>
          <w:p w:rsidR="009C7194" w:rsidRPr="005B44B0" w:rsidRDefault="009C7194" w:rsidP="00087CA1">
            <w:pPr>
              <w:jc w:val="center"/>
              <w:rPr>
                <w:rFonts w:ascii="Times New Roman" w:hAnsi="Times New Roman" w:cs="Times New Roman"/>
                <w:sz w:val="18"/>
                <w:szCs w:val="18"/>
              </w:rPr>
            </w:pPr>
          </w:p>
        </w:tc>
        <w:tc>
          <w:tcPr>
            <w:tcW w:w="1417" w:type="dxa"/>
            <w:vMerge/>
          </w:tcPr>
          <w:p w:rsidR="009C7194" w:rsidRPr="005B44B0" w:rsidRDefault="009C7194" w:rsidP="00087CA1">
            <w:pPr>
              <w:jc w:val="center"/>
              <w:rPr>
                <w:rFonts w:ascii="Times New Roman" w:hAnsi="Times New Roman" w:cs="Times New Roman"/>
                <w:sz w:val="18"/>
                <w:szCs w:val="18"/>
              </w:rPr>
            </w:pPr>
          </w:p>
        </w:tc>
        <w:tc>
          <w:tcPr>
            <w:tcW w:w="851" w:type="dxa"/>
            <w:vMerge/>
          </w:tcPr>
          <w:p w:rsidR="009C7194" w:rsidRPr="005B44B0" w:rsidRDefault="009C7194" w:rsidP="00087CA1">
            <w:pPr>
              <w:rPr>
                <w:rFonts w:ascii="Times New Roman" w:hAnsi="Times New Roman" w:cs="Times New Roman"/>
                <w:sz w:val="20"/>
                <w:szCs w:val="20"/>
              </w:rPr>
            </w:pPr>
          </w:p>
        </w:tc>
        <w:tc>
          <w:tcPr>
            <w:tcW w:w="992" w:type="dxa"/>
            <w:vMerge/>
          </w:tcPr>
          <w:p w:rsidR="009C7194" w:rsidRPr="005B44B0" w:rsidRDefault="009C7194" w:rsidP="00087CA1">
            <w:pPr>
              <w:rPr>
                <w:rFonts w:ascii="Times New Roman" w:hAnsi="Times New Roman" w:cs="Times New Roman"/>
                <w:sz w:val="20"/>
                <w:szCs w:val="20"/>
              </w:rPr>
            </w:pPr>
          </w:p>
        </w:tc>
        <w:tc>
          <w:tcPr>
            <w:tcW w:w="1134" w:type="dxa"/>
            <w:vMerge/>
          </w:tcPr>
          <w:p w:rsidR="009C7194" w:rsidRPr="005B44B0" w:rsidRDefault="009C7194" w:rsidP="00087CA1">
            <w:pPr>
              <w:rPr>
                <w:rFonts w:ascii="Times New Roman" w:hAnsi="Times New Roman" w:cs="Times New Roman"/>
                <w:sz w:val="20"/>
                <w:szCs w:val="20"/>
              </w:rPr>
            </w:pPr>
          </w:p>
        </w:tc>
      </w:tr>
      <w:tr w:rsidR="008B07CF" w:rsidTr="009C7194">
        <w:trPr>
          <w:trHeight w:val="2047"/>
        </w:trPr>
        <w:tc>
          <w:tcPr>
            <w:tcW w:w="1479" w:type="dxa"/>
            <w:vMerge/>
          </w:tcPr>
          <w:p w:rsidR="009C7194" w:rsidRPr="005B44B0" w:rsidRDefault="009C7194" w:rsidP="00087CA1">
            <w:pPr>
              <w:jc w:val="both"/>
              <w:rPr>
                <w:rFonts w:ascii="Times New Roman" w:hAnsi="Times New Roman" w:cs="Times New Roman"/>
                <w:sz w:val="20"/>
                <w:szCs w:val="20"/>
              </w:rPr>
            </w:pPr>
          </w:p>
        </w:tc>
        <w:tc>
          <w:tcPr>
            <w:tcW w:w="1559" w:type="dxa"/>
            <w:vMerge/>
          </w:tcPr>
          <w:p w:rsidR="009C7194" w:rsidRPr="005B44B0" w:rsidRDefault="009C7194" w:rsidP="00087CA1">
            <w:pPr>
              <w:jc w:val="both"/>
              <w:rPr>
                <w:rFonts w:ascii="Times New Roman" w:hAnsi="Times New Roman" w:cs="Times New Roman"/>
                <w:sz w:val="20"/>
                <w:szCs w:val="20"/>
              </w:rPr>
            </w:pPr>
          </w:p>
        </w:tc>
        <w:tc>
          <w:tcPr>
            <w:tcW w:w="1559" w:type="dxa"/>
            <w:vMerge/>
          </w:tcPr>
          <w:p w:rsidR="009C7194" w:rsidRPr="005B44B0" w:rsidRDefault="009C7194" w:rsidP="00087CA1">
            <w:pPr>
              <w:pStyle w:val="ConsPlusNormal"/>
              <w:ind w:firstLine="0"/>
              <w:rPr>
                <w:rFonts w:ascii="Times New Roman" w:hAnsi="Times New Roman" w:cs="Times New Roman"/>
              </w:rPr>
            </w:pPr>
          </w:p>
        </w:tc>
        <w:tc>
          <w:tcPr>
            <w:tcW w:w="1418" w:type="dxa"/>
          </w:tcPr>
          <w:p w:rsidR="009C7194" w:rsidRPr="005B44B0" w:rsidRDefault="00746D48" w:rsidP="00087CA1">
            <w:pPr>
              <w:pStyle w:val="ConsPlusNormal"/>
              <w:ind w:firstLine="0"/>
              <w:rPr>
                <w:rFonts w:ascii="Times New Roman" w:hAnsi="Times New Roman" w:cs="Times New Roman"/>
              </w:rPr>
            </w:pPr>
            <w:r w:rsidRPr="005B44B0">
              <w:rPr>
                <w:rFonts w:ascii="Times New Roman" w:hAnsi="Times New Roman" w:cs="Times New Roman"/>
                <w:lang w:val="tt-RU"/>
              </w:rPr>
              <w:t>Өлкәннәргә адреслы ярдәм итү буенча «Язгы игелек атнасы» кысаларында хәйрия акциясе.</w:t>
            </w:r>
          </w:p>
        </w:tc>
        <w:tc>
          <w:tcPr>
            <w:tcW w:w="1559" w:type="dxa"/>
          </w:tcPr>
          <w:p w:rsidR="009C7194" w:rsidRPr="005B44B0" w:rsidRDefault="00746D48" w:rsidP="00087CA1">
            <w:pPr>
              <w:autoSpaceDE w:val="0"/>
              <w:autoSpaceDN w:val="0"/>
              <w:adjustRightInd w:val="0"/>
              <w:jc w:val="both"/>
              <w:rPr>
                <w:rFonts w:ascii="Times New Roman" w:hAnsi="Times New Roman" w:cs="Times New Roman"/>
                <w:sz w:val="20"/>
                <w:szCs w:val="20"/>
              </w:rPr>
            </w:pPr>
            <w:r w:rsidRPr="005B44B0">
              <w:rPr>
                <w:rFonts w:ascii="Times New Roman" w:hAnsi="Times New Roman" w:cs="Times New Roman"/>
                <w:sz w:val="20"/>
                <w:szCs w:val="20"/>
                <w:lang w:val="tt-RU"/>
              </w:rPr>
              <w:t>- «Хыял» МБУ;</w:t>
            </w:r>
          </w:p>
          <w:p w:rsidR="009C7194" w:rsidRPr="005B44B0" w:rsidRDefault="009C7194" w:rsidP="00087CA1">
            <w:pPr>
              <w:autoSpaceDE w:val="0"/>
              <w:autoSpaceDN w:val="0"/>
              <w:adjustRightInd w:val="0"/>
              <w:jc w:val="both"/>
              <w:rPr>
                <w:rFonts w:ascii="Times New Roman" w:hAnsi="Times New Roman" w:cs="Times New Roman"/>
                <w:sz w:val="18"/>
                <w:szCs w:val="18"/>
              </w:rPr>
            </w:pPr>
          </w:p>
        </w:tc>
        <w:tc>
          <w:tcPr>
            <w:tcW w:w="992" w:type="dxa"/>
            <w:vMerge/>
          </w:tcPr>
          <w:p w:rsidR="009C7194" w:rsidRPr="005B44B0" w:rsidRDefault="009C7194" w:rsidP="00087CA1">
            <w:pPr>
              <w:pStyle w:val="ConsPlusNormal"/>
              <w:ind w:firstLine="0"/>
              <w:jc w:val="center"/>
              <w:rPr>
                <w:rFonts w:ascii="Times New Roman" w:hAnsi="Times New Roman" w:cs="Times New Roman"/>
                <w:szCs w:val="22"/>
              </w:rPr>
            </w:pPr>
          </w:p>
        </w:tc>
        <w:tc>
          <w:tcPr>
            <w:tcW w:w="1276" w:type="dxa"/>
            <w:vMerge/>
          </w:tcPr>
          <w:p w:rsidR="009C7194" w:rsidRPr="005B44B0" w:rsidRDefault="009C7194" w:rsidP="00087CA1">
            <w:pPr>
              <w:pStyle w:val="ConsPlusNormal"/>
              <w:ind w:firstLine="0"/>
              <w:jc w:val="center"/>
              <w:rPr>
                <w:rFonts w:ascii="Times New Roman" w:hAnsi="Times New Roman" w:cs="Times New Roman"/>
                <w:sz w:val="18"/>
                <w:szCs w:val="18"/>
              </w:rPr>
            </w:pPr>
          </w:p>
        </w:tc>
        <w:tc>
          <w:tcPr>
            <w:tcW w:w="852" w:type="dxa"/>
            <w:vMerge/>
          </w:tcPr>
          <w:p w:rsidR="009C7194" w:rsidRPr="005B44B0" w:rsidRDefault="009C7194" w:rsidP="00087CA1">
            <w:pPr>
              <w:pStyle w:val="ConsPlusNormal"/>
              <w:ind w:firstLine="0"/>
              <w:rPr>
                <w:rFonts w:ascii="Times New Roman" w:hAnsi="Times New Roman" w:cs="Times New Roman"/>
                <w:sz w:val="18"/>
                <w:szCs w:val="18"/>
              </w:rPr>
            </w:pPr>
          </w:p>
        </w:tc>
        <w:tc>
          <w:tcPr>
            <w:tcW w:w="1134" w:type="dxa"/>
            <w:vMerge/>
          </w:tcPr>
          <w:p w:rsidR="009C7194" w:rsidRPr="005B44B0" w:rsidRDefault="009C7194" w:rsidP="00087CA1">
            <w:pPr>
              <w:jc w:val="center"/>
              <w:rPr>
                <w:rFonts w:ascii="Times New Roman" w:hAnsi="Times New Roman" w:cs="Times New Roman"/>
                <w:sz w:val="18"/>
                <w:szCs w:val="18"/>
              </w:rPr>
            </w:pPr>
          </w:p>
        </w:tc>
        <w:tc>
          <w:tcPr>
            <w:tcW w:w="1417" w:type="dxa"/>
            <w:vMerge/>
          </w:tcPr>
          <w:p w:rsidR="009C7194" w:rsidRPr="005B44B0" w:rsidRDefault="009C7194" w:rsidP="00087CA1">
            <w:pPr>
              <w:jc w:val="center"/>
              <w:rPr>
                <w:rFonts w:ascii="Times New Roman" w:hAnsi="Times New Roman" w:cs="Times New Roman"/>
                <w:sz w:val="18"/>
                <w:szCs w:val="18"/>
              </w:rPr>
            </w:pPr>
          </w:p>
        </w:tc>
        <w:tc>
          <w:tcPr>
            <w:tcW w:w="851" w:type="dxa"/>
            <w:vMerge/>
          </w:tcPr>
          <w:p w:rsidR="009C7194" w:rsidRPr="005B44B0" w:rsidRDefault="009C7194" w:rsidP="00087CA1">
            <w:pPr>
              <w:rPr>
                <w:rFonts w:ascii="Times New Roman" w:hAnsi="Times New Roman" w:cs="Times New Roman"/>
                <w:sz w:val="20"/>
                <w:szCs w:val="20"/>
              </w:rPr>
            </w:pPr>
          </w:p>
        </w:tc>
        <w:tc>
          <w:tcPr>
            <w:tcW w:w="992" w:type="dxa"/>
            <w:vMerge/>
          </w:tcPr>
          <w:p w:rsidR="009C7194" w:rsidRPr="005B44B0" w:rsidRDefault="009C7194" w:rsidP="00087CA1">
            <w:pPr>
              <w:rPr>
                <w:rFonts w:ascii="Times New Roman" w:hAnsi="Times New Roman" w:cs="Times New Roman"/>
                <w:sz w:val="20"/>
                <w:szCs w:val="20"/>
              </w:rPr>
            </w:pPr>
          </w:p>
        </w:tc>
        <w:tc>
          <w:tcPr>
            <w:tcW w:w="1134" w:type="dxa"/>
            <w:vMerge/>
          </w:tcPr>
          <w:p w:rsidR="009C7194" w:rsidRPr="005B44B0" w:rsidRDefault="009C7194" w:rsidP="00087CA1">
            <w:pPr>
              <w:rPr>
                <w:rFonts w:ascii="Times New Roman" w:hAnsi="Times New Roman" w:cs="Times New Roman"/>
                <w:sz w:val="20"/>
                <w:szCs w:val="20"/>
              </w:rPr>
            </w:pPr>
          </w:p>
        </w:tc>
      </w:tr>
      <w:tr w:rsidR="008B07CF" w:rsidTr="009C7194">
        <w:trPr>
          <w:trHeight w:val="615"/>
        </w:trPr>
        <w:tc>
          <w:tcPr>
            <w:tcW w:w="1479" w:type="dxa"/>
            <w:vMerge/>
          </w:tcPr>
          <w:p w:rsidR="009C7194" w:rsidRPr="005B44B0" w:rsidRDefault="009C7194" w:rsidP="00087CA1">
            <w:pPr>
              <w:jc w:val="both"/>
              <w:rPr>
                <w:rFonts w:ascii="Times New Roman" w:hAnsi="Times New Roman" w:cs="Times New Roman"/>
                <w:sz w:val="20"/>
                <w:szCs w:val="20"/>
              </w:rPr>
            </w:pPr>
          </w:p>
        </w:tc>
        <w:tc>
          <w:tcPr>
            <w:tcW w:w="1559" w:type="dxa"/>
            <w:vMerge/>
          </w:tcPr>
          <w:p w:rsidR="009C7194" w:rsidRPr="005B44B0" w:rsidRDefault="009C7194" w:rsidP="00087CA1">
            <w:pPr>
              <w:jc w:val="both"/>
              <w:rPr>
                <w:rFonts w:ascii="Times New Roman" w:hAnsi="Times New Roman" w:cs="Times New Roman"/>
                <w:sz w:val="20"/>
                <w:szCs w:val="20"/>
              </w:rPr>
            </w:pPr>
          </w:p>
        </w:tc>
        <w:tc>
          <w:tcPr>
            <w:tcW w:w="1559" w:type="dxa"/>
            <w:vMerge/>
          </w:tcPr>
          <w:p w:rsidR="009C7194" w:rsidRPr="005B44B0" w:rsidRDefault="009C7194" w:rsidP="00087CA1">
            <w:pPr>
              <w:pStyle w:val="ConsPlusNormal"/>
              <w:ind w:firstLine="0"/>
              <w:rPr>
                <w:rFonts w:ascii="Times New Roman" w:hAnsi="Times New Roman" w:cs="Times New Roman"/>
              </w:rPr>
            </w:pPr>
          </w:p>
        </w:tc>
        <w:tc>
          <w:tcPr>
            <w:tcW w:w="1418" w:type="dxa"/>
          </w:tcPr>
          <w:p w:rsidR="009C7194" w:rsidRPr="005B44B0" w:rsidRDefault="00746D48" w:rsidP="00087CA1">
            <w:pPr>
              <w:pStyle w:val="ConsPlusNormal"/>
              <w:ind w:firstLine="0"/>
              <w:rPr>
                <w:rFonts w:ascii="Times New Roman" w:hAnsi="Times New Roman" w:cs="Times New Roman"/>
                <w:color w:val="000000"/>
              </w:rPr>
            </w:pPr>
            <w:r>
              <w:rPr>
                <w:rFonts w:ascii="Times New Roman" w:hAnsi="Times New Roman" w:cs="Times New Roman"/>
                <w:color w:val="000000"/>
                <w:lang w:val="tt-RU"/>
              </w:rPr>
              <w:t>Тасмаларны таҗ белән авыручыларга өләшү</w:t>
            </w:r>
          </w:p>
        </w:tc>
        <w:tc>
          <w:tcPr>
            <w:tcW w:w="1559" w:type="dxa"/>
          </w:tcPr>
          <w:p w:rsidR="009C7194" w:rsidRPr="005B44B0" w:rsidRDefault="00746D48" w:rsidP="00087CA1">
            <w:pPr>
              <w:autoSpaceDE w:val="0"/>
              <w:autoSpaceDN w:val="0"/>
              <w:adjustRightInd w:val="0"/>
              <w:jc w:val="both"/>
              <w:rPr>
                <w:rFonts w:ascii="Times New Roman" w:hAnsi="Times New Roman" w:cs="Times New Roman"/>
                <w:sz w:val="18"/>
                <w:szCs w:val="18"/>
              </w:rPr>
            </w:pPr>
            <w:r w:rsidRPr="005B44B0">
              <w:rPr>
                <w:rFonts w:ascii="Times New Roman" w:hAnsi="Times New Roman" w:cs="Times New Roman"/>
                <w:sz w:val="20"/>
                <w:szCs w:val="20"/>
                <w:lang w:val="tt-RU"/>
              </w:rPr>
              <w:t>- “Хыял” МБУ;</w:t>
            </w:r>
          </w:p>
        </w:tc>
        <w:tc>
          <w:tcPr>
            <w:tcW w:w="992" w:type="dxa"/>
            <w:vMerge/>
          </w:tcPr>
          <w:p w:rsidR="009C7194" w:rsidRPr="005B44B0" w:rsidRDefault="009C7194" w:rsidP="00087CA1">
            <w:pPr>
              <w:pStyle w:val="ConsPlusNormal"/>
              <w:ind w:firstLine="0"/>
              <w:jc w:val="center"/>
              <w:rPr>
                <w:rFonts w:ascii="Times New Roman" w:hAnsi="Times New Roman" w:cs="Times New Roman"/>
                <w:szCs w:val="22"/>
              </w:rPr>
            </w:pPr>
          </w:p>
        </w:tc>
        <w:tc>
          <w:tcPr>
            <w:tcW w:w="1276" w:type="dxa"/>
            <w:vMerge/>
          </w:tcPr>
          <w:p w:rsidR="009C7194" w:rsidRPr="005B44B0" w:rsidRDefault="009C7194" w:rsidP="00087CA1">
            <w:pPr>
              <w:pStyle w:val="ConsPlusNormal"/>
              <w:ind w:firstLine="0"/>
              <w:jc w:val="center"/>
              <w:rPr>
                <w:rFonts w:ascii="Times New Roman" w:hAnsi="Times New Roman" w:cs="Times New Roman"/>
                <w:sz w:val="18"/>
                <w:szCs w:val="18"/>
              </w:rPr>
            </w:pPr>
          </w:p>
        </w:tc>
        <w:tc>
          <w:tcPr>
            <w:tcW w:w="852" w:type="dxa"/>
            <w:vMerge/>
          </w:tcPr>
          <w:p w:rsidR="009C7194" w:rsidRPr="005B44B0" w:rsidRDefault="009C7194" w:rsidP="00087CA1">
            <w:pPr>
              <w:pStyle w:val="ConsPlusNormal"/>
              <w:ind w:firstLine="0"/>
              <w:rPr>
                <w:rFonts w:ascii="Times New Roman" w:hAnsi="Times New Roman" w:cs="Times New Roman"/>
                <w:sz w:val="18"/>
                <w:szCs w:val="18"/>
              </w:rPr>
            </w:pPr>
          </w:p>
        </w:tc>
        <w:tc>
          <w:tcPr>
            <w:tcW w:w="1134" w:type="dxa"/>
            <w:vMerge/>
          </w:tcPr>
          <w:p w:rsidR="009C7194" w:rsidRPr="005B44B0" w:rsidRDefault="009C7194" w:rsidP="00087CA1">
            <w:pPr>
              <w:jc w:val="center"/>
              <w:rPr>
                <w:rFonts w:ascii="Times New Roman" w:hAnsi="Times New Roman" w:cs="Times New Roman"/>
                <w:sz w:val="18"/>
                <w:szCs w:val="18"/>
              </w:rPr>
            </w:pPr>
          </w:p>
        </w:tc>
        <w:tc>
          <w:tcPr>
            <w:tcW w:w="1417" w:type="dxa"/>
            <w:vMerge/>
          </w:tcPr>
          <w:p w:rsidR="009C7194" w:rsidRPr="005B44B0" w:rsidRDefault="009C7194" w:rsidP="00087CA1">
            <w:pPr>
              <w:jc w:val="center"/>
              <w:rPr>
                <w:rFonts w:ascii="Times New Roman" w:hAnsi="Times New Roman" w:cs="Times New Roman"/>
                <w:sz w:val="18"/>
                <w:szCs w:val="18"/>
              </w:rPr>
            </w:pPr>
          </w:p>
        </w:tc>
        <w:tc>
          <w:tcPr>
            <w:tcW w:w="851" w:type="dxa"/>
            <w:vMerge/>
          </w:tcPr>
          <w:p w:rsidR="009C7194" w:rsidRPr="005B44B0" w:rsidRDefault="009C7194" w:rsidP="00087CA1">
            <w:pPr>
              <w:rPr>
                <w:rFonts w:ascii="Times New Roman" w:hAnsi="Times New Roman" w:cs="Times New Roman"/>
                <w:sz w:val="20"/>
                <w:szCs w:val="20"/>
              </w:rPr>
            </w:pPr>
          </w:p>
        </w:tc>
        <w:tc>
          <w:tcPr>
            <w:tcW w:w="992" w:type="dxa"/>
            <w:vMerge/>
          </w:tcPr>
          <w:p w:rsidR="009C7194" w:rsidRPr="005B44B0" w:rsidRDefault="009C7194" w:rsidP="00087CA1">
            <w:pPr>
              <w:rPr>
                <w:rFonts w:ascii="Times New Roman" w:hAnsi="Times New Roman" w:cs="Times New Roman"/>
                <w:sz w:val="20"/>
                <w:szCs w:val="20"/>
              </w:rPr>
            </w:pPr>
          </w:p>
        </w:tc>
        <w:tc>
          <w:tcPr>
            <w:tcW w:w="1134" w:type="dxa"/>
            <w:vMerge/>
          </w:tcPr>
          <w:p w:rsidR="009C7194" w:rsidRPr="005B44B0" w:rsidRDefault="009C7194" w:rsidP="00087CA1">
            <w:pPr>
              <w:rPr>
                <w:rFonts w:ascii="Times New Roman" w:hAnsi="Times New Roman" w:cs="Times New Roman"/>
                <w:sz w:val="20"/>
                <w:szCs w:val="20"/>
              </w:rPr>
            </w:pPr>
          </w:p>
        </w:tc>
      </w:tr>
      <w:tr w:rsidR="008B07CF" w:rsidTr="009C7194">
        <w:trPr>
          <w:trHeight w:val="1165"/>
        </w:trPr>
        <w:tc>
          <w:tcPr>
            <w:tcW w:w="1479" w:type="dxa"/>
            <w:vMerge/>
          </w:tcPr>
          <w:p w:rsidR="009C7194" w:rsidRPr="005B44B0" w:rsidRDefault="009C7194" w:rsidP="00087CA1">
            <w:pPr>
              <w:jc w:val="both"/>
              <w:rPr>
                <w:rFonts w:ascii="Times New Roman" w:hAnsi="Times New Roman" w:cs="Times New Roman"/>
                <w:sz w:val="20"/>
                <w:szCs w:val="20"/>
              </w:rPr>
            </w:pPr>
          </w:p>
        </w:tc>
        <w:tc>
          <w:tcPr>
            <w:tcW w:w="1559" w:type="dxa"/>
            <w:vMerge/>
          </w:tcPr>
          <w:p w:rsidR="009C7194" w:rsidRPr="005B44B0" w:rsidRDefault="009C7194" w:rsidP="00087CA1">
            <w:pPr>
              <w:jc w:val="both"/>
              <w:rPr>
                <w:rFonts w:ascii="Times New Roman" w:hAnsi="Times New Roman" w:cs="Times New Roman"/>
                <w:sz w:val="20"/>
                <w:szCs w:val="20"/>
              </w:rPr>
            </w:pPr>
          </w:p>
        </w:tc>
        <w:tc>
          <w:tcPr>
            <w:tcW w:w="1559" w:type="dxa"/>
            <w:vMerge/>
          </w:tcPr>
          <w:p w:rsidR="009C7194" w:rsidRPr="005B44B0" w:rsidRDefault="009C7194" w:rsidP="00087CA1">
            <w:pPr>
              <w:pStyle w:val="ConsPlusNormal"/>
              <w:ind w:firstLine="0"/>
              <w:rPr>
                <w:rFonts w:ascii="Times New Roman" w:hAnsi="Times New Roman" w:cs="Times New Roman"/>
              </w:rPr>
            </w:pPr>
          </w:p>
        </w:tc>
        <w:tc>
          <w:tcPr>
            <w:tcW w:w="1418" w:type="dxa"/>
            <w:vMerge w:val="restart"/>
          </w:tcPr>
          <w:p w:rsidR="009C7194" w:rsidRPr="005B44B0" w:rsidRDefault="00746D48" w:rsidP="00087CA1">
            <w:pPr>
              <w:pStyle w:val="ConsPlusNormal"/>
              <w:ind w:firstLine="0"/>
              <w:rPr>
                <w:rFonts w:ascii="Times New Roman" w:hAnsi="Times New Roman" w:cs="Times New Roman"/>
              </w:rPr>
            </w:pPr>
            <w:r>
              <w:rPr>
                <w:rFonts w:ascii="Times New Roman" w:hAnsi="Times New Roman" w:cs="Times New Roman"/>
                <w:lang w:val="tt-RU"/>
              </w:rPr>
              <w:t>«Игелеклелек һәркемгә кирәк» концерты</w:t>
            </w:r>
          </w:p>
        </w:tc>
        <w:tc>
          <w:tcPr>
            <w:tcW w:w="1559" w:type="dxa"/>
          </w:tcPr>
          <w:p w:rsidR="009C7194" w:rsidRPr="005B44B0" w:rsidRDefault="00746D48" w:rsidP="00087CA1">
            <w:pPr>
              <w:autoSpaceDE w:val="0"/>
              <w:autoSpaceDN w:val="0"/>
              <w:adjustRightInd w:val="0"/>
              <w:jc w:val="both"/>
              <w:rPr>
                <w:rFonts w:ascii="Times New Roman" w:hAnsi="Times New Roman" w:cs="Times New Roman"/>
                <w:sz w:val="20"/>
                <w:szCs w:val="20"/>
              </w:rPr>
            </w:pPr>
            <w:r w:rsidRPr="005B44B0">
              <w:rPr>
                <w:rFonts w:ascii="Times New Roman" w:hAnsi="Times New Roman" w:cs="Times New Roman"/>
                <w:sz w:val="20"/>
                <w:szCs w:val="20"/>
                <w:lang w:val="tt-RU"/>
              </w:rPr>
              <w:t>- «Хыял» МБУ;</w:t>
            </w:r>
          </w:p>
          <w:p w:rsidR="009C7194" w:rsidRPr="005B44B0" w:rsidRDefault="009C7194" w:rsidP="00087CA1">
            <w:pPr>
              <w:autoSpaceDE w:val="0"/>
              <w:autoSpaceDN w:val="0"/>
              <w:adjustRightInd w:val="0"/>
              <w:jc w:val="both"/>
              <w:rPr>
                <w:rFonts w:ascii="Times New Roman" w:hAnsi="Times New Roman" w:cs="Times New Roman"/>
                <w:sz w:val="18"/>
                <w:szCs w:val="18"/>
              </w:rPr>
            </w:pPr>
          </w:p>
        </w:tc>
        <w:tc>
          <w:tcPr>
            <w:tcW w:w="992" w:type="dxa"/>
            <w:vMerge/>
          </w:tcPr>
          <w:p w:rsidR="009C7194" w:rsidRPr="005B44B0" w:rsidRDefault="009C7194" w:rsidP="00087CA1">
            <w:pPr>
              <w:pStyle w:val="ConsPlusNormal"/>
              <w:ind w:firstLine="0"/>
              <w:jc w:val="center"/>
              <w:rPr>
                <w:rFonts w:ascii="Times New Roman" w:hAnsi="Times New Roman" w:cs="Times New Roman"/>
                <w:szCs w:val="22"/>
              </w:rPr>
            </w:pPr>
          </w:p>
        </w:tc>
        <w:tc>
          <w:tcPr>
            <w:tcW w:w="1276" w:type="dxa"/>
            <w:vMerge/>
          </w:tcPr>
          <w:p w:rsidR="009C7194" w:rsidRPr="005B44B0" w:rsidRDefault="009C7194" w:rsidP="00087CA1">
            <w:pPr>
              <w:pStyle w:val="ConsPlusNormal"/>
              <w:ind w:firstLine="0"/>
              <w:jc w:val="center"/>
              <w:rPr>
                <w:rFonts w:ascii="Times New Roman" w:hAnsi="Times New Roman" w:cs="Times New Roman"/>
                <w:sz w:val="18"/>
                <w:szCs w:val="18"/>
              </w:rPr>
            </w:pPr>
          </w:p>
        </w:tc>
        <w:tc>
          <w:tcPr>
            <w:tcW w:w="852" w:type="dxa"/>
            <w:vMerge/>
          </w:tcPr>
          <w:p w:rsidR="009C7194" w:rsidRPr="005B44B0" w:rsidRDefault="009C7194" w:rsidP="00087CA1">
            <w:pPr>
              <w:pStyle w:val="ConsPlusNormal"/>
              <w:ind w:firstLine="0"/>
              <w:rPr>
                <w:rFonts w:ascii="Times New Roman" w:hAnsi="Times New Roman" w:cs="Times New Roman"/>
                <w:sz w:val="18"/>
                <w:szCs w:val="18"/>
              </w:rPr>
            </w:pPr>
          </w:p>
        </w:tc>
        <w:tc>
          <w:tcPr>
            <w:tcW w:w="1134" w:type="dxa"/>
            <w:vMerge/>
          </w:tcPr>
          <w:p w:rsidR="009C7194" w:rsidRPr="005B44B0" w:rsidRDefault="009C7194" w:rsidP="00087CA1">
            <w:pPr>
              <w:jc w:val="center"/>
              <w:rPr>
                <w:rFonts w:ascii="Times New Roman" w:hAnsi="Times New Roman" w:cs="Times New Roman"/>
                <w:sz w:val="18"/>
                <w:szCs w:val="18"/>
              </w:rPr>
            </w:pPr>
          </w:p>
        </w:tc>
        <w:tc>
          <w:tcPr>
            <w:tcW w:w="1417" w:type="dxa"/>
            <w:vMerge/>
          </w:tcPr>
          <w:p w:rsidR="009C7194" w:rsidRPr="005B44B0" w:rsidRDefault="009C7194" w:rsidP="00087CA1">
            <w:pPr>
              <w:jc w:val="center"/>
              <w:rPr>
                <w:rFonts w:ascii="Times New Roman" w:hAnsi="Times New Roman" w:cs="Times New Roman"/>
                <w:sz w:val="18"/>
                <w:szCs w:val="18"/>
              </w:rPr>
            </w:pPr>
          </w:p>
        </w:tc>
        <w:tc>
          <w:tcPr>
            <w:tcW w:w="851" w:type="dxa"/>
            <w:vMerge/>
          </w:tcPr>
          <w:p w:rsidR="009C7194" w:rsidRPr="005B44B0" w:rsidRDefault="009C7194" w:rsidP="00087CA1">
            <w:pPr>
              <w:rPr>
                <w:rFonts w:ascii="Times New Roman" w:hAnsi="Times New Roman" w:cs="Times New Roman"/>
                <w:sz w:val="20"/>
                <w:szCs w:val="20"/>
              </w:rPr>
            </w:pPr>
          </w:p>
        </w:tc>
        <w:tc>
          <w:tcPr>
            <w:tcW w:w="992" w:type="dxa"/>
            <w:vMerge/>
          </w:tcPr>
          <w:p w:rsidR="009C7194" w:rsidRPr="005B44B0" w:rsidRDefault="009C7194" w:rsidP="00087CA1">
            <w:pPr>
              <w:rPr>
                <w:rFonts w:ascii="Times New Roman" w:hAnsi="Times New Roman" w:cs="Times New Roman"/>
                <w:sz w:val="20"/>
                <w:szCs w:val="20"/>
              </w:rPr>
            </w:pPr>
          </w:p>
        </w:tc>
        <w:tc>
          <w:tcPr>
            <w:tcW w:w="1134" w:type="dxa"/>
            <w:vMerge/>
          </w:tcPr>
          <w:p w:rsidR="009C7194" w:rsidRPr="005B44B0" w:rsidRDefault="009C7194" w:rsidP="00087CA1">
            <w:pPr>
              <w:rPr>
                <w:rFonts w:ascii="Times New Roman" w:hAnsi="Times New Roman" w:cs="Times New Roman"/>
                <w:sz w:val="20"/>
                <w:szCs w:val="20"/>
              </w:rPr>
            </w:pPr>
          </w:p>
        </w:tc>
      </w:tr>
      <w:tr w:rsidR="008B07CF" w:rsidTr="009C7194">
        <w:trPr>
          <w:trHeight w:val="3034"/>
        </w:trPr>
        <w:tc>
          <w:tcPr>
            <w:tcW w:w="1479" w:type="dxa"/>
            <w:vMerge/>
          </w:tcPr>
          <w:p w:rsidR="009C7194" w:rsidRPr="005B44B0" w:rsidRDefault="009C7194" w:rsidP="00087CA1">
            <w:pPr>
              <w:jc w:val="both"/>
              <w:rPr>
                <w:rFonts w:ascii="Times New Roman" w:hAnsi="Times New Roman" w:cs="Times New Roman"/>
                <w:sz w:val="20"/>
                <w:szCs w:val="20"/>
              </w:rPr>
            </w:pPr>
          </w:p>
        </w:tc>
        <w:tc>
          <w:tcPr>
            <w:tcW w:w="1559" w:type="dxa"/>
            <w:vMerge/>
          </w:tcPr>
          <w:p w:rsidR="009C7194" w:rsidRPr="005B44B0" w:rsidRDefault="009C7194" w:rsidP="00087CA1">
            <w:pPr>
              <w:jc w:val="both"/>
              <w:rPr>
                <w:rFonts w:ascii="Times New Roman" w:hAnsi="Times New Roman" w:cs="Times New Roman"/>
                <w:sz w:val="20"/>
                <w:szCs w:val="20"/>
              </w:rPr>
            </w:pPr>
          </w:p>
        </w:tc>
        <w:tc>
          <w:tcPr>
            <w:tcW w:w="1559" w:type="dxa"/>
            <w:vMerge/>
          </w:tcPr>
          <w:p w:rsidR="009C7194" w:rsidRPr="005B44B0" w:rsidRDefault="009C7194" w:rsidP="00087CA1">
            <w:pPr>
              <w:pStyle w:val="ConsPlusNormal"/>
              <w:ind w:firstLine="0"/>
              <w:rPr>
                <w:rFonts w:ascii="Times New Roman" w:hAnsi="Times New Roman" w:cs="Times New Roman"/>
              </w:rPr>
            </w:pPr>
          </w:p>
        </w:tc>
        <w:tc>
          <w:tcPr>
            <w:tcW w:w="1418" w:type="dxa"/>
            <w:vMerge/>
          </w:tcPr>
          <w:p w:rsidR="009C7194" w:rsidRPr="005B44B0" w:rsidRDefault="009C7194" w:rsidP="00087CA1">
            <w:pPr>
              <w:pStyle w:val="ConsPlusNormal"/>
              <w:rPr>
                <w:rFonts w:ascii="Times New Roman" w:hAnsi="Times New Roman" w:cs="Times New Roman"/>
                <w:bCs/>
              </w:rPr>
            </w:pPr>
          </w:p>
        </w:tc>
        <w:tc>
          <w:tcPr>
            <w:tcW w:w="1559" w:type="dxa"/>
          </w:tcPr>
          <w:p w:rsidR="009C7194" w:rsidRPr="005B44B0" w:rsidRDefault="00746D48" w:rsidP="00670D39">
            <w:pPr>
              <w:autoSpaceDE w:val="0"/>
              <w:autoSpaceDN w:val="0"/>
              <w:adjustRightInd w:val="0"/>
              <w:jc w:val="both"/>
              <w:rPr>
                <w:rFonts w:ascii="Times New Roman" w:hAnsi="Times New Roman" w:cs="Times New Roman"/>
                <w:sz w:val="20"/>
                <w:szCs w:val="20"/>
              </w:rPr>
            </w:pPr>
            <w:r w:rsidRPr="005B44B0">
              <w:rPr>
                <w:rFonts w:ascii="Times New Roman" w:hAnsi="Times New Roman" w:cs="Times New Roman"/>
                <w:sz w:val="20"/>
                <w:szCs w:val="20"/>
                <w:lang w:val="tt-RU"/>
              </w:rPr>
              <w:t>- «Хыял» МБУ;</w:t>
            </w:r>
          </w:p>
        </w:tc>
        <w:tc>
          <w:tcPr>
            <w:tcW w:w="992" w:type="dxa"/>
            <w:vMerge/>
          </w:tcPr>
          <w:p w:rsidR="009C7194" w:rsidRPr="005B44B0" w:rsidRDefault="009C7194" w:rsidP="00087CA1">
            <w:pPr>
              <w:pStyle w:val="ConsPlusNormal"/>
              <w:ind w:firstLine="0"/>
              <w:jc w:val="center"/>
              <w:rPr>
                <w:rFonts w:ascii="Times New Roman" w:hAnsi="Times New Roman" w:cs="Times New Roman"/>
                <w:szCs w:val="22"/>
              </w:rPr>
            </w:pPr>
          </w:p>
        </w:tc>
        <w:tc>
          <w:tcPr>
            <w:tcW w:w="1276" w:type="dxa"/>
            <w:vMerge/>
          </w:tcPr>
          <w:p w:rsidR="009C7194" w:rsidRPr="005B44B0" w:rsidRDefault="009C7194" w:rsidP="00087CA1">
            <w:pPr>
              <w:pStyle w:val="ConsPlusNormal"/>
              <w:ind w:firstLine="0"/>
              <w:jc w:val="center"/>
              <w:rPr>
                <w:rFonts w:ascii="Times New Roman" w:hAnsi="Times New Roman" w:cs="Times New Roman"/>
                <w:sz w:val="18"/>
                <w:szCs w:val="18"/>
              </w:rPr>
            </w:pPr>
          </w:p>
        </w:tc>
        <w:tc>
          <w:tcPr>
            <w:tcW w:w="852" w:type="dxa"/>
            <w:vMerge/>
          </w:tcPr>
          <w:p w:rsidR="009C7194" w:rsidRPr="005B44B0" w:rsidRDefault="009C7194" w:rsidP="00087CA1">
            <w:pPr>
              <w:pStyle w:val="ConsPlusNormal"/>
              <w:ind w:firstLine="0"/>
              <w:rPr>
                <w:rFonts w:ascii="Times New Roman" w:hAnsi="Times New Roman" w:cs="Times New Roman"/>
                <w:sz w:val="18"/>
                <w:szCs w:val="18"/>
              </w:rPr>
            </w:pPr>
          </w:p>
        </w:tc>
        <w:tc>
          <w:tcPr>
            <w:tcW w:w="1134" w:type="dxa"/>
            <w:vMerge/>
          </w:tcPr>
          <w:p w:rsidR="009C7194" w:rsidRPr="005B44B0" w:rsidRDefault="009C7194" w:rsidP="00087CA1">
            <w:pPr>
              <w:jc w:val="center"/>
              <w:rPr>
                <w:rFonts w:ascii="Times New Roman" w:hAnsi="Times New Roman" w:cs="Times New Roman"/>
                <w:sz w:val="18"/>
                <w:szCs w:val="18"/>
              </w:rPr>
            </w:pPr>
          </w:p>
        </w:tc>
        <w:tc>
          <w:tcPr>
            <w:tcW w:w="1417" w:type="dxa"/>
            <w:vMerge/>
          </w:tcPr>
          <w:p w:rsidR="009C7194" w:rsidRPr="005B44B0" w:rsidRDefault="009C7194" w:rsidP="00087CA1">
            <w:pPr>
              <w:jc w:val="center"/>
              <w:rPr>
                <w:rFonts w:ascii="Times New Roman" w:hAnsi="Times New Roman" w:cs="Times New Roman"/>
                <w:sz w:val="18"/>
                <w:szCs w:val="18"/>
              </w:rPr>
            </w:pPr>
          </w:p>
        </w:tc>
        <w:tc>
          <w:tcPr>
            <w:tcW w:w="851" w:type="dxa"/>
            <w:vMerge/>
          </w:tcPr>
          <w:p w:rsidR="009C7194" w:rsidRPr="005B44B0" w:rsidRDefault="009C7194" w:rsidP="00087CA1">
            <w:pPr>
              <w:rPr>
                <w:rFonts w:ascii="Times New Roman" w:hAnsi="Times New Roman" w:cs="Times New Roman"/>
                <w:sz w:val="20"/>
                <w:szCs w:val="20"/>
              </w:rPr>
            </w:pPr>
          </w:p>
        </w:tc>
        <w:tc>
          <w:tcPr>
            <w:tcW w:w="992" w:type="dxa"/>
            <w:vMerge/>
          </w:tcPr>
          <w:p w:rsidR="009C7194" w:rsidRPr="005B44B0" w:rsidRDefault="009C7194" w:rsidP="00087CA1">
            <w:pPr>
              <w:rPr>
                <w:rFonts w:ascii="Times New Roman" w:hAnsi="Times New Roman" w:cs="Times New Roman"/>
                <w:sz w:val="20"/>
                <w:szCs w:val="20"/>
              </w:rPr>
            </w:pPr>
          </w:p>
        </w:tc>
        <w:tc>
          <w:tcPr>
            <w:tcW w:w="1134" w:type="dxa"/>
            <w:vMerge/>
          </w:tcPr>
          <w:p w:rsidR="009C7194" w:rsidRPr="005B44B0" w:rsidRDefault="009C7194" w:rsidP="00087CA1">
            <w:pPr>
              <w:rPr>
                <w:rFonts w:ascii="Times New Roman" w:hAnsi="Times New Roman" w:cs="Times New Roman"/>
                <w:sz w:val="20"/>
                <w:szCs w:val="20"/>
              </w:rPr>
            </w:pPr>
          </w:p>
        </w:tc>
      </w:tr>
      <w:tr w:rsidR="008B07CF" w:rsidTr="009C7194">
        <w:trPr>
          <w:trHeight w:val="943"/>
        </w:trPr>
        <w:tc>
          <w:tcPr>
            <w:tcW w:w="1479" w:type="dxa"/>
            <w:vMerge/>
          </w:tcPr>
          <w:p w:rsidR="009C7194" w:rsidRPr="005B44B0" w:rsidRDefault="009C7194" w:rsidP="00087CA1">
            <w:pPr>
              <w:jc w:val="both"/>
              <w:rPr>
                <w:rFonts w:ascii="Times New Roman" w:hAnsi="Times New Roman" w:cs="Times New Roman"/>
                <w:sz w:val="20"/>
                <w:szCs w:val="20"/>
              </w:rPr>
            </w:pPr>
          </w:p>
        </w:tc>
        <w:tc>
          <w:tcPr>
            <w:tcW w:w="1559" w:type="dxa"/>
            <w:vMerge/>
          </w:tcPr>
          <w:p w:rsidR="009C7194" w:rsidRPr="005B44B0" w:rsidRDefault="009C7194" w:rsidP="00087CA1">
            <w:pPr>
              <w:jc w:val="both"/>
              <w:rPr>
                <w:rFonts w:ascii="Times New Roman" w:hAnsi="Times New Roman" w:cs="Times New Roman"/>
                <w:sz w:val="20"/>
                <w:szCs w:val="20"/>
              </w:rPr>
            </w:pPr>
          </w:p>
        </w:tc>
        <w:tc>
          <w:tcPr>
            <w:tcW w:w="1559" w:type="dxa"/>
            <w:vMerge/>
          </w:tcPr>
          <w:p w:rsidR="009C7194" w:rsidRPr="005B44B0" w:rsidRDefault="009C7194" w:rsidP="00087CA1">
            <w:pPr>
              <w:pStyle w:val="ConsPlusNormal"/>
              <w:ind w:firstLine="0"/>
              <w:rPr>
                <w:rFonts w:ascii="Times New Roman" w:hAnsi="Times New Roman" w:cs="Times New Roman"/>
              </w:rPr>
            </w:pPr>
          </w:p>
        </w:tc>
        <w:tc>
          <w:tcPr>
            <w:tcW w:w="1418" w:type="dxa"/>
          </w:tcPr>
          <w:p w:rsidR="009C7194" w:rsidRPr="005B44B0" w:rsidRDefault="009C7194" w:rsidP="00087CA1">
            <w:pPr>
              <w:pStyle w:val="ConsPlusNormal"/>
              <w:ind w:firstLine="0"/>
              <w:rPr>
                <w:rFonts w:ascii="Times New Roman" w:hAnsi="Times New Roman" w:cs="Times New Roman"/>
              </w:rPr>
            </w:pPr>
          </w:p>
        </w:tc>
        <w:tc>
          <w:tcPr>
            <w:tcW w:w="1559" w:type="dxa"/>
          </w:tcPr>
          <w:p w:rsidR="009C7194" w:rsidRPr="005B44B0" w:rsidRDefault="00746D48" w:rsidP="00087CA1">
            <w:pPr>
              <w:autoSpaceDE w:val="0"/>
              <w:autoSpaceDN w:val="0"/>
              <w:adjustRightInd w:val="0"/>
              <w:jc w:val="both"/>
              <w:rPr>
                <w:rFonts w:ascii="Times New Roman" w:hAnsi="Times New Roman" w:cs="Times New Roman"/>
                <w:sz w:val="20"/>
                <w:szCs w:val="20"/>
              </w:rPr>
            </w:pPr>
            <w:r w:rsidRPr="005B44B0">
              <w:rPr>
                <w:rFonts w:ascii="Times New Roman" w:hAnsi="Times New Roman" w:cs="Times New Roman"/>
                <w:sz w:val="20"/>
                <w:szCs w:val="20"/>
                <w:lang w:val="tt-RU"/>
              </w:rPr>
              <w:t>- «Хыял» МБУ;</w:t>
            </w:r>
          </w:p>
          <w:p w:rsidR="009C7194" w:rsidRPr="005B44B0" w:rsidRDefault="009C7194" w:rsidP="00087CA1">
            <w:pPr>
              <w:autoSpaceDE w:val="0"/>
              <w:autoSpaceDN w:val="0"/>
              <w:adjustRightInd w:val="0"/>
              <w:jc w:val="both"/>
              <w:rPr>
                <w:rFonts w:ascii="Times New Roman" w:hAnsi="Times New Roman" w:cs="Times New Roman"/>
                <w:sz w:val="18"/>
                <w:szCs w:val="18"/>
              </w:rPr>
            </w:pPr>
          </w:p>
        </w:tc>
        <w:tc>
          <w:tcPr>
            <w:tcW w:w="992" w:type="dxa"/>
            <w:vMerge/>
          </w:tcPr>
          <w:p w:rsidR="009C7194" w:rsidRPr="005B44B0" w:rsidRDefault="009C7194" w:rsidP="00087CA1">
            <w:pPr>
              <w:pStyle w:val="ConsPlusNormal"/>
              <w:ind w:firstLine="0"/>
              <w:jc w:val="center"/>
              <w:rPr>
                <w:rFonts w:ascii="Times New Roman" w:hAnsi="Times New Roman" w:cs="Times New Roman"/>
                <w:szCs w:val="22"/>
              </w:rPr>
            </w:pPr>
          </w:p>
        </w:tc>
        <w:tc>
          <w:tcPr>
            <w:tcW w:w="1276" w:type="dxa"/>
            <w:vMerge/>
          </w:tcPr>
          <w:p w:rsidR="009C7194" w:rsidRPr="005B44B0" w:rsidRDefault="009C7194" w:rsidP="00087CA1">
            <w:pPr>
              <w:pStyle w:val="ConsPlusNormal"/>
              <w:ind w:firstLine="0"/>
              <w:jc w:val="center"/>
              <w:rPr>
                <w:rFonts w:ascii="Times New Roman" w:hAnsi="Times New Roman" w:cs="Times New Roman"/>
                <w:sz w:val="18"/>
                <w:szCs w:val="18"/>
              </w:rPr>
            </w:pPr>
          </w:p>
        </w:tc>
        <w:tc>
          <w:tcPr>
            <w:tcW w:w="852" w:type="dxa"/>
            <w:vMerge/>
          </w:tcPr>
          <w:p w:rsidR="009C7194" w:rsidRPr="005B44B0" w:rsidRDefault="009C7194" w:rsidP="00087CA1">
            <w:pPr>
              <w:pStyle w:val="ConsPlusNormal"/>
              <w:ind w:firstLine="0"/>
              <w:rPr>
                <w:rFonts w:ascii="Times New Roman" w:hAnsi="Times New Roman" w:cs="Times New Roman"/>
                <w:sz w:val="18"/>
                <w:szCs w:val="18"/>
              </w:rPr>
            </w:pPr>
          </w:p>
        </w:tc>
        <w:tc>
          <w:tcPr>
            <w:tcW w:w="1134" w:type="dxa"/>
            <w:vMerge/>
          </w:tcPr>
          <w:p w:rsidR="009C7194" w:rsidRPr="005B44B0" w:rsidRDefault="009C7194" w:rsidP="00087CA1">
            <w:pPr>
              <w:jc w:val="center"/>
              <w:rPr>
                <w:rFonts w:ascii="Times New Roman" w:hAnsi="Times New Roman" w:cs="Times New Roman"/>
                <w:sz w:val="18"/>
                <w:szCs w:val="18"/>
              </w:rPr>
            </w:pPr>
          </w:p>
        </w:tc>
        <w:tc>
          <w:tcPr>
            <w:tcW w:w="1417" w:type="dxa"/>
            <w:vMerge/>
          </w:tcPr>
          <w:p w:rsidR="009C7194" w:rsidRPr="005B44B0" w:rsidRDefault="009C7194" w:rsidP="00087CA1">
            <w:pPr>
              <w:jc w:val="center"/>
              <w:rPr>
                <w:rFonts w:ascii="Times New Roman" w:hAnsi="Times New Roman" w:cs="Times New Roman"/>
                <w:sz w:val="18"/>
                <w:szCs w:val="18"/>
              </w:rPr>
            </w:pPr>
          </w:p>
        </w:tc>
        <w:tc>
          <w:tcPr>
            <w:tcW w:w="851" w:type="dxa"/>
            <w:vMerge/>
          </w:tcPr>
          <w:p w:rsidR="009C7194" w:rsidRPr="005B44B0" w:rsidRDefault="009C7194" w:rsidP="00087CA1">
            <w:pPr>
              <w:rPr>
                <w:rFonts w:ascii="Times New Roman" w:hAnsi="Times New Roman" w:cs="Times New Roman"/>
                <w:sz w:val="20"/>
                <w:szCs w:val="20"/>
              </w:rPr>
            </w:pPr>
          </w:p>
        </w:tc>
        <w:tc>
          <w:tcPr>
            <w:tcW w:w="992" w:type="dxa"/>
            <w:vMerge/>
          </w:tcPr>
          <w:p w:rsidR="009C7194" w:rsidRPr="005B44B0" w:rsidRDefault="009C7194" w:rsidP="00087CA1">
            <w:pPr>
              <w:rPr>
                <w:rFonts w:ascii="Times New Roman" w:hAnsi="Times New Roman" w:cs="Times New Roman"/>
                <w:sz w:val="20"/>
                <w:szCs w:val="20"/>
              </w:rPr>
            </w:pPr>
          </w:p>
        </w:tc>
        <w:tc>
          <w:tcPr>
            <w:tcW w:w="1134" w:type="dxa"/>
            <w:vMerge/>
          </w:tcPr>
          <w:p w:rsidR="009C7194" w:rsidRPr="005B44B0" w:rsidRDefault="009C7194" w:rsidP="00087CA1">
            <w:pPr>
              <w:rPr>
                <w:rFonts w:ascii="Times New Roman" w:hAnsi="Times New Roman" w:cs="Times New Roman"/>
                <w:sz w:val="20"/>
                <w:szCs w:val="20"/>
              </w:rPr>
            </w:pPr>
          </w:p>
        </w:tc>
      </w:tr>
      <w:tr w:rsidR="008B07CF" w:rsidTr="009C7194">
        <w:trPr>
          <w:trHeight w:val="1170"/>
        </w:trPr>
        <w:tc>
          <w:tcPr>
            <w:tcW w:w="1479" w:type="dxa"/>
            <w:vMerge/>
          </w:tcPr>
          <w:p w:rsidR="009C7194" w:rsidRPr="005B44B0" w:rsidRDefault="009C7194" w:rsidP="00087CA1">
            <w:pPr>
              <w:jc w:val="both"/>
              <w:rPr>
                <w:rFonts w:ascii="Times New Roman" w:hAnsi="Times New Roman" w:cs="Times New Roman"/>
                <w:sz w:val="20"/>
                <w:szCs w:val="20"/>
              </w:rPr>
            </w:pPr>
          </w:p>
        </w:tc>
        <w:tc>
          <w:tcPr>
            <w:tcW w:w="1559" w:type="dxa"/>
            <w:vMerge/>
          </w:tcPr>
          <w:p w:rsidR="009C7194" w:rsidRPr="005B44B0" w:rsidRDefault="009C7194" w:rsidP="00087CA1">
            <w:pPr>
              <w:jc w:val="both"/>
              <w:rPr>
                <w:rFonts w:ascii="Times New Roman" w:hAnsi="Times New Roman" w:cs="Times New Roman"/>
                <w:sz w:val="20"/>
                <w:szCs w:val="20"/>
              </w:rPr>
            </w:pPr>
          </w:p>
        </w:tc>
        <w:tc>
          <w:tcPr>
            <w:tcW w:w="1559" w:type="dxa"/>
            <w:vMerge/>
          </w:tcPr>
          <w:p w:rsidR="009C7194" w:rsidRPr="005B44B0" w:rsidRDefault="009C7194" w:rsidP="00087CA1">
            <w:pPr>
              <w:pStyle w:val="ConsPlusNormal"/>
              <w:ind w:firstLine="0"/>
              <w:rPr>
                <w:rFonts w:ascii="Times New Roman" w:hAnsi="Times New Roman" w:cs="Times New Roman"/>
              </w:rPr>
            </w:pPr>
          </w:p>
        </w:tc>
        <w:tc>
          <w:tcPr>
            <w:tcW w:w="1418" w:type="dxa"/>
          </w:tcPr>
          <w:p w:rsidR="009C7194" w:rsidRPr="005B44B0" w:rsidRDefault="009C7194" w:rsidP="00087CA1">
            <w:pPr>
              <w:pStyle w:val="ConsPlusNormal"/>
              <w:ind w:firstLine="0"/>
              <w:rPr>
                <w:rFonts w:ascii="Times New Roman" w:hAnsi="Times New Roman" w:cs="Times New Roman"/>
              </w:rPr>
            </w:pPr>
          </w:p>
        </w:tc>
        <w:tc>
          <w:tcPr>
            <w:tcW w:w="1559" w:type="dxa"/>
          </w:tcPr>
          <w:p w:rsidR="009C7194" w:rsidRPr="005B44B0" w:rsidRDefault="00746D48" w:rsidP="00087CA1">
            <w:pPr>
              <w:autoSpaceDE w:val="0"/>
              <w:autoSpaceDN w:val="0"/>
              <w:adjustRightInd w:val="0"/>
              <w:jc w:val="both"/>
              <w:rPr>
                <w:rFonts w:ascii="Times New Roman" w:hAnsi="Times New Roman" w:cs="Times New Roman"/>
                <w:sz w:val="18"/>
                <w:szCs w:val="18"/>
              </w:rPr>
            </w:pPr>
            <w:r w:rsidRPr="005B44B0">
              <w:rPr>
                <w:rFonts w:ascii="Times New Roman" w:hAnsi="Times New Roman" w:cs="Times New Roman"/>
                <w:sz w:val="20"/>
                <w:szCs w:val="20"/>
                <w:lang w:val="tt-RU"/>
              </w:rPr>
              <w:t>- “Хыял” МБУ;</w:t>
            </w:r>
          </w:p>
        </w:tc>
        <w:tc>
          <w:tcPr>
            <w:tcW w:w="992" w:type="dxa"/>
            <w:vMerge/>
          </w:tcPr>
          <w:p w:rsidR="009C7194" w:rsidRPr="005B44B0" w:rsidRDefault="009C7194" w:rsidP="00087CA1">
            <w:pPr>
              <w:pStyle w:val="ConsPlusNormal"/>
              <w:ind w:firstLine="0"/>
              <w:jc w:val="center"/>
              <w:rPr>
                <w:rFonts w:ascii="Times New Roman" w:hAnsi="Times New Roman" w:cs="Times New Roman"/>
                <w:szCs w:val="22"/>
              </w:rPr>
            </w:pPr>
          </w:p>
        </w:tc>
        <w:tc>
          <w:tcPr>
            <w:tcW w:w="1276" w:type="dxa"/>
            <w:vMerge/>
          </w:tcPr>
          <w:p w:rsidR="009C7194" w:rsidRPr="005B44B0" w:rsidRDefault="009C7194" w:rsidP="00087CA1">
            <w:pPr>
              <w:pStyle w:val="ConsPlusNormal"/>
              <w:ind w:firstLine="0"/>
              <w:jc w:val="center"/>
              <w:rPr>
                <w:rFonts w:ascii="Times New Roman" w:hAnsi="Times New Roman" w:cs="Times New Roman"/>
                <w:sz w:val="18"/>
                <w:szCs w:val="18"/>
              </w:rPr>
            </w:pPr>
          </w:p>
        </w:tc>
        <w:tc>
          <w:tcPr>
            <w:tcW w:w="852" w:type="dxa"/>
            <w:vMerge/>
          </w:tcPr>
          <w:p w:rsidR="009C7194" w:rsidRPr="005B44B0" w:rsidRDefault="009C7194" w:rsidP="00087CA1">
            <w:pPr>
              <w:pStyle w:val="ConsPlusNormal"/>
              <w:ind w:firstLine="0"/>
              <w:rPr>
                <w:rFonts w:ascii="Times New Roman" w:hAnsi="Times New Roman" w:cs="Times New Roman"/>
                <w:sz w:val="18"/>
                <w:szCs w:val="18"/>
              </w:rPr>
            </w:pPr>
          </w:p>
        </w:tc>
        <w:tc>
          <w:tcPr>
            <w:tcW w:w="1134" w:type="dxa"/>
            <w:vMerge/>
          </w:tcPr>
          <w:p w:rsidR="009C7194" w:rsidRPr="005B44B0" w:rsidRDefault="009C7194" w:rsidP="00087CA1">
            <w:pPr>
              <w:jc w:val="center"/>
              <w:rPr>
                <w:rFonts w:ascii="Times New Roman" w:hAnsi="Times New Roman" w:cs="Times New Roman"/>
                <w:sz w:val="18"/>
                <w:szCs w:val="18"/>
              </w:rPr>
            </w:pPr>
          </w:p>
        </w:tc>
        <w:tc>
          <w:tcPr>
            <w:tcW w:w="1417" w:type="dxa"/>
            <w:vMerge/>
          </w:tcPr>
          <w:p w:rsidR="009C7194" w:rsidRPr="005B44B0" w:rsidRDefault="009C7194" w:rsidP="00087CA1">
            <w:pPr>
              <w:jc w:val="center"/>
              <w:rPr>
                <w:rFonts w:ascii="Times New Roman" w:hAnsi="Times New Roman" w:cs="Times New Roman"/>
                <w:sz w:val="18"/>
                <w:szCs w:val="18"/>
              </w:rPr>
            </w:pPr>
          </w:p>
        </w:tc>
        <w:tc>
          <w:tcPr>
            <w:tcW w:w="851" w:type="dxa"/>
            <w:vMerge/>
          </w:tcPr>
          <w:p w:rsidR="009C7194" w:rsidRPr="005B44B0" w:rsidRDefault="009C7194" w:rsidP="00087CA1">
            <w:pPr>
              <w:rPr>
                <w:rFonts w:ascii="Times New Roman" w:hAnsi="Times New Roman" w:cs="Times New Roman"/>
                <w:sz w:val="20"/>
                <w:szCs w:val="20"/>
              </w:rPr>
            </w:pPr>
          </w:p>
        </w:tc>
        <w:tc>
          <w:tcPr>
            <w:tcW w:w="992" w:type="dxa"/>
            <w:vMerge/>
          </w:tcPr>
          <w:p w:rsidR="009C7194" w:rsidRPr="005B44B0" w:rsidRDefault="009C7194" w:rsidP="00087CA1">
            <w:pPr>
              <w:rPr>
                <w:rFonts w:ascii="Times New Roman" w:hAnsi="Times New Roman" w:cs="Times New Roman"/>
                <w:sz w:val="20"/>
                <w:szCs w:val="20"/>
              </w:rPr>
            </w:pPr>
          </w:p>
        </w:tc>
        <w:tc>
          <w:tcPr>
            <w:tcW w:w="1134" w:type="dxa"/>
            <w:vMerge/>
          </w:tcPr>
          <w:p w:rsidR="009C7194" w:rsidRPr="005B44B0" w:rsidRDefault="009C7194" w:rsidP="00087CA1">
            <w:pPr>
              <w:rPr>
                <w:rFonts w:ascii="Times New Roman" w:hAnsi="Times New Roman" w:cs="Times New Roman"/>
                <w:sz w:val="20"/>
                <w:szCs w:val="20"/>
              </w:rPr>
            </w:pPr>
          </w:p>
        </w:tc>
      </w:tr>
      <w:tr w:rsidR="008B07CF" w:rsidTr="009C7194">
        <w:trPr>
          <w:trHeight w:val="885"/>
        </w:trPr>
        <w:tc>
          <w:tcPr>
            <w:tcW w:w="1479" w:type="dxa"/>
            <w:vMerge/>
          </w:tcPr>
          <w:p w:rsidR="009C7194" w:rsidRPr="005B44B0" w:rsidRDefault="009C7194" w:rsidP="00087CA1">
            <w:pPr>
              <w:jc w:val="both"/>
              <w:rPr>
                <w:rFonts w:ascii="Times New Roman" w:hAnsi="Times New Roman" w:cs="Times New Roman"/>
                <w:sz w:val="20"/>
                <w:szCs w:val="20"/>
              </w:rPr>
            </w:pPr>
          </w:p>
        </w:tc>
        <w:tc>
          <w:tcPr>
            <w:tcW w:w="1559" w:type="dxa"/>
            <w:vMerge/>
          </w:tcPr>
          <w:p w:rsidR="009C7194" w:rsidRPr="005B44B0" w:rsidRDefault="009C7194" w:rsidP="00087CA1">
            <w:pPr>
              <w:jc w:val="both"/>
              <w:rPr>
                <w:rFonts w:ascii="Times New Roman" w:hAnsi="Times New Roman" w:cs="Times New Roman"/>
                <w:sz w:val="20"/>
                <w:szCs w:val="20"/>
              </w:rPr>
            </w:pPr>
          </w:p>
        </w:tc>
        <w:tc>
          <w:tcPr>
            <w:tcW w:w="1559" w:type="dxa"/>
            <w:vMerge/>
          </w:tcPr>
          <w:p w:rsidR="009C7194" w:rsidRPr="005B44B0" w:rsidRDefault="009C7194" w:rsidP="00087CA1">
            <w:pPr>
              <w:pStyle w:val="ConsPlusNormal"/>
              <w:ind w:firstLine="0"/>
              <w:rPr>
                <w:rFonts w:ascii="Times New Roman" w:hAnsi="Times New Roman" w:cs="Times New Roman"/>
              </w:rPr>
            </w:pPr>
          </w:p>
        </w:tc>
        <w:tc>
          <w:tcPr>
            <w:tcW w:w="1418" w:type="dxa"/>
          </w:tcPr>
          <w:p w:rsidR="009C7194" w:rsidRPr="005B44B0" w:rsidRDefault="009C7194" w:rsidP="00087CA1">
            <w:pPr>
              <w:pStyle w:val="ConsPlusNormal"/>
              <w:ind w:firstLine="0"/>
              <w:rPr>
                <w:rFonts w:ascii="Times New Roman" w:hAnsi="Times New Roman" w:cs="Times New Roman"/>
              </w:rPr>
            </w:pPr>
          </w:p>
        </w:tc>
        <w:tc>
          <w:tcPr>
            <w:tcW w:w="1559" w:type="dxa"/>
          </w:tcPr>
          <w:p w:rsidR="009C7194" w:rsidRPr="005B44B0" w:rsidRDefault="00746D48" w:rsidP="00087CA1">
            <w:pPr>
              <w:autoSpaceDE w:val="0"/>
              <w:autoSpaceDN w:val="0"/>
              <w:adjustRightInd w:val="0"/>
              <w:jc w:val="both"/>
              <w:rPr>
                <w:rFonts w:ascii="Times New Roman" w:hAnsi="Times New Roman" w:cs="Times New Roman"/>
                <w:sz w:val="18"/>
                <w:szCs w:val="18"/>
              </w:rPr>
            </w:pPr>
            <w:r w:rsidRPr="005B44B0">
              <w:rPr>
                <w:rFonts w:ascii="Times New Roman" w:hAnsi="Times New Roman" w:cs="Times New Roman"/>
                <w:sz w:val="20"/>
                <w:szCs w:val="20"/>
                <w:lang w:val="tt-RU"/>
              </w:rPr>
              <w:t>- “Хыял” МБУ;</w:t>
            </w:r>
          </w:p>
        </w:tc>
        <w:tc>
          <w:tcPr>
            <w:tcW w:w="992" w:type="dxa"/>
            <w:vMerge/>
          </w:tcPr>
          <w:p w:rsidR="009C7194" w:rsidRPr="005B44B0" w:rsidRDefault="009C7194" w:rsidP="00087CA1">
            <w:pPr>
              <w:pStyle w:val="ConsPlusNormal"/>
              <w:ind w:firstLine="0"/>
              <w:jc w:val="center"/>
              <w:rPr>
                <w:rFonts w:ascii="Times New Roman" w:hAnsi="Times New Roman" w:cs="Times New Roman"/>
                <w:szCs w:val="22"/>
              </w:rPr>
            </w:pPr>
          </w:p>
        </w:tc>
        <w:tc>
          <w:tcPr>
            <w:tcW w:w="1276" w:type="dxa"/>
            <w:vMerge/>
          </w:tcPr>
          <w:p w:rsidR="009C7194" w:rsidRPr="005B44B0" w:rsidRDefault="009C7194" w:rsidP="00087CA1">
            <w:pPr>
              <w:pStyle w:val="ConsPlusNormal"/>
              <w:ind w:firstLine="0"/>
              <w:jc w:val="center"/>
              <w:rPr>
                <w:rFonts w:ascii="Times New Roman" w:hAnsi="Times New Roman" w:cs="Times New Roman"/>
                <w:sz w:val="18"/>
                <w:szCs w:val="18"/>
              </w:rPr>
            </w:pPr>
          </w:p>
        </w:tc>
        <w:tc>
          <w:tcPr>
            <w:tcW w:w="852" w:type="dxa"/>
            <w:vMerge/>
          </w:tcPr>
          <w:p w:rsidR="009C7194" w:rsidRPr="005B44B0" w:rsidRDefault="009C7194" w:rsidP="00087CA1">
            <w:pPr>
              <w:pStyle w:val="ConsPlusNormal"/>
              <w:ind w:firstLine="0"/>
              <w:rPr>
                <w:rFonts w:ascii="Times New Roman" w:hAnsi="Times New Roman" w:cs="Times New Roman"/>
                <w:sz w:val="18"/>
                <w:szCs w:val="18"/>
              </w:rPr>
            </w:pPr>
          </w:p>
        </w:tc>
        <w:tc>
          <w:tcPr>
            <w:tcW w:w="1134" w:type="dxa"/>
            <w:vMerge/>
          </w:tcPr>
          <w:p w:rsidR="009C7194" w:rsidRPr="005B44B0" w:rsidRDefault="009C7194" w:rsidP="00087CA1">
            <w:pPr>
              <w:jc w:val="center"/>
              <w:rPr>
                <w:rFonts w:ascii="Times New Roman" w:hAnsi="Times New Roman" w:cs="Times New Roman"/>
                <w:sz w:val="18"/>
                <w:szCs w:val="18"/>
              </w:rPr>
            </w:pPr>
          </w:p>
        </w:tc>
        <w:tc>
          <w:tcPr>
            <w:tcW w:w="1417" w:type="dxa"/>
            <w:vMerge/>
          </w:tcPr>
          <w:p w:rsidR="009C7194" w:rsidRPr="005B44B0" w:rsidRDefault="009C7194" w:rsidP="00087CA1">
            <w:pPr>
              <w:jc w:val="center"/>
              <w:rPr>
                <w:rFonts w:ascii="Times New Roman" w:hAnsi="Times New Roman" w:cs="Times New Roman"/>
                <w:sz w:val="18"/>
                <w:szCs w:val="18"/>
              </w:rPr>
            </w:pPr>
          </w:p>
        </w:tc>
        <w:tc>
          <w:tcPr>
            <w:tcW w:w="851" w:type="dxa"/>
            <w:vMerge/>
          </w:tcPr>
          <w:p w:rsidR="009C7194" w:rsidRPr="005B44B0" w:rsidRDefault="009C7194" w:rsidP="00087CA1">
            <w:pPr>
              <w:rPr>
                <w:rFonts w:ascii="Times New Roman" w:hAnsi="Times New Roman" w:cs="Times New Roman"/>
                <w:sz w:val="20"/>
                <w:szCs w:val="20"/>
              </w:rPr>
            </w:pPr>
          </w:p>
        </w:tc>
        <w:tc>
          <w:tcPr>
            <w:tcW w:w="992" w:type="dxa"/>
            <w:vMerge/>
          </w:tcPr>
          <w:p w:rsidR="009C7194" w:rsidRPr="005B44B0" w:rsidRDefault="009C7194" w:rsidP="00087CA1">
            <w:pPr>
              <w:rPr>
                <w:rFonts w:ascii="Times New Roman" w:hAnsi="Times New Roman" w:cs="Times New Roman"/>
                <w:sz w:val="20"/>
                <w:szCs w:val="20"/>
              </w:rPr>
            </w:pPr>
          </w:p>
        </w:tc>
        <w:tc>
          <w:tcPr>
            <w:tcW w:w="1134" w:type="dxa"/>
            <w:vMerge/>
          </w:tcPr>
          <w:p w:rsidR="009C7194" w:rsidRPr="005B44B0" w:rsidRDefault="009C7194" w:rsidP="00087CA1">
            <w:pPr>
              <w:rPr>
                <w:rFonts w:ascii="Times New Roman" w:hAnsi="Times New Roman" w:cs="Times New Roman"/>
                <w:sz w:val="20"/>
                <w:szCs w:val="20"/>
              </w:rPr>
            </w:pPr>
          </w:p>
        </w:tc>
      </w:tr>
      <w:tr w:rsidR="008B07CF" w:rsidTr="009C7194">
        <w:trPr>
          <w:trHeight w:val="937"/>
        </w:trPr>
        <w:tc>
          <w:tcPr>
            <w:tcW w:w="1479" w:type="dxa"/>
            <w:vMerge/>
          </w:tcPr>
          <w:p w:rsidR="009C7194" w:rsidRPr="005B44B0" w:rsidRDefault="009C7194" w:rsidP="00087CA1">
            <w:pPr>
              <w:jc w:val="both"/>
              <w:rPr>
                <w:rFonts w:ascii="Times New Roman" w:hAnsi="Times New Roman" w:cs="Times New Roman"/>
                <w:sz w:val="20"/>
                <w:szCs w:val="20"/>
              </w:rPr>
            </w:pPr>
          </w:p>
        </w:tc>
        <w:tc>
          <w:tcPr>
            <w:tcW w:w="1559" w:type="dxa"/>
            <w:vMerge/>
          </w:tcPr>
          <w:p w:rsidR="009C7194" w:rsidRPr="005B44B0" w:rsidRDefault="009C7194" w:rsidP="00087CA1">
            <w:pPr>
              <w:jc w:val="both"/>
              <w:rPr>
                <w:rFonts w:ascii="Times New Roman" w:hAnsi="Times New Roman" w:cs="Times New Roman"/>
                <w:sz w:val="20"/>
                <w:szCs w:val="20"/>
              </w:rPr>
            </w:pPr>
          </w:p>
        </w:tc>
        <w:tc>
          <w:tcPr>
            <w:tcW w:w="1559" w:type="dxa"/>
            <w:vMerge/>
          </w:tcPr>
          <w:p w:rsidR="009C7194" w:rsidRPr="005B44B0" w:rsidRDefault="009C7194" w:rsidP="00087CA1">
            <w:pPr>
              <w:pStyle w:val="ConsPlusNormal"/>
              <w:ind w:firstLine="0"/>
              <w:rPr>
                <w:rFonts w:ascii="Times New Roman" w:hAnsi="Times New Roman" w:cs="Times New Roman"/>
              </w:rPr>
            </w:pPr>
          </w:p>
        </w:tc>
        <w:tc>
          <w:tcPr>
            <w:tcW w:w="1418" w:type="dxa"/>
          </w:tcPr>
          <w:p w:rsidR="009C7194" w:rsidRPr="005B44B0" w:rsidRDefault="009C7194" w:rsidP="00087CA1">
            <w:pPr>
              <w:pStyle w:val="ConsPlusNormal"/>
              <w:ind w:firstLine="0"/>
              <w:rPr>
                <w:rFonts w:ascii="Times New Roman" w:hAnsi="Times New Roman" w:cs="Times New Roman"/>
              </w:rPr>
            </w:pPr>
          </w:p>
        </w:tc>
        <w:tc>
          <w:tcPr>
            <w:tcW w:w="1559" w:type="dxa"/>
          </w:tcPr>
          <w:p w:rsidR="009C7194" w:rsidRPr="005B44B0" w:rsidRDefault="00746D48" w:rsidP="00087CA1">
            <w:pPr>
              <w:autoSpaceDE w:val="0"/>
              <w:autoSpaceDN w:val="0"/>
              <w:adjustRightInd w:val="0"/>
              <w:jc w:val="both"/>
              <w:rPr>
                <w:rFonts w:ascii="Times New Roman" w:hAnsi="Times New Roman" w:cs="Times New Roman"/>
                <w:sz w:val="18"/>
                <w:szCs w:val="18"/>
              </w:rPr>
            </w:pPr>
            <w:r w:rsidRPr="005B44B0">
              <w:rPr>
                <w:rFonts w:ascii="Times New Roman" w:hAnsi="Times New Roman" w:cs="Times New Roman"/>
                <w:sz w:val="20"/>
                <w:szCs w:val="20"/>
                <w:lang w:val="tt-RU"/>
              </w:rPr>
              <w:t>- “Хыял” МБУ;</w:t>
            </w:r>
          </w:p>
        </w:tc>
        <w:tc>
          <w:tcPr>
            <w:tcW w:w="992" w:type="dxa"/>
            <w:vMerge/>
          </w:tcPr>
          <w:p w:rsidR="009C7194" w:rsidRPr="005B44B0" w:rsidRDefault="009C7194" w:rsidP="00087CA1">
            <w:pPr>
              <w:pStyle w:val="ConsPlusNormal"/>
              <w:ind w:firstLine="0"/>
              <w:jc w:val="center"/>
              <w:rPr>
                <w:rFonts w:ascii="Times New Roman" w:hAnsi="Times New Roman" w:cs="Times New Roman"/>
                <w:szCs w:val="22"/>
              </w:rPr>
            </w:pPr>
          </w:p>
        </w:tc>
        <w:tc>
          <w:tcPr>
            <w:tcW w:w="1276" w:type="dxa"/>
            <w:vMerge/>
          </w:tcPr>
          <w:p w:rsidR="009C7194" w:rsidRPr="005B44B0" w:rsidRDefault="009C7194" w:rsidP="00087CA1">
            <w:pPr>
              <w:pStyle w:val="ConsPlusNormal"/>
              <w:ind w:firstLine="0"/>
              <w:jc w:val="center"/>
              <w:rPr>
                <w:rFonts w:ascii="Times New Roman" w:hAnsi="Times New Roman" w:cs="Times New Roman"/>
                <w:sz w:val="18"/>
                <w:szCs w:val="18"/>
              </w:rPr>
            </w:pPr>
          </w:p>
        </w:tc>
        <w:tc>
          <w:tcPr>
            <w:tcW w:w="852" w:type="dxa"/>
            <w:vMerge/>
          </w:tcPr>
          <w:p w:rsidR="009C7194" w:rsidRPr="005B44B0" w:rsidRDefault="009C7194" w:rsidP="00087CA1">
            <w:pPr>
              <w:pStyle w:val="ConsPlusNormal"/>
              <w:ind w:firstLine="0"/>
              <w:rPr>
                <w:rFonts w:ascii="Times New Roman" w:hAnsi="Times New Roman" w:cs="Times New Roman"/>
                <w:sz w:val="18"/>
                <w:szCs w:val="18"/>
              </w:rPr>
            </w:pPr>
          </w:p>
        </w:tc>
        <w:tc>
          <w:tcPr>
            <w:tcW w:w="1134" w:type="dxa"/>
            <w:vMerge/>
          </w:tcPr>
          <w:p w:rsidR="009C7194" w:rsidRPr="005B44B0" w:rsidRDefault="009C7194" w:rsidP="00087CA1">
            <w:pPr>
              <w:jc w:val="center"/>
              <w:rPr>
                <w:rFonts w:ascii="Times New Roman" w:hAnsi="Times New Roman" w:cs="Times New Roman"/>
                <w:sz w:val="18"/>
                <w:szCs w:val="18"/>
              </w:rPr>
            </w:pPr>
          </w:p>
        </w:tc>
        <w:tc>
          <w:tcPr>
            <w:tcW w:w="1417" w:type="dxa"/>
            <w:vMerge/>
          </w:tcPr>
          <w:p w:rsidR="009C7194" w:rsidRPr="005B44B0" w:rsidRDefault="009C7194" w:rsidP="00087CA1">
            <w:pPr>
              <w:jc w:val="center"/>
              <w:rPr>
                <w:rFonts w:ascii="Times New Roman" w:hAnsi="Times New Roman" w:cs="Times New Roman"/>
                <w:sz w:val="18"/>
                <w:szCs w:val="18"/>
              </w:rPr>
            </w:pPr>
          </w:p>
        </w:tc>
        <w:tc>
          <w:tcPr>
            <w:tcW w:w="851" w:type="dxa"/>
            <w:vMerge/>
          </w:tcPr>
          <w:p w:rsidR="009C7194" w:rsidRPr="005B44B0" w:rsidRDefault="009C7194" w:rsidP="00087CA1">
            <w:pPr>
              <w:rPr>
                <w:rFonts w:ascii="Times New Roman" w:hAnsi="Times New Roman" w:cs="Times New Roman"/>
                <w:sz w:val="20"/>
                <w:szCs w:val="20"/>
              </w:rPr>
            </w:pPr>
          </w:p>
        </w:tc>
        <w:tc>
          <w:tcPr>
            <w:tcW w:w="992" w:type="dxa"/>
            <w:vMerge/>
          </w:tcPr>
          <w:p w:rsidR="009C7194" w:rsidRPr="005B44B0" w:rsidRDefault="009C7194" w:rsidP="00087CA1">
            <w:pPr>
              <w:rPr>
                <w:rFonts w:ascii="Times New Roman" w:hAnsi="Times New Roman" w:cs="Times New Roman"/>
                <w:sz w:val="20"/>
                <w:szCs w:val="20"/>
              </w:rPr>
            </w:pPr>
          </w:p>
        </w:tc>
        <w:tc>
          <w:tcPr>
            <w:tcW w:w="1134" w:type="dxa"/>
            <w:vMerge/>
          </w:tcPr>
          <w:p w:rsidR="009C7194" w:rsidRPr="005B44B0" w:rsidRDefault="009C7194" w:rsidP="00087CA1">
            <w:pPr>
              <w:rPr>
                <w:rFonts w:ascii="Times New Roman" w:hAnsi="Times New Roman" w:cs="Times New Roman"/>
                <w:sz w:val="20"/>
                <w:szCs w:val="20"/>
              </w:rPr>
            </w:pPr>
          </w:p>
        </w:tc>
      </w:tr>
      <w:tr w:rsidR="008B07CF" w:rsidTr="009C7194">
        <w:trPr>
          <w:trHeight w:val="1080"/>
        </w:trPr>
        <w:tc>
          <w:tcPr>
            <w:tcW w:w="1479" w:type="dxa"/>
            <w:vMerge/>
          </w:tcPr>
          <w:p w:rsidR="009C7194" w:rsidRPr="005B44B0" w:rsidRDefault="009C7194" w:rsidP="00087CA1">
            <w:pPr>
              <w:jc w:val="both"/>
              <w:rPr>
                <w:rFonts w:ascii="Times New Roman" w:hAnsi="Times New Roman" w:cs="Times New Roman"/>
                <w:sz w:val="20"/>
                <w:szCs w:val="20"/>
              </w:rPr>
            </w:pPr>
          </w:p>
        </w:tc>
        <w:tc>
          <w:tcPr>
            <w:tcW w:w="1559" w:type="dxa"/>
            <w:vMerge/>
          </w:tcPr>
          <w:p w:rsidR="009C7194" w:rsidRPr="005B44B0" w:rsidRDefault="009C7194" w:rsidP="00087CA1">
            <w:pPr>
              <w:jc w:val="both"/>
              <w:rPr>
                <w:rFonts w:ascii="Times New Roman" w:hAnsi="Times New Roman" w:cs="Times New Roman"/>
                <w:sz w:val="20"/>
                <w:szCs w:val="20"/>
              </w:rPr>
            </w:pPr>
          </w:p>
        </w:tc>
        <w:tc>
          <w:tcPr>
            <w:tcW w:w="1559" w:type="dxa"/>
            <w:vMerge/>
          </w:tcPr>
          <w:p w:rsidR="009C7194" w:rsidRPr="005B44B0" w:rsidRDefault="009C7194" w:rsidP="00087CA1">
            <w:pPr>
              <w:pStyle w:val="ConsPlusNormal"/>
              <w:ind w:firstLine="0"/>
              <w:rPr>
                <w:rFonts w:ascii="Times New Roman" w:hAnsi="Times New Roman" w:cs="Times New Roman"/>
              </w:rPr>
            </w:pPr>
          </w:p>
        </w:tc>
        <w:tc>
          <w:tcPr>
            <w:tcW w:w="1418" w:type="dxa"/>
          </w:tcPr>
          <w:p w:rsidR="009C7194" w:rsidRPr="005B44B0" w:rsidRDefault="009C7194" w:rsidP="00087CA1">
            <w:pPr>
              <w:pStyle w:val="ConsPlusNormal"/>
              <w:ind w:firstLine="0"/>
              <w:rPr>
                <w:rFonts w:ascii="Times New Roman" w:hAnsi="Times New Roman" w:cs="Times New Roman"/>
                <w:color w:val="000000"/>
              </w:rPr>
            </w:pPr>
          </w:p>
        </w:tc>
        <w:tc>
          <w:tcPr>
            <w:tcW w:w="1559" w:type="dxa"/>
          </w:tcPr>
          <w:p w:rsidR="009C7194" w:rsidRPr="005B44B0" w:rsidRDefault="00746D48" w:rsidP="00087CA1">
            <w:pPr>
              <w:autoSpaceDE w:val="0"/>
              <w:autoSpaceDN w:val="0"/>
              <w:adjustRightInd w:val="0"/>
              <w:jc w:val="both"/>
              <w:rPr>
                <w:rFonts w:ascii="Times New Roman" w:hAnsi="Times New Roman" w:cs="Times New Roman"/>
                <w:sz w:val="20"/>
                <w:szCs w:val="20"/>
              </w:rPr>
            </w:pPr>
            <w:r w:rsidRPr="005B44B0">
              <w:rPr>
                <w:rFonts w:ascii="Times New Roman" w:hAnsi="Times New Roman" w:cs="Times New Roman"/>
                <w:sz w:val="20"/>
                <w:szCs w:val="20"/>
                <w:lang w:val="tt-RU"/>
              </w:rPr>
              <w:t>- «Хыял» МБУ;</w:t>
            </w:r>
          </w:p>
          <w:p w:rsidR="009C7194" w:rsidRPr="005B44B0" w:rsidRDefault="009C7194" w:rsidP="00087CA1">
            <w:pPr>
              <w:autoSpaceDE w:val="0"/>
              <w:autoSpaceDN w:val="0"/>
              <w:adjustRightInd w:val="0"/>
              <w:jc w:val="both"/>
              <w:rPr>
                <w:rFonts w:ascii="Times New Roman" w:hAnsi="Times New Roman" w:cs="Times New Roman"/>
                <w:sz w:val="18"/>
                <w:szCs w:val="18"/>
              </w:rPr>
            </w:pPr>
          </w:p>
        </w:tc>
        <w:tc>
          <w:tcPr>
            <w:tcW w:w="992" w:type="dxa"/>
            <w:vMerge/>
          </w:tcPr>
          <w:p w:rsidR="009C7194" w:rsidRPr="005B44B0" w:rsidRDefault="009C7194" w:rsidP="00087CA1">
            <w:pPr>
              <w:pStyle w:val="ConsPlusNormal"/>
              <w:ind w:firstLine="0"/>
              <w:jc w:val="center"/>
              <w:rPr>
                <w:rFonts w:ascii="Times New Roman" w:hAnsi="Times New Roman" w:cs="Times New Roman"/>
                <w:szCs w:val="22"/>
              </w:rPr>
            </w:pPr>
          </w:p>
        </w:tc>
        <w:tc>
          <w:tcPr>
            <w:tcW w:w="1276" w:type="dxa"/>
            <w:vMerge/>
          </w:tcPr>
          <w:p w:rsidR="009C7194" w:rsidRPr="005B44B0" w:rsidRDefault="009C7194" w:rsidP="00087CA1">
            <w:pPr>
              <w:pStyle w:val="ConsPlusNormal"/>
              <w:ind w:firstLine="0"/>
              <w:jc w:val="center"/>
              <w:rPr>
                <w:rFonts w:ascii="Times New Roman" w:hAnsi="Times New Roman" w:cs="Times New Roman"/>
                <w:sz w:val="18"/>
                <w:szCs w:val="18"/>
              </w:rPr>
            </w:pPr>
          </w:p>
        </w:tc>
        <w:tc>
          <w:tcPr>
            <w:tcW w:w="852" w:type="dxa"/>
            <w:vMerge/>
          </w:tcPr>
          <w:p w:rsidR="009C7194" w:rsidRPr="005B44B0" w:rsidRDefault="009C7194" w:rsidP="00087CA1">
            <w:pPr>
              <w:pStyle w:val="ConsPlusNormal"/>
              <w:ind w:firstLine="0"/>
              <w:rPr>
                <w:rFonts w:ascii="Times New Roman" w:hAnsi="Times New Roman" w:cs="Times New Roman"/>
                <w:sz w:val="18"/>
                <w:szCs w:val="18"/>
              </w:rPr>
            </w:pPr>
          </w:p>
        </w:tc>
        <w:tc>
          <w:tcPr>
            <w:tcW w:w="1134" w:type="dxa"/>
            <w:vMerge/>
          </w:tcPr>
          <w:p w:rsidR="009C7194" w:rsidRPr="005B44B0" w:rsidRDefault="009C7194" w:rsidP="00087CA1">
            <w:pPr>
              <w:jc w:val="center"/>
              <w:rPr>
                <w:rFonts w:ascii="Times New Roman" w:hAnsi="Times New Roman" w:cs="Times New Roman"/>
                <w:sz w:val="18"/>
                <w:szCs w:val="18"/>
              </w:rPr>
            </w:pPr>
          </w:p>
        </w:tc>
        <w:tc>
          <w:tcPr>
            <w:tcW w:w="1417" w:type="dxa"/>
            <w:vMerge/>
          </w:tcPr>
          <w:p w:rsidR="009C7194" w:rsidRPr="005B44B0" w:rsidRDefault="009C7194" w:rsidP="00087CA1">
            <w:pPr>
              <w:jc w:val="center"/>
              <w:rPr>
                <w:rFonts w:ascii="Times New Roman" w:hAnsi="Times New Roman" w:cs="Times New Roman"/>
                <w:sz w:val="18"/>
                <w:szCs w:val="18"/>
              </w:rPr>
            </w:pPr>
          </w:p>
        </w:tc>
        <w:tc>
          <w:tcPr>
            <w:tcW w:w="851" w:type="dxa"/>
            <w:vMerge/>
          </w:tcPr>
          <w:p w:rsidR="009C7194" w:rsidRPr="005B44B0" w:rsidRDefault="009C7194" w:rsidP="00087CA1">
            <w:pPr>
              <w:rPr>
                <w:rFonts w:ascii="Times New Roman" w:hAnsi="Times New Roman" w:cs="Times New Roman"/>
                <w:sz w:val="20"/>
                <w:szCs w:val="20"/>
              </w:rPr>
            </w:pPr>
          </w:p>
        </w:tc>
        <w:tc>
          <w:tcPr>
            <w:tcW w:w="992" w:type="dxa"/>
            <w:vMerge/>
          </w:tcPr>
          <w:p w:rsidR="009C7194" w:rsidRPr="005B44B0" w:rsidRDefault="009C7194" w:rsidP="00087CA1">
            <w:pPr>
              <w:rPr>
                <w:rFonts w:ascii="Times New Roman" w:hAnsi="Times New Roman" w:cs="Times New Roman"/>
                <w:sz w:val="20"/>
                <w:szCs w:val="20"/>
              </w:rPr>
            </w:pPr>
          </w:p>
        </w:tc>
        <w:tc>
          <w:tcPr>
            <w:tcW w:w="1134" w:type="dxa"/>
            <w:vMerge/>
          </w:tcPr>
          <w:p w:rsidR="009C7194" w:rsidRPr="005B44B0" w:rsidRDefault="009C7194" w:rsidP="00087CA1">
            <w:pPr>
              <w:rPr>
                <w:rFonts w:ascii="Times New Roman" w:hAnsi="Times New Roman" w:cs="Times New Roman"/>
                <w:sz w:val="20"/>
                <w:szCs w:val="20"/>
              </w:rPr>
            </w:pPr>
          </w:p>
        </w:tc>
      </w:tr>
      <w:tr w:rsidR="008B07CF" w:rsidTr="009C7194">
        <w:trPr>
          <w:trHeight w:val="1496"/>
        </w:trPr>
        <w:tc>
          <w:tcPr>
            <w:tcW w:w="1479" w:type="dxa"/>
            <w:vMerge/>
          </w:tcPr>
          <w:p w:rsidR="009C7194" w:rsidRPr="005B44B0" w:rsidRDefault="009C7194" w:rsidP="00087CA1">
            <w:pPr>
              <w:jc w:val="both"/>
              <w:rPr>
                <w:rFonts w:ascii="Times New Roman" w:hAnsi="Times New Roman" w:cs="Times New Roman"/>
                <w:sz w:val="20"/>
                <w:szCs w:val="20"/>
              </w:rPr>
            </w:pPr>
          </w:p>
        </w:tc>
        <w:tc>
          <w:tcPr>
            <w:tcW w:w="1559" w:type="dxa"/>
            <w:vMerge/>
          </w:tcPr>
          <w:p w:rsidR="009C7194" w:rsidRPr="005B44B0" w:rsidRDefault="009C7194" w:rsidP="00087CA1">
            <w:pPr>
              <w:jc w:val="both"/>
              <w:rPr>
                <w:rFonts w:ascii="Times New Roman" w:hAnsi="Times New Roman" w:cs="Times New Roman"/>
                <w:sz w:val="20"/>
                <w:szCs w:val="20"/>
              </w:rPr>
            </w:pPr>
          </w:p>
        </w:tc>
        <w:tc>
          <w:tcPr>
            <w:tcW w:w="1559" w:type="dxa"/>
            <w:vMerge/>
          </w:tcPr>
          <w:p w:rsidR="009C7194" w:rsidRPr="005B44B0" w:rsidRDefault="009C7194" w:rsidP="00087CA1">
            <w:pPr>
              <w:pStyle w:val="ConsPlusNormal"/>
              <w:ind w:firstLine="0"/>
              <w:rPr>
                <w:rFonts w:ascii="Times New Roman" w:hAnsi="Times New Roman" w:cs="Times New Roman"/>
              </w:rPr>
            </w:pPr>
          </w:p>
        </w:tc>
        <w:tc>
          <w:tcPr>
            <w:tcW w:w="1418" w:type="dxa"/>
          </w:tcPr>
          <w:p w:rsidR="009C7194" w:rsidRPr="005B44B0" w:rsidRDefault="00746D48" w:rsidP="00087CA1">
            <w:pPr>
              <w:pStyle w:val="ConsPlusNormal"/>
              <w:ind w:firstLine="0"/>
              <w:rPr>
                <w:rFonts w:ascii="Times New Roman" w:hAnsi="Times New Roman" w:cs="Times New Roman"/>
              </w:rPr>
            </w:pPr>
            <w:r w:rsidRPr="005B44B0">
              <w:rPr>
                <w:rFonts w:ascii="Times New Roman" w:hAnsi="Times New Roman" w:cs="Times New Roman"/>
                <w:lang w:val="tt-RU"/>
              </w:rPr>
              <w:t>Белем бирү программасы « Волонтерлык, тормышның мәгънәсе кебек»</w:t>
            </w:r>
          </w:p>
        </w:tc>
        <w:tc>
          <w:tcPr>
            <w:tcW w:w="1559" w:type="dxa"/>
          </w:tcPr>
          <w:p w:rsidR="009C7194" w:rsidRPr="005B44B0" w:rsidRDefault="00746D48" w:rsidP="00087CA1">
            <w:pPr>
              <w:autoSpaceDE w:val="0"/>
              <w:autoSpaceDN w:val="0"/>
              <w:adjustRightInd w:val="0"/>
              <w:jc w:val="both"/>
              <w:rPr>
                <w:rFonts w:ascii="Times New Roman" w:hAnsi="Times New Roman" w:cs="Times New Roman"/>
                <w:sz w:val="20"/>
                <w:szCs w:val="20"/>
              </w:rPr>
            </w:pPr>
            <w:r w:rsidRPr="005B44B0">
              <w:rPr>
                <w:rFonts w:ascii="Times New Roman" w:hAnsi="Times New Roman" w:cs="Times New Roman"/>
                <w:sz w:val="20"/>
                <w:szCs w:val="20"/>
                <w:lang w:val="tt-RU"/>
              </w:rPr>
              <w:t>- «Хыял» МБУ;</w:t>
            </w:r>
          </w:p>
          <w:p w:rsidR="009C7194" w:rsidRPr="005B44B0" w:rsidRDefault="009C7194" w:rsidP="00087CA1">
            <w:pPr>
              <w:autoSpaceDE w:val="0"/>
              <w:autoSpaceDN w:val="0"/>
              <w:adjustRightInd w:val="0"/>
              <w:jc w:val="both"/>
              <w:rPr>
                <w:rFonts w:ascii="Times New Roman" w:hAnsi="Times New Roman" w:cs="Times New Roman"/>
                <w:sz w:val="18"/>
                <w:szCs w:val="18"/>
              </w:rPr>
            </w:pPr>
          </w:p>
        </w:tc>
        <w:tc>
          <w:tcPr>
            <w:tcW w:w="992" w:type="dxa"/>
            <w:vMerge/>
          </w:tcPr>
          <w:p w:rsidR="009C7194" w:rsidRPr="005B44B0" w:rsidRDefault="009C7194" w:rsidP="00087CA1">
            <w:pPr>
              <w:pStyle w:val="ConsPlusNormal"/>
              <w:ind w:firstLine="0"/>
              <w:jc w:val="center"/>
              <w:rPr>
                <w:rFonts w:ascii="Times New Roman" w:hAnsi="Times New Roman" w:cs="Times New Roman"/>
                <w:szCs w:val="22"/>
              </w:rPr>
            </w:pPr>
          </w:p>
        </w:tc>
        <w:tc>
          <w:tcPr>
            <w:tcW w:w="1276" w:type="dxa"/>
            <w:vMerge/>
          </w:tcPr>
          <w:p w:rsidR="009C7194" w:rsidRPr="005B44B0" w:rsidRDefault="009C7194" w:rsidP="00087CA1">
            <w:pPr>
              <w:pStyle w:val="ConsPlusNormal"/>
              <w:ind w:firstLine="0"/>
              <w:jc w:val="center"/>
              <w:rPr>
                <w:rFonts w:ascii="Times New Roman" w:hAnsi="Times New Roman" w:cs="Times New Roman"/>
                <w:sz w:val="18"/>
                <w:szCs w:val="18"/>
              </w:rPr>
            </w:pPr>
          </w:p>
        </w:tc>
        <w:tc>
          <w:tcPr>
            <w:tcW w:w="852" w:type="dxa"/>
            <w:vMerge/>
          </w:tcPr>
          <w:p w:rsidR="009C7194" w:rsidRPr="005B44B0" w:rsidRDefault="009C7194" w:rsidP="00087CA1">
            <w:pPr>
              <w:pStyle w:val="ConsPlusNormal"/>
              <w:ind w:firstLine="0"/>
              <w:rPr>
                <w:rFonts w:ascii="Times New Roman" w:hAnsi="Times New Roman" w:cs="Times New Roman"/>
                <w:sz w:val="18"/>
                <w:szCs w:val="18"/>
              </w:rPr>
            </w:pPr>
          </w:p>
        </w:tc>
        <w:tc>
          <w:tcPr>
            <w:tcW w:w="1134" w:type="dxa"/>
            <w:vMerge/>
          </w:tcPr>
          <w:p w:rsidR="009C7194" w:rsidRPr="005B44B0" w:rsidRDefault="009C7194" w:rsidP="00087CA1">
            <w:pPr>
              <w:jc w:val="center"/>
              <w:rPr>
                <w:rFonts w:ascii="Times New Roman" w:hAnsi="Times New Roman" w:cs="Times New Roman"/>
                <w:sz w:val="18"/>
                <w:szCs w:val="18"/>
              </w:rPr>
            </w:pPr>
          </w:p>
        </w:tc>
        <w:tc>
          <w:tcPr>
            <w:tcW w:w="1417" w:type="dxa"/>
            <w:vMerge/>
          </w:tcPr>
          <w:p w:rsidR="009C7194" w:rsidRPr="005B44B0" w:rsidRDefault="009C7194" w:rsidP="00087CA1">
            <w:pPr>
              <w:jc w:val="center"/>
              <w:rPr>
                <w:rFonts w:ascii="Times New Roman" w:hAnsi="Times New Roman" w:cs="Times New Roman"/>
                <w:sz w:val="18"/>
                <w:szCs w:val="18"/>
              </w:rPr>
            </w:pPr>
          </w:p>
        </w:tc>
        <w:tc>
          <w:tcPr>
            <w:tcW w:w="851" w:type="dxa"/>
            <w:vMerge/>
          </w:tcPr>
          <w:p w:rsidR="009C7194" w:rsidRPr="005B44B0" w:rsidRDefault="009C7194" w:rsidP="00087CA1">
            <w:pPr>
              <w:rPr>
                <w:rFonts w:ascii="Times New Roman" w:hAnsi="Times New Roman" w:cs="Times New Roman"/>
                <w:sz w:val="20"/>
                <w:szCs w:val="20"/>
              </w:rPr>
            </w:pPr>
          </w:p>
        </w:tc>
        <w:tc>
          <w:tcPr>
            <w:tcW w:w="992" w:type="dxa"/>
            <w:vMerge/>
          </w:tcPr>
          <w:p w:rsidR="009C7194" w:rsidRPr="005B44B0" w:rsidRDefault="009C7194" w:rsidP="00087CA1">
            <w:pPr>
              <w:rPr>
                <w:rFonts w:ascii="Times New Roman" w:hAnsi="Times New Roman" w:cs="Times New Roman"/>
                <w:sz w:val="20"/>
                <w:szCs w:val="20"/>
              </w:rPr>
            </w:pPr>
          </w:p>
        </w:tc>
        <w:tc>
          <w:tcPr>
            <w:tcW w:w="1134" w:type="dxa"/>
            <w:vMerge/>
          </w:tcPr>
          <w:p w:rsidR="009C7194" w:rsidRPr="005B44B0" w:rsidRDefault="009C7194" w:rsidP="00087CA1">
            <w:pPr>
              <w:rPr>
                <w:rFonts w:ascii="Times New Roman" w:hAnsi="Times New Roman" w:cs="Times New Roman"/>
                <w:sz w:val="20"/>
                <w:szCs w:val="20"/>
              </w:rPr>
            </w:pPr>
          </w:p>
        </w:tc>
      </w:tr>
    </w:tbl>
    <w:p w:rsidR="00DB4348" w:rsidRDefault="00DB4348" w:rsidP="00DB4348">
      <w:pPr>
        <w:autoSpaceDE w:val="0"/>
        <w:autoSpaceDN w:val="0"/>
        <w:adjustRightInd w:val="0"/>
        <w:rPr>
          <w:b/>
          <w:sz w:val="28"/>
          <w:szCs w:val="28"/>
        </w:rPr>
        <w:sectPr w:rsidR="00DB4348" w:rsidSect="00087CA1">
          <w:pgSz w:w="16838" w:h="11905" w:orient="landscape"/>
          <w:pgMar w:top="568" w:right="993" w:bottom="709" w:left="396" w:header="720" w:footer="720" w:gutter="0"/>
          <w:cols w:space="720"/>
          <w:titlePg/>
          <w:docGrid w:linePitch="326"/>
        </w:sectPr>
      </w:pPr>
    </w:p>
    <w:p w:rsidR="00DB4348" w:rsidRDefault="00DB4348" w:rsidP="00DB4348">
      <w:pPr>
        <w:autoSpaceDE w:val="0"/>
        <w:autoSpaceDN w:val="0"/>
        <w:adjustRightInd w:val="0"/>
        <w:rPr>
          <w:b/>
          <w:sz w:val="28"/>
          <w:szCs w:val="28"/>
        </w:rPr>
      </w:pPr>
    </w:p>
    <w:p w:rsidR="00670D39" w:rsidRPr="00CD36B3" w:rsidRDefault="00746D48" w:rsidP="00670D39">
      <w:pPr>
        <w:autoSpaceDE w:val="0"/>
        <w:autoSpaceDN w:val="0"/>
        <w:adjustRightInd w:val="0"/>
        <w:spacing w:before="240"/>
        <w:jc w:val="center"/>
        <w:rPr>
          <w:rFonts w:ascii="Times New Roman" w:hAnsi="Times New Roman" w:cs="Times New Roman"/>
          <w:b/>
          <w:bCs/>
          <w:sz w:val="28"/>
          <w:szCs w:val="28"/>
        </w:rPr>
      </w:pPr>
      <w:r w:rsidRPr="00CD36B3">
        <w:rPr>
          <w:rFonts w:ascii="Times New Roman" w:hAnsi="Times New Roman" w:cs="Times New Roman"/>
          <w:b/>
          <w:bCs/>
          <w:sz w:val="28"/>
          <w:szCs w:val="28"/>
          <w:lang w:val="tt-RU"/>
        </w:rPr>
        <w:t>Ярдәмче программа</w:t>
      </w:r>
    </w:p>
    <w:p w:rsidR="00670D39" w:rsidRPr="00CD36B3" w:rsidRDefault="00746D48" w:rsidP="00670D39">
      <w:pPr>
        <w:autoSpaceDE w:val="0"/>
        <w:autoSpaceDN w:val="0"/>
        <w:adjustRightInd w:val="0"/>
        <w:jc w:val="center"/>
        <w:rPr>
          <w:rFonts w:ascii="Times New Roman" w:hAnsi="Times New Roman" w:cs="Times New Roman"/>
          <w:b/>
          <w:bCs/>
          <w:sz w:val="28"/>
          <w:szCs w:val="28"/>
        </w:rPr>
      </w:pPr>
      <w:r w:rsidRPr="00CD36B3">
        <w:rPr>
          <w:rFonts w:ascii="Times New Roman" w:hAnsi="Times New Roman" w:cs="Times New Roman"/>
          <w:b/>
          <w:bCs/>
          <w:sz w:val="28"/>
          <w:szCs w:val="28"/>
          <w:lang w:val="tt-RU"/>
        </w:rPr>
        <w:t>«2021-2023 елларга Мамадыш муниципаль районы яшь</w:t>
      </w:r>
      <w:r w:rsidR="007F1B1E">
        <w:rPr>
          <w:rFonts w:ascii="Times New Roman" w:hAnsi="Times New Roman" w:cs="Times New Roman"/>
          <w:b/>
          <w:bCs/>
          <w:sz w:val="28"/>
          <w:szCs w:val="28"/>
          <w:lang w:val="tt-RU"/>
        </w:rPr>
        <w:t xml:space="preserve">ләрен эшкә урнаштыруга ярдәм </w:t>
      </w:r>
      <w:r w:rsidRPr="00CD36B3">
        <w:rPr>
          <w:rFonts w:ascii="Times New Roman" w:hAnsi="Times New Roman" w:cs="Times New Roman"/>
          <w:b/>
          <w:bCs/>
          <w:sz w:val="28"/>
          <w:szCs w:val="28"/>
          <w:lang w:val="tt-RU"/>
        </w:rPr>
        <w:t>»</w:t>
      </w:r>
    </w:p>
    <w:p w:rsidR="00670D39" w:rsidRPr="00CE7D94" w:rsidRDefault="00670D39" w:rsidP="00670D39">
      <w:pPr>
        <w:autoSpaceDE w:val="0"/>
        <w:autoSpaceDN w:val="0"/>
        <w:adjustRightInd w:val="0"/>
        <w:outlineLvl w:val="1"/>
        <w:rPr>
          <w:b/>
          <w:sz w:val="28"/>
          <w:szCs w:val="28"/>
        </w:rPr>
      </w:pPr>
    </w:p>
    <w:p w:rsidR="00670D39" w:rsidRPr="003F0F19" w:rsidRDefault="00746D48" w:rsidP="003F0F19">
      <w:pPr>
        <w:autoSpaceDE w:val="0"/>
        <w:autoSpaceDN w:val="0"/>
        <w:adjustRightInd w:val="0"/>
        <w:jc w:val="center"/>
        <w:outlineLvl w:val="1"/>
        <w:rPr>
          <w:rFonts w:ascii="Times New Roman" w:hAnsi="Times New Roman" w:cs="Times New Roman"/>
          <w:b/>
          <w:sz w:val="28"/>
          <w:szCs w:val="28"/>
        </w:rPr>
      </w:pPr>
      <w:r w:rsidRPr="003F0F19">
        <w:rPr>
          <w:rFonts w:ascii="Times New Roman" w:hAnsi="Times New Roman" w:cs="Times New Roman"/>
          <w:b/>
          <w:sz w:val="28"/>
          <w:szCs w:val="28"/>
          <w:lang w:val="tt-RU"/>
        </w:rPr>
        <w:t>Ярдәмче программаның паспорты</w:t>
      </w:r>
    </w:p>
    <w:tbl>
      <w:tblPr>
        <w:tblW w:w="51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5"/>
        <w:gridCol w:w="1548"/>
        <w:gridCol w:w="1081"/>
        <w:gridCol w:w="1246"/>
        <w:gridCol w:w="1661"/>
        <w:gridCol w:w="1938"/>
      </w:tblGrid>
      <w:tr w:rsidR="008B07CF" w:rsidTr="00670D39">
        <w:trPr>
          <w:trHeight w:val="841"/>
        </w:trPr>
        <w:tc>
          <w:tcPr>
            <w:tcW w:w="1143" w:type="pct"/>
            <w:tcBorders>
              <w:top w:val="single" w:sz="4" w:space="0" w:color="auto"/>
              <w:left w:val="single" w:sz="4" w:space="0" w:color="auto"/>
              <w:bottom w:val="single" w:sz="4" w:space="0" w:color="auto"/>
              <w:right w:val="single" w:sz="4" w:space="0" w:color="auto"/>
            </w:tcBorders>
          </w:tcPr>
          <w:p w:rsidR="00670D39" w:rsidRPr="003A37D2" w:rsidRDefault="00746D48" w:rsidP="00670D39">
            <w:pPr>
              <w:autoSpaceDE w:val="0"/>
              <w:autoSpaceDN w:val="0"/>
              <w:adjustRightInd w:val="0"/>
              <w:jc w:val="both"/>
              <w:outlineLvl w:val="1"/>
              <w:rPr>
                <w:rFonts w:ascii="Times New Roman" w:hAnsi="Times New Roman" w:cs="Times New Roman"/>
                <w:b/>
                <w:bCs/>
                <w:sz w:val="28"/>
                <w:szCs w:val="28"/>
              </w:rPr>
            </w:pPr>
            <w:r w:rsidRPr="003A37D2">
              <w:rPr>
                <w:rFonts w:ascii="Times New Roman" w:hAnsi="Times New Roman" w:cs="Times New Roman"/>
                <w:sz w:val="28"/>
                <w:szCs w:val="28"/>
                <w:lang w:val="tt-RU"/>
              </w:rPr>
              <w:t>Ярдәмче программаның исеме</w:t>
            </w:r>
          </w:p>
        </w:tc>
        <w:tc>
          <w:tcPr>
            <w:tcW w:w="3857" w:type="pct"/>
            <w:gridSpan w:val="5"/>
            <w:tcBorders>
              <w:top w:val="single" w:sz="4" w:space="0" w:color="auto"/>
              <w:left w:val="single" w:sz="4" w:space="0" w:color="auto"/>
              <w:bottom w:val="single" w:sz="4" w:space="0" w:color="auto"/>
              <w:right w:val="single" w:sz="4" w:space="0" w:color="auto"/>
            </w:tcBorders>
          </w:tcPr>
          <w:p w:rsidR="00670D39" w:rsidRPr="003A37D2" w:rsidRDefault="00746D48" w:rsidP="00670D39">
            <w:pPr>
              <w:autoSpaceDE w:val="0"/>
              <w:autoSpaceDN w:val="0"/>
              <w:adjustRightInd w:val="0"/>
              <w:jc w:val="both"/>
              <w:rPr>
                <w:rFonts w:ascii="Times New Roman" w:hAnsi="Times New Roman" w:cs="Times New Roman"/>
                <w:bCs/>
                <w:sz w:val="28"/>
                <w:szCs w:val="28"/>
              </w:rPr>
            </w:pPr>
            <w:r w:rsidRPr="003A37D2">
              <w:rPr>
                <w:rFonts w:ascii="Times New Roman" w:hAnsi="Times New Roman" w:cs="Times New Roman"/>
                <w:bCs/>
                <w:sz w:val="28"/>
                <w:szCs w:val="28"/>
                <w:lang w:val="tt-RU"/>
              </w:rPr>
              <w:t>«2021-2023 елларга Мамадыш муниципаль районы яшьләрен эшкә урнаштыруга ярдәм» муниципаль ярдәмче программасы (алга таба - Подпрограмма-3).</w:t>
            </w:r>
          </w:p>
        </w:tc>
      </w:tr>
      <w:tr w:rsidR="008B07CF" w:rsidTr="00670D39">
        <w:trPr>
          <w:trHeight w:val="841"/>
        </w:trPr>
        <w:tc>
          <w:tcPr>
            <w:tcW w:w="1143" w:type="pct"/>
            <w:tcBorders>
              <w:top w:val="single" w:sz="4" w:space="0" w:color="auto"/>
              <w:left w:val="single" w:sz="4" w:space="0" w:color="auto"/>
              <w:bottom w:val="single" w:sz="4" w:space="0" w:color="auto"/>
              <w:right w:val="single" w:sz="4" w:space="0" w:color="auto"/>
            </w:tcBorders>
          </w:tcPr>
          <w:p w:rsidR="00670D39" w:rsidRPr="003A37D2" w:rsidRDefault="007F1B1E" w:rsidP="00670D39">
            <w:pPr>
              <w:autoSpaceDE w:val="0"/>
              <w:autoSpaceDN w:val="0"/>
              <w:adjustRightInd w:val="0"/>
              <w:jc w:val="both"/>
              <w:outlineLvl w:val="1"/>
              <w:rPr>
                <w:rFonts w:ascii="Times New Roman" w:hAnsi="Times New Roman" w:cs="Times New Roman"/>
                <w:sz w:val="28"/>
                <w:szCs w:val="28"/>
              </w:rPr>
            </w:pPr>
            <w:r>
              <w:rPr>
                <w:rFonts w:ascii="Times New Roman" w:hAnsi="Times New Roman" w:cs="Times New Roman"/>
                <w:sz w:val="28"/>
                <w:szCs w:val="28"/>
                <w:lang w:val="tt-RU"/>
              </w:rPr>
              <w:t>Ядәмче программаны</w:t>
            </w:r>
            <w:r w:rsidR="00746D48" w:rsidRPr="003A37D2">
              <w:rPr>
                <w:rFonts w:ascii="Times New Roman" w:hAnsi="Times New Roman" w:cs="Times New Roman"/>
                <w:sz w:val="28"/>
                <w:szCs w:val="28"/>
                <w:lang w:val="tt-RU"/>
              </w:rPr>
              <w:t xml:space="preserve"> эшләү өчен нигезләр</w:t>
            </w:r>
          </w:p>
        </w:tc>
        <w:tc>
          <w:tcPr>
            <w:tcW w:w="3857" w:type="pct"/>
            <w:gridSpan w:val="5"/>
            <w:tcBorders>
              <w:top w:val="single" w:sz="4" w:space="0" w:color="auto"/>
              <w:left w:val="single" w:sz="4" w:space="0" w:color="auto"/>
              <w:bottom w:val="single" w:sz="4" w:space="0" w:color="auto"/>
              <w:right w:val="single" w:sz="4" w:space="0" w:color="auto"/>
            </w:tcBorders>
          </w:tcPr>
          <w:p w:rsidR="00670D39" w:rsidRPr="003A37D2" w:rsidRDefault="00746D48" w:rsidP="00670D39">
            <w:pPr>
              <w:autoSpaceDE w:val="0"/>
              <w:autoSpaceDN w:val="0"/>
              <w:adjustRightInd w:val="0"/>
              <w:jc w:val="both"/>
              <w:rPr>
                <w:rFonts w:ascii="Times New Roman" w:hAnsi="Times New Roman" w:cs="Times New Roman"/>
                <w:bCs/>
                <w:sz w:val="28"/>
                <w:szCs w:val="28"/>
              </w:rPr>
            </w:pPr>
            <w:r w:rsidRPr="003A37D2">
              <w:rPr>
                <w:rFonts w:ascii="Times New Roman" w:hAnsi="Times New Roman" w:cs="Times New Roman"/>
                <w:bCs/>
                <w:sz w:val="28"/>
                <w:szCs w:val="28"/>
                <w:lang w:val="tt-RU"/>
              </w:rPr>
              <w:t>- Россия Федерациясе Хөкүмәте карары</w:t>
            </w:r>
          </w:p>
          <w:p w:rsidR="00670D39" w:rsidRPr="003A37D2" w:rsidRDefault="00746D48" w:rsidP="00A13DCB">
            <w:pPr>
              <w:autoSpaceDE w:val="0"/>
              <w:autoSpaceDN w:val="0"/>
              <w:adjustRightInd w:val="0"/>
              <w:jc w:val="both"/>
              <w:rPr>
                <w:rFonts w:ascii="Times New Roman" w:hAnsi="Times New Roman" w:cs="Times New Roman"/>
                <w:bCs/>
                <w:sz w:val="28"/>
                <w:szCs w:val="28"/>
              </w:rPr>
            </w:pPr>
            <w:r w:rsidRPr="003A37D2">
              <w:rPr>
                <w:rFonts w:ascii="Times New Roman" w:hAnsi="Times New Roman" w:cs="Times New Roman"/>
                <w:bCs/>
                <w:sz w:val="28"/>
                <w:szCs w:val="28"/>
                <w:lang w:val="tt-RU"/>
              </w:rPr>
              <w:t xml:space="preserve">2018 елның 27 декабреннән № 2950-р "Россия Федерациясендә эшләүче яшьләргә ярдәм итү концепциясен раслау турында" </w:t>
            </w:r>
          </w:p>
        </w:tc>
      </w:tr>
      <w:tr w:rsidR="008B07CF" w:rsidTr="00670D39">
        <w:trPr>
          <w:trHeight w:val="822"/>
        </w:trPr>
        <w:tc>
          <w:tcPr>
            <w:tcW w:w="1143" w:type="pct"/>
            <w:tcBorders>
              <w:top w:val="single" w:sz="4" w:space="0" w:color="auto"/>
              <w:left w:val="single" w:sz="4" w:space="0" w:color="auto"/>
              <w:bottom w:val="single" w:sz="4" w:space="0" w:color="auto"/>
              <w:right w:val="single" w:sz="4" w:space="0" w:color="auto"/>
            </w:tcBorders>
          </w:tcPr>
          <w:p w:rsidR="00670D39" w:rsidRPr="007F1B1E" w:rsidRDefault="00746D48" w:rsidP="007F1B1E">
            <w:pPr>
              <w:rPr>
                <w:rFonts w:ascii="Times New Roman" w:hAnsi="Times New Roman" w:cs="Times New Roman"/>
                <w:sz w:val="28"/>
                <w:szCs w:val="28"/>
                <w:lang w:val="tt-RU"/>
              </w:rPr>
            </w:pPr>
            <w:r w:rsidRPr="003A37D2">
              <w:rPr>
                <w:rFonts w:ascii="Times New Roman" w:hAnsi="Times New Roman" w:cs="Times New Roman"/>
                <w:sz w:val="28"/>
                <w:szCs w:val="28"/>
                <w:lang w:val="tt-RU"/>
              </w:rPr>
              <w:t>3 ярдәмче программа</w:t>
            </w:r>
            <w:r w:rsidR="007F1B1E">
              <w:rPr>
                <w:rFonts w:ascii="Times New Roman" w:hAnsi="Times New Roman" w:cs="Times New Roman"/>
                <w:sz w:val="28"/>
                <w:szCs w:val="28"/>
                <w:lang w:val="tt-RU"/>
              </w:rPr>
              <w:t>ның координаторы</w:t>
            </w:r>
          </w:p>
        </w:tc>
        <w:tc>
          <w:tcPr>
            <w:tcW w:w="3857" w:type="pct"/>
            <w:gridSpan w:val="5"/>
            <w:tcBorders>
              <w:top w:val="single" w:sz="4" w:space="0" w:color="auto"/>
              <w:left w:val="single" w:sz="4" w:space="0" w:color="auto"/>
              <w:bottom w:val="single" w:sz="4" w:space="0" w:color="auto"/>
              <w:right w:val="single" w:sz="4" w:space="0" w:color="auto"/>
            </w:tcBorders>
          </w:tcPr>
          <w:p w:rsidR="00670D39" w:rsidRPr="003A37D2" w:rsidRDefault="00746D48" w:rsidP="008C0343">
            <w:pPr>
              <w:autoSpaceDE w:val="0"/>
              <w:autoSpaceDN w:val="0"/>
              <w:adjustRightInd w:val="0"/>
              <w:jc w:val="both"/>
              <w:rPr>
                <w:rFonts w:ascii="Times New Roman" w:hAnsi="Times New Roman" w:cs="Times New Roman"/>
                <w:sz w:val="28"/>
                <w:szCs w:val="28"/>
                <w:highlight w:val="red"/>
              </w:rPr>
            </w:pPr>
            <w:r w:rsidRPr="003A37D2">
              <w:rPr>
                <w:rFonts w:ascii="Times New Roman" w:hAnsi="Times New Roman" w:cs="Times New Roman"/>
                <w:sz w:val="28"/>
                <w:szCs w:val="28"/>
                <w:lang w:val="tt-RU"/>
              </w:rPr>
              <w:t>Татарстан Республикасы Мамадыш муниципаль районының яшьләр эшләре һәм спорт бүлеге.</w:t>
            </w:r>
          </w:p>
        </w:tc>
      </w:tr>
      <w:tr w:rsidR="008B07CF" w:rsidTr="00670D39">
        <w:tc>
          <w:tcPr>
            <w:tcW w:w="1143" w:type="pct"/>
            <w:tcBorders>
              <w:top w:val="single" w:sz="4" w:space="0" w:color="auto"/>
              <w:left w:val="single" w:sz="4" w:space="0" w:color="auto"/>
              <w:bottom w:val="single" w:sz="4" w:space="0" w:color="auto"/>
              <w:right w:val="single" w:sz="4" w:space="0" w:color="auto"/>
            </w:tcBorders>
          </w:tcPr>
          <w:p w:rsidR="00670D39" w:rsidRPr="003A37D2" w:rsidRDefault="00746D48" w:rsidP="00670D39">
            <w:pPr>
              <w:autoSpaceDE w:val="0"/>
              <w:autoSpaceDN w:val="0"/>
              <w:adjustRightInd w:val="0"/>
              <w:jc w:val="both"/>
              <w:outlineLvl w:val="1"/>
              <w:rPr>
                <w:rFonts w:ascii="Times New Roman" w:hAnsi="Times New Roman" w:cs="Times New Roman"/>
                <w:sz w:val="28"/>
                <w:szCs w:val="28"/>
              </w:rPr>
            </w:pPr>
            <w:r w:rsidRPr="003A37D2">
              <w:rPr>
                <w:rFonts w:ascii="Times New Roman" w:hAnsi="Times New Roman" w:cs="Times New Roman"/>
                <w:sz w:val="28"/>
                <w:szCs w:val="28"/>
                <w:lang w:val="tt-RU"/>
              </w:rPr>
              <w:t>Подпрограмма-3</w:t>
            </w:r>
          </w:p>
        </w:tc>
        <w:tc>
          <w:tcPr>
            <w:tcW w:w="3857" w:type="pct"/>
            <w:gridSpan w:val="5"/>
            <w:tcBorders>
              <w:top w:val="single" w:sz="4" w:space="0" w:color="auto"/>
              <w:left w:val="single" w:sz="4" w:space="0" w:color="auto"/>
              <w:bottom w:val="single" w:sz="4" w:space="0" w:color="auto"/>
              <w:right w:val="single" w:sz="4" w:space="0" w:color="auto"/>
            </w:tcBorders>
          </w:tcPr>
          <w:p w:rsidR="00670D39" w:rsidRPr="003A37D2" w:rsidRDefault="00746D48" w:rsidP="008C0343">
            <w:pPr>
              <w:autoSpaceDE w:val="0"/>
              <w:autoSpaceDN w:val="0"/>
              <w:adjustRightInd w:val="0"/>
              <w:jc w:val="both"/>
              <w:rPr>
                <w:rFonts w:ascii="Times New Roman" w:hAnsi="Times New Roman" w:cs="Times New Roman"/>
                <w:sz w:val="28"/>
                <w:szCs w:val="28"/>
              </w:rPr>
            </w:pPr>
            <w:r w:rsidRPr="003A37D2">
              <w:rPr>
                <w:rFonts w:ascii="Times New Roman" w:hAnsi="Times New Roman" w:cs="Times New Roman"/>
                <w:sz w:val="28"/>
                <w:szCs w:val="28"/>
                <w:lang w:val="tt-RU"/>
              </w:rPr>
              <w:t>Татарстан Республикасы Мамадыш муниципаль районының яшьләр эшләре һәм спорт бүлеге.</w:t>
            </w:r>
          </w:p>
        </w:tc>
      </w:tr>
      <w:tr w:rsidR="008B07CF" w:rsidTr="00670D39">
        <w:tc>
          <w:tcPr>
            <w:tcW w:w="1143" w:type="pct"/>
            <w:tcBorders>
              <w:top w:val="single" w:sz="4" w:space="0" w:color="auto"/>
              <w:left w:val="single" w:sz="4" w:space="0" w:color="auto"/>
              <w:bottom w:val="single" w:sz="4" w:space="0" w:color="auto"/>
              <w:right w:val="single" w:sz="4" w:space="0" w:color="auto"/>
            </w:tcBorders>
          </w:tcPr>
          <w:p w:rsidR="00670D39" w:rsidRPr="003A37D2" w:rsidRDefault="00746D48" w:rsidP="00670D39">
            <w:pPr>
              <w:autoSpaceDE w:val="0"/>
              <w:autoSpaceDN w:val="0"/>
              <w:adjustRightInd w:val="0"/>
              <w:jc w:val="both"/>
              <w:outlineLvl w:val="1"/>
              <w:rPr>
                <w:rFonts w:ascii="Times New Roman" w:hAnsi="Times New Roman" w:cs="Times New Roman"/>
                <w:sz w:val="28"/>
                <w:szCs w:val="28"/>
              </w:rPr>
            </w:pPr>
            <w:r w:rsidRPr="003A37D2">
              <w:rPr>
                <w:rFonts w:ascii="Times New Roman" w:hAnsi="Times New Roman" w:cs="Times New Roman"/>
                <w:sz w:val="28"/>
                <w:szCs w:val="28"/>
                <w:lang w:val="tt-RU"/>
              </w:rPr>
              <w:t xml:space="preserve">Подпрограмма-3 </w:t>
            </w:r>
            <w:r w:rsidR="007F1B1E" w:rsidRPr="003A37D2">
              <w:rPr>
                <w:rFonts w:ascii="Times New Roman" w:hAnsi="Times New Roman" w:cs="Times New Roman"/>
                <w:sz w:val="28"/>
                <w:szCs w:val="28"/>
                <w:lang w:val="tt-RU"/>
              </w:rPr>
              <w:t>Җаваплы башкаручы</w:t>
            </w:r>
            <w:r w:rsidR="007F1B1E">
              <w:rPr>
                <w:rFonts w:ascii="Times New Roman" w:hAnsi="Times New Roman" w:cs="Times New Roman"/>
                <w:sz w:val="28"/>
                <w:szCs w:val="28"/>
              </w:rPr>
              <w:t>сы</w:t>
            </w:r>
          </w:p>
        </w:tc>
        <w:tc>
          <w:tcPr>
            <w:tcW w:w="3857" w:type="pct"/>
            <w:gridSpan w:val="5"/>
            <w:tcBorders>
              <w:top w:val="single" w:sz="4" w:space="0" w:color="auto"/>
              <w:left w:val="single" w:sz="4" w:space="0" w:color="auto"/>
              <w:bottom w:val="single" w:sz="4" w:space="0" w:color="auto"/>
              <w:right w:val="single" w:sz="4" w:space="0" w:color="auto"/>
            </w:tcBorders>
          </w:tcPr>
          <w:p w:rsidR="00670D39" w:rsidRPr="003A37D2" w:rsidRDefault="00746D48" w:rsidP="008C0343">
            <w:pPr>
              <w:autoSpaceDE w:val="0"/>
              <w:autoSpaceDN w:val="0"/>
              <w:adjustRightInd w:val="0"/>
              <w:jc w:val="both"/>
              <w:rPr>
                <w:rFonts w:ascii="Times New Roman" w:hAnsi="Times New Roman" w:cs="Times New Roman"/>
                <w:sz w:val="28"/>
                <w:szCs w:val="28"/>
              </w:rPr>
            </w:pPr>
            <w:r w:rsidRPr="003A37D2">
              <w:rPr>
                <w:rFonts w:ascii="Times New Roman" w:hAnsi="Times New Roman" w:cs="Times New Roman"/>
                <w:sz w:val="28"/>
                <w:szCs w:val="28"/>
                <w:lang w:val="tt-RU"/>
              </w:rPr>
              <w:t>Татарстан Республикасы Мамадыш муниципаль районының яшьләр эшләре һәм спорт бүлеге.</w:t>
            </w:r>
          </w:p>
        </w:tc>
      </w:tr>
      <w:tr w:rsidR="008B07CF" w:rsidRPr="00120899" w:rsidTr="00670D39">
        <w:trPr>
          <w:trHeight w:val="1128"/>
        </w:trPr>
        <w:tc>
          <w:tcPr>
            <w:tcW w:w="1143" w:type="pct"/>
            <w:tcBorders>
              <w:top w:val="single" w:sz="4" w:space="0" w:color="auto"/>
              <w:left w:val="single" w:sz="4" w:space="0" w:color="auto"/>
              <w:bottom w:val="single" w:sz="4" w:space="0" w:color="auto"/>
              <w:right w:val="single" w:sz="4" w:space="0" w:color="auto"/>
            </w:tcBorders>
          </w:tcPr>
          <w:p w:rsidR="00670D39" w:rsidRPr="003A37D2" w:rsidRDefault="007F1B1E" w:rsidP="00670D39">
            <w:pPr>
              <w:autoSpaceDE w:val="0"/>
              <w:autoSpaceDN w:val="0"/>
              <w:adjustRightInd w:val="0"/>
              <w:outlineLvl w:val="1"/>
              <w:rPr>
                <w:rFonts w:ascii="Times New Roman" w:hAnsi="Times New Roman" w:cs="Times New Roman"/>
                <w:sz w:val="28"/>
                <w:szCs w:val="28"/>
              </w:rPr>
            </w:pPr>
            <w:r>
              <w:rPr>
                <w:rFonts w:ascii="Times New Roman" w:hAnsi="Times New Roman" w:cs="Times New Roman"/>
                <w:sz w:val="28"/>
                <w:szCs w:val="28"/>
                <w:lang w:val="tt-RU"/>
              </w:rPr>
              <w:t>Ярдщмче  программаны</w:t>
            </w:r>
            <w:r w:rsidR="00746D48" w:rsidRPr="003A37D2">
              <w:rPr>
                <w:rFonts w:ascii="Times New Roman" w:hAnsi="Times New Roman" w:cs="Times New Roman"/>
                <w:sz w:val="28"/>
                <w:szCs w:val="28"/>
                <w:lang w:val="tt-RU"/>
              </w:rPr>
              <w:t>ң максатлары һәм бурычлары</w:t>
            </w:r>
          </w:p>
        </w:tc>
        <w:tc>
          <w:tcPr>
            <w:tcW w:w="3857" w:type="pct"/>
            <w:gridSpan w:val="5"/>
            <w:tcBorders>
              <w:top w:val="single" w:sz="4" w:space="0" w:color="auto"/>
              <w:left w:val="single" w:sz="4" w:space="0" w:color="auto"/>
              <w:bottom w:val="single" w:sz="4" w:space="0" w:color="auto"/>
              <w:right w:val="single" w:sz="4" w:space="0" w:color="auto"/>
            </w:tcBorders>
          </w:tcPr>
          <w:p w:rsidR="00670D39" w:rsidRPr="003A37D2" w:rsidRDefault="00746D48" w:rsidP="00670D39">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lang w:val="tt-RU"/>
              </w:rPr>
              <w:t>Ярдәмче программаның максаты:</w:t>
            </w:r>
          </w:p>
          <w:p w:rsidR="00EA7154" w:rsidRPr="00EA7154" w:rsidRDefault="00746D48" w:rsidP="00EA7154">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EA7154">
              <w:rPr>
                <w:rFonts w:ascii="Times New Roman" w:hAnsi="Times New Roman" w:cs="Times New Roman"/>
                <w:sz w:val="28"/>
                <w:szCs w:val="28"/>
                <w:lang w:val="tt-RU"/>
              </w:rPr>
              <w:noBreakHyphen/>
              <w:t xml:space="preserve"> Яшьләрнең мәшгульлегенә булышлык итү, эшсезлектән яклауны тәэмин итү чараларын гамәлгә ашыру; эшсез гражданнарга дәүләт гарантияләре бирү; хезмәт шартларын яхшырту һәм хезмәтне саклау; халыкның мәшгульлегенә булышлык итү өлкәсендә вәкаләтләрне үз вакытында һәм сыйфатлы үтәүне тәэмин итү.</w:t>
            </w:r>
          </w:p>
          <w:p w:rsidR="00670D39" w:rsidRPr="00746D48" w:rsidRDefault="00746D48" w:rsidP="00EA7154">
            <w:pPr>
              <w:shd w:val="clear" w:color="auto" w:fill="FFFFFF"/>
              <w:spacing w:before="100" w:beforeAutospacing="1" w:after="100" w:afterAutospacing="1"/>
              <w:rPr>
                <w:rFonts w:ascii="Times New Roman" w:eastAsia="Times New Roman" w:hAnsi="Times New Roman" w:cs="Times New Roman"/>
                <w:sz w:val="24"/>
                <w:szCs w:val="24"/>
                <w:lang w:val="tt-RU" w:eastAsia="ru-RU"/>
              </w:rPr>
            </w:pPr>
            <w:r>
              <w:rPr>
                <w:rFonts w:ascii="Times New Roman" w:hAnsi="Times New Roman" w:cs="Times New Roman"/>
                <w:sz w:val="28"/>
                <w:szCs w:val="28"/>
                <w:lang w:val="tt-RU"/>
              </w:rPr>
              <w:t xml:space="preserve"> Ярдәмче программаның бурычлары:</w:t>
            </w:r>
          </w:p>
          <w:p w:rsidR="00EA7154" w:rsidRPr="00746D48" w:rsidRDefault="00746D48" w:rsidP="00C1250C">
            <w:pPr>
              <w:jc w:val="both"/>
              <w:rPr>
                <w:rFonts w:ascii="Times New Roman" w:hAnsi="Times New Roman" w:cs="Times New Roman"/>
                <w:sz w:val="28"/>
                <w:szCs w:val="28"/>
                <w:lang w:val="tt-RU"/>
              </w:rPr>
            </w:pPr>
            <w:r w:rsidRPr="003A37D2">
              <w:rPr>
                <w:rFonts w:ascii="Times New Roman" w:hAnsi="Times New Roman" w:cs="Times New Roman"/>
                <w:sz w:val="28"/>
                <w:szCs w:val="28"/>
                <w:lang w:val="tt-RU"/>
              </w:rPr>
              <w:t>- яшьләрне эшкә урнаштыруда ярдәм итү өлкәсендә дәүләт хезмәтләрен һәркем файдалана алырлык, сыйфатлы күрсәтүне тәэмин итү;</w:t>
            </w:r>
          </w:p>
          <w:p w:rsidR="00EA7154" w:rsidRPr="00746D48" w:rsidRDefault="00746D48" w:rsidP="00EA7154">
            <w:pPr>
              <w:shd w:val="clear" w:color="auto" w:fill="FFFFFF"/>
              <w:spacing w:before="100" w:beforeAutospacing="1" w:after="100" w:afterAutospacing="1" w:line="240" w:lineRule="auto"/>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lastRenderedPageBreak/>
              <w:t>-Мамадыш муниципаль районының эшсез яшьләре өчен эш урыннары булдыруны стимуллаштыру;</w:t>
            </w:r>
          </w:p>
          <w:p w:rsidR="00EA7154" w:rsidRPr="00746D48" w:rsidRDefault="00746D48" w:rsidP="00EA7154">
            <w:pPr>
              <w:shd w:val="clear" w:color="auto" w:fill="FFFFFF"/>
              <w:spacing w:before="100" w:beforeAutospacing="1" w:after="100" w:afterAutospacing="1" w:line="240" w:lineRule="auto"/>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-хезмәт шартларын махсус бәяләүне уздыру;</w:t>
            </w:r>
          </w:p>
          <w:p w:rsidR="00EA7154" w:rsidRPr="00746D48" w:rsidRDefault="00746D48" w:rsidP="00EA7154">
            <w:pPr>
              <w:shd w:val="clear" w:color="auto" w:fill="FFFFFF"/>
              <w:spacing w:before="100" w:beforeAutospacing="1" w:after="100" w:afterAutospacing="1" w:line="240" w:lineRule="auto"/>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оешмалар хезмәткәрләренең хезмәтне саклау таләпләрен белүгә өйрәтү һәм тикшерү;</w:t>
            </w:r>
          </w:p>
          <w:p w:rsidR="00EA7154" w:rsidRPr="00746D48" w:rsidRDefault="00746D48" w:rsidP="00EA7154">
            <w:pPr>
              <w:shd w:val="clear" w:color="auto" w:fill="FFFFFF"/>
              <w:spacing w:before="100" w:beforeAutospacing="1" w:after="100" w:afterAutospacing="1" w:line="240" w:lineRule="auto"/>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-җитештерү травматизмын һәм һөнәри авыруларны киметү буенча кисәтү чараларын гамәлгә ашыру;</w:t>
            </w:r>
          </w:p>
          <w:p w:rsidR="00EA7154" w:rsidRPr="00746D48" w:rsidRDefault="00746D48" w:rsidP="00EA7154">
            <w:pPr>
              <w:shd w:val="clear" w:color="auto" w:fill="FFFFFF"/>
              <w:spacing w:before="100" w:beforeAutospacing="1" w:after="100" w:afterAutospacing="1" w:line="240" w:lineRule="auto"/>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-хезмәткәрләргә дәвалау-профилактика хезмәте күрсәтүне һәм реабилитацияләүне камилләштерү;</w:t>
            </w:r>
          </w:p>
          <w:p w:rsidR="00EA7154" w:rsidRPr="00746D48" w:rsidRDefault="00746D48" w:rsidP="00EA7154">
            <w:pPr>
              <w:shd w:val="clear" w:color="auto" w:fill="FFFFFF"/>
              <w:spacing w:before="100" w:beforeAutospacing="1" w:after="100" w:afterAutospacing="1" w:line="240" w:lineRule="auto"/>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халыкның мәшгульлегенә булышлык итү өлкәсендә дәүләт хезмәтләре күрсәтү;</w:t>
            </w:r>
          </w:p>
          <w:p w:rsidR="00EA7154" w:rsidRPr="00746D48" w:rsidRDefault="00746D48" w:rsidP="00C1250C">
            <w:pPr>
              <w:shd w:val="clear" w:color="auto" w:fill="FFFFFF"/>
              <w:tabs>
                <w:tab w:val="left" w:pos="0"/>
              </w:tabs>
              <w:autoSpaceDE w:val="0"/>
              <w:autoSpaceDN w:val="0"/>
              <w:adjustRightInd w:val="0"/>
              <w:spacing w:before="100" w:beforeAutospacing="1" w:after="100" w:afterAutospacing="1" w:line="240" w:lineRule="auto"/>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-Мамадыш муниципаль районы яшьләренең эш белән тәэмин ителеш дәрәҗәсен саклап калу һәм керемнәр дәрәҗәсен саклап калу;</w:t>
            </w:r>
          </w:p>
          <w:p w:rsidR="00EA7154" w:rsidRPr="00746D48" w:rsidRDefault="00746D48" w:rsidP="00EA7154">
            <w:pPr>
              <w:shd w:val="clear" w:color="auto" w:fill="FFFFFF"/>
              <w:tabs>
                <w:tab w:val="left" w:pos="2237"/>
              </w:tabs>
              <w:spacing w:before="100" w:beforeAutospacing="1" w:after="100" w:afterAutospacing="1" w:line="240" w:lineRule="auto"/>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rPr>
              <w:t>-мәгариф оешмаларын тәмамлаучыларның хезмәт базарында конкуренциягә сәләтлелеген арттыру, аларның эш тәҗрибәсен сатып алу</w:t>
            </w:r>
          </w:p>
          <w:p w:rsidR="00670D39" w:rsidRPr="00746D48" w:rsidRDefault="00670D39" w:rsidP="00670D39">
            <w:pPr>
              <w:tabs>
                <w:tab w:val="left" w:leader="dot" w:pos="432"/>
                <w:tab w:val="left" w:pos="2700"/>
              </w:tabs>
              <w:jc w:val="both"/>
              <w:rPr>
                <w:rFonts w:ascii="Times New Roman" w:hAnsi="Times New Roman" w:cs="Times New Roman"/>
                <w:sz w:val="28"/>
                <w:szCs w:val="28"/>
                <w:lang w:val="tt-RU"/>
              </w:rPr>
            </w:pPr>
          </w:p>
        </w:tc>
      </w:tr>
      <w:tr w:rsidR="008B07CF" w:rsidTr="00670D39">
        <w:trPr>
          <w:trHeight w:val="848"/>
        </w:trPr>
        <w:tc>
          <w:tcPr>
            <w:tcW w:w="1143" w:type="pct"/>
            <w:tcBorders>
              <w:top w:val="single" w:sz="4" w:space="0" w:color="auto"/>
              <w:left w:val="single" w:sz="4" w:space="0" w:color="auto"/>
              <w:bottom w:val="single" w:sz="4" w:space="0" w:color="auto"/>
              <w:right w:val="single" w:sz="4" w:space="0" w:color="auto"/>
            </w:tcBorders>
          </w:tcPr>
          <w:p w:rsidR="00670D39" w:rsidRPr="003A37D2" w:rsidRDefault="007F1B1E" w:rsidP="00670D39">
            <w:pPr>
              <w:autoSpaceDE w:val="0"/>
              <w:autoSpaceDN w:val="0"/>
              <w:adjustRightInd w:val="0"/>
              <w:outlineLvl w:val="1"/>
              <w:rPr>
                <w:rFonts w:ascii="Times New Roman" w:hAnsi="Times New Roman" w:cs="Times New Roman"/>
                <w:sz w:val="28"/>
                <w:szCs w:val="28"/>
              </w:rPr>
            </w:pPr>
            <w:r>
              <w:rPr>
                <w:rFonts w:ascii="Times New Roman" w:hAnsi="Times New Roman" w:cs="Times New Roman"/>
                <w:sz w:val="28"/>
                <w:szCs w:val="28"/>
                <w:lang w:val="tt-RU"/>
              </w:rPr>
              <w:lastRenderedPageBreak/>
              <w:t>Ярдәмче про</w:t>
            </w:r>
            <w:r w:rsidR="00746D48" w:rsidRPr="003A37D2">
              <w:rPr>
                <w:rFonts w:ascii="Times New Roman" w:hAnsi="Times New Roman" w:cs="Times New Roman"/>
                <w:sz w:val="28"/>
                <w:szCs w:val="28"/>
                <w:lang w:val="tt-RU"/>
              </w:rPr>
              <w:t>грамманы гамәлгә ашыру сроклары һәм этаплары</w:t>
            </w:r>
          </w:p>
        </w:tc>
        <w:tc>
          <w:tcPr>
            <w:tcW w:w="3857" w:type="pct"/>
            <w:gridSpan w:val="5"/>
            <w:tcBorders>
              <w:top w:val="single" w:sz="4" w:space="0" w:color="auto"/>
              <w:left w:val="single" w:sz="4" w:space="0" w:color="auto"/>
              <w:bottom w:val="single" w:sz="4" w:space="0" w:color="auto"/>
              <w:right w:val="single" w:sz="4" w:space="0" w:color="auto"/>
            </w:tcBorders>
          </w:tcPr>
          <w:p w:rsidR="00670D39" w:rsidRPr="003A37D2" w:rsidRDefault="00670D39" w:rsidP="00670D39">
            <w:pPr>
              <w:autoSpaceDE w:val="0"/>
              <w:autoSpaceDN w:val="0"/>
              <w:adjustRightInd w:val="0"/>
              <w:jc w:val="both"/>
              <w:rPr>
                <w:rFonts w:ascii="Times New Roman" w:hAnsi="Times New Roman" w:cs="Times New Roman"/>
                <w:sz w:val="28"/>
                <w:szCs w:val="28"/>
              </w:rPr>
            </w:pPr>
          </w:p>
          <w:p w:rsidR="00670D39" w:rsidRPr="003A37D2" w:rsidRDefault="00746D48" w:rsidP="00670D39">
            <w:pPr>
              <w:autoSpaceDE w:val="0"/>
              <w:autoSpaceDN w:val="0"/>
              <w:adjustRightInd w:val="0"/>
              <w:jc w:val="both"/>
              <w:rPr>
                <w:rFonts w:ascii="Times New Roman" w:hAnsi="Times New Roman" w:cs="Times New Roman"/>
                <w:sz w:val="28"/>
                <w:szCs w:val="28"/>
              </w:rPr>
            </w:pPr>
            <w:r w:rsidRPr="003A37D2">
              <w:rPr>
                <w:rFonts w:ascii="Times New Roman" w:hAnsi="Times New Roman" w:cs="Times New Roman"/>
                <w:sz w:val="28"/>
                <w:szCs w:val="28"/>
                <w:lang w:val="tt-RU"/>
              </w:rPr>
              <w:t>2021 - 2023 еллар.</w:t>
            </w:r>
          </w:p>
          <w:p w:rsidR="00670D39" w:rsidRPr="003A37D2" w:rsidRDefault="00670D39" w:rsidP="00670D39">
            <w:pPr>
              <w:autoSpaceDE w:val="0"/>
              <w:autoSpaceDN w:val="0"/>
              <w:adjustRightInd w:val="0"/>
              <w:jc w:val="both"/>
              <w:rPr>
                <w:rFonts w:ascii="Times New Roman" w:hAnsi="Times New Roman" w:cs="Times New Roman"/>
                <w:sz w:val="28"/>
                <w:szCs w:val="28"/>
              </w:rPr>
            </w:pPr>
          </w:p>
        </w:tc>
      </w:tr>
      <w:tr w:rsidR="008B07CF" w:rsidTr="00670D39">
        <w:trPr>
          <w:trHeight w:val="586"/>
        </w:trPr>
        <w:tc>
          <w:tcPr>
            <w:tcW w:w="1143" w:type="pct"/>
            <w:vMerge w:val="restart"/>
            <w:tcBorders>
              <w:top w:val="single" w:sz="4" w:space="0" w:color="auto"/>
              <w:left w:val="single" w:sz="4" w:space="0" w:color="auto"/>
              <w:right w:val="single" w:sz="4" w:space="0" w:color="auto"/>
            </w:tcBorders>
          </w:tcPr>
          <w:p w:rsidR="00670D39" w:rsidRPr="003A37D2" w:rsidRDefault="00746D48" w:rsidP="00670D39">
            <w:pPr>
              <w:autoSpaceDE w:val="0"/>
              <w:autoSpaceDN w:val="0"/>
              <w:adjustRightInd w:val="0"/>
              <w:outlineLvl w:val="1"/>
              <w:rPr>
                <w:rFonts w:ascii="Times New Roman" w:hAnsi="Times New Roman" w:cs="Times New Roman"/>
                <w:sz w:val="28"/>
                <w:szCs w:val="28"/>
              </w:rPr>
            </w:pPr>
            <w:r w:rsidRPr="003A37D2">
              <w:rPr>
                <w:rFonts w:ascii="Times New Roman" w:hAnsi="Times New Roman" w:cs="Times New Roman"/>
                <w:sz w:val="28"/>
                <w:szCs w:val="28"/>
                <w:lang w:val="tt-RU"/>
              </w:rPr>
              <w:t>Подпрограмманың күләме һәм финанслау чыганаклары</w:t>
            </w:r>
          </w:p>
        </w:tc>
        <w:tc>
          <w:tcPr>
            <w:tcW w:w="799" w:type="pct"/>
            <w:vMerge w:val="restart"/>
            <w:tcBorders>
              <w:top w:val="single" w:sz="4" w:space="0" w:color="auto"/>
              <w:left w:val="single" w:sz="4" w:space="0" w:color="auto"/>
              <w:right w:val="single" w:sz="4" w:space="0" w:color="auto"/>
            </w:tcBorders>
          </w:tcPr>
          <w:p w:rsidR="00670D39" w:rsidRPr="003A37D2" w:rsidRDefault="00746D48" w:rsidP="00670D39">
            <w:pPr>
              <w:jc w:val="center"/>
              <w:rPr>
                <w:rFonts w:ascii="Times New Roman" w:hAnsi="Times New Roman" w:cs="Times New Roman"/>
                <w:sz w:val="20"/>
                <w:szCs w:val="20"/>
              </w:rPr>
            </w:pPr>
            <w:r w:rsidRPr="003A37D2">
              <w:rPr>
                <w:rFonts w:ascii="Times New Roman" w:hAnsi="Times New Roman" w:cs="Times New Roman"/>
                <w:sz w:val="20"/>
                <w:szCs w:val="20"/>
                <w:lang w:val="tt-RU"/>
              </w:rPr>
              <w:t>.</w:t>
            </w:r>
          </w:p>
          <w:p w:rsidR="00670D39" w:rsidRPr="003A37D2" w:rsidRDefault="00746D48" w:rsidP="00670D39">
            <w:pPr>
              <w:jc w:val="center"/>
              <w:rPr>
                <w:rFonts w:ascii="Times New Roman" w:hAnsi="Times New Roman" w:cs="Times New Roman"/>
                <w:sz w:val="20"/>
                <w:szCs w:val="20"/>
              </w:rPr>
            </w:pPr>
            <w:r w:rsidRPr="003A37D2">
              <w:rPr>
                <w:rFonts w:ascii="Times New Roman" w:hAnsi="Times New Roman" w:cs="Times New Roman"/>
                <w:sz w:val="20"/>
                <w:szCs w:val="20"/>
                <w:lang w:val="tt-RU"/>
              </w:rPr>
              <w:t>финанс-лау</w:t>
            </w:r>
          </w:p>
        </w:tc>
        <w:tc>
          <w:tcPr>
            <w:tcW w:w="3058" w:type="pct"/>
            <w:gridSpan w:val="4"/>
            <w:tcBorders>
              <w:top w:val="single" w:sz="4" w:space="0" w:color="auto"/>
              <w:left w:val="single" w:sz="4" w:space="0" w:color="auto"/>
              <w:bottom w:val="single" w:sz="4" w:space="0" w:color="auto"/>
              <w:right w:val="single" w:sz="4" w:space="0" w:color="auto"/>
            </w:tcBorders>
          </w:tcPr>
          <w:p w:rsidR="00670D39" w:rsidRPr="003A37D2" w:rsidRDefault="00746D48" w:rsidP="00670D39">
            <w:pPr>
              <w:autoSpaceDE w:val="0"/>
              <w:autoSpaceDN w:val="0"/>
              <w:adjustRightInd w:val="0"/>
              <w:jc w:val="center"/>
              <w:rPr>
                <w:rFonts w:ascii="Times New Roman" w:hAnsi="Times New Roman" w:cs="Times New Roman"/>
                <w:sz w:val="20"/>
                <w:szCs w:val="20"/>
              </w:rPr>
            </w:pPr>
            <w:r w:rsidRPr="003A37D2">
              <w:rPr>
                <w:rFonts w:ascii="Times New Roman" w:hAnsi="Times New Roman" w:cs="Times New Roman"/>
                <w:sz w:val="20"/>
                <w:szCs w:val="20"/>
                <w:lang w:val="tt-RU"/>
              </w:rPr>
              <w:t>3 ярдәмче программаны гамәлгә ашыру еллары</w:t>
            </w:r>
          </w:p>
        </w:tc>
      </w:tr>
      <w:tr w:rsidR="008B07CF" w:rsidTr="00670D39">
        <w:trPr>
          <w:trHeight w:val="525"/>
        </w:trPr>
        <w:tc>
          <w:tcPr>
            <w:tcW w:w="1143" w:type="pct"/>
            <w:vMerge/>
            <w:tcBorders>
              <w:left w:val="single" w:sz="4" w:space="0" w:color="auto"/>
              <w:right w:val="single" w:sz="4" w:space="0" w:color="auto"/>
            </w:tcBorders>
          </w:tcPr>
          <w:p w:rsidR="00670D39" w:rsidRPr="003A37D2" w:rsidRDefault="00670D39" w:rsidP="00670D39">
            <w:pPr>
              <w:autoSpaceDE w:val="0"/>
              <w:autoSpaceDN w:val="0"/>
              <w:adjustRightInd w:val="0"/>
              <w:outlineLvl w:val="1"/>
              <w:rPr>
                <w:rFonts w:ascii="Times New Roman" w:hAnsi="Times New Roman" w:cs="Times New Roman"/>
                <w:sz w:val="20"/>
                <w:szCs w:val="20"/>
              </w:rPr>
            </w:pPr>
          </w:p>
        </w:tc>
        <w:tc>
          <w:tcPr>
            <w:tcW w:w="799" w:type="pct"/>
            <w:vMerge/>
            <w:tcBorders>
              <w:left w:val="single" w:sz="4" w:space="0" w:color="auto"/>
              <w:bottom w:val="single" w:sz="4" w:space="0" w:color="auto"/>
              <w:right w:val="single" w:sz="4" w:space="0" w:color="auto"/>
            </w:tcBorders>
          </w:tcPr>
          <w:p w:rsidR="00670D39" w:rsidRPr="003A37D2" w:rsidRDefault="00670D39" w:rsidP="00670D39">
            <w:pPr>
              <w:rPr>
                <w:rFonts w:ascii="Times New Roman" w:hAnsi="Times New Roman" w:cs="Times New Roman"/>
                <w:sz w:val="20"/>
                <w:szCs w:val="20"/>
              </w:rPr>
            </w:pPr>
          </w:p>
        </w:tc>
        <w:tc>
          <w:tcPr>
            <w:tcW w:w="558" w:type="pct"/>
            <w:tcBorders>
              <w:top w:val="single" w:sz="4" w:space="0" w:color="auto"/>
              <w:left w:val="single" w:sz="4" w:space="0" w:color="auto"/>
              <w:bottom w:val="single" w:sz="4" w:space="0" w:color="auto"/>
              <w:right w:val="single" w:sz="4" w:space="0" w:color="auto"/>
            </w:tcBorders>
          </w:tcPr>
          <w:p w:rsidR="00670D39" w:rsidRPr="003A37D2" w:rsidRDefault="00746D48" w:rsidP="00670D39">
            <w:pPr>
              <w:jc w:val="center"/>
              <w:rPr>
                <w:rFonts w:ascii="Times New Roman" w:hAnsi="Times New Roman" w:cs="Times New Roman"/>
                <w:sz w:val="20"/>
                <w:szCs w:val="20"/>
              </w:rPr>
            </w:pPr>
            <w:r w:rsidRPr="003A37D2">
              <w:rPr>
                <w:rFonts w:ascii="Times New Roman" w:hAnsi="Times New Roman" w:cs="Times New Roman"/>
                <w:sz w:val="20"/>
                <w:szCs w:val="20"/>
                <w:lang w:val="tt-RU"/>
              </w:rPr>
              <w:t>2021</w:t>
            </w:r>
          </w:p>
          <w:p w:rsidR="00670D39" w:rsidRPr="003A37D2" w:rsidRDefault="00746D48" w:rsidP="00670D39">
            <w:pPr>
              <w:jc w:val="center"/>
              <w:rPr>
                <w:rFonts w:ascii="Times New Roman" w:hAnsi="Times New Roman" w:cs="Times New Roman"/>
                <w:sz w:val="20"/>
                <w:szCs w:val="20"/>
              </w:rPr>
            </w:pPr>
            <w:r w:rsidRPr="003A37D2">
              <w:rPr>
                <w:rFonts w:ascii="Times New Roman" w:hAnsi="Times New Roman" w:cs="Times New Roman"/>
                <w:sz w:val="20"/>
                <w:szCs w:val="20"/>
                <w:lang w:val="tt-RU"/>
              </w:rPr>
              <w:t>(сум.)</w:t>
            </w:r>
          </w:p>
        </w:tc>
        <w:tc>
          <w:tcPr>
            <w:tcW w:w="643" w:type="pct"/>
            <w:tcBorders>
              <w:top w:val="single" w:sz="4" w:space="0" w:color="auto"/>
              <w:left w:val="single" w:sz="4" w:space="0" w:color="auto"/>
              <w:bottom w:val="single" w:sz="4" w:space="0" w:color="auto"/>
              <w:right w:val="single" w:sz="4" w:space="0" w:color="auto"/>
            </w:tcBorders>
          </w:tcPr>
          <w:p w:rsidR="00670D39" w:rsidRPr="003A37D2" w:rsidRDefault="00746D48" w:rsidP="00670D39">
            <w:pPr>
              <w:jc w:val="center"/>
              <w:rPr>
                <w:rFonts w:ascii="Times New Roman" w:hAnsi="Times New Roman" w:cs="Times New Roman"/>
                <w:sz w:val="20"/>
                <w:szCs w:val="20"/>
              </w:rPr>
            </w:pPr>
            <w:r w:rsidRPr="003A37D2">
              <w:rPr>
                <w:rFonts w:ascii="Times New Roman" w:hAnsi="Times New Roman" w:cs="Times New Roman"/>
                <w:sz w:val="20"/>
                <w:szCs w:val="20"/>
                <w:lang w:val="tt-RU"/>
              </w:rPr>
              <w:t>2022</w:t>
            </w:r>
          </w:p>
          <w:p w:rsidR="00670D39" w:rsidRPr="003A37D2" w:rsidRDefault="00746D48" w:rsidP="00670D39">
            <w:pPr>
              <w:jc w:val="center"/>
              <w:rPr>
                <w:rFonts w:ascii="Times New Roman" w:hAnsi="Times New Roman" w:cs="Times New Roman"/>
                <w:sz w:val="20"/>
                <w:szCs w:val="20"/>
              </w:rPr>
            </w:pPr>
            <w:r w:rsidRPr="003A37D2">
              <w:rPr>
                <w:rFonts w:ascii="Times New Roman" w:hAnsi="Times New Roman" w:cs="Times New Roman"/>
                <w:sz w:val="20"/>
                <w:szCs w:val="20"/>
                <w:lang w:val="tt-RU"/>
              </w:rPr>
              <w:t>(сум.)</w:t>
            </w:r>
          </w:p>
        </w:tc>
        <w:tc>
          <w:tcPr>
            <w:tcW w:w="857" w:type="pct"/>
            <w:tcBorders>
              <w:top w:val="single" w:sz="4" w:space="0" w:color="auto"/>
              <w:left w:val="single" w:sz="4" w:space="0" w:color="auto"/>
              <w:bottom w:val="single" w:sz="4" w:space="0" w:color="auto"/>
              <w:right w:val="single" w:sz="4" w:space="0" w:color="auto"/>
            </w:tcBorders>
          </w:tcPr>
          <w:p w:rsidR="00670D39" w:rsidRPr="003A37D2" w:rsidRDefault="00746D48" w:rsidP="00670D39">
            <w:pPr>
              <w:jc w:val="center"/>
              <w:rPr>
                <w:rFonts w:ascii="Times New Roman" w:hAnsi="Times New Roman" w:cs="Times New Roman"/>
                <w:sz w:val="20"/>
                <w:szCs w:val="20"/>
              </w:rPr>
            </w:pPr>
            <w:r w:rsidRPr="003A37D2">
              <w:rPr>
                <w:rFonts w:ascii="Times New Roman" w:hAnsi="Times New Roman" w:cs="Times New Roman"/>
                <w:sz w:val="20"/>
                <w:szCs w:val="20"/>
                <w:lang w:val="tt-RU"/>
              </w:rPr>
              <w:t>2023</w:t>
            </w:r>
          </w:p>
          <w:p w:rsidR="00670D39" w:rsidRPr="003A37D2" w:rsidRDefault="00746D48" w:rsidP="00670D39">
            <w:pPr>
              <w:jc w:val="center"/>
              <w:rPr>
                <w:rFonts w:ascii="Times New Roman" w:hAnsi="Times New Roman" w:cs="Times New Roman"/>
                <w:sz w:val="20"/>
                <w:szCs w:val="20"/>
              </w:rPr>
            </w:pPr>
            <w:r w:rsidRPr="003A37D2">
              <w:rPr>
                <w:rFonts w:ascii="Times New Roman" w:hAnsi="Times New Roman" w:cs="Times New Roman"/>
                <w:sz w:val="20"/>
                <w:szCs w:val="20"/>
                <w:lang w:val="tt-RU"/>
              </w:rPr>
              <w:t>(сум.)</w:t>
            </w:r>
          </w:p>
        </w:tc>
        <w:tc>
          <w:tcPr>
            <w:tcW w:w="1000" w:type="pct"/>
            <w:tcBorders>
              <w:top w:val="single" w:sz="4" w:space="0" w:color="auto"/>
              <w:left w:val="single" w:sz="4" w:space="0" w:color="auto"/>
              <w:bottom w:val="single" w:sz="4" w:space="0" w:color="auto"/>
              <w:right w:val="single" w:sz="4" w:space="0" w:color="auto"/>
            </w:tcBorders>
          </w:tcPr>
          <w:p w:rsidR="00670D39" w:rsidRPr="003A37D2" w:rsidRDefault="00746D48" w:rsidP="00670D39">
            <w:pPr>
              <w:jc w:val="center"/>
              <w:rPr>
                <w:rFonts w:ascii="Times New Roman" w:hAnsi="Times New Roman" w:cs="Times New Roman"/>
                <w:color w:val="000000"/>
                <w:sz w:val="20"/>
                <w:szCs w:val="20"/>
              </w:rPr>
            </w:pPr>
            <w:r w:rsidRPr="003A37D2">
              <w:rPr>
                <w:rFonts w:ascii="Times New Roman" w:hAnsi="Times New Roman" w:cs="Times New Roman"/>
                <w:color w:val="000000"/>
                <w:sz w:val="20"/>
                <w:szCs w:val="20"/>
                <w:lang w:val="tt-RU"/>
              </w:rPr>
              <w:t>Барлыгы гамәлгә ашыру чорында</w:t>
            </w:r>
          </w:p>
          <w:p w:rsidR="00670D39" w:rsidRPr="003A37D2" w:rsidRDefault="00746D48" w:rsidP="00670D39">
            <w:pPr>
              <w:jc w:val="center"/>
              <w:rPr>
                <w:rFonts w:ascii="Times New Roman" w:hAnsi="Times New Roman" w:cs="Times New Roman"/>
                <w:color w:val="000000"/>
                <w:sz w:val="20"/>
                <w:szCs w:val="20"/>
              </w:rPr>
            </w:pPr>
            <w:r w:rsidRPr="003A37D2">
              <w:rPr>
                <w:rFonts w:ascii="Times New Roman" w:hAnsi="Times New Roman" w:cs="Times New Roman"/>
                <w:color w:val="000000"/>
                <w:sz w:val="20"/>
                <w:szCs w:val="20"/>
                <w:lang w:val="tt-RU"/>
              </w:rPr>
              <w:t>(сум.)</w:t>
            </w:r>
          </w:p>
        </w:tc>
      </w:tr>
      <w:tr w:rsidR="008B07CF" w:rsidTr="00670D39">
        <w:trPr>
          <w:trHeight w:val="525"/>
        </w:trPr>
        <w:tc>
          <w:tcPr>
            <w:tcW w:w="1143" w:type="pct"/>
            <w:vMerge/>
            <w:tcBorders>
              <w:left w:val="single" w:sz="4" w:space="0" w:color="auto"/>
              <w:right w:val="single" w:sz="4" w:space="0" w:color="auto"/>
            </w:tcBorders>
          </w:tcPr>
          <w:p w:rsidR="00670D39" w:rsidRPr="003A37D2" w:rsidRDefault="00670D39" w:rsidP="00670D39">
            <w:pPr>
              <w:autoSpaceDE w:val="0"/>
              <w:autoSpaceDN w:val="0"/>
              <w:adjustRightInd w:val="0"/>
              <w:outlineLvl w:val="1"/>
              <w:rPr>
                <w:rFonts w:ascii="Times New Roman" w:hAnsi="Times New Roman" w:cs="Times New Roman"/>
                <w:sz w:val="20"/>
                <w:szCs w:val="20"/>
              </w:rPr>
            </w:pPr>
          </w:p>
        </w:tc>
        <w:tc>
          <w:tcPr>
            <w:tcW w:w="799" w:type="pct"/>
            <w:tcBorders>
              <w:top w:val="single" w:sz="4" w:space="0" w:color="auto"/>
              <w:left w:val="single" w:sz="4" w:space="0" w:color="auto"/>
              <w:bottom w:val="single" w:sz="4" w:space="0" w:color="auto"/>
              <w:right w:val="single" w:sz="4" w:space="0" w:color="auto"/>
            </w:tcBorders>
          </w:tcPr>
          <w:p w:rsidR="00670D39" w:rsidRPr="003A37D2" w:rsidRDefault="00746D48" w:rsidP="00670D39">
            <w:pPr>
              <w:rPr>
                <w:rFonts w:ascii="Times New Roman" w:hAnsi="Times New Roman" w:cs="Times New Roman"/>
                <w:sz w:val="20"/>
                <w:szCs w:val="20"/>
              </w:rPr>
            </w:pPr>
            <w:r w:rsidRPr="003A37D2">
              <w:rPr>
                <w:rFonts w:ascii="Times New Roman" w:hAnsi="Times New Roman" w:cs="Times New Roman"/>
                <w:sz w:val="20"/>
                <w:szCs w:val="20"/>
                <w:lang w:val="tt-RU"/>
              </w:rPr>
              <w:t>Муниципаль бюджет</w:t>
            </w:r>
          </w:p>
        </w:tc>
        <w:tc>
          <w:tcPr>
            <w:tcW w:w="558" w:type="pct"/>
            <w:tcBorders>
              <w:top w:val="single" w:sz="4" w:space="0" w:color="auto"/>
              <w:left w:val="single" w:sz="4" w:space="0" w:color="auto"/>
              <w:right w:val="single" w:sz="4" w:space="0" w:color="auto"/>
            </w:tcBorders>
          </w:tcPr>
          <w:p w:rsidR="00670D39" w:rsidRPr="003A37D2" w:rsidRDefault="00746D48" w:rsidP="00670D39">
            <w:pPr>
              <w:jc w:val="center"/>
              <w:rPr>
                <w:rFonts w:ascii="Times New Roman" w:hAnsi="Times New Roman" w:cs="Times New Roman"/>
                <w:sz w:val="20"/>
                <w:szCs w:val="20"/>
              </w:rPr>
            </w:pPr>
            <w:r>
              <w:rPr>
                <w:rFonts w:ascii="Times New Roman" w:hAnsi="Times New Roman" w:cs="Times New Roman"/>
                <w:sz w:val="20"/>
                <w:szCs w:val="20"/>
                <w:lang w:val="tt-RU"/>
              </w:rPr>
              <w:t>80 000,00</w:t>
            </w:r>
          </w:p>
        </w:tc>
        <w:tc>
          <w:tcPr>
            <w:tcW w:w="642" w:type="pct"/>
            <w:tcBorders>
              <w:top w:val="single" w:sz="4" w:space="0" w:color="auto"/>
              <w:left w:val="single" w:sz="4" w:space="0" w:color="auto"/>
              <w:right w:val="single" w:sz="4" w:space="0" w:color="auto"/>
            </w:tcBorders>
          </w:tcPr>
          <w:p w:rsidR="00670D39" w:rsidRPr="003A37D2" w:rsidRDefault="00746D48" w:rsidP="00670D39">
            <w:pPr>
              <w:jc w:val="center"/>
              <w:rPr>
                <w:rFonts w:ascii="Times New Roman" w:hAnsi="Times New Roman" w:cs="Times New Roman"/>
                <w:sz w:val="20"/>
                <w:szCs w:val="20"/>
              </w:rPr>
            </w:pPr>
            <w:r>
              <w:rPr>
                <w:rFonts w:ascii="Times New Roman" w:hAnsi="Times New Roman" w:cs="Times New Roman"/>
                <w:sz w:val="20"/>
                <w:szCs w:val="20"/>
                <w:lang w:val="tt-RU"/>
              </w:rPr>
              <w:t>80 000,00</w:t>
            </w:r>
          </w:p>
        </w:tc>
        <w:tc>
          <w:tcPr>
            <w:tcW w:w="857" w:type="pct"/>
            <w:tcBorders>
              <w:top w:val="single" w:sz="4" w:space="0" w:color="auto"/>
              <w:left w:val="single" w:sz="4" w:space="0" w:color="auto"/>
              <w:right w:val="single" w:sz="4" w:space="0" w:color="auto"/>
            </w:tcBorders>
          </w:tcPr>
          <w:p w:rsidR="00670D39" w:rsidRPr="003A37D2" w:rsidRDefault="00746D48" w:rsidP="00670D39">
            <w:pPr>
              <w:jc w:val="center"/>
              <w:rPr>
                <w:rFonts w:ascii="Times New Roman" w:hAnsi="Times New Roman" w:cs="Times New Roman"/>
                <w:sz w:val="20"/>
                <w:szCs w:val="20"/>
              </w:rPr>
            </w:pPr>
            <w:r>
              <w:rPr>
                <w:rFonts w:ascii="Times New Roman" w:hAnsi="Times New Roman" w:cs="Times New Roman"/>
                <w:sz w:val="20"/>
                <w:szCs w:val="20"/>
                <w:lang w:val="tt-RU"/>
              </w:rPr>
              <w:t>80 000,00</w:t>
            </w:r>
          </w:p>
        </w:tc>
        <w:tc>
          <w:tcPr>
            <w:tcW w:w="1000" w:type="pct"/>
            <w:tcBorders>
              <w:top w:val="single" w:sz="4" w:space="0" w:color="auto"/>
              <w:left w:val="single" w:sz="4" w:space="0" w:color="auto"/>
              <w:right w:val="single" w:sz="4" w:space="0" w:color="auto"/>
            </w:tcBorders>
          </w:tcPr>
          <w:p w:rsidR="00670D39" w:rsidRPr="003A37D2" w:rsidRDefault="00746D48" w:rsidP="00670D39">
            <w:pPr>
              <w:jc w:val="center"/>
              <w:rPr>
                <w:rFonts w:ascii="Times New Roman" w:hAnsi="Times New Roman" w:cs="Times New Roman"/>
                <w:sz w:val="20"/>
                <w:szCs w:val="20"/>
              </w:rPr>
            </w:pPr>
            <w:r>
              <w:rPr>
                <w:rFonts w:ascii="Times New Roman" w:hAnsi="Times New Roman" w:cs="Times New Roman"/>
                <w:sz w:val="20"/>
                <w:szCs w:val="20"/>
                <w:lang w:val="tt-RU"/>
              </w:rPr>
              <w:t>240 000,00</w:t>
            </w:r>
          </w:p>
        </w:tc>
      </w:tr>
      <w:tr w:rsidR="008B07CF" w:rsidTr="00670D39">
        <w:trPr>
          <w:trHeight w:val="525"/>
        </w:trPr>
        <w:tc>
          <w:tcPr>
            <w:tcW w:w="1143" w:type="pct"/>
            <w:vMerge/>
            <w:tcBorders>
              <w:left w:val="single" w:sz="4" w:space="0" w:color="auto"/>
              <w:right w:val="single" w:sz="4" w:space="0" w:color="auto"/>
            </w:tcBorders>
          </w:tcPr>
          <w:p w:rsidR="00670D39" w:rsidRPr="003A37D2" w:rsidRDefault="00670D39" w:rsidP="00670D39">
            <w:pPr>
              <w:autoSpaceDE w:val="0"/>
              <w:autoSpaceDN w:val="0"/>
              <w:adjustRightInd w:val="0"/>
              <w:outlineLvl w:val="1"/>
              <w:rPr>
                <w:rFonts w:ascii="Times New Roman" w:hAnsi="Times New Roman" w:cs="Times New Roman"/>
                <w:sz w:val="20"/>
                <w:szCs w:val="20"/>
              </w:rPr>
            </w:pPr>
          </w:p>
        </w:tc>
        <w:tc>
          <w:tcPr>
            <w:tcW w:w="799" w:type="pct"/>
            <w:tcBorders>
              <w:top w:val="single" w:sz="4" w:space="0" w:color="auto"/>
              <w:left w:val="single" w:sz="4" w:space="0" w:color="auto"/>
              <w:bottom w:val="single" w:sz="4" w:space="0" w:color="auto"/>
              <w:right w:val="single" w:sz="4" w:space="0" w:color="auto"/>
            </w:tcBorders>
          </w:tcPr>
          <w:p w:rsidR="00670D39" w:rsidRPr="003A37D2" w:rsidRDefault="00746D48" w:rsidP="00670D39">
            <w:pPr>
              <w:rPr>
                <w:rFonts w:ascii="Times New Roman" w:hAnsi="Times New Roman" w:cs="Times New Roman"/>
                <w:sz w:val="20"/>
                <w:szCs w:val="20"/>
              </w:rPr>
            </w:pPr>
            <w:r w:rsidRPr="003A37D2">
              <w:rPr>
                <w:rFonts w:ascii="Times New Roman" w:hAnsi="Times New Roman" w:cs="Times New Roman"/>
                <w:sz w:val="20"/>
                <w:szCs w:val="20"/>
                <w:lang w:val="tt-RU"/>
              </w:rPr>
              <w:t>Федераль бюджет</w:t>
            </w:r>
          </w:p>
        </w:tc>
        <w:tc>
          <w:tcPr>
            <w:tcW w:w="558" w:type="pct"/>
            <w:tcBorders>
              <w:left w:val="single" w:sz="4" w:space="0" w:color="auto"/>
              <w:right w:val="single" w:sz="4" w:space="0" w:color="auto"/>
            </w:tcBorders>
          </w:tcPr>
          <w:p w:rsidR="00670D39" w:rsidRPr="003A37D2" w:rsidRDefault="00746D48" w:rsidP="00670D39">
            <w:pPr>
              <w:ind w:left="-111"/>
              <w:jc w:val="center"/>
              <w:rPr>
                <w:rFonts w:ascii="Times New Roman" w:hAnsi="Times New Roman" w:cs="Times New Roman"/>
                <w:sz w:val="20"/>
                <w:szCs w:val="20"/>
              </w:rPr>
            </w:pPr>
            <w:r w:rsidRPr="003A37D2">
              <w:rPr>
                <w:rFonts w:ascii="Times New Roman" w:hAnsi="Times New Roman" w:cs="Times New Roman"/>
                <w:sz w:val="20"/>
                <w:szCs w:val="20"/>
                <w:lang w:val="tt-RU"/>
              </w:rPr>
              <w:t>-</w:t>
            </w:r>
          </w:p>
        </w:tc>
        <w:tc>
          <w:tcPr>
            <w:tcW w:w="642" w:type="pct"/>
            <w:tcBorders>
              <w:left w:val="single" w:sz="4" w:space="0" w:color="auto"/>
              <w:right w:val="single" w:sz="4" w:space="0" w:color="auto"/>
            </w:tcBorders>
          </w:tcPr>
          <w:p w:rsidR="00670D39" w:rsidRPr="003A37D2" w:rsidRDefault="00746D48" w:rsidP="00670D39">
            <w:pPr>
              <w:jc w:val="center"/>
              <w:rPr>
                <w:rFonts w:ascii="Times New Roman" w:hAnsi="Times New Roman" w:cs="Times New Roman"/>
                <w:sz w:val="20"/>
                <w:szCs w:val="20"/>
                <w:lang w:val="en-US"/>
              </w:rPr>
            </w:pPr>
            <w:r w:rsidRPr="003A37D2">
              <w:rPr>
                <w:rFonts w:ascii="Times New Roman" w:hAnsi="Times New Roman" w:cs="Times New Roman"/>
                <w:sz w:val="20"/>
                <w:szCs w:val="20"/>
                <w:lang w:val="tt-RU"/>
              </w:rPr>
              <w:t>-</w:t>
            </w:r>
          </w:p>
        </w:tc>
        <w:tc>
          <w:tcPr>
            <w:tcW w:w="857" w:type="pct"/>
            <w:tcBorders>
              <w:left w:val="single" w:sz="4" w:space="0" w:color="auto"/>
              <w:right w:val="single" w:sz="4" w:space="0" w:color="auto"/>
            </w:tcBorders>
          </w:tcPr>
          <w:p w:rsidR="00670D39" w:rsidRPr="003A37D2" w:rsidRDefault="00746D48" w:rsidP="00670D39">
            <w:pPr>
              <w:jc w:val="center"/>
              <w:rPr>
                <w:rFonts w:ascii="Times New Roman" w:hAnsi="Times New Roman" w:cs="Times New Roman"/>
                <w:sz w:val="20"/>
                <w:szCs w:val="20"/>
                <w:lang w:val="en-US"/>
              </w:rPr>
            </w:pPr>
            <w:r w:rsidRPr="003A37D2">
              <w:rPr>
                <w:rFonts w:ascii="Times New Roman" w:hAnsi="Times New Roman" w:cs="Times New Roman"/>
                <w:sz w:val="20"/>
                <w:szCs w:val="20"/>
                <w:lang w:val="tt-RU"/>
              </w:rPr>
              <w:t>-</w:t>
            </w:r>
          </w:p>
        </w:tc>
        <w:tc>
          <w:tcPr>
            <w:tcW w:w="1000" w:type="pct"/>
            <w:tcBorders>
              <w:left w:val="single" w:sz="4" w:space="0" w:color="auto"/>
              <w:right w:val="single" w:sz="4" w:space="0" w:color="auto"/>
            </w:tcBorders>
          </w:tcPr>
          <w:p w:rsidR="00670D39" w:rsidRPr="003A37D2" w:rsidRDefault="00746D48" w:rsidP="00670D39">
            <w:pPr>
              <w:jc w:val="center"/>
              <w:rPr>
                <w:rFonts w:ascii="Times New Roman" w:hAnsi="Times New Roman" w:cs="Times New Roman"/>
                <w:sz w:val="20"/>
                <w:szCs w:val="20"/>
              </w:rPr>
            </w:pPr>
            <w:r w:rsidRPr="003A37D2">
              <w:rPr>
                <w:rFonts w:ascii="Times New Roman" w:hAnsi="Times New Roman" w:cs="Times New Roman"/>
                <w:sz w:val="20"/>
                <w:szCs w:val="20"/>
                <w:lang w:val="tt-RU"/>
              </w:rPr>
              <w:t>-</w:t>
            </w:r>
          </w:p>
        </w:tc>
      </w:tr>
      <w:tr w:rsidR="008B07CF" w:rsidTr="00670D39">
        <w:trPr>
          <w:trHeight w:val="525"/>
        </w:trPr>
        <w:tc>
          <w:tcPr>
            <w:tcW w:w="1143" w:type="pct"/>
            <w:vMerge/>
            <w:tcBorders>
              <w:left w:val="single" w:sz="4" w:space="0" w:color="auto"/>
              <w:right w:val="single" w:sz="4" w:space="0" w:color="auto"/>
            </w:tcBorders>
          </w:tcPr>
          <w:p w:rsidR="00670D39" w:rsidRPr="003A37D2" w:rsidRDefault="00670D39" w:rsidP="00670D39">
            <w:pPr>
              <w:autoSpaceDE w:val="0"/>
              <w:autoSpaceDN w:val="0"/>
              <w:adjustRightInd w:val="0"/>
              <w:outlineLvl w:val="1"/>
              <w:rPr>
                <w:rFonts w:ascii="Times New Roman" w:hAnsi="Times New Roman" w:cs="Times New Roman"/>
                <w:sz w:val="20"/>
                <w:szCs w:val="20"/>
              </w:rPr>
            </w:pPr>
          </w:p>
        </w:tc>
        <w:tc>
          <w:tcPr>
            <w:tcW w:w="799" w:type="pct"/>
            <w:tcBorders>
              <w:top w:val="single" w:sz="4" w:space="0" w:color="auto"/>
              <w:left w:val="single" w:sz="4" w:space="0" w:color="auto"/>
              <w:bottom w:val="single" w:sz="4" w:space="0" w:color="auto"/>
              <w:right w:val="single" w:sz="4" w:space="0" w:color="auto"/>
            </w:tcBorders>
          </w:tcPr>
          <w:p w:rsidR="00670D39" w:rsidRPr="003A37D2" w:rsidRDefault="00746D48" w:rsidP="00670D39">
            <w:pPr>
              <w:rPr>
                <w:rFonts w:ascii="Times New Roman" w:hAnsi="Times New Roman" w:cs="Times New Roman"/>
                <w:sz w:val="20"/>
                <w:szCs w:val="20"/>
              </w:rPr>
            </w:pPr>
            <w:r w:rsidRPr="003A37D2">
              <w:rPr>
                <w:rFonts w:ascii="Times New Roman" w:hAnsi="Times New Roman" w:cs="Times New Roman"/>
                <w:sz w:val="20"/>
                <w:szCs w:val="20"/>
                <w:lang w:val="tt-RU"/>
              </w:rPr>
              <w:t>Республика</w:t>
            </w:r>
          </w:p>
          <w:p w:rsidR="00670D39" w:rsidRPr="003A37D2" w:rsidRDefault="00746D48" w:rsidP="00670D39">
            <w:pPr>
              <w:rPr>
                <w:rFonts w:ascii="Times New Roman" w:hAnsi="Times New Roman" w:cs="Times New Roman"/>
                <w:sz w:val="20"/>
                <w:szCs w:val="20"/>
              </w:rPr>
            </w:pPr>
            <w:r w:rsidRPr="003A37D2">
              <w:rPr>
                <w:rFonts w:ascii="Times New Roman" w:hAnsi="Times New Roman" w:cs="Times New Roman"/>
                <w:sz w:val="20"/>
                <w:szCs w:val="20"/>
                <w:lang w:val="tt-RU"/>
              </w:rPr>
              <w:t>бюджеты</w:t>
            </w:r>
          </w:p>
        </w:tc>
        <w:tc>
          <w:tcPr>
            <w:tcW w:w="558" w:type="pct"/>
            <w:tcBorders>
              <w:left w:val="single" w:sz="4" w:space="0" w:color="auto"/>
              <w:right w:val="single" w:sz="4" w:space="0" w:color="auto"/>
            </w:tcBorders>
          </w:tcPr>
          <w:p w:rsidR="00670D39" w:rsidRPr="003A37D2" w:rsidRDefault="00746D48" w:rsidP="00670D39">
            <w:pPr>
              <w:ind w:left="-111"/>
              <w:jc w:val="center"/>
              <w:rPr>
                <w:rFonts w:ascii="Times New Roman" w:hAnsi="Times New Roman" w:cs="Times New Roman"/>
                <w:sz w:val="20"/>
                <w:szCs w:val="20"/>
              </w:rPr>
            </w:pPr>
            <w:r w:rsidRPr="003A37D2">
              <w:rPr>
                <w:rFonts w:ascii="Times New Roman" w:hAnsi="Times New Roman" w:cs="Times New Roman"/>
                <w:sz w:val="20"/>
                <w:szCs w:val="20"/>
                <w:lang w:val="tt-RU"/>
              </w:rPr>
              <w:t>-</w:t>
            </w:r>
          </w:p>
        </w:tc>
        <w:tc>
          <w:tcPr>
            <w:tcW w:w="642" w:type="pct"/>
            <w:tcBorders>
              <w:left w:val="single" w:sz="4" w:space="0" w:color="auto"/>
              <w:right w:val="single" w:sz="4" w:space="0" w:color="auto"/>
            </w:tcBorders>
          </w:tcPr>
          <w:p w:rsidR="00670D39" w:rsidRPr="003A37D2" w:rsidRDefault="00746D48" w:rsidP="00670D39">
            <w:pPr>
              <w:jc w:val="center"/>
              <w:rPr>
                <w:rFonts w:ascii="Times New Roman" w:hAnsi="Times New Roman" w:cs="Times New Roman"/>
                <w:sz w:val="20"/>
                <w:szCs w:val="20"/>
              </w:rPr>
            </w:pPr>
            <w:r w:rsidRPr="003A37D2">
              <w:rPr>
                <w:rFonts w:ascii="Times New Roman" w:hAnsi="Times New Roman" w:cs="Times New Roman"/>
                <w:sz w:val="20"/>
                <w:szCs w:val="20"/>
                <w:lang w:val="tt-RU"/>
              </w:rPr>
              <w:t>-</w:t>
            </w:r>
          </w:p>
        </w:tc>
        <w:tc>
          <w:tcPr>
            <w:tcW w:w="857" w:type="pct"/>
            <w:tcBorders>
              <w:left w:val="single" w:sz="4" w:space="0" w:color="auto"/>
              <w:right w:val="single" w:sz="4" w:space="0" w:color="auto"/>
            </w:tcBorders>
          </w:tcPr>
          <w:p w:rsidR="00670D39" w:rsidRPr="003A37D2" w:rsidRDefault="00746D48" w:rsidP="00670D39">
            <w:pPr>
              <w:jc w:val="center"/>
              <w:rPr>
                <w:rFonts w:ascii="Times New Roman" w:hAnsi="Times New Roman" w:cs="Times New Roman"/>
                <w:sz w:val="20"/>
                <w:szCs w:val="20"/>
              </w:rPr>
            </w:pPr>
            <w:r w:rsidRPr="003A37D2">
              <w:rPr>
                <w:rFonts w:ascii="Times New Roman" w:hAnsi="Times New Roman" w:cs="Times New Roman"/>
                <w:sz w:val="20"/>
                <w:szCs w:val="20"/>
                <w:lang w:val="tt-RU"/>
              </w:rPr>
              <w:t>-</w:t>
            </w:r>
          </w:p>
        </w:tc>
        <w:tc>
          <w:tcPr>
            <w:tcW w:w="1000" w:type="pct"/>
            <w:tcBorders>
              <w:left w:val="single" w:sz="4" w:space="0" w:color="auto"/>
              <w:right w:val="single" w:sz="4" w:space="0" w:color="auto"/>
            </w:tcBorders>
          </w:tcPr>
          <w:p w:rsidR="00670D39" w:rsidRPr="003A37D2" w:rsidRDefault="00746D48" w:rsidP="00670D39">
            <w:pPr>
              <w:jc w:val="center"/>
              <w:rPr>
                <w:rFonts w:ascii="Times New Roman" w:hAnsi="Times New Roman" w:cs="Times New Roman"/>
                <w:sz w:val="20"/>
                <w:szCs w:val="20"/>
              </w:rPr>
            </w:pPr>
            <w:r w:rsidRPr="003A37D2">
              <w:rPr>
                <w:rFonts w:ascii="Times New Roman" w:hAnsi="Times New Roman" w:cs="Times New Roman"/>
                <w:sz w:val="20"/>
                <w:szCs w:val="20"/>
                <w:lang w:val="tt-RU"/>
              </w:rPr>
              <w:t>-</w:t>
            </w:r>
          </w:p>
        </w:tc>
      </w:tr>
      <w:tr w:rsidR="008B07CF" w:rsidTr="00670D39">
        <w:trPr>
          <w:trHeight w:val="525"/>
        </w:trPr>
        <w:tc>
          <w:tcPr>
            <w:tcW w:w="1143" w:type="pct"/>
            <w:vMerge/>
            <w:tcBorders>
              <w:left w:val="single" w:sz="4" w:space="0" w:color="auto"/>
              <w:right w:val="single" w:sz="4" w:space="0" w:color="auto"/>
            </w:tcBorders>
          </w:tcPr>
          <w:p w:rsidR="00670D39" w:rsidRPr="003A37D2" w:rsidRDefault="00670D39" w:rsidP="00670D39">
            <w:pPr>
              <w:autoSpaceDE w:val="0"/>
              <w:autoSpaceDN w:val="0"/>
              <w:adjustRightInd w:val="0"/>
              <w:outlineLvl w:val="1"/>
              <w:rPr>
                <w:rFonts w:ascii="Times New Roman" w:hAnsi="Times New Roman" w:cs="Times New Roman"/>
                <w:sz w:val="20"/>
                <w:szCs w:val="20"/>
              </w:rPr>
            </w:pPr>
          </w:p>
        </w:tc>
        <w:tc>
          <w:tcPr>
            <w:tcW w:w="799" w:type="pct"/>
            <w:tcBorders>
              <w:top w:val="single" w:sz="4" w:space="0" w:color="auto"/>
              <w:left w:val="single" w:sz="4" w:space="0" w:color="auto"/>
              <w:bottom w:val="single" w:sz="4" w:space="0" w:color="auto"/>
              <w:right w:val="single" w:sz="4" w:space="0" w:color="auto"/>
            </w:tcBorders>
          </w:tcPr>
          <w:p w:rsidR="00670D39" w:rsidRPr="003A37D2" w:rsidRDefault="00746D48" w:rsidP="00670D39">
            <w:pPr>
              <w:rPr>
                <w:rFonts w:ascii="Times New Roman" w:hAnsi="Times New Roman" w:cs="Times New Roman"/>
                <w:sz w:val="20"/>
                <w:szCs w:val="20"/>
              </w:rPr>
            </w:pPr>
            <w:r w:rsidRPr="003A37D2">
              <w:rPr>
                <w:rFonts w:ascii="Times New Roman" w:hAnsi="Times New Roman" w:cs="Times New Roman"/>
                <w:sz w:val="20"/>
                <w:szCs w:val="20"/>
                <w:lang w:val="tt-RU"/>
              </w:rPr>
              <w:t>Башка чыганаклар</w:t>
            </w:r>
          </w:p>
        </w:tc>
        <w:tc>
          <w:tcPr>
            <w:tcW w:w="558" w:type="pct"/>
            <w:tcBorders>
              <w:left w:val="single" w:sz="4" w:space="0" w:color="auto"/>
              <w:right w:val="single" w:sz="4" w:space="0" w:color="auto"/>
            </w:tcBorders>
          </w:tcPr>
          <w:p w:rsidR="00670D39" w:rsidRPr="003A37D2" w:rsidRDefault="00746D48" w:rsidP="00670D39">
            <w:pPr>
              <w:ind w:left="-111"/>
              <w:jc w:val="center"/>
              <w:rPr>
                <w:rFonts w:ascii="Times New Roman" w:hAnsi="Times New Roman" w:cs="Times New Roman"/>
                <w:sz w:val="20"/>
                <w:szCs w:val="20"/>
              </w:rPr>
            </w:pPr>
            <w:r w:rsidRPr="003A37D2">
              <w:rPr>
                <w:rFonts w:ascii="Times New Roman" w:hAnsi="Times New Roman" w:cs="Times New Roman"/>
                <w:sz w:val="20"/>
                <w:szCs w:val="20"/>
                <w:lang w:val="tt-RU"/>
              </w:rPr>
              <w:t>-</w:t>
            </w:r>
          </w:p>
        </w:tc>
        <w:tc>
          <w:tcPr>
            <w:tcW w:w="642" w:type="pct"/>
            <w:tcBorders>
              <w:left w:val="single" w:sz="4" w:space="0" w:color="auto"/>
              <w:right w:val="single" w:sz="4" w:space="0" w:color="auto"/>
            </w:tcBorders>
          </w:tcPr>
          <w:p w:rsidR="00670D39" w:rsidRPr="003A37D2" w:rsidRDefault="00746D48" w:rsidP="00670D39">
            <w:pPr>
              <w:jc w:val="center"/>
              <w:rPr>
                <w:rFonts w:ascii="Times New Roman" w:hAnsi="Times New Roman" w:cs="Times New Roman"/>
                <w:sz w:val="20"/>
                <w:szCs w:val="20"/>
              </w:rPr>
            </w:pPr>
            <w:r w:rsidRPr="003A37D2">
              <w:rPr>
                <w:rFonts w:ascii="Times New Roman" w:hAnsi="Times New Roman" w:cs="Times New Roman"/>
                <w:sz w:val="20"/>
                <w:szCs w:val="20"/>
                <w:lang w:val="tt-RU"/>
              </w:rPr>
              <w:t>-</w:t>
            </w:r>
          </w:p>
        </w:tc>
        <w:tc>
          <w:tcPr>
            <w:tcW w:w="857" w:type="pct"/>
            <w:tcBorders>
              <w:left w:val="single" w:sz="4" w:space="0" w:color="auto"/>
              <w:right w:val="single" w:sz="4" w:space="0" w:color="auto"/>
            </w:tcBorders>
          </w:tcPr>
          <w:p w:rsidR="00670D39" w:rsidRPr="003A37D2" w:rsidRDefault="00746D48" w:rsidP="00670D39">
            <w:pPr>
              <w:jc w:val="center"/>
              <w:rPr>
                <w:rFonts w:ascii="Times New Roman" w:hAnsi="Times New Roman" w:cs="Times New Roman"/>
                <w:sz w:val="20"/>
                <w:szCs w:val="20"/>
              </w:rPr>
            </w:pPr>
            <w:r w:rsidRPr="003A37D2">
              <w:rPr>
                <w:rFonts w:ascii="Times New Roman" w:hAnsi="Times New Roman" w:cs="Times New Roman"/>
                <w:sz w:val="20"/>
                <w:szCs w:val="20"/>
                <w:lang w:val="tt-RU"/>
              </w:rPr>
              <w:t>-</w:t>
            </w:r>
          </w:p>
        </w:tc>
        <w:tc>
          <w:tcPr>
            <w:tcW w:w="1000" w:type="pct"/>
            <w:tcBorders>
              <w:left w:val="single" w:sz="4" w:space="0" w:color="auto"/>
              <w:right w:val="single" w:sz="4" w:space="0" w:color="auto"/>
            </w:tcBorders>
          </w:tcPr>
          <w:p w:rsidR="00670D39" w:rsidRPr="003A37D2" w:rsidRDefault="00746D48" w:rsidP="00670D39">
            <w:pPr>
              <w:jc w:val="center"/>
              <w:rPr>
                <w:rFonts w:ascii="Times New Roman" w:hAnsi="Times New Roman" w:cs="Times New Roman"/>
                <w:sz w:val="20"/>
                <w:szCs w:val="20"/>
              </w:rPr>
            </w:pPr>
            <w:r w:rsidRPr="003A37D2">
              <w:rPr>
                <w:rFonts w:ascii="Times New Roman" w:hAnsi="Times New Roman" w:cs="Times New Roman"/>
                <w:sz w:val="20"/>
                <w:szCs w:val="20"/>
                <w:lang w:val="tt-RU"/>
              </w:rPr>
              <w:t>-</w:t>
            </w:r>
          </w:p>
        </w:tc>
      </w:tr>
      <w:tr w:rsidR="008B07CF" w:rsidTr="00670D39">
        <w:trPr>
          <w:trHeight w:val="525"/>
        </w:trPr>
        <w:tc>
          <w:tcPr>
            <w:tcW w:w="1143" w:type="pct"/>
            <w:vMerge/>
            <w:tcBorders>
              <w:left w:val="single" w:sz="4" w:space="0" w:color="auto"/>
              <w:right w:val="single" w:sz="4" w:space="0" w:color="auto"/>
            </w:tcBorders>
          </w:tcPr>
          <w:p w:rsidR="00670D39" w:rsidRPr="003A37D2" w:rsidRDefault="00670D39" w:rsidP="00670D39">
            <w:pPr>
              <w:autoSpaceDE w:val="0"/>
              <w:autoSpaceDN w:val="0"/>
              <w:adjustRightInd w:val="0"/>
              <w:outlineLvl w:val="1"/>
              <w:rPr>
                <w:rFonts w:ascii="Times New Roman" w:hAnsi="Times New Roman" w:cs="Times New Roman"/>
                <w:sz w:val="20"/>
                <w:szCs w:val="20"/>
              </w:rPr>
            </w:pPr>
          </w:p>
        </w:tc>
        <w:tc>
          <w:tcPr>
            <w:tcW w:w="799" w:type="pct"/>
            <w:tcBorders>
              <w:top w:val="single" w:sz="4" w:space="0" w:color="auto"/>
              <w:left w:val="single" w:sz="4" w:space="0" w:color="auto"/>
              <w:bottom w:val="single" w:sz="4" w:space="0" w:color="auto"/>
              <w:right w:val="single" w:sz="4" w:space="0" w:color="auto"/>
            </w:tcBorders>
          </w:tcPr>
          <w:p w:rsidR="00670D39" w:rsidRPr="003A37D2" w:rsidRDefault="00746D48" w:rsidP="00670D39">
            <w:pPr>
              <w:rPr>
                <w:rFonts w:ascii="Times New Roman" w:hAnsi="Times New Roman" w:cs="Times New Roman"/>
                <w:sz w:val="20"/>
                <w:szCs w:val="20"/>
              </w:rPr>
            </w:pPr>
            <w:r w:rsidRPr="003A37D2">
              <w:rPr>
                <w:rFonts w:ascii="Times New Roman" w:hAnsi="Times New Roman" w:cs="Times New Roman"/>
                <w:sz w:val="20"/>
                <w:szCs w:val="20"/>
                <w:lang w:val="tt-RU"/>
              </w:rPr>
              <w:t>Барлыгы</w:t>
            </w:r>
          </w:p>
        </w:tc>
        <w:tc>
          <w:tcPr>
            <w:tcW w:w="558" w:type="pct"/>
            <w:tcBorders>
              <w:top w:val="single" w:sz="4" w:space="0" w:color="auto"/>
              <w:left w:val="single" w:sz="4" w:space="0" w:color="auto"/>
              <w:right w:val="single" w:sz="4" w:space="0" w:color="auto"/>
            </w:tcBorders>
          </w:tcPr>
          <w:p w:rsidR="00670D39" w:rsidRPr="003A37D2" w:rsidRDefault="00746D48" w:rsidP="00670D39">
            <w:pPr>
              <w:jc w:val="center"/>
              <w:rPr>
                <w:rFonts w:ascii="Times New Roman" w:hAnsi="Times New Roman" w:cs="Times New Roman"/>
                <w:sz w:val="20"/>
                <w:szCs w:val="20"/>
              </w:rPr>
            </w:pPr>
            <w:r>
              <w:rPr>
                <w:rFonts w:ascii="Times New Roman" w:hAnsi="Times New Roman" w:cs="Times New Roman"/>
                <w:sz w:val="20"/>
                <w:szCs w:val="20"/>
                <w:lang w:val="tt-RU"/>
              </w:rPr>
              <w:t>80 000,00</w:t>
            </w:r>
          </w:p>
        </w:tc>
        <w:tc>
          <w:tcPr>
            <w:tcW w:w="642" w:type="pct"/>
            <w:tcBorders>
              <w:top w:val="single" w:sz="4" w:space="0" w:color="auto"/>
              <w:left w:val="single" w:sz="4" w:space="0" w:color="auto"/>
              <w:right w:val="single" w:sz="4" w:space="0" w:color="auto"/>
            </w:tcBorders>
          </w:tcPr>
          <w:p w:rsidR="00670D39" w:rsidRPr="003A37D2" w:rsidRDefault="00746D48" w:rsidP="00670D39">
            <w:pPr>
              <w:jc w:val="center"/>
              <w:rPr>
                <w:rFonts w:ascii="Times New Roman" w:hAnsi="Times New Roman" w:cs="Times New Roman"/>
                <w:sz w:val="20"/>
                <w:szCs w:val="20"/>
              </w:rPr>
            </w:pPr>
            <w:r>
              <w:rPr>
                <w:rFonts w:ascii="Times New Roman" w:hAnsi="Times New Roman" w:cs="Times New Roman"/>
                <w:sz w:val="20"/>
                <w:szCs w:val="20"/>
                <w:lang w:val="tt-RU"/>
              </w:rPr>
              <w:t>80 000,00</w:t>
            </w:r>
          </w:p>
        </w:tc>
        <w:tc>
          <w:tcPr>
            <w:tcW w:w="857" w:type="pct"/>
            <w:tcBorders>
              <w:top w:val="single" w:sz="4" w:space="0" w:color="auto"/>
              <w:left w:val="single" w:sz="4" w:space="0" w:color="auto"/>
              <w:right w:val="single" w:sz="4" w:space="0" w:color="auto"/>
            </w:tcBorders>
          </w:tcPr>
          <w:p w:rsidR="00670D39" w:rsidRPr="003A37D2" w:rsidRDefault="00746D48" w:rsidP="00670D39">
            <w:pPr>
              <w:jc w:val="center"/>
              <w:rPr>
                <w:rFonts w:ascii="Times New Roman" w:hAnsi="Times New Roman" w:cs="Times New Roman"/>
                <w:sz w:val="20"/>
                <w:szCs w:val="20"/>
              </w:rPr>
            </w:pPr>
            <w:r>
              <w:rPr>
                <w:rFonts w:ascii="Times New Roman" w:hAnsi="Times New Roman" w:cs="Times New Roman"/>
                <w:sz w:val="20"/>
                <w:szCs w:val="20"/>
                <w:lang w:val="tt-RU"/>
              </w:rPr>
              <w:t>80 000,00</w:t>
            </w:r>
          </w:p>
        </w:tc>
        <w:tc>
          <w:tcPr>
            <w:tcW w:w="1000" w:type="pct"/>
            <w:tcBorders>
              <w:top w:val="single" w:sz="4" w:space="0" w:color="auto"/>
              <w:left w:val="single" w:sz="4" w:space="0" w:color="auto"/>
              <w:right w:val="single" w:sz="4" w:space="0" w:color="auto"/>
            </w:tcBorders>
          </w:tcPr>
          <w:p w:rsidR="00670D39" w:rsidRPr="003A37D2" w:rsidRDefault="00746D48" w:rsidP="00670D39">
            <w:pPr>
              <w:jc w:val="center"/>
              <w:rPr>
                <w:rFonts w:ascii="Times New Roman" w:hAnsi="Times New Roman" w:cs="Times New Roman"/>
                <w:sz w:val="20"/>
                <w:szCs w:val="20"/>
              </w:rPr>
            </w:pPr>
            <w:r>
              <w:rPr>
                <w:rFonts w:ascii="Times New Roman" w:hAnsi="Times New Roman" w:cs="Times New Roman"/>
                <w:sz w:val="20"/>
                <w:szCs w:val="20"/>
                <w:lang w:val="tt-RU"/>
              </w:rPr>
              <w:t>240 000,00</w:t>
            </w:r>
          </w:p>
        </w:tc>
      </w:tr>
      <w:tr w:rsidR="008B07CF" w:rsidTr="00670D39">
        <w:trPr>
          <w:trHeight w:val="525"/>
        </w:trPr>
        <w:tc>
          <w:tcPr>
            <w:tcW w:w="1143" w:type="pct"/>
            <w:vMerge/>
            <w:tcBorders>
              <w:left w:val="single" w:sz="4" w:space="0" w:color="auto"/>
              <w:right w:val="single" w:sz="4" w:space="0" w:color="auto"/>
            </w:tcBorders>
          </w:tcPr>
          <w:p w:rsidR="00670D39" w:rsidRPr="003A37D2" w:rsidRDefault="00670D39" w:rsidP="00670D39">
            <w:pPr>
              <w:autoSpaceDE w:val="0"/>
              <w:autoSpaceDN w:val="0"/>
              <w:adjustRightInd w:val="0"/>
              <w:outlineLvl w:val="1"/>
              <w:rPr>
                <w:rFonts w:ascii="Times New Roman" w:hAnsi="Times New Roman" w:cs="Times New Roman"/>
                <w:sz w:val="20"/>
                <w:szCs w:val="20"/>
              </w:rPr>
            </w:pPr>
          </w:p>
        </w:tc>
        <w:tc>
          <w:tcPr>
            <w:tcW w:w="3857" w:type="pct"/>
            <w:gridSpan w:val="5"/>
            <w:tcBorders>
              <w:top w:val="single" w:sz="4" w:space="0" w:color="auto"/>
              <w:left w:val="single" w:sz="4" w:space="0" w:color="auto"/>
              <w:bottom w:val="single" w:sz="4" w:space="0" w:color="auto"/>
              <w:right w:val="single" w:sz="4" w:space="0" w:color="auto"/>
            </w:tcBorders>
          </w:tcPr>
          <w:p w:rsidR="00670D39" w:rsidRPr="003A37D2" w:rsidRDefault="00746D48" w:rsidP="00E84CAC">
            <w:pPr>
              <w:rPr>
                <w:rFonts w:ascii="Times New Roman" w:hAnsi="Times New Roman" w:cs="Times New Roman"/>
                <w:sz w:val="20"/>
                <w:szCs w:val="20"/>
              </w:rPr>
            </w:pPr>
            <w:r w:rsidRPr="003A37D2">
              <w:rPr>
                <w:rFonts w:ascii="Times New Roman" w:hAnsi="Times New Roman" w:cs="Times New Roman"/>
                <w:sz w:val="20"/>
                <w:szCs w:val="20"/>
                <w:lang w:val="tt-RU"/>
              </w:rPr>
              <w:t xml:space="preserve">*2022-2023 елларга акчалар күләме фаразлана, тиешле финанс елына һәм план чорына бюджет турында Татарстан Республикасы Мамадыш муниципаль районы Советы карары белән билгеләнә. </w:t>
            </w:r>
          </w:p>
        </w:tc>
      </w:tr>
      <w:tr w:rsidR="008B07CF" w:rsidTr="00670D39">
        <w:trPr>
          <w:trHeight w:val="525"/>
        </w:trPr>
        <w:tc>
          <w:tcPr>
            <w:tcW w:w="1143" w:type="pct"/>
            <w:tcBorders>
              <w:left w:val="single" w:sz="4" w:space="0" w:color="auto"/>
              <w:right w:val="single" w:sz="4" w:space="0" w:color="auto"/>
            </w:tcBorders>
          </w:tcPr>
          <w:p w:rsidR="00670D39" w:rsidRPr="003A37D2" w:rsidRDefault="007F1B1E" w:rsidP="007F1B1E">
            <w:pPr>
              <w:autoSpaceDE w:val="0"/>
              <w:autoSpaceDN w:val="0"/>
              <w:adjustRightInd w:val="0"/>
              <w:outlineLvl w:val="1"/>
              <w:rPr>
                <w:rFonts w:ascii="Times New Roman" w:hAnsi="Times New Roman" w:cs="Times New Roman"/>
                <w:sz w:val="28"/>
                <w:szCs w:val="28"/>
              </w:rPr>
            </w:pPr>
            <w:r>
              <w:rPr>
                <w:rFonts w:ascii="Times New Roman" w:hAnsi="Times New Roman" w:cs="Times New Roman"/>
                <w:sz w:val="28"/>
                <w:szCs w:val="28"/>
                <w:lang w:val="tt-RU"/>
              </w:rPr>
              <w:t xml:space="preserve">3 нче </w:t>
            </w:r>
            <w:r w:rsidRPr="003A37D2">
              <w:rPr>
                <w:rFonts w:ascii="Times New Roman" w:hAnsi="Times New Roman" w:cs="Times New Roman"/>
                <w:sz w:val="28"/>
                <w:szCs w:val="28"/>
                <w:lang w:val="tt-RU"/>
              </w:rPr>
              <w:t>ярдәмче программа</w:t>
            </w:r>
            <w:r>
              <w:rPr>
                <w:rFonts w:ascii="Times New Roman" w:hAnsi="Times New Roman" w:cs="Times New Roman"/>
                <w:sz w:val="28"/>
                <w:szCs w:val="28"/>
                <w:lang w:val="tt-RU"/>
              </w:rPr>
              <w:t>ны</w:t>
            </w:r>
            <w:r w:rsidRPr="003A37D2">
              <w:rPr>
                <w:rFonts w:ascii="Times New Roman" w:hAnsi="Times New Roman" w:cs="Times New Roman"/>
                <w:sz w:val="28"/>
                <w:szCs w:val="28"/>
                <w:lang w:val="tt-RU"/>
              </w:rPr>
              <w:t xml:space="preserve"> </w:t>
            </w:r>
            <w:r>
              <w:rPr>
                <w:rFonts w:ascii="Times New Roman" w:hAnsi="Times New Roman" w:cs="Times New Roman"/>
                <w:sz w:val="28"/>
                <w:szCs w:val="28"/>
                <w:lang w:val="tt-RU"/>
              </w:rPr>
              <w:t>г</w:t>
            </w:r>
            <w:r w:rsidR="00746D48" w:rsidRPr="003A37D2">
              <w:rPr>
                <w:rFonts w:ascii="Times New Roman" w:hAnsi="Times New Roman" w:cs="Times New Roman"/>
                <w:sz w:val="28"/>
                <w:szCs w:val="28"/>
                <w:lang w:val="tt-RU"/>
              </w:rPr>
              <w:t>амәлгә ашыруның көтелә торган нәтиҗәләре  һәм нәтиҗәлелек күрсәткечләре</w:t>
            </w:r>
          </w:p>
        </w:tc>
        <w:tc>
          <w:tcPr>
            <w:tcW w:w="3857" w:type="pct"/>
            <w:gridSpan w:val="5"/>
            <w:tcBorders>
              <w:top w:val="single" w:sz="4" w:space="0" w:color="auto"/>
              <w:left w:val="single" w:sz="4" w:space="0" w:color="auto"/>
              <w:bottom w:val="single" w:sz="4" w:space="0" w:color="auto"/>
              <w:right w:val="single" w:sz="4" w:space="0" w:color="auto"/>
            </w:tcBorders>
          </w:tcPr>
          <w:p w:rsidR="00C1250C" w:rsidRPr="00C1250C" w:rsidRDefault="00746D48" w:rsidP="00C1250C">
            <w:pPr>
              <w:shd w:val="clear" w:color="auto" w:fill="FFFFFF"/>
              <w:autoSpaceDE w:val="0"/>
              <w:autoSpaceDN w:val="0"/>
              <w:adjustRightInd w:val="0"/>
              <w:spacing w:before="100" w:beforeAutospacing="1" w:after="100" w:afterAutospacing="1"/>
              <w:outlineLvl w:val="1"/>
              <w:rPr>
                <w:rFonts w:ascii="Times New Roman" w:hAnsi="Times New Roman" w:cs="Times New Roman"/>
                <w:sz w:val="28"/>
                <w:szCs w:val="28"/>
              </w:rPr>
            </w:pPr>
            <w:r>
              <w:rPr>
                <w:rFonts w:ascii="Times New Roman" w:hAnsi="Times New Roman" w:cs="Times New Roman"/>
                <w:sz w:val="28"/>
                <w:szCs w:val="28"/>
                <w:lang w:val="tt-RU"/>
              </w:rPr>
              <w:t>-гомуми һәм теркәлә торган эшсезлек дәрәҗәләрен минимальләштерү исәбенә хезмәт базарында киеренкелек үсешен 2021-2023 елларда икътисадый актив халыкның 5,4 процентына һәм 1,7 процентына кадәр булдырмау;</w:t>
            </w:r>
          </w:p>
          <w:p w:rsidR="00C1250C" w:rsidRPr="00C1250C" w:rsidRDefault="00746D48" w:rsidP="00C1250C">
            <w:pPr>
              <w:shd w:val="clear" w:color="auto" w:fill="FFFFFF"/>
              <w:autoSpaceDE w:val="0"/>
              <w:autoSpaceDN w:val="0"/>
              <w:adjustRightInd w:val="0"/>
              <w:spacing w:before="100" w:beforeAutospacing="1" w:after="100" w:afterAutospacing="1"/>
              <w:outlineLvl w:val="2"/>
              <w:rPr>
                <w:rFonts w:ascii="Times New Roman" w:hAnsi="Times New Roman" w:cs="Times New Roman"/>
                <w:sz w:val="28"/>
                <w:szCs w:val="28"/>
              </w:rPr>
            </w:pPr>
            <w:r>
              <w:rPr>
                <w:rFonts w:ascii="Times New Roman" w:hAnsi="Times New Roman" w:cs="Times New Roman"/>
                <w:sz w:val="28"/>
                <w:szCs w:val="28"/>
                <w:lang w:val="tt-RU"/>
              </w:rPr>
              <w:t>-Мамадыш муниципаль районының эшсез яшьләренә үз вакытында һәм тулы күләмдә социаль ярдәм күрсәтүнең дәүләт гарантияләрен үтәү;</w:t>
            </w:r>
          </w:p>
          <w:p w:rsidR="00C1250C" w:rsidRDefault="00746D48" w:rsidP="00C1250C">
            <w:pPr>
              <w:shd w:val="clear" w:color="auto" w:fill="FFFFFF"/>
              <w:autoSpaceDE w:val="0"/>
              <w:autoSpaceDN w:val="0"/>
              <w:adjustRightInd w:val="0"/>
              <w:spacing w:before="100" w:beforeAutospacing="1" w:after="100" w:afterAutospacing="1"/>
              <w:outlineLvl w:val="1"/>
            </w:pPr>
            <w:r>
              <w:rPr>
                <w:rFonts w:ascii="Times New Roman" w:hAnsi="Times New Roman" w:cs="Times New Roman"/>
                <w:sz w:val="28"/>
                <w:szCs w:val="28"/>
                <w:lang w:val="tt-RU"/>
              </w:rPr>
              <w:t>аларның хезмәт шартларын яхшырту исәбенә хезмәткәрләрнең сәламәтлеген саклауны тәэмин итү</w:t>
            </w:r>
          </w:p>
          <w:p w:rsidR="00670D39" w:rsidRPr="003A37D2" w:rsidRDefault="00670D39" w:rsidP="00670D39">
            <w:pPr>
              <w:jc w:val="both"/>
              <w:rPr>
                <w:rFonts w:ascii="Times New Roman" w:hAnsi="Times New Roman" w:cs="Times New Roman"/>
                <w:sz w:val="28"/>
                <w:szCs w:val="28"/>
              </w:rPr>
            </w:pPr>
          </w:p>
        </w:tc>
      </w:tr>
      <w:tr w:rsidR="008B07CF" w:rsidTr="00670D39">
        <w:trPr>
          <w:trHeight w:val="525"/>
        </w:trPr>
        <w:tc>
          <w:tcPr>
            <w:tcW w:w="1143" w:type="pct"/>
            <w:tcBorders>
              <w:left w:val="single" w:sz="4" w:space="0" w:color="auto"/>
              <w:right w:val="single" w:sz="4" w:space="0" w:color="auto"/>
            </w:tcBorders>
          </w:tcPr>
          <w:p w:rsidR="00670D39" w:rsidRPr="003A37D2" w:rsidRDefault="00746D48" w:rsidP="00670D39">
            <w:pPr>
              <w:autoSpaceDE w:val="0"/>
              <w:autoSpaceDN w:val="0"/>
              <w:adjustRightInd w:val="0"/>
              <w:outlineLvl w:val="1"/>
              <w:rPr>
                <w:rFonts w:ascii="Times New Roman" w:hAnsi="Times New Roman" w:cs="Times New Roman"/>
                <w:sz w:val="28"/>
                <w:szCs w:val="28"/>
              </w:rPr>
            </w:pPr>
            <w:r w:rsidRPr="003A37D2">
              <w:rPr>
                <w:rFonts w:ascii="Times New Roman" w:hAnsi="Times New Roman" w:cs="Times New Roman"/>
                <w:sz w:val="28"/>
                <w:szCs w:val="28"/>
                <w:lang w:val="tt-RU"/>
              </w:rPr>
              <w:t>3 ярдәмче программасы гамәлгә ашыруны тикшереп торуны оештыру системасы</w:t>
            </w:r>
          </w:p>
        </w:tc>
        <w:tc>
          <w:tcPr>
            <w:tcW w:w="3857" w:type="pct"/>
            <w:gridSpan w:val="5"/>
            <w:tcBorders>
              <w:top w:val="single" w:sz="4" w:space="0" w:color="auto"/>
              <w:left w:val="single" w:sz="4" w:space="0" w:color="auto"/>
              <w:bottom w:val="single" w:sz="4" w:space="0" w:color="auto"/>
              <w:right w:val="single" w:sz="4" w:space="0" w:color="auto"/>
            </w:tcBorders>
          </w:tcPr>
          <w:p w:rsidR="00670D39" w:rsidRPr="003A37D2" w:rsidRDefault="00746D48" w:rsidP="00670D39">
            <w:pPr>
              <w:jc w:val="both"/>
              <w:rPr>
                <w:rFonts w:ascii="Times New Roman" w:hAnsi="Times New Roman" w:cs="Times New Roman"/>
                <w:sz w:val="28"/>
                <w:szCs w:val="28"/>
              </w:rPr>
            </w:pPr>
            <w:r w:rsidRPr="003A37D2">
              <w:rPr>
                <w:rFonts w:ascii="Times New Roman" w:hAnsi="Times New Roman" w:cs="Times New Roman"/>
                <w:sz w:val="28"/>
                <w:szCs w:val="28"/>
                <w:lang w:val="tt-RU"/>
              </w:rPr>
              <w:t>Татарстан Республикасы Мамадыш муниципаль районының башкарма комитеты һәм финанс контролен гамәлгә ашыручы башка органнар.</w:t>
            </w:r>
          </w:p>
        </w:tc>
      </w:tr>
    </w:tbl>
    <w:p w:rsidR="00670D39" w:rsidRDefault="00670D39" w:rsidP="00670D39">
      <w:pPr>
        <w:tabs>
          <w:tab w:val="left" w:pos="2552"/>
          <w:tab w:val="left" w:pos="5670"/>
        </w:tabs>
        <w:ind w:right="-1"/>
        <w:jc w:val="center"/>
        <w:rPr>
          <w:sz w:val="28"/>
          <w:szCs w:val="28"/>
        </w:rPr>
      </w:pPr>
    </w:p>
    <w:p w:rsidR="00670D39" w:rsidRPr="003F0F19" w:rsidRDefault="00746D48" w:rsidP="00670D39">
      <w:pPr>
        <w:autoSpaceDE w:val="0"/>
        <w:autoSpaceDN w:val="0"/>
        <w:adjustRightInd w:val="0"/>
        <w:jc w:val="center"/>
        <w:rPr>
          <w:rFonts w:ascii="Times New Roman" w:hAnsi="Times New Roman" w:cs="Times New Roman"/>
          <w:b/>
          <w:sz w:val="28"/>
          <w:szCs w:val="28"/>
        </w:rPr>
      </w:pPr>
      <w:r w:rsidRPr="003F0F19">
        <w:rPr>
          <w:rFonts w:ascii="Times New Roman" w:hAnsi="Times New Roman" w:cs="Times New Roman"/>
          <w:b/>
          <w:sz w:val="28"/>
          <w:szCs w:val="28"/>
          <w:lang w:val="tt-RU"/>
        </w:rPr>
        <w:t>Подпрограмманы гамәлгә ашыру өлкәсенә гомуми характеристика.</w:t>
      </w:r>
    </w:p>
    <w:p w:rsidR="00670D39" w:rsidRPr="003A37D2" w:rsidRDefault="00670D39" w:rsidP="00670D39">
      <w:pPr>
        <w:tabs>
          <w:tab w:val="left" w:pos="2552"/>
          <w:tab w:val="left" w:pos="5670"/>
        </w:tabs>
        <w:ind w:right="-1"/>
        <w:jc w:val="center"/>
        <w:rPr>
          <w:rFonts w:ascii="Times New Roman" w:hAnsi="Times New Roman" w:cs="Times New Roman"/>
          <w:sz w:val="28"/>
          <w:szCs w:val="28"/>
        </w:rPr>
      </w:pPr>
    </w:p>
    <w:p w:rsidR="00A203A6" w:rsidRPr="006B34B4" w:rsidRDefault="00746D48" w:rsidP="00A203A6">
      <w:pPr>
        <w:autoSpaceDE w:val="0"/>
        <w:autoSpaceDN w:val="0"/>
        <w:adjustRightInd w:val="0"/>
        <w:ind w:firstLine="567"/>
        <w:jc w:val="both"/>
        <w:rPr>
          <w:rFonts w:ascii="Times New Roman" w:hAnsi="Times New Roman" w:cs="Times New Roman"/>
          <w:sz w:val="28"/>
          <w:szCs w:val="28"/>
        </w:rPr>
      </w:pPr>
      <w:r w:rsidRPr="006B34B4">
        <w:rPr>
          <w:rFonts w:ascii="Times New Roman" w:hAnsi="Times New Roman" w:cs="Times New Roman"/>
          <w:sz w:val="28"/>
          <w:szCs w:val="28"/>
          <w:lang w:val="tt-RU"/>
        </w:rPr>
        <w:t>2020 ел башына Мамадыш муниципаль районында 45 005 кеше яши. 01.01.2020 елга 14 яшьтән 30 яшькә кадәрге яшьләр саны 8 650 кеше тәшкил итте, шул исәптән авыл халкы яшьләре - 3 709 кеше.</w:t>
      </w:r>
    </w:p>
    <w:p w:rsidR="00670D39" w:rsidRPr="00746D48" w:rsidRDefault="00746D48" w:rsidP="0060618B">
      <w:pPr>
        <w:ind w:firstLine="709"/>
        <w:jc w:val="both"/>
        <w:rPr>
          <w:rFonts w:ascii="Times New Roman" w:hAnsi="Times New Roman" w:cs="Times New Roman"/>
          <w:sz w:val="28"/>
          <w:szCs w:val="28"/>
          <w:lang w:val="tt-RU"/>
        </w:rPr>
      </w:pPr>
      <w:r w:rsidRPr="0060618B">
        <w:rPr>
          <w:rFonts w:ascii="Times New Roman" w:hAnsi="Times New Roman" w:cs="Times New Roman"/>
          <w:sz w:val="28"/>
          <w:szCs w:val="28"/>
          <w:lang w:val="tt-RU"/>
        </w:rPr>
        <w:t xml:space="preserve">Социаль күренеш буларак эшсезлек Мамадыш муниципаль районының социаль-икътисадый үсеш темпларын тулаем һәм һәр муниципаль берәмлекнең аерым-аерым алып баруын чикли, халыкның тормыш сыйфаты күрсәткечләрен киметә. Шуңа күрә хезмәт базарындагы киеренкелек үсешен булдырмау өчен халыкның мәшгульлек хезмәте эшчәнлеге стратегиясе сайланды, ул мәшгуль булмаган халыкның проблемаларын хәл итүгә максималь юнәлдерелгән. </w:t>
      </w:r>
    </w:p>
    <w:p w:rsidR="0060618B" w:rsidRPr="00746D48" w:rsidRDefault="00746D48" w:rsidP="0060618B">
      <w:pPr>
        <w:ind w:firstLine="709"/>
        <w:jc w:val="both"/>
        <w:rPr>
          <w:rFonts w:ascii="Times New Roman" w:hAnsi="Times New Roman" w:cs="Times New Roman"/>
          <w:sz w:val="28"/>
          <w:szCs w:val="28"/>
          <w:lang w:val="tt-RU"/>
        </w:rPr>
      </w:pPr>
      <w:r w:rsidRPr="0060618B">
        <w:rPr>
          <w:rFonts w:ascii="Times New Roman" w:hAnsi="Times New Roman" w:cs="Times New Roman"/>
          <w:sz w:val="28"/>
          <w:szCs w:val="28"/>
          <w:lang w:val="tt-RU"/>
        </w:rPr>
        <w:lastRenderedPageBreak/>
        <w:t>Шуңа да карамастан, эшкә урнашу яки һөнәри белем алу һәм хезмәт базарында ихтыяҗ булган һөнәр буенча өстәмә һөнәри белем алу эшсезлек халәтеннән нәтиҗәле чыгу булып кала бирә.</w:t>
      </w:r>
    </w:p>
    <w:p w:rsidR="00670D39" w:rsidRPr="00746D48" w:rsidRDefault="00746D48" w:rsidP="00670D39">
      <w:pPr>
        <w:autoSpaceDE w:val="0"/>
        <w:autoSpaceDN w:val="0"/>
        <w:adjustRightInd w:val="0"/>
        <w:ind w:firstLine="567"/>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Подпрограмма «Муниципаль программаларны эшләү, гамәлгә ашыру һәм бәяләү тәртибен раслау турында» Мамадыш муниципаль районы Башкарма комитетының 2018 елның 26 июнендәге 1341 номерлы карары нигезендә эшләнгән. </w:t>
      </w:r>
    </w:p>
    <w:p w:rsidR="00670D39" w:rsidRPr="00746D48" w:rsidRDefault="00746D48" w:rsidP="00670D39">
      <w:pPr>
        <w:tabs>
          <w:tab w:val="left" w:pos="-1134"/>
          <w:tab w:val="left" w:pos="709"/>
        </w:tabs>
        <w:overflowPunct w:val="0"/>
        <w:autoSpaceDE w:val="0"/>
        <w:autoSpaceDN w:val="0"/>
        <w:adjustRightInd w:val="0"/>
        <w:jc w:val="both"/>
        <w:textAlignment w:val="baseline"/>
        <w:rPr>
          <w:rFonts w:ascii="Times New Roman" w:hAnsi="Times New Roman" w:cs="Times New Roman"/>
          <w:b/>
          <w:sz w:val="28"/>
          <w:szCs w:val="28"/>
          <w:lang w:val="tt-RU"/>
        </w:rPr>
      </w:pPr>
      <w:r w:rsidRPr="00746D48">
        <w:rPr>
          <w:rFonts w:ascii="Times New Roman" w:hAnsi="Times New Roman" w:cs="Times New Roman"/>
          <w:sz w:val="28"/>
          <w:szCs w:val="28"/>
          <w:lang w:val="tt-RU"/>
        </w:rPr>
        <w:tab/>
      </w:r>
    </w:p>
    <w:p w:rsidR="00670D39" w:rsidRPr="00746D48" w:rsidRDefault="00670D39" w:rsidP="00670D39">
      <w:pPr>
        <w:autoSpaceDE w:val="0"/>
        <w:autoSpaceDN w:val="0"/>
        <w:adjustRightInd w:val="0"/>
        <w:jc w:val="center"/>
        <w:rPr>
          <w:b/>
          <w:sz w:val="28"/>
          <w:szCs w:val="28"/>
          <w:lang w:val="tt-RU"/>
        </w:rPr>
        <w:sectPr w:rsidR="00670D39" w:rsidRPr="00746D48" w:rsidSect="00087CA1">
          <w:pgSz w:w="11905" w:h="16838"/>
          <w:pgMar w:top="396" w:right="1132" w:bottom="993" w:left="1418" w:header="720" w:footer="720" w:gutter="0"/>
          <w:cols w:space="720"/>
          <w:titlePg/>
          <w:docGrid w:linePitch="326"/>
        </w:sectPr>
      </w:pPr>
    </w:p>
    <w:p w:rsidR="00670D39" w:rsidRPr="00746D48" w:rsidRDefault="00746D48" w:rsidP="00E84CAC">
      <w:pPr>
        <w:autoSpaceDE w:val="0"/>
        <w:autoSpaceDN w:val="0"/>
        <w:adjustRightInd w:val="0"/>
        <w:jc w:val="center"/>
        <w:rPr>
          <w:rFonts w:ascii="Times New Roman" w:hAnsi="Times New Roman" w:cs="Times New Roman"/>
          <w:b/>
          <w:sz w:val="28"/>
          <w:szCs w:val="28"/>
          <w:lang w:val="tt-RU"/>
        </w:rPr>
      </w:pPr>
      <w:r w:rsidRPr="003A37D2">
        <w:rPr>
          <w:rFonts w:ascii="Times New Roman" w:hAnsi="Times New Roman" w:cs="Times New Roman"/>
          <w:b/>
          <w:sz w:val="28"/>
          <w:szCs w:val="28"/>
          <w:lang w:val="tt-RU"/>
        </w:rPr>
        <w:lastRenderedPageBreak/>
        <w:t>1. Подпрограмманың төп максатлары һәм бурычлары, программа чаралары, көтелгән соңгы нәтиҗәләр, ярдәмче программаны гамәлгә ашыру сроклары.</w:t>
      </w:r>
    </w:p>
    <w:p w:rsidR="003F0F19" w:rsidRPr="00746D48" w:rsidRDefault="00746D48" w:rsidP="00376B89">
      <w:pPr>
        <w:shd w:val="clear" w:color="auto" w:fill="FFFFFF"/>
        <w:spacing w:before="100" w:beforeAutospacing="1" w:after="100" w:afterAutospacing="1"/>
        <w:rPr>
          <w:rFonts w:ascii="Times New Roman" w:hAnsi="Times New Roman" w:cs="Times New Roman"/>
          <w:sz w:val="28"/>
          <w:szCs w:val="28"/>
          <w:lang w:val="tt-RU"/>
        </w:rPr>
      </w:pPr>
      <w:r>
        <w:rPr>
          <w:rFonts w:ascii="Times New Roman" w:hAnsi="Times New Roman" w:cs="Times New Roman"/>
          <w:sz w:val="28"/>
          <w:szCs w:val="28"/>
          <w:lang w:val="tt-RU"/>
        </w:rPr>
        <w:t xml:space="preserve">Төп максатлары түбәндәгеләр: </w:t>
      </w:r>
    </w:p>
    <w:p w:rsidR="003F0F19" w:rsidRPr="00746D48" w:rsidRDefault="00746D48" w:rsidP="00376B89">
      <w:pPr>
        <w:shd w:val="clear" w:color="auto" w:fill="FFFFFF"/>
        <w:spacing w:before="100" w:beforeAutospacing="1" w:after="100" w:afterAutospacing="1"/>
        <w:rPr>
          <w:rFonts w:ascii="Times New Roman" w:eastAsia="Times New Roman" w:hAnsi="Times New Roman" w:cs="Times New Roman"/>
          <w:sz w:val="28"/>
          <w:szCs w:val="28"/>
          <w:lang w:val="tt-RU" w:eastAsia="ru-RU"/>
        </w:rPr>
      </w:pPr>
      <w:r>
        <w:rPr>
          <w:rFonts w:ascii="Times New Roman" w:hAnsi="Times New Roman" w:cs="Times New Roman"/>
          <w:sz w:val="28"/>
          <w:szCs w:val="28"/>
          <w:lang w:val="tt-RU"/>
        </w:rPr>
        <w:t xml:space="preserve">-Мамадыш муниципаль районы яшьләрен эшкә урнаштыруга ярдәм итү системасын булдыру һәм үстерү, аларны хезмәт базарына яраклаштыру, эшсезлектән яклауны тәэмин итү; </w:t>
      </w:r>
    </w:p>
    <w:p w:rsidR="00670D39" w:rsidRPr="00746D48" w:rsidRDefault="00746D48" w:rsidP="00376B89">
      <w:pPr>
        <w:shd w:val="clear" w:color="auto" w:fill="FFFFFF"/>
        <w:spacing w:before="100" w:beforeAutospacing="1" w:after="100" w:afterAutospacing="1"/>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-халыкның мәшгульлегенә булышлык итү өлкәсендә вәкаләтләрне үз вакытында һәм сыйфатлы үтәүне тәэмин итү.</w:t>
      </w:r>
    </w:p>
    <w:p w:rsidR="003F0F19" w:rsidRPr="00746D48" w:rsidRDefault="00746D48" w:rsidP="00376B89">
      <w:pPr>
        <w:jc w:val="both"/>
        <w:rPr>
          <w:sz w:val="25"/>
          <w:szCs w:val="25"/>
          <w:lang w:val="tt-RU"/>
        </w:rPr>
      </w:pPr>
      <w:r w:rsidRPr="003A37D2">
        <w:rPr>
          <w:rFonts w:ascii="Times New Roman" w:hAnsi="Times New Roman" w:cs="Times New Roman"/>
          <w:sz w:val="28"/>
          <w:szCs w:val="28"/>
          <w:lang w:val="tt-RU"/>
        </w:rPr>
        <w:t>Күрсәтелгән максатларга ирешү өчен түбәндәге бурычларны хәл итү күздә тотыла:</w:t>
      </w:r>
    </w:p>
    <w:p w:rsidR="00376B89" w:rsidRPr="00746D48" w:rsidRDefault="00746D48" w:rsidP="00376B89">
      <w:pPr>
        <w:jc w:val="both"/>
        <w:rPr>
          <w:rFonts w:ascii="Times New Roman" w:hAnsi="Times New Roman" w:cs="Times New Roman"/>
          <w:sz w:val="28"/>
          <w:szCs w:val="28"/>
          <w:lang w:val="tt-RU"/>
        </w:rPr>
      </w:pPr>
      <w:r w:rsidRPr="003A37D2">
        <w:rPr>
          <w:rFonts w:ascii="Times New Roman" w:hAnsi="Times New Roman" w:cs="Times New Roman"/>
          <w:sz w:val="28"/>
          <w:szCs w:val="28"/>
          <w:lang w:val="tt-RU"/>
        </w:rPr>
        <w:t>- яшьләрне эшкә урнаштыруда ярдәм итү өлкәсендә дәүләт хезмәтләрен һәркем файдалана алырлык, сыйфатлы күрсәтүне тәэмин итү;</w:t>
      </w:r>
    </w:p>
    <w:p w:rsidR="00376B89" w:rsidRPr="00746D48" w:rsidRDefault="00746D48" w:rsidP="00376B89">
      <w:pPr>
        <w:shd w:val="clear" w:color="auto" w:fill="FFFFFF"/>
        <w:spacing w:before="100" w:beforeAutospacing="1" w:after="100" w:afterAutospacing="1" w:line="240" w:lineRule="auto"/>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-Мамадыш муниципаль районының буш эшләүче яшьләре өчен эш урыннары булдыруны стимуллаштыру;</w:t>
      </w:r>
    </w:p>
    <w:p w:rsidR="00376B89" w:rsidRPr="00746D48" w:rsidRDefault="00746D48" w:rsidP="00376B89">
      <w:pPr>
        <w:shd w:val="clear" w:color="auto" w:fill="FFFFFF"/>
        <w:spacing w:before="100" w:beforeAutospacing="1" w:after="100" w:afterAutospacing="1" w:line="240" w:lineRule="auto"/>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-хезмәт шартларын махсус бәяләүне уздыру;</w:t>
      </w:r>
    </w:p>
    <w:p w:rsidR="00376B89" w:rsidRPr="00746D48" w:rsidRDefault="00746D48" w:rsidP="00376B89">
      <w:pPr>
        <w:shd w:val="clear" w:color="auto" w:fill="FFFFFF"/>
        <w:spacing w:before="100" w:beforeAutospacing="1" w:after="100" w:afterAutospacing="1" w:line="240" w:lineRule="auto"/>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оешмалар хезмәткәрләренең хезмәтне саклау таләпләрен белүгә өйрәтү һәм тикшерү;</w:t>
      </w:r>
    </w:p>
    <w:p w:rsidR="00376B89" w:rsidRPr="00746D48" w:rsidRDefault="00746D48" w:rsidP="00376B89">
      <w:pPr>
        <w:shd w:val="clear" w:color="auto" w:fill="FFFFFF"/>
        <w:spacing w:before="100" w:beforeAutospacing="1" w:after="100" w:afterAutospacing="1" w:line="240" w:lineRule="auto"/>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-җитештерү травматизмын һәм һөнәри авыруларны киметү буенча кисәтү чараларын гамәлгә ашыру;</w:t>
      </w:r>
    </w:p>
    <w:p w:rsidR="00376B89" w:rsidRPr="00746D48" w:rsidRDefault="00746D48" w:rsidP="00376B89">
      <w:pPr>
        <w:shd w:val="clear" w:color="auto" w:fill="FFFFFF"/>
        <w:spacing w:before="100" w:beforeAutospacing="1" w:after="100" w:afterAutospacing="1" w:line="240" w:lineRule="auto"/>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-хезмәткәрләргә дәвалау-профилактика хезмәте күрсәтүне һәм реабилитацияләүне камилләштерү;</w:t>
      </w:r>
    </w:p>
    <w:p w:rsidR="00376B89" w:rsidRPr="00746D48" w:rsidRDefault="00746D48" w:rsidP="00376B89">
      <w:pPr>
        <w:shd w:val="clear" w:color="auto" w:fill="FFFFFF"/>
        <w:spacing w:before="100" w:beforeAutospacing="1" w:after="100" w:afterAutospacing="1" w:line="240" w:lineRule="auto"/>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халыкның мәшгульлегенә булышлык итү өлкәсендә дәүләт хезмәтләре күрсәтү;</w:t>
      </w:r>
    </w:p>
    <w:p w:rsidR="00376B89" w:rsidRPr="00746D48" w:rsidRDefault="00746D48" w:rsidP="00376B89">
      <w:pPr>
        <w:shd w:val="clear" w:color="auto" w:fill="FFFFFF"/>
        <w:tabs>
          <w:tab w:val="left" w:pos="0"/>
        </w:tabs>
        <w:autoSpaceDE w:val="0"/>
        <w:autoSpaceDN w:val="0"/>
        <w:adjustRightInd w:val="0"/>
        <w:spacing w:before="100" w:beforeAutospacing="1" w:after="100" w:afterAutospacing="1" w:line="240" w:lineRule="auto"/>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-Мамадыш муниципаль районы яшьләренең эш белән тәэмин ителеш дәрәҗәсен саклап калу һәм керемнәр дәрәҗәсен саклап калу;</w:t>
      </w:r>
    </w:p>
    <w:p w:rsidR="00670D39" w:rsidRPr="00746D48" w:rsidRDefault="00746D48" w:rsidP="00E84CAC">
      <w:pPr>
        <w:shd w:val="clear" w:color="auto" w:fill="FFFFFF"/>
        <w:tabs>
          <w:tab w:val="left" w:pos="2237"/>
        </w:tabs>
        <w:spacing w:before="100" w:beforeAutospacing="1" w:after="100" w:afterAutospacing="1" w:line="240" w:lineRule="auto"/>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rPr>
        <w:t>-мәгариф оешмаларын тәмамлаучыларның хезмәт базарында конкуренциягә сәләтлелеген арттыру, аларның эш тәҗрибәсен сатып алу</w:t>
      </w:r>
    </w:p>
    <w:p w:rsidR="00670D39" w:rsidRPr="00746D48" w:rsidRDefault="00746D48" w:rsidP="00670D39">
      <w:pPr>
        <w:ind w:firstLine="567"/>
        <w:jc w:val="both"/>
        <w:rPr>
          <w:rFonts w:ascii="Times New Roman" w:hAnsi="Times New Roman" w:cs="Times New Roman"/>
          <w:sz w:val="28"/>
          <w:szCs w:val="28"/>
          <w:lang w:val="tt-RU"/>
        </w:rPr>
      </w:pPr>
      <w:r w:rsidRPr="003A37D2">
        <w:rPr>
          <w:rFonts w:ascii="Times New Roman" w:hAnsi="Times New Roman" w:cs="Times New Roman"/>
          <w:sz w:val="28"/>
          <w:szCs w:val="28"/>
          <w:lang w:val="tt-RU"/>
        </w:rPr>
        <w:lastRenderedPageBreak/>
        <w:t xml:space="preserve">Көтелә торган нәтиҗәләр: </w:t>
      </w:r>
    </w:p>
    <w:p w:rsidR="004C2AF3" w:rsidRPr="00746D48" w:rsidRDefault="00746D48" w:rsidP="004C2AF3">
      <w:pPr>
        <w:ind w:firstLine="567"/>
        <w:jc w:val="both"/>
        <w:rPr>
          <w:rFonts w:ascii="Times New Roman" w:hAnsi="Times New Roman" w:cs="Times New Roman"/>
          <w:sz w:val="28"/>
          <w:szCs w:val="28"/>
          <w:lang w:val="tt-RU"/>
        </w:rPr>
      </w:pPr>
      <w:r w:rsidRPr="004C2AF3">
        <w:rPr>
          <w:rFonts w:ascii="Times New Roman" w:hAnsi="Times New Roman" w:cs="Times New Roman"/>
          <w:sz w:val="28"/>
          <w:szCs w:val="28"/>
          <w:lang w:val="tt-RU"/>
        </w:rPr>
        <w:t xml:space="preserve">Белем алучыларга һәм һөнәри белем бирү учреждениеләрен тәмамлаучыларга ярдәм итү системасын төзү һәм эксперименталь эшләү: мәгълүмати системаны, эшсез укучыларны һөнәри яңадан әзерләү системасын, аларны хокукый һәм социаль яклау механизмнарын үз эченә алган. Күпчелек укучыларны һәм һөнәри белем бирү учреждениеләрен тәмамлаучыларны эшкә урнаштыруга ярдәм итү системасы белән тәэмин итү. Мәгариф системасында һөнәри юнәлеш бирү хезмәтен оештыру, ул белгечлекне, мәгариф учреждениесен һәм эшчәнлек өлкәсен, шәхси үзенчәлекләргә туры килә һәм һөнәри карьераны уңышлы үстерүгә ярдәм итә. Хезмәт базарларының һәм мәгариф хезмәтләренең үзара бәйләнешле үсешен фаразлау, ул хезмәт базарында сорау һәм тәкъдимнең нисбәтлелеге проблемаларын чишүгә ярдәм итә. </w:t>
      </w:r>
    </w:p>
    <w:p w:rsidR="004C2AF3" w:rsidRPr="00746D48" w:rsidRDefault="00746D48" w:rsidP="004C2AF3">
      <w:pPr>
        <w:ind w:firstLine="567"/>
        <w:jc w:val="both"/>
        <w:rPr>
          <w:rFonts w:ascii="Times New Roman" w:hAnsi="Times New Roman" w:cs="Times New Roman"/>
          <w:sz w:val="28"/>
          <w:szCs w:val="28"/>
          <w:lang w:val="tt-RU"/>
        </w:rPr>
      </w:pPr>
      <w:r w:rsidRPr="004C2AF3">
        <w:rPr>
          <w:rFonts w:ascii="Times New Roman" w:hAnsi="Times New Roman" w:cs="Times New Roman"/>
          <w:sz w:val="28"/>
          <w:szCs w:val="28"/>
          <w:lang w:val="tt-RU"/>
        </w:rPr>
        <w:t xml:space="preserve">Яшь белгечләрне эшкә урнаштыруга ярдәм итүче региональ һәм югары уку йортлары үзәкләренең нәтиҗәле эшчәнлеген фәнни яктан тәэмин итү. Һөнәри белем бирү учреждениеләрен тәмамлаучыларны эшкә урнаштыруга ярдәм итү системасы эшчәнлеген тәэмин итүнең икътисадый механизмын булдыру. Һөнәри белем бирү системасының яшәешендәге үзгәрешләр, хезмәт базарында ихтыяҗның тиешле үзгәрешләре буенча тәкъдимнәр эшләү механизмын булдыру </w:t>
      </w:r>
    </w:p>
    <w:p w:rsidR="00670D39" w:rsidRPr="004C2AF3" w:rsidRDefault="00746D48" w:rsidP="004C2AF3">
      <w:pPr>
        <w:ind w:firstLine="567"/>
        <w:jc w:val="both"/>
        <w:rPr>
          <w:rFonts w:ascii="Courier New" w:hAnsi="Courier New" w:cs="Courier New"/>
          <w:sz w:val="25"/>
          <w:szCs w:val="25"/>
        </w:rPr>
      </w:pPr>
      <w:r>
        <w:rPr>
          <w:rFonts w:ascii="Times New Roman" w:hAnsi="Times New Roman" w:cs="Times New Roman"/>
          <w:sz w:val="28"/>
          <w:szCs w:val="28"/>
          <w:lang w:val="tt-RU"/>
        </w:rPr>
        <w:t xml:space="preserve">Ярдәмче программаны тормышка ашыру вакыты: 2021 -2023 еллар. </w:t>
      </w:r>
    </w:p>
    <w:p w:rsidR="00670D39" w:rsidRPr="00CE7D94" w:rsidRDefault="00670D39" w:rsidP="00670D39">
      <w:pPr>
        <w:ind w:firstLine="567"/>
        <w:jc w:val="both"/>
        <w:rPr>
          <w:sz w:val="28"/>
          <w:szCs w:val="28"/>
        </w:rPr>
      </w:pPr>
    </w:p>
    <w:p w:rsidR="00670D39" w:rsidRPr="009542CA" w:rsidRDefault="00746D48" w:rsidP="00670D39">
      <w:pPr>
        <w:widowControl w:val="0"/>
        <w:numPr>
          <w:ilvl w:val="0"/>
          <w:numId w:val="22"/>
        </w:numPr>
        <w:tabs>
          <w:tab w:val="left" w:pos="426"/>
        </w:tabs>
        <w:autoSpaceDE w:val="0"/>
        <w:autoSpaceDN w:val="0"/>
        <w:adjustRightInd w:val="0"/>
        <w:spacing w:after="0" w:line="240" w:lineRule="auto"/>
        <w:jc w:val="center"/>
        <w:rPr>
          <w:rFonts w:ascii="Times New Roman" w:hAnsi="Times New Roman" w:cs="Times New Roman"/>
          <w:b/>
          <w:sz w:val="28"/>
          <w:szCs w:val="28"/>
        </w:rPr>
      </w:pPr>
      <w:r w:rsidRPr="009542CA">
        <w:rPr>
          <w:rFonts w:ascii="Times New Roman" w:hAnsi="Times New Roman" w:cs="Times New Roman"/>
          <w:b/>
          <w:sz w:val="28"/>
          <w:szCs w:val="28"/>
          <w:lang w:val="tt-RU"/>
        </w:rPr>
        <w:t>Подпрограмманың күләме һәм финанслау чыганаклары.</w:t>
      </w:r>
    </w:p>
    <w:p w:rsidR="00670D39" w:rsidRPr="009542CA" w:rsidRDefault="00670D39" w:rsidP="00670D39">
      <w:pPr>
        <w:widowControl w:val="0"/>
        <w:tabs>
          <w:tab w:val="left" w:pos="426"/>
        </w:tabs>
        <w:autoSpaceDE w:val="0"/>
        <w:autoSpaceDN w:val="0"/>
        <w:adjustRightInd w:val="0"/>
        <w:ind w:left="960" w:firstLine="567"/>
        <w:rPr>
          <w:rFonts w:ascii="Times New Roman" w:hAnsi="Times New Roman" w:cs="Times New Roman"/>
          <w:b/>
          <w:sz w:val="28"/>
          <w:szCs w:val="28"/>
        </w:rPr>
      </w:pPr>
    </w:p>
    <w:p w:rsidR="00670D39" w:rsidRPr="00746D48" w:rsidRDefault="00746D48" w:rsidP="00670D39">
      <w:pPr>
        <w:widowControl w:val="0"/>
        <w:suppressAutoHyphens/>
        <w:autoSpaceDE w:val="0"/>
        <w:autoSpaceDN w:val="0"/>
        <w:adjustRightInd w:val="0"/>
        <w:ind w:firstLine="567"/>
        <w:jc w:val="both"/>
        <w:rPr>
          <w:rFonts w:ascii="Times New Roman" w:eastAsia="Calibri" w:hAnsi="Times New Roman" w:cs="Times New Roman"/>
          <w:sz w:val="28"/>
          <w:szCs w:val="28"/>
          <w:lang w:val="tt-RU"/>
        </w:rPr>
      </w:pPr>
      <w:r w:rsidRPr="009542CA">
        <w:rPr>
          <w:rFonts w:ascii="Times New Roman" w:hAnsi="Times New Roman" w:cs="Times New Roman"/>
          <w:sz w:val="28"/>
          <w:szCs w:val="28"/>
          <w:lang w:val="tt-RU"/>
        </w:rPr>
        <w:t>Төп финанслау чыганаклары - Мамадыш муниципаль районы бюджеты акчалары. Имзалар программасын финанслау күләмнәре фаразлау характерында һәм тиешле финанс елына һәм план чорына Мамадыш муниципаль районы бюджеты проектын формалаштырганда ел саен төгәлләштерелергә тиеш.</w:t>
      </w:r>
    </w:p>
    <w:p w:rsidR="00670D39" w:rsidRPr="00746D48" w:rsidRDefault="00746D48" w:rsidP="00670D39">
      <w:pPr>
        <w:widowControl w:val="0"/>
        <w:autoSpaceDE w:val="0"/>
        <w:autoSpaceDN w:val="0"/>
        <w:adjustRightInd w:val="0"/>
        <w:ind w:firstLine="567"/>
        <w:jc w:val="both"/>
        <w:rPr>
          <w:rFonts w:ascii="Times New Roman" w:eastAsia="Calibri" w:hAnsi="Times New Roman" w:cs="Times New Roman"/>
          <w:sz w:val="28"/>
          <w:szCs w:val="28"/>
          <w:lang w:val="tt-RU"/>
        </w:rPr>
      </w:pPr>
      <w:r w:rsidRPr="009542CA">
        <w:rPr>
          <w:rFonts w:ascii="Times New Roman" w:eastAsia="Calibri" w:hAnsi="Times New Roman" w:cs="Times New Roman"/>
          <w:sz w:val="28"/>
          <w:szCs w:val="28"/>
          <w:lang w:val="tt-RU"/>
        </w:rPr>
        <w:t>Өстәмә финанслау максатында Подпрограмманы юридик һәм/яисә физик затлардан иганәчелек ярдәмен җәлеп итәргә мөмкин.</w:t>
      </w:r>
    </w:p>
    <w:p w:rsidR="00670D39" w:rsidRPr="00746D48" w:rsidRDefault="00746D48" w:rsidP="00670D39">
      <w:pPr>
        <w:widowControl w:val="0"/>
        <w:autoSpaceDE w:val="0"/>
        <w:autoSpaceDN w:val="0"/>
        <w:adjustRightInd w:val="0"/>
        <w:ind w:firstLine="567"/>
        <w:jc w:val="both"/>
        <w:rPr>
          <w:rFonts w:ascii="Times New Roman" w:eastAsia="Calibri" w:hAnsi="Times New Roman" w:cs="Times New Roman"/>
          <w:sz w:val="28"/>
          <w:szCs w:val="28"/>
          <w:lang w:val="tt-RU"/>
        </w:rPr>
      </w:pPr>
      <w:r w:rsidRPr="009542CA">
        <w:rPr>
          <w:rFonts w:ascii="Times New Roman" w:eastAsia="Calibri" w:hAnsi="Times New Roman" w:cs="Times New Roman"/>
          <w:sz w:val="28"/>
          <w:szCs w:val="28"/>
          <w:lang w:val="tt-RU"/>
        </w:rPr>
        <w:t xml:space="preserve">Әлеге ярдәмче программаны гамәлгә ашыруга бәйле чараларны финанслау Мамадыш муниципаль районы бюджетында тиешле финанс елына расланган ассигнованиеләр чикләрендә гамәлгә ашырыла. Имзалар программасын гамәлгә ашыруга тотыла торган акчалар күләме, район бюджеты мөмкинлекләреннән, Мамадыш муниципаль районы территориясендә инфляция </w:t>
      </w:r>
      <w:r w:rsidRPr="009542CA">
        <w:rPr>
          <w:rFonts w:ascii="Times New Roman" w:eastAsia="Calibri" w:hAnsi="Times New Roman" w:cs="Times New Roman"/>
          <w:sz w:val="28"/>
          <w:szCs w:val="28"/>
          <w:lang w:val="tt-RU"/>
        </w:rPr>
        <w:lastRenderedPageBreak/>
        <w:t>процессларыннан һәм икътисадый вазгыятьтән чыгып, аныкланырга һәм төзәтелергә мөмкин.</w:t>
      </w:r>
    </w:p>
    <w:p w:rsidR="00670D39" w:rsidRPr="00746D48" w:rsidRDefault="00670D39" w:rsidP="00670D39">
      <w:pPr>
        <w:autoSpaceDE w:val="0"/>
        <w:autoSpaceDN w:val="0"/>
        <w:adjustRightInd w:val="0"/>
        <w:ind w:firstLine="567"/>
        <w:jc w:val="center"/>
        <w:outlineLvl w:val="1"/>
        <w:rPr>
          <w:rFonts w:ascii="Times New Roman" w:hAnsi="Times New Roman" w:cs="Times New Roman"/>
          <w:b/>
          <w:sz w:val="28"/>
          <w:szCs w:val="28"/>
          <w:lang w:val="tt-RU"/>
        </w:rPr>
      </w:pPr>
    </w:p>
    <w:p w:rsidR="00670D39" w:rsidRPr="00746D48" w:rsidRDefault="00746D48" w:rsidP="00670D39">
      <w:pPr>
        <w:autoSpaceDE w:val="0"/>
        <w:autoSpaceDN w:val="0"/>
        <w:adjustRightInd w:val="0"/>
        <w:ind w:firstLine="567"/>
        <w:jc w:val="center"/>
        <w:outlineLvl w:val="1"/>
        <w:rPr>
          <w:rFonts w:ascii="Times New Roman" w:hAnsi="Times New Roman" w:cs="Times New Roman"/>
          <w:b/>
          <w:sz w:val="28"/>
          <w:szCs w:val="28"/>
          <w:lang w:val="tt-RU"/>
        </w:rPr>
      </w:pPr>
      <w:r w:rsidRPr="009542CA">
        <w:rPr>
          <w:rFonts w:ascii="Times New Roman" w:hAnsi="Times New Roman" w:cs="Times New Roman"/>
          <w:b/>
          <w:sz w:val="28"/>
          <w:szCs w:val="28"/>
          <w:lang w:val="tt-RU"/>
        </w:rPr>
        <w:t>3. Подпрограмманы гамәлгә ашыру механизмы.</w:t>
      </w:r>
    </w:p>
    <w:p w:rsidR="004C2AF3" w:rsidRPr="00746D48" w:rsidRDefault="00746D48" w:rsidP="0045062E">
      <w:pPr>
        <w:spacing w:after="0" w:line="240" w:lineRule="auto"/>
        <w:ind w:firstLine="567"/>
        <w:jc w:val="both"/>
        <w:rPr>
          <w:rFonts w:ascii="Times New Roman" w:eastAsia="Times New Roman" w:hAnsi="Times New Roman" w:cs="Times New Roman"/>
          <w:sz w:val="28"/>
          <w:szCs w:val="28"/>
          <w:lang w:val="tt-RU" w:eastAsia="ru-RU"/>
        </w:rPr>
      </w:pPr>
      <w:r w:rsidRPr="004C2AF3">
        <w:rPr>
          <w:rFonts w:ascii="Times New Roman" w:eastAsia="Times New Roman" w:hAnsi="Times New Roman" w:cs="Times New Roman"/>
          <w:sz w:val="28"/>
          <w:szCs w:val="28"/>
          <w:lang w:val="tt-RU" w:eastAsia="ru-RU"/>
        </w:rPr>
        <w:t xml:space="preserve">Программа эш бирүчеләрнең, һөнәри белем бирү учреждениеләренең һәм аларны эшкә урнаштыру мәсьәләләрендә аларның мәнфәгатьләрен интеграцияләү, гамәлдәге һәм яңа төзелә торган дәүләт, ведомство һәм иҗтимагый оешмалар һәм учреждениеләр базасында яшьләр белем бирү, хезмәт һәм мәшгульлек мәсьәләләре белән шөгыльләнүче дәүләт оешмаларын һәм учреждениеләрне формалаштыру, консультацияләү системасын формалаштыру мөмкинлеген бирә торган чаралар җыелмасыннан гыйбарәт. </w:t>
      </w:r>
    </w:p>
    <w:p w:rsidR="00670D39" w:rsidRPr="00746D48" w:rsidRDefault="00746D48" w:rsidP="0045062E">
      <w:pPr>
        <w:widowControl w:val="0"/>
        <w:autoSpaceDE w:val="0"/>
        <w:autoSpaceDN w:val="0"/>
        <w:adjustRightInd w:val="0"/>
        <w:jc w:val="both"/>
        <w:rPr>
          <w:rFonts w:ascii="Times New Roman" w:eastAsia="Times New Roman" w:hAnsi="Times New Roman" w:cs="Times New Roman"/>
          <w:sz w:val="28"/>
          <w:szCs w:val="28"/>
          <w:lang w:val="tt-RU" w:eastAsia="ru-RU"/>
        </w:rPr>
      </w:pPr>
      <w:r w:rsidRPr="00A35281">
        <w:rPr>
          <w:rFonts w:ascii="Times New Roman" w:eastAsia="Times New Roman" w:hAnsi="Times New Roman" w:cs="Times New Roman"/>
          <w:sz w:val="28"/>
          <w:szCs w:val="28"/>
          <w:lang w:val="tt-RU" w:eastAsia="ru-RU"/>
        </w:rPr>
        <w:t>Укучыларны һәм чыгарылыш укучыларын эшкә урнаштыруга мәгълүмати һәм белем бирү ярдәме күрсәтү. Эш бирүчеләр һәм эшмәкәрләр, профсоюзлар, иҗтимагый оешмалар, студентлар берлеге Программасын гамәлгә ашыруда катнашу мөһим шарт булып тора.</w:t>
      </w:r>
    </w:p>
    <w:p w:rsidR="0045062E" w:rsidRPr="00746D48" w:rsidRDefault="00746D48" w:rsidP="0045062E">
      <w:pPr>
        <w:widowControl w:val="0"/>
        <w:autoSpaceDE w:val="0"/>
        <w:autoSpaceDN w:val="0"/>
        <w:adjustRightInd w:val="0"/>
        <w:jc w:val="both"/>
        <w:rPr>
          <w:rFonts w:ascii="Times New Roman" w:eastAsia="Times New Roman" w:hAnsi="Times New Roman" w:cs="Times New Roman"/>
          <w:sz w:val="28"/>
          <w:szCs w:val="28"/>
          <w:lang w:val="tt-RU" w:eastAsia="ru-RU"/>
        </w:rPr>
      </w:pPr>
      <w:r w:rsidRPr="0045062E">
        <w:rPr>
          <w:rFonts w:ascii="Times New Roman" w:hAnsi="Times New Roman" w:cs="Times New Roman"/>
          <w:sz w:val="28"/>
          <w:szCs w:val="28"/>
          <w:lang w:val="tt-RU"/>
        </w:rPr>
        <w:t>Гамәлгә ашыру ысуллары, куелган максатларга ирешү юллары:</w:t>
      </w:r>
    </w:p>
    <w:p w:rsidR="00A35281" w:rsidRPr="00746D48" w:rsidRDefault="00746D48" w:rsidP="00A35281">
      <w:pPr>
        <w:widowControl w:val="0"/>
        <w:autoSpaceDE w:val="0"/>
        <w:autoSpaceDN w:val="0"/>
        <w:adjustRightInd w:val="0"/>
        <w:jc w:val="both"/>
        <w:rPr>
          <w:rFonts w:ascii="Times New Roman" w:hAnsi="Times New Roman" w:cs="Times New Roman"/>
          <w:sz w:val="28"/>
          <w:szCs w:val="28"/>
          <w:lang w:val="tt-RU"/>
        </w:rPr>
      </w:pPr>
      <w:r w:rsidRPr="0045062E">
        <w:rPr>
          <w:rFonts w:ascii="Times New Roman" w:hAnsi="Times New Roman" w:cs="Times New Roman"/>
          <w:sz w:val="28"/>
          <w:szCs w:val="28"/>
          <w:lang w:val="tt-RU"/>
        </w:rPr>
        <w:t>Студентлар һәм чыгарылыш укучыларын эш белән тәэмин итү мәсьәләләре буенча түгәрәк өстәлләр һәм конференцияләр үткәрү.</w:t>
      </w:r>
    </w:p>
    <w:p w:rsidR="00A35281" w:rsidRPr="00746D48" w:rsidRDefault="00746D48" w:rsidP="00A35281">
      <w:pPr>
        <w:widowControl w:val="0"/>
        <w:autoSpaceDE w:val="0"/>
        <w:autoSpaceDN w:val="0"/>
        <w:adjustRightInd w:val="0"/>
        <w:jc w:val="both"/>
        <w:rPr>
          <w:rFonts w:ascii="Times New Roman" w:hAnsi="Times New Roman" w:cs="Times New Roman"/>
          <w:sz w:val="28"/>
          <w:szCs w:val="28"/>
          <w:lang w:val="tt-RU"/>
        </w:rPr>
      </w:pPr>
      <w:r w:rsidRPr="0045062E">
        <w:rPr>
          <w:rFonts w:ascii="Times New Roman" w:hAnsi="Times New Roman" w:cs="Times New Roman"/>
          <w:sz w:val="28"/>
          <w:szCs w:val="28"/>
          <w:lang w:val="tt-RU"/>
        </w:rPr>
        <w:t xml:space="preserve"> Яшьләр белән бизнес-бергәлек вәкилләре һәм алга таба хезмәттәшлек ихтыяҗларын һәм перспективаларын ачыклау максатында очрашулар үткәрү. </w:t>
      </w:r>
    </w:p>
    <w:p w:rsidR="00A35281" w:rsidRPr="00746D48" w:rsidRDefault="00746D48" w:rsidP="00A35281">
      <w:pPr>
        <w:widowControl w:val="0"/>
        <w:autoSpaceDE w:val="0"/>
        <w:autoSpaceDN w:val="0"/>
        <w:adjustRightInd w:val="0"/>
        <w:jc w:val="both"/>
        <w:rPr>
          <w:rFonts w:ascii="Times New Roman" w:hAnsi="Times New Roman" w:cs="Times New Roman"/>
          <w:sz w:val="28"/>
          <w:szCs w:val="28"/>
          <w:lang w:val="tt-RU"/>
        </w:rPr>
      </w:pPr>
      <w:r w:rsidRPr="0045062E">
        <w:rPr>
          <w:rFonts w:ascii="Times New Roman" w:hAnsi="Times New Roman" w:cs="Times New Roman"/>
          <w:sz w:val="28"/>
          <w:szCs w:val="28"/>
          <w:lang w:val="tt-RU"/>
        </w:rPr>
        <w:t>Яшьләрне эшкә урнаштыру һәм эш белән тәэмин итү мәсьәләләренә багышланган мәгълүмати бюллетень булдыру, эшләү һәм чыгару</w:t>
      </w:r>
    </w:p>
    <w:p w:rsidR="00A35281" w:rsidRPr="0045062E" w:rsidRDefault="00746D48" w:rsidP="00A35281">
      <w:pPr>
        <w:widowControl w:val="0"/>
        <w:autoSpaceDE w:val="0"/>
        <w:autoSpaceDN w:val="0"/>
        <w:adjustRightInd w:val="0"/>
        <w:jc w:val="both"/>
        <w:rPr>
          <w:rFonts w:ascii="Times New Roman" w:hAnsi="Times New Roman" w:cs="Times New Roman"/>
          <w:sz w:val="28"/>
          <w:szCs w:val="28"/>
        </w:rPr>
      </w:pPr>
      <w:r w:rsidRPr="0045062E">
        <w:rPr>
          <w:rFonts w:ascii="Times New Roman" w:hAnsi="Times New Roman" w:cs="Times New Roman"/>
          <w:sz w:val="28"/>
          <w:szCs w:val="28"/>
          <w:lang w:val="tt-RU"/>
        </w:rPr>
        <w:t>Перспективалы яшь белгечләргә һәм перспективалы (инновацион) проектларга ярдәм</w:t>
      </w:r>
    </w:p>
    <w:p w:rsidR="00A35281" w:rsidRPr="0045062E" w:rsidRDefault="00746D48" w:rsidP="00A35281">
      <w:pPr>
        <w:widowControl w:val="0"/>
        <w:autoSpaceDE w:val="0"/>
        <w:autoSpaceDN w:val="0"/>
        <w:adjustRightInd w:val="0"/>
        <w:jc w:val="both"/>
        <w:rPr>
          <w:rFonts w:ascii="Times New Roman" w:hAnsi="Times New Roman" w:cs="Times New Roman"/>
          <w:sz w:val="28"/>
          <w:szCs w:val="28"/>
        </w:rPr>
      </w:pPr>
      <w:r w:rsidRPr="0045062E">
        <w:rPr>
          <w:rFonts w:ascii="Times New Roman" w:hAnsi="Times New Roman" w:cs="Times New Roman"/>
          <w:sz w:val="28"/>
          <w:szCs w:val="28"/>
          <w:lang w:val="tt-RU"/>
        </w:rPr>
        <w:t>Программада катнашучыларның әһәмиятле проектларын гамәлгә ашыру максатыннан инвестицияләр җәлеп итү</w:t>
      </w:r>
    </w:p>
    <w:p w:rsidR="00A35281" w:rsidRPr="0045062E" w:rsidRDefault="00746D48" w:rsidP="00A35281">
      <w:pPr>
        <w:widowControl w:val="0"/>
        <w:autoSpaceDE w:val="0"/>
        <w:autoSpaceDN w:val="0"/>
        <w:adjustRightInd w:val="0"/>
        <w:jc w:val="both"/>
        <w:rPr>
          <w:rFonts w:ascii="Times New Roman" w:hAnsi="Times New Roman" w:cs="Times New Roman"/>
          <w:sz w:val="28"/>
          <w:szCs w:val="28"/>
        </w:rPr>
      </w:pPr>
      <w:r w:rsidRPr="0045062E">
        <w:rPr>
          <w:rFonts w:ascii="Times New Roman" w:hAnsi="Times New Roman" w:cs="Times New Roman"/>
          <w:sz w:val="28"/>
          <w:szCs w:val="28"/>
          <w:lang w:val="tt-RU"/>
        </w:rPr>
        <w:t>Фәнни-гамәли семинарлар, конференцияләр, форумнар оештыру һәм үткәрү</w:t>
      </w:r>
    </w:p>
    <w:p w:rsidR="00A35281" w:rsidRPr="0045062E" w:rsidRDefault="00746D48" w:rsidP="00A35281">
      <w:pPr>
        <w:widowControl w:val="0"/>
        <w:autoSpaceDE w:val="0"/>
        <w:autoSpaceDN w:val="0"/>
        <w:adjustRightInd w:val="0"/>
        <w:jc w:val="both"/>
        <w:rPr>
          <w:rFonts w:ascii="Times New Roman" w:hAnsi="Times New Roman" w:cs="Times New Roman"/>
          <w:sz w:val="28"/>
          <w:szCs w:val="28"/>
        </w:rPr>
      </w:pPr>
      <w:r w:rsidRPr="0045062E">
        <w:rPr>
          <w:rFonts w:ascii="Times New Roman" w:hAnsi="Times New Roman" w:cs="Times New Roman"/>
          <w:sz w:val="28"/>
          <w:szCs w:val="28"/>
          <w:lang w:val="tt-RU"/>
        </w:rPr>
        <w:t>Мәгълүмат эшчәнлеге, ММЧ вәкилләре белән эшләү</w:t>
      </w:r>
    </w:p>
    <w:p w:rsidR="00A35281" w:rsidRPr="0045062E" w:rsidRDefault="00746D48" w:rsidP="00A35281">
      <w:pPr>
        <w:widowControl w:val="0"/>
        <w:autoSpaceDE w:val="0"/>
        <w:autoSpaceDN w:val="0"/>
        <w:adjustRightInd w:val="0"/>
        <w:jc w:val="both"/>
        <w:rPr>
          <w:rFonts w:ascii="Times New Roman" w:hAnsi="Times New Roman" w:cs="Times New Roman"/>
          <w:sz w:val="28"/>
          <w:szCs w:val="28"/>
        </w:rPr>
      </w:pPr>
      <w:r w:rsidRPr="0045062E">
        <w:rPr>
          <w:rFonts w:ascii="Times New Roman" w:hAnsi="Times New Roman" w:cs="Times New Roman"/>
          <w:sz w:val="28"/>
          <w:szCs w:val="28"/>
          <w:lang w:val="tt-RU"/>
        </w:rPr>
        <w:t>Яшьләрне эш белән тәэмин итүгә ярдәм итүдә яңа перспектив хезмәт базарларын ачыклау максатында кадрлар агентлыклары һәм хезмәтләр белән хезмәттәшлек</w:t>
      </w:r>
    </w:p>
    <w:p w:rsidR="00A35281" w:rsidRPr="0045062E" w:rsidRDefault="00746D48" w:rsidP="00A35281">
      <w:pPr>
        <w:widowControl w:val="0"/>
        <w:autoSpaceDE w:val="0"/>
        <w:autoSpaceDN w:val="0"/>
        <w:adjustRightInd w:val="0"/>
        <w:jc w:val="both"/>
        <w:rPr>
          <w:rFonts w:ascii="Times New Roman" w:hAnsi="Times New Roman" w:cs="Times New Roman"/>
          <w:sz w:val="28"/>
          <w:szCs w:val="28"/>
        </w:rPr>
      </w:pPr>
      <w:r w:rsidRPr="0045062E">
        <w:rPr>
          <w:rFonts w:ascii="Times New Roman" w:hAnsi="Times New Roman" w:cs="Times New Roman"/>
          <w:sz w:val="28"/>
          <w:szCs w:val="28"/>
          <w:lang w:val="tt-RU"/>
        </w:rPr>
        <w:lastRenderedPageBreak/>
        <w:t>Белем бирү элемтәсе - эшкә урнаштырылган белгечнең һөнәри эшчәнлеген тикшерү алып барыла һәм программаны гамәлгә ашыруның башлангыч стадияләрендә тиешле төзәтмәләр ясала.</w:t>
      </w:r>
    </w:p>
    <w:p w:rsidR="00A35281" w:rsidRPr="0045062E" w:rsidRDefault="00746D48" w:rsidP="00A35281">
      <w:pPr>
        <w:widowControl w:val="0"/>
        <w:autoSpaceDE w:val="0"/>
        <w:autoSpaceDN w:val="0"/>
        <w:adjustRightInd w:val="0"/>
        <w:jc w:val="both"/>
        <w:rPr>
          <w:rFonts w:ascii="Times New Roman" w:hAnsi="Times New Roman" w:cs="Times New Roman"/>
          <w:sz w:val="28"/>
          <w:szCs w:val="28"/>
        </w:rPr>
      </w:pPr>
      <w:r w:rsidRPr="0045062E">
        <w:rPr>
          <w:rFonts w:ascii="Times New Roman" w:hAnsi="Times New Roman" w:cs="Times New Roman"/>
          <w:sz w:val="28"/>
          <w:szCs w:val="28"/>
          <w:lang w:val="tt-RU"/>
        </w:rPr>
        <w:t>Предприятие эшчәнлеге белән танышу максатында шәһәр һәм өлкә предприятиеләренә экскурсияләр әзерләү һәм уздыру (алга таба эшкә урнашу перспективасы белән)</w:t>
      </w:r>
    </w:p>
    <w:p w:rsidR="00670D39" w:rsidRPr="009542CA" w:rsidRDefault="00670D39" w:rsidP="00670D39">
      <w:pPr>
        <w:widowControl w:val="0"/>
        <w:suppressAutoHyphens/>
        <w:autoSpaceDE w:val="0"/>
        <w:autoSpaceDN w:val="0"/>
        <w:adjustRightInd w:val="0"/>
        <w:ind w:firstLine="567"/>
        <w:jc w:val="center"/>
        <w:rPr>
          <w:rFonts w:ascii="Times New Roman" w:eastAsia="Calibri" w:hAnsi="Times New Roman" w:cs="Times New Roman"/>
          <w:sz w:val="28"/>
          <w:szCs w:val="28"/>
        </w:rPr>
      </w:pPr>
    </w:p>
    <w:p w:rsidR="00670D39" w:rsidRPr="009542CA" w:rsidRDefault="00746D48" w:rsidP="00670D39">
      <w:pPr>
        <w:spacing w:before="240" w:after="240"/>
        <w:ind w:firstLine="567"/>
        <w:jc w:val="center"/>
        <w:rPr>
          <w:rFonts w:ascii="Times New Roman" w:eastAsia="Calibri" w:hAnsi="Times New Roman" w:cs="Times New Roman"/>
          <w:b/>
          <w:sz w:val="28"/>
          <w:szCs w:val="28"/>
        </w:rPr>
      </w:pPr>
      <w:r w:rsidRPr="009542CA">
        <w:rPr>
          <w:rFonts w:ascii="Times New Roman" w:eastAsia="Calibri" w:hAnsi="Times New Roman" w:cs="Times New Roman"/>
          <w:b/>
          <w:sz w:val="28"/>
          <w:szCs w:val="28"/>
          <w:lang w:val="tt-RU"/>
        </w:rPr>
        <w:t>4. Подпрограмманы гамәлгә ашыруның нәтиҗәлелеген бәяләү.</w:t>
      </w:r>
    </w:p>
    <w:p w:rsidR="00670D39" w:rsidRPr="009542CA" w:rsidRDefault="00746D48" w:rsidP="00670D39">
      <w:pPr>
        <w:ind w:firstLine="567"/>
        <w:jc w:val="both"/>
        <w:rPr>
          <w:rFonts w:ascii="Times New Roman" w:hAnsi="Times New Roman" w:cs="Times New Roman"/>
          <w:sz w:val="28"/>
          <w:szCs w:val="28"/>
        </w:rPr>
      </w:pPr>
      <w:r w:rsidRPr="009542CA">
        <w:rPr>
          <w:rFonts w:ascii="Times New Roman" w:hAnsi="Times New Roman" w:cs="Times New Roman"/>
          <w:sz w:val="28"/>
          <w:szCs w:val="28"/>
          <w:lang w:val="tt-RU"/>
        </w:rPr>
        <w:t>Әлеге ярдәмче программаны гамәлгә ашыру түбәндәге бурычларны хәл итәргә мөмкинлек бирәчәк:</w:t>
      </w:r>
    </w:p>
    <w:p w:rsidR="0086277F" w:rsidRPr="0086277F" w:rsidRDefault="00746D48" w:rsidP="0086277F">
      <w:pPr>
        <w:spacing w:after="0" w:line="240" w:lineRule="auto"/>
        <w:jc w:val="both"/>
        <w:rPr>
          <w:rFonts w:ascii="Times New Roman" w:eastAsia="Times New Roman" w:hAnsi="Times New Roman" w:cs="Times New Roman"/>
          <w:sz w:val="28"/>
          <w:szCs w:val="28"/>
          <w:lang w:eastAsia="ru-RU"/>
        </w:rPr>
      </w:pPr>
      <w:r w:rsidRPr="0045062E">
        <w:rPr>
          <w:rFonts w:ascii="Times New Roman" w:eastAsia="Times New Roman" w:hAnsi="Times New Roman" w:cs="Times New Roman"/>
          <w:sz w:val="28"/>
          <w:szCs w:val="28"/>
          <w:lang w:val="tt-RU" w:eastAsia="ru-RU"/>
        </w:rPr>
        <w:t>белем бирү программаларын даими ориентацияләү исәбенә хезмәт базарларында күрсәтелә торган хезмәткәрләрнең һөнәри квалификациясенең иң югары критерийларына аларның һөнәри сыгылмалылыгын һәм мобильлеген арттыруны тәэмин итәргә;</w:t>
      </w:r>
    </w:p>
    <w:p w:rsidR="0086277F" w:rsidRPr="0086277F" w:rsidRDefault="00746D48" w:rsidP="0086277F">
      <w:pPr>
        <w:spacing w:after="0" w:line="240" w:lineRule="auto"/>
        <w:jc w:val="both"/>
        <w:rPr>
          <w:rFonts w:ascii="Times New Roman" w:eastAsia="Times New Roman" w:hAnsi="Times New Roman" w:cs="Times New Roman"/>
          <w:sz w:val="28"/>
          <w:szCs w:val="28"/>
          <w:lang w:eastAsia="ru-RU"/>
        </w:rPr>
      </w:pPr>
      <w:r w:rsidRPr="0045062E">
        <w:rPr>
          <w:rFonts w:ascii="Times New Roman" w:eastAsia="Times New Roman" w:hAnsi="Times New Roman" w:cs="Times New Roman"/>
          <w:sz w:val="28"/>
          <w:szCs w:val="28"/>
          <w:lang w:val="tt-RU" w:eastAsia="ru-RU"/>
        </w:rPr>
        <w:t>Хезмәт базарында һәм мәгариф хезмәтләре базарында ихтыяҗны һәм тәкъдимне фаразларга һәм аларны белгечләрне әзерләү күләмнәрен, профильләрен һәм срокларын үзгәртү юлы белән җайга салырга;</w:t>
      </w:r>
    </w:p>
    <w:p w:rsidR="00670D39" w:rsidRPr="0086277F" w:rsidRDefault="00746D48" w:rsidP="0086277F">
      <w:pPr>
        <w:spacing w:after="0" w:line="240" w:lineRule="auto"/>
        <w:jc w:val="both"/>
        <w:rPr>
          <w:rFonts w:ascii="Times New Roman" w:hAnsi="Times New Roman" w:cs="Times New Roman"/>
          <w:sz w:val="28"/>
          <w:szCs w:val="28"/>
        </w:rPr>
      </w:pPr>
      <w:r w:rsidRPr="0045062E">
        <w:rPr>
          <w:rFonts w:ascii="Times New Roman" w:eastAsia="Times New Roman" w:hAnsi="Times New Roman" w:cs="Times New Roman"/>
          <w:sz w:val="28"/>
          <w:szCs w:val="28"/>
          <w:lang w:val="tt-RU" w:eastAsia="ru-RU"/>
        </w:rPr>
        <w:t xml:space="preserve">Мамадыш муниципаль районы яшьләрен хезмәт базарында үз-үзләрен күрсәтү программаларын гамәлгә ашырырга, аларның үз һөнәри карьераларын перспективалы планлаштыру программаларын гамәлгә ашырырга. </w:t>
      </w:r>
    </w:p>
    <w:p w:rsidR="00670D39" w:rsidRDefault="00670D39" w:rsidP="00670D39">
      <w:pPr>
        <w:autoSpaceDE w:val="0"/>
        <w:autoSpaceDN w:val="0"/>
        <w:adjustRightInd w:val="0"/>
        <w:ind w:firstLine="851"/>
        <w:jc w:val="both"/>
        <w:rPr>
          <w:sz w:val="28"/>
          <w:szCs w:val="28"/>
        </w:rPr>
      </w:pPr>
    </w:p>
    <w:p w:rsidR="00F46C15" w:rsidRDefault="00F46C15" w:rsidP="00670D39">
      <w:pPr>
        <w:autoSpaceDE w:val="0"/>
        <w:autoSpaceDN w:val="0"/>
        <w:adjustRightInd w:val="0"/>
        <w:ind w:firstLine="851"/>
        <w:jc w:val="both"/>
        <w:rPr>
          <w:sz w:val="28"/>
          <w:szCs w:val="28"/>
        </w:rPr>
      </w:pPr>
    </w:p>
    <w:p w:rsidR="00F46C15" w:rsidRDefault="00F46C15" w:rsidP="00670D39">
      <w:pPr>
        <w:autoSpaceDE w:val="0"/>
        <w:autoSpaceDN w:val="0"/>
        <w:adjustRightInd w:val="0"/>
        <w:ind w:firstLine="851"/>
        <w:jc w:val="both"/>
        <w:rPr>
          <w:sz w:val="28"/>
          <w:szCs w:val="28"/>
        </w:rPr>
      </w:pPr>
    </w:p>
    <w:p w:rsidR="00F46C15" w:rsidRDefault="00F46C15" w:rsidP="00670D39">
      <w:pPr>
        <w:autoSpaceDE w:val="0"/>
        <w:autoSpaceDN w:val="0"/>
        <w:adjustRightInd w:val="0"/>
        <w:ind w:firstLine="851"/>
        <w:jc w:val="both"/>
        <w:rPr>
          <w:sz w:val="28"/>
          <w:szCs w:val="28"/>
        </w:rPr>
      </w:pPr>
    </w:p>
    <w:p w:rsidR="00F46C15" w:rsidRDefault="00F46C15" w:rsidP="00670D39">
      <w:pPr>
        <w:autoSpaceDE w:val="0"/>
        <w:autoSpaceDN w:val="0"/>
        <w:adjustRightInd w:val="0"/>
        <w:ind w:firstLine="851"/>
        <w:jc w:val="both"/>
        <w:rPr>
          <w:sz w:val="28"/>
          <w:szCs w:val="28"/>
        </w:rPr>
      </w:pPr>
    </w:p>
    <w:p w:rsidR="00F46C15" w:rsidRDefault="00F46C15" w:rsidP="00670D39">
      <w:pPr>
        <w:autoSpaceDE w:val="0"/>
        <w:autoSpaceDN w:val="0"/>
        <w:adjustRightInd w:val="0"/>
        <w:ind w:firstLine="851"/>
        <w:jc w:val="both"/>
        <w:rPr>
          <w:sz w:val="28"/>
          <w:szCs w:val="28"/>
        </w:rPr>
      </w:pPr>
    </w:p>
    <w:p w:rsidR="00F46C15" w:rsidRDefault="00F46C15" w:rsidP="00670D39">
      <w:pPr>
        <w:autoSpaceDE w:val="0"/>
        <w:autoSpaceDN w:val="0"/>
        <w:adjustRightInd w:val="0"/>
        <w:ind w:firstLine="851"/>
        <w:jc w:val="both"/>
        <w:rPr>
          <w:sz w:val="28"/>
          <w:szCs w:val="28"/>
        </w:rPr>
      </w:pPr>
    </w:p>
    <w:p w:rsidR="00FF0E42" w:rsidRDefault="00746D48" w:rsidP="00F46C15">
      <w:pPr>
        <w:pStyle w:val="ae"/>
        <w:jc w:val="right"/>
        <w:rPr>
          <w:rFonts w:ascii="Times New Roman" w:hAnsi="Times New Roman" w:cs="Times New Roman"/>
          <w:lang w:val="tt-RU"/>
        </w:rPr>
      </w:pPr>
      <w:r w:rsidRPr="00F46C15">
        <w:rPr>
          <w:rFonts w:ascii="Times New Roman" w:hAnsi="Times New Roman" w:cs="Times New Roman"/>
          <w:lang w:val="tt-RU"/>
        </w:rPr>
        <w:t xml:space="preserve">             </w:t>
      </w:r>
    </w:p>
    <w:p w:rsidR="00FF0E42" w:rsidRDefault="00FF0E42" w:rsidP="00F46C15">
      <w:pPr>
        <w:pStyle w:val="ae"/>
        <w:jc w:val="right"/>
        <w:rPr>
          <w:rFonts w:ascii="Times New Roman" w:hAnsi="Times New Roman" w:cs="Times New Roman"/>
          <w:lang w:val="tt-RU"/>
        </w:rPr>
      </w:pPr>
    </w:p>
    <w:p w:rsidR="00FF0E42" w:rsidRDefault="00FF0E42" w:rsidP="00F46C15">
      <w:pPr>
        <w:pStyle w:val="ae"/>
        <w:jc w:val="right"/>
        <w:rPr>
          <w:rFonts w:ascii="Times New Roman" w:hAnsi="Times New Roman" w:cs="Times New Roman"/>
          <w:lang w:val="tt-RU"/>
        </w:rPr>
      </w:pPr>
    </w:p>
    <w:p w:rsidR="00FF0E42" w:rsidRDefault="00746D48" w:rsidP="00FF0E42">
      <w:pPr>
        <w:autoSpaceDE w:val="0"/>
        <w:autoSpaceDN w:val="0"/>
        <w:adjustRightInd w:val="0"/>
        <w:contextualSpacing/>
        <w:jc w:val="right"/>
        <w:rPr>
          <w:rFonts w:ascii="Times New Roman" w:hAnsi="Times New Roman" w:cs="Times New Roman"/>
          <w:lang w:val="tt-RU"/>
        </w:rPr>
      </w:pPr>
      <w:r w:rsidRPr="00F46C15">
        <w:rPr>
          <w:rFonts w:ascii="Times New Roman" w:hAnsi="Times New Roman" w:cs="Times New Roman"/>
          <w:lang w:val="tt-RU"/>
        </w:rPr>
        <w:lastRenderedPageBreak/>
        <w:t xml:space="preserve"> подпрограммага кушымта</w:t>
      </w:r>
    </w:p>
    <w:p w:rsidR="00FF0E42" w:rsidRDefault="00746D48" w:rsidP="00FF0E42">
      <w:pPr>
        <w:autoSpaceDE w:val="0"/>
        <w:autoSpaceDN w:val="0"/>
        <w:adjustRightInd w:val="0"/>
        <w:contextualSpacing/>
        <w:jc w:val="right"/>
        <w:rPr>
          <w:rFonts w:ascii="Times New Roman" w:hAnsi="Times New Roman" w:cs="Times New Roman"/>
          <w:lang w:val="tt-RU"/>
        </w:rPr>
      </w:pPr>
      <w:r w:rsidRPr="00F46C15">
        <w:rPr>
          <w:rFonts w:ascii="Times New Roman" w:hAnsi="Times New Roman" w:cs="Times New Roman"/>
          <w:lang w:val="tt-RU"/>
        </w:rPr>
        <w:t xml:space="preserve"> </w:t>
      </w:r>
      <w:r w:rsidR="00FF0E42" w:rsidRPr="00FF0E42">
        <w:rPr>
          <w:rFonts w:ascii="Times New Roman" w:hAnsi="Times New Roman" w:cs="Times New Roman"/>
          <w:lang w:val="tt-RU"/>
        </w:rPr>
        <w:t>«2021-2023 елларга Мамадыш муниципаль</w:t>
      </w:r>
    </w:p>
    <w:p w:rsidR="00F46C15" w:rsidRPr="00746D48" w:rsidRDefault="00FF0E42" w:rsidP="00FF0E42">
      <w:pPr>
        <w:autoSpaceDE w:val="0"/>
        <w:autoSpaceDN w:val="0"/>
        <w:adjustRightInd w:val="0"/>
        <w:contextualSpacing/>
        <w:jc w:val="right"/>
        <w:rPr>
          <w:rFonts w:ascii="Times New Roman" w:hAnsi="Times New Roman" w:cs="Times New Roman"/>
          <w:lang w:val="tt-RU"/>
        </w:rPr>
      </w:pPr>
      <w:r w:rsidRPr="00FF0E42">
        <w:rPr>
          <w:rFonts w:ascii="Times New Roman" w:hAnsi="Times New Roman" w:cs="Times New Roman"/>
          <w:lang w:val="tt-RU"/>
        </w:rPr>
        <w:t xml:space="preserve"> районы яшьләрен эшкә урнаштыруга ярдәм итү»</w:t>
      </w:r>
    </w:p>
    <w:p w:rsidR="00F46C15" w:rsidRPr="00746D48" w:rsidRDefault="00746D48" w:rsidP="00F46C15">
      <w:pPr>
        <w:pStyle w:val="ae"/>
        <w:jc w:val="right"/>
        <w:rPr>
          <w:rFonts w:ascii="Times New Roman" w:hAnsi="Times New Roman" w:cs="Times New Roman"/>
          <w:bCs/>
          <w:lang w:val="tt-RU"/>
        </w:rPr>
      </w:pPr>
      <w:r w:rsidRPr="00F46C15">
        <w:rPr>
          <w:rFonts w:ascii="Times New Roman" w:hAnsi="Times New Roman" w:cs="Times New Roman"/>
          <w:bCs/>
          <w:lang w:val="tt-RU"/>
        </w:rPr>
        <w:t>.</w:t>
      </w:r>
    </w:p>
    <w:p w:rsidR="00F46C15" w:rsidRPr="00746D48" w:rsidRDefault="00F46C15" w:rsidP="00F46C15">
      <w:pPr>
        <w:pStyle w:val="ConsPlusNormal"/>
        <w:jc w:val="right"/>
        <w:rPr>
          <w:rFonts w:ascii="Times New Roman" w:hAnsi="Times New Roman" w:cs="Times New Roman"/>
          <w:sz w:val="28"/>
          <w:szCs w:val="28"/>
          <w:lang w:val="tt-RU"/>
        </w:rPr>
      </w:pPr>
    </w:p>
    <w:p w:rsidR="00FF0E42" w:rsidRDefault="00FF0E42" w:rsidP="00FF0E42">
      <w:pPr>
        <w:autoSpaceDE w:val="0"/>
        <w:autoSpaceDN w:val="0"/>
        <w:adjustRightInd w:val="0"/>
        <w:contextualSpacing/>
        <w:jc w:val="center"/>
        <w:rPr>
          <w:rFonts w:ascii="Times New Roman" w:hAnsi="Times New Roman" w:cs="Times New Roman"/>
          <w:sz w:val="28"/>
          <w:szCs w:val="28"/>
          <w:lang w:val="tt-RU"/>
        </w:rPr>
      </w:pPr>
      <w:r w:rsidRPr="00F46C15">
        <w:rPr>
          <w:rFonts w:ascii="Times New Roman" w:hAnsi="Times New Roman" w:cs="Times New Roman"/>
          <w:sz w:val="28"/>
          <w:szCs w:val="28"/>
          <w:lang w:val="tt-RU"/>
        </w:rPr>
        <w:t>«2021-2023 елларга Мамадыш муниципаль районы яшьләрен эшкә урнаштыруга ярдәм итү»</w:t>
      </w:r>
    </w:p>
    <w:p w:rsidR="00F46C15" w:rsidRPr="00FF0E42" w:rsidRDefault="00746D48" w:rsidP="00FF0E42">
      <w:pPr>
        <w:autoSpaceDE w:val="0"/>
        <w:autoSpaceDN w:val="0"/>
        <w:adjustRightInd w:val="0"/>
        <w:contextualSpacing/>
        <w:jc w:val="center"/>
        <w:rPr>
          <w:rFonts w:ascii="Times New Roman" w:hAnsi="Times New Roman" w:cs="Times New Roman"/>
          <w:sz w:val="28"/>
          <w:szCs w:val="28"/>
          <w:lang w:val="tt-RU"/>
        </w:rPr>
      </w:pPr>
      <w:r w:rsidRPr="00C0485A">
        <w:rPr>
          <w:rFonts w:ascii="Times New Roman" w:hAnsi="Times New Roman" w:cs="Times New Roman"/>
          <w:sz w:val="28"/>
          <w:szCs w:val="28"/>
          <w:lang w:val="tt-RU"/>
        </w:rPr>
        <w:t>Муниципаль ярдәмче программа нәтиҗәләрен бәяләүнең максатлары, бурычлары, индикаторлары</w:t>
      </w:r>
      <w:r w:rsidR="00FF0E42">
        <w:rPr>
          <w:rFonts w:ascii="Times New Roman" w:hAnsi="Times New Roman" w:cs="Times New Roman"/>
          <w:sz w:val="28"/>
          <w:szCs w:val="28"/>
          <w:lang w:val="tt-RU"/>
        </w:rPr>
        <w:t xml:space="preserve"> </w:t>
      </w:r>
      <w:r w:rsidRPr="00C0485A">
        <w:rPr>
          <w:rFonts w:ascii="Times New Roman" w:hAnsi="Times New Roman" w:cs="Times New Roman"/>
          <w:sz w:val="28"/>
          <w:szCs w:val="28"/>
          <w:lang w:val="tt-RU"/>
        </w:rPr>
        <w:t>һәм ярдәмче программа чаралары буенча финанслау</w:t>
      </w:r>
    </w:p>
    <w:p w:rsidR="00F46C15" w:rsidRPr="00FF0E42" w:rsidRDefault="00F46C15" w:rsidP="00F46C15">
      <w:pPr>
        <w:pStyle w:val="ConsPlusNormal"/>
        <w:jc w:val="center"/>
        <w:rPr>
          <w:rFonts w:ascii="Times New Roman" w:hAnsi="Times New Roman" w:cs="Times New Roman"/>
          <w:sz w:val="28"/>
          <w:szCs w:val="28"/>
          <w:lang w:val="tt-RU"/>
        </w:rPr>
      </w:pPr>
    </w:p>
    <w:tbl>
      <w:tblPr>
        <w:tblW w:w="16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9"/>
        <w:gridCol w:w="1559"/>
        <w:gridCol w:w="1559"/>
        <w:gridCol w:w="1418"/>
        <w:gridCol w:w="1559"/>
        <w:gridCol w:w="992"/>
        <w:gridCol w:w="1276"/>
        <w:gridCol w:w="852"/>
        <w:gridCol w:w="1134"/>
        <w:gridCol w:w="1417"/>
        <w:gridCol w:w="851"/>
        <w:gridCol w:w="992"/>
        <w:gridCol w:w="1134"/>
      </w:tblGrid>
      <w:tr w:rsidR="008B07CF" w:rsidTr="00234CFD">
        <w:tc>
          <w:tcPr>
            <w:tcW w:w="1479" w:type="dxa"/>
          </w:tcPr>
          <w:p w:rsidR="00F46C15" w:rsidRPr="00E667C4" w:rsidRDefault="00746D48" w:rsidP="00234CFD">
            <w:pPr>
              <w:pStyle w:val="ConsPlusNormal"/>
              <w:ind w:firstLine="0"/>
              <w:jc w:val="center"/>
              <w:rPr>
                <w:rFonts w:ascii="Times New Roman" w:hAnsi="Times New Roman" w:cs="Times New Roman"/>
                <w:szCs w:val="22"/>
              </w:rPr>
            </w:pPr>
            <w:r w:rsidRPr="00E667C4">
              <w:rPr>
                <w:rFonts w:ascii="Times New Roman" w:hAnsi="Times New Roman" w:cs="Times New Roman"/>
                <w:szCs w:val="22"/>
                <w:lang w:val="tt-RU"/>
              </w:rPr>
              <w:t>Максатның исеме</w:t>
            </w:r>
          </w:p>
        </w:tc>
        <w:tc>
          <w:tcPr>
            <w:tcW w:w="1559" w:type="dxa"/>
          </w:tcPr>
          <w:p w:rsidR="00F46C15" w:rsidRPr="00E667C4" w:rsidRDefault="00746D48" w:rsidP="00234CFD">
            <w:pPr>
              <w:pStyle w:val="ConsPlusNormal"/>
              <w:ind w:firstLine="0"/>
              <w:jc w:val="center"/>
              <w:rPr>
                <w:rFonts w:ascii="Times New Roman" w:hAnsi="Times New Roman" w:cs="Times New Roman"/>
                <w:szCs w:val="22"/>
              </w:rPr>
            </w:pPr>
            <w:r w:rsidRPr="00E667C4">
              <w:rPr>
                <w:rFonts w:ascii="Times New Roman" w:hAnsi="Times New Roman" w:cs="Times New Roman"/>
                <w:szCs w:val="22"/>
                <w:lang w:val="tt-RU"/>
              </w:rPr>
              <w:t>Бурыч атамасы</w:t>
            </w:r>
          </w:p>
        </w:tc>
        <w:tc>
          <w:tcPr>
            <w:tcW w:w="1559" w:type="dxa"/>
          </w:tcPr>
          <w:p w:rsidR="00F46C15" w:rsidRPr="00E667C4" w:rsidRDefault="00746D48" w:rsidP="00234CFD">
            <w:pPr>
              <w:pStyle w:val="ConsPlusNormal"/>
              <w:ind w:firstLine="0"/>
              <w:jc w:val="center"/>
              <w:rPr>
                <w:rFonts w:ascii="Times New Roman" w:hAnsi="Times New Roman" w:cs="Times New Roman"/>
                <w:szCs w:val="22"/>
              </w:rPr>
            </w:pPr>
            <w:r w:rsidRPr="00E667C4">
              <w:rPr>
                <w:rFonts w:ascii="Times New Roman" w:hAnsi="Times New Roman" w:cs="Times New Roman"/>
                <w:szCs w:val="22"/>
                <w:lang w:val="tt-RU"/>
              </w:rPr>
              <w:t>Ярдәмче программаның исеме</w:t>
            </w:r>
          </w:p>
        </w:tc>
        <w:tc>
          <w:tcPr>
            <w:tcW w:w="1418" w:type="dxa"/>
          </w:tcPr>
          <w:p w:rsidR="00F46C15" w:rsidRPr="00E667C4" w:rsidRDefault="00746D48" w:rsidP="00234CFD">
            <w:pPr>
              <w:pStyle w:val="ConsPlusNormal"/>
              <w:ind w:hanging="17"/>
              <w:jc w:val="center"/>
              <w:rPr>
                <w:rFonts w:ascii="Times New Roman" w:hAnsi="Times New Roman" w:cs="Times New Roman"/>
                <w:szCs w:val="22"/>
              </w:rPr>
            </w:pPr>
            <w:r w:rsidRPr="00E667C4">
              <w:rPr>
                <w:rFonts w:ascii="Times New Roman" w:hAnsi="Times New Roman" w:cs="Times New Roman"/>
                <w:szCs w:val="22"/>
                <w:lang w:val="tt-RU"/>
              </w:rPr>
              <w:t>Төп чаралар аталышы</w:t>
            </w:r>
          </w:p>
        </w:tc>
        <w:tc>
          <w:tcPr>
            <w:tcW w:w="1559" w:type="dxa"/>
          </w:tcPr>
          <w:p w:rsidR="00F46C15" w:rsidRPr="00E667C4" w:rsidRDefault="00746D48" w:rsidP="00234CFD">
            <w:pPr>
              <w:pStyle w:val="ConsPlusNormal"/>
              <w:ind w:firstLine="0"/>
              <w:jc w:val="center"/>
              <w:rPr>
                <w:rFonts w:ascii="Times New Roman" w:hAnsi="Times New Roman" w:cs="Times New Roman"/>
                <w:szCs w:val="22"/>
              </w:rPr>
            </w:pPr>
            <w:r w:rsidRPr="00E667C4">
              <w:rPr>
                <w:rFonts w:ascii="Times New Roman" w:hAnsi="Times New Roman" w:cs="Times New Roman"/>
                <w:szCs w:val="22"/>
                <w:lang w:val="tt-RU"/>
              </w:rPr>
              <w:t>Башкаручылар</w:t>
            </w:r>
          </w:p>
        </w:tc>
        <w:tc>
          <w:tcPr>
            <w:tcW w:w="992" w:type="dxa"/>
          </w:tcPr>
          <w:p w:rsidR="00F46C15" w:rsidRPr="00E667C4" w:rsidRDefault="00746D48" w:rsidP="00234CFD">
            <w:pPr>
              <w:pStyle w:val="ConsPlusNormal"/>
              <w:ind w:firstLine="0"/>
              <w:jc w:val="center"/>
              <w:rPr>
                <w:rFonts w:ascii="Times New Roman" w:hAnsi="Times New Roman" w:cs="Times New Roman"/>
                <w:szCs w:val="22"/>
              </w:rPr>
            </w:pPr>
            <w:r w:rsidRPr="00E667C4">
              <w:rPr>
                <w:rFonts w:ascii="Times New Roman" w:hAnsi="Times New Roman" w:cs="Times New Roman"/>
                <w:szCs w:val="22"/>
                <w:lang w:val="tt-RU"/>
              </w:rPr>
              <w:t>Төп чараларны башкару сроклары</w:t>
            </w:r>
          </w:p>
        </w:tc>
        <w:tc>
          <w:tcPr>
            <w:tcW w:w="1276" w:type="dxa"/>
          </w:tcPr>
          <w:p w:rsidR="00F46C15" w:rsidRPr="00E667C4" w:rsidRDefault="00746D48" w:rsidP="00234CFD">
            <w:pPr>
              <w:pStyle w:val="ConsPlusNormal"/>
              <w:ind w:firstLine="0"/>
              <w:jc w:val="center"/>
              <w:rPr>
                <w:rFonts w:ascii="Times New Roman" w:hAnsi="Times New Roman" w:cs="Times New Roman"/>
                <w:szCs w:val="22"/>
              </w:rPr>
            </w:pPr>
            <w:r w:rsidRPr="00E667C4">
              <w:rPr>
                <w:rFonts w:ascii="Times New Roman" w:hAnsi="Times New Roman" w:cs="Times New Roman"/>
                <w:szCs w:val="22"/>
                <w:lang w:val="tt-RU"/>
              </w:rPr>
              <w:t>Ахыргы нәтиҗәләрне бәяләү индикаторлары, үлчәү берәмлекләре</w:t>
            </w:r>
          </w:p>
        </w:tc>
        <w:tc>
          <w:tcPr>
            <w:tcW w:w="3403" w:type="dxa"/>
            <w:gridSpan w:val="3"/>
          </w:tcPr>
          <w:p w:rsidR="00F46C15" w:rsidRPr="00E667C4" w:rsidRDefault="00746D48" w:rsidP="00234CFD">
            <w:pPr>
              <w:pStyle w:val="ConsPlusNormal"/>
              <w:ind w:firstLine="0"/>
              <w:jc w:val="center"/>
              <w:rPr>
                <w:rFonts w:ascii="Times New Roman" w:hAnsi="Times New Roman" w:cs="Times New Roman"/>
                <w:szCs w:val="22"/>
              </w:rPr>
            </w:pPr>
            <w:r w:rsidRPr="00E667C4">
              <w:rPr>
                <w:rFonts w:ascii="Times New Roman" w:hAnsi="Times New Roman" w:cs="Times New Roman"/>
                <w:szCs w:val="22"/>
                <w:lang w:val="tt-RU"/>
              </w:rPr>
              <w:t>Индикаторларның билгеләре</w:t>
            </w:r>
          </w:p>
        </w:tc>
        <w:tc>
          <w:tcPr>
            <w:tcW w:w="2977" w:type="dxa"/>
            <w:gridSpan w:val="3"/>
          </w:tcPr>
          <w:p w:rsidR="00F46C15" w:rsidRPr="00E667C4" w:rsidRDefault="00746D48" w:rsidP="00234CFD">
            <w:pPr>
              <w:pStyle w:val="ConsPlusNormal"/>
              <w:ind w:firstLine="0"/>
              <w:jc w:val="center"/>
              <w:rPr>
                <w:rFonts w:ascii="Times New Roman" w:hAnsi="Times New Roman" w:cs="Times New Roman"/>
                <w:szCs w:val="22"/>
              </w:rPr>
            </w:pPr>
            <w:r w:rsidRPr="00E667C4">
              <w:rPr>
                <w:rFonts w:ascii="Times New Roman" w:hAnsi="Times New Roman" w:cs="Times New Roman"/>
                <w:szCs w:val="22"/>
                <w:lang w:val="tt-RU"/>
              </w:rPr>
              <w:t>Финанслау чыганагын күрсәтеп, финанслау</w:t>
            </w:r>
          </w:p>
        </w:tc>
      </w:tr>
      <w:tr w:rsidR="008B07CF" w:rsidTr="00234CFD">
        <w:trPr>
          <w:trHeight w:val="435"/>
        </w:trPr>
        <w:tc>
          <w:tcPr>
            <w:tcW w:w="1479" w:type="dxa"/>
          </w:tcPr>
          <w:p w:rsidR="00F46C15" w:rsidRPr="00E667C4" w:rsidRDefault="00F46C15" w:rsidP="00234CFD">
            <w:pPr>
              <w:pStyle w:val="ConsPlusNormal"/>
              <w:ind w:firstLine="0"/>
              <w:jc w:val="both"/>
              <w:rPr>
                <w:rFonts w:ascii="Times New Roman" w:hAnsi="Times New Roman" w:cs="Times New Roman"/>
                <w:szCs w:val="22"/>
              </w:rPr>
            </w:pPr>
          </w:p>
        </w:tc>
        <w:tc>
          <w:tcPr>
            <w:tcW w:w="1559" w:type="dxa"/>
          </w:tcPr>
          <w:p w:rsidR="00F46C15" w:rsidRPr="00E667C4" w:rsidRDefault="00F46C15" w:rsidP="00234CFD">
            <w:pPr>
              <w:pStyle w:val="ConsPlusNormal"/>
              <w:rPr>
                <w:rFonts w:ascii="Times New Roman" w:hAnsi="Times New Roman" w:cs="Times New Roman"/>
                <w:szCs w:val="22"/>
              </w:rPr>
            </w:pPr>
          </w:p>
        </w:tc>
        <w:tc>
          <w:tcPr>
            <w:tcW w:w="1559" w:type="dxa"/>
          </w:tcPr>
          <w:p w:rsidR="00F46C15" w:rsidRPr="00E667C4" w:rsidRDefault="00F46C15" w:rsidP="00234CFD">
            <w:pPr>
              <w:pStyle w:val="ConsPlusNormal"/>
              <w:rPr>
                <w:rFonts w:ascii="Times New Roman" w:hAnsi="Times New Roman" w:cs="Times New Roman"/>
                <w:szCs w:val="22"/>
              </w:rPr>
            </w:pPr>
          </w:p>
        </w:tc>
        <w:tc>
          <w:tcPr>
            <w:tcW w:w="1418" w:type="dxa"/>
          </w:tcPr>
          <w:p w:rsidR="00F46C15" w:rsidRPr="00E667C4" w:rsidRDefault="00F46C15" w:rsidP="00234CFD">
            <w:pPr>
              <w:pStyle w:val="ConsPlusNormal"/>
              <w:rPr>
                <w:rFonts w:ascii="Times New Roman" w:hAnsi="Times New Roman" w:cs="Times New Roman"/>
                <w:szCs w:val="22"/>
              </w:rPr>
            </w:pPr>
          </w:p>
        </w:tc>
        <w:tc>
          <w:tcPr>
            <w:tcW w:w="1559" w:type="dxa"/>
          </w:tcPr>
          <w:p w:rsidR="00F46C15" w:rsidRPr="00E667C4" w:rsidRDefault="00F46C15" w:rsidP="00234CFD">
            <w:pPr>
              <w:pStyle w:val="ConsPlusNormal"/>
              <w:rPr>
                <w:rFonts w:ascii="Times New Roman" w:hAnsi="Times New Roman" w:cs="Times New Roman"/>
                <w:szCs w:val="22"/>
              </w:rPr>
            </w:pPr>
          </w:p>
        </w:tc>
        <w:tc>
          <w:tcPr>
            <w:tcW w:w="992" w:type="dxa"/>
          </w:tcPr>
          <w:p w:rsidR="00F46C15" w:rsidRPr="00E667C4" w:rsidRDefault="00F46C15" w:rsidP="00234CFD">
            <w:pPr>
              <w:pStyle w:val="ConsPlusNormal"/>
              <w:jc w:val="center"/>
              <w:rPr>
                <w:rFonts w:ascii="Times New Roman" w:hAnsi="Times New Roman" w:cs="Times New Roman"/>
                <w:szCs w:val="22"/>
              </w:rPr>
            </w:pPr>
          </w:p>
        </w:tc>
        <w:tc>
          <w:tcPr>
            <w:tcW w:w="1276" w:type="dxa"/>
          </w:tcPr>
          <w:p w:rsidR="00F46C15" w:rsidRPr="00E667C4" w:rsidRDefault="00F46C15" w:rsidP="00234CFD">
            <w:pPr>
              <w:pStyle w:val="ConsPlusNormal"/>
              <w:rPr>
                <w:rFonts w:ascii="Times New Roman" w:hAnsi="Times New Roman" w:cs="Times New Roman"/>
                <w:szCs w:val="22"/>
              </w:rPr>
            </w:pPr>
          </w:p>
        </w:tc>
        <w:tc>
          <w:tcPr>
            <w:tcW w:w="852" w:type="dxa"/>
          </w:tcPr>
          <w:p w:rsidR="00F46C15" w:rsidRPr="00E667C4" w:rsidRDefault="00746D48" w:rsidP="00234CFD">
            <w:pPr>
              <w:pStyle w:val="ConsPlusNormal"/>
              <w:ind w:firstLine="0"/>
              <w:jc w:val="center"/>
              <w:rPr>
                <w:rFonts w:ascii="Times New Roman" w:hAnsi="Times New Roman" w:cs="Times New Roman"/>
                <w:sz w:val="10"/>
                <w:szCs w:val="10"/>
              </w:rPr>
            </w:pPr>
            <w:r w:rsidRPr="00E667C4">
              <w:rPr>
                <w:rFonts w:ascii="Times New Roman" w:hAnsi="Times New Roman" w:cs="Times New Roman"/>
                <w:sz w:val="10"/>
                <w:szCs w:val="10"/>
                <w:lang w:val="tt-RU"/>
              </w:rPr>
              <w:t>2021</w:t>
            </w:r>
          </w:p>
        </w:tc>
        <w:tc>
          <w:tcPr>
            <w:tcW w:w="1134" w:type="dxa"/>
          </w:tcPr>
          <w:p w:rsidR="00F46C15" w:rsidRPr="00E667C4" w:rsidRDefault="00746D48" w:rsidP="00234CFD">
            <w:pPr>
              <w:pStyle w:val="ConsPlusNormal"/>
              <w:ind w:left="-62" w:firstLine="0"/>
              <w:jc w:val="center"/>
              <w:rPr>
                <w:rFonts w:ascii="Times New Roman" w:hAnsi="Times New Roman" w:cs="Times New Roman"/>
                <w:sz w:val="10"/>
                <w:szCs w:val="10"/>
              </w:rPr>
            </w:pPr>
            <w:r w:rsidRPr="00E667C4">
              <w:rPr>
                <w:rFonts w:ascii="Times New Roman" w:hAnsi="Times New Roman" w:cs="Times New Roman"/>
                <w:sz w:val="10"/>
                <w:szCs w:val="10"/>
                <w:lang w:val="tt-RU"/>
              </w:rPr>
              <w:t>2022</w:t>
            </w:r>
          </w:p>
        </w:tc>
        <w:tc>
          <w:tcPr>
            <w:tcW w:w="1417" w:type="dxa"/>
          </w:tcPr>
          <w:p w:rsidR="00F46C15" w:rsidRPr="00E667C4" w:rsidRDefault="00746D48" w:rsidP="00234CFD">
            <w:pPr>
              <w:pStyle w:val="ConsPlusNormal"/>
              <w:ind w:left="-62" w:firstLine="0"/>
              <w:jc w:val="center"/>
              <w:rPr>
                <w:rFonts w:ascii="Times New Roman" w:hAnsi="Times New Roman" w:cs="Times New Roman"/>
                <w:sz w:val="10"/>
                <w:szCs w:val="10"/>
              </w:rPr>
            </w:pPr>
            <w:r w:rsidRPr="00E667C4">
              <w:rPr>
                <w:rFonts w:ascii="Times New Roman" w:hAnsi="Times New Roman" w:cs="Times New Roman"/>
                <w:sz w:val="10"/>
                <w:szCs w:val="10"/>
                <w:lang w:val="tt-RU"/>
              </w:rPr>
              <w:t>2023</w:t>
            </w:r>
          </w:p>
        </w:tc>
        <w:tc>
          <w:tcPr>
            <w:tcW w:w="851" w:type="dxa"/>
          </w:tcPr>
          <w:p w:rsidR="00F46C15" w:rsidRPr="00E667C4" w:rsidRDefault="00746D48" w:rsidP="00234CFD">
            <w:pPr>
              <w:pStyle w:val="ConsPlusNormal"/>
              <w:ind w:left="-770"/>
              <w:jc w:val="center"/>
              <w:rPr>
                <w:rFonts w:ascii="Times New Roman" w:hAnsi="Times New Roman" w:cs="Times New Roman"/>
                <w:sz w:val="10"/>
                <w:szCs w:val="10"/>
              </w:rPr>
            </w:pPr>
            <w:r w:rsidRPr="00E667C4">
              <w:rPr>
                <w:rFonts w:ascii="Times New Roman" w:hAnsi="Times New Roman" w:cs="Times New Roman"/>
                <w:sz w:val="10"/>
                <w:szCs w:val="10"/>
                <w:lang w:val="tt-RU"/>
              </w:rPr>
              <w:t>2021</w:t>
            </w:r>
          </w:p>
        </w:tc>
        <w:tc>
          <w:tcPr>
            <w:tcW w:w="992" w:type="dxa"/>
          </w:tcPr>
          <w:p w:rsidR="00F46C15" w:rsidRPr="00E667C4" w:rsidRDefault="00746D48" w:rsidP="00234CFD">
            <w:pPr>
              <w:ind w:left="-62"/>
              <w:jc w:val="center"/>
              <w:rPr>
                <w:rFonts w:ascii="Times New Roman" w:hAnsi="Times New Roman" w:cs="Times New Roman"/>
                <w:sz w:val="10"/>
                <w:szCs w:val="10"/>
              </w:rPr>
            </w:pPr>
            <w:r w:rsidRPr="00E667C4">
              <w:rPr>
                <w:rFonts w:ascii="Times New Roman" w:hAnsi="Times New Roman" w:cs="Times New Roman"/>
                <w:sz w:val="10"/>
                <w:szCs w:val="10"/>
                <w:lang w:val="tt-RU"/>
              </w:rPr>
              <w:t>2022</w:t>
            </w:r>
          </w:p>
        </w:tc>
        <w:tc>
          <w:tcPr>
            <w:tcW w:w="1134" w:type="dxa"/>
          </w:tcPr>
          <w:p w:rsidR="00F46C15" w:rsidRPr="00E667C4" w:rsidRDefault="00746D48" w:rsidP="00234CFD">
            <w:pPr>
              <w:pStyle w:val="ConsPlusNormal"/>
              <w:ind w:left="-61" w:firstLine="0"/>
              <w:jc w:val="center"/>
              <w:rPr>
                <w:rFonts w:ascii="Times New Roman" w:hAnsi="Times New Roman" w:cs="Times New Roman"/>
                <w:sz w:val="10"/>
                <w:szCs w:val="10"/>
              </w:rPr>
            </w:pPr>
            <w:r w:rsidRPr="00E667C4">
              <w:rPr>
                <w:rFonts w:ascii="Times New Roman" w:hAnsi="Times New Roman" w:cs="Times New Roman"/>
                <w:sz w:val="10"/>
                <w:szCs w:val="10"/>
                <w:lang w:val="tt-RU"/>
              </w:rPr>
              <w:t>2023</w:t>
            </w:r>
          </w:p>
        </w:tc>
      </w:tr>
      <w:tr w:rsidR="008B07CF" w:rsidTr="00234CFD">
        <w:trPr>
          <w:trHeight w:val="364"/>
        </w:trPr>
        <w:tc>
          <w:tcPr>
            <w:tcW w:w="1479" w:type="dxa"/>
          </w:tcPr>
          <w:p w:rsidR="00F46C15" w:rsidRPr="00E667C4" w:rsidRDefault="00746D48" w:rsidP="00234CFD">
            <w:pPr>
              <w:pStyle w:val="ConsPlusNormal"/>
              <w:ind w:firstLine="0"/>
              <w:jc w:val="center"/>
              <w:rPr>
                <w:rFonts w:ascii="Times New Roman" w:hAnsi="Times New Roman" w:cs="Times New Roman"/>
                <w:sz w:val="14"/>
                <w:szCs w:val="14"/>
              </w:rPr>
            </w:pPr>
            <w:r w:rsidRPr="00E667C4">
              <w:rPr>
                <w:rFonts w:ascii="Times New Roman" w:hAnsi="Times New Roman" w:cs="Times New Roman"/>
                <w:sz w:val="14"/>
                <w:szCs w:val="14"/>
                <w:lang w:val="tt-RU"/>
              </w:rPr>
              <w:t>1</w:t>
            </w:r>
          </w:p>
        </w:tc>
        <w:tc>
          <w:tcPr>
            <w:tcW w:w="1559" w:type="dxa"/>
          </w:tcPr>
          <w:p w:rsidR="00F46C15" w:rsidRPr="00E667C4" w:rsidRDefault="00746D48" w:rsidP="00234CFD">
            <w:pPr>
              <w:pStyle w:val="ConsPlusNormal"/>
              <w:rPr>
                <w:rFonts w:ascii="Times New Roman" w:hAnsi="Times New Roman" w:cs="Times New Roman"/>
                <w:sz w:val="14"/>
                <w:szCs w:val="14"/>
              </w:rPr>
            </w:pPr>
            <w:r w:rsidRPr="00E667C4">
              <w:rPr>
                <w:rFonts w:ascii="Times New Roman" w:hAnsi="Times New Roman" w:cs="Times New Roman"/>
                <w:sz w:val="14"/>
                <w:szCs w:val="14"/>
                <w:lang w:val="tt-RU"/>
              </w:rPr>
              <w:t>2</w:t>
            </w:r>
          </w:p>
        </w:tc>
        <w:tc>
          <w:tcPr>
            <w:tcW w:w="1559" w:type="dxa"/>
          </w:tcPr>
          <w:p w:rsidR="00F46C15" w:rsidRPr="00E667C4" w:rsidRDefault="00746D48" w:rsidP="00234CFD">
            <w:pPr>
              <w:pStyle w:val="ConsPlusNormal"/>
              <w:rPr>
                <w:rFonts w:ascii="Times New Roman" w:hAnsi="Times New Roman" w:cs="Times New Roman"/>
                <w:sz w:val="14"/>
                <w:szCs w:val="14"/>
              </w:rPr>
            </w:pPr>
            <w:r w:rsidRPr="00E667C4">
              <w:rPr>
                <w:rFonts w:ascii="Times New Roman" w:hAnsi="Times New Roman" w:cs="Times New Roman"/>
                <w:sz w:val="14"/>
                <w:szCs w:val="14"/>
                <w:lang w:val="tt-RU"/>
              </w:rPr>
              <w:t>3</w:t>
            </w:r>
          </w:p>
        </w:tc>
        <w:tc>
          <w:tcPr>
            <w:tcW w:w="1418" w:type="dxa"/>
          </w:tcPr>
          <w:p w:rsidR="00F46C15" w:rsidRPr="00E667C4" w:rsidRDefault="00746D48" w:rsidP="00234CFD">
            <w:pPr>
              <w:pStyle w:val="ConsPlusNormal"/>
              <w:rPr>
                <w:rFonts w:ascii="Times New Roman" w:hAnsi="Times New Roman" w:cs="Times New Roman"/>
                <w:sz w:val="14"/>
                <w:szCs w:val="14"/>
              </w:rPr>
            </w:pPr>
            <w:r w:rsidRPr="00E667C4">
              <w:rPr>
                <w:rFonts w:ascii="Times New Roman" w:hAnsi="Times New Roman" w:cs="Times New Roman"/>
                <w:sz w:val="14"/>
                <w:szCs w:val="14"/>
                <w:lang w:val="tt-RU"/>
              </w:rPr>
              <w:t>4</w:t>
            </w:r>
          </w:p>
        </w:tc>
        <w:tc>
          <w:tcPr>
            <w:tcW w:w="1559" w:type="dxa"/>
          </w:tcPr>
          <w:p w:rsidR="00F46C15" w:rsidRPr="00E667C4" w:rsidRDefault="00746D48" w:rsidP="00234CFD">
            <w:pPr>
              <w:pStyle w:val="ConsPlusNormal"/>
              <w:rPr>
                <w:rFonts w:ascii="Times New Roman" w:hAnsi="Times New Roman" w:cs="Times New Roman"/>
                <w:sz w:val="14"/>
                <w:szCs w:val="14"/>
              </w:rPr>
            </w:pPr>
            <w:r w:rsidRPr="00E667C4">
              <w:rPr>
                <w:rFonts w:ascii="Times New Roman" w:hAnsi="Times New Roman" w:cs="Times New Roman"/>
                <w:sz w:val="14"/>
                <w:szCs w:val="14"/>
                <w:lang w:val="tt-RU"/>
              </w:rPr>
              <w:t>5</w:t>
            </w:r>
          </w:p>
        </w:tc>
        <w:tc>
          <w:tcPr>
            <w:tcW w:w="992" w:type="dxa"/>
          </w:tcPr>
          <w:p w:rsidR="00F46C15" w:rsidRPr="00E667C4" w:rsidRDefault="00746D48" w:rsidP="00234CFD">
            <w:pPr>
              <w:pStyle w:val="ConsPlusNormal"/>
              <w:ind w:firstLine="0"/>
              <w:jc w:val="center"/>
              <w:rPr>
                <w:rFonts w:ascii="Times New Roman" w:hAnsi="Times New Roman" w:cs="Times New Roman"/>
                <w:sz w:val="14"/>
                <w:szCs w:val="14"/>
              </w:rPr>
            </w:pPr>
            <w:r w:rsidRPr="00E667C4">
              <w:rPr>
                <w:rFonts w:ascii="Times New Roman" w:hAnsi="Times New Roman" w:cs="Times New Roman"/>
                <w:sz w:val="14"/>
                <w:szCs w:val="14"/>
                <w:lang w:val="tt-RU"/>
              </w:rPr>
              <w:t>6</w:t>
            </w:r>
          </w:p>
        </w:tc>
        <w:tc>
          <w:tcPr>
            <w:tcW w:w="1276" w:type="dxa"/>
          </w:tcPr>
          <w:p w:rsidR="00F46C15" w:rsidRPr="00E667C4" w:rsidRDefault="00746D48" w:rsidP="00234CFD">
            <w:pPr>
              <w:pStyle w:val="ConsPlusNormal"/>
              <w:rPr>
                <w:rFonts w:ascii="Times New Roman" w:hAnsi="Times New Roman" w:cs="Times New Roman"/>
                <w:sz w:val="14"/>
                <w:szCs w:val="14"/>
              </w:rPr>
            </w:pPr>
            <w:r w:rsidRPr="00E667C4">
              <w:rPr>
                <w:rFonts w:ascii="Times New Roman" w:hAnsi="Times New Roman" w:cs="Times New Roman"/>
                <w:sz w:val="14"/>
                <w:szCs w:val="14"/>
                <w:lang w:val="tt-RU"/>
              </w:rPr>
              <w:t>7</w:t>
            </w:r>
          </w:p>
        </w:tc>
        <w:tc>
          <w:tcPr>
            <w:tcW w:w="852" w:type="dxa"/>
          </w:tcPr>
          <w:p w:rsidR="00F46C15" w:rsidRPr="00E667C4" w:rsidRDefault="00746D48" w:rsidP="00234CFD">
            <w:pPr>
              <w:jc w:val="center"/>
              <w:rPr>
                <w:rFonts w:ascii="Times New Roman" w:hAnsi="Times New Roman" w:cs="Times New Roman"/>
                <w:sz w:val="12"/>
                <w:szCs w:val="12"/>
              </w:rPr>
            </w:pPr>
            <w:r w:rsidRPr="00E667C4">
              <w:rPr>
                <w:rFonts w:ascii="Times New Roman" w:hAnsi="Times New Roman" w:cs="Times New Roman"/>
                <w:sz w:val="12"/>
                <w:szCs w:val="12"/>
                <w:lang w:val="tt-RU"/>
              </w:rPr>
              <w:t>8</w:t>
            </w:r>
          </w:p>
        </w:tc>
        <w:tc>
          <w:tcPr>
            <w:tcW w:w="1134" w:type="dxa"/>
          </w:tcPr>
          <w:p w:rsidR="00F46C15" w:rsidRPr="00E667C4" w:rsidRDefault="00746D48" w:rsidP="00234CFD">
            <w:pPr>
              <w:pStyle w:val="ConsPlusNormal"/>
              <w:ind w:firstLine="0"/>
              <w:jc w:val="center"/>
              <w:rPr>
                <w:rFonts w:ascii="Times New Roman" w:hAnsi="Times New Roman" w:cs="Times New Roman"/>
                <w:sz w:val="12"/>
                <w:szCs w:val="12"/>
              </w:rPr>
            </w:pPr>
            <w:r w:rsidRPr="00E667C4">
              <w:rPr>
                <w:rFonts w:ascii="Times New Roman" w:hAnsi="Times New Roman" w:cs="Times New Roman"/>
                <w:sz w:val="12"/>
                <w:szCs w:val="12"/>
                <w:lang w:val="tt-RU"/>
              </w:rPr>
              <w:t>9</w:t>
            </w:r>
          </w:p>
        </w:tc>
        <w:tc>
          <w:tcPr>
            <w:tcW w:w="1417" w:type="dxa"/>
          </w:tcPr>
          <w:p w:rsidR="00F46C15" w:rsidRPr="00E667C4" w:rsidRDefault="00746D48" w:rsidP="00234CFD">
            <w:pPr>
              <w:pStyle w:val="ConsPlusNormal"/>
              <w:ind w:firstLine="0"/>
              <w:jc w:val="center"/>
              <w:rPr>
                <w:rFonts w:ascii="Times New Roman" w:hAnsi="Times New Roman" w:cs="Times New Roman"/>
                <w:sz w:val="12"/>
                <w:szCs w:val="12"/>
              </w:rPr>
            </w:pPr>
            <w:r w:rsidRPr="00E667C4">
              <w:rPr>
                <w:rFonts w:ascii="Times New Roman" w:hAnsi="Times New Roman" w:cs="Times New Roman"/>
                <w:sz w:val="12"/>
                <w:szCs w:val="12"/>
                <w:lang w:val="tt-RU"/>
              </w:rPr>
              <w:t>10</w:t>
            </w:r>
          </w:p>
        </w:tc>
        <w:tc>
          <w:tcPr>
            <w:tcW w:w="851" w:type="dxa"/>
          </w:tcPr>
          <w:p w:rsidR="00F46C15" w:rsidRPr="00E667C4" w:rsidRDefault="00746D48" w:rsidP="00234CFD">
            <w:pPr>
              <w:pStyle w:val="ConsPlusNormal"/>
              <w:ind w:firstLine="0"/>
              <w:jc w:val="center"/>
              <w:rPr>
                <w:rFonts w:ascii="Times New Roman" w:hAnsi="Times New Roman" w:cs="Times New Roman"/>
                <w:sz w:val="12"/>
                <w:szCs w:val="12"/>
              </w:rPr>
            </w:pPr>
            <w:r w:rsidRPr="00E667C4">
              <w:rPr>
                <w:rFonts w:ascii="Times New Roman" w:hAnsi="Times New Roman" w:cs="Times New Roman"/>
                <w:sz w:val="12"/>
                <w:szCs w:val="12"/>
                <w:lang w:val="tt-RU"/>
              </w:rPr>
              <w:t>13</w:t>
            </w:r>
          </w:p>
        </w:tc>
        <w:tc>
          <w:tcPr>
            <w:tcW w:w="992" w:type="dxa"/>
          </w:tcPr>
          <w:p w:rsidR="00F46C15" w:rsidRPr="00E667C4" w:rsidRDefault="00746D48" w:rsidP="00234CFD">
            <w:pPr>
              <w:jc w:val="center"/>
              <w:rPr>
                <w:rFonts w:ascii="Times New Roman" w:hAnsi="Times New Roman" w:cs="Times New Roman"/>
                <w:sz w:val="12"/>
                <w:szCs w:val="12"/>
              </w:rPr>
            </w:pPr>
            <w:r w:rsidRPr="00E667C4">
              <w:rPr>
                <w:rFonts w:ascii="Times New Roman" w:hAnsi="Times New Roman" w:cs="Times New Roman"/>
                <w:sz w:val="12"/>
                <w:szCs w:val="12"/>
                <w:lang w:val="tt-RU"/>
              </w:rPr>
              <w:t>14</w:t>
            </w:r>
          </w:p>
        </w:tc>
        <w:tc>
          <w:tcPr>
            <w:tcW w:w="1134" w:type="dxa"/>
          </w:tcPr>
          <w:p w:rsidR="00F46C15" w:rsidRPr="00E667C4" w:rsidRDefault="00746D48" w:rsidP="00234CFD">
            <w:pPr>
              <w:pStyle w:val="ConsPlusNormal"/>
              <w:ind w:firstLine="0"/>
              <w:jc w:val="center"/>
              <w:rPr>
                <w:rFonts w:ascii="Times New Roman" w:hAnsi="Times New Roman" w:cs="Times New Roman"/>
                <w:sz w:val="12"/>
                <w:szCs w:val="12"/>
              </w:rPr>
            </w:pPr>
            <w:r w:rsidRPr="00E667C4">
              <w:rPr>
                <w:rFonts w:ascii="Times New Roman" w:hAnsi="Times New Roman" w:cs="Times New Roman"/>
                <w:sz w:val="12"/>
                <w:szCs w:val="12"/>
                <w:lang w:val="tt-RU"/>
              </w:rPr>
              <w:t>15</w:t>
            </w:r>
          </w:p>
        </w:tc>
      </w:tr>
      <w:tr w:rsidR="008B07CF" w:rsidTr="00234CFD">
        <w:trPr>
          <w:trHeight w:val="2724"/>
        </w:trPr>
        <w:tc>
          <w:tcPr>
            <w:tcW w:w="1479" w:type="dxa"/>
            <w:vMerge w:val="restart"/>
          </w:tcPr>
          <w:p w:rsidR="00F46C15" w:rsidRPr="00E667C4" w:rsidRDefault="00746D48" w:rsidP="00234CFD">
            <w:pPr>
              <w:pStyle w:val="ConsPlusNormal"/>
              <w:ind w:firstLine="0"/>
              <w:rPr>
                <w:rFonts w:ascii="Times New Roman" w:hAnsi="Times New Roman" w:cs="Times New Roman"/>
              </w:rPr>
            </w:pPr>
            <w:r w:rsidRPr="00E667C4">
              <w:rPr>
                <w:rFonts w:ascii="Times New Roman" w:hAnsi="Times New Roman" w:cs="Times New Roman"/>
                <w:lang w:val="tt-RU"/>
              </w:rPr>
              <w:t xml:space="preserve">Мамадыш муниципаль районының эшләүче яшьләренә ярдәм күрсәтү һәм аларны хезмәт базарына яраклаштыру, эшсезлектән </w:t>
            </w:r>
            <w:r w:rsidRPr="00E667C4">
              <w:rPr>
                <w:rFonts w:ascii="Times New Roman" w:hAnsi="Times New Roman" w:cs="Times New Roman"/>
                <w:lang w:val="tt-RU"/>
              </w:rPr>
              <w:lastRenderedPageBreak/>
              <w:t>яклауны тәэмин итү; халыкның мәшгульлегенә булышлык итү өлкәсендә вәкаләтләрне үз вакытында һәм сыйфатлы үтәүне тәэмин итү</w:t>
            </w:r>
          </w:p>
        </w:tc>
        <w:tc>
          <w:tcPr>
            <w:tcW w:w="1559" w:type="dxa"/>
            <w:vMerge w:val="restart"/>
          </w:tcPr>
          <w:p w:rsidR="00F46C15" w:rsidRPr="00E667C4" w:rsidRDefault="00746D48" w:rsidP="00FF0E42">
            <w:pPr>
              <w:tabs>
                <w:tab w:val="left" w:leader="dot" w:pos="432"/>
                <w:tab w:val="left" w:pos="2700"/>
              </w:tabs>
              <w:jc w:val="both"/>
              <w:rPr>
                <w:rFonts w:ascii="Times New Roman" w:hAnsi="Times New Roman" w:cs="Times New Roman"/>
                <w:sz w:val="20"/>
                <w:szCs w:val="20"/>
              </w:rPr>
            </w:pPr>
            <w:r w:rsidRPr="00E667C4">
              <w:rPr>
                <w:rFonts w:ascii="Times New Roman" w:eastAsia="Times New Roman" w:hAnsi="Times New Roman" w:cs="Times New Roman"/>
                <w:sz w:val="20"/>
                <w:szCs w:val="20"/>
                <w:lang w:val="tt-RU" w:eastAsia="ru-RU"/>
              </w:rPr>
              <w:lastRenderedPageBreak/>
              <w:t xml:space="preserve">Яшьләрне эшкә урнаштыруда ярдәм итү өлкәсендә дәүләт хезмәтләрен һәркем файдалана алырлык, сыйфатлы </w:t>
            </w:r>
            <w:r w:rsidRPr="00E667C4">
              <w:rPr>
                <w:rFonts w:ascii="Times New Roman" w:eastAsia="Times New Roman" w:hAnsi="Times New Roman" w:cs="Times New Roman"/>
                <w:sz w:val="20"/>
                <w:szCs w:val="20"/>
                <w:lang w:val="tt-RU" w:eastAsia="ru-RU"/>
              </w:rPr>
              <w:lastRenderedPageBreak/>
              <w:t>күрсәтүне тәэмин итү;Мамадыш муниципаль районының яшьләре өчен эш урыннары булдыруны стимуллаштыру; - хезмәт шартларын махсус бәяләү; - оешмалар хезмәткәрләренең хезмәтне саклау таләпләрен белүгә өйрәтү һәм тикшерү;</w:t>
            </w:r>
            <w:r w:rsidRPr="00E667C4">
              <w:rPr>
                <w:rFonts w:ascii="Times New Roman" w:eastAsia="Times New Roman" w:hAnsi="Times New Roman" w:cs="Times New Roman"/>
                <w:sz w:val="20"/>
                <w:szCs w:val="20"/>
                <w:lang w:val="tt-RU" w:eastAsia="ru-RU"/>
              </w:rPr>
              <w:br/>
            </w:r>
          </w:p>
        </w:tc>
        <w:tc>
          <w:tcPr>
            <w:tcW w:w="1559" w:type="dxa"/>
            <w:vMerge w:val="restart"/>
          </w:tcPr>
          <w:p w:rsidR="00F46C15" w:rsidRPr="00E667C4" w:rsidRDefault="00746D48" w:rsidP="00234CFD">
            <w:pPr>
              <w:pStyle w:val="ConsPlusNormal"/>
              <w:ind w:firstLine="0"/>
              <w:rPr>
                <w:rFonts w:ascii="Times New Roman" w:hAnsi="Times New Roman" w:cs="Times New Roman"/>
                <w:bCs/>
              </w:rPr>
            </w:pPr>
            <w:r w:rsidRPr="00E667C4">
              <w:rPr>
                <w:rFonts w:ascii="Times New Roman" w:hAnsi="Times New Roman" w:cs="Times New Roman"/>
                <w:lang w:val="tt-RU"/>
              </w:rPr>
              <w:lastRenderedPageBreak/>
              <w:t>"Ярдәм</w:t>
            </w:r>
          </w:p>
          <w:p w:rsidR="00F46C15" w:rsidRPr="00E667C4" w:rsidRDefault="00746D48" w:rsidP="00234CFD">
            <w:pPr>
              <w:pStyle w:val="ConsPlusNormal"/>
              <w:ind w:firstLine="0"/>
              <w:rPr>
                <w:rFonts w:ascii="Times New Roman" w:hAnsi="Times New Roman" w:cs="Times New Roman"/>
                <w:bCs/>
                <w:sz w:val="22"/>
                <w:szCs w:val="22"/>
              </w:rPr>
            </w:pPr>
            <w:r w:rsidRPr="00E667C4">
              <w:rPr>
                <w:rFonts w:ascii="Times New Roman" w:hAnsi="Times New Roman" w:cs="Times New Roman"/>
                <w:bCs/>
                <w:lang w:val="tt-RU"/>
              </w:rPr>
              <w:t>2021-2023 елларга Мамадыш муниципаль районының эшләүче яшьләре»</w:t>
            </w:r>
          </w:p>
        </w:tc>
        <w:tc>
          <w:tcPr>
            <w:tcW w:w="1418" w:type="dxa"/>
          </w:tcPr>
          <w:p w:rsidR="00F46C15" w:rsidRPr="00E667C4" w:rsidRDefault="00746D48" w:rsidP="00234CFD">
            <w:pPr>
              <w:pStyle w:val="ConsPlusNormal"/>
              <w:ind w:firstLine="0"/>
              <w:rPr>
                <w:rFonts w:ascii="Times New Roman" w:hAnsi="Times New Roman" w:cs="Times New Roman"/>
              </w:rPr>
            </w:pPr>
            <w:r w:rsidRPr="00E667C4">
              <w:rPr>
                <w:rFonts w:ascii="Times New Roman" w:hAnsi="Times New Roman" w:cs="Times New Roman"/>
                <w:lang w:val="tt-RU"/>
              </w:rPr>
              <w:t>"Син - эшмәкәр" программасы</w:t>
            </w:r>
          </w:p>
        </w:tc>
        <w:tc>
          <w:tcPr>
            <w:tcW w:w="1559" w:type="dxa"/>
          </w:tcPr>
          <w:p w:rsidR="00F46C15" w:rsidRPr="00E667C4" w:rsidRDefault="00746D48" w:rsidP="00234CFD">
            <w:pPr>
              <w:autoSpaceDE w:val="0"/>
              <w:autoSpaceDN w:val="0"/>
              <w:adjustRightInd w:val="0"/>
              <w:jc w:val="both"/>
              <w:rPr>
                <w:rFonts w:ascii="Times New Roman" w:hAnsi="Times New Roman" w:cs="Times New Roman"/>
                <w:sz w:val="18"/>
                <w:szCs w:val="18"/>
              </w:rPr>
            </w:pPr>
            <w:r w:rsidRPr="00E667C4">
              <w:rPr>
                <w:rFonts w:ascii="Times New Roman" w:hAnsi="Times New Roman" w:cs="Times New Roman"/>
                <w:sz w:val="20"/>
                <w:szCs w:val="20"/>
                <w:lang w:val="tt-RU"/>
              </w:rPr>
              <w:t>- “Хыял” МБУ</w:t>
            </w:r>
          </w:p>
        </w:tc>
        <w:tc>
          <w:tcPr>
            <w:tcW w:w="992" w:type="dxa"/>
            <w:vMerge w:val="restart"/>
          </w:tcPr>
          <w:p w:rsidR="00F46C15" w:rsidRPr="00E667C4" w:rsidRDefault="00746D48" w:rsidP="00234CFD">
            <w:pPr>
              <w:pStyle w:val="ConsPlusNormal"/>
              <w:ind w:firstLine="0"/>
              <w:jc w:val="center"/>
              <w:rPr>
                <w:rFonts w:ascii="Times New Roman" w:hAnsi="Times New Roman" w:cs="Times New Roman"/>
                <w:szCs w:val="22"/>
              </w:rPr>
            </w:pPr>
            <w:r w:rsidRPr="00E667C4">
              <w:rPr>
                <w:rFonts w:ascii="Times New Roman" w:hAnsi="Times New Roman" w:cs="Times New Roman"/>
                <w:szCs w:val="22"/>
                <w:lang w:val="tt-RU"/>
              </w:rPr>
              <w:t>2021-2023</w:t>
            </w:r>
          </w:p>
        </w:tc>
        <w:tc>
          <w:tcPr>
            <w:tcW w:w="1276" w:type="dxa"/>
            <w:vMerge w:val="restart"/>
          </w:tcPr>
          <w:p w:rsidR="00F46C15" w:rsidRPr="00E667C4" w:rsidRDefault="00746D48" w:rsidP="00234CFD">
            <w:pPr>
              <w:pStyle w:val="ConsPlusNormal"/>
              <w:ind w:firstLine="0"/>
              <w:jc w:val="center"/>
              <w:rPr>
                <w:rFonts w:ascii="Times New Roman" w:hAnsi="Times New Roman" w:cs="Times New Roman"/>
                <w:sz w:val="18"/>
                <w:szCs w:val="18"/>
              </w:rPr>
            </w:pPr>
            <w:r w:rsidRPr="00E667C4">
              <w:rPr>
                <w:rFonts w:ascii="Times New Roman" w:hAnsi="Times New Roman" w:cs="Times New Roman"/>
                <w:sz w:val="18"/>
                <w:szCs w:val="18"/>
                <w:lang w:val="tt-RU"/>
              </w:rPr>
              <w:t xml:space="preserve">Мамадыш муниципаль районының эшләүче яшьләргә ярдәм итүгә юнәлдерелгән чараларда катнашучы яшьләрне туплау </w:t>
            </w:r>
          </w:p>
          <w:p w:rsidR="00F46C15" w:rsidRPr="00E667C4" w:rsidRDefault="00F46C15" w:rsidP="00234CFD">
            <w:pPr>
              <w:pStyle w:val="ConsPlusNormal"/>
              <w:ind w:firstLine="0"/>
              <w:jc w:val="center"/>
              <w:rPr>
                <w:rFonts w:ascii="Times New Roman" w:hAnsi="Times New Roman" w:cs="Times New Roman"/>
                <w:sz w:val="18"/>
                <w:szCs w:val="18"/>
              </w:rPr>
            </w:pPr>
          </w:p>
        </w:tc>
        <w:tc>
          <w:tcPr>
            <w:tcW w:w="852" w:type="dxa"/>
            <w:vMerge w:val="restart"/>
          </w:tcPr>
          <w:p w:rsidR="00F46C15" w:rsidRPr="00E667C4" w:rsidRDefault="00746D48" w:rsidP="00234CFD">
            <w:pPr>
              <w:pStyle w:val="ConsPlusNormal"/>
              <w:ind w:firstLine="0"/>
              <w:rPr>
                <w:rFonts w:ascii="Times New Roman" w:hAnsi="Times New Roman" w:cs="Times New Roman"/>
                <w:sz w:val="18"/>
                <w:szCs w:val="18"/>
              </w:rPr>
            </w:pPr>
            <w:r w:rsidRPr="00E667C4">
              <w:rPr>
                <w:rFonts w:ascii="Times New Roman" w:hAnsi="Times New Roman" w:cs="Times New Roman"/>
                <w:sz w:val="18"/>
                <w:szCs w:val="18"/>
                <w:lang w:val="tt-RU"/>
              </w:rPr>
              <w:t>10</w:t>
            </w: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F46C15" w:rsidP="00234CFD">
            <w:pPr>
              <w:pStyle w:val="ConsPlusNormal"/>
              <w:ind w:firstLine="0"/>
              <w:rPr>
                <w:rFonts w:ascii="Times New Roman" w:hAnsi="Times New Roman" w:cs="Times New Roman"/>
                <w:sz w:val="18"/>
                <w:szCs w:val="18"/>
              </w:rPr>
            </w:pPr>
          </w:p>
          <w:p w:rsidR="00F46C15" w:rsidRDefault="00F46C15" w:rsidP="00234CFD">
            <w:pPr>
              <w:pStyle w:val="ConsPlusNormal"/>
              <w:ind w:firstLine="0"/>
              <w:rPr>
                <w:rFonts w:ascii="Times New Roman" w:hAnsi="Times New Roman" w:cs="Times New Roman"/>
                <w:sz w:val="18"/>
                <w:szCs w:val="18"/>
              </w:rPr>
            </w:pPr>
          </w:p>
          <w:p w:rsidR="00F46C15" w:rsidRPr="00E667C4" w:rsidRDefault="00746D48" w:rsidP="00234CFD">
            <w:pPr>
              <w:pStyle w:val="ConsPlusNormal"/>
              <w:ind w:firstLine="0"/>
              <w:rPr>
                <w:rFonts w:ascii="Times New Roman" w:hAnsi="Times New Roman" w:cs="Times New Roman"/>
                <w:sz w:val="18"/>
                <w:szCs w:val="18"/>
              </w:rPr>
            </w:pPr>
            <w:r w:rsidRPr="00E667C4">
              <w:rPr>
                <w:rFonts w:ascii="Times New Roman" w:hAnsi="Times New Roman" w:cs="Times New Roman"/>
                <w:sz w:val="18"/>
                <w:szCs w:val="18"/>
                <w:lang w:val="tt-RU"/>
              </w:rPr>
              <w:t>10</w:t>
            </w: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F46C15" w:rsidP="00234CFD">
            <w:pPr>
              <w:pStyle w:val="ConsPlusNormal"/>
              <w:ind w:firstLine="0"/>
              <w:rPr>
                <w:rFonts w:ascii="Times New Roman" w:hAnsi="Times New Roman" w:cs="Times New Roman"/>
                <w:sz w:val="18"/>
                <w:szCs w:val="18"/>
              </w:rPr>
            </w:pPr>
          </w:p>
          <w:p w:rsidR="00F46C15" w:rsidRDefault="00F46C15" w:rsidP="00234CFD">
            <w:pPr>
              <w:pStyle w:val="ConsPlusNormal"/>
              <w:ind w:firstLine="0"/>
              <w:rPr>
                <w:rFonts w:ascii="Times New Roman" w:hAnsi="Times New Roman" w:cs="Times New Roman"/>
                <w:sz w:val="18"/>
                <w:szCs w:val="18"/>
              </w:rPr>
            </w:pP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746D48" w:rsidP="00234CFD">
            <w:pPr>
              <w:pStyle w:val="ConsPlusNormal"/>
              <w:ind w:firstLine="0"/>
              <w:rPr>
                <w:rFonts w:ascii="Times New Roman" w:hAnsi="Times New Roman" w:cs="Times New Roman"/>
                <w:sz w:val="18"/>
                <w:szCs w:val="18"/>
              </w:rPr>
            </w:pPr>
            <w:r w:rsidRPr="00E667C4">
              <w:rPr>
                <w:rFonts w:ascii="Times New Roman" w:hAnsi="Times New Roman" w:cs="Times New Roman"/>
                <w:sz w:val="18"/>
                <w:szCs w:val="18"/>
                <w:lang w:val="tt-RU"/>
              </w:rPr>
              <w:t>10</w:t>
            </w: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746D48" w:rsidP="00234CFD">
            <w:pPr>
              <w:pStyle w:val="ConsPlusNormal"/>
              <w:ind w:firstLine="0"/>
              <w:rPr>
                <w:rFonts w:ascii="Times New Roman" w:hAnsi="Times New Roman" w:cs="Times New Roman"/>
                <w:sz w:val="18"/>
                <w:szCs w:val="18"/>
              </w:rPr>
            </w:pPr>
            <w:r w:rsidRPr="00E667C4">
              <w:rPr>
                <w:rFonts w:ascii="Times New Roman" w:hAnsi="Times New Roman" w:cs="Times New Roman"/>
                <w:sz w:val="18"/>
                <w:szCs w:val="18"/>
                <w:lang w:val="tt-RU"/>
              </w:rPr>
              <w:t>10</w:t>
            </w: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F46C15" w:rsidP="00234CFD">
            <w:pPr>
              <w:pStyle w:val="ConsPlusNormal"/>
              <w:ind w:firstLine="0"/>
              <w:rPr>
                <w:rFonts w:ascii="Times New Roman" w:hAnsi="Times New Roman" w:cs="Times New Roman"/>
                <w:sz w:val="18"/>
                <w:szCs w:val="18"/>
              </w:rPr>
            </w:pPr>
          </w:p>
          <w:p w:rsidR="00F46C15" w:rsidRDefault="00F46C15" w:rsidP="00234CFD">
            <w:pPr>
              <w:pStyle w:val="ConsPlusNormal"/>
              <w:ind w:firstLine="0"/>
              <w:rPr>
                <w:rFonts w:ascii="Times New Roman" w:hAnsi="Times New Roman" w:cs="Times New Roman"/>
                <w:sz w:val="18"/>
                <w:szCs w:val="18"/>
              </w:rPr>
            </w:pPr>
          </w:p>
          <w:p w:rsidR="00F46C15" w:rsidRPr="00E667C4" w:rsidRDefault="00746D48" w:rsidP="00234CFD">
            <w:pPr>
              <w:pStyle w:val="ConsPlusNormal"/>
              <w:ind w:firstLine="0"/>
              <w:rPr>
                <w:rFonts w:ascii="Times New Roman" w:hAnsi="Times New Roman" w:cs="Times New Roman"/>
                <w:sz w:val="18"/>
                <w:szCs w:val="18"/>
              </w:rPr>
            </w:pPr>
            <w:r w:rsidRPr="00E667C4">
              <w:rPr>
                <w:rFonts w:ascii="Times New Roman" w:hAnsi="Times New Roman" w:cs="Times New Roman"/>
                <w:sz w:val="18"/>
                <w:szCs w:val="18"/>
                <w:lang w:val="tt-RU"/>
              </w:rPr>
              <w:t>10</w:t>
            </w: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746D48" w:rsidP="00234CFD">
            <w:pPr>
              <w:pStyle w:val="ConsPlusNormal"/>
              <w:ind w:firstLine="0"/>
              <w:rPr>
                <w:rFonts w:ascii="Times New Roman" w:hAnsi="Times New Roman" w:cs="Times New Roman"/>
                <w:sz w:val="18"/>
                <w:szCs w:val="18"/>
              </w:rPr>
            </w:pPr>
            <w:r w:rsidRPr="00E667C4">
              <w:rPr>
                <w:rFonts w:ascii="Times New Roman" w:hAnsi="Times New Roman" w:cs="Times New Roman"/>
                <w:sz w:val="18"/>
                <w:szCs w:val="18"/>
                <w:lang w:val="tt-RU"/>
              </w:rPr>
              <w:t>10</w:t>
            </w: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F46C15" w:rsidP="00234CFD">
            <w:pPr>
              <w:pStyle w:val="ConsPlusNormal"/>
              <w:ind w:firstLine="0"/>
              <w:rPr>
                <w:rFonts w:ascii="Times New Roman" w:hAnsi="Times New Roman" w:cs="Times New Roman"/>
                <w:sz w:val="18"/>
                <w:szCs w:val="18"/>
              </w:rPr>
            </w:pPr>
          </w:p>
          <w:p w:rsidR="00F46C15" w:rsidRDefault="00F46C15" w:rsidP="00234CFD">
            <w:pPr>
              <w:pStyle w:val="ConsPlusNormal"/>
              <w:ind w:firstLine="0"/>
              <w:rPr>
                <w:rFonts w:ascii="Times New Roman" w:hAnsi="Times New Roman" w:cs="Times New Roman"/>
                <w:sz w:val="18"/>
                <w:szCs w:val="18"/>
              </w:rPr>
            </w:pPr>
          </w:p>
          <w:p w:rsidR="00F46C15" w:rsidRDefault="00F46C15" w:rsidP="00234CFD">
            <w:pPr>
              <w:pStyle w:val="ConsPlusNormal"/>
              <w:ind w:firstLine="0"/>
              <w:rPr>
                <w:rFonts w:ascii="Times New Roman" w:hAnsi="Times New Roman" w:cs="Times New Roman"/>
                <w:sz w:val="18"/>
                <w:szCs w:val="18"/>
              </w:rPr>
            </w:pPr>
          </w:p>
          <w:p w:rsidR="00F46C15" w:rsidRPr="00E667C4" w:rsidRDefault="00746D48" w:rsidP="00234CFD">
            <w:pPr>
              <w:pStyle w:val="ConsPlusNormal"/>
              <w:ind w:firstLine="0"/>
              <w:rPr>
                <w:rFonts w:ascii="Times New Roman" w:hAnsi="Times New Roman" w:cs="Times New Roman"/>
                <w:sz w:val="18"/>
                <w:szCs w:val="18"/>
              </w:rPr>
            </w:pPr>
            <w:r w:rsidRPr="00E667C4">
              <w:rPr>
                <w:rFonts w:ascii="Times New Roman" w:hAnsi="Times New Roman" w:cs="Times New Roman"/>
                <w:sz w:val="18"/>
                <w:szCs w:val="18"/>
                <w:lang w:val="tt-RU"/>
              </w:rPr>
              <w:t>10</w:t>
            </w: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746D48" w:rsidP="00234CFD">
            <w:pPr>
              <w:pStyle w:val="ConsPlusNormal"/>
              <w:ind w:firstLine="0"/>
              <w:rPr>
                <w:rFonts w:ascii="Times New Roman" w:hAnsi="Times New Roman" w:cs="Times New Roman"/>
                <w:sz w:val="18"/>
                <w:szCs w:val="18"/>
              </w:rPr>
            </w:pPr>
            <w:r w:rsidRPr="00E667C4">
              <w:rPr>
                <w:rFonts w:ascii="Times New Roman" w:hAnsi="Times New Roman" w:cs="Times New Roman"/>
                <w:sz w:val="18"/>
                <w:szCs w:val="18"/>
                <w:lang w:val="tt-RU"/>
              </w:rPr>
              <w:t>10</w:t>
            </w: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746D48" w:rsidP="00234CFD">
            <w:pPr>
              <w:pStyle w:val="ConsPlusNormal"/>
              <w:ind w:firstLine="0"/>
              <w:rPr>
                <w:rFonts w:ascii="Times New Roman" w:hAnsi="Times New Roman" w:cs="Times New Roman"/>
                <w:sz w:val="18"/>
                <w:szCs w:val="18"/>
              </w:rPr>
            </w:pPr>
            <w:r w:rsidRPr="00E667C4">
              <w:rPr>
                <w:rFonts w:ascii="Times New Roman" w:hAnsi="Times New Roman" w:cs="Times New Roman"/>
                <w:sz w:val="18"/>
                <w:szCs w:val="18"/>
                <w:lang w:val="tt-RU"/>
              </w:rPr>
              <w:t>10</w:t>
            </w: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746D48" w:rsidP="00234CFD">
            <w:pPr>
              <w:pStyle w:val="ConsPlusNormal"/>
              <w:ind w:firstLine="0"/>
              <w:rPr>
                <w:rFonts w:ascii="Times New Roman" w:hAnsi="Times New Roman" w:cs="Times New Roman"/>
                <w:sz w:val="18"/>
                <w:szCs w:val="18"/>
              </w:rPr>
            </w:pPr>
            <w:r w:rsidRPr="00E667C4">
              <w:rPr>
                <w:rFonts w:ascii="Times New Roman" w:hAnsi="Times New Roman" w:cs="Times New Roman"/>
                <w:sz w:val="18"/>
                <w:szCs w:val="18"/>
                <w:lang w:val="tt-RU"/>
              </w:rPr>
              <w:t>10</w:t>
            </w: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746D48" w:rsidP="00234CFD">
            <w:pPr>
              <w:pStyle w:val="ConsPlusNormal"/>
              <w:ind w:firstLine="0"/>
              <w:rPr>
                <w:rFonts w:ascii="Times New Roman" w:hAnsi="Times New Roman" w:cs="Times New Roman"/>
                <w:sz w:val="18"/>
                <w:szCs w:val="18"/>
              </w:rPr>
            </w:pPr>
            <w:r w:rsidRPr="00E667C4">
              <w:rPr>
                <w:rFonts w:ascii="Times New Roman" w:hAnsi="Times New Roman" w:cs="Times New Roman"/>
                <w:sz w:val="18"/>
                <w:szCs w:val="18"/>
                <w:lang w:val="tt-RU"/>
              </w:rPr>
              <w:t>10</w:t>
            </w: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746D48" w:rsidP="00234CFD">
            <w:pPr>
              <w:pStyle w:val="ConsPlusNormal"/>
              <w:ind w:firstLine="0"/>
              <w:rPr>
                <w:rFonts w:ascii="Times New Roman" w:hAnsi="Times New Roman" w:cs="Times New Roman"/>
                <w:sz w:val="18"/>
                <w:szCs w:val="18"/>
              </w:rPr>
            </w:pPr>
            <w:r w:rsidRPr="00E667C4">
              <w:rPr>
                <w:rFonts w:ascii="Times New Roman" w:hAnsi="Times New Roman" w:cs="Times New Roman"/>
                <w:sz w:val="18"/>
                <w:szCs w:val="18"/>
                <w:lang w:val="tt-RU"/>
              </w:rPr>
              <w:t>10</w:t>
            </w: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746D48" w:rsidP="00234CFD">
            <w:pPr>
              <w:pStyle w:val="ConsPlusNormal"/>
              <w:ind w:firstLine="0"/>
              <w:rPr>
                <w:rFonts w:ascii="Times New Roman" w:hAnsi="Times New Roman" w:cs="Times New Roman"/>
                <w:sz w:val="18"/>
                <w:szCs w:val="18"/>
              </w:rPr>
            </w:pPr>
            <w:r w:rsidRPr="00E667C4">
              <w:rPr>
                <w:rFonts w:ascii="Times New Roman" w:hAnsi="Times New Roman" w:cs="Times New Roman"/>
                <w:sz w:val="18"/>
                <w:szCs w:val="18"/>
                <w:lang w:val="tt-RU"/>
              </w:rPr>
              <w:t>10</w:t>
            </w: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F46C15" w:rsidP="00234CFD">
            <w:pPr>
              <w:pStyle w:val="ConsPlusNormal"/>
              <w:ind w:firstLine="0"/>
              <w:rPr>
                <w:rFonts w:ascii="Times New Roman" w:hAnsi="Times New Roman" w:cs="Times New Roman"/>
                <w:sz w:val="18"/>
                <w:szCs w:val="18"/>
              </w:rPr>
            </w:pPr>
          </w:p>
          <w:p w:rsidR="00F46C15" w:rsidRPr="00E667C4" w:rsidRDefault="00F46C15" w:rsidP="00234CFD">
            <w:pPr>
              <w:pStyle w:val="ConsPlusNormal"/>
              <w:ind w:firstLine="0"/>
              <w:rPr>
                <w:rFonts w:ascii="Times New Roman" w:hAnsi="Times New Roman" w:cs="Times New Roman"/>
                <w:sz w:val="18"/>
                <w:szCs w:val="18"/>
              </w:rPr>
            </w:pPr>
          </w:p>
          <w:p w:rsidR="00F46C15" w:rsidRDefault="00F46C15" w:rsidP="00234CFD">
            <w:pPr>
              <w:pStyle w:val="ConsPlusNormal"/>
              <w:ind w:firstLine="0"/>
              <w:rPr>
                <w:rFonts w:ascii="Times New Roman" w:hAnsi="Times New Roman" w:cs="Times New Roman"/>
                <w:sz w:val="18"/>
                <w:szCs w:val="18"/>
              </w:rPr>
            </w:pPr>
          </w:p>
          <w:p w:rsidR="00F46C15" w:rsidRPr="00E667C4" w:rsidRDefault="00746D48" w:rsidP="00234CFD">
            <w:pPr>
              <w:pStyle w:val="ConsPlusNormal"/>
              <w:ind w:firstLine="0"/>
              <w:rPr>
                <w:rFonts w:ascii="Times New Roman" w:hAnsi="Times New Roman" w:cs="Times New Roman"/>
                <w:sz w:val="18"/>
                <w:szCs w:val="18"/>
              </w:rPr>
            </w:pPr>
            <w:r w:rsidRPr="00E667C4">
              <w:rPr>
                <w:rFonts w:ascii="Times New Roman" w:hAnsi="Times New Roman" w:cs="Times New Roman"/>
                <w:sz w:val="18"/>
                <w:szCs w:val="18"/>
                <w:lang w:val="tt-RU"/>
              </w:rPr>
              <w:t>10</w:t>
            </w:r>
          </w:p>
        </w:tc>
        <w:tc>
          <w:tcPr>
            <w:tcW w:w="1134" w:type="dxa"/>
            <w:vMerge w:val="restart"/>
          </w:tcPr>
          <w:p w:rsidR="00F46C15" w:rsidRPr="00E667C4" w:rsidRDefault="00746D48" w:rsidP="00234CFD">
            <w:pPr>
              <w:jc w:val="center"/>
              <w:rPr>
                <w:rFonts w:ascii="Times New Roman" w:hAnsi="Times New Roman" w:cs="Times New Roman"/>
                <w:sz w:val="18"/>
                <w:szCs w:val="18"/>
              </w:rPr>
            </w:pPr>
            <w:r w:rsidRPr="00E667C4">
              <w:rPr>
                <w:rFonts w:ascii="Times New Roman" w:hAnsi="Times New Roman" w:cs="Times New Roman"/>
                <w:sz w:val="18"/>
                <w:szCs w:val="18"/>
                <w:lang w:val="tt-RU"/>
              </w:rPr>
              <w:lastRenderedPageBreak/>
              <w:t>11</w:t>
            </w:r>
          </w:p>
          <w:p w:rsidR="00F46C15" w:rsidRPr="00E667C4" w:rsidRDefault="00F46C15" w:rsidP="00234CFD">
            <w:pPr>
              <w:jc w:val="center"/>
              <w:rPr>
                <w:rFonts w:ascii="Times New Roman" w:hAnsi="Times New Roman" w:cs="Times New Roman"/>
                <w:sz w:val="18"/>
                <w:szCs w:val="18"/>
              </w:rPr>
            </w:pPr>
          </w:p>
          <w:p w:rsidR="00F46C15" w:rsidRPr="00E667C4" w:rsidRDefault="00F46C15" w:rsidP="00234CFD">
            <w:pPr>
              <w:jc w:val="center"/>
              <w:rPr>
                <w:rFonts w:ascii="Times New Roman" w:hAnsi="Times New Roman" w:cs="Times New Roman"/>
                <w:sz w:val="18"/>
                <w:szCs w:val="18"/>
              </w:rPr>
            </w:pPr>
          </w:p>
          <w:p w:rsidR="00F46C15" w:rsidRPr="00E667C4" w:rsidRDefault="00F46C15" w:rsidP="00234CFD">
            <w:pPr>
              <w:jc w:val="center"/>
              <w:rPr>
                <w:rFonts w:ascii="Times New Roman" w:hAnsi="Times New Roman" w:cs="Times New Roman"/>
                <w:sz w:val="18"/>
                <w:szCs w:val="18"/>
              </w:rPr>
            </w:pPr>
          </w:p>
          <w:p w:rsidR="00F46C15" w:rsidRPr="00E667C4" w:rsidRDefault="00F46C15" w:rsidP="00234CFD">
            <w:pPr>
              <w:jc w:val="center"/>
              <w:rPr>
                <w:rFonts w:ascii="Times New Roman" w:hAnsi="Times New Roman" w:cs="Times New Roman"/>
                <w:sz w:val="18"/>
                <w:szCs w:val="18"/>
              </w:rPr>
            </w:pPr>
          </w:p>
          <w:p w:rsidR="00F46C15" w:rsidRPr="00E667C4" w:rsidRDefault="00F46C15" w:rsidP="00234CFD">
            <w:pPr>
              <w:rPr>
                <w:rFonts w:ascii="Times New Roman" w:hAnsi="Times New Roman" w:cs="Times New Roman"/>
                <w:sz w:val="18"/>
                <w:szCs w:val="18"/>
              </w:rPr>
            </w:pPr>
          </w:p>
          <w:p w:rsidR="00F46C15" w:rsidRPr="00E667C4" w:rsidRDefault="00F46C15" w:rsidP="00234CFD">
            <w:pPr>
              <w:jc w:val="center"/>
              <w:rPr>
                <w:rFonts w:ascii="Times New Roman" w:hAnsi="Times New Roman" w:cs="Times New Roman"/>
                <w:sz w:val="18"/>
                <w:szCs w:val="18"/>
              </w:rPr>
            </w:pPr>
          </w:p>
          <w:p w:rsidR="00F46C15" w:rsidRPr="00E667C4" w:rsidRDefault="00746D48" w:rsidP="00854A6F">
            <w:pPr>
              <w:rPr>
                <w:rFonts w:ascii="Times New Roman" w:hAnsi="Times New Roman" w:cs="Times New Roman"/>
                <w:sz w:val="18"/>
                <w:szCs w:val="18"/>
              </w:rPr>
            </w:pPr>
            <w:r w:rsidRPr="00E667C4">
              <w:rPr>
                <w:rFonts w:ascii="Times New Roman" w:hAnsi="Times New Roman" w:cs="Times New Roman"/>
                <w:sz w:val="18"/>
                <w:szCs w:val="18"/>
                <w:lang w:val="tt-RU"/>
              </w:rPr>
              <w:t>11</w:t>
            </w:r>
          </w:p>
          <w:p w:rsidR="00F46C15" w:rsidRDefault="00F46C15" w:rsidP="00234CFD">
            <w:pPr>
              <w:rPr>
                <w:rFonts w:ascii="Times New Roman" w:hAnsi="Times New Roman" w:cs="Times New Roman"/>
                <w:sz w:val="18"/>
                <w:szCs w:val="18"/>
              </w:rPr>
            </w:pPr>
          </w:p>
          <w:p w:rsidR="00854A6F" w:rsidRDefault="00854A6F" w:rsidP="00854A6F">
            <w:pPr>
              <w:rPr>
                <w:rFonts w:ascii="Times New Roman" w:hAnsi="Times New Roman" w:cs="Times New Roman"/>
                <w:sz w:val="18"/>
                <w:szCs w:val="18"/>
              </w:rPr>
            </w:pPr>
          </w:p>
          <w:p w:rsidR="00F46C15" w:rsidRPr="00E667C4" w:rsidRDefault="00746D48" w:rsidP="00854A6F">
            <w:pPr>
              <w:rPr>
                <w:rFonts w:ascii="Times New Roman" w:hAnsi="Times New Roman" w:cs="Times New Roman"/>
                <w:sz w:val="18"/>
                <w:szCs w:val="18"/>
              </w:rPr>
            </w:pPr>
            <w:r w:rsidRPr="00E667C4">
              <w:rPr>
                <w:rFonts w:ascii="Times New Roman" w:hAnsi="Times New Roman" w:cs="Times New Roman"/>
                <w:sz w:val="18"/>
                <w:szCs w:val="18"/>
                <w:lang w:val="tt-RU"/>
              </w:rPr>
              <w:t>11</w:t>
            </w:r>
          </w:p>
          <w:p w:rsidR="00F46C15" w:rsidRPr="00E667C4" w:rsidRDefault="00F46C15" w:rsidP="00234CFD">
            <w:pPr>
              <w:jc w:val="center"/>
              <w:rPr>
                <w:rFonts w:ascii="Times New Roman" w:hAnsi="Times New Roman" w:cs="Times New Roman"/>
                <w:sz w:val="18"/>
                <w:szCs w:val="18"/>
              </w:rPr>
            </w:pPr>
          </w:p>
          <w:p w:rsidR="00F46C15" w:rsidRPr="00E667C4" w:rsidRDefault="00F46C15" w:rsidP="00234CFD">
            <w:pPr>
              <w:rPr>
                <w:rFonts w:ascii="Times New Roman" w:hAnsi="Times New Roman" w:cs="Times New Roman"/>
                <w:sz w:val="18"/>
                <w:szCs w:val="18"/>
              </w:rPr>
            </w:pPr>
          </w:p>
          <w:p w:rsidR="00F46C15" w:rsidRPr="00E667C4" w:rsidRDefault="00F46C15" w:rsidP="00234CFD">
            <w:pPr>
              <w:jc w:val="center"/>
              <w:rPr>
                <w:rFonts w:ascii="Times New Roman" w:hAnsi="Times New Roman" w:cs="Times New Roman"/>
                <w:sz w:val="18"/>
                <w:szCs w:val="18"/>
              </w:rPr>
            </w:pPr>
          </w:p>
          <w:p w:rsidR="00F46C15" w:rsidRPr="00E667C4" w:rsidRDefault="00F46C15" w:rsidP="00234CFD">
            <w:pPr>
              <w:jc w:val="center"/>
              <w:rPr>
                <w:rFonts w:ascii="Times New Roman" w:hAnsi="Times New Roman" w:cs="Times New Roman"/>
                <w:sz w:val="18"/>
                <w:szCs w:val="18"/>
              </w:rPr>
            </w:pPr>
          </w:p>
          <w:p w:rsidR="00F46C15" w:rsidRPr="00E667C4" w:rsidRDefault="00F46C15" w:rsidP="00234CFD">
            <w:pPr>
              <w:rPr>
                <w:rFonts w:ascii="Times New Roman" w:hAnsi="Times New Roman" w:cs="Times New Roman"/>
                <w:sz w:val="18"/>
                <w:szCs w:val="18"/>
              </w:rPr>
            </w:pPr>
          </w:p>
          <w:p w:rsidR="00854A6F" w:rsidRDefault="00854A6F" w:rsidP="00234CFD">
            <w:pPr>
              <w:jc w:val="center"/>
              <w:rPr>
                <w:rFonts w:ascii="Times New Roman" w:hAnsi="Times New Roman" w:cs="Times New Roman"/>
                <w:sz w:val="18"/>
                <w:szCs w:val="18"/>
                <w:lang w:val="tt-RU"/>
              </w:rPr>
            </w:pPr>
          </w:p>
          <w:p w:rsidR="00F46C15" w:rsidRPr="00E667C4" w:rsidRDefault="00746D48" w:rsidP="00854A6F">
            <w:pPr>
              <w:rPr>
                <w:rFonts w:ascii="Times New Roman" w:hAnsi="Times New Roman" w:cs="Times New Roman"/>
                <w:sz w:val="18"/>
                <w:szCs w:val="18"/>
              </w:rPr>
            </w:pPr>
            <w:r w:rsidRPr="00E667C4">
              <w:rPr>
                <w:rFonts w:ascii="Times New Roman" w:hAnsi="Times New Roman" w:cs="Times New Roman"/>
                <w:sz w:val="18"/>
                <w:szCs w:val="18"/>
                <w:lang w:val="tt-RU"/>
              </w:rPr>
              <w:t>11</w:t>
            </w:r>
          </w:p>
          <w:p w:rsidR="00F46C15" w:rsidRPr="00E667C4" w:rsidRDefault="00F46C15" w:rsidP="00234CFD">
            <w:pPr>
              <w:jc w:val="center"/>
              <w:rPr>
                <w:rFonts w:ascii="Times New Roman" w:hAnsi="Times New Roman" w:cs="Times New Roman"/>
                <w:sz w:val="18"/>
                <w:szCs w:val="18"/>
              </w:rPr>
            </w:pPr>
          </w:p>
          <w:p w:rsidR="00854A6F" w:rsidRDefault="00854A6F" w:rsidP="00234CFD">
            <w:pPr>
              <w:rPr>
                <w:rFonts w:ascii="Times New Roman" w:hAnsi="Times New Roman" w:cs="Times New Roman"/>
                <w:sz w:val="18"/>
                <w:szCs w:val="18"/>
              </w:rPr>
            </w:pPr>
          </w:p>
          <w:p w:rsidR="00F46C15" w:rsidRPr="00E667C4" w:rsidRDefault="00746D48" w:rsidP="00234CFD">
            <w:pPr>
              <w:rPr>
                <w:rFonts w:ascii="Times New Roman" w:hAnsi="Times New Roman" w:cs="Times New Roman"/>
                <w:sz w:val="18"/>
                <w:szCs w:val="18"/>
              </w:rPr>
            </w:pPr>
            <w:r w:rsidRPr="00E667C4">
              <w:rPr>
                <w:rFonts w:ascii="Times New Roman" w:hAnsi="Times New Roman" w:cs="Times New Roman"/>
                <w:sz w:val="18"/>
                <w:szCs w:val="18"/>
                <w:lang w:val="tt-RU"/>
              </w:rPr>
              <w:t>11</w:t>
            </w:r>
          </w:p>
          <w:p w:rsidR="00F46C15" w:rsidRPr="00E667C4" w:rsidRDefault="00F46C15" w:rsidP="00234CFD">
            <w:pPr>
              <w:jc w:val="center"/>
              <w:rPr>
                <w:rFonts w:ascii="Times New Roman" w:hAnsi="Times New Roman" w:cs="Times New Roman"/>
                <w:sz w:val="18"/>
                <w:szCs w:val="18"/>
              </w:rPr>
            </w:pPr>
          </w:p>
          <w:p w:rsidR="00F46C15" w:rsidRPr="00E667C4" w:rsidRDefault="00F46C15" w:rsidP="00234CFD">
            <w:pPr>
              <w:jc w:val="center"/>
              <w:rPr>
                <w:rFonts w:ascii="Times New Roman" w:hAnsi="Times New Roman" w:cs="Times New Roman"/>
                <w:sz w:val="18"/>
                <w:szCs w:val="18"/>
              </w:rPr>
            </w:pPr>
          </w:p>
          <w:p w:rsidR="00F46C15" w:rsidRPr="00E667C4" w:rsidRDefault="00F46C15" w:rsidP="00234CFD">
            <w:pPr>
              <w:jc w:val="center"/>
              <w:rPr>
                <w:rFonts w:ascii="Times New Roman" w:hAnsi="Times New Roman" w:cs="Times New Roman"/>
                <w:sz w:val="18"/>
                <w:szCs w:val="18"/>
              </w:rPr>
            </w:pPr>
          </w:p>
          <w:p w:rsidR="00854A6F" w:rsidRDefault="00854A6F" w:rsidP="00234CFD">
            <w:pPr>
              <w:rPr>
                <w:rFonts w:ascii="Times New Roman" w:hAnsi="Times New Roman" w:cs="Times New Roman"/>
                <w:sz w:val="18"/>
                <w:szCs w:val="18"/>
              </w:rPr>
            </w:pPr>
          </w:p>
          <w:p w:rsidR="00F46C15" w:rsidRPr="00E667C4" w:rsidRDefault="00746D48" w:rsidP="00234CFD">
            <w:pPr>
              <w:rPr>
                <w:rFonts w:ascii="Times New Roman" w:hAnsi="Times New Roman" w:cs="Times New Roman"/>
                <w:sz w:val="18"/>
                <w:szCs w:val="18"/>
              </w:rPr>
            </w:pPr>
            <w:r w:rsidRPr="00E667C4">
              <w:rPr>
                <w:rFonts w:ascii="Times New Roman" w:hAnsi="Times New Roman" w:cs="Times New Roman"/>
                <w:sz w:val="18"/>
                <w:szCs w:val="18"/>
                <w:lang w:val="tt-RU"/>
              </w:rPr>
              <w:t>11</w:t>
            </w:r>
          </w:p>
          <w:p w:rsidR="00F46C15" w:rsidRPr="00E667C4" w:rsidRDefault="00F46C15" w:rsidP="00234CFD">
            <w:pPr>
              <w:rPr>
                <w:rFonts w:ascii="Times New Roman" w:hAnsi="Times New Roman" w:cs="Times New Roman"/>
                <w:sz w:val="18"/>
                <w:szCs w:val="18"/>
              </w:rPr>
            </w:pPr>
          </w:p>
          <w:p w:rsidR="00F46C15" w:rsidRPr="00E667C4" w:rsidRDefault="00F46C15" w:rsidP="00234CFD">
            <w:pPr>
              <w:rPr>
                <w:rFonts w:ascii="Times New Roman" w:hAnsi="Times New Roman" w:cs="Times New Roman"/>
                <w:sz w:val="18"/>
                <w:szCs w:val="18"/>
              </w:rPr>
            </w:pPr>
          </w:p>
          <w:p w:rsidR="00F46C15" w:rsidRPr="00E667C4" w:rsidRDefault="00746D48" w:rsidP="00234CFD">
            <w:pPr>
              <w:rPr>
                <w:rFonts w:ascii="Times New Roman" w:hAnsi="Times New Roman" w:cs="Times New Roman"/>
                <w:sz w:val="18"/>
                <w:szCs w:val="18"/>
              </w:rPr>
            </w:pPr>
            <w:r w:rsidRPr="00E667C4">
              <w:rPr>
                <w:rFonts w:ascii="Times New Roman" w:hAnsi="Times New Roman" w:cs="Times New Roman"/>
                <w:sz w:val="18"/>
                <w:szCs w:val="18"/>
                <w:lang w:val="tt-RU"/>
              </w:rPr>
              <w:t>11</w:t>
            </w:r>
          </w:p>
          <w:p w:rsidR="00F46C15" w:rsidRPr="00E667C4" w:rsidRDefault="00F46C15" w:rsidP="00234CFD">
            <w:pPr>
              <w:rPr>
                <w:rFonts w:ascii="Times New Roman" w:hAnsi="Times New Roman" w:cs="Times New Roman"/>
                <w:sz w:val="18"/>
                <w:szCs w:val="18"/>
              </w:rPr>
            </w:pPr>
          </w:p>
          <w:p w:rsidR="00F46C15" w:rsidRPr="00E667C4" w:rsidRDefault="00746D48" w:rsidP="00234CFD">
            <w:pPr>
              <w:rPr>
                <w:rFonts w:ascii="Times New Roman" w:hAnsi="Times New Roman" w:cs="Times New Roman"/>
                <w:sz w:val="18"/>
                <w:szCs w:val="18"/>
              </w:rPr>
            </w:pPr>
            <w:r w:rsidRPr="00E667C4">
              <w:rPr>
                <w:rFonts w:ascii="Times New Roman" w:hAnsi="Times New Roman" w:cs="Times New Roman"/>
                <w:sz w:val="18"/>
                <w:szCs w:val="18"/>
                <w:lang w:val="tt-RU"/>
              </w:rPr>
              <w:t>11</w:t>
            </w:r>
          </w:p>
          <w:p w:rsidR="00F46C15" w:rsidRPr="00E667C4" w:rsidRDefault="00F46C15" w:rsidP="00234CFD">
            <w:pPr>
              <w:rPr>
                <w:rFonts w:ascii="Times New Roman" w:hAnsi="Times New Roman" w:cs="Times New Roman"/>
                <w:sz w:val="18"/>
                <w:szCs w:val="18"/>
              </w:rPr>
            </w:pPr>
          </w:p>
          <w:p w:rsidR="00F46C15" w:rsidRPr="00E667C4" w:rsidRDefault="00F46C15" w:rsidP="00234CFD">
            <w:pPr>
              <w:rPr>
                <w:rFonts w:ascii="Times New Roman" w:hAnsi="Times New Roman" w:cs="Times New Roman"/>
                <w:sz w:val="18"/>
                <w:szCs w:val="18"/>
              </w:rPr>
            </w:pPr>
          </w:p>
          <w:p w:rsidR="00F46C15" w:rsidRPr="00E667C4" w:rsidRDefault="00F46C15" w:rsidP="00234CFD">
            <w:pPr>
              <w:rPr>
                <w:rFonts w:ascii="Times New Roman" w:hAnsi="Times New Roman" w:cs="Times New Roman"/>
                <w:sz w:val="18"/>
                <w:szCs w:val="18"/>
              </w:rPr>
            </w:pPr>
          </w:p>
          <w:p w:rsidR="00F46C15" w:rsidRPr="00E667C4" w:rsidRDefault="00F46C15" w:rsidP="00234CFD">
            <w:pPr>
              <w:rPr>
                <w:rFonts w:ascii="Times New Roman" w:hAnsi="Times New Roman" w:cs="Times New Roman"/>
                <w:sz w:val="18"/>
                <w:szCs w:val="18"/>
              </w:rPr>
            </w:pPr>
          </w:p>
          <w:p w:rsidR="00F46C15" w:rsidRPr="00E667C4" w:rsidRDefault="00F46C15" w:rsidP="00234CFD">
            <w:pPr>
              <w:rPr>
                <w:rFonts w:ascii="Times New Roman" w:hAnsi="Times New Roman" w:cs="Times New Roman"/>
                <w:sz w:val="18"/>
                <w:szCs w:val="18"/>
              </w:rPr>
            </w:pPr>
          </w:p>
          <w:p w:rsidR="00854A6F" w:rsidRDefault="00854A6F" w:rsidP="00234CFD">
            <w:pPr>
              <w:rPr>
                <w:rFonts w:ascii="Times New Roman" w:hAnsi="Times New Roman" w:cs="Times New Roman"/>
                <w:sz w:val="18"/>
                <w:szCs w:val="18"/>
                <w:lang w:val="tt-RU"/>
              </w:rPr>
            </w:pPr>
          </w:p>
          <w:p w:rsidR="00F46C15" w:rsidRPr="00E667C4" w:rsidRDefault="00746D48" w:rsidP="00234CFD">
            <w:pPr>
              <w:rPr>
                <w:rFonts w:ascii="Times New Roman" w:hAnsi="Times New Roman" w:cs="Times New Roman"/>
                <w:sz w:val="18"/>
                <w:szCs w:val="18"/>
              </w:rPr>
            </w:pPr>
            <w:r w:rsidRPr="00E667C4">
              <w:rPr>
                <w:rFonts w:ascii="Times New Roman" w:hAnsi="Times New Roman" w:cs="Times New Roman"/>
                <w:sz w:val="18"/>
                <w:szCs w:val="18"/>
                <w:lang w:val="tt-RU"/>
              </w:rPr>
              <w:t>11</w:t>
            </w:r>
          </w:p>
          <w:p w:rsidR="00F46C15" w:rsidRPr="00E667C4" w:rsidRDefault="00F46C15" w:rsidP="00234CFD">
            <w:pPr>
              <w:rPr>
                <w:rFonts w:ascii="Times New Roman" w:hAnsi="Times New Roman" w:cs="Times New Roman"/>
                <w:sz w:val="18"/>
                <w:szCs w:val="18"/>
              </w:rPr>
            </w:pPr>
          </w:p>
          <w:p w:rsidR="00F46C15" w:rsidRDefault="00F46C15" w:rsidP="00234CFD">
            <w:pPr>
              <w:rPr>
                <w:rFonts w:ascii="Times New Roman" w:hAnsi="Times New Roman" w:cs="Times New Roman"/>
                <w:sz w:val="18"/>
                <w:szCs w:val="18"/>
              </w:rPr>
            </w:pPr>
          </w:p>
          <w:p w:rsidR="00854A6F" w:rsidRDefault="00854A6F" w:rsidP="00234CFD">
            <w:pPr>
              <w:rPr>
                <w:rFonts w:ascii="Times New Roman" w:hAnsi="Times New Roman" w:cs="Times New Roman"/>
                <w:sz w:val="18"/>
                <w:szCs w:val="18"/>
                <w:lang w:val="tt-RU"/>
              </w:rPr>
            </w:pPr>
          </w:p>
          <w:p w:rsidR="00F46C15" w:rsidRPr="00E667C4" w:rsidRDefault="00746D48" w:rsidP="00234CFD">
            <w:pPr>
              <w:rPr>
                <w:rFonts w:ascii="Times New Roman" w:hAnsi="Times New Roman" w:cs="Times New Roman"/>
                <w:sz w:val="18"/>
                <w:szCs w:val="18"/>
              </w:rPr>
            </w:pPr>
            <w:r w:rsidRPr="00E667C4">
              <w:rPr>
                <w:rFonts w:ascii="Times New Roman" w:hAnsi="Times New Roman" w:cs="Times New Roman"/>
                <w:sz w:val="18"/>
                <w:szCs w:val="18"/>
                <w:lang w:val="tt-RU"/>
              </w:rPr>
              <w:t>11</w:t>
            </w:r>
          </w:p>
          <w:p w:rsidR="00F46C15" w:rsidRPr="00E667C4" w:rsidRDefault="00F46C15" w:rsidP="00234CFD">
            <w:pPr>
              <w:rPr>
                <w:rFonts w:ascii="Times New Roman" w:hAnsi="Times New Roman" w:cs="Times New Roman"/>
                <w:sz w:val="18"/>
                <w:szCs w:val="18"/>
              </w:rPr>
            </w:pPr>
          </w:p>
          <w:p w:rsidR="00854A6F" w:rsidRDefault="00854A6F" w:rsidP="00234CFD">
            <w:pPr>
              <w:rPr>
                <w:rFonts w:ascii="Times New Roman" w:hAnsi="Times New Roman" w:cs="Times New Roman"/>
                <w:sz w:val="18"/>
                <w:szCs w:val="18"/>
              </w:rPr>
            </w:pPr>
          </w:p>
          <w:p w:rsidR="00F46C15" w:rsidRPr="00E667C4" w:rsidRDefault="00746D48" w:rsidP="00234CFD">
            <w:pPr>
              <w:rPr>
                <w:rFonts w:ascii="Times New Roman" w:hAnsi="Times New Roman" w:cs="Times New Roman"/>
                <w:sz w:val="18"/>
                <w:szCs w:val="18"/>
              </w:rPr>
            </w:pPr>
            <w:r w:rsidRPr="00E667C4">
              <w:rPr>
                <w:rFonts w:ascii="Times New Roman" w:hAnsi="Times New Roman" w:cs="Times New Roman"/>
                <w:sz w:val="18"/>
                <w:szCs w:val="18"/>
                <w:lang w:val="tt-RU"/>
              </w:rPr>
              <w:t>11</w:t>
            </w:r>
          </w:p>
        </w:tc>
        <w:tc>
          <w:tcPr>
            <w:tcW w:w="1417" w:type="dxa"/>
            <w:vMerge w:val="restart"/>
          </w:tcPr>
          <w:p w:rsidR="00F46C15" w:rsidRPr="00E667C4" w:rsidRDefault="00746D48" w:rsidP="00234CFD">
            <w:pPr>
              <w:jc w:val="center"/>
              <w:rPr>
                <w:rFonts w:ascii="Times New Roman" w:hAnsi="Times New Roman" w:cs="Times New Roman"/>
                <w:sz w:val="18"/>
                <w:szCs w:val="18"/>
              </w:rPr>
            </w:pPr>
            <w:r w:rsidRPr="00E667C4">
              <w:rPr>
                <w:rFonts w:ascii="Times New Roman" w:hAnsi="Times New Roman" w:cs="Times New Roman"/>
                <w:sz w:val="18"/>
                <w:szCs w:val="18"/>
                <w:lang w:val="tt-RU"/>
              </w:rPr>
              <w:lastRenderedPageBreak/>
              <w:t>12</w:t>
            </w:r>
          </w:p>
          <w:p w:rsidR="00F46C15" w:rsidRPr="00E667C4" w:rsidRDefault="00F46C15" w:rsidP="00234CFD">
            <w:pPr>
              <w:jc w:val="center"/>
              <w:rPr>
                <w:rFonts w:ascii="Times New Roman" w:hAnsi="Times New Roman" w:cs="Times New Roman"/>
                <w:sz w:val="18"/>
                <w:szCs w:val="18"/>
              </w:rPr>
            </w:pPr>
          </w:p>
          <w:p w:rsidR="00F46C15" w:rsidRPr="00E667C4" w:rsidRDefault="00F46C15" w:rsidP="00234CFD">
            <w:pPr>
              <w:rPr>
                <w:rFonts w:ascii="Times New Roman" w:hAnsi="Times New Roman" w:cs="Times New Roman"/>
                <w:sz w:val="18"/>
                <w:szCs w:val="18"/>
              </w:rPr>
            </w:pPr>
          </w:p>
          <w:p w:rsidR="00F46C15" w:rsidRPr="00E667C4" w:rsidRDefault="00F46C15" w:rsidP="00234CFD">
            <w:pPr>
              <w:jc w:val="center"/>
              <w:rPr>
                <w:rFonts w:ascii="Times New Roman" w:hAnsi="Times New Roman" w:cs="Times New Roman"/>
                <w:sz w:val="18"/>
                <w:szCs w:val="18"/>
              </w:rPr>
            </w:pPr>
          </w:p>
          <w:p w:rsidR="00F46C15" w:rsidRDefault="00F46C15" w:rsidP="00234CFD">
            <w:pPr>
              <w:jc w:val="center"/>
              <w:rPr>
                <w:rFonts w:ascii="Times New Roman" w:hAnsi="Times New Roman" w:cs="Times New Roman"/>
                <w:sz w:val="18"/>
                <w:szCs w:val="18"/>
              </w:rPr>
            </w:pPr>
          </w:p>
          <w:p w:rsidR="00F46C15" w:rsidRDefault="00F46C15" w:rsidP="00234CFD">
            <w:pPr>
              <w:jc w:val="center"/>
              <w:rPr>
                <w:rFonts w:ascii="Times New Roman" w:hAnsi="Times New Roman" w:cs="Times New Roman"/>
                <w:sz w:val="18"/>
                <w:szCs w:val="18"/>
              </w:rPr>
            </w:pPr>
          </w:p>
          <w:p w:rsidR="00F46C15" w:rsidRDefault="00F46C15" w:rsidP="00234CFD">
            <w:pPr>
              <w:jc w:val="center"/>
              <w:rPr>
                <w:rFonts w:ascii="Times New Roman" w:hAnsi="Times New Roman" w:cs="Times New Roman"/>
                <w:sz w:val="18"/>
                <w:szCs w:val="18"/>
              </w:rPr>
            </w:pPr>
          </w:p>
          <w:p w:rsidR="00F46C15" w:rsidRPr="00E667C4" w:rsidRDefault="00746D48" w:rsidP="00854A6F">
            <w:pPr>
              <w:rPr>
                <w:rFonts w:ascii="Times New Roman" w:hAnsi="Times New Roman" w:cs="Times New Roman"/>
                <w:sz w:val="18"/>
                <w:szCs w:val="18"/>
              </w:rPr>
            </w:pPr>
            <w:r w:rsidRPr="00E667C4">
              <w:rPr>
                <w:rFonts w:ascii="Times New Roman" w:hAnsi="Times New Roman" w:cs="Times New Roman"/>
                <w:sz w:val="18"/>
                <w:szCs w:val="18"/>
                <w:lang w:val="tt-RU"/>
              </w:rPr>
              <w:t>12</w:t>
            </w:r>
          </w:p>
          <w:p w:rsidR="00F46C15" w:rsidRPr="00E667C4" w:rsidRDefault="00F46C15" w:rsidP="00234CFD">
            <w:pPr>
              <w:jc w:val="center"/>
              <w:rPr>
                <w:rFonts w:ascii="Times New Roman" w:hAnsi="Times New Roman" w:cs="Times New Roman"/>
                <w:sz w:val="18"/>
                <w:szCs w:val="18"/>
              </w:rPr>
            </w:pPr>
          </w:p>
          <w:p w:rsidR="00F46C15" w:rsidRDefault="00F46C15" w:rsidP="00234CFD">
            <w:pPr>
              <w:rPr>
                <w:rFonts w:ascii="Times New Roman" w:hAnsi="Times New Roman" w:cs="Times New Roman"/>
                <w:sz w:val="18"/>
                <w:szCs w:val="18"/>
              </w:rPr>
            </w:pPr>
          </w:p>
          <w:p w:rsidR="00F46C15" w:rsidRPr="00E667C4" w:rsidRDefault="00746D48" w:rsidP="00854A6F">
            <w:pPr>
              <w:rPr>
                <w:rFonts w:ascii="Times New Roman" w:hAnsi="Times New Roman" w:cs="Times New Roman"/>
                <w:sz w:val="18"/>
                <w:szCs w:val="18"/>
              </w:rPr>
            </w:pPr>
            <w:r>
              <w:rPr>
                <w:rFonts w:ascii="Times New Roman" w:hAnsi="Times New Roman" w:cs="Times New Roman"/>
                <w:sz w:val="18"/>
                <w:szCs w:val="18"/>
                <w:lang w:val="tt-RU"/>
              </w:rPr>
              <w:t>12</w:t>
            </w:r>
          </w:p>
          <w:p w:rsidR="00F46C15" w:rsidRPr="00E667C4" w:rsidRDefault="00F46C15" w:rsidP="00234CFD">
            <w:pPr>
              <w:rPr>
                <w:rFonts w:ascii="Times New Roman" w:hAnsi="Times New Roman" w:cs="Times New Roman"/>
                <w:sz w:val="18"/>
                <w:szCs w:val="18"/>
              </w:rPr>
            </w:pPr>
          </w:p>
          <w:p w:rsidR="00F46C15" w:rsidRPr="00E667C4" w:rsidRDefault="00F46C15" w:rsidP="00234CFD">
            <w:pPr>
              <w:jc w:val="center"/>
              <w:rPr>
                <w:rFonts w:ascii="Times New Roman" w:hAnsi="Times New Roman" w:cs="Times New Roman"/>
                <w:sz w:val="18"/>
                <w:szCs w:val="18"/>
              </w:rPr>
            </w:pPr>
          </w:p>
          <w:p w:rsidR="00F46C15" w:rsidRDefault="00F46C15" w:rsidP="00234CFD">
            <w:pPr>
              <w:jc w:val="center"/>
              <w:rPr>
                <w:rFonts w:ascii="Times New Roman" w:hAnsi="Times New Roman" w:cs="Times New Roman"/>
                <w:sz w:val="18"/>
                <w:szCs w:val="18"/>
              </w:rPr>
            </w:pPr>
          </w:p>
          <w:p w:rsidR="00F46C15" w:rsidRDefault="00F46C15" w:rsidP="00234CFD">
            <w:pPr>
              <w:jc w:val="center"/>
              <w:rPr>
                <w:rFonts w:ascii="Times New Roman" w:hAnsi="Times New Roman" w:cs="Times New Roman"/>
                <w:sz w:val="18"/>
                <w:szCs w:val="18"/>
              </w:rPr>
            </w:pPr>
          </w:p>
          <w:p w:rsidR="00854A6F" w:rsidRDefault="00854A6F" w:rsidP="00234CFD">
            <w:pPr>
              <w:jc w:val="center"/>
              <w:rPr>
                <w:rFonts w:ascii="Times New Roman" w:hAnsi="Times New Roman" w:cs="Times New Roman"/>
                <w:sz w:val="18"/>
                <w:szCs w:val="18"/>
                <w:lang w:val="tt-RU"/>
              </w:rPr>
            </w:pPr>
          </w:p>
          <w:p w:rsidR="00854A6F" w:rsidRDefault="00854A6F" w:rsidP="00234CFD">
            <w:pPr>
              <w:jc w:val="center"/>
              <w:rPr>
                <w:rFonts w:ascii="Times New Roman" w:hAnsi="Times New Roman" w:cs="Times New Roman"/>
                <w:sz w:val="18"/>
                <w:szCs w:val="18"/>
                <w:lang w:val="tt-RU"/>
              </w:rPr>
            </w:pPr>
          </w:p>
          <w:p w:rsidR="00F46C15" w:rsidRPr="00E667C4" w:rsidRDefault="00746D48" w:rsidP="00234CFD">
            <w:pPr>
              <w:jc w:val="center"/>
              <w:rPr>
                <w:rFonts w:ascii="Times New Roman" w:hAnsi="Times New Roman" w:cs="Times New Roman"/>
                <w:sz w:val="18"/>
                <w:szCs w:val="18"/>
              </w:rPr>
            </w:pPr>
            <w:r w:rsidRPr="00E667C4">
              <w:rPr>
                <w:rFonts w:ascii="Times New Roman" w:hAnsi="Times New Roman" w:cs="Times New Roman"/>
                <w:sz w:val="18"/>
                <w:szCs w:val="18"/>
                <w:lang w:val="tt-RU"/>
              </w:rPr>
              <w:t>12</w:t>
            </w:r>
          </w:p>
          <w:p w:rsidR="00F46C15" w:rsidRPr="00E667C4" w:rsidRDefault="00F46C15" w:rsidP="00234CFD">
            <w:pPr>
              <w:jc w:val="center"/>
              <w:rPr>
                <w:rFonts w:ascii="Times New Roman" w:hAnsi="Times New Roman" w:cs="Times New Roman"/>
                <w:sz w:val="18"/>
                <w:szCs w:val="18"/>
              </w:rPr>
            </w:pPr>
          </w:p>
          <w:p w:rsidR="00F46C15" w:rsidRPr="00E667C4" w:rsidRDefault="00F46C15" w:rsidP="00234CFD">
            <w:pPr>
              <w:rPr>
                <w:rFonts w:ascii="Times New Roman" w:hAnsi="Times New Roman" w:cs="Times New Roman"/>
                <w:sz w:val="18"/>
                <w:szCs w:val="18"/>
              </w:rPr>
            </w:pPr>
          </w:p>
          <w:p w:rsidR="00F46C15" w:rsidRPr="00E667C4" w:rsidRDefault="00746D48" w:rsidP="00854A6F">
            <w:pPr>
              <w:rPr>
                <w:rFonts w:ascii="Times New Roman" w:hAnsi="Times New Roman" w:cs="Times New Roman"/>
                <w:sz w:val="18"/>
                <w:szCs w:val="18"/>
              </w:rPr>
            </w:pPr>
            <w:r w:rsidRPr="00E667C4">
              <w:rPr>
                <w:rFonts w:ascii="Times New Roman" w:hAnsi="Times New Roman" w:cs="Times New Roman"/>
                <w:sz w:val="18"/>
                <w:szCs w:val="18"/>
                <w:lang w:val="tt-RU"/>
              </w:rPr>
              <w:t>12</w:t>
            </w:r>
          </w:p>
          <w:p w:rsidR="00F46C15" w:rsidRPr="00E667C4" w:rsidRDefault="00F46C15" w:rsidP="00234CFD">
            <w:pPr>
              <w:jc w:val="center"/>
              <w:rPr>
                <w:rFonts w:ascii="Times New Roman" w:hAnsi="Times New Roman" w:cs="Times New Roman"/>
                <w:sz w:val="18"/>
                <w:szCs w:val="18"/>
              </w:rPr>
            </w:pPr>
          </w:p>
          <w:p w:rsidR="00F46C15" w:rsidRPr="00E667C4" w:rsidRDefault="00F46C15" w:rsidP="00234CFD">
            <w:pPr>
              <w:jc w:val="center"/>
              <w:rPr>
                <w:rFonts w:ascii="Times New Roman" w:hAnsi="Times New Roman" w:cs="Times New Roman"/>
                <w:sz w:val="18"/>
                <w:szCs w:val="18"/>
              </w:rPr>
            </w:pPr>
          </w:p>
          <w:p w:rsidR="00F46C15" w:rsidRPr="00E667C4" w:rsidRDefault="00F46C15" w:rsidP="00234CFD">
            <w:pPr>
              <w:jc w:val="center"/>
              <w:rPr>
                <w:rFonts w:ascii="Times New Roman" w:hAnsi="Times New Roman" w:cs="Times New Roman"/>
                <w:sz w:val="18"/>
                <w:szCs w:val="18"/>
              </w:rPr>
            </w:pPr>
          </w:p>
          <w:p w:rsidR="00F46C15" w:rsidRPr="00E667C4" w:rsidRDefault="00F46C15" w:rsidP="00234CFD">
            <w:pPr>
              <w:jc w:val="center"/>
              <w:rPr>
                <w:rFonts w:ascii="Times New Roman" w:hAnsi="Times New Roman" w:cs="Times New Roman"/>
                <w:sz w:val="18"/>
                <w:szCs w:val="18"/>
              </w:rPr>
            </w:pPr>
          </w:p>
          <w:p w:rsidR="00F46C15" w:rsidRPr="00E667C4" w:rsidRDefault="00F46C15" w:rsidP="00234CFD">
            <w:pPr>
              <w:jc w:val="center"/>
              <w:rPr>
                <w:rFonts w:ascii="Times New Roman" w:hAnsi="Times New Roman" w:cs="Times New Roman"/>
                <w:sz w:val="18"/>
                <w:szCs w:val="18"/>
              </w:rPr>
            </w:pPr>
          </w:p>
          <w:p w:rsidR="00F46C15" w:rsidRPr="00E667C4" w:rsidRDefault="00F46C15" w:rsidP="00234CFD">
            <w:pPr>
              <w:jc w:val="center"/>
              <w:rPr>
                <w:rFonts w:ascii="Times New Roman" w:hAnsi="Times New Roman" w:cs="Times New Roman"/>
                <w:sz w:val="18"/>
                <w:szCs w:val="18"/>
              </w:rPr>
            </w:pPr>
          </w:p>
          <w:p w:rsidR="00F46C15" w:rsidRPr="00E667C4" w:rsidRDefault="00F46C15" w:rsidP="00234CFD">
            <w:pPr>
              <w:jc w:val="center"/>
              <w:rPr>
                <w:rFonts w:ascii="Times New Roman" w:hAnsi="Times New Roman" w:cs="Times New Roman"/>
                <w:sz w:val="18"/>
                <w:szCs w:val="18"/>
              </w:rPr>
            </w:pPr>
          </w:p>
          <w:p w:rsidR="00F46C15" w:rsidRPr="00E667C4" w:rsidRDefault="00F46C15" w:rsidP="00234CFD">
            <w:pPr>
              <w:jc w:val="center"/>
              <w:rPr>
                <w:rFonts w:ascii="Times New Roman" w:hAnsi="Times New Roman" w:cs="Times New Roman"/>
                <w:sz w:val="18"/>
                <w:szCs w:val="18"/>
              </w:rPr>
            </w:pPr>
          </w:p>
          <w:p w:rsidR="00F46C15" w:rsidRPr="00E667C4" w:rsidRDefault="00F46C15" w:rsidP="00234CFD">
            <w:pPr>
              <w:jc w:val="center"/>
              <w:rPr>
                <w:rFonts w:ascii="Times New Roman" w:hAnsi="Times New Roman" w:cs="Times New Roman"/>
                <w:sz w:val="18"/>
                <w:szCs w:val="18"/>
              </w:rPr>
            </w:pPr>
          </w:p>
          <w:p w:rsidR="00F46C15" w:rsidRPr="00E667C4" w:rsidRDefault="00746D48" w:rsidP="00854A6F">
            <w:pPr>
              <w:rPr>
                <w:rFonts w:ascii="Times New Roman" w:hAnsi="Times New Roman" w:cs="Times New Roman"/>
                <w:sz w:val="18"/>
                <w:szCs w:val="18"/>
              </w:rPr>
            </w:pPr>
            <w:r w:rsidRPr="00E667C4">
              <w:rPr>
                <w:rFonts w:ascii="Times New Roman" w:hAnsi="Times New Roman" w:cs="Times New Roman"/>
                <w:sz w:val="18"/>
                <w:szCs w:val="18"/>
                <w:lang w:val="tt-RU"/>
              </w:rPr>
              <w:t>12</w:t>
            </w:r>
          </w:p>
          <w:p w:rsidR="00F46C15" w:rsidRPr="00E667C4" w:rsidRDefault="00F46C15" w:rsidP="00234CFD">
            <w:pPr>
              <w:jc w:val="center"/>
              <w:rPr>
                <w:rFonts w:ascii="Times New Roman" w:hAnsi="Times New Roman" w:cs="Times New Roman"/>
                <w:sz w:val="18"/>
                <w:szCs w:val="18"/>
              </w:rPr>
            </w:pPr>
          </w:p>
          <w:p w:rsidR="00F46C15" w:rsidRPr="00E667C4" w:rsidRDefault="00F46C15" w:rsidP="00234CFD">
            <w:pPr>
              <w:jc w:val="center"/>
              <w:rPr>
                <w:rFonts w:ascii="Times New Roman" w:hAnsi="Times New Roman" w:cs="Times New Roman"/>
                <w:sz w:val="18"/>
                <w:szCs w:val="18"/>
              </w:rPr>
            </w:pPr>
          </w:p>
          <w:p w:rsidR="00F46C15" w:rsidRPr="00E667C4" w:rsidRDefault="00F46C15" w:rsidP="00234CFD">
            <w:pPr>
              <w:jc w:val="center"/>
              <w:rPr>
                <w:rFonts w:ascii="Times New Roman" w:hAnsi="Times New Roman" w:cs="Times New Roman"/>
                <w:sz w:val="18"/>
                <w:szCs w:val="18"/>
              </w:rPr>
            </w:pPr>
          </w:p>
          <w:p w:rsidR="00854A6F" w:rsidRDefault="00854A6F" w:rsidP="00234CFD">
            <w:pPr>
              <w:jc w:val="center"/>
              <w:rPr>
                <w:rFonts w:ascii="Times New Roman" w:hAnsi="Times New Roman" w:cs="Times New Roman"/>
                <w:sz w:val="18"/>
                <w:szCs w:val="18"/>
                <w:lang w:val="tt-RU"/>
              </w:rPr>
            </w:pPr>
          </w:p>
          <w:p w:rsidR="00854A6F" w:rsidRDefault="00854A6F" w:rsidP="00234CFD">
            <w:pPr>
              <w:jc w:val="center"/>
              <w:rPr>
                <w:rFonts w:ascii="Times New Roman" w:hAnsi="Times New Roman" w:cs="Times New Roman"/>
                <w:sz w:val="18"/>
                <w:szCs w:val="18"/>
                <w:lang w:val="tt-RU"/>
              </w:rPr>
            </w:pPr>
          </w:p>
          <w:p w:rsidR="00854A6F" w:rsidRDefault="00854A6F" w:rsidP="00234CFD">
            <w:pPr>
              <w:jc w:val="center"/>
              <w:rPr>
                <w:rFonts w:ascii="Times New Roman" w:hAnsi="Times New Roman" w:cs="Times New Roman"/>
                <w:sz w:val="18"/>
                <w:szCs w:val="18"/>
                <w:lang w:val="tt-RU"/>
              </w:rPr>
            </w:pPr>
          </w:p>
          <w:p w:rsidR="00F46C15" w:rsidRPr="00E667C4" w:rsidRDefault="00746D48" w:rsidP="00854A6F">
            <w:pPr>
              <w:rPr>
                <w:rFonts w:ascii="Times New Roman" w:hAnsi="Times New Roman" w:cs="Times New Roman"/>
                <w:sz w:val="18"/>
                <w:szCs w:val="18"/>
              </w:rPr>
            </w:pPr>
            <w:r w:rsidRPr="00E667C4">
              <w:rPr>
                <w:rFonts w:ascii="Times New Roman" w:hAnsi="Times New Roman" w:cs="Times New Roman"/>
                <w:sz w:val="18"/>
                <w:szCs w:val="18"/>
                <w:lang w:val="tt-RU"/>
              </w:rPr>
              <w:t>12</w:t>
            </w:r>
          </w:p>
          <w:p w:rsidR="00F46C15" w:rsidRPr="00E667C4" w:rsidRDefault="00F46C15" w:rsidP="00234CFD">
            <w:pPr>
              <w:jc w:val="center"/>
              <w:rPr>
                <w:rFonts w:ascii="Times New Roman" w:hAnsi="Times New Roman" w:cs="Times New Roman"/>
                <w:sz w:val="18"/>
                <w:szCs w:val="18"/>
              </w:rPr>
            </w:pPr>
          </w:p>
          <w:p w:rsidR="00F46C15" w:rsidRPr="00E667C4" w:rsidRDefault="00F46C15" w:rsidP="00234CFD">
            <w:pPr>
              <w:jc w:val="center"/>
              <w:rPr>
                <w:rFonts w:ascii="Times New Roman" w:hAnsi="Times New Roman" w:cs="Times New Roman"/>
                <w:sz w:val="18"/>
                <w:szCs w:val="18"/>
              </w:rPr>
            </w:pPr>
          </w:p>
          <w:p w:rsidR="00F46C15" w:rsidRPr="00E667C4" w:rsidRDefault="00746D48" w:rsidP="00854A6F">
            <w:pPr>
              <w:rPr>
                <w:rFonts w:ascii="Times New Roman" w:hAnsi="Times New Roman" w:cs="Times New Roman"/>
                <w:sz w:val="18"/>
                <w:szCs w:val="18"/>
              </w:rPr>
            </w:pPr>
            <w:r w:rsidRPr="00E667C4">
              <w:rPr>
                <w:rFonts w:ascii="Times New Roman" w:hAnsi="Times New Roman" w:cs="Times New Roman"/>
                <w:sz w:val="18"/>
                <w:szCs w:val="18"/>
                <w:lang w:val="tt-RU"/>
              </w:rPr>
              <w:t>12</w:t>
            </w:r>
          </w:p>
          <w:p w:rsidR="00F46C15" w:rsidRPr="00E667C4" w:rsidRDefault="00F46C15" w:rsidP="00234CFD">
            <w:pPr>
              <w:jc w:val="center"/>
              <w:rPr>
                <w:rFonts w:ascii="Times New Roman" w:hAnsi="Times New Roman" w:cs="Times New Roman"/>
                <w:sz w:val="18"/>
                <w:szCs w:val="18"/>
              </w:rPr>
            </w:pPr>
          </w:p>
          <w:p w:rsidR="00F46C15" w:rsidRPr="00E667C4" w:rsidRDefault="00F46C15" w:rsidP="00234CFD">
            <w:pPr>
              <w:jc w:val="center"/>
              <w:rPr>
                <w:rFonts w:ascii="Times New Roman" w:hAnsi="Times New Roman" w:cs="Times New Roman"/>
                <w:sz w:val="18"/>
                <w:szCs w:val="18"/>
              </w:rPr>
            </w:pPr>
          </w:p>
          <w:p w:rsidR="00F46C15" w:rsidRPr="00E667C4" w:rsidRDefault="00F46C15" w:rsidP="00234CFD">
            <w:pPr>
              <w:jc w:val="center"/>
              <w:rPr>
                <w:rFonts w:ascii="Times New Roman" w:hAnsi="Times New Roman" w:cs="Times New Roman"/>
                <w:sz w:val="18"/>
                <w:szCs w:val="18"/>
              </w:rPr>
            </w:pPr>
          </w:p>
          <w:p w:rsidR="00F46C15" w:rsidRPr="00E667C4" w:rsidRDefault="00F46C15" w:rsidP="00234CFD">
            <w:pPr>
              <w:jc w:val="center"/>
              <w:rPr>
                <w:rFonts w:ascii="Times New Roman" w:hAnsi="Times New Roman" w:cs="Times New Roman"/>
                <w:sz w:val="18"/>
                <w:szCs w:val="18"/>
              </w:rPr>
            </w:pPr>
          </w:p>
          <w:p w:rsidR="00F46C15" w:rsidRPr="00E667C4" w:rsidRDefault="00F46C15" w:rsidP="00234CFD">
            <w:pPr>
              <w:jc w:val="center"/>
              <w:rPr>
                <w:rFonts w:ascii="Times New Roman" w:hAnsi="Times New Roman" w:cs="Times New Roman"/>
                <w:sz w:val="18"/>
                <w:szCs w:val="18"/>
              </w:rPr>
            </w:pPr>
          </w:p>
          <w:p w:rsidR="00F46C15" w:rsidRPr="00E667C4" w:rsidRDefault="00F46C15" w:rsidP="00234CFD">
            <w:pPr>
              <w:jc w:val="center"/>
              <w:rPr>
                <w:rFonts w:ascii="Times New Roman" w:hAnsi="Times New Roman" w:cs="Times New Roman"/>
                <w:sz w:val="18"/>
                <w:szCs w:val="18"/>
              </w:rPr>
            </w:pPr>
          </w:p>
          <w:p w:rsidR="00F46C15" w:rsidRPr="00E667C4" w:rsidRDefault="00F46C15" w:rsidP="00234CFD">
            <w:pPr>
              <w:jc w:val="center"/>
              <w:rPr>
                <w:rFonts w:ascii="Times New Roman" w:hAnsi="Times New Roman" w:cs="Times New Roman"/>
                <w:sz w:val="18"/>
                <w:szCs w:val="18"/>
              </w:rPr>
            </w:pPr>
          </w:p>
          <w:p w:rsidR="00F46C15" w:rsidRPr="00E667C4" w:rsidRDefault="00F46C15" w:rsidP="00234CFD">
            <w:pPr>
              <w:jc w:val="center"/>
              <w:rPr>
                <w:rFonts w:ascii="Times New Roman" w:hAnsi="Times New Roman" w:cs="Times New Roman"/>
                <w:sz w:val="18"/>
                <w:szCs w:val="18"/>
              </w:rPr>
            </w:pPr>
          </w:p>
          <w:p w:rsidR="00F46C15" w:rsidRPr="00E667C4" w:rsidRDefault="00F46C15" w:rsidP="00234CFD">
            <w:pPr>
              <w:rPr>
                <w:rFonts w:ascii="Times New Roman" w:hAnsi="Times New Roman" w:cs="Times New Roman"/>
                <w:sz w:val="18"/>
                <w:szCs w:val="18"/>
              </w:rPr>
            </w:pPr>
          </w:p>
          <w:p w:rsidR="00F46C15" w:rsidRPr="00E667C4" w:rsidRDefault="00F46C15" w:rsidP="00234CFD">
            <w:pPr>
              <w:jc w:val="center"/>
              <w:rPr>
                <w:rFonts w:ascii="Times New Roman" w:hAnsi="Times New Roman" w:cs="Times New Roman"/>
                <w:sz w:val="18"/>
                <w:szCs w:val="18"/>
              </w:rPr>
            </w:pPr>
          </w:p>
          <w:p w:rsidR="00F46C15" w:rsidRPr="00E667C4" w:rsidRDefault="00746D48" w:rsidP="00234CFD">
            <w:pPr>
              <w:jc w:val="center"/>
              <w:rPr>
                <w:rFonts w:ascii="Times New Roman" w:hAnsi="Times New Roman" w:cs="Times New Roman"/>
                <w:sz w:val="18"/>
                <w:szCs w:val="18"/>
              </w:rPr>
            </w:pPr>
            <w:r w:rsidRPr="00E667C4">
              <w:rPr>
                <w:rFonts w:ascii="Times New Roman" w:hAnsi="Times New Roman" w:cs="Times New Roman"/>
                <w:sz w:val="18"/>
                <w:szCs w:val="18"/>
                <w:lang w:val="tt-RU"/>
              </w:rPr>
              <w:t>12</w:t>
            </w:r>
          </w:p>
          <w:p w:rsidR="00F46C15" w:rsidRPr="00E667C4" w:rsidRDefault="00F46C15" w:rsidP="00234CFD">
            <w:pPr>
              <w:jc w:val="center"/>
              <w:rPr>
                <w:rFonts w:ascii="Times New Roman" w:hAnsi="Times New Roman" w:cs="Times New Roman"/>
                <w:sz w:val="18"/>
                <w:szCs w:val="18"/>
              </w:rPr>
            </w:pPr>
          </w:p>
          <w:p w:rsidR="00F46C15" w:rsidRPr="00E667C4" w:rsidRDefault="00F46C15" w:rsidP="00234CFD">
            <w:pPr>
              <w:jc w:val="center"/>
              <w:rPr>
                <w:rFonts w:ascii="Times New Roman" w:hAnsi="Times New Roman" w:cs="Times New Roman"/>
                <w:sz w:val="18"/>
                <w:szCs w:val="18"/>
              </w:rPr>
            </w:pPr>
          </w:p>
          <w:p w:rsidR="00F46C15" w:rsidRPr="00E667C4" w:rsidRDefault="00F46C15" w:rsidP="00234CFD">
            <w:pPr>
              <w:jc w:val="center"/>
              <w:rPr>
                <w:rFonts w:ascii="Times New Roman" w:hAnsi="Times New Roman" w:cs="Times New Roman"/>
                <w:sz w:val="18"/>
                <w:szCs w:val="18"/>
              </w:rPr>
            </w:pPr>
          </w:p>
        </w:tc>
        <w:tc>
          <w:tcPr>
            <w:tcW w:w="851" w:type="dxa"/>
            <w:vMerge w:val="restart"/>
          </w:tcPr>
          <w:p w:rsidR="00F46C15" w:rsidRPr="00E667C4" w:rsidRDefault="00746D48" w:rsidP="00234CFD">
            <w:pPr>
              <w:rPr>
                <w:rFonts w:ascii="Times New Roman" w:hAnsi="Times New Roman" w:cs="Times New Roman"/>
                <w:sz w:val="20"/>
                <w:szCs w:val="20"/>
              </w:rPr>
            </w:pPr>
            <w:r w:rsidRPr="00E667C4">
              <w:rPr>
                <w:rFonts w:ascii="Times New Roman" w:hAnsi="Times New Roman" w:cs="Times New Roman"/>
                <w:sz w:val="20"/>
                <w:szCs w:val="20"/>
                <w:lang w:val="tt-RU"/>
              </w:rPr>
              <w:lastRenderedPageBreak/>
              <w:t>100 000,00</w:t>
            </w:r>
          </w:p>
          <w:p w:rsidR="00F46C15" w:rsidRPr="00E667C4" w:rsidRDefault="00F46C15" w:rsidP="00234CFD">
            <w:pPr>
              <w:rPr>
                <w:rFonts w:ascii="Times New Roman" w:hAnsi="Times New Roman" w:cs="Times New Roman"/>
                <w:sz w:val="20"/>
                <w:szCs w:val="20"/>
              </w:rPr>
            </w:pPr>
          </w:p>
        </w:tc>
        <w:tc>
          <w:tcPr>
            <w:tcW w:w="992" w:type="dxa"/>
            <w:vMerge w:val="restart"/>
          </w:tcPr>
          <w:p w:rsidR="00F46C15" w:rsidRPr="00E667C4" w:rsidRDefault="00746D48" w:rsidP="00234CFD">
            <w:pPr>
              <w:rPr>
                <w:rFonts w:ascii="Times New Roman" w:hAnsi="Times New Roman" w:cs="Times New Roman"/>
                <w:sz w:val="20"/>
                <w:szCs w:val="20"/>
              </w:rPr>
            </w:pPr>
            <w:r w:rsidRPr="00E667C4">
              <w:rPr>
                <w:rFonts w:ascii="Times New Roman" w:hAnsi="Times New Roman" w:cs="Times New Roman"/>
                <w:sz w:val="20"/>
                <w:szCs w:val="20"/>
                <w:lang w:val="tt-RU"/>
              </w:rPr>
              <w:t>100 000,00</w:t>
            </w:r>
          </w:p>
        </w:tc>
        <w:tc>
          <w:tcPr>
            <w:tcW w:w="1134" w:type="dxa"/>
            <w:vMerge w:val="restart"/>
          </w:tcPr>
          <w:p w:rsidR="00F46C15" w:rsidRPr="00E667C4" w:rsidRDefault="00746D48" w:rsidP="00234CFD">
            <w:pPr>
              <w:rPr>
                <w:rFonts w:ascii="Times New Roman" w:hAnsi="Times New Roman" w:cs="Times New Roman"/>
                <w:sz w:val="20"/>
                <w:szCs w:val="20"/>
              </w:rPr>
            </w:pPr>
            <w:r w:rsidRPr="00E667C4">
              <w:rPr>
                <w:rFonts w:ascii="Times New Roman" w:hAnsi="Times New Roman" w:cs="Times New Roman"/>
                <w:sz w:val="20"/>
                <w:szCs w:val="20"/>
                <w:lang w:val="tt-RU"/>
              </w:rPr>
              <w:t>100 000,00</w:t>
            </w:r>
          </w:p>
        </w:tc>
      </w:tr>
      <w:tr w:rsidR="008B07CF" w:rsidTr="00234CFD">
        <w:trPr>
          <w:trHeight w:val="1147"/>
        </w:trPr>
        <w:tc>
          <w:tcPr>
            <w:tcW w:w="1479" w:type="dxa"/>
            <w:vMerge/>
          </w:tcPr>
          <w:p w:rsidR="00F46C15" w:rsidRPr="00E667C4" w:rsidRDefault="00F46C15" w:rsidP="00234CFD">
            <w:pPr>
              <w:jc w:val="both"/>
              <w:rPr>
                <w:rFonts w:ascii="Times New Roman" w:hAnsi="Times New Roman" w:cs="Times New Roman"/>
                <w:sz w:val="20"/>
                <w:szCs w:val="20"/>
              </w:rPr>
            </w:pPr>
          </w:p>
        </w:tc>
        <w:tc>
          <w:tcPr>
            <w:tcW w:w="1559" w:type="dxa"/>
            <w:vMerge/>
          </w:tcPr>
          <w:p w:rsidR="00F46C15" w:rsidRPr="00E667C4" w:rsidRDefault="00F46C15" w:rsidP="00234CFD">
            <w:pPr>
              <w:jc w:val="both"/>
              <w:rPr>
                <w:rFonts w:ascii="Times New Roman" w:hAnsi="Times New Roman" w:cs="Times New Roman"/>
                <w:sz w:val="20"/>
                <w:szCs w:val="20"/>
              </w:rPr>
            </w:pPr>
          </w:p>
        </w:tc>
        <w:tc>
          <w:tcPr>
            <w:tcW w:w="1559" w:type="dxa"/>
            <w:vMerge/>
          </w:tcPr>
          <w:p w:rsidR="00F46C15" w:rsidRPr="00E667C4" w:rsidRDefault="00F46C15" w:rsidP="00234CFD">
            <w:pPr>
              <w:pStyle w:val="ConsPlusNormal"/>
              <w:ind w:firstLine="0"/>
              <w:rPr>
                <w:rFonts w:ascii="Times New Roman" w:hAnsi="Times New Roman" w:cs="Times New Roman"/>
              </w:rPr>
            </w:pPr>
          </w:p>
        </w:tc>
        <w:tc>
          <w:tcPr>
            <w:tcW w:w="1418" w:type="dxa"/>
          </w:tcPr>
          <w:p w:rsidR="00F46C15" w:rsidRPr="00E667C4" w:rsidRDefault="00746D48" w:rsidP="00234CFD">
            <w:pPr>
              <w:pStyle w:val="ConsPlusNormal"/>
              <w:ind w:firstLine="0"/>
              <w:rPr>
                <w:rFonts w:ascii="Times New Roman" w:hAnsi="Times New Roman" w:cs="Times New Roman"/>
              </w:rPr>
            </w:pPr>
            <w:r w:rsidRPr="00E667C4">
              <w:rPr>
                <w:rFonts w:ascii="Times New Roman" w:hAnsi="Times New Roman" w:cs="Times New Roman"/>
                <w:lang w:val="tt-RU"/>
              </w:rPr>
              <w:t>Мамадыш муниципаль районы яшьләре белән очрашу</w:t>
            </w:r>
          </w:p>
        </w:tc>
        <w:tc>
          <w:tcPr>
            <w:tcW w:w="1559" w:type="dxa"/>
          </w:tcPr>
          <w:p w:rsidR="00F46C15" w:rsidRPr="00E667C4" w:rsidRDefault="00746D48" w:rsidP="00234CFD">
            <w:pPr>
              <w:autoSpaceDE w:val="0"/>
              <w:autoSpaceDN w:val="0"/>
              <w:adjustRightInd w:val="0"/>
              <w:jc w:val="both"/>
              <w:rPr>
                <w:rFonts w:ascii="Times New Roman" w:hAnsi="Times New Roman" w:cs="Times New Roman"/>
                <w:sz w:val="20"/>
                <w:szCs w:val="20"/>
              </w:rPr>
            </w:pPr>
            <w:r w:rsidRPr="00E667C4">
              <w:rPr>
                <w:rFonts w:ascii="Times New Roman" w:hAnsi="Times New Roman" w:cs="Times New Roman"/>
                <w:sz w:val="20"/>
                <w:szCs w:val="20"/>
                <w:lang w:val="tt-RU"/>
              </w:rPr>
              <w:t>- «Хыял» МБУ;</w:t>
            </w:r>
          </w:p>
          <w:p w:rsidR="00F46C15" w:rsidRPr="00E667C4" w:rsidRDefault="00F46C15" w:rsidP="00234CFD">
            <w:pPr>
              <w:autoSpaceDE w:val="0"/>
              <w:autoSpaceDN w:val="0"/>
              <w:adjustRightInd w:val="0"/>
              <w:jc w:val="both"/>
              <w:rPr>
                <w:rFonts w:ascii="Times New Roman" w:hAnsi="Times New Roman" w:cs="Times New Roman"/>
                <w:sz w:val="18"/>
                <w:szCs w:val="18"/>
              </w:rPr>
            </w:pPr>
          </w:p>
        </w:tc>
        <w:tc>
          <w:tcPr>
            <w:tcW w:w="992" w:type="dxa"/>
            <w:vMerge/>
          </w:tcPr>
          <w:p w:rsidR="00F46C15" w:rsidRPr="00E667C4" w:rsidRDefault="00F46C15" w:rsidP="00234CFD">
            <w:pPr>
              <w:pStyle w:val="ConsPlusNormal"/>
              <w:ind w:firstLine="0"/>
              <w:jc w:val="center"/>
              <w:rPr>
                <w:rFonts w:ascii="Times New Roman" w:hAnsi="Times New Roman" w:cs="Times New Roman"/>
                <w:szCs w:val="22"/>
              </w:rPr>
            </w:pPr>
          </w:p>
        </w:tc>
        <w:tc>
          <w:tcPr>
            <w:tcW w:w="1276" w:type="dxa"/>
            <w:vMerge/>
          </w:tcPr>
          <w:p w:rsidR="00F46C15" w:rsidRPr="00E667C4" w:rsidRDefault="00F46C15" w:rsidP="00234CFD">
            <w:pPr>
              <w:pStyle w:val="ConsPlusNormal"/>
              <w:ind w:firstLine="0"/>
              <w:jc w:val="center"/>
              <w:rPr>
                <w:rFonts w:ascii="Times New Roman" w:hAnsi="Times New Roman" w:cs="Times New Roman"/>
                <w:sz w:val="18"/>
                <w:szCs w:val="18"/>
              </w:rPr>
            </w:pPr>
          </w:p>
        </w:tc>
        <w:tc>
          <w:tcPr>
            <w:tcW w:w="852" w:type="dxa"/>
            <w:vMerge/>
          </w:tcPr>
          <w:p w:rsidR="00F46C15" w:rsidRPr="00E667C4" w:rsidRDefault="00F46C15" w:rsidP="00234CFD">
            <w:pPr>
              <w:pStyle w:val="ConsPlusNormal"/>
              <w:ind w:firstLine="0"/>
              <w:rPr>
                <w:rFonts w:ascii="Times New Roman" w:hAnsi="Times New Roman" w:cs="Times New Roman"/>
                <w:sz w:val="18"/>
                <w:szCs w:val="18"/>
              </w:rPr>
            </w:pPr>
          </w:p>
        </w:tc>
        <w:tc>
          <w:tcPr>
            <w:tcW w:w="1134" w:type="dxa"/>
            <w:vMerge/>
          </w:tcPr>
          <w:p w:rsidR="00F46C15" w:rsidRPr="00E667C4" w:rsidRDefault="00F46C15" w:rsidP="00234CFD">
            <w:pPr>
              <w:jc w:val="center"/>
              <w:rPr>
                <w:rFonts w:ascii="Times New Roman" w:hAnsi="Times New Roman" w:cs="Times New Roman"/>
                <w:sz w:val="18"/>
                <w:szCs w:val="18"/>
              </w:rPr>
            </w:pPr>
          </w:p>
        </w:tc>
        <w:tc>
          <w:tcPr>
            <w:tcW w:w="1417" w:type="dxa"/>
            <w:vMerge/>
          </w:tcPr>
          <w:p w:rsidR="00F46C15" w:rsidRPr="00E667C4" w:rsidRDefault="00F46C15" w:rsidP="00234CFD">
            <w:pPr>
              <w:jc w:val="center"/>
              <w:rPr>
                <w:rFonts w:ascii="Times New Roman" w:hAnsi="Times New Roman" w:cs="Times New Roman"/>
                <w:sz w:val="18"/>
                <w:szCs w:val="18"/>
              </w:rPr>
            </w:pPr>
          </w:p>
        </w:tc>
        <w:tc>
          <w:tcPr>
            <w:tcW w:w="851" w:type="dxa"/>
            <w:vMerge/>
          </w:tcPr>
          <w:p w:rsidR="00F46C15" w:rsidRPr="00E667C4" w:rsidRDefault="00F46C15" w:rsidP="00234CFD">
            <w:pPr>
              <w:rPr>
                <w:rFonts w:ascii="Times New Roman" w:hAnsi="Times New Roman" w:cs="Times New Roman"/>
                <w:sz w:val="20"/>
                <w:szCs w:val="20"/>
              </w:rPr>
            </w:pPr>
          </w:p>
        </w:tc>
        <w:tc>
          <w:tcPr>
            <w:tcW w:w="992" w:type="dxa"/>
            <w:vMerge/>
          </w:tcPr>
          <w:p w:rsidR="00F46C15" w:rsidRPr="00E667C4" w:rsidRDefault="00F46C15" w:rsidP="00234CFD">
            <w:pPr>
              <w:rPr>
                <w:rFonts w:ascii="Times New Roman" w:hAnsi="Times New Roman" w:cs="Times New Roman"/>
                <w:sz w:val="20"/>
                <w:szCs w:val="20"/>
              </w:rPr>
            </w:pPr>
          </w:p>
        </w:tc>
        <w:tc>
          <w:tcPr>
            <w:tcW w:w="1134" w:type="dxa"/>
            <w:vMerge/>
          </w:tcPr>
          <w:p w:rsidR="00F46C15" w:rsidRPr="00E667C4" w:rsidRDefault="00F46C15" w:rsidP="00234CFD">
            <w:pPr>
              <w:rPr>
                <w:rFonts w:ascii="Times New Roman" w:hAnsi="Times New Roman" w:cs="Times New Roman"/>
                <w:sz w:val="20"/>
                <w:szCs w:val="20"/>
              </w:rPr>
            </w:pPr>
          </w:p>
        </w:tc>
      </w:tr>
      <w:tr w:rsidR="008B07CF" w:rsidTr="00234CFD">
        <w:trPr>
          <w:trHeight w:val="3090"/>
        </w:trPr>
        <w:tc>
          <w:tcPr>
            <w:tcW w:w="1479" w:type="dxa"/>
            <w:vMerge/>
          </w:tcPr>
          <w:p w:rsidR="00F46C15" w:rsidRPr="00E667C4" w:rsidRDefault="00F46C15" w:rsidP="00234CFD">
            <w:pPr>
              <w:jc w:val="both"/>
              <w:rPr>
                <w:rFonts w:ascii="Times New Roman" w:hAnsi="Times New Roman" w:cs="Times New Roman"/>
                <w:sz w:val="20"/>
                <w:szCs w:val="20"/>
              </w:rPr>
            </w:pPr>
          </w:p>
        </w:tc>
        <w:tc>
          <w:tcPr>
            <w:tcW w:w="1559" w:type="dxa"/>
            <w:vMerge/>
          </w:tcPr>
          <w:p w:rsidR="00F46C15" w:rsidRPr="00E667C4" w:rsidRDefault="00F46C15" w:rsidP="00234CFD">
            <w:pPr>
              <w:jc w:val="both"/>
              <w:rPr>
                <w:rFonts w:ascii="Times New Roman" w:hAnsi="Times New Roman" w:cs="Times New Roman"/>
                <w:sz w:val="20"/>
                <w:szCs w:val="20"/>
              </w:rPr>
            </w:pPr>
          </w:p>
        </w:tc>
        <w:tc>
          <w:tcPr>
            <w:tcW w:w="1559" w:type="dxa"/>
            <w:vMerge/>
          </w:tcPr>
          <w:p w:rsidR="00F46C15" w:rsidRPr="00E667C4" w:rsidRDefault="00F46C15" w:rsidP="00234CFD">
            <w:pPr>
              <w:pStyle w:val="ConsPlusNormal"/>
              <w:ind w:firstLine="0"/>
              <w:rPr>
                <w:rFonts w:ascii="Times New Roman" w:hAnsi="Times New Roman" w:cs="Times New Roman"/>
              </w:rPr>
            </w:pPr>
          </w:p>
        </w:tc>
        <w:tc>
          <w:tcPr>
            <w:tcW w:w="1418" w:type="dxa"/>
          </w:tcPr>
          <w:p w:rsidR="00F46C15" w:rsidRPr="00E667C4" w:rsidRDefault="00746D48" w:rsidP="00234CFD">
            <w:pPr>
              <w:pStyle w:val="ConsPlusNormal"/>
              <w:ind w:firstLine="0"/>
              <w:rPr>
                <w:rFonts w:ascii="Times New Roman" w:hAnsi="Times New Roman" w:cs="Times New Roman"/>
              </w:rPr>
            </w:pPr>
            <w:r w:rsidRPr="00E667C4">
              <w:rPr>
                <w:rFonts w:ascii="Times New Roman" w:hAnsi="Times New Roman" w:cs="Times New Roman"/>
                <w:color w:val="000000"/>
                <w:lang w:val="tt-RU"/>
              </w:rPr>
              <w:t>Оешмалар арасында интеллектуаль уеннар чемпионаты</w:t>
            </w:r>
          </w:p>
        </w:tc>
        <w:tc>
          <w:tcPr>
            <w:tcW w:w="1559" w:type="dxa"/>
          </w:tcPr>
          <w:p w:rsidR="00F46C15" w:rsidRPr="00E667C4" w:rsidRDefault="00746D48" w:rsidP="00234CFD">
            <w:pPr>
              <w:autoSpaceDE w:val="0"/>
              <w:autoSpaceDN w:val="0"/>
              <w:adjustRightInd w:val="0"/>
              <w:jc w:val="both"/>
              <w:rPr>
                <w:rFonts w:ascii="Times New Roman" w:hAnsi="Times New Roman" w:cs="Times New Roman"/>
                <w:sz w:val="20"/>
                <w:szCs w:val="20"/>
              </w:rPr>
            </w:pPr>
            <w:r w:rsidRPr="00E667C4">
              <w:rPr>
                <w:rFonts w:ascii="Times New Roman" w:hAnsi="Times New Roman" w:cs="Times New Roman"/>
                <w:sz w:val="20"/>
                <w:szCs w:val="20"/>
                <w:lang w:val="tt-RU"/>
              </w:rPr>
              <w:t>- «Хыял» МБУ;</w:t>
            </w:r>
          </w:p>
          <w:p w:rsidR="00F46C15" w:rsidRPr="00E667C4" w:rsidRDefault="00F46C15" w:rsidP="00234CFD">
            <w:pPr>
              <w:autoSpaceDE w:val="0"/>
              <w:autoSpaceDN w:val="0"/>
              <w:adjustRightInd w:val="0"/>
              <w:jc w:val="both"/>
              <w:rPr>
                <w:rFonts w:ascii="Times New Roman" w:hAnsi="Times New Roman" w:cs="Times New Roman"/>
                <w:sz w:val="18"/>
                <w:szCs w:val="18"/>
              </w:rPr>
            </w:pPr>
          </w:p>
        </w:tc>
        <w:tc>
          <w:tcPr>
            <w:tcW w:w="992" w:type="dxa"/>
            <w:vMerge/>
          </w:tcPr>
          <w:p w:rsidR="00F46C15" w:rsidRPr="00E667C4" w:rsidRDefault="00F46C15" w:rsidP="00234CFD">
            <w:pPr>
              <w:pStyle w:val="ConsPlusNormal"/>
              <w:ind w:firstLine="0"/>
              <w:jc w:val="center"/>
              <w:rPr>
                <w:rFonts w:ascii="Times New Roman" w:hAnsi="Times New Roman" w:cs="Times New Roman"/>
                <w:szCs w:val="22"/>
              </w:rPr>
            </w:pPr>
          </w:p>
        </w:tc>
        <w:tc>
          <w:tcPr>
            <w:tcW w:w="1276" w:type="dxa"/>
            <w:vMerge/>
          </w:tcPr>
          <w:p w:rsidR="00F46C15" w:rsidRPr="00E667C4" w:rsidRDefault="00F46C15" w:rsidP="00234CFD">
            <w:pPr>
              <w:pStyle w:val="ConsPlusNormal"/>
              <w:ind w:firstLine="0"/>
              <w:jc w:val="center"/>
              <w:rPr>
                <w:rFonts w:ascii="Times New Roman" w:hAnsi="Times New Roman" w:cs="Times New Roman"/>
                <w:sz w:val="18"/>
                <w:szCs w:val="18"/>
              </w:rPr>
            </w:pPr>
          </w:p>
        </w:tc>
        <w:tc>
          <w:tcPr>
            <w:tcW w:w="852" w:type="dxa"/>
            <w:vMerge/>
          </w:tcPr>
          <w:p w:rsidR="00F46C15" w:rsidRPr="00E667C4" w:rsidRDefault="00F46C15" w:rsidP="00234CFD">
            <w:pPr>
              <w:pStyle w:val="ConsPlusNormal"/>
              <w:ind w:firstLine="0"/>
              <w:rPr>
                <w:rFonts w:ascii="Times New Roman" w:hAnsi="Times New Roman" w:cs="Times New Roman"/>
                <w:sz w:val="18"/>
                <w:szCs w:val="18"/>
              </w:rPr>
            </w:pPr>
          </w:p>
        </w:tc>
        <w:tc>
          <w:tcPr>
            <w:tcW w:w="1134" w:type="dxa"/>
            <w:vMerge/>
          </w:tcPr>
          <w:p w:rsidR="00F46C15" w:rsidRPr="00E667C4" w:rsidRDefault="00F46C15" w:rsidP="00234CFD">
            <w:pPr>
              <w:jc w:val="center"/>
              <w:rPr>
                <w:rFonts w:ascii="Times New Roman" w:hAnsi="Times New Roman" w:cs="Times New Roman"/>
                <w:sz w:val="18"/>
                <w:szCs w:val="18"/>
              </w:rPr>
            </w:pPr>
          </w:p>
        </w:tc>
        <w:tc>
          <w:tcPr>
            <w:tcW w:w="1417" w:type="dxa"/>
            <w:vMerge/>
          </w:tcPr>
          <w:p w:rsidR="00F46C15" w:rsidRPr="00E667C4" w:rsidRDefault="00F46C15" w:rsidP="00234CFD">
            <w:pPr>
              <w:jc w:val="center"/>
              <w:rPr>
                <w:rFonts w:ascii="Times New Roman" w:hAnsi="Times New Roman" w:cs="Times New Roman"/>
                <w:sz w:val="18"/>
                <w:szCs w:val="18"/>
              </w:rPr>
            </w:pPr>
          </w:p>
        </w:tc>
        <w:tc>
          <w:tcPr>
            <w:tcW w:w="851" w:type="dxa"/>
            <w:vMerge/>
          </w:tcPr>
          <w:p w:rsidR="00F46C15" w:rsidRPr="00E667C4" w:rsidRDefault="00F46C15" w:rsidP="00234CFD">
            <w:pPr>
              <w:rPr>
                <w:rFonts w:ascii="Times New Roman" w:hAnsi="Times New Roman" w:cs="Times New Roman"/>
                <w:sz w:val="20"/>
                <w:szCs w:val="20"/>
              </w:rPr>
            </w:pPr>
          </w:p>
        </w:tc>
        <w:tc>
          <w:tcPr>
            <w:tcW w:w="992" w:type="dxa"/>
            <w:vMerge/>
          </w:tcPr>
          <w:p w:rsidR="00F46C15" w:rsidRPr="00E667C4" w:rsidRDefault="00F46C15" w:rsidP="00234CFD">
            <w:pPr>
              <w:rPr>
                <w:rFonts w:ascii="Times New Roman" w:hAnsi="Times New Roman" w:cs="Times New Roman"/>
                <w:sz w:val="20"/>
                <w:szCs w:val="20"/>
              </w:rPr>
            </w:pPr>
          </w:p>
        </w:tc>
        <w:tc>
          <w:tcPr>
            <w:tcW w:w="1134" w:type="dxa"/>
            <w:vMerge/>
          </w:tcPr>
          <w:p w:rsidR="00F46C15" w:rsidRPr="00E667C4" w:rsidRDefault="00F46C15" w:rsidP="00234CFD">
            <w:pPr>
              <w:rPr>
                <w:rFonts w:ascii="Times New Roman" w:hAnsi="Times New Roman" w:cs="Times New Roman"/>
                <w:sz w:val="20"/>
                <w:szCs w:val="20"/>
              </w:rPr>
            </w:pPr>
          </w:p>
        </w:tc>
      </w:tr>
      <w:tr w:rsidR="008B07CF" w:rsidTr="00234CFD">
        <w:trPr>
          <w:trHeight w:val="702"/>
        </w:trPr>
        <w:tc>
          <w:tcPr>
            <w:tcW w:w="1479" w:type="dxa"/>
            <w:vMerge/>
          </w:tcPr>
          <w:p w:rsidR="00F46C15" w:rsidRPr="00E667C4" w:rsidRDefault="00F46C15" w:rsidP="00234CFD">
            <w:pPr>
              <w:jc w:val="both"/>
              <w:rPr>
                <w:rFonts w:ascii="Times New Roman" w:hAnsi="Times New Roman" w:cs="Times New Roman"/>
                <w:sz w:val="20"/>
                <w:szCs w:val="20"/>
              </w:rPr>
            </w:pPr>
          </w:p>
        </w:tc>
        <w:tc>
          <w:tcPr>
            <w:tcW w:w="1559" w:type="dxa"/>
            <w:vMerge/>
          </w:tcPr>
          <w:p w:rsidR="00F46C15" w:rsidRPr="00E667C4" w:rsidRDefault="00F46C15" w:rsidP="00234CFD">
            <w:pPr>
              <w:jc w:val="both"/>
              <w:rPr>
                <w:rFonts w:ascii="Times New Roman" w:hAnsi="Times New Roman" w:cs="Times New Roman"/>
                <w:sz w:val="20"/>
                <w:szCs w:val="20"/>
              </w:rPr>
            </w:pPr>
          </w:p>
        </w:tc>
        <w:tc>
          <w:tcPr>
            <w:tcW w:w="1559" w:type="dxa"/>
            <w:vMerge/>
          </w:tcPr>
          <w:p w:rsidR="00F46C15" w:rsidRPr="00E667C4" w:rsidRDefault="00F46C15" w:rsidP="00234CFD">
            <w:pPr>
              <w:pStyle w:val="ConsPlusNormal"/>
              <w:ind w:firstLine="0"/>
              <w:rPr>
                <w:rFonts w:ascii="Times New Roman" w:hAnsi="Times New Roman" w:cs="Times New Roman"/>
              </w:rPr>
            </w:pPr>
          </w:p>
        </w:tc>
        <w:tc>
          <w:tcPr>
            <w:tcW w:w="1418" w:type="dxa"/>
          </w:tcPr>
          <w:p w:rsidR="00F46C15" w:rsidRPr="00E667C4" w:rsidRDefault="00746D48" w:rsidP="00234CFD">
            <w:pPr>
              <w:rPr>
                <w:rFonts w:ascii="Times New Roman" w:hAnsi="Times New Roman" w:cs="Times New Roman"/>
                <w:color w:val="000000"/>
              </w:rPr>
            </w:pPr>
            <w:r w:rsidRPr="00E667C4">
              <w:rPr>
                <w:rFonts w:ascii="Times New Roman" w:hAnsi="Times New Roman" w:cs="Times New Roman"/>
                <w:bCs/>
                <w:sz w:val="20"/>
                <w:szCs w:val="20"/>
                <w:lang w:val="tt-RU"/>
              </w:rPr>
              <w:t>"Язгы тамчы" фестивале</w:t>
            </w:r>
          </w:p>
        </w:tc>
        <w:tc>
          <w:tcPr>
            <w:tcW w:w="1559" w:type="dxa"/>
          </w:tcPr>
          <w:p w:rsidR="00F46C15" w:rsidRPr="00E667C4" w:rsidRDefault="00746D48" w:rsidP="00234CFD">
            <w:pPr>
              <w:autoSpaceDE w:val="0"/>
              <w:autoSpaceDN w:val="0"/>
              <w:adjustRightInd w:val="0"/>
              <w:jc w:val="both"/>
              <w:rPr>
                <w:rFonts w:ascii="Times New Roman" w:hAnsi="Times New Roman" w:cs="Times New Roman"/>
                <w:sz w:val="20"/>
                <w:szCs w:val="20"/>
              </w:rPr>
            </w:pPr>
            <w:r w:rsidRPr="00E667C4">
              <w:rPr>
                <w:rFonts w:ascii="Times New Roman" w:hAnsi="Times New Roman" w:cs="Times New Roman"/>
                <w:sz w:val="20"/>
                <w:szCs w:val="20"/>
                <w:lang w:val="tt-RU"/>
              </w:rPr>
              <w:t>- «Хыял» МБУ;</w:t>
            </w:r>
          </w:p>
          <w:p w:rsidR="00F46C15" w:rsidRPr="00E667C4" w:rsidRDefault="00F46C15" w:rsidP="00234CFD">
            <w:pPr>
              <w:autoSpaceDE w:val="0"/>
              <w:autoSpaceDN w:val="0"/>
              <w:adjustRightInd w:val="0"/>
              <w:jc w:val="both"/>
              <w:rPr>
                <w:rFonts w:ascii="Times New Roman" w:hAnsi="Times New Roman" w:cs="Times New Roman"/>
                <w:sz w:val="18"/>
                <w:szCs w:val="18"/>
              </w:rPr>
            </w:pPr>
          </w:p>
        </w:tc>
        <w:tc>
          <w:tcPr>
            <w:tcW w:w="992" w:type="dxa"/>
            <w:vMerge/>
          </w:tcPr>
          <w:p w:rsidR="00F46C15" w:rsidRPr="00E667C4" w:rsidRDefault="00F46C15" w:rsidP="00234CFD">
            <w:pPr>
              <w:pStyle w:val="ConsPlusNormal"/>
              <w:ind w:firstLine="0"/>
              <w:jc w:val="center"/>
              <w:rPr>
                <w:rFonts w:ascii="Times New Roman" w:hAnsi="Times New Roman" w:cs="Times New Roman"/>
                <w:szCs w:val="22"/>
              </w:rPr>
            </w:pPr>
          </w:p>
        </w:tc>
        <w:tc>
          <w:tcPr>
            <w:tcW w:w="1276" w:type="dxa"/>
            <w:vMerge/>
          </w:tcPr>
          <w:p w:rsidR="00F46C15" w:rsidRPr="00E667C4" w:rsidRDefault="00F46C15" w:rsidP="00234CFD">
            <w:pPr>
              <w:pStyle w:val="ConsPlusNormal"/>
              <w:ind w:firstLine="0"/>
              <w:jc w:val="center"/>
              <w:rPr>
                <w:rFonts w:ascii="Times New Roman" w:hAnsi="Times New Roman" w:cs="Times New Roman"/>
                <w:sz w:val="18"/>
                <w:szCs w:val="18"/>
              </w:rPr>
            </w:pPr>
          </w:p>
        </w:tc>
        <w:tc>
          <w:tcPr>
            <w:tcW w:w="852" w:type="dxa"/>
            <w:vMerge/>
          </w:tcPr>
          <w:p w:rsidR="00F46C15" w:rsidRPr="00E667C4" w:rsidRDefault="00F46C15" w:rsidP="00234CFD">
            <w:pPr>
              <w:pStyle w:val="ConsPlusNormal"/>
              <w:ind w:firstLine="0"/>
              <w:rPr>
                <w:rFonts w:ascii="Times New Roman" w:hAnsi="Times New Roman" w:cs="Times New Roman"/>
                <w:sz w:val="18"/>
                <w:szCs w:val="18"/>
              </w:rPr>
            </w:pPr>
          </w:p>
        </w:tc>
        <w:tc>
          <w:tcPr>
            <w:tcW w:w="1134" w:type="dxa"/>
            <w:vMerge/>
          </w:tcPr>
          <w:p w:rsidR="00F46C15" w:rsidRPr="00E667C4" w:rsidRDefault="00F46C15" w:rsidP="00234CFD">
            <w:pPr>
              <w:jc w:val="center"/>
              <w:rPr>
                <w:rFonts w:ascii="Times New Roman" w:hAnsi="Times New Roman" w:cs="Times New Roman"/>
                <w:sz w:val="18"/>
                <w:szCs w:val="18"/>
              </w:rPr>
            </w:pPr>
          </w:p>
        </w:tc>
        <w:tc>
          <w:tcPr>
            <w:tcW w:w="1417" w:type="dxa"/>
            <w:vMerge/>
          </w:tcPr>
          <w:p w:rsidR="00F46C15" w:rsidRPr="00E667C4" w:rsidRDefault="00F46C15" w:rsidP="00234CFD">
            <w:pPr>
              <w:jc w:val="center"/>
              <w:rPr>
                <w:rFonts w:ascii="Times New Roman" w:hAnsi="Times New Roman" w:cs="Times New Roman"/>
                <w:sz w:val="18"/>
                <w:szCs w:val="18"/>
              </w:rPr>
            </w:pPr>
          </w:p>
        </w:tc>
        <w:tc>
          <w:tcPr>
            <w:tcW w:w="851" w:type="dxa"/>
            <w:vMerge/>
          </w:tcPr>
          <w:p w:rsidR="00F46C15" w:rsidRPr="00E667C4" w:rsidRDefault="00F46C15" w:rsidP="00234CFD">
            <w:pPr>
              <w:rPr>
                <w:rFonts w:ascii="Times New Roman" w:hAnsi="Times New Roman" w:cs="Times New Roman"/>
                <w:sz w:val="20"/>
                <w:szCs w:val="20"/>
              </w:rPr>
            </w:pPr>
          </w:p>
        </w:tc>
        <w:tc>
          <w:tcPr>
            <w:tcW w:w="992" w:type="dxa"/>
            <w:vMerge/>
          </w:tcPr>
          <w:p w:rsidR="00F46C15" w:rsidRPr="00E667C4" w:rsidRDefault="00F46C15" w:rsidP="00234CFD">
            <w:pPr>
              <w:rPr>
                <w:rFonts w:ascii="Times New Roman" w:hAnsi="Times New Roman" w:cs="Times New Roman"/>
                <w:sz w:val="20"/>
                <w:szCs w:val="20"/>
              </w:rPr>
            </w:pPr>
          </w:p>
        </w:tc>
        <w:tc>
          <w:tcPr>
            <w:tcW w:w="1134" w:type="dxa"/>
            <w:vMerge/>
          </w:tcPr>
          <w:p w:rsidR="00F46C15" w:rsidRPr="00E667C4" w:rsidRDefault="00F46C15" w:rsidP="00234CFD">
            <w:pPr>
              <w:rPr>
                <w:rFonts w:ascii="Times New Roman" w:hAnsi="Times New Roman" w:cs="Times New Roman"/>
                <w:sz w:val="20"/>
                <w:szCs w:val="20"/>
              </w:rPr>
            </w:pPr>
          </w:p>
        </w:tc>
      </w:tr>
      <w:tr w:rsidR="008B07CF" w:rsidTr="00234CFD">
        <w:trPr>
          <w:trHeight w:val="2047"/>
        </w:trPr>
        <w:tc>
          <w:tcPr>
            <w:tcW w:w="1479" w:type="dxa"/>
            <w:vMerge/>
          </w:tcPr>
          <w:p w:rsidR="00F46C15" w:rsidRPr="00E667C4" w:rsidRDefault="00F46C15" w:rsidP="00234CFD">
            <w:pPr>
              <w:jc w:val="both"/>
              <w:rPr>
                <w:rFonts w:ascii="Times New Roman" w:hAnsi="Times New Roman" w:cs="Times New Roman"/>
                <w:sz w:val="20"/>
                <w:szCs w:val="20"/>
              </w:rPr>
            </w:pPr>
          </w:p>
        </w:tc>
        <w:tc>
          <w:tcPr>
            <w:tcW w:w="1559" w:type="dxa"/>
            <w:vMerge/>
          </w:tcPr>
          <w:p w:rsidR="00F46C15" w:rsidRPr="00E667C4" w:rsidRDefault="00F46C15" w:rsidP="00234CFD">
            <w:pPr>
              <w:jc w:val="both"/>
              <w:rPr>
                <w:rFonts w:ascii="Times New Roman" w:hAnsi="Times New Roman" w:cs="Times New Roman"/>
                <w:sz w:val="20"/>
                <w:szCs w:val="20"/>
              </w:rPr>
            </w:pPr>
          </w:p>
        </w:tc>
        <w:tc>
          <w:tcPr>
            <w:tcW w:w="1559" w:type="dxa"/>
            <w:vMerge/>
          </w:tcPr>
          <w:p w:rsidR="00F46C15" w:rsidRPr="00E667C4" w:rsidRDefault="00F46C15" w:rsidP="00234CFD">
            <w:pPr>
              <w:pStyle w:val="ConsPlusNormal"/>
              <w:ind w:firstLine="0"/>
              <w:rPr>
                <w:rFonts w:ascii="Times New Roman" w:hAnsi="Times New Roman" w:cs="Times New Roman"/>
              </w:rPr>
            </w:pPr>
          </w:p>
        </w:tc>
        <w:tc>
          <w:tcPr>
            <w:tcW w:w="1418" w:type="dxa"/>
          </w:tcPr>
          <w:p w:rsidR="00F46C15" w:rsidRPr="00995EB6" w:rsidRDefault="00746D48" w:rsidP="00234CFD">
            <w:pPr>
              <w:pStyle w:val="ConsPlusNormal"/>
              <w:ind w:firstLine="0"/>
              <w:rPr>
                <w:rFonts w:ascii="Times New Roman" w:hAnsi="Times New Roman" w:cs="Times New Roman"/>
              </w:rPr>
            </w:pPr>
            <w:r>
              <w:rPr>
                <w:rFonts w:ascii="Times New Roman" w:hAnsi="Times New Roman" w:cs="Times New Roman"/>
                <w:lang w:val="tt-RU"/>
              </w:rPr>
              <w:t>«NEXT» концерты</w:t>
            </w:r>
          </w:p>
        </w:tc>
        <w:tc>
          <w:tcPr>
            <w:tcW w:w="1559" w:type="dxa"/>
          </w:tcPr>
          <w:p w:rsidR="00F46C15" w:rsidRPr="00E667C4" w:rsidRDefault="00746D48" w:rsidP="00234CFD">
            <w:pPr>
              <w:autoSpaceDE w:val="0"/>
              <w:autoSpaceDN w:val="0"/>
              <w:adjustRightInd w:val="0"/>
              <w:jc w:val="both"/>
              <w:rPr>
                <w:rFonts w:ascii="Times New Roman" w:hAnsi="Times New Roman" w:cs="Times New Roman"/>
                <w:sz w:val="20"/>
                <w:szCs w:val="20"/>
              </w:rPr>
            </w:pPr>
            <w:r w:rsidRPr="00E667C4">
              <w:rPr>
                <w:rFonts w:ascii="Times New Roman" w:hAnsi="Times New Roman" w:cs="Times New Roman"/>
                <w:sz w:val="20"/>
                <w:szCs w:val="20"/>
                <w:lang w:val="tt-RU"/>
              </w:rPr>
              <w:t>- «Хыял» МБУ;</w:t>
            </w:r>
          </w:p>
          <w:p w:rsidR="00F46C15" w:rsidRPr="00E667C4" w:rsidRDefault="00F46C15" w:rsidP="00234CFD">
            <w:pPr>
              <w:autoSpaceDE w:val="0"/>
              <w:autoSpaceDN w:val="0"/>
              <w:adjustRightInd w:val="0"/>
              <w:jc w:val="both"/>
              <w:rPr>
                <w:rFonts w:ascii="Times New Roman" w:hAnsi="Times New Roman" w:cs="Times New Roman"/>
                <w:sz w:val="18"/>
                <w:szCs w:val="18"/>
              </w:rPr>
            </w:pPr>
          </w:p>
        </w:tc>
        <w:tc>
          <w:tcPr>
            <w:tcW w:w="992" w:type="dxa"/>
            <w:vMerge/>
          </w:tcPr>
          <w:p w:rsidR="00F46C15" w:rsidRPr="00E667C4" w:rsidRDefault="00F46C15" w:rsidP="00234CFD">
            <w:pPr>
              <w:pStyle w:val="ConsPlusNormal"/>
              <w:ind w:firstLine="0"/>
              <w:jc w:val="center"/>
              <w:rPr>
                <w:rFonts w:ascii="Times New Roman" w:hAnsi="Times New Roman" w:cs="Times New Roman"/>
                <w:szCs w:val="22"/>
              </w:rPr>
            </w:pPr>
          </w:p>
        </w:tc>
        <w:tc>
          <w:tcPr>
            <w:tcW w:w="1276" w:type="dxa"/>
            <w:vMerge/>
          </w:tcPr>
          <w:p w:rsidR="00F46C15" w:rsidRPr="00E667C4" w:rsidRDefault="00F46C15" w:rsidP="00234CFD">
            <w:pPr>
              <w:pStyle w:val="ConsPlusNormal"/>
              <w:ind w:firstLine="0"/>
              <w:jc w:val="center"/>
              <w:rPr>
                <w:rFonts w:ascii="Times New Roman" w:hAnsi="Times New Roman" w:cs="Times New Roman"/>
                <w:sz w:val="18"/>
                <w:szCs w:val="18"/>
              </w:rPr>
            </w:pPr>
          </w:p>
        </w:tc>
        <w:tc>
          <w:tcPr>
            <w:tcW w:w="852" w:type="dxa"/>
            <w:vMerge/>
          </w:tcPr>
          <w:p w:rsidR="00F46C15" w:rsidRPr="00E667C4" w:rsidRDefault="00F46C15" w:rsidP="00234CFD">
            <w:pPr>
              <w:pStyle w:val="ConsPlusNormal"/>
              <w:ind w:firstLine="0"/>
              <w:rPr>
                <w:rFonts w:ascii="Times New Roman" w:hAnsi="Times New Roman" w:cs="Times New Roman"/>
                <w:sz w:val="18"/>
                <w:szCs w:val="18"/>
              </w:rPr>
            </w:pPr>
          </w:p>
        </w:tc>
        <w:tc>
          <w:tcPr>
            <w:tcW w:w="1134" w:type="dxa"/>
            <w:vMerge/>
          </w:tcPr>
          <w:p w:rsidR="00F46C15" w:rsidRPr="00E667C4" w:rsidRDefault="00F46C15" w:rsidP="00234CFD">
            <w:pPr>
              <w:jc w:val="center"/>
              <w:rPr>
                <w:rFonts w:ascii="Times New Roman" w:hAnsi="Times New Roman" w:cs="Times New Roman"/>
                <w:sz w:val="18"/>
                <w:szCs w:val="18"/>
              </w:rPr>
            </w:pPr>
          </w:p>
        </w:tc>
        <w:tc>
          <w:tcPr>
            <w:tcW w:w="1417" w:type="dxa"/>
            <w:vMerge/>
          </w:tcPr>
          <w:p w:rsidR="00F46C15" w:rsidRPr="00E667C4" w:rsidRDefault="00F46C15" w:rsidP="00234CFD">
            <w:pPr>
              <w:jc w:val="center"/>
              <w:rPr>
                <w:rFonts w:ascii="Times New Roman" w:hAnsi="Times New Roman" w:cs="Times New Roman"/>
                <w:sz w:val="18"/>
                <w:szCs w:val="18"/>
              </w:rPr>
            </w:pPr>
          </w:p>
        </w:tc>
        <w:tc>
          <w:tcPr>
            <w:tcW w:w="851" w:type="dxa"/>
            <w:vMerge/>
          </w:tcPr>
          <w:p w:rsidR="00F46C15" w:rsidRPr="00E667C4" w:rsidRDefault="00F46C15" w:rsidP="00234CFD">
            <w:pPr>
              <w:rPr>
                <w:rFonts w:ascii="Times New Roman" w:hAnsi="Times New Roman" w:cs="Times New Roman"/>
                <w:sz w:val="20"/>
                <w:szCs w:val="20"/>
              </w:rPr>
            </w:pPr>
          </w:p>
        </w:tc>
        <w:tc>
          <w:tcPr>
            <w:tcW w:w="992" w:type="dxa"/>
            <w:vMerge/>
          </w:tcPr>
          <w:p w:rsidR="00F46C15" w:rsidRPr="00E667C4" w:rsidRDefault="00F46C15" w:rsidP="00234CFD">
            <w:pPr>
              <w:rPr>
                <w:rFonts w:ascii="Times New Roman" w:hAnsi="Times New Roman" w:cs="Times New Roman"/>
                <w:sz w:val="20"/>
                <w:szCs w:val="20"/>
              </w:rPr>
            </w:pPr>
          </w:p>
        </w:tc>
        <w:tc>
          <w:tcPr>
            <w:tcW w:w="1134" w:type="dxa"/>
            <w:vMerge/>
          </w:tcPr>
          <w:p w:rsidR="00F46C15" w:rsidRPr="00E667C4" w:rsidRDefault="00F46C15" w:rsidP="00234CFD">
            <w:pPr>
              <w:rPr>
                <w:rFonts w:ascii="Times New Roman" w:hAnsi="Times New Roman" w:cs="Times New Roman"/>
                <w:sz w:val="20"/>
                <w:szCs w:val="20"/>
              </w:rPr>
            </w:pPr>
          </w:p>
        </w:tc>
      </w:tr>
      <w:tr w:rsidR="008B07CF" w:rsidTr="00234CFD">
        <w:trPr>
          <w:trHeight w:val="615"/>
        </w:trPr>
        <w:tc>
          <w:tcPr>
            <w:tcW w:w="1479" w:type="dxa"/>
            <w:vMerge/>
          </w:tcPr>
          <w:p w:rsidR="00F46C15" w:rsidRPr="00E667C4" w:rsidRDefault="00F46C15" w:rsidP="00234CFD">
            <w:pPr>
              <w:jc w:val="both"/>
              <w:rPr>
                <w:rFonts w:ascii="Times New Roman" w:hAnsi="Times New Roman" w:cs="Times New Roman"/>
                <w:sz w:val="20"/>
                <w:szCs w:val="20"/>
              </w:rPr>
            </w:pPr>
          </w:p>
        </w:tc>
        <w:tc>
          <w:tcPr>
            <w:tcW w:w="1559" w:type="dxa"/>
            <w:vMerge/>
          </w:tcPr>
          <w:p w:rsidR="00F46C15" w:rsidRPr="00E667C4" w:rsidRDefault="00F46C15" w:rsidP="00234CFD">
            <w:pPr>
              <w:jc w:val="both"/>
              <w:rPr>
                <w:rFonts w:ascii="Times New Roman" w:hAnsi="Times New Roman" w:cs="Times New Roman"/>
                <w:sz w:val="20"/>
                <w:szCs w:val="20"/>
              </w:rPr>
            </w:pPr>
          </w:p>
        </w:tc>
        <w:tc>
          <w:tcPr>
            <w:tcW w:w="1559" w:type="dxa"/>
            <w:vMerge/>
          </w:tcPr>
          <w:p w:rsidR="00F46C15" w:rsidRPr="00E667C4" w:rsidRDefault="00F46C15" w:rsidP="00234CFD">
            <w:pPr>
              <w:pStyle w:val="ConsPlusNormal"/>
              <w:ind w:firstLine="0"/>
              <w:rPr>
                <w:rFonts w:ascii="Times New Roman" w:hAnsi="Times New Roman" w:cs="Times New Roman"/>
              </w:rPr>
            </w:pPr>
          </w:p>
        </w:tc>
        <w:tc>
          <w:tcPr>
            <w:tcW w:w="1418" w:type="dxa"/>
          </w:tcPr>
          <w:p w:rsidR="00F46C15" w:rsidRPr="00E667C4" w:rsidRDefault="00746D48" w:rsidP="00234CFD">
            <w:pPr>
              <w:pStyle w:val="ConsPlusNormal"/>
              <w:ind w:firstLine="0"/>
              <w:rPr>
                <w:rFonts w:ascii="Times New Roman" w:hAnsi="Times New Roman" w:cs="Times New Roman"/>
                <w:color w:val="000000"/>
              </w:rPr>
            </w:pPr>
            <w:r w:rsidRPr="00E667C4">
              <w:rPr>
                <w:rFonts w:ascii="Times New Roman" w:hAnsi="Times New Roman" w:cs="Times New Roman"/>
                <w:color w:val="000000"/>
                <w:lang w:val="tt-RU"/>
              </w:rPr>
              <w:t>«Яшьләр көне»</w:t>
            </w:r>
          </w:p>
        </w:tc>
        <w:tc>
          <w:tcPr>
            <w:tcW w:w="1559" w:type="dxa"/>
          </w:tcPr>
          <w:p w:rsidR="00F46C15" w:rsidRPr="00E667C4" w:rsidRDefault="00746D48" w:rsidP="00234CFD">
            <w:pPr>
              <w:autoSpaceDE w:val="0"/>
              <w:autoSpaceDN w:val="0"/>
              <w:adjustRightInd w:val="0"/>
              <w:jc w:val="both"/>
              <w:rPr>
                <w:rFonts w:ascii="Times New Roman" w:hAnsi="Times New Roman" w:cs="Times New Roman"/>
                <w:sz w:val="20"/>
                <w:szCs w:val="20"/>
              </w:rPr>
            </w:pPr>
            <w:r w:rsidRPr="00E667C4">
              <w:rPr>
                <w:rFonts w:ascii="Times New Roman" w:hAnsi="Times New Roman" w:cs="Times New Roman"/>
                <w:sz w:val="20"/>
                <w:szCs w:val="20"/>
                <w:lang w:val="tt-RU"/>
              </w:rPr>
              <w:t>- «Хыял» МБУ;</w:t>
            </w:r>
          </w:p>
          <w:p w:rsidR="00F46C15" w:rsidRPr="00E667C4" w:rsidRDefault="00F46C15" w:rsidP="00234CFD">
            <w:pPr>
              <w:autoSpaceDE w:val="0"/>
              <w:autoSpaceDN w:val="0"/>
              <w:adjustRightInd w:val="0"/>
              <w:jc w:val="both"/>
              <w:rPr>
                <w:rFonts w:ascii="Times New Roman" w:hAnsi="Times New Roman" w:cs="Times New Roman"/>
                <w:sz w:val="18"/>
                <w:szCs w:val="18"/>
              </w:rPr>
            </w:pPr>
          </w:p>
        </w:tc>
        <w:tc>
          <w:tcPr>
            <w:tcW w:w="992" w:type="dxa"/>
            <w:vMerge/>
          </w:tcPr>
          <w:p w:rsidR="00F46C15" w:rsidRPr="00E667C4" w:rsidRDefault="00F46C15" w:rsidP="00234CFD">
            <w:pPr>
              <w:pStyle w:val="ConsPlusNormal"/>
              <w:ind w:firstLine="0"/>
              <w:jc w:val="center"/>
              <w:rPr>
                <w:rFonts w:ascii="Times New Roman" w:hAnsi="Times New Roman" w:cs="Times New Roman"/>
                <w:szCs w:val="22"/>
              </w:rPr>
            </w:pPr>
          </w:p>
        </w:tc>
        <w:tc>
          <w:tcPr>
            <w:tcW w:w="1276" w:type="dxa"/>
            <w:vMerge/>
          </w:tcPr>
          <w:p w:rsidR="00F46C15" w:rsidRPr="00E667C4" w:rsidRDefault="00F46C15" w:rsidP="00234CFD">
            <w:pPr>
              <w:pStyle w:val="ConsPlusNormal"/>
              <w:ind w:firstLine="0"/>
              <w:jc w:val="center"/>
              <w:rPr>
                <w:rFonts w:ascii="Times New Roman" w:hAnsi="Times New Roman" w:cs="Times New Roman"/>
                <w:sz w:val="18"/>
                <w:szCs w:val="18"/>
              </w:rPr>
            </w:pPr>
          </w:p>
        </w:tc>
        <w:tc>
          <w:tcPr>
            <w:tcW w:w="852" w:type="dxa"/>
            <w:vMerge/>
          </w:tcPr>
          <w:p w:rsidR="00F46C15" w:rsidRPr="00E667C4" w:rsidRDefault="00F46C15" w:rsidP="00234CFD">
            <w:pPr>
              <w:pStyle w:val="ConsPlusNormal"/>
              <w:ind w:firstLine="0"/>
              <w:rPr>
                <w:rFonts w:ascii="Times New Roman" w:hAnsi="Times New Roman" w:cs="Times New Roman"/>
                <w:sz w:val="18"/>
                <w:szCs w:val="18"/>
              </w:rPr>
            </w:pPr>
          </w:p>
        </w:tc>
        <w:tc>
          <w:tcPr>
            <w:tcW w:w="1134" w:type="dxa"/>
            <w:vMerge/>
          </w:tcPr>
          <w:p w:rsidR="00F46C15" w:rsidRPr="00E667C4" w:rsidRDefault="00F46C15" w:rsidP="00234CFD">
            <w:pPr>
              <w:jc w:val="center"/>
              <w:rPr>
                <w:rFonts w:ascii="Times New Roman" w:hAnsi="Times New Roman" w:cs="Times New Roman"/>
                <w:sz w:val="18"/>
                <w:szCs w:val="18"/>
              </w:rPr>
            </w:pPr>
          </w:p>
        </w:tc>
        <w:tc>
          <w:tcPr>
            <w:tcW w:w="1417" w:type="dxa"/>
            <w:vMerge/>
          </w:tcPr>
          <w:p w:rsidR="00F46C15" w:rsidRPr="00E667C4" w:rsidRDefault="00F46C15" w:rsidP="00234CFD">
            <w:pPr>
              <w:jc w:val="center"/>
              <w:rPr>
                <w:rFonts w:ascii="Times New Roman" w:hAnsi="Times New Roman" w:cs="Times New Roman"/>
                <w:sz w:val="18"/>
                <w:szCs w:val="18"/>
              </w:rPr>
            </w:pPr>
          </w:p>
        </w:tc>
        <w:tc>
          <w:tcPr>
            <w:tcW w:w="851" w:type="dxa"/>
            <w:vMerge/>
          </w:tcPr>
          <w:p w:rsidR="00F46C15" w:rsidRPr="00E667C4" w:rsidRDefault="00F46C15" w:rsidP="00234CFD">
            <w:pPr>
              <w:rPr>
                <w:rFonts w:ascii="Times New Roman" w:hAnsi="Times New Roman" w:cs="Times New Roman"/>
                <w:sz w:val="20"/>
                <w:szCs w:val="20"/>
              </w:rPr>
            </w:pPr>
          </w:p>
        </w:tc>
        <w:tc>
          <w:tcPr>
            <w:tcW w:w="992" w:type="dxa"/>
            <w:vMerge/>
          </w:tcPr>
          <w:p w:rsidR="00F46C15" w:rsidRPr="00E667C4" w:rsidRDefault="00F46C15" w:rsidP="00234CFD">
            <w:pPr>
              <w:rPr>
                <w:rFonts w:ascii="Times New Roman" w:hAnsi="Times New Roman" w:cs="Times New Roman"/>
                <w:sz w:val="20"/>
                <w:szCs w:val="20"/>
              </w:rPr>
            </w:pPr>
          </w:p>
        </w:tc>
        <w:tc>
          <w:tcPr>
            <w:tcW w:w="1134" w:type="dxa"/>
            <w:vMerge/>
          </w:tcPr>
          <w:p w:rsidR="00F46C15" w:rsidRPr="00E667C4" w:rsidRDefault="00F46C15" w:rsidP="00234CFD">
            <w:pPr>
              <w:rPr>
                <w:rFonts w:ascii="Times New Roman" w:hAnsi="Times New Roman" w:cs="Times New Roman"/>
                <w:sz w:val="20"/>
                <w:szCs w:val="20"/>
              </w:rPr>
            </w:pPr>
          </w:p>
        </w:tc>
      </w:tr>
      <w:tr w:rsidR="008B07CF" w:rsidTr="00234CFD">
        <w:trPr>
          <w:trHeight w:val="1165"/>
        </w:trPr>
        <w:tc>
          <w:tcPr>
            <w:tcW w:w="1479" w:type="dxa"/>
            <w:vMerge/>
          </w:tcPr>
          <w:p w:rsidR="00F46C15" w:rsidRPr="00E667C4" w:rsidRDefault="00F46C15" w:rsidP="00234CFD">
            <w:pPr>
              <w:jc w:val="both"/>
              <w:rPr>
                <w:rFonts w:ascii="Times New Roman" w:hAnsi="Times New Roman" w:cs="Times New Roman"/>
                <w:sz w:val="20"/>
                <w:szCs w:val="20"/>
              </w:rPr>
            </w:pPr>
          </w:p>
        </w:tc>
        <w:tc>
          <w:tcPr>
            <w:tcW w:w="1559" w:type="dxa"/>
            <w:vMerge/>
          </w:tcPr>
          <w:p w:rsidR="00F46C15" w:rsidRPr="00E667C4" w:rsidRDefault="00F46C15" w:rsidP="00234CFD">
            <w:pPr>
              <w:jc w:val="both"/>
              <w:rPr>
                <w:rFonts w:ascii="Times New Roman" w:hAnsi="Times New Roman" w:cs="Times New Roman"/>
                <w:sz w:val="20"/>
                <w:szCs w:val="20"/>
              </w:rPr>
            </w:pPr>
          </w:p>
        </w:tc>
        <w:tc>
          <w:tcPr>
            <w:tcW w:w="1559" w:type="dxa"/>
            <w:vMerge/>
          </w:tcPr>
          <w:p w:rsidR="00F46C15" w:rsidRPr="00E667C4" w:rsidRDefault="00F46C15" w:rsidP="00234CFD">
            <w:pPr>
              <w:pStyle w:val="ConsPlusNormal"/>
              <w:ind w:firstLine="0"/>
              <w:rPr>
                <w:rFonts w:ascii="Times New Roman" w:hAnsi="Times New Roman" w:cs="Times New Roman"/>
              </w:rPr>
            </w:pPr>
          </w:p>
        </w:tc>
        <w:tc>
          <w:tcPr>
            <w:tcW w:w="1418" w:type="dxa"/>
            <w:vMerge w:val="restart"/>
          </w:tcPr>
          <w:p w:rsidR="00F46C15" w:rsidRPr="00E667C4" w:rsidRDefault="00746D48" w:rsidP="00234CFD">
            <w:pPr>
              <w:pStyle w:val="ConsPlusNormal"/>
              <w:ind w:firstLine="0"/>
              <w:rPr>
                <w:rFonts w:ascii="Times New Roman" w:hAnsi="Times New Roman" w:cs="Times New Roman"/>
              </w:rPr>
            </w:pPr>
            <w:r w:rsidRPr="00E667C4">
              <w:rPr>
                <w:rFonts w:ascii="Times New Roman" w:hAnsi="Times New Roman" w:cs="Times New Roman"/>
                <w:bCs/>
                <w:lang w:val="tt-RU"/>
              </w:rPr>
              <w:t>Эшләүче яшьләр арасында "Сәламәтлек" Спартакиадас</w:t>
            </w:r>
            <w:r w:rsidRPr="00E667C4">
              <w:rPr>
                <w:rFonts w:ascii="Times New Roman" w:hAnsi="Times New Roman" w:cs="Times New Roman"/>
                <w:bCs/>
                <w:lang w:val="tt-RU"/>
              </w:rPr>
              <w:lastRenderedPageBreak/>
              <w:t>ының "Дөньяның барлык буяулары" буяулар фестивале</w:t>
            </w:r>
          </w:p>
        </w:tc>
        <w:tc>
          <w:tcPr>
            <w:tcW w:w="1559" w:type="dxa"/>
          </w:tcPr>
          <w:p w:rsidR="00F46C15" w:rsidRPr="00E667C4" w:rsidRDefault="00746D48" w:rsidP="00234CFD">
            <w:pPr>
              <w:autoSpaceDE w:val="0"/>
              <w:autoSpaceDN w:val="0"/>
              <w:adjustRightInd w:val="0"/>
              <w:jc w:val="both"/>
              <w:rPr>
                <w:rFonts w:ascii="Times New Roman" w:hAnsi="Times New Roman" w:cs="Times New Roman"/>
                <w:sz w:val="20"/>
                <w:szCs w:val="20"/>
              </w:rPr>
            </w:pPr>
            <w:r w:rsidRPr="00E667C4">
              <w:rPr>
                <w:rFonts w:ascii="Times New Roman" w:hAnsi="Times New Roman" w:cs="Times New Roman"/>
                <w:sz w:val="20"/>
                <w:szCs w:val="20"/>
                <w:lang w:val="tt-RU"/>
              </w:rPr>
              <w:lastRenderedPageBreak/>
              <w:t>- «Хыял» МБУ;</w:t>
            </w:r>
          </w:p>
          <w:p w:rsidR="00F46C15" w:rsidRPr="00E667C4" w:rsidRDefault="00F46C15" w:rsidP="00234CFD">
            <w:pPr>
              <w:autoSpaceDE w:val="0"/>
              <w:autoSpaceDN w:val="0"/>
              <w:adjustRightInd w:val="0"/>
              <w:jc w:val="both"/>
              <w:rPr>
                <w:rFonts w:ascii="Times New Roman" w:hAnsi="Times New Roman" w:cs="Times New Roman"/>
                <w:sz w:val="18"/>
                <w:szCs w:val="18"/>
              </w:rPr>
            </w:pPr>
          </w:p>
        </w:tc>
        <w:tc>
          <w:tcPr>
            <w:tcW w:w="992" w:type="dxa"/>
            <w:vMerge/>
          </w:tcPr>
          <w:p w:rsidR="00F46C15" w:rsidRPr="00E667C4" w:rsidRDefault="00F46C15" w:rsidP="00234CFD">
            <w:pPr>
              <w:pStyle w:val="ConsPlusNormal"/>
              <w:ind w:firstLine="0"/>
              <w:jc w:val="center"/>
              <w:rPr>
                <w:rFonts w:ascii="Times New Roman" w:hAnsi="Times New Roman" w:cs="Times New Roman"/>
                <w:szCs w:val="22"/>
              </w:rPr>
            </w:pPr>
          </w:p>
        </w:tc>
        <w:tc>
          <w:tcPr>
            <w:tcW w:w="1276" w:type="dxa"/>
            <w:vMerge/>
          </w:tcPr>
          <w:p w:rsidR="00F46C15" w:rsidRPr="00E667C4" w:rsidRDefault="00F46C15" w:rsidP="00234CFD">
            <w:pPr>
              <w:pStyle w:val="ConsPlusNormal"/>
              <w:ind w:firstLine="0"/>
              <w:jc w:val="center"/>
              <w:rPr>
                <w:rFonts w:ascii="Times New Roman" w:hAnsi="Times New Roman" w:cs="Times New Roman"/>
                <w:sz w:val="18"/>
                <w:szCs w:val="18"/>
              </w:rPr>
            </w:pPr>
          </w:p>
        </w:tc>
        <w:tc>
          <w:tcPr>
            <w:tcW w:w="852" w:type="dxa"/>
            <w:vMerge/>
          </w:tcPr>
          <w:p w:rsidR="00F46C15" w:rsidRPr="00E667C4" w:rsidRDefault="00F46C15" w:rsidP="00234CFD">
            <w:pPr>
              <w:pStyle w:val="ConsPlusNormal"/>
              <w:ind w:firstLine="0"/>
              <w:rPr>
                <w:rFonts w:ascii="Times New Roman" w:hAnsi="Times New Roman" w:cs="Times New Roman"/>
                <w:sz w:val="18"/>
                <w:szCs w:val="18"/>
              </w:rPr>
            </w:pPr>
          </w:p>
        </w:tc>
        <w:tc>
          <w:tcPr>
            <w:tcW w:w="1134" w:type="dxa"/>
            <w:vMerge/>
          </w:tcPr>
          <w:p w:rsidR="00F46C15" w:rsidRPr="00E667C4" w:rsidRDefault="00F46C15" w:rsidP="00234CFD">
            <w:pPr>
              <w:jc w:val="center"/>
              <w:rPr>
                <w:rFonts w:ascii="Times New Roman" w:hAnsi="Times New Roman" w:cs="Times New Roman"/>
                <w:sz w:val="18"/>
                <w:szCs w:val="18"/>
              </w:rPr>
            </w:pPr>
          </w:p>
        </w:tc>
        <w:tc>
          <w:tcPr>
            <w:tcW w:w="1417" w:type="dxa"/>
            <w:vMerge/>
          </w:tcPr>
          <w:p w:rsidR="00F46C15" w:rsidRPr="00E667C4" w:rsidRDefault="00F46C15" w:rsidP="00234CFD">
            <w:pPr>
              <w:jc w:val="center"/>
              <w:rPr>
                <w:rFonts w:ascii="Times New Roman" w:hAnsi="Times New Roman" w:cs="Times New Roman"/>
                <w:sz w:val="18"/>
                <w:szCs w:val="18"/>
              </w:rPr>
            </w:pPr>
          </w:p>
        </w:tc>
        <w:tc>
          <w:tcPr>
            <w:tcW w:w="851" w:type="dxa"/>
            <w:vMerge/>
          </w:tcPr>
          <w:p w:rsidR="00F46C15" w:rsidRPr="00E667C4" w:rsidRDefault="00F46C15" w:rsidP="00234CFD">
            <w:pPr>
              <w:rPr>
                <w:rFonts w:ascii="Times New Roman" w:hAnsi="Times New Roman" w:cs="Times New Roman"/>
                <w:sz w:val="20"/>
                <w:szCs w:val="20"/>
              </w:rPr>
            </w:pPr>
          </w:p>
        </w:tc>
        <w:tc>
          <w:tcPr>
            <w:tcW w:w="992" w:type="dxa"/>
            <w:vMerge/>
          </w:tcPr>
          <w:p w:rsidR="00F46C15" w:rsidRPr="00E667C4" w:rsidRDefault="00F46C15" w:rsidP="00234CFD">
            <w:pPr>
              <w:rPr>
                <w:rFonts w:ascii="Times New Roman" w:hAnsi="Times New Roman" w:cs="Times New Roman"/>
                <w:sz w:val="20"/>
                <w:szCs w:val="20"/>
              </w:rPr>
            </w:pPr>
          </w:p>
        </w:tc>
        <w:tc>
          <w:tcPr>
            <w:tcW w:w="1134" w:type="dxa"/>
            <w:vMerge/>
          </w:tcPr>
          <w:p w:rsidR="00F46C15" w:rsidRPr="00E667C4" w:rsidRDefault="00F46C15" w:rsidP="00234CFD">
            <w:pPr>
              <w:rPr>
                <w:rFonts w:ascii="Times New Roman" w:hAnsi="Times New Roman" w:cs="Times New Roman"/>
                <w:sz w:val="20"/>
                <w:szCs w:val="20"/>
              </w:rPr>
            </w:pPr>
          </w:p>
        </w:tc>
      </w:tr>
      <w:tr w:rsidR="008B07CF" w:rsidTr="00234CFD">
        <w:trPr>
          <w:trHeight w:val="3034"/>
        </w:trPr>
        <w:tc>
          <w:tcPr>
            <w:tcW w:w="1479" w:type="dxa"/>
            <w:vMerge/>
          </w:tcPr>
          <w:p w:rsidR="00F46C15" w:rsidRPr="00E667C4" w:rsidRDefault="00F46C15" w:rsidP="00234CFD">
            <w:pPr>
              <w:jc w:val="both"/>
              <w:rPr>
                <w:rFonts w:ascii="Times New Roman" w:hAnsi="Times New Roman" w:cs="Times New Roman"/>
                <w:sz w:val="20"/>
                <w:szCs w:val="20"/>
              </w:rPr>
            </w:pPr>
          </w:p>
        </w:tc>
        <w:tc>
          <w:tcPr>
            <w:tcW w:w="1559" w:type="dxa"/>
            <w:vMerge/>
          </w:tcPr>
          <w:p w:rsidR="00F46C15" w:rsidRPr="00E667C4" w:rsidRDefault="00F46C15" w:rsidP="00234CFD">
            <w:pPr>
              <w:jc w:val="both"/>
              <w:rPr>
                <w:rFonts w:ascii="Times New Roman" w:hAnsi="Times New Roman" w:cs="Times New Roman"/>
                <w:sz w:val="20"/>
                <w:szCs w:val="20"/>
              </w:rPr>
            </w:pPr>
          </w:p>
        </w:tc>
        <w:tc>
          <w:tcPr>
            <w:tcW w:w="1559" w:type="dxa"/>
            <w:vMerge/>
          </w:tcPr>
          <w:p w:rsidR="00F46C15" w:rsidRPr="00E667C4" w:rsidRDefault="00F46C15" w:rsidP="00234CFD">
            <w:pPr>
              <w:pStyle w:val="ConsPlusNormal"/>
              <w:ind w:firstLine="0"/>
              <w:rPr>
                <w:rFonts w:ascii="Times New Roman" w:hAnsi="Times New Roman" w:cs="Times New Roman"/>
              </w:rPr>
            </w:pPr>
          </w:p>
        </w:tc>
        <w:tc>
          <w:tcPr>
            <w:tcW w:w="1418" w:type="dxa"/>
            <w:vMerge/>
          </w:tcPr>
          <w:p w:rsidR="00F46C15" w:rsidRPr="00E667C4" w:rsidRDefault="00F46C15" w:rsidP="00234CFD">
            <w:pPr>
              <w:pStyle w:val="ConsPlusNormal"/>
              <w:rPr>
                <w:rFonts w:ascii="Times New Roman" w:hAnsi="Times New Roman" w:cs="Times New Roman"/>
                <w:bCs/>
              </w:rPr>
            </w:pPr>
          </w:p>
        </w:tc>
        <w:tc>
          <w:tcPr>
            <w:tcW w:w="1559" w:type="dxa"/>
          </w:tcPr>
          <w:p w:rsidR="00F46C15" w:rsidRPr="00E667C4" w:rsidRDefault="00746D48" w:rsidP="00234CFD">
            <w:pPr>
              <w:autoSpaceDE w:val="0"/>
              <w:autoSpaceDN w:val="0"/>
              <w:adjustRightInd w:val="0"/>
              <w:jc w:val="both"/>
              <w:rPr>
                <w:rFonts w:ascii="Times New Roman" w:hAnsi="Times New Roman" w:cs="Times New Roman"/>
                <w:sz w:val="20"/>
                <w:szCs w:val="20"/>
              </w:rPr>
            </w:pPr>
            <w:r w:rsidRPr="00E667C4">
              <w:rPr>
                <w:rFonts w:ascii="Times New Roman" w:hAnsi="Times New Roman" w:cs="Times New Roman"/>
                <w:sz w:val="20"/>
                <w:szCs w:val="20"/>
                <w:lang w:val="tt-RU"/>
              </w:rPr>
              <w:t>- «Хыял» МБУ;</w:t>
            </w:r>
          </w:p>
        </w:tc>
        <w:tc>
          <w:tcPr>
            <w:tcW w:w="992" w:type="dxa"/>
            <w:vMerge/>
          </w:tcPr>
          <w:p w:rsidR="00F46C15" w:rsidRPr="00E667C4" w:rsidRDefault="00F46C15" w:rsidP="00234CFD">
            <w:pPr>
              <w:pStyle w:val="ConsPlusNormal"/>
              <w:ind w:firstLine="0"/>
              <w:jc w:val="center"/>
              <w:rPr>
                <w:rFonts w:ascii="Times New Roman" w:hAnsi="Times New Roman" w:cs="Times New Roman"/>
                <w:szCs w:val="22"/>
              </w:rPr>
            </w:pPr>
          </w:p>
        </w:tc>
        <w:tc>
          <w:tcPr>
            <w:tcW w:w="1276" w:type="dxa"/>
            <w:vMerge/>
          </w:tcPr>
          <w:p w:rsidR="00F46C15" w:rsidRPr="00E667C4" w:rsidRDefault="00F46C15" w:rsidP="00234CFD">
            <w:pPr>
              <w:pStyle w:val="ConsPlusNormal"/>
              <w:ind w:firstLine="0"/>
              <w:jc w:val="center"/>
              <w:rPr>
                <w:rFonts w:ascii="Times New Roman" w:hAnsi="Times New Roman" w:cs="Times New Roman"/>
                <w:sz w:val="18"/>
                <w:szCs w:val="18"/>
              </w:rPr>
            </w:pPr>
          </w:p>
        </w:tc>
        <w:tc>
          <w:tcPr>
            <w:tcW w:w="852" w:type="dxa"/>
            <w:vMerge/>
          </w:tcPr>
          <w:p w:rsidR="00F46C15" w:rsidRPr="00E667C4" w:rsidRDefault="00F46C15" w:rsidP="00234CFD">
            <w:pPr>
              <w:pStyle w:val="ConsPlusNormal"/>
              <w:ind w:firstLine="0"/>
              <w:rPr>
                <w:rFonts w:ascii="Times New Roman" w:hAnsi="Times New Roman" w:cs="Times New Roman"/>
                <w:sz w:val="18"/>
                <w:szCs w:val="18"/>
              </w:rPr>
            </w:pPr>
          </w:p>
        </w:tc>
        <w:tc>
          <w:tcPr>
            <w:tcW w:w="1134" w:type="dxa"/>
            <w:vMerge/>
          </w:tcPr>
          <w:p w:rsidR="00F46C15" w:rsidRPr="00E667C4" w:rsidRDefault="00F46C15" w:rsidP="00234CFD">
            <w:pPr>
              <w:jc w:val="center"/>
              <w:rPr>
                <w:rFonts w:ascii="Times New Roman" w:hAnsi="Times New Roman" w:cs="Times New Roman"/>
                <w:sz w:val="18"/>
                <w:szCs w:val="18"/>
              </w:rPr>
            </w:pPr>
          </w:p>
        </w:tc>
        <w:tc>
          <w:tcPr>
            <w:tcW w:w="1417" w:type="dxa"/>
            <w:vMerge/>
          </w:tcPr>
          <w:p w:rsidR="00F46C15" w:rsidRPr="00E667C4" w:rsidRDefault="00F46C15" w:rsidP="00234CFD">
            <w:pPr>
              <w:jc w:val="center"/>
              <w:rPr>
                <w:rFonts w:ascii="Times New Roman" w:hAnsi="Times New Roman" w:cs="Times New Roman"/>
                <w:sz w:val="18"/>
                <w:szCs w:val="18"/>
              </w:rPr>
            </w:pPr>
          </w:p>
        </w:tc>
        <w:tc>
          <w:tcPr>
            <w:tcW w:w="851" w:type="dxa"/>
            <w:vMerge/>
          </w:tcPr>
          <w:p w:rsidR="00F46C15" w:rsidRPr="00E667C4" w:rsidRDefault="00F46C15" w:rsidP="00234CFD">
            <w:pPr>
              <w:rPr>
                <w:rFonts w:ascii="Times New Roman" w:hAnsi="Times New Roman" w:cs="Times New Roman"/>
                <w:sz w:val="20"/>
                <w:szCs w:val="20"/>
              </w:rPr>
            </w:pPr>
          </w:p>
        </w:tc>
        <w:tc>
          <w:tcPr>
            <w:tcW w:w="992" w:type="dxa"/>
            <w:vMerge/>
          </w:tcPr>
          <w:p w:rsidR="00F46C15" w:rsidRPr="00E667C4" w:rsidRDefault="00F46C15" w:rsidP="00234CFD">
            <w:pPr>
              <w:rPr>
                <w:rFonts w:ascii="Times New Roman" w:hAnsi="Times New Roman" w:cs="Times New Roman"/>
                <w:sz w:val="20"/>
                <w:szCs w:val="20"/>
              </w:rPr>
            </w:pPr>
          </w:p>
        </w:tc>
        <w:tc>
          <w:tcPr>
            <w:tcW w:w="1134" w:type="dxa"/>
            <w:vMerge/>
          </w:tcPr>
          <w:p w:rsidR="00F46C15" w:rsidRPr="00E667C4" w:rsidRDefault="00F46C15" w:rsidP="00234CFD">
            <w:pPr>
              <w:rPr>
                <w:rFonts w:ascii="Times New Roman" w:hAnsi="Times New Roman" w:cs="Times New Roman"/>
                <w:sz w:val="20"/>
                <w:szCs w:val="20"/>
              </w:rPr>
            </w:pPr>
          </w:p>
        </w:tc>
      </w:tr>
      <w:tr w:rsidR="008B07CF" w:rsidTr="00234CFD">
        <w:trPr>
          <w:trHeight w:val="943"/>
        </w:trPr>
        <w:tc>
          <w:tcPr>
            <w:tcW w:w="1479" w:type="dxa"/>
            <w:vMerge/>
          </w:tcPr>
          <w:p w:rsidR="00F46C15" w:rsidRPr="00E667C4" w:rsidRDefault="00F46C15" w:rsidP="00234CFD">
            <w:pPr>
              <w:jc w:val="both"/>
              <w:rPr>
                <w:rFonts w:ascii="Times New Roman" w:hAnsi="Times New Roman" w:cs="Times New Roman"/>
                <w:sz w:val="20"/>
                <w:szCs w:val="20"/>
              </w:rPr>
            </w:pPr>
          </w:p>
        </w:tc>
        <w:tc>
          <w:tcPr>
            <w:tcW w:w="1559" w:type="dxa"/>
            <w:vMerge/>
          </w:tcPr>
          <w:p w:rsidR="00F46C15" w:rsidRPr="00E667C4" w:rsidRDefault="00F46C15" w:rsidP="00234CFD">
            <w:pPr>
              <w:jc w:val="both"/>
              <w:rPr>
                <w:rFonts w:ascii="Times New Roman" w:hAnsi="Times New Roman" w:cs="Times New Roman"/>
                <w:sz w:val="20"/>
                <w:szCs w:val="20"/>
              </w:rPr>
            </w:pPr>
          </w:p>
        </w:tc>
        <w:tc>
          <w:tcPr>
            <w:tcW w:w="1559" w:type="dxa"/>
            <w:vMerge/>
          </w:tcPr>
          <w:p w:rsidR="00F46C15" w:rsidRPr="00E667C4" w:rsidRDefault="00F46C15" w:rsidP="00234CFD">
            <w:pPr>
              <w:pStyle w:val="ConsPlusNormal"/>
              <w:ind w:firstLine="0"/>
              <w:rPr>
                <w:rFonts w:ascii="Times New Roman" w:hAnsi="Times New Roman" w:cs="Times New Roman"/>
              </w:rPr>
            </w:pPr>
          </w:p>
        </w:tc>
        <w:tc>
          <w:tcPr>
            <w:tcW w:w="1418" w:type="dxa"/>
          </w:tcPr>
          <w:p w:rsidR="00F46C15" w:rsidRPr="00E667C4" w:rsidRDefault="00746D48" w:rsidP="00234CFD">
            <w:pPr>
              <w:pStyle w:val="ConsPlusNormal"/>
              <w:ind w:firstLine="0"/>
              <w:rPr>
                <w:rFonts w:ascii="Times New Roman" w:hAnsi="Times New Roman" w:cs="Times New Roman"/>
              </w:rPr>
            </w:pPr>
            <w:r w:rsidRPr="00E667C4">
              <w:rPr>
                <w:rFonts w:ascii="Times New Roman" w:hAnsi="Times New Roman" w:cs="Times New Roman"/>
                <w:lang w:val="tt-RU"/>
              </w:rPr>
              <w:t>"Кичке дозор" яшьләр квест-уены</w:t>
            </w:r>
          </w:p>
        </w:tc>
        <w:tc>
          <w:tcPr>
            <w:tcW w:w="1559" w:type="dxa"/>
          </w:tcPr>
          <w:p w:rsidR="00F46C15" w:rsidRPr="00E667C4" w:rsidRDefault="00746D48" w:rsidP="00234CFD">
            <w:pPr>
              <w:autoSpaceDE w:val="0"/>
              <w:autoSpaceDN w:val="0"/>
              <w:adjustRightInd w:val="0"/>
              <w:jc w:val="both"/>
              <w:rPr>
                <w:rFonts w:ascii="Times New Roman" w:hAnsi="Times New Roman" w:cs="Times New Roman"/>
                <w:sz w:val="20"/>
                <w:szCs w:val="20"/>
              </w:rPr>
            </w:pPr>
            <w:r w:rsidRPr="00E667C4">
              <w:rPr>
                <w:rFonts w:ascii="Times New Roman" w:hAnsi="Times New Roman" w:cs="Times New Roman"/>
                <w:sz w:val="20"/>
                <w:szCs w:val="20"/>
                <w:lang w:val="tt-RU"/>
              </w:rPr>
              <w:t>- «Хыял» МБУ;</w:t>
            </w:r>
          </w:p>
          <w:p w:rsidR="00F46C15" w:rsidRPr="00E667C4" w:rsidRDefault="00F46C15" w:rsidP="00234CFD">
            <w:pPr>
              <w:autoSpaceDE w:val="0"/>
              <w:autoSpaceDN w:val="0"/>
              <w:adjustRightInd w:val="0"/>
              <w:jc w:val="both"/>
              <w:rPr>
                <w:rFonts w:ascii="Times New Roman" w:hAnsi="Times New Roman" w:cs="Times New Roman"/>
                <w:sz w:val="18"/>
                <w:szCs w:val="18"/>
              </w:rPr>
            </w:pPr>
          </w:p>
        </w:tc>
        <w:tc>
          <w:tcPr>
            <w:tcW w:w="992" w:type="dxa"/>
            <w:vMerge/>
          </w:tcPr>
          <w:p w:rsidR="00F46C15" w:rsidRPr="00E667C4" w:rsidRDefault="00F46C15" w:rsidP="00234CFD">
            <w:pPr>
              <w:pStyle w:val="ConsPlusNormal"/>
              <w:ind w:firstLine="0"/>
              <w:jc w:val="center"/>
              <w:rPr>
                <w:rFonts w:ascii="Times New Roman" w:hAnsi="Times New Roman" w:cs="Times New Roman"/>
                <w:szCs w:val="22"/>
              </w:rPr>
            </w:pPr>
          </w:p>
        </w:tc>
        <w:tc>
          <w:tcPr>
            <w:tcW w:w="1276" w:type="dxa"/>
            <w:vMerge/>
          </w:tcPr>
          <w:p w:rsidR="00F46C15" w:rsidRPr="00E667C4" w:rsidRDefault="00F46C15" w:rsidP="00234CFD">
            <w:pPr>
              <w:pStyle w:val="ConsPlusNormal"/>
              <w:ind w:firstLine="0"/>
              <w:jc w:val="center"/>
              <w:rPr>
                <w:rFonts w:ascii="Times New Roman" w:hAnsi="Times New Roman" w:cs="Times New Roman"/>
                <w:sz w:val="18"/>
                <w:szCs w:val="18"/>
              </w:rPr>
            </w:pPr>
          </w:p>
        </w:tc>
        <w:tc>
          <w:tcPr>
            <w:tcW w:w="852" w:type="dxa"/>
            <w:vMerge/>
          </w:tcPr>
          <w:p w:rsidR="00F46C15" w:rsidRPr="00E667C4" w:rsidRDefault="00F46C15" w:rsidP="00234CFD">
            <w:pPr>
              <w:pStyle w:val="ConsPlusNormal"/>
              <w:ind w:firstLine="0"/>
              <w:rPr>
                <w:rFonts w:ascii="Times New Roman" w:hAnsi="Times New Roman" w:cs="Times New Roman"/>
                <w:sz w:val="18"/>
                <w:szCs w:val="18"/>
              </w:rPr>
            </w:pPr>
          </w:p>
        </w:tc>
        <w:tc>
          <w:tcPr>
            <w:tcW w:w="1134" w:type="dxa"/>
            <w:vMerge/>
          </w:tcPr>
          <w:p w:rsidR="00F46C15" w:rsidRPr="00E667C4" w:rsidRDefault="00F46C15" w:rsidP="00234CFD">
            <w:pPr>
              <w:jc w:val="center"/>
              <w:rPr>
                <w:rFonts w:ascii="Times New Roman" w:hAnsi="Times New Roman" w:cs="Times New Roman"/>
                <w:sz w:val="18"/>
                <w:szCs w:val="18"/>
              </w:rPr>
            </w:pPr>
          </w:p>
        </w:tc>
        <w:tc>
          <w:tcPr>
            <w:tcW w:w="1417" w:type="dxa"/>
            <w:vMerge/>
          </w:tcPr>
          <w:p w:rsidR="00F46C15" w:rsidRPr="00E667C4" w:rsidRDefault="00F46C15" w:rsidP="00234CFD">
            <w:pPr>
              <w:jc w:val="center"/>
              <w:rPr>
                <w:rFonts w:ascii="Times New Roman" w:hAnsi="Times New Roman" w:cs="Times New Roman"/>
                <w:sz w:val="18"/>
                <w:szCs w:val="18"/>
              </w:rPr>
            </w:pPr>
          </w:p>
        </w:tc>
        <w:tc>
          <w:tcPr>
            <w:tcW w:w="851" w:type="dxa"/>
            <w:vMerge/>
          </w:tcPr>
          <w:p w:rsidR="00F46C15" w:rsidRPr="00E667C4" w:rsidRDefault="00F46C15" w:rsidP="00234CFD">
            <w:pPr>
              <w:rPr>
                <w:rFonts w:ascii="Times New Roman" w:hAnsi="Times New Roman" w:cs="Times New Roman"/>
                <w:sz w:val="20"/>
                <w:szCs w:val="20"/>
              </w:rPr>
            </w:pPr>
          </w:p>
        </w:tc>
        <w:tc>
          <w:tcPr>
            <w:tcW w:w="992" w:type="dxa"/>
            <w:vMerge/>
          </w:tcPr>
          <w:p w:rsidR="00F46C15" w:rsidRPr="00E667C4" w:rsidRDefault="00F46C15" w:rsidP="00234CFD">
            <w:pPr>
              <w:rPr>
                <w:rFonts w:ascii="Times New Roman" w:hAnsi="Times New Roman" w:cs="Times New Roman"/>
                <w:sz w:val="20"/>
                <w:szCs w:val="20"/>
              </w:rPr>
            </w:pPr>
          </w:p>
        </w:tc>
        <w:tc>
          <w:tcPr>
            <w:tcW w:w="1134" w:type="dxa"/>
            <w:vMerge/>
          </w:tcPr>
          <w:p w:rsidR="00F46C15" w:rsidRPr="00E667C4" w:rsidRDefault="00F46C15" w:rsidP="00234CFD">
            <w:pPr>
              <w:rPr>
                <w:rFonts w:ascii="Times New Roman" w:hAnsi="Times New Roman" w:cs="Times New Roman"/>
                <w:sz w:val="20"/>
                <w:szCs w:val="20"/>
              </w:rPr>
            </w:pPr>
          </w:p>
        </w:tc>
      </w:tr>
      <w:tr w:rsidR="008B07CF" w:rsidTr="00234CFD">
        <w:trPr>
          <w:trHeight w:val="1170"/>
        </w:trPr>
        <w:tc>
          <w:tcPr>
            <w:tcW w:w="1479" w:type="dxa"/>
            <w:vMerge/>
          </w:tcPr>
          <w:p w:rsidR="00F46C15" w:rsidRPr="00E667C4" w:rsidRDefault="00F46C15" w:rsidP="00234CFD">
            <w:pPr>
              <w:jc w:val="both"/>
              <w:rPr>
                <w:rFonts w:ascii="Times New Roman" w:hAnsi="Times New Roman" w:cs="Times New Roman"/>
                <w:sz w:val="20"/>
                <w:szCs w:val="20"/>
              </w:rPr>
            </w:pPr>
          </w:p>
        </w:tc>
        <w:tc>
          <w:tcPr>
            <w:tcW w:w="1559" w:type="dxa"/>
            <w:vMerge/>
          </w:tcPr>
          <w:p w:rsidR="00F46C15" w:rsidRPr="00E667C4" w:rsidRDefault="00F46C15" w:rsidP="00234CFD">
            <w:pPr>
              <w:jc w:val="both"/>
              <w:rPr>
                <w:rFonts w:ascii="Times New Roman" w:hAnsi="Times New Roman" w:cs="Times New Roman"/>
                <w:sz w:val="20"/>
                <w:szCs w:val="20"/>
              </w:rPr>
            </w:pPr>
          </w:p>
        </w:tc>
        <w:tc>
          <w:tcPr>
            <w:tcW w:w="1559" w:type="dxa"/>
            <w:vMerge/>
          </w:tcPr>
          <w:p w:rsidR="00F46C15" w:rsidRPr="00E667C4" w:rsidRDefault="00F46C15" w:rsidP="00234CFD">
            <w:pPr>
              <w:pStyle w:val="ConsPlusNormal"/>
              <w:ind w:firstLine="0"/>
              <w:rPr>
                <w:rFonts w:ascii="Times New Roman" w:hAnsi="Times New Roman" w:cs="Times New Roman"/>
              </w:rPr>
            </w:pPr>
          </w:p>
        </w:tc>
        <w:tc>
          <w:tcPr>
            <w:tcW w:w="1418" w:type="dxa"/>
          </w:tcPr>
          <w:p w:rsidR="00F46C15" w:rsidRPr="00E667C4" w:rsidRDefault="00746D48" w:rsidP="00234CFD">
            <w:pPr>
              <w:pStyle w:val="ConsPlusNormal"/>
              <w:ind w:firstLine="0"/>
              <w:rPr>
                <w:rFonts w:ascii="Times New Roman" w:hAnsi="Times New Roman" w:cs="Times New Roman"/>
              </w:rPr>
            </w:pPr>
            <w:r>
              <w:rPr>
                <w:rFonts w:ascii="Times New Roman" w:hAnsi="Times New Roman" w:cs="Times New Roman"/>
                <w:lang w:val="tt-RU"/>
              </w:rPr>
              <w:t>"Син - эшмәкәр" акциясе</w:t>
            </w:r>
          </w:p>
        </w:tc>
        <w:tc>
          <w:tcPr>
            <w:tcW w:w="1559" w:type="dxa"/>
          </w:tcPr>
          <w:p w:rsidR="00F46C15" w:rsidRPr="00E667C4" w:rsidRDefault="00746D48" w:rsidP="00234CFD">
            <w:pPr>
              <w:autoSpaceDE w:val="0"/>
              <w:autoSpaceDN w:val="0"/>
              <w:adjustRightInd w:val="0"/>
              <w:jc w:val="both"/>
              <w:rPr>
                <w:rFonts w:ascii="Times New Roman" w:hAnsi="Times New Roman" w:cs="Times New Roman"/>
                <w:sz w:val="20"/>
                <w:szCs w:val="20"/>
              </w:rPr>
            </w:pPr>
            <w:r w:rsidRPr="00E667C4">
              <w:rPr>
                <w:rFonts w:ascii="Times New Roman" w:hAnsi="Times New Roman" w:cs="Times New Roman"/>
                <w:sz w:val="20"/>
                <w:szCs w:val="20"/>
                <w:lang w:val="tt-RU"/>
              </w:rPr>
              <w:t>- «Хыял» МБУ;</w:t>
            </w:r>
          </w:p>
          <w:p w:rsidR="00F46C15" w:rsidRPr="00E667C4" w:rsidRDefault="00F46C15" w:rsidP="00234CFD">
            <w:pPr>
              <w:autoSpaceDE w:val="0"/>
              <w:autoSpaceDN w:val="0"/>
              <w:adjustRightInd w:val="0"/>
              <w:jc w:val="both"/>
              <w:rPr>
                <w:rFonts w:ascii="Times New Roman" w:hAnsi="Times New Roman" w:cs="Times New Roman"/>
                <w:sz w:val="18"/>
                <w:szCs w:val="18"/>
              </w:rPr>
            </w:pPr>
          </w:p>
        </w:tc>
        <w:tc>
          <w:tcPr>
            <w:tcW w:w="992" w:type="dxa"/>
            <w:vMerge/>
          </w:tcPr>
          <w:p w:rsidR="00F46C15" w:rsidRPr="00E667C4" w:rsidRDefault="00F46C15" w:rsidP="00234CFD">
            <w:pPr>
              <w:pStyle w:val="ConsPlusNormal"/>
              <w:ind w:firstLine="0"/>
              <w:jc w:val="center"/>
              <w:rPr>
                <w:rFonts w:ascii="Times New Roman" w:hAnsi="Times New Roman" w:cs="Times New Roman"/>
                <w:szCs w:val="22"/>
              </w:rPr>
            </w:pPr>
          </w:p>
        </w:tc>
        <w:tc>
          <w:tcPr>
            <w:tcW w:w="1276" w:type="dxa"/>
            <w:vMerge/>
          </w:tcPr>
          <w:p w:rsidR="00F46C15" w:rsidRPr="00E667C4" w:rsidRDefault="00F46C15" w:rsidP="00234CFD">
            <w:pPr>
              <w:pStyle w:val="ConsPlusNormal"/>
              <w:ind w:firstLine="0"/>
              <w:jc w:val="center"/>
              <w:rPr>
                <w:rFonts w:ascii="Times New Roman" w:hAnsi="Times New Roman" w:cs="Times New Roman"/>
                <w:sz w:val="18"/>
                <w:szCs w:val="18"/>
              </w:rPr>
            </w:pPr>
          </w:p>
        </w:tc>
        <w:tc>
          <w:tcPr>
            <w:tcW w:w="852" w:type="dxa"/>
            <w:vMerge/>
          </w:tcPr>
          <w:p w:rsidR="00F46C15" w:rsidRPr="00E667C4" w:rsidRDefault="00F46C15" w:rsidP="00234CFD">
            <w:pPr>
              <w:pStyle w:val="ConsPlusNormal"/>
              <w:ind w:firstLine="0"/>
              <w:rPr>
                <w:rFonts w:ascii="Times New Roman" w:hAnsi="Times New Roman" w:cs="Times New Roman"/>
                <w:sz w:val="18"/>
                <w:szCs w:val="18"/>
              </w:rPr>
            </w:pPr>
          </w:p>
        </w:tc>
        <w:tc>
          <w:tcPr>
            <w:tcW w:w="1134" w:type="dxa"/>
            <w:vMerge/>
          </w:tcPr>
          <w:p w:rsidR="00F46C15" w:rsidRPr="00E667C4" w:rsidRDefault="00F46C15" w:rsidP="00234CFD">
            <w:pPr>
              <w:jc w:val="center"/>
              <w:rPr>
                <w:rFonts w:ascii="Times New Roman" w:hAnsi="Times New Roman" w:cs="Times New Roman"/>
                <w:sz w:val="18"/>
                <w:szCs w:val="18"/>
              </w:rPr>
            </w:pPr>
          </w:p>
        </w:tc>
        <w:tc>
          <w:tcPr>
            <w:tcW w:w="1417" w:type="dxa"/>
            <w:vMerge/>
          </w:tcPr>
          <w:p w:rsidR="00F46C15" w:rsidRPr="00E667C4" w:rsidRDefault="00F46C15" w:rsidP="00234CFD">
            <w:pPr>
              <w:jc w:val="center"/>
              <w:rPr>
                <w:rFonts w:ascii="Times New Roman" w:hAnsi="Times New Roman" w:cs="Times New Roman"/>
                <w:sz w:val="18"/>
                <w:szCs w:val="18"/>
              </w:rPr>
            </w:pPr>
          </w:p>
        </w:tc>
        <w:tc>
          <w:tcPr>
            <w:tcW w:w="851" w:type="dxa"/>
            <w:vMerge/>
          </w:tcPr>
          <w:p w:rsidR="00F46C15" w:rsidRPr="00E667C4" w:rsidRDefault="00F46C15" w:rsidP="00234CFD">
            <w:pPr>
              <w:rPr>
                <w:rFonts w:ascii="Times New Roman" w:hAnsi="Times New Roman" w:cs="Times New Roman"/>
                <w:sz w:val="20"/>
                <w:szCs w:val="20"/>
              </w:rPr>
            </w:pPr>
          </w:p>
        </w:tc>
        <w:tc>
          <w:tcPr>
            <w:tcW w:w="992" w:type="dxa"/>
            <w:vMerge/>
          </w:tcPr>
          <w:p w:rsidR="00F46C15" w:rsidRPr="00E667C4" w:rsidRDefault="00F46C15" w:rsidP="00234CFD">
            <w:pPr>
              <w:rPr>
                <w:rFonts w:ascii="Times New Roman" w:hAnsi="Times New Roman" w:cs="Times New Roman"/>
                <w:sz w:val="20"/>
                <w:szCs w:val="20"/>
              </w:rPr>
            </w:pPr>
          </w:p>
        </w:tc>
        <w:tc>
          <w:tcPr>
            <w:tcW w:w="1134" w:type="dxa"/>
            <w:vMerge/>
          </w:tcPr>
          <w:p w:rsidR="00F46C15" w:rsidRPr="00E667C4" w:rsidRDefault="00F46C15" w:rsidP="00234CFD">
            <w:pPr>
              <w:rPr>
                <w:rFonts w:ascii="Times New Roman" w:hAnsi="Times New Roman" w:cs="Times New Roman"/>
                <w:sz w:val="20"/>
                <w:szCs w:val="20"/>
              </w:rPr>
            </w:pPr>
          </w:p>
        </w:tc>
      </w:tr>
      <w:tr w:rsidR="008B07CF" w:rsidTr="00234CFD">
        <w:trPr>
          <w:trHeight w:val="885"/>
        </w:trPr>
        <w:tc>
          <w:tcPr>
            <w:tcW w:w="1479" w:type="dxa"/>
            <w:vMerge/>
          </w:tcPr>
          <w:p w:rsidR="00F46C15" w:rsidRPr="00E667C4" w:rsidRDefault="00F46C15" w:rsidP="00234CFD">
            <w:pPr>
              <w:jc w:val="both"/>
              <w:rPr>
                <w:rFonts w:ascii="Times New Roman" w:hAnsi="Times New Roman" w:cs="Times New Roman"/>
                <w:sz w:val="20"/>
                <w:szCs w:val="20"/>
              </w:rPr>
            </w:pPr>
          </w:p>
        </w:tc>
        <w:tc>
          <w:tcPr>
            <w:tcW w:w="1559" w:type="dxa"/>
            <w:vMerge/>
          </w:tcPr>
          <w:p w:rsidR="00F46C15" w:rsidRPr="00E667C4" w:rsidRDefault="00F46C15" w:rsidP="00234CFD">
            <w:pPr>
              <w:jc w:val="both"/>
              <w:rPr>
                <w:rFonts w:ascii="Times New Roman" w:hAnsi="Times New Roman" w:cs="Times New Roman"/>
                <w:sz w:val="20"/>
                <w:szCs w:val="20"/>
              </w:rPr>
            </w:pPr>
          </w:p>
        </w:tc>
        <w:tc>
          <w:tcPr>
            <w:tcW w:w="1559" w:type="dxa"/>
            <w:vMerge/>
          </w:tcPr>
          <w:p w:rsidR="00F46C15" w:rsidRPr="00E667C4" w:rsidRDefault="00F46C15" w:rsidP="00234CFD">
            <w:pPr>
              <w:pStyle w:val="ConsPlusNormal"/>
              <w:ind w:firstLine="0"/>
              <w:rPr>
                <w:rFonts w:ascii="Times New Roman" w:hAnsi="Times New Roman" w:cs="Times New Roman"/>
              </w:rPr>
            </w:pPr>
          </w:p>
        </w:tc>
        <w:tc>
          <w:tcPr>
            <w:tcW w:w="1418" w:type="dxa"/>
          </w:tcPr>
          <w:p w:rsidR="00F46C15" w:rsidRPr="00E667C4" w:rsidRDefault="00746D48" w:rsidP="00234CFD">
            <w:pPr>
              <w:pStyle w:val="ConsPlusNormal"/>
              <w:ind w:firstLine="0"/>
              <w:rPr>
                <w:rFonts w:ascii="Times New Roman" w:hAnsi="Times New Roman" w:cs="Times New Roman"/>
              </w:rPr>
            </w:pPr>
            <w:r>
              <w:rPr>
                <w:rFonts w:ascii="Times New Roman" w:hAnsi="Times New Roman" w:cs="Times New Roman"/>
                <w:lang w:val="tt-RU"/>
              </w:rPr>
              <w:t>"Үз бизнесыңны ач" акциясе</w:t>
            </w:r>
          </w:p>
        </w:tc>
        <w:tc>
          <w:tcPr>
            <w:tcW w:w="1559" w:type="dxa"/>
          </w:tcPr>
          <w:p w:rsidR="00F46C15" w:rsidRPr="00E667C4" w:rsidRDefault="00746D48" w:rsidP="00234CFD">
            <w:pPr>
              <w:autoSpaceDE w:val="0"/>
              <w:autoSpaceDN w:val="0"/>
              <w:adjustRightInd w:val="0"/>
              <w:jc w:val="both"/>
              <w:rPr>
                <w:rFonts w:ascii="Times New Roman" w:hAnsi="Times New Roman" w:cs="Times New Roman"/>
                <w:sz w:val="20"/>
                <w:szCs w:val="20"/>
              </w:rPr>
            </w:pPr>
            <w:r w:rsidRPr="00E667C4">
              <w:rPr>
                <w:rFonts w:ascii="Times New Roman" w:hAnsi="Times New Roman" w:cs="Times New Roman"/>
                <w:sz w:val="20"/>
                <w:szCs w:val="20"/>
                <w:lang w:val="tt-RU"/>
              </w:rPr>
              <w:t>- «Хыял» МБУ;</w:t>
            </w:r>
          </w:p>
          <w:p w:rsidR="00F46C15" w:rsidRPr="00E667C4" w:rsidRDefault="00F46C15" w:rsidP="00234CFD">
            <w:pPr>
              <w:autoSpaceDE w:val="0"/>
              <w:autoSpaceDN w:val="0"/>
              <w:adjustRightInd w:val="0"/>
              <w:jc w:val="both"/>
              <w:rPr>
                <w:rFonts w:ascii="Times New Roman" w:hAnsi="Times New Roman" w:cs="Times New Roman"/>
                <w:sz w:val="18"/>
                <w:szCs w:val="18"/>
              </w:rPr>
            </w:pPr>
          </w:p>
        </w:tc>
        <w:tc>
          <w:tcPr>
            <w:tcW w:w="992" w:type="dxa"/>
            <w:vMerge/>
          </w:tcPr>
          <w:p w:rsidR="00F46C15" w:rsidRPr="00E667C4" w:rsidRDefault="00F46C15" w:rsidP="00234CFD">
            <w:pPr>
              <w:pStyle w:val="ConsPlusNormal"/>
              <w:ind w:firstLine="0"/>
              <w:jc w:val="center"/>
              <w:rPr>
                <w:rFonts w:ascii="Times New Roman" w:hAnsi="Times New Roman" w:cs="Times New Roman"/>
                <w:szCs w:val="22"/>
              </w:rPr>
            </w:pPr>
          </w:p>
        </w:tc>
        <w:tc>
          <w:tcPr>
            <w:tcW w:w="1276" w:type="dxa"/>
            <w:vMerge/>
          </w:tcPr>
          <w:p w:rsidR="00F46C15" w:rsidRPr="00E667C4" w:rsidRDefault="00F46C15" w:rsidP="00234CFD">
            <w:pPr>
              <w:pStyle w:val="ConsPlusNormal"/>
              <w:ind w:firstLine="0"/>
              <w:jc w:val="center"/>
              <w:rPr>
                <w:rFonts w:ascii="Times New Roman" w:hAnsi="Times New Roman" w:cs="Times New Roman"/>
                <w:sz w:val="18"/>
                <w:szCs w:val="18"/>
              </w:rPr>
            </w:pPr>
          </w:p>
        </w:tc>
        <w:tc>
          <w:tcPr>
            <w:tcW w:w="852" w:type="dxa"/>
            <w:vMerge/>
          </w:tcPr>
          <w:p w:rsidR="00F46C15" w:rsidRPr="00E667C4" w:rsidRDefault="00F46C15" w:rsidP="00234CFD">
            <w:pPr>
              <w:pStyle w:val="ConsPlusNormal"/>
              <w:ind w:firstLine="0"/>
              <w:rPr>
                <w:rFonts w:ascii="Times New Roman" w:hAnsi="Times New Roman" w:cs="Times New Roman"/>
                <w:sz w:val="18"/>
                <w:szCs w:val="18"/>
              </w:rPr>
            </w:pPr>
          </w:p>
        </w:tc>
        <w:tc>
          <w:tcPr>
            <w:tcW w:w="1134" w:type="dxa"/>
            <w:vMerge/>
          </w:tcPr>
          <w:p w:rsidR="00F46C15" w:rsidRPr="00E667C4" w:rsidRDefault="00F46C15" w:rsidP="00234CFD">
            <w:pPr>
              <w:jc w:val="center"/>
              <w:rPr>
                <w:rFonts w:ascii="Times New Roman" w:hAnsi="Times New Roman" w:cs="Times New Roman"/>
                <w:sz w:val="18"/>
                <w:szCs w:val="18"/>
              </w:rPr>
            </w:pPr>
          </w:p>
        </w:tc>
        <w:tc>
          <w:tcPr>
            <w:tcW w:w="1417" w:type="dxa"/>
            <w:vMerge/>
          </w:tcPr>
          <w:p w:rsidR="00F46C15" w:rsidRPr="00E667C4" w:rsidRDefault="00F46C15" w:rsidP="00234CFD">
            <w:pPr>
              <w:jc w:val="center"/>
              <w:rPr>
                <w:rFonts w:ascii="Times New Roman" w:hAnsi="Times New Roman" w:cs="Times New Roman"/>
                <w:sz w:val="18"/>
                <w:szCs w:val="18"/>
              </w:rPr>
            </w:pPr>
          </w:p>
        </w:tc>
        <w:tc>
          <w:tcPr>
            <w:tcW w:w="851" w:type="dxa"/>
            <w:vMerge/>
          </w:tcPr>
          <w:p w:rsidR="00F46C15" w:rsidRPr="00E667C4" w:rsidRDefault="00F46C15" w:rsidP="00234CFD">
            <w:pPr>
              <w:rPr>
                <w:rFonts w:ascii="Times New Roman" w:hAnsi="Times New Roman" w:cs="Times New Roman"/>
                <w:sz w:val="20"/>
                <w:szCs w:val="20"/>
              </w:rPr>
            </w:pPr>
          </w:p>
        </w:tc>
        <w:tc>
          <w:tcPr>
            <w:tcW w:w="992" w:type="dxa"/>
            <w:vMerge/>
          </w:tcPr>
          <w:p w:rsidR="00F46C15" w:rsidRPr="00E667C4" w:rsidRDefault="00F46C15" w:rsidP="00234CFD">
            <w:pPr>
              <w:rPr>
                <w:rFonts w:ascii="Times New Roman" w:hAnsi="Times New Roman" w:cs="Times New Roman"/>
                <w:sz w:val="20"/>
                <w:szCs w:val="20"/>
              </w:rPr>
            </w:pPr>
          </w:p>
        </w:tc>
        <w:tc>
          <w:tcPr>
            <w:tcW w:w="1134" w:type="dxa"/>
            <w:vMerge/>
          </w:tcPr>
          <w:p w:rsidR="00F46C15" w:rsidRPr="00E667C4" w:rsidRDefault="00F46C15" w:rsidP="00234CFD">
            <w:pPr>
              <w:rPr>
                <w:rFonts w:ascii="Times New Roman" w:hAnsi="Times New Roman" w:cs="Times New Roman"/>
                <w:sz w:val="20"/>
                <w:szCs w:val="20"/>
              </w:rPr>
            </w:pPr>
          </w:p>
        </w:tc>
      </w:tr>
      <w:tr w:rsidR="008B07CF" w:rsidTr="00234CFD">
        <w:trPr>
          <w:trHeight w:val="937"/>
        </w:trPr>
        <w:tc>
          <w:tcPr>
            <w:tcW w:w="1479" w:type="dxa"/>
            <w:vMerge/>
          </w:tcPr>
          <w:p w:rsidR="00F46C15" w:rsidRPr="00E667C4" w:rsidRDefault="00F46C15" w:rsidP="00234CFD">
            <w:pPr>
              <w:jc w:val="both"/>
              <w:rPr>
                <w:rFonts w:ascii="Times New Roman" w:hAnsi="Times New Roman" w:cs="Times New Roman"/>
                <w:sz w:val="20"/>
                <w:szCs w:val="20"/>
              </w:rPr>
            </w:pPr>
          </w:p>
        </w:tc>
        <w:tc>
          <w:tcPr>
            <w:tcW w:w="1559" w:type="dxa"/>
            <w:vMerge/>
          </w:tcPr>
          <w:p w:rsidR="00F46C15" w:rsidRPr="00E667C4" w:rsidRDefault="00F46C15" w:rsidP="00234CFD">
            <w:pPr>
              <w:jc w:val="both"/>
              <w:rPr>
                <w:rFonts w:ascii="Times New Roman" w:hAnsi="Times New Roman" w:cs="Times New Roman"/>
                <w:sz w:val="20"/>
                <w:szCs w:val="20"/>
              </w:rPr>
            </w:pPr>
          </w:p>
        </w:tc>
        <w:tc>
          <w:tcPr>
            <w:tcW w:w="1559" w:type="dxa"/>
            <w:vMerge/>
          </w:tcPr>
          <w:p w:rsidR="00F46C15" w:rsidRPr="00E667C4" w:rsidRDefault="00F46C15" w:rsidP="00234CFD">
            <w:pPr>
              <w:pStyle w:val="ConsPlusNormal"/>
              <w:ind w:firstLine="0"/>
              <w:rPr>
                <w:rFonts w:ascii="Times New Roman" w:hAnsi="Times New Roman" w:cs="Times New Roman"/>
              </w:rPr>
            </w:pPr>
          </w:p>
        </w:tc>
        <w:tc>
          <w:tcPr>
            <w:tcW w:w="1418" w:type="dxa"/>
          </w:tcPr>
          <w:p w:rsidR="00F46C15" w:rsidRPr="00E667C4" w:rsidRDefault="00746D48" w:rsidP="00234CFD">
            <w:pPr>
              <w:pStyle w:val="ConsPlusNormal"/>
              <w:ind w:firstLine="0"/>
              <w:rPr>
                <w:rFonts w:ascii="Times New Roman" w:hAnsi="Times New Roman" w:cs="Times New Roman"/>
              </w:rPr>
            </w:pPr>
            <w:r>
              <w:rPr>
                <w:rFonts w:ascii="Times New Roman" w:hAnsi="Times New Roman" w:cs="Times New Roman"/>
                <w:lang w:val="tt-RU"/>
              </w:rPr>
              <w:t xml:space="preserve">Яшьләр белән очрашу </w:t>
            </w:r>
          </w:p>
        </w:tc>
        <w:tc>
          <w:tcPr>
            <w:tcW w:w="1559" w:type="dxa"/>
          </w:tcPr>
          <w:p w:rsidR="00F46C15" w:rsidRPr="00E667C4" w:rsidRDefault="00746D48" w:rsidP="00234CFD">
            <w:pPr>
              <w:autoSpaceDE w:val="0"/>
              <w:autoSpaceDN w:val="0"/>
              <w:adjustRightInd w:val="0"/>
              <w:jc w:val="both"/>
              <w:rPr>
                <w:rFonts w:ascii="Times New Roman" w:hAnsi="Times New Roman" w:cs="Times New Roman"/>
                <w:sz w:val="20"/>
                <w:szCs w:val="20"/>
              </w:rPr>
            </w:pPr>
            <w:r w:rsidRPr="00E667C4">
              <w:rPr>
                <w:rFonts w:ascii="Times New Roman" w:hAnsi="Times New Roman" w:cs="Times New Roman"/>
                <w:sz w:val="20"/>
                <w:szCs w:val="20"/>
                <w:lang w:val="tt-RU"/>
              </w:rPr>
              <w:t>- «Хыял» МБУ;</w:t>
            </w:r>
          </w:p>
          <w:p w:rsidR="00F46C15" w:rsidRPr="00E667C4" w:rsidRDefault="00F46C15" w:rsidP="00234CFD">
            <w:pPr>
              <w:autoSpaceDE w:val="0"/>
              <w:autoSpaceDN w:val="0"/>
              <w:adjustRightInd w:val="0"/>
              <w:jc w:val="both"/>
              <w:rPr>
                <w:rFonts w:ascii="Times New Roman" w:hAnsi="Times New Roman" w:cs="Times New Roman"/>
                <w:sz w:val="18"/>
                <w:szCs w:val="18"/>
              </w:rPr>
            </w:pPr>
          </w:p>
        </w:tc>
        <w:tc>
          <w:tcPr>
            <w:tcW w:w="992" w:type="dxa"/>
            <w:vMerge/>
          </w:tcPr>
          <w:p w:rsidR="00F46C15" w:rsidRPr="00E667C4" w:rsidRDefault="00F46C15" w:rsidP="00234CFD">
            <w:pPr>
              <w:pStyle w:val="ConsPlusNormal"/>
              <w:ind w:firstLine="0"/>
              <w:jc w:val="center"/>
              <w:rPr>
                <w:rFonts w:ascii="Times New Roman" w:hAnsi="Times New Roman" w:cs="Times New Roman"/>
                <w:szCs w:val="22"/>
              </w:rPr>
            </w:pPr>
          </w:p>
        </w:tc>
        <w:tc>
          <w:tcPr>
            <w:tcW w:w="1276" w:type="dxa"/>
            <w:vMerge/>
          </w:tcPr>
          <w:p w:rsidR="00F46C15" w:rsidRPr="00E667C4" w:rsidRDefault="00F46C15" w:rsidP="00234CFD">
            <w:pPr>
              <w:pStyle w:val="ConsPlusNormal"/>
              <w:ind w:firstLine="0"/>
              <w:jc w:val="center"/>
              <w:rPr>
                <w:rFonts w:ascii="Times New Roman" w:hAnsi="Times New Roman" w:cs="Times New Roman"/>
                <w:sz w:val="18"/>
                <w:szCs w:val="18"/>
              </w:rPr>
            </w:pPr>
          </w:p>
        </w:tc>
        <w:tc>
          <w:tcPr>
            <w:tcW w:w="852" w:type="dxa"/>
            <w:vMerge/>
          </w:tcPr>
          <w:p w:rsidR="00F46C15" w:rsidRPr="00E667C4" w:rsidRDefault="00F46C15" w:rsidP="00234CFD">
            <w:pPr>
              <w:pStyle w:val="ConsPlusNormal"/>
              <w:ind w:firstLine="0"/>
              <w:rPr>
                <w:rFonts w:ascii="Times New Roman" w:hAnsi="Times New Roman" w:cs="Times New Roman"/>
                <w:sz w:val="18"/>
                <w:szCs w:val="18"/>
              </w:rPr>
            </w:pPr>
          </w:p>
        </w:tc>
        <w:tc>
          <w:tcPr>
            <w:tcW w:w="1134" w:type="dxa"/>
            <w:vMerge/>
          </w:tcPr>
          <w:p w:rsidR="00F46C15" w:rsidRPr="00E667C4" w:rsidRDefault="00F46C15" w:rsidP="00234CFD">
            <w:pPr>
              <w:jc w:val="center"/>
              <w:rPr>
                <w:rFonts w:ascii="Times New Roman" w:hAnsi="Times New Roman" w:cs="Times New Roman"/>
                <w:sz w:val="18"/>
                <w:szCs w:val="18"/>
              </w:rPr>
            </w:pPr>
          </w:p>
        </w:tc>
        <w:tc>
          <w:tcPr>
            <w:tcW w:w="1417" w:type="dxa"/>
            <w:vMerge/>
          </w:tcPr>
          <w:p w:rsidR="00F46C15" w:rsidRPr="00E667C4" w:rsidRDefault="00F46C15" w:rsidP="00234CFD">
            <w:pPr>
              <w:jc w:val="center"/>
              <w:rPr>
                <w:rFonts w:ascii="Times New Roman" w:hAnsi="Times New Roman" w:cs="Times New Roman"/>
                <w:sz w:val="18"/>
                <w:szCs w:val="18"/>
              </w:rPr>
            </w:pPr>
          </w:p>
        </w:tc>
        <w:tc>
          <w:tcPr>
            <w:tcW w:w="851" w:type="dxa"/>
            <w:vMerge/>
          </w:tcPr>
          <w:p w:rsidR="00F46C15" w:rsidRPr="00E667C4" w:rsidRDefault="00F46C15" w:rsidP="00234CFD">
            <w:pPr>
              <w:rPr>
                <w:rFonts w:ascii="Times New Roman" w:hAnsi="Times New Roman" w:cs="Times New Roman"/>
                <w:sz w:val="20"/>
                <w:szCs w:val="20"/>
              </w:rPr>
            </w:pPr>
          </w:p>
        </w:tc>
        <w:tc>
          <w:tcPr>
            <w:tcW w:w="992" w:type="dxa"/>
            <w:vMerge/>
          </w:tcPr>
          <w:p w:rsidR="00F46C15" w:rsidRPr="00E667C4" w:rsidRDefault="00F46C15" w:rsidP="00234CFD">
            <w:pPr>
              <w:rPr>
                <w:rFonts w:ascii="Times New Roman" w:hAnsi="Times New Roman" w:cs="Times New Roman"/>
                <w:sz w:val="20"/>
                <w:szCs w:val="20"/>
              </w:rPr>
            </w:pPr>
          </w:p>
        </w:tc>
        <w:tc>
          <w:tcPr>
            <w:tcW w:w="1134" w:type="dxa"/>
            <w:vMerge/>
          </w:tcPr>
          <w:p w:rsidR="00F46C15" w:rsidRPr="00E667C4" w:rsidRDefault="00F46C15" w:rsidP="00234CFD">
            <w:pPr>
              <w:rPr>
                <w:rFonts w:ascii="Times New Roman" w:hAnsi="Times New Roman" w:cs="Times New Roman"/>
                <w:sz w:val="20"/>
                <w:szCs w:val="20"/>
              </w:rPr>
            </w:pPr>
          </w:p>
        </w:tc>
      </w:tr>
      <w:tr w:rsidR="008B07CF" w:rsidTr="00234CFD">
        <w:trPr>
          <w:trHeight w:val="1080"/>
        </w:trPr>
        <w:tc>
          <w:tcPr>
            <w:tcW w:w="1479" w:type="dxa"/>
            <w:vMerge/>
          </w:tcPr>
          <w:p w:rsidR="00F46C15" w:rsidRPr="00E667C4" w:rsidRDefault="00F46C15" w:rsidP="00234CFD">
            <w:pPr>
              <w:jc w:val="both"/>
              <w:rPr>
                <w:rFonts w:ascii="Times New Roman" w:hAnsi="Times New Roman" w:cs="Times New Roman"/>
                <w:sz w:val="20"/>
                <w:szCs w:val="20"/>
              </w:rPr>
            </w:pPr>
          </w:p>
        </w:tc>
        <w:tc>
          <w:tcPr>
            <w:tcW w:w="1559" w:type="dxa"/>
            <w:vMerge/>
          </w:tcPr>
          <w:p w:rsidR="00F46C15" w:rsidRPr="00E667C4" w:rsidRDefault="00F46C15" w:rsidP="00234CFD">
            <w:pPr>
              <w:jc w:val="both"/>
              <w:rPr>
                <w:rFonts w:ascii="Times New Roman" w:hAnsi="Times New Roman" w:cs="Times New Roman"/>
                <w:sz w:val="20"/>
                <w:szCs w:val="20"/>
              </w:rPr>
            </w:pPr>
          </w:p>
        </w:tc>
        <w:tc>
          <w:tcPr>
            <w:tcW w:w="1559" w:type="dxa"/>
            <w:vMerge/>
          </w:tcPr>
          <w:p w:rsidR="00F46C15" w:rsidRPr="00E667C4" w:rsidRDefault="00F46C15" w:rsidP="00234CFD">
            <w:pPr>
              <w:pStyle w:val="ConsPlusNormal"/>
              <w:ind w:firstLine="0"/>
              <w:rPr>
                <w:rFonts w:ascii="Times New Roman" w:hAnsi="Times New Roman" w:cs="Times New Roman"/>
              </w:rPr>
            </w:pPr>
          </w:p>
        </w:tc>
        <w:tc>
          <w:tcPr>
            <w:tcW w:w="1418" w:type="dxa"/>
          </w:tcPr>
          <w:p w:rsidR="00F46C15" w:rsidRPr="00E667C4" w:rsidRDefault="00746D48" w:rsidP="00234CFD">
            <w:pPr>
              <w:pStyle w:val="ConsPlusNormal"/>
              <w:ind w:firstLine="0"/>
              <w:rPr>
                <w:rFonts w:ascii="Times New Roman" w:hAnsi="Times New Roman" w:cs="Times New Roman"/>
                <w:color w:val="000000"/>
              </w:rPr>
            </w:pPr>
            <w:r>
              <w:rPr>
                <w:rFonts w:ascii="Times New Roman" w:hAnsi="Times New Roman" w:cs="Times New Roman"/>
                <w:color w:val="000000"/>
                <w:lang w:val="tt-RU"/>
              </w:rPr>
              <w:t>Оешмалар арасында спартакиада</w:t>
            </w:r>
          </w:p>
        </w:tc>
        <w:tc>
          <w:tcPr>
            <w:tcW w:w="1559" w:type="dxa"/>
          </w:tcPr>
          <w:p w:rsidR="00F46C15" w:rsidRPr="00E667C4" w:rsidRDefault="00746D48" w:rsidP="00234CFD">
            <w:pPr>
              <w:autoSpaceDE w:val="0"/>
              <w:autoSpaceDN w:val="0"/>
              <w:adjustRightInd w:val="0"/>
              <w:jc w:val="both"/>
              <w:rPr>
                <w:rFonts w:ascii="Times New Roman" w:hAnsi="Times New Roman" w:cs="Times New Roman"/>
                <w:sz w:val="20"/>
                <w:szCs w:val="20"/>
              </w:rPr>
            </w:pPr>
            <w:r w:rsidRPr="00E667C4">
              <w:rPr>
                <w:rFonts w:ascii="Times New Roman" w:hAnsi="Times New Roman" w:cs="Times New Roman"/>
                <w:sz w:val="20"/>
                <w:szCs w:val="20"/>
                <w:lang w:val="tt-RU"/>
              </w:rPr>
              <w:t>- «Хыял» МБУ;</w:t>
            </w:r>
          </w:p>
          <w:p w:rsidR="00F46C15" w:rsidRPr="00E667C4" w:rsidRDefault="00F46C15" w:rsidP="00234CFD">
            <w:pPr>
              <w:autoSpaceDE w:val="0"/>
              <w:autoSpaceDN w:val="0"/>
              <w:adjustRightInd w:val="0"/>
              <w:jc w:val="both"/>
              <w:rPr>
                <w:rFonts w:ascii="Times New Roman" w:hAnsi="Times New Roman" w:cs="Times New Roman"/>
                <w:sz w:val="18"/>
                <w:szCs w:val="18"/>
              </w:rPr>
            </w:pPr>
          </w:p>
        </w:tc>
        <w:tc>
          <w:tcPr>
            <w:tcW w:w="992" w:type="dxa"/>
            <w:vMerge/>
          </w:tcPr>
          <w:p w:rsidR="00F46C15" w:rsidRPr="00E667C4" w:rsidRDefault="00F46C15" w:rsidP="00234CFD">
            <w:pPr>
              <w:pStyle w:val="ConsPlusNormal"/>
              <w:ind w:firstLine="0"/>
              <w:jc w:val="center"/>
              <w:rPr>
                <w:rFonts w:ascii="Times New Roman" w:hAnsi="Times New Roman" w:cs="Times New Roman"/>
                <w:szCs w:val="22"/>
              </w:rPr>
            </w:pPr>
          </w:p>
        </w:tc>
        <w:tc>
          <w:tcPr>
            <w:tcW w:w="1276" w:type="dxa"/>
            <w:vMerge/>
          </w:tcPr>
          <w:p w:rsidR="00F46C15" w:rsidRPr="00E667C4" w:rsidRDefault="00F46C15" w:rsidP="00234CFD">
            <w:pPr>
              <w:pStyle w:val="ConsPlusNormal"/>
              <w:ind w:firstLine="0"/>
              <w:jc w:val="center"/>
              <w:rPr>
                <w:rFonts w:ascii="Times New Roman" w:hAnsi="Times New Roman" w:cs="Times New Roman"/>
                <w:sz w:val="18"/>
                <w:szCs w:val="18"/>
              </w:rPr>
            </w:pPr>
          </w:p>
        </w:tc>
        <w:tc>
          <w:tcPr>
            <w:tcW w:w="852" w:type="dxa"/>
            <w:vMerge/>
          </w:tcPr>
          <w:p w:rsidR="00F46C15" w:rsidRPr="00E667C4" w:rsidRDefault="00F46C15" w:rsidP="00234CFD">
            <w:pPr>
              <w:pStyle w:val="ConsPlusNormal"/>
              <w:ind w:firstLine="0"/>
              <w:rPr>
                <w:rFonts w:ascii="Times New Roman" w:hAnsi="Times New Roman" w:cs="Times New Roman"/>
                <w:sz w:val="18"/>
                <w:szCs w:val="18"/>
              </w:rPr>
            </w:pPr>
          </w:p>
        </w:tc>
        <w:tc>
          <w:tcPr>
            <w:tcW w:w="1134" w:type="dxa"/>
            <w:vMerge/>
          </w:tcPr>
          <w:p w:rsidR="00F46C15" w:rsidRPr="00E667C4" w:rsidRDefault="00F46C15" w:rsidP="00234CFD">
            <w:pPr>
              <w:jc w:val="center"/>
              <w:rPr>
                <w:rFonts w:ascii="Times New Roman" w:hAnsi="Times New Roman" w:cs="Times New Roman"/>
                <w:sz w:val="18"/>
                <w:szCs w:val="18"/>
              </w:rPr>
            </w:pPr>
          </w:p>
        </w:tc>
        <w:tc>
          <w:tcPr>
            <w:tcW w:w="1417" w:type="dxa"/>
            <w:vMerge/>
          </w:tcPr>
          <w:p w:rsidR="00F46C15" w:rsidRPr="00E667C4" w:rsidRDefault="00F46C15" w:rsidP="00234CFD">
            <w:pPr>
              <w:jc w:val="center"/>
              <w:rPr>
                <w:rFonts w:ascii="Times New Roman" w:hAnsi="Times New Roman" w:cs="Times New Roman"/>
                <w:sz w:val="18"/>
                <w:szCs w:val="18"/>
              </w:rPr>
            </w:pPr>
          </w:p>
        </w:tc>
        <w:tc>
          <w:tcPr>
            <w:tcW w:w="851" w:type="dxa"/>
            <w:vMerge/>
          </w:tcPr>
          <w:p w:rsidR="00F46C15" w:rsidRPr="00E667C4" w:rsidRDefault="00F46C15" w:rsidP="00234CFD">
            <w:pPr>
              <w:rPr>
                <w:rFonts w:ascii="Times New Roman" w:hAnsi="Times New Roman" w:cs="Times New Roman"/>
                <w:sz w:val="20"/>
                <w:szCs w:val="20"/>
              </w:rPr>
            </w:pPr>
          </w:p>
        </w:tc>
        <w:tc>
          <w:tcPr>
            <w:tcW w:w="992" w:type="dxa"/>
            <w:vMerge/>
          </w:tcPr>
          <w:p w:rsidR="00F46C15" w:rsidRPr="00E667C4" w:rsidRDefault="00F46C15" w:rsidP="00234CFD">
            <w:pPr>
              <w:rPr>
                <w:rFonts w:ascii="Times New Roman" w:hAnsi="Times New Roman" w:cs="Times New Roman"/>
                <w:sz w:val="20"/>
                <w:szCs w:val="20"/>
              </w:rPr>
            </w:pPr>
          </w:p>
        </w:tc>
        <w:tc>
          <w:tcPr>
            <w:tcW w:w="1134" w:type="dxa"/>
            <w:vMerge/>
          </w:tcPr>
          <w:p w:rsidR="00F46C15" w:rsidRPr="00E667C4" w:rsidRDefault="00F46C15" w:rsidP="00234CFD">
            <w:pPr>
              <w:rPr>
                <w:rFonts w:ascii="Times New Roman" w:hAnsi="Times New Roman" w:cs="Times New Roman"/>
                <w:sz w:val="20"/>
                <w:szCs w:val="20"/>
              </w:rPr>
            </w:pPr>
          </w:p>
        </w:tc>
      </w:tr>
      <w:tr w:rsidR="008B07CF" w:rsidTr="00234CFD">
        <w:trPr>
          <w:trHeight w:val="1496"/>
        </w:trPr>
        <w:tc>
          <w:tcPr>
            <w:tcW w:w="1479" w:type="dxa"/>
            <w:vMerge/>
          </w:tcPr>
          <w:p w:rsidR="00F46C15" w:rsidRPr="00E667C4" w:rsidRDefault="00F46C15" w:rsidP="00234CFD">
            <w:pPr>
              <w:jc w:val="both"/>
              <w:rPr>
                <w:rFonts w:ascii="Times New Roman" w:hAnsi="Times New Roman" w:cs="Times New Roman"/>
                <w:sz w:val="20"/>
                <w:szCs w:val="20"/>
              </w:rPr>
            </w:pPr>
          </w:p>
        </w:tc>
        <w:tc>
          <w:tcPr>
            <w:tcW w:w="1559" w:type="dxa"/>
            <w:vMerge/>
          </w:tcPr>
          <w:p w:rsidR="00F46C15" w:rsidRPr="00E667C4" w:rsidRDefault="00F46C15" w:rsidP="00234CFD">
            <w:pPr>
              <w:jc w:val="both"/>
              <w:rPr>
                <w:rFonts w:ascii="Times New Roman" w:hAnsi="Times New Roman" w:cs="Times New Roman"/>
                <w:sz w:val="20"/>
                <w:szCs w:val="20"/>
              </w:rPr>
            </w:pPr>
          </w:p>
        </w:tc>
        <w:tc>
          <w:tcPr>
            <w:tcW w:w="1559" w:type="dxa"/>
            <w:vMerge/>
          </w:tcPr>
          <w:p w:rsidR="00F46C15" w:rsidRPr="00E667C4" w:rsidRDefault="00F46C15" w:rsidP="00234CFD">
            <w:pPr>
              <w:pStyle w:val="ConsPlusNormal"/>
              <w:ind w:firstLine="0"/>
              <w:rPr>
                <w:rFonts w:ascii="Times New Roman" w:hAnsi="Times New Roman" w:cs="Times New Roman"/>
              </w:rPr>
            </w:pPr>
          </w:p>
        </w:tc>
        <w:tc>
          <w:tcPr>
            <w:tcW w:w="1418" w:type="dxa"/>
          </w:tcPr>
          <w:p w:rsidR="00F46C15" w:rsidRPr="00E667C4" w:rsidRDefault="00746D48" w:rsidP="00234CFD">
            <w:pPr>
              <w:pStyle w:val="ConsPlusNormal"/>
              <w:ind w:firstLine="0"/>
              <w:rPr>
                <w:rFonts w:ascii="Times New Roman" w:hAnsi="Times New Roman" w:cs="Times New Roman"/>
              </w:rPr>
            </w:pPr>
            <w:r>
              <w:rPr>
                <w:rFonts w:ascii="Times New Roman" w:hAnsi="Times New Roman" w:cs="Times New Roman"/>
                <w:lang w:val="tt-RU"/>
              </w:rPr>
              <w:t>"Без - Татарстанның киләчәге" кватосы</w:t>
            </w:r>
          </w:p>
        </w:tc>
        <w:tc>
          <w:tcPr>
            <w:tcW w:w="1559" w:type="dxa"/>
          </w:tcPr>
          <w:p w:rsidR="00F46C15" w:rsidRPr="003E40CE" w:rsidRDefault="00746D48" w:rsidP="00234CFD">
            <w:pPr>
              <w:autoSpaceDE w:val="0"/>
              <w:autoSpaceDN w:val="0"/>
              <w:adjustRightInd w:val="0"/>
              <w:jc w:val="both"/>
              <w:rPr>
                <w:rFonts w:ascii="Times New Roman" w:hAnsi="Times New Roman" w:cs="Times New Roman"/>
                <w:sz w:val="20"/>
                <w:szCs w:val="20"/>
              </w:rPr>
            </w:pPr>
            <w:r w:rsidRPr="00E667C4">
              <w:rPr>
                <w:rFonts w:ascii="Times New Roman" w:hAnsi="Times New Roman" w:cs="Times New Roman"/>
                <w:sz w:val="20"/>
                <w:szCs w:val="20"/>
                <w:lang w:val="tt-RU"/>
              </w:rPr>
              <w:t>- «Хыял» МБУ;</w:t>
            </w:r>
          </w:p>
          <w:p w:rsidR="00F46C15" w:rsidRPr="003E40CE" w:rsidRDefault="00F46C15" w:rsidP="00234CFD">
            <w:pPr>
              <w:autoSpaceDE w:val="0"/>
              <w:autoSpaceDN w:val="0"/>
              <w:adjustRightInd w:val="0"/>
              <w:jc w:val="both"/>
              <w:rPr>
                <w:rFonts w:ascii="Times New Roman" w:hAnsi="Times New Roman" w:cs="Times New Roman"/>
                <w:sz w:val="18"/>
                <w:szCs w:val="18"/>
              </w:rPr>
            </w:pPr>
          </w:p>
        </w:tc>
        <w:tc>
          <w:tcPr>
            <w:tcW w:w="992" w:type="dxa"/>
            <w:vMerge/>
          </w:tcPr>
          <w:p w:rsidR="00F46C15" w:rsidRPr="003E40CE" w:rsidRDefault="00F46C15" w:rsidP="00234CFD">
            <w:pPr>
              <w:pStyle w:val="ConsPlusNormal"/>
              <w:ind w:firstLine="0"/>
              <w:jc w:val="center"/>
              <w:rPr>
                <w:rFonts w:ascii="Times New Roman" w:hAnsi="Times New Roman" w:cs="Times New Roman"/>
                <w:szCs w:val="22"/>
              </w:rPr>
            </w:pPr>
          </w:p>
        </w:tc>
        <w:tc>
          <w:tcPr>
            <w:tcW w:w="1276" w:type="dxa"/>
            <w:vMerge/>
          </w:tcPr>
          <w:p w:rsidR="00F46C15" w:rsidRPr="003E40CE" w:rsidRDefault="00F46C15" w:rsidP="00234CFD">
            <w:pPr>
              <w:pStyle w:val="ConsPlusNormal"/>
              <w:ind w:firstLine="0"/>
              <w:jc w:val="center"/>
              <w:rPr>
                <w:rFonts w:ascii="Times New Roman" w:hAnsi="Times New Roman" w:cs="Times New Roman"/>
                <w:sz w:val="18"/>
                <w:szCs w:val="18"/>
              </w:rPr>
            </w:pPr>
          </w:p>
        </w:tc>
        <w:tc>
          <w:tcPr>
            <w:tcW w:w="852" w:type="dxa"/>
            <w:vMerge/>
          </w:tcPr>
          <w:p w:rsidR="00F46C15" w:rsidRPr="003E40CE" w:rsidRDefault="00F46C15" w:rsidP="00234CFD">
            <w:pPr>
              <w:pStyle w:val="ConsPlusNormal"/>
              <w:ind w:firstLine="0"/>
              <w:rPr>
                <w:rFonts w:ascii="Times New Roman" w:hAnsi="Times New Roman" w:cs="Times New Roman"/>
                <w:sz w:val="18"/>
                <w:szCs w:val="18"/>
              </w:rPr>
            </w:pPr>
          </w:p>
        </w:tc>
        <w:tc>
          <w:tcPr>
            <w:tcW w:w="1134" w:type="dxa"/>
            <w:vMerge/>
          </w:tcPr>
          <w:p w:rsidR="00F46C15" w:rsidRPr="003E40CE" w:rsidRDefault="00F46C15" w:rsidP="00234CFD">
            <w:pPr>
              <w:jc w:val="center"/>
              <w:rPr>
                <w:rFonts w:ascii="Times New Roman" w:hAnsi="Times New Roman" w:cs="Times New Roman"/>
                <w:sz w:val="18"/>
                <w:szCs w:val="18"/>
              </w:rPr>
            </w:pPr>
          </w:p>
        </w:tc>
        <w:tc>
          <w:tcPr>
            <w:tcW w:w="1417" w:type="dxa"/>
            <w:vMerge/>
          </w:tcPr>
          <w:p w:rsidR="00F46C15" w:rsidRPr="003E40CE" w:rsidRDefault="00F46C15" w:rsidP="00234CFD">
            <w:pPr>
              <w:jc w:val="center"/>
              <w:rPr>
                <w:rFonts w:ascii="Times New Roman" w:hAnsi="Times New Roman" w:cs="Times New Roman"/>
                <w:sz w:val="18"/>
                <w:szCs w:val="18"/>
              </w:rPr>
            </w:pPr>
          </w:p>
        </w:tc>
        <w:tc>
          <w:tcPr>
            <w:tcW w:w="851" w:type="dxa"/>
            <w:vMerge/>
          </w:tcPr>
          <w:p w:rsidR="00F46C15" w:rsidRPr="003E40CE" w:rsidRDefault="00F46C15" w:rsidP="00234CFD">
            <w:pPr>
              <w:rPr>
                <w:rFonts w:ascii="Times New Roman" w:hAnsi="Times New Roman" w:cs="Times New Roman"/>
                <w:sz w:val="20"/>
                <w:szCs w:val="20"/>
              </w:rPr>
            </w:pPr>
          </w:p>
        </w:tc>
        <w:tc>
          <w:tcPr>
            <w:tcW w:w="992" w:type="dxa"/>
            <w:vMerge/>
          </w:tcPr>
          <w:p w:rsidR="00F46C15" w:rsidRPr="003E40CE" w:rsidRDefault="00F46C15" w:rsidP="00234CFD">
            <w:pPr>
              <w:rPr>
                <w:rFonts w:ascii="Times New Roman" w:hAnsi="Times New Roman" w:cs="Times New Roman"/>
                <w:sz w:val="20"/>
                <w:szCs w:val="20"/>
              </w:rPr>
            </w:pPr>
          </w:p>
        </w:tc>
        <w:tc>
          <w:tcPr>
            <w:tcW w:w="1134" w:type="dxa"/>
            <w:vMerge/>
          </w:tcPr>
          <w:p w:rsidR="00F46C15" w:rsidRPr="003E40CE" w:rsidRDefault="00F46C15" w:rsidP="00234CFD">
            <w:pPr>
              <w:rPr>
                <w:rFonts w:ascii="Times New Roman" w:hAnsi="Times New Roman" w:cs="Times New Roman"/>
                <w:sz w:val="20"/>
                <w:szCs w:val="20"/>
              </w:rPr>
            </w:pPr>
          </w:p>
        </w:tc>
      </w:tr>
    </w:tbl>
    <w:p w:rsidR="00F46C15" w:rsidRDefault="00F46C15" w:rsidP="00F46C15">
      <w:pPr>
        <w:autoSpaceDE w:val="0"/>
        <w:autoSpaceDN w:val="0"/>
        <w:adjustRightInd w:val="0"/>
        <w:rPr>
          <w:b/>
          <w:sz w:val="28"/>
          <w:szCs w:val="28"/>
        </w:rPr>
        <w:sectPr w:rsidR="00F46C15" w:rsidSect="00087CA1">
          <w:pgSz w:w="16838" w:h="11905" w:orient="landscape"/>
          <w:pgMar w:top="568" w:right="993" w:bottom="709" w:left="396" w:header="720" w:footer="720" w:gutter="0"/>
          <w:cols w:space="720"/>
          <w:titlePg/>
          <w:docGrid w:linePitch="326"/>
        </w:sectPr>
      </w:pPr>
    </w:p>
    <w:p w:rsidR="00670D39" w:rsidRPr="0083151F" w:rsidRDefault="00670D39" w:rsidP="00670D39">
      <w:pPr>
        <w:autoSpaceDE w:val="0"/>
        <w:autoSpaceDN w:val="0"/>
        <w:adjustRightInd w:val="0"/>
        <w:jc w:val="both"/>
        <w:rPr>
          <w:sz w:val="28"/>
          <w:szCs w:val="28"/>
        </w:rPr>
        <w:sectPr w:rsidR="00670D39" w:rsidRPr="0083151F" w:rsidSect="00087CA1">
          <w:pgSz w:w="11905" w:h="16838"/>
          <w:pgMar w:top="396" w:right="1132" w:bottom="993" w:left="1418" w:header="720" w:footer="720" w:gutter="0"/>
          <w:cols w:space="720"/>
          <w:titlePg/>
          <w:docGrid w:linePitch="326"/>
        </w:sectPr>
      </w:pPr>
    </w:p>
    <w:p w:rsidR="00EE41F4" w:rsidRDefault="00746D48" w:rsidP="00EE41F4">
      <w:pPr>
        <w:spacing w:after="0" w:line="360" w:lineRule="auto"/>
        <w:jc w:val="center"/>
        <w:rPr>
          <w:rFonts w:ascii="Times New Roman" w:eastAsia="Times New Roman" w:hAnsi="Times New Roman" w:cs="Times New Roman"/>
          <w:b/>
          <w:smallCaps/>
          <w:sz w:val="28"/>
          <w:szCs w:val="28"/>
          <w:lang w:eastAsia="ru-RU"/>
        </w:rPr>
      </w:pPr>
      <w:r>
        <w:rPr>
          <w:rFonts w:ascii="Times New Roman" w:hAnsi="Times New Roman" w:cs="Times New Roman"/>
          <w:b/>
          <w:bCs/>
          <w:smallCaps/>
          <w:sz w:val="28"/>
          <w:szCs w:val="28"/>
          <w:lang w:val="tt-RU"/>
        </w:rPr>
        <w:lastRenderedPageBreak/>
        <w:t xml:space="preserve">«2021-2023 елларга Мамадыш муниципаль районының сәләтле һәм иҗади (талантлы) яшьләренә ярдәм итү һәм үстерү» ярдәмче программасы </w:t>
      </w:r>
    </w:p>
    <w:p w:rsidR="00EE41F4" w:rsidRPr="00621D49" w:rsidRDefault="00EE41F4" w:rsidP="00EE41F4">
      <w:pPr>
        <w:spacing w:after="0" w:line="360" w:lineRule="auto"/>
        <w:jc w:val="center"/>
        <w:rPr>
          <w:rFonts w:ascii="Times New Roman" w:hAnsi="Times New Roman" w:cs="Times New Roman"/>
          <w:b/>
          <w:bCs/>
          <w:smallCaps/>
          <w:sz w:val="32"/>
          <w:szCs w:val="32"/>
        </w:rPr>
      </w:pPr>
    </w:p>
    <w:p w:rsidR="00EE41F4" w:rsidRDefault="00746D48" w:rsidP="00EE41F4">
      <w:pPr>
        <w:pStyle w:val="WW-"/>
        <w:spacing w:after="0"/>
        <w:jc w:val="center"/>
      </w:pPr>
      <w:r w:rsidRPr="00BD5249">
        <w:rPr>
          <w:rFonts w:ascii="Times New Roman" w:hAnsi="Times New Roman" w:cs="Times New Roman"/>
          <w:b/>
          <w:sz w:val="28"/>
          <w:szCs w:val="28"/>
          <w:lang w:val="tt-RU"/>
        </w:rPr>
        <w:t>ЯРДӘМЧЕ ПРОГРАММАНЫҢ ПАСПОРТЫ</w:t>
      </w:r>
    </w:p>
    <w:p w:rsidR="00EE41F4" w:rsidRPr="00000EDB" w:rsidRDefault="00EE41F4" w:rsidP="00EE41F4">
      <w:pPr>
        <w:spacing w:after="0" w:line="240" w:lineRule="auto"/>
        <w:jc w:val="center"/>
        <w:rPr>
          <w:rFonts w:ascii="Times New Roman" w:eastAsia="Times New Roman" w:hAnsi="Times New Roman" w:cs="Times New Roman"/>
          <w:sz w:val="28"/>
          <w:szCs w:val="28"/>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05"/>
        <w:gridCol w:w="7360"/>
      </w:tblGrid>
      <w:tr w:rsidR="008B07CF" w:rsidTr="00621BE3">
        <w:tc>
          <w:tcPr>
            <w:tcW w:w="2705" w:type="dxa"/>
            <w:tcMar>
              <w:top w:w="0" w:type="dxa"/>
              <w:left w:w="108" w:type="dxa"/>
              <w:bottom w:w="0" w:type="dxa"/>
              <w:right w:w="108" w:type="dxa"/>
            </w:tcMar>
            <w:hideMark/>
          </w:tcPr>
          <w:p w:rsidR="00EE41F4" w:rsidRPr="00000EDB" w:rsidRDefault="00746D48" w:rsidP="00621B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00EDB">
              <w:rPr>
                <w:rFonts w:ascii="Times New Roman" w:eastAsia="Times New Roman" w:hAnsi="Times New Roman" w:cs="Times New Roman"/>
                <w:b/>
                <w:bCs/>
                <w:sz w:val="28"/>
                <w:szCs w:val="28"/>
                <w:lang w:val="tt-RU" w:eastAsia="ru-RU"/>
              </w:rPr>
              <w:t xml:space="preserve">Муниципаль ярдәмче программа исеме </w:t>
            </w:r>
          </w:p>
        </w:tc>
        <w:tc>
          <w:tcPr>
            <w:tcW w:w="7360" w:type="dxa"/>
            <w:tcMar>
              <w:top w:w="0" w:type="dxa"/>
              <w:left w:w="108" w:type="dxa"/>
              <w:bottom w:w="0" w:type="dxa"/>
              <w:right w:w="108" w:type="dxa"/>
            </w:tcMar>
            <w:hideMark/>
          </w:tcPr>
          <w:p w:rsidR="00EE41F4" w:rsidRPr="0099043C" w:rsidRDefault="00746D48" w:rsidP="00EE41F4">
            <w:pPr>
              <w:spacing w:before="100" w:beforeAutospacing="1" w:after="100" w:afterAutospacing="1" w:line="240" w:lineRule="auto"/>
              <w:ind w:left="72" w:hanging="1"/>
              <w:jc w:val="both"/>
              <w:rPr>
                <w:rFonts w:ascii="Times New Roman" w:eastAsia="Times New Roman" w:hAnsi="Times New Roman" w:cs="Times New Roman"/>
                <w:sz w:val="32"/>
                <w:szCs w:val="28"/>
                <w:lang w:eastAsia="ru-RU"/>
              </w:rPr>
            </w:pPr>
            <w:r w:rsidRPr="00000EDB">
              <w:rPr>
                <w:rFonts w:ascii="Times New Roman" w:eastAsia="Times New Roman" w:hAnsi="Times New Roman" w:cs="Times New Roman"/>
                <w:sz w:val="28"/>
                <w:szCs w:val="28"/>
                <w:lang w:val="tt-RU" w:eastAsia="ru-RU"/>
              </w:rPr>
              <w:t>«2021-2023 елларга Мамадыш муниципаль районының сәләтле һәм иҗади (талантлы) яшьләренә ярдәм итү һәм үстерү» муниципаль программасы (алга таба - ярдәмче программа-4)</w:t>
            </w:r>
          </w:p>
        </w:tc>
      </w:tr>
      <w:tr w:rsidR="008B07CF" w:rsidTr="00621BE3">
        <w:tc>
          <w:tcPr>
            <w:tcW w:w="2705" w:type="dxa"/>
            <w:tcMar>
              <w:top w:w="0" w:type="dxa"/>
              <w:left w:w="108" w:type="dxa"/>
              <w:bottom w:w="0" w:type="dxa"/>
              <w:right w:w="108" w:type="dxa"/>
            </w:tcMar>
            <w:hideMark/>
          </w:tcPr>
          <w:p w:rsidR="00EE41F4" w:rsidRPr="00000EDB" w:rsidRDefault="00746D48" w:rsidP="00621B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00EDB">
              <w:rPr>
                <w:rFonts w:ascii="Times New Roman" w:eastAsia="Times New Roman" w:hAnsi="Times New Roman" w:cs="Times New Roman"/>
                <w:b/>
                <w:bCs/>
                <w:sz w:val="28"/>
                <w:szCs w:val="28"/>
                <w:lang w:val="tt-RU" w:eastAsia="ru-RU"/>
              </w:rPr>
              <w:t>Муниципаль ярдәмче программа координаторы</w:t>
            </w:r>
          </w:p>
        </w:tc>
        <w:tc>
          <w:tcPr>
            <w:tcW w:w="7360" w:type="dxa"/>
            <w:tcMar>
              <w:top w:w="0" w:type="dxa"/>
              <w:left w:w="108" w:type="dxa"/>
              <w:bottom w:w="0" w:type="dxa"/>
              <w:right w:w="108" w:type="dxa"/>
            </w:tcMar>
            <w:hideMark/>
          </w:tcPr>
          <w:p w:rsidR="00EE41F4" w:rsidRPr="00000EDB" w:rsidRDefault="00746D48" w:rsidP="00621BE3">
            <w:pPr>
              <w:spacing w:before="100" w:beforeAutospacing="1" w:after="100" w:afterAutospacing="1" w:line="240" w:lineRule="auto"/>
              <w:ind w:left="72" w:hanging="1"/>
              <w:jc w:val="both"/>
              <w:rPr>
                <w:rFonts w:ascii="Times New Roman" w:eastAsia="Times New Roman" w:hAnsi="Times New Roman" w:cs="Times New Roman"/>
                <w:sz w:val="28"/>
                <w:szCs w:val="28"/>
                <w:lang w:eastAsia="ru-RU"/>
              </w:rPr>
            </w:pPr>
            <w:r w:rsidRPr="00000EDB">
              <w:rPr>
                <w:rFonts w:ascii="Times New Roman" w:eastAsia="Times New Roman" w:hAnsi="Times New Roman" w:cs="Times New Roman"/>
                <w:sz w:val="28"/>
                <w:szCs w:val="28"/>
                <w:lang w:val="tt-RU" w:eastAsia="ru-RU"/>
              </w:rPr>
              <w:t>«Татарстан Республикасы Мамадыш муниципаль районы Башкарма комитетының яшьләр эшләре һәм спорт бүлеге» МКУ</w:t>
            </w:r>
          </w:p>
        </w:tc>
      </w:tr>
      <w:tr w:rsidR="008B07CF" w:rsidTr="00621BE3">
        <w:tc>
          <w:tcPr>
            <w:tcW w:w="2705" w:type="dxa"/>
            <w:tcMar>
              <w:top w:w="0" w:type="dxa"/>
              <w:left w:w="108" w:type="dxa"/>
              <w:bottom w:w="0" w:type="dxa"/>
              <w:right w:w="108" w:type="dxa"/>
            </w:tcMar>
            <w:hideMark/>
          </w:tcPr>
          <w:p w:rsidR="00EE41F4" w:rsidRPr="00000EDB" w:rsidRDefault="00746D48" w:rsidP="00621B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00EDB">
              <w:rPr>
                <w:rFonts w:ascii="Times New Roman" w:eastAsia="Times New Roman" w:hAnsi="Times New Roman" w:cs="Times New Roman"/>
                <w:b/>
                <w:bCs/>
                <w:sz w:val="28"/>
                <w:szCs w:val="28"/>
                <w:lang w:val="tt-RU" w:eastAsia="ru-RU"/>
              </w:rPr>
              <w:t>Муниципаль ярдәмче программаның максаты</w:t>
            </w:r>
          </w:p>
        </w:tc>
        <w:tc>
          <w:tcPr>
            <w:tcW w:w="7360" w:type="dxa"/>
            <w:tcMar>
              <w:top w:w="0" w:type="dxa"/>
              <w:left w:w="108" w:type="dxa"/>
              <w:bottom w:w="0" w:type="dxa"/>
              <w:right w:w="108" w:type="dxa"/>
            </w:tcMar>
            <w:hideMark/>
          </w:tcPr>
          <w:p w:rsidR="00EE41F4" w:rsidRPr="00E84CAC" w:rsidRDefault="00746D48" w:rsidP="00E84CAC">
            <w:pPr>
              <w:jc w:val="both"/>
              <w:rPr>
                <w:rFonts w:ascii="Times New Roman" w:hAnsi="Times New Roman" w:cs="Times New Roman"/>
                <w:sz w:val="28"/>
                <w:szCs w:val="28"/>
              </w:rPr>
            </w:pPr>
            <w:r w:rsidRPr="0099043C">
              <w:rPr>
                <w:rFonts w:ascii="Times New Roman" w:hAnsi="Times New Roman" w:cs="Times New Roman"/>
                <w:sz w:val="28"/>
                <w:szCs w:val="28"/>
                <w:lang w:val="tt-RU"/>
              </w:rPr>
              <w:t>Максат: Мамадыш муниципаль районында сәләтле балаларны һәм укучыларны ачыклау һәм үстерү өчен шартлар тудыру, сәләтле балаларга һәм талантлы укучы яшьләргә ярдәм күрсәтү һәм аларның профессиональ һәм шәхси үсешенә ярдәм итү.</w:t>
            </w:r>
          </w:p>
        </w:tc>
      </w:tr>
      <w:tr w:rsidR="008B07CF" w:rsidTr="00621BE3">
        <w:tc>
          <w:tcPr>
            <w:tcW w:w="2705" w:type="dxa"/>
            <w:tcMar>
              <w:top w:w="0" w:type="dxa"/>
              <w:left w:w="108" w:type="dxa"/>
              <w:bottom w:w="0" w:type="dxa"/>
              <w:right w:w="108" w:type="dxa"/>
            </w:tcMar>
            <w:hideMark/>
          </w:tcPr>
          <w:p w:rsidR="00EE41F4" w:rsidRPr="00000EDB" w:rsidRDefault="00746D48" w:rsidP="00621B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00EDB">
              <w:rPr>
                <w:rFonts w:ascii="Times New Roman" w:eastAsia="Times New Roman" w:hAnsi="Times New Roman" w:cs="Times New Roman"/>
                <w:b/>
                <w:bCs/>
                <w:sz w:val="28"/>
                <w:szCs w:val="28"/>
                <w:lang w:val="tt-RU" w:eastAsia="ru-RU"/>
              </w:rPr>
              <w:t>Муниципаль ярдәмче программаның бурычлары</w:t>
            </w:r>
          </w:p>
        </w:tc>
        <w:tc>
          <w:tcPr>
            <w:tcW w:w="7360" w:type="dxa"/>
            <w:tcMar>
              <w:top w:w="0" w:type="dxa"/>
              <w:left w:w="108" w:type="dxa"/>
              <w:bottom w:w="0" w:type="dxa"/>
              <w:right w:w="108" w:type="dxa"/>
            </w:tcMar>
            <w:hideMark/>
          </w:tcPr>
          <w:p w:rsidR="0099043C" w:rsidRPr="0099043C" w:rsidRDefault="00746D48" w:rsidP="0099043C">
            <w:pPr>
              <w:jc w:val="both"/>
              <w:rPr>
                <w:rFonts w:ascii="Times New Roman" w:hAnsi="Times New Roman" w:cs="Times New Roman"/>
                <w:sz w:val="28"/>
                <w:szCs w:val="28"/>
              </w:rPr>
            </w:pPr>
            <w:r w:rsidRPr="0099043C">
              <w:rPr>
                <w:rFonts w:ascii="Times New Roman" w:hAnsi="Times New Roman" w:cs="Times New Roman"/>
                <w:sz w:val="28"/>
                <w:szCs w:val="28"/>
                <w:lang w:val="tt-RU"/>
              </w:rPr>
              <w:t>Бурычлар:</w:t>
            </w:r>
          </w:p>
          <w:p w:rsidR="0099043C" w:rsidRPr="0099043C" w:rsidRDefault="00746D48" w:rsidP="0099043C">
            <w:pPr>
              <w:jc w:val="both"/>
              <w:rPr>
                <w:rFonts w:ascii="Times New Roman" w:hAnsi="Times New Roman" w:cs="Times New Roman"/>
                <w:sz w:val="28"/>
                <w:szCs w:val="28"/>
              </w:rPr>
            </w:pPr>
            <w:r>
              <w:rPr>
                <w:rFonts w:ascii="Times New Roman" w:hAnsi="Times New Roman" w:cs="Times New Roman"/>
                <w:sz w:val="28"/>
                <w:szCs w:val="28"/>
                <w:lang w:val="tt-RU"/>
              </w:rPr>
              <w:t>-Мамадыш муниципаль районында сәләтле балаларны һәм талантлы укучыларны ачыклау, үстерү, аларга ярдәм итү һәм аларга ярдәм итү буенча эшчәнлекнең инфраструктура һәм матди-техник нигезләрен үстерү;</w:t>
            </w:r>
          </w:p>
          <w:p w:rsidR="0099043C" w:rsidRPr="0099043C" w:rsidRDefault="00746D48" w:rsidP="0099043C">
            <w:pPr>
              <w:jc w:val="both"/>
              <w:rPr>
                <w:rFonts w:ascii="Times New Roman" w:hAnsi="Times New Roman" w:cs="Times New Roman"/>
                <w:sz w:val="28"/>
                <w:szCs w:val="28"/>
              </w:rPr>
            </w:pPr>
            <w:r>
              <w:rPr>
                <w:rFonts w:ascii="Times New Roman" w:hAnsi="Times New Roman" w:cs="Times New Roman"/>
                <w:sz w:val="28"/>
                <w:szCs w:val="28"/>
                <w:lang w:val="tt-RU"/>
              </w:rPr>
              <w:t>- Мамадыш муниципаль районында сәләтле балаларның һәм талантлы укучы яшьләрнең сәләтләрен ачыклау һәм үстерүгә юнәлдерелгән чаралар системасын камилләштерү һәм гамәлгә ашыру;</w:t>
            </w:r>
          </w:p>
          <w:p w:rsidR="00EE41F4" w:rsidRPr="000E17CA" w:rsidRDefault="00746D48" w:rsidP="000E17CA">
            <w:pPr>
              <w:spacing w:after="0" w:line="240" w:lineRule="auto"/>
              <w:ind w:hanging="1"/>
              <w:jc w:val="both"/>
              <w:rPr>
                <w:rFonts w:ascii="Times New Roman" w:hAnsi="Times New Roman" w:cs="Times New Roman"/>
                <w:sz w:val="28"/>
                <w:szCs w:val="28"/>
                <w:lang w:val="tt-RU"/>
              </w:rPr>
            </w:pPr>
            <w:r>
              <w:rPr>
                <w:rFonts w:ascii="Times New Roman" w:hAnsi="Times New Roman" w:cs="Times New Roman"/>
                <w:sz w:val="28"/>
                <w:szCs w:val="28"/>
                <w:lang w:val="tt-RU"/>
              </w:rPr>
              <w:t>Мамадыш муниципаль районында сәләтле балаларга һәм сәләтле укучыларга адреслы ярдәм чаралары системасын үстерү һәм гамәлгә ашыру</w:t>
            </w:r>
          </w:p>
        </w:tc>
      </w:tr>
      <w:tr w:rsidR="008B07CF" w:rsidTr="00621BE3">
        <w:tc>
          <w:tcPr>
            <w:tcW w:w="2705" w:type="dxa"/>
            <w:tcMar>
              <w:top w:w="0" w:type="dxa"/>
              <w:left w:w="108" w:type="dxa"/>
              <w:bottom w:w="0" w:type="dxa"/>
              <w:right w:w="108" w:type="dxa"/>
            </w:tcMar>
            <w:hideMark/>
          </w:tcPr>
          <w:p w:rsidR="00EE41F4" w:rsidRPr="00000EDB" w:rsidRDefault="00746D48" w:rsidP="00621B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00EDB">
              <w:rPr>
                <w:rFonts w:ascii="Times New Roman" w:eastAsia="Times New Roman" w:hAnsi="Times New Roman" w:cs="Times New Roman"/>
                <w:b/>
                <w:bCs/>
                <w:sz w:val="28"/>
                <w:szCs w:val="28"/>
                <w:lang w:val="tt-RU" w:eastAsia="ru-RU"/>
              </w:rPr>
              <w:t>Муниципаль ярдәмче программаның максатчан күрсәткечләре исемлеге</w:t>
            </w:r>
          </w:p>
        </w:tc>
        <w:tc>
          <w:tcPr>
            <w:tcW w:w="7360" w:type="dxa"/>
            <w:tcMar>
              <w:top w:w="0" w:type="dxa"/>
              <w:left w:w="108" w:type="dxa"/>
              <w:bottom w:w="0" w:type="dxa"/>
              <w:right w:w="108" w:type="dxa"/>
            </w:tcMar>
            <w:hideMark/>
          </w:tcPr>
          <w:p w:rsidR="00EE41F4" w:rsidRPr="00000EDB" w:rsidRDefault="00746D48" w:rsidP="00621BE3">
            <w:pPr>
              <w:spacing w:after="0" w:line="240" w:lineRule="auto"/>
              <w:ind w:hang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 яшьләр арасында хокук бозуларны профилактикалауга юнәлдерелгән мәдәни-ял чараларында һәм чараларда катнашучы яшьләр саны;</w:t>
            </w:r>
          </w:p>
          <w:p w:rsidR="00EE41F4" w:rsidRPr="00000EDB" w:rsidRDefault="00746D48" w:rsidP="00621BE3">
            <w:pPr>
              <w:spacing w:after="0" w:line="240" w:lineRule="auto"/>
              <w:ind w:hang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-яшьләрне гражданлык һәм патриотик тәрбияләүгә юнәлдерелгән чараларда катнашучы яшьләр саны;</w:t>
            </w:r>
          </w:p>
          <w:p w:rsidR="00EE41F4" w:rsidRPr="00000EDB" w:rsidRDefault="00746D48" w:rsidP="00621BE3">
            <w:pPr>
              <w:spacing w:after="0" w:line="240" w:lineRule="auto"/>
              <w:ind w:hang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 Мамадыш муниципаль районы башлыгы каршындагы мәктәп һәм яшьләр советларына җәлеп ителгән яшьләр саны;</w:t>
            </w:r>
          </w:p>
          <w:p w:rsidR="00EE41F4" w:rsidRPr="00000EDB" w:rsidRDefault="00746D48" w:rsidP="00621BE3">
            <w:pPr>
              <w:spacing w:after="0" w:line="240" w:lineRule="auto"/>
              <w:ind w:hang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lastRenderedPageBreak/>
              <w:t>- яшьләрнең иҗтимагый-сәяси активлыгын арттыруга юнәлдерелгән чараларда катнашучы яшьләр саны;</w:t>
            </w:r>
          </w:p>
          <w:p w:rsidR="00EE41F4" w:rsidRPr="00000EDB" w:rsidRDefault="00746D48" w:rsidP="00621BE3">
            <w:pPr>
              <w:spacing w:after="0" w:line="240" w:lineRule="auto"/>
              <w:ind w:hang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иҗади һәм интеллектуаль юнәлештәге чараларда катнашучы яшьләр саны;</w:t>
            </w:r>
          </w:p>
          <w:p w:rsidR="00EE41F4" w:rsidRPr="00000EDB" w:rsidRDefault="00746D48" w:rsidP="00621BE3">
            <w:pPr>
              <w:spacing w:after="0" w:line="240" w:lineRule="auto"/>
              <w:ind w:hang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сәламәт яшәү рәвешенә юнәлтелгән чараларда катнашучы яшьләр саны;</w:t>
            </w:r>
          </w:p>
          <w:p w:rsidR="00EE41F4" w:rsidRPr="00000EDB" w:rsidRDefault="00746D48" w:rsidP="00621BE3">
            <w:pPr>
              <w:spacing w:after="0" w:line="240" w:lineRule="auto"/>
              <w:ind w:hang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яшәү урыны буенча яшүсмерләр-яшьләр ял итү мәйданчыклары эшчәнлегенә җәлеп ителгән яшьләр саны;</w:t>
            </w:r>
          </w:p>
          <w:p w:rsidR="00EE41F4" w:rsidRPr="00000EDB" w:rsidRDefault="00746D48" w:rsidP="00621BE3">
            <w:pPr>
              <w:spacing w:after="0" w:line="240" w:lineRule="auto"/>
              <w:ind w:hang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 яшьләр үзәкләре саны;</w:t>
            </w:r>
          </w:p>
          <w:p w:rsidR="00EE41F4" w:rsidRPr="00000EDB" w:rsidRDefault="00746D48" w:rsidP="00621BE3">
            <w:pPr>
              <w:spacing w:after="0" w:line="240" w:lineRule="auto"/>
              <w:ind w:hang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яшәү урыны буенча яшүсмерләр-яшьләр клублары саны;</w:t>
            </w:r>
          </w:p>
          <w:p w:rsidR="00EE41F4" w:rsidRPr="00000EDB" w:rsidRDefault="00746D48" w:rsidP="00621BE3">
            <w:pPr>
              <w:spacing w:after="0" w:line="240" w:lineRule="auto"/>
              <w:ind w:hang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яшәү урыны буенча яшүсмерләр-яшьләр клублары эшчәнлегенә җәлеп ителгән яшьләр саны;</w:t>
            </w:r>
          </w:p>
          <w:p w:rsidR="00EE41F4" w:rsidRDefault="00746D48" w:rsidP="00621BE3">
            <w:pPr>
              <w:spacing w:after="0" w:line="240" w:lineRule="auto"/>
              <w:ind w:hang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 эшкә урнаштырылган яшьләр саны;</w:t>
            </w:r>
          </w:p>
          <w:p w:rsidR="00EE41F4" w:rsidRPr="00000EDB" w:rsidRDefault="00746D48" w:rsidP="00621BE3">
            <w:pPr>
              <w:spacing w:after="0" w:line="240" w:lineRule="auto"/>
              <w:ind w:hang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-профилактик эш белән тәэмин ителгән кешеләр саны.</w:t>
            </w:r>
          </w:p>
        </w:tc>
      </w:tr>
      <w:tr w:rsidR="008B07CF" w:rsidTr="00621BE3">
        <w:tc>
          <w:tcPr>
            <w:tcW w:w="2705" w:type="dxa"/>
            <w:tcMar>
              <w:top w:w="0" w:type="dxa"/>
              <w:left w:w="108" w:type="dxa"/>
              <w:bottom w:w="0" w:type="dxa"/>
              <w:right w:w="108" w:type="dxa"/>
            </w:tcMar>
            <w:hideMark/>
          </w:tcPr>
          <w:p w:rsidR="00EE41F4" w:rsidRPr="00000EDB" w:rsidRDefault="00746D48" w:rsidP="00621B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00EDB">
              <w:rPr>
                <w:rFonts w:ascii="Times New Roman" w:eastAsia="Times New Roman" w:hAnsi="Times New Roman" w:cs="Times New Roman"/>
                <w:b/>
                <w:bCs/>
                <w:sz w:val="28"/>
                <w:szCs w:val="28"/>
                <w:lang w:val="tt-RU" w:eastAsia="ru-RU"/>
              </w:rPr>
              <w:lastRenderedPageBreak/>
              <w:t>Муниципаль ярдәмче программаны гамәлгә ашыру этаплары һәм сроклары</w:t>
            </w:r>
          </w:p>
        </w:tc>
        <w:tc>
          <w:tcPr>
            <w:tcW w:w="7360" w:type="dxa"/>
            <w:tcMar>
              <w:top w:w="0" w:type="dxa"/>
              <w:left w:w="108" w:type="dxa"/>
              <w:bottom w:w="0" w:type="dxa"/>
              <w:right w:w="108" w:type="dxa"/>
            </w:tcMar>
            <w:hideMark/>
          </w:tcPr>
          <w:p w:rsidR="00EE41F4" w:rsidRPr="00000EDB" w:rsidRDefault="00746D48" w:rsidP="00621BE3">
            <w:pPr>
              <w:spacing w:before="100" w:beforeAutospacing="1" w:after="100" w:afterAutospacing="1" w:line="240" w:lineRule="auto"/>
              <w:ind w:left="72" w:hanging="1"/>
              <w:jc w:val="both"/>
              <w:rPr>
                <w:rFonts w:ascii="Times New Roman" w:eastAsia="Times New Roman" w:hAnsi="Times New Roman" w:cs="Times New Roman"/>
                <w:sz w:val="28"/>
                <w:szCs w:val="28"/>
                <w:lang w:eastAsia="ru-RU"/>
              </w:rPr>
            </w:pPr>
            <w:r w:rsidRPr="00000EDB">
              <w:rPr>
                <w:rFonts w:ascii="Times New Roman" w:eastAsia="Times New Roman" w:hAnsi="Times New Roman" w:cs="Times New Roman"/>
                <w:sz w:val="28"/>
                <w:szCs w:val="28"/>
                <w:lang w:val="tt-RU" w:eastAsia="ru-RU"/>
              </w:rPr>
              <w:t>2021 - 2023 еллар</w:t>
            </w:r>
          </w:p>
        </w:tc>
      </w:tr>
      <w:tr w:rsidR="008B07CF" w:rsidRPr="00120899" w:rsidTr="00621BE3">
        <w:tc>
          <w:tcPr>
            <w:tcW w:w="2705" w:type="dxa"/>
            <w:tcMar>
              <w:top w:w="0" w:type="dxa"/>
              <w:left w:w="108" w:type="dxa"/>
              <w:bottom w:w="0" w:type="dxa"/>
              <w:right w:w="108" w:type="dxa"/>
            </w:tcMar>
            <w:hideMark/>
          </w:tcPr>
          <w:p w:rsidR="00EE41F4" w:rsidRPr="00000EDB" w:rsidRDefault="00746D48" w:rsidP="00621B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00EDB">
              <w:rPr>
                <w:rFonts w:ascii="Times New Roman" w:eastAsia="Times New Roman" w:hAnsi="Times New Roman" w:cs="Times New Roman"/>
                <w:b/>
                <w:bCs/>
                <w:sz w:val="28"/>
                <w:szCs w:val="28"/>
                <w:lang w:val="tt-RU" w:eastAsia="ru-RU"/>
              </w:rPr>
              <w:t>Муниципаль ярдәмче программаның бюджет ассигнованиеләре күләме</w:t>
            </w:r>
          </w:p>
        </w:tc>
        <w:tc>
          <w:tcPr>
            <w:tcW w:w="7360" w:type="dxa"/>
            <w:tcMar>
              <w:top w:w="0" w:type="dxa"/>
              <w:left w:w="108" w:type="dxa"/>
              <w:bottom w:w="0" w:type="dxa"/>
              <w:right w:w="108" w:type="dxa"/>
            </w:tcMar>
            <w:hideMark/>
          </w:tcPr>
          <w:p w:rsidR="00EE41F4" w:rsidRPr="00E84CAC" w:rsidRDefault="00746D48" w:rsidP="00621BE3">
            <w:pPr>
              <w:spacing w:before="100" w:beforeAutospacing="1" w:after="0" w:line="240" w:lineRule="auto"/>
              <w:ind w:left="72" w:hanging="1"/>
              <w:jc w:val="both"/>
              <w:rPr>
                <w:rFonts w:ascii="Times New Roman" w:eastAsia="Times New Roman" w:hAnsi="Times New Roman" w:cs="Times New Roman"/>
                <w:sz w:val="28"/>
                <w:szCs w:val="28"/>
                <w:lang w:eastAsia="ru-RU"/>
              </w:rPr>
            </w:pPr>
            <w:r w:rsidRPr="00E84CAC">
              <w:rPr>
                <w:rFonts w:ascii="Times New Roman" w:eastAsia="Times New Roman" w:hAnsi="Times New Roman" w:cs="Times New Roman"/>
                <w:sz w:val="28"/>
                <w:szCs w:val="28"/>
                <w:lang w:val="tt-RU" w:eastAsia="ru-RU"/>
              </w:rPr>
              <w:t>Подпрограмманы финанс белән тәэмин итү Мамадыш муниципаль районы бюджетыннан каралган.</w:t>
            </w:r>
          </w:p>
          <w:p w:rsidR="00EE41F4" w:rsidRPr="00E84CAC" w:rsidRDefault="009F7AC8" w:rsidP="00621BE3">
            <w:pPr>
              <w:spacing w:before="100" w:beforeAutospacing="1" w:after="0" w:line="240" w:lineRule="auto"/>
              <w:ind w:left="72" w:hanging="1"/>
              <w:jc w:val="both"/>
              <w:rPr>
                <w:rFonts w:ascii="Times New Roman" w:hAnsi="Times New Roman" w:cs="Times New Roman"/>
                <w:sz w:val="28"/>
                <w:szCs w:val="28"/>
              </w:rPr>
            </w:pPr>
            <w:r>
              <w:rPr>
                <w:rFonts w:ascii="Times New Roman" w:hAnsi="Times New Roman" w:cs="Times New Roman"/>
                <w:sz w:val="28"/>
                <w:szCs w:val="28"/>
                <w:lang w:val="tt-RU"/>
              </w:rPr>
              <w:t>Подпрограмманың</w:t>
            </w:r>
            <w:r w:rsidR="00746D48" w:rsidRPr="00E84CAC">
              <w:rPr>
                <w:rFonts w:ascii="Times New Roman" w:hAnsi="Times New Roman" w:cs="Times New Roman"/>
                <w:sz w:val="28"/>
                <w:szCs w:val="28"/>
                <w:lang w:val="tt-RU"/>
              </w:rPr>
              <w:t xml:space="preserve"> гомуми күләме Мамадыш муниципаль районы бюджеты акчаларыннан:   450 000 мең сум тәшкил итәчәк.</w:t>
            </w:r>
          </w:p>
          <w:p w:rsidR="00EE41F4" w:rsidRPr="00746D48" w:rsidRDefault="00746D48" w:rsidP="00621BE3">
            <w:pPr>
              <w:pStyle w:val="ae"/>
              <w:rPr>
                <w:rFonts w:ascii="Times New Roman" w:hAnsi="Times New Roman" w:cs="Times New Roman"/>
                <w:sz w:val="28"/>
                <w:szCs w:val="28"/>
                <w:lang w:val="tt-RU"/>
              </w:rPr>
            </w:pPr>
            <w:r w:rsidRPr="00E84CAC">
              <w:rPr>
                <w:rFonts w:ascii="Times New Roman" w:hAnsi="Times New Roman" w:cs="Times New Roman"/>
                <w:sz w:val="28"/>
                <w:szCs w:val="28"/>
                <w:lang w:val="tt-RU"/>
              </w:rPr>
              <w:t xml:space="preserve">  шул исәптән гамәлгә ашыру еллар буенча:</w:t>
            </w:r>
          </w:p>
          <w:p w:rsidR="00EE41F4" w:rsidRPr="00E84CAC" w:rsidRDefault="00746D48" w:rsidP="00621BE3">
            <w:pPr>
              <w:pStyle w:val="ae"/>
              <w:rPr>
                <w:rFonts w:ascii="Times New Roman" w:hAnsi="Times New Roman" w:cs="Times New Roman"/>
                <w:sz w:val="28"/>
                <w:szCs w:val="28"/>
              </w:rPr>
            </w:pPr>
            <w:r>
              <w:rPr>
                <w:rFonts w:ascii="Times New Roman" w:hAnsi="Times New Roman" w:cs="Times New Roman"/>
                <w:sz w:val="28"/>
                <w:szCs w:val="28"/>
                <w:lang w:val="tt-RU"/>
              </w:rPr>
              <w:t xml:space="preserve">       2021 ел -  150 000  мең сум;</w:t>
            </w:r>
          </w:p>
          <w:p w:rsidR="00EE41F4" w:rsidRPr="00E84CAC" w:rsidRDefault="00746D48" w:rsidP="00621BE3">
            <w:pPr>
              <w:pStyle w:val="ae"/>
              <w:rPr>
                <w:rFonts w:ascii="Times New Roman" w:hAnsi="Times New Roman" w:cs="Times New Roman"/>
                <w:sz w:val="28"/>
                <w:szCs w:val="28"/>
              </w:rPr>
            </w:pPr>
            <w:r w:rsidRPr="00E84CAC">
              <w:rPr>
                <w:rFonts w:ascii="Times New Roman" w:hAnsi="Times New Roman" w:cs="Times New Roman"/>
                <w:sz w:val="28"/>
                <w:szCs w:val="28"/>
                <w:lang w:val="tt-RU"/>
              </w:rPr>
              <w:t xml:space="preserve">       2022 ел -  150 000  мең сум;</w:t>
            </w:r>
          </w:p>
          <w:p w:rsidR="00EE41F4" w:rsidRPr="00746D48" w:rsidRDefault="00746D48" w:rsidP="00621BE3">
            <w:pPr>
              <w:pStyle w:val="ae"/>
              <w:rPr>
                <w:rFonts w:ascii="Times New Roman" w:hAnsi="Times New Roman" w:cs="Times New Roman"/>
                <w:sz w:val="28"/>
                <w:szCs w:val="28"/>
                <w:lang w:val="tt-RU"/>
              </w:rPr>
            </w:pPr>
            <w:r w:rsidRPr="00E84CAC">
              <w:rPr>
                <w:rFonts w:ascii="Times New Roman" w:hAnsi="Times New Roman" w:cs="Times New Roman"/>
                <w:sz w:val="28"/>
                <w:szCs w:val="28"/>
                <w:lang w:val="tt-RU"/>
              </w:rPr>
              <w:t xml:space="preserve">       2023 ел -  150 000  мең сум. </w:t>
            </w:r>
          </w:p>
          <w:p w:rsidR="00EE41F4" w:rsidRPr="00746D48" w:rsidRDefault="009F7AC8" w:rsidP="00621BE3">
            <w:pPr>
              <w:pStyle w:val="ConsPlusNormal"/>
              <w:ind w:firstLine="0"/>
              <w:jc w:val="both"/>
              <w:rPr>
                <w:rFonts w:ascii="Times New Roman" w:hAnsi="Times New Roman" w:cs="Times New Roman"/>
                <w:sz w:val="28"/>
                <w:szCs w:val="28"/>
                <w:lang w:val="tt-RU"/>
              </w:rPr>
            </w:pPr>
            <w:r>
              <w:rPr>
                <w:rFonts w:ascii="Times New Roman" w:hAnsi="Times New Roman" w:cs="Times New Roman"/>
                <w:sz w:val="28"/>
                <w:szCs w:val="28"/>
                <w:lang w:val="tt-RU"/>
              </w:rPr>
              <w:t>Ярдәмче программаны</w:t>
            </w:r>
            <w:r w:rsidR="00746D48" w:rsidRPr="00E84CAC">
              <w:rPr>
                <w:rFonts w:ascii="Times New Roman" w:hAnsi="Times New Roman" w:cs="Times New Roman"/>
                <w:sz w:val="28"/>
                <w:szCs w:val="28"/>
                <w:lang w:val="tt-RU"/>
              </w:rPr>
              <w:t xml:space="preserve"> финанслау күләмнәре фаразлау характерында һәм тиешле елга һәм план чорына Мамадыш муниципаль районының җирле бюджеты проектын формалаштырганда ел саен төгәлләштерелергә тиеш.  </w:t>
            </w:r>
          </w:p>
          <w:p w:rsidR="00EE41F4" w:rsidRPr="00746D48" w:rsidRDefault="00EE41F4" w:rsidP="00621BE3">
            <w:pPr>
              <w:pStyle w:val="ConsPlusNormal"/>
              <w:widowControl/>
              <w:ind w:firstLine="540"/>
              <w:jc w:val="both"/>
              <w:rPr>
                <w:rFonts w:ascii="Times New Roman" w:hAnsi="Times New Roman" w:cs="Times New Roman"/>
                <w:sz w:val="28"/>
                <w:szCs w:val="28"/>
                <w:lang w:val="tt-RU"/>
              </w:rPr>
            </w:pPr>
          </w:p>
        </w:tc>
      </w:tr>
      <w:tr w:rsidR="008B07CF" w:rsidTr="00621BE3">
        <w:tc>
          <w:tcPr>
            <w:tcW w:w="2705" w:type="dxa"/>
            <w:tcMar>
              <w:top w:w="0" w:type="dxa"/>
              <w:left w:w="108" w:type="dxa"/>
              <w:bottom w:w="0" w:type="dxa"/>
              <w:right w:w="108" w:type="dxa"/>
            </w:tcMar>
            <w:hideMark/>
          </w:tcPr>
          <w:p w:rsidR="00EE41F4" w:rsidRPr="00000EDB" w:rsidRDefault="00746D48" w:rsidP="00621B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00EDB">
              <w:rPr>
                <w:rFonts w:ascii="Times New Roman" w:eastAsia="Times New Roman" w:hAnsi="Times New Roman" w:cs="Times New Roman"/>
                <w:b/>
                <w:bCs/>
                <w:sz w:val="28"/>
                <w:szCs w:val="28"/>
                <w:lang w:val="tt-RU" w:eastAsia="ru-RU"/>
              </w:rPr>
              <w:t>Муниципаль ярдәмче программаның үтәлешен тикшереп тору</w:t>
            </w:r>
          </w:p>
        </w:tc>
        <w:tc>
          <w:tcPr>
            <w:tcW w:w="7360" w:type="dxa"/>
            <w:tcMar>
              <w:top w:w="0" w:type="dxa"/>
              <w:left w:w="108" w:type="dxa"/>
              <w:bottom w:w="0" w:type="dxa"/>
              <w:right w:w="108" w:type="dxa"/>
            </w:tcMar>
            <w:hideMark/>
          </w:tcPr>
          <w:p w:rsidR="00EE41F4" w:rsidRPr="00000EDB" w:rsidRDefault="00746D48" w:rsidP="00621BE3">
            <w:pPr>
              <w:spacing w:before="100" w:beforeAutospacing="1" w:after="100" w:afterAutospacing="1" w:line="240" w:lineRule="auto"/>
              <w:ind w:left="72" w:hanging="1"/>
              <w:jc w:val="both"/>
              <w:rPr>
                <w:rFonts w:ascii="Times New Roman" w:eastAsia="Times New Roman" w:hAnsi="Times New Roman" w:cs="Times New Roman"/>
                <w:sz w:val="28"/>
                <w:szCs w:val="28"/>
                <w:lang w:eastAsia="ru-RU"/>
              </w:rPr>
            </w:pPr>
            <w:r w:rsidRPr="00000EDB">
              <w:rPr>
                <w:rFonts w:ascii="Times New Roman" w:eastAsia="Times New Roman" w:hAnsi="Times New Roman" w:cs="Times New Roman"/>
                <w:sz w:val="28"/>
                <w:szCs w:val="28"/>
                <w:lang w:val="tt-RU" w:eastAsia="ru-RU"/>
              </w:rPr>
              <w:t>Мамадыш муниципаль районының башкарма комитеты</w:t>
            </w:r>
          </w:p>
        </w:tc>
      </w:tr>
      <w:tr w:rsidR="008B07CF" w:rsidTr="00621BE3">
        <w:tc>
          <w:tcPr>
            <w:tcW w:w="2705" w:type="dxa"/>
            <w:tcMar>
              <w:top w:w="0" w:type="dxa"/>
              <w:left w:w="108" w:type="dxa"/>
              <w:bottom w:w="0" w:type="dxa"/>
              <w:right w:w="108" w:type="dxa"/>
            </w:tcMar>
          </w:tcPr>
          <w:p w:rsidR="00EE41F4" w:rsidRPr="009F7E52" w:rsidRDefault="00746D48" w:rsidP="00621BE3">
            <w:pPr>
              <w:spacing w:before="100" w:beforeAutospacing="1" w:after="100" w:afterAutospacing="1" w:line="240" w:lineRule="auto"/>
              <w:jc w:val="both"/>
              <w:rPr>
                <w:rFonts w:ascii="Times New Roman" w:eastAsia="Times New Roman" w:hAnsi="Times New Roman" w:cs="Times New Roman"/>
                <w:b/>
                <w:bCs/>
                <w:sz w:val="28"/>
                <w:szCs w:val="28"/>
                <w:lang w:eastAsia="ru-RU"/>
              </w:rPr>
            </w:pPr>
            <w:r w:rsidRPr="009F7E52">
              <w:rPr>
                <w:rFonts w:ascii="Times New Roman" w:eastAsia="Times New Roman" w:hAnsi="Times New Roman" w:cs="Times New Roman"/>
                <w:b/>
                <w:sz w:val="28"/>
                <w:szCs w:val="28"/>
                <w:lang w:val="tt-RU" w:eastAsia="ru-RU"/>
              </w:rPr>
              <w:t>Имзалар программасының соңгы нәтиҗәләре</w:t>
            </w:r>
          </w:p>
        </w:tc>
        <w:tc>
          <w:tcPr>
            <w:tcW w:w="7360" w:type="dxa"/>
            <w:tcMar>
              <w:top w:w="0" w:type="dxa"/>
              <w:left w:w="108" w:type="dxa"/>
              <w:bottom w:w="0" w:type="dxa"/>
              <w:right w:w="108" w:type="dxa"/>
            </w:tcMar>
          </w:tcPr>
          <w:p w:rsidR="00A35A94" w:rsidRPr="00A61D3D" w:rsidRDefault="00746D48" w:rsidP="00A35A94">
            <w:pPr>
              <w:pStyle w:val="ae"/>
              <w:jc w:val="both"/>
              <w:rPr>
                <w:rFonts w:ascii="Times New Roman" w:hAnsi="Times New Roman" w:cs="Times New Roman"/>
                <w:sz w:val="28"/>
                <w:szCs w:val="28"/>
              </w:rPr>
            </w:pPr>
            <w:r>
              <w:rPr>
                <w:rFonts w:ascii="Times New Roman" w:hAnsi="Times New Roman" w:cs="Times New Roman"/>
                <w:sz w:val="28"/>
                <w:szCs w:val="28"/>
                <w:lang w:val="tt-RU"/>
              </w:rPr>
              <w:t>Мамадыш муниципаль районыннан аларда катнашучы балаларның һәм укучы яшьләрнең гомуми саныннан бөтенроссия һәм халыкара дәрәҗәдәге чараларда җиңүчеләр һәм призерлар өлеше 65%ка кадәр;</w:t>
            </w:r>
          </w:p>
          <w:p w:rsidR="00A35A94" w:rsidRPr="00A61D3D" w:rsidRDefault="00746D48" w:rsidP="00A35A94">
            <w:pPr>
              <w:jc w:val="both"/>
              <w:rPr>
                <w:rFonts w:ascii="Times New Roman" w:hAnsi="Times New Roman" w:cs="Times New Roman"/>
                <w:sz w:val="28"/>
                <w:szCs w:val="28"/>
              </w:rPr>
            </w:pPr>
            <w:r w:rsidRPr="00A61D3D">
              <w:rPr>
                <w:rFonts w:ascii="Times New Roman" w:hAnsi="Times New Roman" w:cs="Times New Roman"/>
                <w:sz w:val="28"/>
                <w:szCs w:val="28"/>
                <w:lang w:val="tt-RU"/>
              </w:rPr>
              <w:t xml:space="preserve">5-18 яшьлек балаларны өстәмә белем бирү программалары (өстәмә белем алучы балалар санының чагыштырма </w:t>
            </w:r>
            <w:r w:rsidRPr="00A61D3D">
              <w:rPr>
                <w:rFonts w:ascii="Times New Roman" w:hAnsi="Times New Roman" w:cs="Times New Roman"/>
                <w:sz w:val="28"/>
                <w:szCs w:val="28"/>
                <w:lang w:val="tt-RU"/>
              </w:rPr>
              <w:lastRenderedPageBreak/>
              <w:t>авырлыгы, 5-18 яшьлек балаларның гомуми санында), 86%-ка кадәр арту;</w:t>
            </w:r>
          </w:p>
          <w:p w:rsidR="00A35A94" w:rsidRPr="00A61D3D" w:rsidRDefault="00746D48" w:rsidP="00A35A94">
            <w:pPr>
              <w:jc w:val="both"/>
              <w:rPr>
                <w:rFonts w:ascii="Times New Roman" w:hAnsi="Times New Roman" w:cs="Times New Roman"/>
                <w:sz w:val="28"/>
                <w:szCs w:val="28"/>
              </w:rPr>
            </w:pPr>
            <w:r w:rsidRPr="00A61D3D">
              <w:rPr>
                <w:rFonts w:ascii="Times New Roman" w:hAnsi="Times New Roman" w:cs="Times New Roman"/>
                <w:sz w:val="28"/>
                <w:szCs w:val="28"/>
                <w:lang w:val="tt-RU"/>
              </w:rPr>
              <w:t>Мамадыш муниципаль районында сәләтле балаларны һәм талантлы укучыларны психологик-педагогик озатып бару программасын эшләгән һәм гамәлгә ашыручы яшь талантлар белән эшләүче мәгариф оешмалары өлешенең яшь талантлар белән 41 %ка кадәр артуы;</w:t>
            </w:r>
          </w:p>
          <w:p w:rsidR="00A35A94" w:rsidRPr="00A61D3D" w:rsidRDefault="00746D48" w:rsidP="00A35A94">
            <w:pPr>
              <w:jc w:val="both"/>
              <w:rPr>
                <w:rFonts w:ascii="Times New Roman" w:hAnsi="Times New Roman" w:cs="Times New Roman"/>
                <w:sz w:val="28"/>
                <w:szCs w:val="28"/>
              </w:rPr>
            </w:pPr>
            <w:r w:rsidRPr="00A61D3D">
              <w:rPr>
                <w:rFonts w:ascii="Times New Roman" w:hAnsi="Times New Roman" w:cs="Times New Roman"/>
                <w:sz w:val="28"/>
                <w:szCs w:val="28"/>
                <w:lang w:val="tt-RU"/>
              </w:rPr>
              <w:t>5-18 яшьлек балаларны өстәмә белем бирү программалары (өстәмә белем алучы балалар санының чагыштырма авырлыгы, 5-18 яшьлек балаларның гомуми санында), 86%-ка кадәр арту;</w:t>
            </w:r>
          </w:p>
          <w:p w:rsidR="00A35A94" w:rsidRPr="00A61D3D" w:rsidRDefault="00746D48" w:rsidP="00A35A94">
            <w:pPr>
              <w:jc w:val="both"/>
              <w:rPr>
                <w:rFonts w:ascii="Times New Roman" w:hAnsi="Times New Roman" w:cs="Times New Roman"/>
                <w:sz w:val="28"/>
                <w:szCs w:val="28"/>
              </w:rPr>
            </w:pPr>
            <w:r w:rsidRPr="00A61D3D">
              <w:rPr>
                <w:rFonts w:ascii="Times New Roman" w:hAnsi="Times New Roman" w:cs="Times New Roman"/>
                <w:sz w:val="28"/>
                <w:szCs w:val="28"/>
                <w:lang w:val="tt-RU"/>
              </w:rPr>
              <w:t>Мамадыш муниципаль районында сәләтле балалар һәм сәләтле укучы яшьләр белән эшләүнең төрле рәвешләрендә әзерлек һәм квалификация күтәрү узган яшь талантлар белән эшләүче педагог хезмәткәрләр һәм остазларның санын 3220 кешегә кадәр арттыру;</w:t>
            </w:r>
          </w:p>
          <w:p w:rsidR="00A35A94" w:rsidRPr="00A61D3D" w:rsidRDefault="00746D48" w:rsidP="00A35A94">
            <w:pPr>
              <w:jc w:val="both"/>
              <w:rPr>
                <w:rFonts w:ascii="Times New Roman" w:hAnsi="Times New Roman" w:cs="Times New Roman"/>
                <w:sz w:val="28"/>
                <w:szCs w:val="28"/>
              </w:rPr>
            </w:pPr>
            <w:r w:rsidRPr="00A61D3D">
              <w:rPr>
                <w:rFonts w:ascii="Times New Roman" w:hAnsi="Times New Roman" w:cs="Times New Roman"/>
                <w:sz w:val="28"/>
                <w:szCs w:val="28"/>
                <w:lang w:val="tt-RU"/>
              </w:rPr>
              <w:t>Мамадыш муниципаль районында сәләтле балаларны һәм талантлы укучыларны психологик-педагогик озатып бару программасын эшләгән һәм гамәлгә ашыручы яшь талантлар белән эшләүче мәгариф оешмалары өлешенең яшь талантлар белән 41 %ка кадәр артуы;</w:t>
            </w:r>
          </w:p>
          <w:p w:rsidR="00EE41F4" w:rsidRPr="002E5D38" w:rsidRDefault="00EE41F4" w:rsidP="00A61D3D">
            <w:pPr>
              <w:jc w:val="both"/>
              <w:rPr>
                <w:rFonts w:ascii="Times New Roman" w:hAnsi="Times New Roman" w:cs="Times New Roman"/>
                <w:sz w:val="28"/>
                <w:szCs w:val="28"/>
              </w:rPr>
            </w:pPr>
          </w:p>
        </w:tc>
      </w:tr>
    </w:tbl>
    <w:p w:rsidR="00EE41F4" w:rsidRDefault="00EE41F4" w:rsidP="00EE41F4">
      <w:pPr>
        <w:spacing w:after="0" w:line="360" w:lineRule="auto"/>
        <w:ind w:left="720" w:hanging="360"/>
        <w:jc w:val="center"/>
        <w:rPr>
          <w:rFonts w:ascii="Times New Roman" w:eastAsia="Times New Roman" w:hAnsi="Times New Roman" w:cs="Times New Roman"/>
          <w:b/>
          <w:bCs/>
          <w:sz w:val="28"/>
          <w:szCs w:val="28"/>
          <w:lang w:eastAsia="ru-RU"/>
        </w:rPr>
      </w:pPr>
    </w:p>
    <w:p w:rsidR="00EE41F4" w:rsidRDefault="00746D48" w:rsidP="00EE41F4">
      <w:pPr>
        <w:spacing w:after="0" w:line="360" w:lineRule="auto"/>
        <w:ind w:left="720" w:hanging="360"/>
        <w:jc w:val="center"/>
        <w:rPr>
          <w:rFonts w:ascii="Times New Roman" w:eastAsia="Times New Roman" w:hAnsi="Times New Roman" w:cs="Times New Roman"/>
          <w:b/>
          <w:bCs/>
          <w:sz w:val="28"/>
          <w:szCs w:val="28"/>
          <w:lang w:eastAsia="ru-RU"/>
        </w:rPr>
      </w:pPr>
      <w:r w:rsidRPr="00000EDB">
        <w:rPr>
          <w:rFonts w:ascii="Times New Roman" w:eastAsia="Times New Roman" w:hAnsi="Times New Roman" w:cs="Times New Roman"/>
          <w:b/>
          <w:bCs/>
          <w:sz w:val="28"/>
          <w:szCs w:val="28"/>
          <w:lang w:val="tt-RU" w:eastAsia="ru-RU"/>
        </w:rPr>
        <w:t xml:space="preserve">1.  Дәүләт яшьләр сәясәте өлкәсенең агымдагы торышы тасвирламасы </w:t>
      </w:r>
    </w:p>
    <w:p w:rsidR="00A61D3D" w:rsidRPr="00746D48" w:rsidRDefault="00746D48" w:rsidP="00A61D3D">
      <w:pPr>
        <w:pStyle w:val="ae"/>
        <w:ind w:firstLine="708"/>
        <w:jc w:val="both"/>
        <w:rPr>
          <w:rFonts w:ascii="Times New Roman" w:hAnsi="Times New Roman" w:cs="Times New Roman"/>
          <w:sz w:val="28"/>
          <w:szCs w:val="28"/>
          <w:lang w:val="tt-RU"/>
        </w:rPr>
      </w:pPr>
      <w:r w:rsidRPr="007D310B">
        <w:rPr>
          <w:rFonts w:ascii="Times New Roman" w:hAnsi="Times New Roman" w:cs="Times New Roman"/>
          <w:sz w:val="28"/>
          <w:szCs w:val="28"/>
          <w:lang w:val="tt-RU"/>
        </w:rPr>
        <w:t>Социаль һәм икътисадый алгарышның төп чыганагы - яңа эшләнмәләр һәм технологияләр. Аларны булдыру һәм тарату процессында җәмгыятьнең милли һәм дөньякүләм икътисадка кирәкле яңа белем һәм технологияләр булдыруга юнәлтелгән интеллектуаль һәм иҗади потенциалы әһәмияте сизелерлек арта.</w:t>
      </w:r>
    </w:p>
    <w:p w:rsidR="00A61D3D" w:rsidRPr="00746D48" w:rsidRDefault="00746D48" w:rsidP="00A61D3D">
      <w:pPr>
        <w:pStyle w:val="ae"/>
        <w:ind w:firstLine="708"/>
        <w:jc w:val="both"/>
        <w:rPr>
          <w:rFonts w:ascii="Times New Roman" w:hAnsi="Times New Roman" w:cs="Times New Roman"/>
          <w:sz w:val="28"/>
          <w:szCs w:val="28"/>
          <w:lang w:val="tt-RU"/>
        </w:rPr>
      </w:pPr>
      <w:r w:rsidRPr="007D310B">
        <w:rPr>
          <w:rFonts w:ascii="Times New Roman" w:hAnsi="Times New Roman" w:cs="Times New Roman"/>
          <w:sz w:val="28"/>
          <w:szCs w:val="28"/>
          <w:lang w:val="tt-RU"/>
        </w:rPr>
        <w:t>Иҗади һәм интеллектуаль потенциалны формалаштыруда һәм гамәлгә ашыруда сәләтле балалар һәм талантлы яшьләр белән эшләү аеруча зур роль уйный. Белем бирү эшчәнлегенең нәкъ менә шушы юнәлеше кеше капиталын тулыландыру чыганагы булып тора.</w:t>
      </w:r>
    </w:p>
    <w:p w:rsidR="00A61D3D" w:rsidRPr="00746D48" w:rsidRDefault="009F7AC8" w:rsidP="00A61D3D">
      <w:pPr>
        <w:pStyle w:val="ae"/>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Ярдәмче </w:t>
      </w:r>
      <w:r w:rsidR="00746D48" w:rsidRPr="007D310B">
        <w:rPr>
          <w:rFonts w:ascii="Times New Roman" w:hAnsi="Times New Roman" w:cs="Times New Roman"/>
          <w:sz w:val="28"/>
          <w:szCs w:val="28"/>
          <w:lang w:val="tt-RU"/>
        </w:rPr>
        <w:t>программаны башлангыч сыйфатында эшләгәндә түбәндәге төшенчәләр кулланылган:</w:t>
      </w:r>
    </w:p>
    <w:p w:rsidR="00A61D3D" w:rsidRPr="00746D48" w:rsidRDefault="00746D48" w:rsidP="00A61D3D">
      <w:pPr>
        <w:pStyle w:val="ae"/>
        <w:ind w:firstLine="708"/>
        <w:jc w:val="both"/>
        <w:rPr>
          <w:rFonts w:ascii="Times New Roman" w:hAnsi="Times New Roman" w:cs="Times New Roman"/>
          <w:sz w:val="28"/>
          <w:szCs w:val="28"/>
          <w:lang w:val="tt-RU"/>
        </w:rPr>
      </w:pPr>
      <w:r w:rsidRPr="007D310B">
        <w:rPr>
          <w:rFonts w:ascii="Times New Roman" w:hAnsi="Times New Roman" w:cs="Times New Roman"/>
          <w:sz w:val="28"/>
          <w:szCs w:val="28"/>
          <w:lang w:val="tt-RU"/>
        </w:rPr>
        <w:t xml:space="preserve">өстәмә белем бирү - кешенең акыл, рухи-әхлак, физик һәм (яисә) һөнәри камиллеккә белем алу ихтыяҗларын һәрьяклап канәгатьләндерүгә </w:t>
      </w:r>
      <w:r w:rsidRPr="007D310B">
        <w:rPr>
          <w:rFonts w:ascii="Times New Roman" w:hAnsi="Times New Roman" w:cs="Times New Roman"/>
          <w:sz w:val="28"/>
          <w:szCs w:val="28"/>
          <w:lang w:val="tt-RU"/>
        </w:rPr>
        <w:lastRenderedPageBreak/>
        <w:t>юнәлдерелгән һәм белем бирү дәрәҗәсен күтәрүгә озатылмый торган белем бирү төре;</w:t>
      </w:r>
    </w:p>
    <w:p w:rsidR="00A61D3D" w:rsidRPr="00746D48" w:rsidRDefault="00746D48" w:rsidP="00A61D3D">
      <w:pPr>
        <w:pStyle w:val="ae"/>
        <w:ind w:firstLine="708"/>
        <w:jc w:val="both"/>
        <w:rPr>
          <w:rFonts w:ascii="Times New Roman" w:hAnsi="Times New Roman" w:cs="Times New Roman"/>
          <w:sz w:val="28"/>
          <w:szCs w:val="28"/>
          <w:lang w:val="tt-RU"/>
        </w:rPr>
      </w:pPr>
      <w:r w:rsidRPr="007D310B">
        <w:rPr>
          <w:rFonts w:ascii="Times New Roman" w:hAnsi="Times New Roman" w:cs="Times New Roman"/>
          <w:sz w:val="28"/>
          <w:szCs w:val="28"/>
          <w:lang w:val="tt-RU"/>
        </w:rPr>
        <w:t>балаларга өстәмә белем бирү системасы - төп билгеләнеше - шәхеснең танып белүгә һәм иҗатка мотивациясен үстерү, шәхес, җәмгыять, дәүләт мәнфәгатьләрендә өстәмә белем бирү программаларын һәм хезмәтләрен гамәлгә ашыру булган мәгариф оешмалары челтәре;</w:t>
      </w:r>
    </w:p>
    <w:p w:rsidR="00A61D3D" w:rsidRPr="00746D48" w:rsidRDefault="00746D48" w:rsidP="00A61D3D">
      <w:pPr>
        <w:pStyle w:val="ae"/>
        <w:ind w:firstLine="708"/>
        <w:jc w:val="both"/>
        <w:rPr>
          <w:rFonts w:ascii="Times New Roman" w:hAnsi="Times New Roman" w:cs="Times New Roman"/>
          <w:sz w:val="28"/>
          <w:szCs w:val="28"/>
          <w:lang w:val="tt-RU"/>
        </w:rPr>
      </w:pPr>
      <w:r w:rsidRPr="007D310B">
        <w:rPr>
          <w:rFonts w:ascii="Times New Roman" w:hAnsi="Times New Roman" w:cs="Times New Roman"/>
          <w:sz w:val="28"/>
          <w:szCs w:val="28"/>
          <w:lang w:val="tt-RU"/>
        </w:rPr>
        <w:t>дәрестән тыш (класстан тыш) эшчәнлек - педагогик хезмәткәрләр тарафыннан дәрестән тыш вакытта оештырыла торган эшчәнлек, укучыларның эчтәлек ялында (бәйрәмнәрдә, кичәләрдә, походларда, экскурсияләрдә) ихтыяҗларын канәгатьләндерү өчен, аларның үзидарәдә һәм иҗтимагый файдалы эшчәнлектә, балалар иҗтимагый берләшмәләрендә һәм оешмаларда катнашуы, потенциаль мөмкинлекләрен һәм мәнфәгатьләрен ачыклау һәм гамәлгә ашыру өчен;</w:t>
      </w:r>
    </w:p>
    <w:p w:rsidR="00A61D3D" w:rsidRPr="00746D48" w:rsidRDefault="00746D48" w:rsidP="00A61D3D">
      <w:pPr>
        <w:pStyle w:val="ae"/>
        <w:ind w:firstLine="708"/>
        <w:jc w:val="both"/>
        <w:rPr>
          <w:rFonts w:ascii="Times New Roman" w:hAnsi="Times New Roman" w:cs="Times New Roman"/>
          <w:sz w:val="28"/>
          <w:szCs w:val="28"/>
          <w:lang w:val="tt-RU"/>
        </w:rPr>
      </w:pPr>
      <w:r w:rsidRPr="007D310B">
        <w:rPr>
          <w:rFonts w:ascii="Times New Roman" w:hAnsi="Times New Roman" w:cs="Times New Roman"/>
          <w:sz w:val="28"/>
          <w:szCs w:val="28"/>
          <w:lang w:val="tt-RU"/>
        </w:rPr>
        <w:t xml:space="preserve">яшь талантларны психологик-педагогик озата бару системасы - үсеш, укыту, социальләштерү бурычларын хәл итүдә балага ярдәм итү һәм ярдәм итү системасы; сәләтле бала үсешенең социаль ситуациясен үзгәртеп коруга юнәлдерелгән, сәләтле баланың шәхесен үстерүгә ярдәм итә торган факторларны көчәйтүче һәм блоклаучы факторларны нейтральләштерүче комплекслы технология; </w:t>
      </w:r>
    </w:p>
    <w:p w:rsidR="00A61D3D" w:rsidRPr="00746D48" w:rsidRDefault="00746D48" w:rsidP="00A61D3D">
      <w:pPr>
        <w:pStyle w:val="ae"/>
        <w:ind w:firstLine="708"/>
        <w:jc w:val="both"/>
        <w:rPr>
          <w:rFonts w:ascii="Times New Roman" w:hAnsi="Times New Roman" w:cs="Times New Roman"/>
          <w:sz w:val="28"/>
          <w:szCs w:val="28"/>
          <w:lang w:val="tt-RU"/>
        </w:rPr>
      </w:pPr>
      <w:r w:rsidRPr="007D310B">
        <w:rPr>
          <w:rFonts w:ascii="Times New Roman" w:hAnsi="Times New Roman" w:cs="Times New Roman"/>
          <w:sz w:val="28"/>
          <w:szCs w:val="28"/>
          <w:lang w:val="tt-RU"/>
        </w:rPr>
        <w:t>сәләтле балаларга һәм талантлы укучыларга адреслы ярдәм итү - сәләтле баланың шәхси, социаль үз-үзен тормышка ашыру һәм һөнәри үзбилгеләнүе өчен шартлар тәэмин итү;</w:t>
      </w:r>
    </w:p>
    <w:p w:rsidR="00A61D3D" w:rsidRPr="00746D48" w:rsidRDefault="00A61D3D" w:rsidP="00A61D3D">
      <w:pPr>
        <w:pStyle w:val="ae"/>
        <w:ind w:firstLine="708"/>
        <w:jc w:val="both"/>
        <w:rPr>
          <w:rFonts w:ascii="Times New Roman" w:hAnsi="Times New Roman" w:cs="Times New Roman"/>
          <w:sz w:val="28"/>
          <w:szCs w:val="28"/>
          <w:lang w:val="tt-RU"/>
        </w:rPr>
      </w:pPr>
    </w:p>
    <w:p w:rsidR="00A61D3D" w:rsidRPr="00746D48" w:rsidRDefault="00746D48" w:rsidP="00A61D3D">
      <w:pPr>
        <w:pStyle w:val="ae"/>
        <w:ind w:firstLine="708"/>
        <w:jc w:val="both"/>
        <w:rPr>
          <w:rFonts w:ascii="Times New Roman" w:hAnsi="Times New Roman" w:cs="Times New Roman"/>
          <w:sz w:val="28"/>
          <w:szCs w:val="28"/>
          <w:lang w:val="tt-RU"/>
        </w:rPr>
      </w:pPr>
      <w:r w:rsidRPr="007D310B">
        <w:rPr>
          <w:rFonts w:ascii="Times New Roman" w:hAnsi="Times New Roman" w:cs="Times New Roman"/>
          <w:sz w:val="28"/>
          <w:szCs w:val="28"/>
          <w:lang w:val="tt-RU"/>
        </w:rPr>
        <w:t>талантлылык (сәләт) - шәхеснең яшәү дәверендә үсә торган системалы сыйфаты, ул кешенең, башка кешеләр белән чагыштырганда, эшчәнлегенең бер яисә берничә төрендә, интеллектуаль, мәдәни, спорт, психофизиологик үзенчәлекләренә ирешү мөмкинлеген билгели;</w:t>
      </w:r>
    </w:p>
    <w:p w:rsidR="00A61D3D" w:rsidRPr="00746D48" w:rsidRDefault="00746D48" w:rsidP="00A61D3D">
      <w:pPr>
        <w:pStyle w:val="ae"/>
        <w:ind w:firstLine="708"/>
        <w:jc w:val="both"/>
        <w:rPr>
          <w:rFonts w:ascii="Times New Roman" w:hAnsi="Times New Roman" w:cs="Times New Roman"/>
          <w:sz w:val="28"/>
          <w:szCs w:val="28"/>
          <w:lang w:val="tt-RU"/>
        </w:rPr>
      </w:pPr>
      <w:r w:rsidRPr="007D310B">
        <w:rPr>
          <w:rFonts w:ascii="Times New Roman" w:hAnsi="Times New Roman" w:cs="Times New Roman"/>
          <w:sz w:val="28"/>
          <w:szCs w:val="28"/>
          <w:lang w:val="tt-RU"/>
        </w:rPr>
        <w:t>сәләтле (талантлы) бала, яшүсмер, яшь кеше - ачык, ачык күренеп торган, кайчакта күренекле казанышлары (яки мондый казанышлар өчен эчке алшартлар бар) белән теге яки бу эшчәнлек төрендә (интеллектуаль, иҗади, спорт лидерлыгында) аерылып торган шәхес.</w:t>
      </w:r>
    </w:p>
    <w:p w:rsidR="00A61D3D" w:rsidRPr="00746D48" w:rsidRDefault="00746D48" w:rsidP="00A61D3D">
      <w:pPr>
        <w:pStyle w:val="ae"/>
        <w:ind w:firstLine="708"/>
        <w:jc w:val="both"/>
        <w:rPr>
          <w:rFonts w:ascii="Times New Roman" w:hAnsi="Times New Roman" w:cs="Times New Roman"/>
          <w:sz w:val="28"/>
          <w:szCs w:val="28"/>
          <w:lang w:val="tt-RU"/>
        </w:rPr>
      </w:pPr>
      <w:r w:rsidRPr="007D310B">
        <w:rPr>
          <w:rFonts w:ascii="Times New Roman" w:hAnsi="Times New Roman" w:cs="Times New Roman"/>
          <w:color w:val="000000"/>
          <w:spacing w:val="1"/>
          <w:sz w:val="28"/>
          <w:szCs w:val="28"/>
          <w:lang w:val="tt-RU"/>
        </w:rPr>
        <w:t>«Эшчәнлекнең төре» критерие буенча ярдәмче программада түбәндәге сәләтле төрләре күрсәтелгән:</w:t>
      </w:r>
    </w:p>
    <w:p w:rsidR="00A61D3D" w:rsidRPr="00746D48" w:rsidRDefault="00746D48" w:rsidP="00A61D3D">
      <w:pPr>
        <w:pStyle w:val="ae"/>
        <w:ind w:firstLine="708"/>
        <w:jc w:val="both"/>
        <w:rPr>
          <w:rFonts w:ascii="Times New Roman" w:hAnsi="Times New Roman" w:cs="Times New Roman"/>
          <w:sz w:val="28"/>
          <w:szCs w:val="28"/>
          <w:lang w:val="tt-RU"/>
        </w:rPr>
      </w:pPr>
      <w:r w:rsidRPr="007D310B">
        <w:rPr>
          <w:rFonts w:ascii="Times New Roman" w:hAnsi="Times New Roman" w:cs="Times New Roman"/>
          <w:color w:val="000000"/>
          <w:sz w:val="28"/>
          <w:szCs w:val="28"/>
          <w:lang w:val="tt-RU"/>
        </w:rPr>
        <w:t>практик эшчәнлектә - һөнәрчелектә талантлылык, спорт һәм оештыру сәләте;</w:t>
      </w:r>
    </w:p>
    <w:p w:rsidR="00A61D3D" w:rsidRPr="00746D48" w:rsidRDefault="00746D48" w:rsidP="00A61D3D">
      <w:pPr>
        <w:pStyle w:val="ae"/>
        <w:ind w:firstLine="708"/>
        <w:jc w:val="both"/>
        <w:rPr>
          <w:rFonts w:ascii="Times New Roman" w:hAnsi="Times New Roman" w:cs="Times New Roman"/>
          <w:sz w:val="28"/>
          <w:szCs w:val="28"/>
          <w:lang w:val="tt-RU"/>
        </w:rPr>
      </w:pPr>
      <w:r w:rsidRPr="007D310B">
        <w:rPr>
          <w:rFonts w:ascii="Times New Roman" w:hAnsi="Times New Roman" w:cs="Times New Roman"/>
          <w:color w:val="000000"/>
          <w:sz w:val="28"/>
          <w:szCs w:val="28"/>
          <w:lang w:val="tt-RU"/>
        </w:rPr>
        <w:t>танып белү эшчәнлегендә - эшчәнлекнең предмет эчтәлегенә карап, төрле төрдәге интеллектуаль сәләтлелек (табигый фәннәр һәм математика, гуманитар фәннәр, интеллектуаль уеннар өлкәсендә сәләтлелек һ.б.);</w:t>
      </w:r>
    </w:p>
    <w:p w:rsidR="00A61D3D" w:rsidRPr="00746D48" w:rsidRDefault="00746D48" w:rsidP="00A61D3D">
      <w:pPr>
        <w:pStyle w:val="ae"/>
        <w:ind w:firstLine="708"/>
        <w:jc w:val="both"/>
        <w:rPr>
          <w:rFonts w:ascii="Times New Roman" w:hAnsi="Times New Roman" w:cs="Times New Roman"/>
          <w:sz w:val="28"/>
          <w:szCs w:val="28"/>
          <w:lang w:val="tt-RU"/>
        </w:rPr>
      </w:pPr>
      <w:r w:rsidRPr="007D310B">
        <w:rPr>
          <w:rFonts w:ascii="Times New Roman" w:hAnsi="Times New Roman" w:cs="Times New Roman"/>
          <w:color w:val="000000"/>
          <w:sz w:val="28"/>
          <w:szCs w:val="28"/>
          <w:lang w:val="tt-RU"/>
        </w:rPr>
        <w:t>сәнгать-эстетик эшчәнлектә - хореографик, сәхнә, әдәби-шигъри, рәсем ясау һәм музыкаль сәләтлелек;</w:t>
      </w:r>
    </w:p>
    <w:p w:rsidR="00A61D3D" w:rsidRPr="00746D48" w:rsidRDefault="00746D48" w:rsidP="00A61D3D">
      <w:pPr>
        <w:pStyle w:val="ae"/>
        <w:ind w:firstLine="708"/>
        <w:jc w:val="both"/>
        <w:rPr>
          <w:rFonts w:ascii="Times New Roman" w:hAnsi="Times New Roman" w:cs="Times New Roman"/>
          <w:sz w:val="28"/>
          <w:szCs w:val="28"/>
          <w:lang w:val="tt-RU"/>
        </w:rPr>
      </w:pPr>
      <w:r w:rsidRPr="007D310B">
        <w:rPr>
          <w:rFonts w:ascii="Times New Roman" w:hAnsi="Times New Roman" w:cs="Times New Roman"/>
          <w:color w:val="000000"/>
          <w:sz w:val="28"/>
          <w:szCs w:val="28"/>
          <w:lang w:val="tt-RU"/>
        </w:rPr>
        <w:t>коммуникатив эшчәнлектә - лидерлык сәләте;</w:t>
      </w:r>
    </w:p>
    <w:p w:rsidR="00A61D3D" w:rsidRPr="00746D48" w:rsidRDefault="00746D48" w:rsidP="00A61D3D">
      <w:pPr>
        <w:pStyle w:val="ae"/>
        <w:ind w:firstLine="708"/>
        <w:jc w:val="both"/>
        <w:rPr>
          <w:rFonts w:ascii="Times New Roman" w:hAnsi="Times New Roman" w:cs="Times New Roman"/>
          <w:color w:val="000000"/>
          <w:spacing w:val="-7"/>
          <w:sz w:val="28"/>
          <w:szCs w:val="28"/>
          <w:lang w:val="tt-RU"/>
        </w:rPr>
      </w:pPr>
      <w:r w:rsidRPr="007D310B">
        <w:rPr>
          <w:rFonts w:ascii="Times New Roman" w:hAnsi="Times New Roman" w:cs="Times New Roman"/>
          <w:color w:val="000000"/>
          <w:sz w:val="28"/>
          <w:szCs w:val="28"/>
          <w:lang w:val="tt-RU"/>
        </w:rPr>
        <w:t>рухи-кыйммәт эшчәнлектә - яңа рухи кыйммәтләр булдыруда һәм кешеләргә хезмәт итүдә чагыла торган сәләтлелек.</w:t>
      </w:r>
    </w:p>
    <w:p w:rsidR="00A61D3D" w:rsidRPr="00746D48" w:rsidRDefault="00746D48" w:rsidP="00807D2E">
      <w:pPr>
        <w:pStyle w:val="ae"/>
        <w:ind w:firstLine="708"/>
        <w:jc w:val="both"/>
        <w:rPr>
          <w:rFonts w:ascii="Times New Roman" w:hAnsi="Times New Roman" w:cs="Times New Roman"/>
          <w:sz w:val="28"/>
          <w:szCs w:val="28"/>
          <w:lang w:val="tt-RU"/>
        </w:rPr>
      </w:pPr>
      <w:r w:rsidRPr="007D310B">
        <w:rPr>
          <w:rFonts w:ascii="Times New Roman" w:hAnsi="Times New Roman" w:cs="Times New Roman"/>
          <w:sz w:val="28"/>
          <w:szCs w:val="28"/>
          <w:lang w:val="tt-RU"/>
        </w:rPr>
        <w:t xml:space="preserve">Әлеге бурычлар өчен тәкъдим ителә торган комплексның максатын һәм карарын гамәлгә ашыруның озак сроклы характерына программалар-максатчан алым туры килә, ул бурычларны хәл итүнең өстенлекле юнәлешләрен билгели, яңа технологияләрне куллану эшчәнлеген </w:t>
      </w:r>
      <w:r w:rsidRPr="007D310B">
        <w:rPr>
          <w:rFonts w:ascii="Times New Roman" w:hAnsi="Times New Roman" w:cs="Times New Roman"/>
          <w:sz w:val="28"/>
          <w:szCs w:val="28"/>
          <w:lang w:val="tt-RU"/>
        </w:rPr>
        <w:lastRenderedPageBreak/>
        <w:t>активлаштыра, җирле үзидарә органнары, Новосибирск өлкәсендә иҗтимагый һәм коммерциягә карамаган оешмалар тарафыннан яшь талантларны ачыклауга, үстерүгә, аларга ярдәм итүгә һәм аларны озата баруга юнәлтелгән проектлар һәм программалар эшләүне стимуллаштыра.</w:t>
      </w:r>
    </w:p>
    <w:p w:rsidR="00EE41F4" w:rsidRPr="00746D48" w:rsidRDefault="00EE41F4" w:rsidP="00EE41F4">
      <w:pPr>
        <w:spacing w:after="0" w:line="360" w:lineRule="auto"/>
        <w:ind w:firstLine="708"/>
        <w:jc w:val="both"/>
        <w:rPr>
          <w:rFonts w:ascii="Times New Roman" w:eastAsia="Times New Roman" w:hAnsi="Times New Roman" w:cs="Times New Roman"/>
          <w:sz w:val="28"/>
          <w:szCs w:val="28"/>
          <w:lang w:val="tt-RU" w:eastAsia="ru-RU"/>
        </w:rPr>
      </w:pPr>
    </w:p>
    <w:p w:rsidR="00EE41F4" w:rsidRPr="00926427" w:rsidRDefault="00746D48" w:rsidP="00EE41F4">
      <w:pPr>
        <w:spacing w:after="0" w:line="360" w:lineRule="auto"/>
        <w:jc w:val="center"/>
        <w:rPr>
          <w:rFonts w:ascii="Times New Roman" w:eastAsia="Times New Roman" w:hAnsi="Times New Roman" w:cs="Times New Roman"/>
          <w:sz w:val="28"/>
          <w:szCs w:val="28"/>
          <w:lang w:eastAsia="ru-RU"/>
        </w:rPr>
      </w:pPr>
      <w:r w:rsidRPr="00926427">
        <w:rPr>
          <w:rFonts w:ascii="Times New Roman" w:eastAsia="Times New Roman" w:hAnsi="Times New Roman" w:cs="Times New Roman"/>
          <w:b/>
          <w:bCs/>
          <w:sz w:val="28"/>
          <w:szCs w:val="28"/>
          <w:lang w:val="tt-RU" w:eastAsia="ru-RU"/>
        </w:rPr>
        <w:t>2. Подпрограмманың максатлары, бурычлары, сроклары һәм этаплары</w:t>
      </w:r>
    </w:p>
    <w:p w:rsidR="007D310B" w:rsidRPr="007D310B" w:rsidRDefault="00746D48" w:rsidP="007D310B">
      <w:pPr>
        <w:pStyle w:val="ae"/>
        <w:ind w:firstLine="708"/>
        <w:jc w:val="both"/>
        <w:rPr>
          <w:rFonts w:ascii="Times New Roman" w:hAnsi="Times New Roman" w:cs="Times New Roman"/>
          <w:sz w:val="28"/>
          <w:szCs w:val="28"/>
        </w:rPr>
      </w:pPr>
      <w:r w:rsidRPr="007D310B">
        <w:rPr>
          <w:rFonts w:ascii="Times New Roman" w:hAnsi="Times New Roman" w:cs="Times New Roman"/>
          <w:sz w:val="28"/>
          <w:szCs w:val="28"/>
          <w:lang w:val="tt-RU"/>
        </w:rPr>
        <w:t>подпрограмманың максаты - Мамадыш муниципаль районында балаларда һәм укучы яшьләрдә сәләтлелекне ачыклау һәм үстерү өчен шартлар тудыру, сәләтле балаларга һәм талантлы укучы яшьләргә ярдәм күрсәтү һәм аларның һөнәри һәм шәхси үсешенә ярдәм итү.</w:t>
      </w:r>
    </w:p>
    <w:p w:rsidR="007D310B" w:rsidRPr="00746D48" w:rsidRDefault="00746D48" w:rsidP="007D310B">
      <w:pPr>
        <w:pStyle w:val="ae"/>
        <w:ind w:firstLine="708"/>
        <w:jc w:val="both"/>
        <w:rPr>
          <w:rFonts w:ascii="Times New Roman" w:hAnsi="Times New Roman" w:cs="Times New Roman"/>
          <w:sz w:val="28"/>
          <w:szCs w:val="28"/>
          <w:lang w:val="tt-RU"/>
        </w:rPr>
      </w:pPr>
      <w:r w:rsidRPr="007D310B">
        <w:rPr>
          <w:rFonts w:ascii="Times New Roman" w:hAnsi="Times New Roman" w:cs="Times New Roman"/>
          <w:sz w:val="28"/>
          <w:szCs w:val="28"/>
          <w:lang w:val="tt-RU"/>
        </w:rPr>
        <w:t xml:space="preserve"> ярдәмче программаның бурычлары:</w:t>
      </w:r>
    </w:p>
    <w:p w:rsidR="007D310B" w:rsidRPr="00746D48" w:rsidRDefault="00746D48" w:rsidP="007D310B">
      <w:pPr>
        <w:pStyle w:val="ae"/>
        <w:ind w:firstLine="708"/>
        <w:jc w:val="both"/>
        <w:rPr>
          <w:rFonts w:ascii="Times New Roman" w:hAnsi="Times New Roman" w:cs="Times New Roman"/>
          <w:sz w:val="28"/>
          <w:szCs w:val="28"/>
          <w:lang w:val="tt-RU"/>
        </w:rPr>
      </w:pPr>
      <w:r w:rsidRPr="007D310B">
        <w:rPr>
          <w:rFonts w:ascii="Times New Roman" w:hAnsi="Times New Roman" w:cs="Times New Roman"/>
          <w:sz w:val="28"/>
          <w:szCs w:val="28"/>
          <w:lang w:val="tt-RU"/>
        </w:rPr>
        <w:t>Мамадыш муниципаль районында сәләтле балаларны һәм талантлы укучыларны ачыклау, үстерү, ярдәм итү һәм аларга ярдәм итү буенча эшчәнлекнең инфраструктура һәм матди-техник нигезләрен үстерү;</w:t>
      </w:r>
    </w:p>
    <w:p w:rsidR="007D310B" w:rsidRPr="00746D48" w:rsidRDefault="00746D48" w:rsidP="007D310B">
      <w:pPr>
        <w:pStyle w:val="ae"/>
        <w:widowControl w:val="0"/>
        <w:ind w:firstLine="709"/>
        <w:jc w:val="both"/>
        <w:rPr>
          <w:rFonts w:ascii="Times New Roman" w:hAnsi="Times New Roman" w:cs="Times New Roman"/>
          <w:sz w:val="28"/>
          <w:szCs w:val="28"/>
          <w:lang w:val="tt-RU"/>
        </w:rPr>
      </w:pPr>
      <w:r w:rsidRPr="007D310B">
        <w:rPr>
          <w:rFonts w:ascii="Times New Roman" w:hAnsi="Times New Roman" w:cs="Times New Roman"/>
          <w:sz w:val="28"/>
          <w:szCs w:val="28"/>
          <w:lang w:val="tt-RU"/>
        </w:rPr>
        <w:t>Мамадыш муниципаль районында сәләтле балаларның һәм талантлы укучы яшьләрнең сәләтләрен ачыклау һәм үстерүгә юнәлдерелгән чаралар системасын камилләштерү һәм гамәлгә ашыру;</w:t>
      </w:r>
    </w:p>
    <w:p w:rsidR="007D310B" w:rsidRPr="00746D48" w:rsidRDefault="00746D48" w:rsidP="007D310B">
      <w:pPr>
        <w:pStyle w:val="ae"/>
        <w:widowControl w:val="0"/>
        <w:ind w:firstLine="709"/>
        <w:jc w:val="both"/>
        <w:rPr>
          <w:rFonts w:ascii="Times New Roman" w:hAnsi="Times New Roman" w:cs="Times New Roman"/>
          <w:sz w:val="28"/>
          <w:szCs w:val="28"/>
          <w:lang w:val="tt-RU"/>
        </w:rPr>
      </w:pPr>
      <w:r w:rsidRPr="007D310B">
        <w:rPr>
          <w:rFonts w:ascii="Times New Roman" w:hAnsi="Times New Roman" w:cs="Times New Roman"/>
          <w:sz w:val="28"/>
          <w:szCs w:val="28"/>
          <w:lang w:val="tt-RU"/>
        </w:rPr>
        <w:t>Мамадыш муниципаль районында сәләтле балаларга һәм сәләтле укучыларга адреслы ярдәм чаралары системасын үстерү һәм гамәлгә ашыру.</w:t>
      </w:r>
    </w:p>
    <w:p w:rsidR="00EE41F4" w:rsidRPr="00746D48" w:rsidRDefault="009F7AC8" w:rsidP="00EE41F4">
      <w:pPr>
        <w:spacing w:after="0" w:line="360" w:lineRule="auto"/>
        <w:ind w:firstLine="360"/>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Ярдәмче программа</w:t>
      </w:r>
      <w:r w:rsidR="00746D48" w:rsidRPr="00926427">
        <w:rPr>
          <w:rFonts w:ascii="Times New Roman" w:eastAsia="Times New Roman" w:hAnsi="Times New Roman" w:cs="Times New Roman"/>
          <w:sz w:val="28"/>
          <w:szCs w:val="28"/>
          <w:lang w:val="tt-RU" w:eastAsia="ru-RU"/>
        </w:rPr>
        <w:t>н</w:t>
      </w:r>
      <w:r>
        <w:rPr>
          <w:rFonts w:ascii="Times New Roman" w:eastAsia="Times New Roman" w:hAnsi="Times New Roman" w:cs="Times New Roman"/>
          <w:sz w:val="28"/>
          <w:szCs w:val="28"/>
          <w:lang w:val="tt-RU" w:eastAsia="ru-RU"/>
        </w:rPr>
        <w:t>ы</w:t>
      </w:r>
      <w:r w:rsidR="00746D48" w:rsidRPr="00926427">
        <w:rPr>
          <w:rFonts w:ascii="Times New Roman" w:eastAsia="Times New Roman" w:hAnsi="Times New Roman" w:cs="Times New Roman"/>
          <w:sz w:val="28"/>
          <w:szCs w:val="28"/>
          <w:lang w:val="tt-RU" w:eastAsia="ru-RU"/>
        </w:rPr>
        <w:t xml:space="preserve"> гамәлгә ашыру 2021-2023 елларда гамәлгә ашыру күздә тотыла.</w:t>
      </w:r>
    </w:p>
    <w:p w:rsidR="00807D2E" w:rsidRPr="00746D48" w:rsidRDefault="00807D2E" w:rsidP="00EE41F4">
      <w:pPr>
        <w:spacing w:after="0" w:line="360" w:lineRule="auto"/>
        <w:ind w:left="720" w:hanging="360"/>
        <w:jc w:val="center"/>
        <w:rPr>
          <w:rFonts w:ascii="Times New Roman" w:hAnsi="Times New Roman" w:cs="Times New Roman"/>
          <w:b/>
          <w:sz w:val="28"/>
          <w:szCs w:val="28"/>
          <w:lang w:val="tt-RU"/>
        </w:rPr>
      </w:pPr>
    </w:p>
    <w:p w:rsidR="00EE41F4" w:rsidRPr="00746D48" w:rsidRDefault="00746D48" w:rsidP="00EE41F4">
      <w:pPr>
        <w:spacing w:after="0" w:line="360" w:lineRule="auto"/>
        <w:ind w:left="720" w:hanging="360"/>
        <w:jc w:val="center"/>
        <w:rPr>
          <w:b/>
          <w:lang w:val="tt-RU"/>
        </w:rPr>
      </w:pPr>
      <w:r w:rsidRPr="00C76B69">
        <w:rPr>
          <w:rFonts w:ascii="Times New Roman" w:hAnsi="Times New Roman" w:cs="Times New Roman"/>
          <w:b/>
          <w:sz w:val="28"/>
          <w:szCs w:val="28"/>
          <w:lang w:val="tt-RU"/>
        </w:rPr>
        <w:t>3.Ресурслар белән тәэмин итүне җайга салу ярдәмче программаларын гамәлгә ашыруны финанс белән тәэмин итү.</w:t>
      </w:r>
    </w:p>
    <w:p w:rsidR="00EE41F4" w:rsidRPr="00E84CAC" w:rsidRDefault="00746D48" w:rsidP="00EE41F4">
      <w:pPr>
        <w:spacing w:after="0" w:line="360" w:lineRule="auto"/>
        <w:ind w:firstLine="360"/>
        <w:jc w:val="both"/>
        <w:rPr>
          <w:rFonts w:ascii="Times New Roman" w:hAnsi="Times New Roman" w:cs="Times New Roman"/>
          <w:sz w:val="28"/>
          <w:szCs w:val="28"/>
        </w:rPr>
      </w:pPr>
      <w:r w:rsidRPr="00C76B69">
        <w:rPr>
          <w:rFonts w:ascii="Times New Roman" w:hAnsi="Times New Roman" w:cs="Times New Roman"/>
          <w:sz w:val="28"/>
          <w:szCs w:val="28"/>
          <w:lang w:val="tt-RU"/>
        </w:rPr>
        <w:t xml:space="preserve"> Муниципаль ярдәмче программа Мамадыш муниципаль районы бюджетыннан файдалануны күздә тота. </w:t>
      </w:r>
    </w:p>
    <w:p w:rsidR="00EE41F4" w:rsidRPr="00E84CAC" w:rsidRDefault="00746D48" w:rsidP="00EE41F4">
      <w:pPr>
        <w:spacing w:after="0" w:line="360" w:lineRule="auto"/>
        <w:ind w:left="72" w:hanging="1"/>
        <w:jc w:val="both"/>
        <w:rPr>
          <w:rFonts w:ascii="Times New Roman" w:eastAsia="Times New Roman" w:hAnsi="Times New Roman" w:cs="Times New Roman"/>
          <w:sz w:val="28"/>
          <w:szCs w:val="28"/>
          <w:lang w:eastAsia="ru-RU"/>
        </w:rPr>
      </w:pPr>
      <w:r w:rsidRPr="00E84CAC">
        <w:rPr>
          <w:rFonts w:ascii="Times New Roman" w:hAnsi="Times New Roman" w:cs="Times New Roman"/>
          <w:sz w:val="28"/>
          <w:szCs w:val="28"/>
          <w:lang w:val="tt-RU"/>
        </w:rPr>
        <w:t>Куллануны финанслауның гомуми күләме Мамадыш муниципаль районы бюджеты акчаларыннан:                                                                           450 000 мең сум тәшкил итә.</w:t>
      </w:r>
    </w:p>
    <w:p w:rsidR="00EE41F4" w:rsidRPr="00E84CAC" w:rsidRDefault="00746D48" w:rsidP="00EE41F4">
      <w:pPr>
        <w:pStyle w:val="ConsPlusNormal"/>
        <w:spacing w:line="360" w:lineRule="auto"/>
        <w:ind w:firstLine="540"/>
        <w:jc w:val="both"/>
        <w:rPr>
          <w:rFonts w:ascii="Times New Roman" w:hAnsi="Times New Roman" w:cs="Times New Roman"/>
          <w:sz w:val="28"/>
          <w:szCs w:val="28"/>
        </w:rPr>
      </w:pPr>
      <w:r w:rsidRPr="00E84CAC">
        <w:rPr>
          <w:rFonts w:ascii="Times New Roman" w:hAnsi="Times New Roman" w:cs="Times New Roman"/>
          <w:sz w:val="28"/>
          <w:szCs w:val="28"/>
          <w:lang w:val="tt-RU"/>
        </w:rPr>
        <w:t>шул исәптән гамәлгә ашыру еллар буенча:</w:t>
      </w:r>
    </w:p>
    <w:p w:rsidR="00EE41F4" w:rsidRPr="00E84CAC" w:rsidRDefault="00746D48" w:rsidP="00EE41F4">
      <w:pPr>
        <w:pStyle w:val="ConsPlusNormal"/>
        <w:ind w:firstLine="540"/>
        <w:jc w:val="both"/>
        <w:rPr>
          <w:rFonts w:ascii="Times New Roman" w:hAnsi="Times New Roman" w:cs="Times New Roman"/>
          <w:sz w:val="28"/>
          <w:szCs w:val="28"/>
        </w:rPr>
      </w:pPr>
      <w:r w:rsidRPr="00E84CAC">
        <w:rPr>
          <w:rFonts w:ascii="Times New Roman" w:hAnsi="Times New Roman" w:cs="Times New Roman"/>
          <w:sz w:val="28"/>
          <w:szCs w:val="28"/>
          <w:lang w:val="tt-RU"/>
        </w:rPr>
        <w:t>2021 ел -  150 000  мең сум;</w:t>
      </w:r>
    </w:p>
    <w:p w:rsidR="00EE41F4" w:rsidRPr="00E84CAC" w:rsidRDefault="00746D48" w:rsidP="00EE41F4">
      <w:pPr>
        <w:pStyle w:val="ConsPlusNormal"/>
        <w:ind w:firstLine="0"/>
        <w:jc w:val="both"/>
        <w:rPr>
          <w:rFonts w:ascii="Times New Roman" w:hAnsi="Times New Roman" w:cs="Times New Roman"/>
          <w:sz w:val="28"/>
          <w:szCs w:val="28"/>
        </w:rPr>
      </w:pPr>
      <w:r>
        <w:rPr>
          <w:rFonts w:ascii="Times New Roman" w:hAnsi="Times New Roman" w:cs="Times New Roman"/>
          <w:sz w:val="28"/>
          <w:szCs w:val="28"/>
          <w:lang w:val="tt-RU"/>
        </w:rPr>
        <w:t xml:space="preserve">       2022 ел -  150 000  мең сум;</w:t>
      </w:r>
    </w:p>
    <w:p w:rsidR="00EE41F4" w:rsidRPr="00746D48" w:rsidRDefault="00746D48" w:rsidP="00EE41F4">
      <w:pPr>
        <w:pStyle w:val="ConsPlusNormal"/>
        <w:ind w:firstLine="0"/>
        <w:jc w:val="both"/>
        <w:rPr>
          <w:rFonts w:ascii="Times New Roman" w:hAnsi="Times New Roman" w:cs="Times New Roman"/>
          <w:sz w:val="28"/>
          <w:szCs w:val="28"/>
          <w:lang w:val="tt-RU"/>
        </w:rPr>
      </w:pPr>
      <w:r w:rsidRPr="00E84CAC">
        <w:rPr>
          <w:rFonts w:ascii="Times New Roman" w:hAnsi="Times New Roman" w:cs="Times New Roman"/>
          <w:sz w:val="28"/>
          <w:szCs w:val="28"/>
          <w:lang w:val="tt-RU"/>
        </w:rPr>
        <w:t xml:space="preserve">       2023 ел -  150 000  мең сум. </w:t>
      </w:r>
    </w:p>
    <w:p w:rsidR="00EE41F4" w:rsidRPr="00746D48" w:rsidRDefault="00746D48" w:rsidP="00EE41F4">
      <w:pPr>
        <w:pStyle w:val="ConsPlusNormal"/>
        <w:spacing w:line="360" w:lineRule="auto"/>
        <w:ind w:firstLine="0"/>
        <w:jc w:val="both"/>
        <w:rPr>
          <w:rFonts w:ascii="Times New Roman" w:hAnsi="Times New Roman" w:cs="Times New Roman"/>
          <w:sz w:val="28"/>
          <w:szCs w:val="28"/>
          <w:lang w:val="tt-RU"/>
        </w:rPr>
      </w:pPr>
      <w:r w:rsidRPr="00E84CAC">
        <w:rPr>
          <w:rFonts w:ascii="Times New Roman" w:hAnsi="Times New Roman" w:cs="Times New Roman"/>
          <w:sz w:val="28"/>
          <w:szCs w:val="28"/>
          <w:lang w:val="tt-RU"/>
        </w:rPr>
        <w:t xml:space="preserve">  Имзалар программасын финанслау күләмнәре фаразлау характерында һәм тиешле елга һәм план чорына Мамадыш муниципаль районының җирле бюджеты проектын формалаштырганда ел саен төгәлләштерелергә тиеш.  </w:t>
      </w:r>
    </w:p>
    <w:p w:rsidR="00EE41F4" w:rsidRPr="00746D48" w:rsidRDefault="00EE41F4" w:rsidP="00EE41F4">
      <w:pPr>
        <w:pStyle w:val="ConsPlusNormal"/>
        <w:spacing w:line="360" w:lineRule="auto"/>
        <w:ind w:firstLine="0"/>
        <w:jc w:val="both"/>
        <w:rPr>
          <w:rFonts w:ascii="Times New Roman" w:hAnsi="Times New Roman" w:cs="Times New Roman"/>
          <w:sz w:val="28"/>
          <w:szCs w:val="28"/>
          <w:lang w:val="tt-RU"/>
        </w:rPr>
      </w:pPr>
    </w:p>
    <w:p w:rsidR="00EE41F4" w:rsidRPr="00746D48" w:rsidRDefault="00746D48" w:rsidP="00EE41F4">
      <w:pPr>
        <w:spacing w:after="0" w:line="360" w:lineRule="auto"/>
        <w:ind w:firstLine="360"/>
        <w:jc w:val="center"/>
        <w:rPr>
          <w:rFonts w:ascii="Times New Roman" w:hAnsi="Times New Roman" w:cs="Times New Roman"/>
          <w:b/>
          <w:sz w:val="28"/>
          <w:szCs w:val="28"/>
          <w:lang w:val="tt-RU"/>
        </w:rPr>
      </w:pPr>
      <w:r>
        <w:rPr>
          <w:rFonts w:ascii="Times New Roman" w:hAnsi="Times New Roman" w:cs="Times New Roman"/>
          <w:b/>
          <w:sz w:val="28"/>
          <w:szCs w:val="28"/>
          <w:lang w:val="tt-RU"/>
        </w:rPr>
        <w:t>4. Подпрограмманы гамәлгә ашыру механизмы.</w:t>
      </w:r>
    </w:p>
    <w:p w:rsidR="00EE41F4" w:rsidRPr="00746D48" w:rsidRDefault="00746D48" w:rsidP="00EE41F4">
      <w:pPr>
        <w:spacing w:after="0" w:line="360" w:lineRule="auto"/>
        <w:ind w:firstLine="360"/>
        <w:jc w:val="both"/>
        <w:rPr>
          <w:rFonts w:ascii="Times New Roman" w:hAnsi="Times New Roman" w:cs="Times New Roman"/>
          <w:sz w:val="28"/>
          <w:szCs w:val="28"/>
          <w:lang w:val="tt-RU"/>
        </w:rPr>
      </w:pPr>
      <w:r w:rsidRPr="00C76B69">
        <w:rPr>
          <w:rFonts w:ascii="Times New Roman" w:hAnsi="Times New Roman" w:cs="Times New Roman"/>
          <w:sz w:val="28"/>
          <w:szCs w:val="28"/>
          <w:lang w:val="tt-RU"/>
        </w:rPr>
        <w:lastRenderedPageBreak/>
        <w:t xml:space="preserve"> Имзалар программасын гамәлгә ашыру өчен җаваплы Яшьләр эшләре һәм спорт бүлеге, ул максатчан индикаторларны мониторинглауны гамәлгә ашыра. Подпрограмманы гамәлгә ашыруда Яшьләр эшләре һәм спорт бүлегенең ведомство буйсынуындагы барлык учреждениеләре катнаша. </w:t>
      </w:r>
    </w:p>
    <w:p w:rsidR="00EE41F4" w:rsidRPr="00746D48" w:rsidRDefault="00746D48" w:rsidP="00EE41F4">
      <w:pPr>
        <w:pStyle w:val="ConsPlusNormal"/>
        <w:spacing w:line="360" w:lineRule="auto"/>
        <w:ind w:firstLine="540"/>
        <w:jc w:val="both"/>
        <w:rPr>
          <w:rFonts w:ascii="Times New Roman" w:hAnsi="Times New Roman" w:cs="Times New Roman"/>
          <w:sz w:val="28"/>
          <w:szCs w:val="28"/>
          <w:lang w:val="tt-RU"/>
        </w:rPr>
      </w:pPr>
      <w:r w:rsidRPr="002721E8">
        <w:rPr>
          <w:rFonts w:ascii="Times New Roman" w:hAnsi="Times New Roman" w:cs="Times New Roman"/>
          <w:sz w:val="28"/>
          <w:szCs w:val="28"/>
          <w:lang w:val="tt-RU"/>
        </w:rPr>
        <w:t>Агымдагы идарәне «Татарстан Республикасы Мамадыш муниципаль районы башкарма комитетының яшьләр эшләре буенча бүлеге» МКУ ярдәмче программасы координаторы гамәлгә ашыра:</w:t>
      </w:r>
    </w:p>
    <w:p w:rsidR="00EE41F4" w:rsidRPr="00746D48" w:rsidRDefault="00746D48" w:rsidP="00EE41F4">
      <w:pPr>
        <w:pStyle w:val="ConsPlusNormal"/>
        <w:spacing w:line="360" w:lineRule="auto"/>
        <w:ind w:firstLine="540"/>
        <w:jc w:val="both"/>
        <w:rPr>
          <w:rFonts w:ascii="Times New Roman" w:hAnsi="Times New Roman" w:cs="Times New Roman"/>
          <w:sz w:val="28"/>
          <w:szCs w:val="28"/>
          <w:lang w:val="tt-RU"/>
        </w:rPr>
      </w:pPr>
      <w:r w:rsidRPr="002721E8">
        <w:rPr>
          <w:rFonts w:ascii="Times New Roman" w:hAnsi="Times New Roman" w:cs="Times New Roman"/>
          <w:sz w:val="28"/>
          <w:szCs w:val="28"/>
          <w:lang w:val="tt-RU"/>
        </w:rPr>
        <w:t>муниципаль ярдәмче программаны эшләүне, аның аерым чараларны башка башкаручылар белән килештерелүен тәэмин итә;</w:t>
      </w:r>
    </w:p>
    <w:p w:rsidR="00EE41F4" w:rsidRPr="00746D48" w:rsidRDefault="00746D48" w:rsidP="00EE41F4">
      <w:pPr>
        <w:pStyle w:val="ConsPlusNormal"/>
        <w:spacing w:line="360" w:lineRule="auto"/>
        <w:ind w:firstLine="540"/>
        <w:jc w:val="both"/>
        <w:rPr>
          <w:rFonts w:ascii="Times New Roman" w:hAnsi="Times New Roman" w:cs="Times New Roman"/>
          <w:sz w:val="28"/>
          <w:szCs w:val="28"/>
          <w:lang w:val="tt-RU"/>
        </w:rPr>
      </w:pPr>
      <w:r w:rsidRPr="002721E8">
        <w:rPr>
          <w:rFonts w:ascii="Times New Roman" w:hAnsi="Times New Roman" w:cs="Times New Roman"/>
          <w:sz w:val="28"/>
          <w:szCs w:val="28"/>
          <w:lang w:val="tt-RU"/>
        </w:rPr>
        <w:t>ярдәмче программаның структурасын һәм ярдәмче программаның аерым чараларын башка башкаручылар исемлеген төзи;</w:t>
      </w:r>
    </w:p>
    <w:p w:rsidR="00EE41F4" w:rsidRPr="00746D48" w:rsidRDefault="00746D48" w:rsidP="00EE41F4">
      <w:pPr>
        <w:pStyle w:val="ConsPlusNormal"/>
        <w:spacing w:line="360" w:lineRule="auto"/>
        <w:ind w:firstLine="540"/>
        <w:jc w:val="both"/>
        <w:rPr>
          <w:rFonts w:ascii="Times New Roman" w:hAnsi="Times New Roman" w:cs="Times New Roman"/>
          <w:sz w:val="28"/>
          <w:szCs w:val="28"/>
          <w:lang w:val="tt-RU"/>
        </w:rPr>
      </w:pPr>
      <w:r w:rsidRPr="002721E8">
        <w:rPr>
          <w:rFonts w:ascii="Times New Roman" w:hAnsi="Times New Roman" w:cs="Times New Roman"/>
          <w:sz w:val="28"/>
          <w:szCs w:val="28"/>
          <w:lang w:val="tt-RU"/>
        </w:rPr>
        <w:t>гамәлгә ашыру чараларының күләме һәм чыганаклары буенча тәкъдимнәр әзерләүне гамәлгә ашыра Подпрограмманы гамәлгә ашыручы муниципаль заказчылар тәкъдимнәре нигезендә ярдәмче программалар чараларын үтәү өчен җаваплы;</w:t>
      </w:r>
    </w:p>
    <w:p w:rsidR="00EE41F4" w:rsidRPr="00746D48" w:rsidRDefault="00746D48" w:rsidP="00EE41F4">
      <w:pPr>
        <w:pStyle w:val="ConsPlusNormal"/>
        <w:spacing w:line="360" w:lineRule="auto"/>
        <w:ind w:firstLine="540"/>
        <w:jc w:val="both"/>
        <w:rPr>
          <w:rFonts w:ascii="Times New Roman" w:hAnsi="Times New Roman" w:cs="Times New Roman"/>
          <w:sz w:val="28"/>
          <w:szCs w:val="28"/>
          <w:lang w:val="tt-RU"/>
        </w:rPr>
      </w:pPr>
      <w:r w:rsidRPr="002721E8">
        <w:rPr>
          <w:rFonts w:ascii="Times New Roman" w:hAnsi="Times New Roman" w:cs="Times New Roman"/>
          <w:sz w:val="28"/>
          <w:szCs w:val="28"/>
          <w:lang w:val="tt-RU"/>
        </w:rPr>
        <w:t>Подпрограмманың аерым чараларын үтәүчеләрнең хисапларын, хисапларын мониторинглауны һәм анализлауны гамәлгә ашыра;</w:t>
      </w:r>
    </w:p>
    <w:p w:rsidR="00EE41F4" w:rsidRPr="00746D48" w:rsidRDefault="00746D48" w:rsidP="00EE41F4">
      <w:pPr>
        <w:pStyle w:val="ConsPlusNormal"/>
        <w:spacing w:line="360" w:lineRule="auto"/>
        <w:ind w:firstLine="540"/>
        <w:jc w:val="both"/>
        <w:rPr>
          <w:rFonts w:ascii="Times New Roman" w:hAnsi="Times New Roman" w:cs="Times New Roman"/>
          <w:sz w:val="28"/>
          <w:szCs w:val="28"/>
          <w:lang w:val="tt-RU"/>
        </w:rPr>
      </w:pPr>
      <w:r w:rsidRPr="002721E8">
        <w:rPr>
          <w:rFonts w:ascii="Times New Roman" w:hAnsi="Times New Roman" w:cs="Times New Roman"/>
          <w:sz w:val="28"/>
          <w:szCs w:val="28"/>
          <w:lang w:val="tt-RU"/>
        </w:rPr>
        <w:t>ярдәмче программаның нәтиҗәлелеген бәяли;</w:t>
      </w:r>
    </w:p>
    <w:p w:rsidR="00EE41F4" w:rsidRPr="00746D48" w:rsidRDefault="00746D48" w:rsidP="00EE41F4">
      <w:pPr>
        <w:pStyle w:val="ConsPlusNormal"/>
        <w:spacing w:line="360" w:lineRule="auto"/>
        <w:ind w:firstLine="540"/>
        <w:jc w:val="both"/>
        <w:rPr>
          <w:rFonts w:ascii="Times New Roman" w:hAnsi="Times New Roman" w:cs="Times New Roman"/>
          <w:sz w:val="28"/>
          <w:szCs w:val="28"/>
          <w:lang w:val="tt-RU"/>
        </w:rPr>
      </w:pPr>
      <w:r w:rsidRPr="002721E8">
        <w:rPr>
          <w:rFonts w:ascii="Times New Roman" w:hAnsi="Times New Roman" w:cs="Times New Roman"/>
          <w:sz w:val="28"/>
          <w:szCs w:val="28"/>
          <w:lang w:val="tt-RU"/>
        </w:rPr>
        <w:t>Подпрограмманы гамәлгә ашыру барышы турында еллык хисап әзерли;</w:t>
      </w:r>
    </w:p>
    <w:p w:rsidR="00EE41F4" w:rsidRPr="00746D48" w:rsidRDefault="00746D48" w:rsidP="00EE41F4">
      <w:pPr>
        <w:pStyle w:val="ConsPlusNormal"/>
        <w:spacing w:line="360" w:lineRule="auto"/>
        <w:ind w:firstLine="540"/>
        <w:jc w:val="both"/>
        <w:rPr>
          <w:rFonts w:ascii="Times New Roman" w:hAnsi="Times New Roman" w:cs="Times New Roman"/>
          <w:sz w:val="28"/>
          <w:szCs w:val="28"/>
          <w:lang w:val="tt-RU"/>
        </w:rPr>
      </w:pPr>
      <w:r w:rsidRPr="002721E8">
        <w:rPr>
          <w:rFonts w:ascii="Times New Roman" w:hAnsi="Times New Roman" w:cs="Times New Roman"/>
          <w:sz w:val="28"/>
          <w:szCs w:val="28"/>
          <w:lang w:val="tt-RU"/>
        </w:rPr>
        <w:t>ярдәмче программаларның максатларын һәм бурычларын яктыртуга юнәлдерелгән мәгълүмати һәм аңлату эшләрен оештыра;</w:t>
      </w:r>
    </w:p>
    <w:p w:rsidR="00EE41F4" w:rsidRPr="00746D48" w:rsidRDefault="00746D48" w:rsidP="00EE41F4">
      <w:pPr>
        <w:pStyle w:val="ConsPlusNormal"/>
        <w:spacing w:line="360" w:lineRule="auto"/>
        <w:ind w:firstLine="540"/>
        <w:jc w:val="both"/>
        <w:rPr>
          <w:rFonts w:ascii="Times New Roman" w:hAnsi="Times New Roman" w:cs="Times New Roman"/>
          <w:sz w:val="28"/>
          <w:szCs w:val="28"/>
          <w:lang w:val="tt-RU"/>
        </w:rPr>
      </w:pPr>
      <w:r w:rsidRPr="002721E8">
        <w:rPr>
          <w:rFonts w:ascii="Times New Roman" w:hAnsi="Times New Roman" w:cs="Times New Roman"/>
          <w:sz w:val="28"/>
          <w:szCs w:val="28"/>
          <w:lang w:val="tt-RU"/>
        </w:rPr>
        <w:t xml:space="preserve">гамәлгә ашыру барышы һәм ирешелгән нәтиҗәләр турында мәгълүматны «Интернет» челтәрендәге рәсми сайтында урнаштыра; </w:t>
      </w:r>
    </w:p>
    <w:p w:rsidR="00EE41F4" w:rsidRPr="00746D48" w:rsidRDefault="00746D48" w:rsidP="00EE41F4">
      <w:pPr>
        <w:pStyle w:val="ConsPlusNormal"/>
        <w:spacing w:line="360" w:lineRule="auto"/>
        <w:ind w:firstLine="540"/>
        <w:jc w:val="both"/>
        <w:rPr>
          <w:rFonts w:ascii="Times New Roman" w:hAnsi="Times New Roman" w:cs="Times New Roman"/>
          <w:sz w:val="28"/>
          <w:szCs w:val="28"/>
          <w:lang w:val="tt-RU"/>
        </w:rPr>
      </w:pPr>
      <w:r w:rsidRPr="002721E8">
        <w:rPr>
          <w:rFonts w:ascii="Times New Roman" w:hAnsi="Times New Roman" w:cs="Times New Roman"/>
          <w:sz w:val="28"/>
          <w:szCs w:val="28"/>
          <w:lang w:val="tt-RU"/>
        </w:rPr>
        <w:t>Бюджет чараларын максатчан һәм нәтиҗәле файдаланган өчен җаваплы була. Имзалар программасы.</w:t>
      </w:r>
    </w:p>
    <w:p w:rsidR="00EE41F4" w:rsidRPr="00746D48" w:rsidRDefault="00746D48" w:rsidP="00EE41F4">
      <w:pPr>
        <w:pStyle w:val="ConsPlusNormal"/>
        <w:spacing w:line="360" w:lineRule="auto"/>
        <w:ind w:firstLine="540"/>
        <w:jc w:val="both"/>
        <w:rPr>
          <w:rFonts w:ascii="Times New Roman" w:hAnsi="Times New Roman" w:cs="Times New Roman"/>
          <w:sz w:val="28"/>
          <w:szCs w:val="28"/>
          <w:lang w:val="tt-RU"/>
        </w:rPr>
      </w:pPr>
      <w:r w:rsidRPr="002721E8">
        <w:rPr>
          <w:rFonts w:ascii="Times New Roman" w:hAnsi="Times New Roman" w:cs="Times New Roman"/>
          <w:sz w:val="28"/>
          <w:szCs w:val="28"/>
          <w:lang w:val="tt-RU"/>
        </w:rPr>
        <w:t>ярдәмче программада билгеләнгән башка вәкаләтләрне гамәлгә ашыра.</w:t>
      </w:r>
    </w:p>
    <w:p w:rsidR="00EE41F4" w:rsidRPr="00746D48" w:rsidRDefault="00746D48" w:rsidP="00EE41F4">
      <w:pPr>
        <w:pStyle w:val="ConsPlusNormal"/>
        <w:spacing w:line="360" w:lineRule="auto"/>
        <w:ind w:firstLine="540"/>
        <w:jc w:val="both"/>
        <w:rPr>
          <w:rFonts w:ascii="Times New Roman" w:hAnsi="Times New Roman" w:cs="Times New Roman"/>
          <w:sz w:val="28"/>
          <w:szCs w:val="28"/>
          <w:lang w:val="tt-RU"/>
        </w:rPr>
      </w:pPr>
      <w:r w:rsidRPr="00D156C5">
        <w:rPr>
          <w:rFonts w:ascii="Times New Roman" w:hAnsi="Times New Roman" w:cs="Times New Roman"/>
          <w:sz w:val="28"/>
          <w:szCs w:val="28"/>
          <w:lang w:val="tt-RU"/>
        </w:rPr>
        <w:t>Имзалар программасын гамәлгә ашыруда «Татарстан Республикасы Мамадыш муниципаль районы башкарма комитетының яшьләр эшләре һәм спорт бүлеге» МКУ карамагындагы муниципаль бюджет учреждениеләре катнаша, алар бюджет акчаларын максатчан һәм нәтиҗәле файдаланган өчен җаваплы була. Имзалар программасы һәм хисап документларын үз вакытында бирү.</w:t>
      </w:r>
    </w:p>
    <w:p w:rsidR="00EE41F4" w:rsidRPr="00746D48" w:rsidRDefault="009F7AC8" w:rsidP="00EE41F4">
      <w:pPr>
        <w:pStyle w:val="ConsPlusNormal"/>
        <w:spacing w:line="360" w:lineRule="auto"/>
        <w:ind w:firstLine="540"/>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Ярдәмче программа</w:t>
      </w:r>
      <w:r w:rsidR="00746D48" w:rsidRPr="00D156C5">
        <w:rPr>
          <w:rFonts w:ascii="Times New Roman" w:hAnsi="Times New Roman" w:cs="Times New Roman"/>
          <w:sz w:val="28"/>
          <w:szCs w:val="28"/>
          <w:lang w:val="tt-RU"/>
        </w:rPr>
        <w:t>н</w:t>
      </w:r>
      <w:r>
        <w:rPr>
          <w:rFonts w:ascii="Times New Roman" w:hAnsi="Times New Roman" w:cs="Times New Roman"/>
          <w:sz w:val="28"/>
          <w:szCs w:val="28"/>
          <w:lang w:val="tt-RU"/>
        </w:rPr>
        <w:t>ы</w:t>
      </w:r>
      <w:r w:rsidR="00746D48" w:rsidRPr="00D156C5">
        <w:rPr>
          <w:rFonts w:ascii="Times New Roman" w:hAnsi="Times New Roman" w:cs="Times New Roman"/>
          <w:sz w:val="28"/>
          <w:szCs w:val="28"/>
          <w:lang w:val="tt-RU"/>
        </w:rPr>
        <w:t xml:space="preserve"> гамәлгә ашыру механизмы яшьләр сәясәте өлкәсендә хезмәтләр күрсәтүче муниципаль бюджет учреждениеләре эшчәнлеген бюджет сметаларын төзү, раслау һәм алып бару юлы белән тәэмин итүне күздә тота. Сметалар учреждение эшчәнлеген характерлаучы һәм сметаның аерылгысыз өлеше булып торучы җирле бюджет чыгымнары буенча бюджет йөкләмәләренең бюджет йөкләмәләре лимитлары күләменә җиткерелгән исәп-хисап күрсәткечләренә ярашлы финанс елына бюджет акчаларын баш бүлүче тарафыннан эшләнгән һәм (килештерелгән) нигездә чыгым расписаниеләре алынган көннән алып ун көн эчендә төзелә. Сметалар сметаны төзүнең һәм алып баруның дөреслеген, хисап һәм (яисә) агымдагы финанс елы өчен учреждение тарафыннан сметаны үтәү нәтиҗәләрен һәм контроль чаралар уздыру нәтиҗәләре буенча Россия Федерациясе бюджет законнары учреждениесе тарафыннан үтәлү турындагы белешмәләрне, шул исәптән учреждениенең бюджет исәпкә алуын һәм хисаплылыгын оештыруның эчке финанс контролен үтәү нәтиҗәләрен тикшерү нәтиҗәләре буенча учреждение үзенчәлекләрен исәпкә алып төзәтелә. Муниципаль казна учреждениеләре бюджет акчаларыннан максатчан һәм нәтиҗәле файдаланган өчен җаваплы була. Имзалар программасы һәм хисап документларын үз вакытында бирү.</w:t>
      </w:r>
    </w:p>
    <w:p w:rsidR="00EE41F4" w:rsidRPr="00746D48" w:rsidRDefault="00746D48" w:rsidP="00EE41F4">
      <w:pPr>
        <w:pStyle w:val="ConsPlusNormal"/>
        <w:spacing w:line="360" w:lineRule="auto"/>
        <w:ind w:firstLine="540"/>
        <w:jc w:val="both"/>
        <w:rPr>
          <w:rFonts w:ascii="Times New Roman" w:hAnsi="Times New Roman" w:cs="Times New Roman"/>
          <w:sz w:val="28"/>
          <w:szCs w:val="28"/>
          <w:lang w:val="tt-RU"/>
        </w:rPr>
      </w:pPr>
      <w:r w:rsidRPr="002721E8">
        <w:rPr>
          <w:rFonts w:ascii="Times New Roman" w:hAnsi="Times New Roman" w:cs="Times New Roman"/>
          <w:sz w:val="28"/>
          <w:szCs w:val="28"/>
          <w:lang w:val="tt-RU"/>
        </w:rPr>
        <w:t>Гамәлгә ашыруның нәтиҗәлелеген бәяләү методикасы асылда ирешелгән максатчан күрсәткечләрне аларның хисап елы нәтиҗәләре буенча план күрсәткечләренә туры китерү принцибына нигезләнә.</w:t>
      </w:r>
    </w:p>
    <w:p w:rsidR="00EE41F4" w:rsidRDefault="00906E8C" w:rsidP="00EE41F4">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lang w:val="tt-RU"/>
        </w:rPr>
        <w:t>Ярдәмче программаларны</w:t>
      </w:r>
      <w:r w:rsidR="00746D48" w:rsidRPr="002721E8">
        <w:rPr>
          <w:rFonts w:ascii="Times New Roman" w:hAnsi="Times New Roman" w:cs="Times New Roman"/>
          <w:sz w:val="28"/>
          <w:szCs w:val="28"/>
          <w:lang w:val="tt-RU"/>
        </w:rPr>
        <w:t xml:space="preserve"> гамәлгә ашыруны тикшереп торуны Мамадыш муниципаль районы башкарма комитеты башкара.</w:t>
      </w:r>
    </w:p>
    <w:p w:rsidR="00EE41F4" w:rsidRDefault="00EE41F4" w:rsidP="00EE41F4">
      <w:pPr>
        <w:pStyle w:val="ConsPlusNormal"/>
        <w:widowControl/>
        <w:spacing w:line="360" w:lineRule="auto"/>
        <w:ind w:firstLine="540"/>
        <w:jc w:val="both"/>
        <w:rPr>
          <w:rFonts w:ascii="Times New Roman" w:hAnsi="Times New Roman" w:cs="Times New Roman"/>
          <w:sz w:val="28"/>
          <w:szCs w:val="28"/>
        </w:rPr>
      </w:pPr>
    </w:p>
    <w:p w:rsidR="00717CB1" w:rsidRPr="00807D2E" w:rsidRDefault="00746D48" w:rsidP="00717CB1">
      <w:pPr>
        <w:spacing w:before="240" w:after="240"/>
        <w:ind w:firstLine="567"/>
        <w:jc w:val="center"/>
        <w:rPr>
          <w:rFonts w:ascii="Times New Roman" w:eastAsia="Calibri" w:hAnsi="Times New Roman" w:cs="Times New Roman"/>
          <w:b/>
          <w:sz w:val="28"/>
          <w:szCs w:val="28"/>
        </w:rPr>
      </w:pPr>
      <w:r w:rsidRPr="00807D2E">
        <w:rPr>
          <w:rFonts w:ascii="Times New Roman" w:eastAsia="Calibri" w:hAnsi="Times New Roman" w:cs="Times New Roman"/>
          <w:b/>
          <w:sz w:val="28"/>
          <w:szCs w:val="28"/>
          <w:lang w:val="tt-RU"/>
        </w:rPr>
        <w:t>4. Подпрограмманы гамәлгә ашыруның нәтиҗәлелеген бәяләү.</w:t>
      </w:r>
    </w:p>
    <w:p w:rsidR="00717CB1" w:rsidRPr="00746D48" w:rsidRDefault="00746D48" w:rsidP="00717CB1">
      <w:pPr>
        <w:pStyle w:val="ae"/>
        <w:ind w:firstLine="708"/>
        <w:jc w:val="both"/>
        <w:rPr>
          <w:rFonts w:ascii="Times New Roman" w:hAnsi="Times New Roman" w:cs="Times New Roman"/>
          <w:sz w:val="28"/>
          <w:szCs w:val="28"/>
          <w:lang w:val="tt-RU"/>
        </w:rPr>
      </w:pPr>
      <w:r w:rsidRPr="004C4C95">
        <w:rPr>
          <w:rFonts w:ascii="Times New Roman" w:hAnsi="Times New Roman" w:cs="Times New Roman"/>
          <w:sz w:val="28"/>
          <w:szCs w:val="28"/>
          <w:lang w:val="tt-RU"/>
        </w:rPr>
        <w:t>Подпрограмма социаль өлкәдә барлыкка килә торган проблемаларны хәл итүгә юнәлтелгән һәм социаль характер йөртә. Шуңа бәйле рәвештә подпрограмманы гамәлгә ашырудан социаль файда алу беренче чираттагы әһәмияткә ия.</w:t>
      </w:r>
    </w:p>
    <w:p w:rsidR="00717CB1" w:rsidRPr="00746D48" w:rsidRDefault="00746D48" w:rsidP="00717CB1">
      <w:pPr>
        <w:pStyle w:val="ae"/>
        <w:ind w:firstLine="708"/>
        <w:jc w:val="both"/>
        <w:rPr>
          <w:rFonts w:ascii="Times New Roman" w:hAnsi="Times New Roman" w:cs="Times New Roman"/>
          <w:sz w:val="28"/>
          <w:szCs w:val="28"/>
          <w:lang w:val="tt-RU"/>
        </w:rPr>
      </w:pPr>
      <w:r w:rsidRPr="004C4C95">
        <w:rPr>
          <w:rFonts w:ascii="Times New Roman" w:hAnsi="Times New Roman" w:cs="Times New Roman"/>
          <w:sz w:val="28"/>
          <w:szCs w:val="28"/>
          <w:lang w:val="tt-RU"/>
        </w:rPr>
        <w:t>подпрограмманы гамәлгә ашыру нәтиҗәсендә:</w:t>
      </w:r>
    </w:p>
    <w:p w:rsidR="00717CB1" w:rsidRPr="00746D48" w:rsidRDefault="00746D48" w:rsidP="00717CB1">
      <w:pPr>
        <w:ind w:firstLine="708"/>
        <w:jc w:val="both"/>
        <w:rPr>
          <w:rFonts w:ascii="Times New Roman" w:hAnsi="Times New Roman" w:cs="Times New Roman"/>
          <w:sz w:val="28"/>
          <w:szCs w:val="28"/>
          <w:lang w:val="tt-RU"/>
        </w:rPr>
      </w:pPr>
      <w:r w:rsidRPr="004C4C95">
        <w:rPr>
          <w:rFonts w:ascii="Times New Roman" w:hAnsi="Times New Roman" w:cs="Times New Roman"/>
          <w:sz w:val="28"/>
          <w:szCs w:val="28"/>
          <w:lang w:val="tt-RU"/>
        </w:rPr>
        <w:lastRenderedPageBreak/>
        <w:t>Мамадыш муниципаль районыннан аларда катнашучы балаларның һәм укучы яшьләрнең гомуми саныннан бөтенроссия һәм халыкара дәрәҗәдәге чараларда җиңүчеләрнең һәм призерларның өлеше 52 %тан 65 %ка кадәр арту;</w:t>
      </w:r>
    </w:p>
    <w:p w:rsidR="00717CB1" w:rsidRPr="00746D48" w:rsidRDefault="00746D48" w:rsidP="00717CB1">
      <w:pPr>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-5-18 яшьлек балаларны өстәмә белем бирү программалары (өстәмә белем алучы балалар санының чагыштырма күләме, 5-18 яшьлек балаларның гомуми санында) колачлануын арттыру, 86%-ка кадәр;</w:t>
      </w:r>
    </w:p>
    <w:p w:rsidR="00717CB1" w:rsidRPr="00746D48" w:rsidRDefault="00746D48" w:rsidP="00717CB1">
      <w:pPr>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-Мамадыш муниципаль районында сәләтле балалар һәм талантлы укучы яшьләр белән эшләүнең төрле рәвешләрендә әзерлек һәм квалификация күтәрү узган яшь талантлар белән эшләүче педагог хезмәткәрләр һәм остазларның санын арттыру;</w:t>
      </w:r>
    </w:p>
    <w:p w:rsidR="00717CB1" w:rsidRPr="00746D48" w:rsidRDefault="00746D48" w:rsidP="00717CB1">
      <w:pPr>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 Мамадыш муниципаль районында сәләтле балаларны һәм талантлы укучыларны психологик-педагогик озатып бару программасын эшләгән һәм гамәлгә ашыручы яшь талантлар белән эшләүче мәгариф оешмаларының 44 %ка кадәр өлешен арттыру;</w:t>
      </w:r>
    </w:p>
    <w:p w:rsidR="00717CB1" w:rsidRPr="00746D48" w:rsidRDefault="00746D48" w:rsidP="00717CB1">
      <w:pPr>
        <w:pStyle w:val="ae"/>
        <w:ind w:firstLine="708"/>
        <w:jc w:val="both"/>
        <w:rPr>
          <w:rFonts w:ascii="Times New Roman" w:hAnsi="Times New Roman" w:cs="Times New Roman"/>
          <w:sz w:val="28"/>
          <w:szCs w:val="28"/>
          <w:lang w:val="tt-RU"/>
        </w:rPr>
      </w:pPr>
      <w:r w:rsidRPr="004C4C95">
        <w:rPr>
          <w:rFonts w:ascii="Times New Roman" w:hAnsi="Times New Roman" w:cs="Times New Roman"/>
          <w:sz w:val="28"/>
          <w:szCs w:val="28"/>
          <w:lang w:val="tt-RU"/>
        </w:rPr>
        <w:t>Шулай ук булдырылачак:</w:t>
      </w:r>
    </w:p>
    <w:p w:rsidR="00717CB1" w:rsidRPr="00746D48" w:rsidRDefault="00746D48" w:rsidP="00717CB1">
      <w:pPr>
        <w:pStyle w:val="ae"/>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-мәгариф, мәдәният, спорт, яшьләр сәясәте оешмаларының яшь талантларны ачыклау, үстерү, аларга ярдәм итү һәм аларга ярдәм итү мәсьәләләрендә ведомствоара координацияләнгән һәм оператив хезмәттәшлек механизмнарын;</w:t>
      </w:r>
    </w:p>
    <w:p w:rsidR="00717CB1" w:rsidRPr="00746D48" w:rsidRDefault="00746D48" w:rsidP="00717CB1">
      <w:pPr>
        <w:pStyle w:val="ae"/>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барлык балаларны һәм укучы яшьләрне укыту, тәрбияләү, аларның сәләтләрен үстерү өчен, эшчәнлекнең төрле өлкәләрендә, яшәү урынына, социаль хәленә һәм гаиләнең финанс мөмкинлекләренә бәйсез рәвештә, аларны алга таба үз-үзләрен тормышка ашыру өчен шартлар тәэмин итә торган нәтиҗәле мәгариф системасы.</w:t>
      </w:r>
    </w:p>
    <w:p w:rsidR="00717CB1" w:rsidRPr="00746D48" w:rsidRDefault="00746D48" w:rsidP="00717CB1">
      <w:pPr>
        <w:pStyle w:val="ae"/>
        <w:ind w:firstLine="708"/>
        <w:jc w:val="both"/>
        <w:rPr>
          <w:rFonts w:ascii="Times New Roman" w:hAnsi="Times New Roman" w:cs="Times New Roman"/>
          <w:bCs/>
          <w:sz w:val="28"/>
          <w:szCs w:val="28"/>
          <w:lang w:val="tt-RU"/>
        </w:rPr>
      </w:pPr>
      <w:r w:rsidRPr="004C4C95">
        <w:rPr>
          <w:rFonts w:ascii="Times New Roman" w:hAnsi="Times New Roman" w:cs="Times New Roman"/>
          <w:bCs/>
          <w:sz w:val="28"/>
          <w:szCs w:val="28"/>
          <w:lang w:val="tt-RU"/>
        </w:rPr>
        <w:t>Планлы һәм фактик күрсәткечләр арасында аермалар (уңай һәм тискәре) булган очракта, күрсәткечләр әлеге аермалыкка йогынты ясаган факторларны анализлау уздырыла. Анализ нәтиҗәләре буенча, күрсәткечләрнең тактик бурычларының, составының һәм сан күрсәткечләренең үзгәрүе, шулай ук чираттагы финанс елына подпрограмманы финанслау күләмнәре үзгәрү нигезләнә.</w:t>
      </w:r>
    </w:p>
    <w:p w:rsidR="00717CB1" w:rsidRPr="00746D48" w:rsidRDefault="00717CB1" w:rsidP="00717CB1">
      <w:pPr>
        <w:pStyle w:val="ae"/>
        <w:jc w:val="center"/>
        <w:rPr>
          <w:bCs/>
          <w:lang w:val="tt-RU"/>
        </w:rPr>
      </w:pPr>
    </w:p>
    <w:p w:rsidR="00717CB1" w:rsidRPr="00746D48" w:rsidRDefault="00717CB1" w:rsidP="00717CB1">
      <w:pPr>
        <w:pStyle w:val="ae"/>
        <w:jc w:val="center"/>
        <w:rPr>
          <w:bCs/>
          <w:lang w:val="tt-RU"/>
        </w:rPr>
      </w:pPr>
    </w:p>
    <w:p w:rsidR="00717CB1" w:rsidRPr="00746D48" w:rsidRDefault="00717CB1" w:rsidP="00717CB1">
      <w:pPr>
        <w:pStyle w:val="ae"/>
        <w:jc w:val="center"/>
        <w:rPr>
          <w:bCs/>
          <w:lang w:val="tt-RU"/>
        </w:rPr>
      </w:pPr>
    </w:p>
    <w:p w:rsidR="00717CB1" w:rsidRPr="00746D48" w:rsidRDefault="00717CB1" w:rsidP="00717CB1">
      <w:pPr>
        <w:pStyle w:val="FR1"/>
        <w:tabs>
          <w:tab w:val="left" w:pos="2700"/>
        </w:tabs>
        <w:ind w:firstLine="720"/>
        <w:jc w:val="both"/>
        <w:rPr>
          <w:sz w:val="28"/>
          <w:szCs w:val="28"/>
          <w:lang w:val="tt-RU"/>
        </w:rPr>
      </w:pPr>
    </w:p>
    <w:p w:rsidR="00717CB1" w:rsidRPr="00746D48" w:rsidRDefault="00717CB1" w:rsidP="00717CB1">
      <w:pPr>
        <w:autoSpaceDE w:val="0"/>
        <w:autoSpaceDN w:val="0"/>
        <w:adjustRightInd w:val="0"/>
        <w:jc w:val="both"/>
        <w:rPr>
          <w:sz w:val="28"/>
          <w:szCs w:val="28"/>
          <w:lang w:val="tt-RU"/>
        </w:rPr>
      </w:pPr>
    </w:p>
    <w:p w:rsidR="00717CB1" w:rsidRPr="00746D48" w:rsidRDefault="00717CB1" w:rsidP="00717CB1">
      <w:pPr>
        <w:autoSpaceDE w:val="0"/>
        <w:autoSpaceDN w:val="0"/>
        <w:adjustRightInd w:val="0"/>
        <w:jc w:val="center"/>
        <w:rPr>
          <w:b/>
          <w:sz w:val="28"/>
          <w:szCs w:val="28"/>
          <w:lang w:val="tt-RU"/>
        </w:rPr>
      </w:pPr>
    </w:p>
    <w:p w:rsidR="00717CB1" w:rsidRPr="00746D48" w:rsidRDefault="00717CB1" w:rsidP="00717CB1">
      <w:pPr>
        <w:rPr>
          <w:sz w:val="28"/>
          <w:szCs w:val="28"/>
          <w:lang w:val="tt-RU"/>
        </w:rPr>
      </w:pPr>
    </w:p>
    <w:p w:rsidR="00717CB1" w:rsidRPr="00746D48" w:rsidRDefault="00717CB1" w:rsidP="00717CB1">
      <w:pPr>
        <w:rPr>
          <w:sz w:val="28"/>
          <w:szCs w:val="28"/>
          <w:lang w:val="tt-RU"/>
        </w:rPr>
      </w:pPr>
    </w:p>
    <w:p w:rsidR="00717CB1" w:rsidRPr="00746D48" w:rsidRDefault="00717CB1" w:rsidP="00717CB1">
      <w:pPr>
        <w:rPr>
          <w:sz w:val="28"/>
          <w:szCs w:val="28"/>
          <w:lang w:val="tt-RU"/>
        </w:rPr>
      </w:pPr>
    </w:p>
    <w:p w:rsidR="00717CB1" w:rsidRPr="00746D48" w:rsidRDefault="00717CB1" w:rsidP="00717CB1">
      <w:pPr>
        <w:rPr>
          <w:sz w:val="28"/>
          <w:szCs w:val="28"/>
          <w:lang w:val="tt-RU"/>
        </w:rPr>
      </w:pPr>
    </w:p>
    <w:p w:rsidR="00717CB1" w:rsidRPr="00746D48" w:rsidRDefault="00717CB1" w:rsidP="00717CB1">
      <w:pPr>
        <w:rPr>
          <w:sz w:val="28"/>
          <w:szCs w:val="28"/>
          <w:lang w:val="tt-RU"/>
        </w:rPr>
      </w:pPr>
    </w:p>
    <w:p w:rsidR="00717CB1" w:rsidRPr="00746D48" w:rsidRDefault="00717CB1" w:rsidP="00717CB1">
      <w:pPr>
        <w:rPr>
          <w:sz w:val="28"/>
          <w:szCs w:val="28"/>
          <w:lang w:val="tt-RU"/>
        </w:rPr>
      </w:pPr>
    </w:p>
    <w:p w:rsidR="00717CB1" w:rsidRPr="00746D48" w:rsidRDefault="00717CB1" w:rsidP="00717CB1">
      <w:pPr>
        <w:rPr>
          <w:sz w:val="28"/>
          <w:szCs w:val="28"/>
          <w:lang w:val="tt-RU"/>
        </w:rPr>
      </w:pPr>
    </w:p>
    <w:p w:rsidR="00717CB1" w:rsidRPr="00746D48" w:rsidRDefault="00717CB1" w:rsidP="00717CB1">
      <w:pPr>
        <w:rPr>
          <w:sz w:val="28"/>
          <w:szCs w:val="28"/>
          <w:lang w:val="tt-RU"/>
        </w:rPr>
      </w:pPr>
    </w:p>
    <w:p w:rsidR="00717CB1" w:rsidRPr="00746D48" w:rsidRDefault="00717CB1" w:rsidP="00717CB1">
      <w:pPr>
        <w:rPr>
          <w:sz w:val="28"/>
          <w:szCs w:val="28"/>
          <w:lang w:val="tt-RU"/>
        </w:rPr>
        <w:sectPr w:rsidR="00717CB1" w:rsidRPr="00746D48" w:rsidSect="00087CA1">
          <w:pgSz w:w="11905" w:h="16838"/>
          <w:pgMar w:top="396" w:right="1132" w:bottom="993" w:left="1418" w:header="720" w:footer="720" w:gutter="0"/>
          <w:cols w:space="720"/>
          <w:titlePg/>
          <w:docGrid w:linePitch="326"/>
        </w:sectPr>
      </w:pPr>
    </w:p>
    <w:p w:rsidR="00717CB1" w:rsidRPr="00746D48" w:rsidRDefault="00746D48" w:rsidP="00621BE3">
      <w:pPr>
        <w:pStyle w:val="ConsPlusNormal"/>
        <w:jc w:val="right"/>
        <w:rPr>
          <w:rFonts w:ascii="Times New Roman" w:hAnsi="Times New Roman" w:cs="Times New Roman"/>
          <w:sz w:val="24"/>
          <w:szCs w:val="24"/>
          <w:lang w:val="tt-RU"/>
        </w:rPr>
      </w:pPr>
      <w:r>
        <w:rPr>
          <w:rFonts w:ascii="Times New Roman" w:hAnsi="Times New Roman" w:cs="Times New Roman"/>
          <w:sz w:val="24"/>
          <w:szCs w:val="24"/>
          <w:lang w:val="tt-RU"/>
        </w:rPr>
        <w:lastRenderedPageBreak/>
        <w:t>«Мамадыш районының сәләтле һәм иҗади (талантлы) яшьләренә ярдәм итү һәм үстерү» ярдәмче программасына кушымта</w:t>
      </w:r>
    </w:p>
    <w:p w:rsidR="00717CB1" w:rsidRPr="00746D48" w:rsidRDefault="00746D48" w:rsidP="00717CB1">
      <w:pPr>
        <w:pStyle w:val="ConsPlusNormal"/>
        <w:jc w:val="right"/>
        <w:rPr>
          <w:rFonts w:ascii="Times New Roman" w:hAnsi="Times New Roman" w:cs="Times New Roman"/>
          <w:sz w:val="24"/>
          <w:szCs w:val="24"/>
          <w:lang w:val="tt-RU"/>
        </w:rPr>
      </w:pPr>
      <w:r>
        <w:rPr>
          <w:rFonts w:ascii="Times New Roman" w:hAnsi="Times New Roman" w:cs="Times New Roman"/>
          <w:sz w:val="24"/>
          <w:szCs w:val="24"/>
          <w:lang w:val="tt-RU"/>
        </w:rPr>
        <w:t>.</w:t>
      </w:r>
    </w:p>
    <w:p w:rsidR="00717CB1" w:rsidRPr="00746D48" w:rsidRDefault="00717CB1" w:rsidP="00717CB1">
      <w:pPr>
        <w:pStyle w:val="ConsPlusNormal"/>
        <w:jc w:val="center"/>
        <w:rPr>
          <w:rFonts w:ascii="Times New Roman" w:hAnsi="Times New Roman" w:cs="Times New Roman"/>
          <w:sz w:val="28"/>
          <w:szCs w:val="28"/>
          <w:lang w:val="tt-RU"/>
        </w:rPr>
      </w:pPr>
    </w:p>
    <w:p w:rsidR="00717CB1" w:rsidRPr="00746D48" w:rsidRDefault="00746D48" w:rsidP="00717CB1">
      <w:pPr>
        <w:pStyle w:val="ConsPlusNormal"/>
        <w:jc w:val="center"/>
        <w:rPr>
          <w:rFonts w:ascii="Times New Roman" w:hAnsi="Times New Roman" w:cs="Times New Roman"/>
          <w:sz w:val="28"/>
          <w:szCs w:val="28"/>
          <w:lang w:val="tt-RU"/>
        </w:rPr>
      </w:pPr>
      <w:r w:rsidRPr="00C0485A">
        <w:rPr>
          <w:rFonts w:ascii="Times New Roman" w:hAnsi="Times New Roman" w:cs="Times New Roman"/>
          <w:sz w:val="28"/>
          <w:szCs w:val="28"/>
          <w:lang w:val="tt-RU"/>
        </w:rPr>
        <w:t>Муниципаль ярдәмче программа нәтиҗәләрен бәяләүнең максатлары, бурычлары, индикаторлары</w:t>
      </w:r>
    </w:p>
    <w:p w:rsidR="00717CB1" w:rsidRDefault="00746D48" w:rsidP="00717CB1">
      <w:pPr>
        <w:pStyle w:val="ConsPlusNormal"/>
        <w:jc w:val="center"/>
        <w:rPr>
          <w:rFonts w:ascii="Times New Roman" w:hAnsi="Times New Roman" w:cs="Times New Roman"/>
          <w:sz w:val="28"/>
          <w:szCs w:val="28"/>
        </w:rPr>
      </w:pPr>
      <w:r w:rsidRPr="00C0485A">
        <w:rPr>
          <w:rFonts w:ascii="Times New Roman" w:hAnsi="Times New Roman" w:cs="Times New Roman"/>
          <w:sz w:val="28"/>
          <w:szCs w:val="28"/>
          <w:lang w:val="tt-RU"/>
        </w:rPr>
        <w:t>һәм ярдәмче программа чаралары буенча финанслау</w:t>
      </w:r>
    </w:p>
    <w:p w:rsidR="00717CB1" w:rsidRPr="00A203A6" w:rsidRDefault="00746D48" w:rsidP="00717CB1">
      <w:pPr>
        <w:pStyle w:val="ConsPlusNormal"/>
        <w:jc w:val="center"/>
        <w:rPr>
          <w:rFonts w:ascii="Times New Roman" w:hAnsi="Times New Roman" w:cs="Times New Roman"/>
          <w:b/>
          <w:sz w:val="28"/>
          <w:szCs w:val="28"/>
        </w:rPr>
      </w:pPr>
      <w:r w:rsidRPr="00621BE3">
        <w:rPr>
          <w:rFonts w:ascii="Times New Roman" w:hAnsi="Times New Roman" w:cs="Times New Roman"/>
          <w:b/>
          <w:sz w:val="28"/>
          <w:szCs w:val="28"/>
          <w:lang w:val="tt-RU"/>
        </w:rPr>
        <w:t>«2021-2023 елларга Мамадыш муниципаль районының сәләтле һәм иҗади (талантлы) яшьләренә ярдәм итү һәм аларны үстерү»</w:t>
      </w:r>
    </w:p>
    <w:p w:rsidR="00717CB1" w:rsidRPr="00A203A6" w:rsidRDefault="00717CB1" w:rsidP="00717CB1">
      <w:pPr>
        <w:pStyle w:val="ConsPlusNormal"/>
        <w:jc w:val="both"/>
        <w:rPr>
          <w:rFonts w:ascii="Times New Roman" w:hAnsi="Times New Roman" w:cs="Times New Roman"/>
          <w:sz w:val="28"/>
          <w:szCs w:val="28"/>
        </w:rPr>
      </w:pPr>
    </w:p>
    <w:tbl>
      <w:tblPr>
        <w:tblW w:w="16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99"/>
        <w:gridCol w:w="1682"/>
        <w:gridCol w:w="1477"/>
        <w:gridCol w:w="1437"/>
        <w:gridCol w:w="1580"/>
        <w:gridCol w:w="1006"/>
        <w:gridCol w:w="1293"/>
        <w:gridCol w:w="720"/>
        <w:gridCol w:w="992"/>
        <w:gridCol w:w="850"/>
        <w:gridCol w:w="1418"/>
        <w:gridCol w:w="1276"/>
        <w:gridCol w:w="1134"/>
      </w:tblGrid>
      <w:tr w:rsidR="008B07CF" w:rsidTr="00B1529E">
        <w:tc>
          <w:tcPr>
            <w:tcW w:w="1499" w:type="dxa"/>
          </w:tcPr>
          <w:p w:rsidR="00717CB1" w:rsidRPr="00B35207" w:rsidRDefault="00746D48" w:rsidP="00621BE3">
            <w:pPr>
              <w:pStyle w:val="ConsPlusNormal"/>
              <w:ind w:firstLine="0"/>
              <w:jc w:val="center"/>
              <w:rPr>
                <w:rFonts w:ascii="Times New Roman" w:hAnsi="Times New Roman" w:cs="Times New Roman"/>
                <w:szCs w:val="22"/>
              </w:rPr>
            </w:pPr>
            <w:r w:rsidRPr="00B35207">
              <w:rPr>
                <w:rFonts w:ascii="Times New Roman" w:hAnsi="Times New Roman" w:cs="Times New Roman"/>
                <w:szCs w:val="22"/>
                <w:lang w:val="tt-RU"/>
              </w:rPr>
              <w:t>Максатның исеме</w:t>
            </w:r>
          </w:p>
        </w:tc>
        <w:tc>
          <w:tcPr>
            <w:tcW w:w="1682" w:type="dxa"/>
          </w:tcPr>
          <w:p w:rsidR="00717CB1" w:rsidRPr="00B35207" w:rsidRDefault="00746D48" w:rsidP="00621BE3">
            <w:pPr>
              <w:pStyle w:val="ConsPlusNormal"/>
              <w:ind w:firstLine="0"/>
              <w:jc w:val="center"/>
              <w:rPr>
                <w:rFonts w:ascii="Times New Roman" w:hAnsi="Times New Roman" w:cs="Times New Roman"/>
                <w:szCs w:val="22"/>
              </w:rPr>
            </w:pPr>
            <w:r w:rsidRPr="00B35207">
              <w:rPr>
                <w:rFonts w:ascii="Times New Roman" w:hAnsi="Times New Roman" w:cs="Times New Roman"/>
                <w:szCs w:val="22"/>
                <w:lang w:val="tt-RU"/>
              </w:rPr>
              <w:t>Бурыч атамасы</w:t>
            </w:r>
          </w:p>
        </w:tc>
        <w:tc>
          <w:tcPr>
            <w:tcW w:w="1477" w:type="dxa"/>
          </w:tcPr>
          <w:p w:rsidR="00717CB1" w:rsidRPr="00B35207" w:rsidRDefault="00746D48" w:rsidP="00621BE3">
            <w:pPr>
              <w:pStyle w:val="ConsPlusNormal"/>
              <w:ind w:firstLine="0"/>
              <w:jc w:val="center"/>
              <w:rPr>
                <w:rFonts w:ascii="Times New Roman" w:hAnsi="Times New Roman" w:cs="Times New Roman"/>
                <w:szCs w:val="22"/>
              </w:rPr>
            </w:pPr>
            <w:r w:rsidRPr="00B35207">
              <w:rPr>
                <w:rFonts w:ascii="Times New Roman" w:hAnsi="Times New Roman" w:cs="Times New Roman"/>
                <w:szCs w:val="22"/>
                <w:lang w:val="tt-RU"/>
              </w:rPr>
              <w:t>Ярдәмче программаның исеме</w:t>
            </w:r>
          </w:p>
        </w:tc>
        <w:tc>
          <w:tcPr>
            <w:tcW w:w="1437" w:type="dxa"/>
          </w:tcPr>
          <w:p w:rsidR="00717CB1" w:rsidRPr="00B35207" w:rsidRDefault="00746D48" w:rsidP="00621BE3">
            <w:pPr>
              <w:pStyle w:val="ConsPlusNormal"/>
              <w:ind w:hanging="17"/>
              <w:jc w:val="center"/>
              <w:rPr>
                <w:rFonts w:ascii="Times New Roman" w:hAnsi="Times New Roman" w:cs="Times New Roman"/>
                <w:szCs w:val="22"/>
              </w:rPr>
            </w:pPr>
            <w:r w:rsidRPr="00B35207">
              <w:rPr>
                <w:rFonts w:ascii="Times New Roman" w:hAnsi="Times New Roman" w:cs="Times New Roman"/>
                <w:szCs w:val="22"/>
                <w:lang w:val="tt-RU"/>
              </w:rPr>
              <w:t>Төп чаралар аталышы</w:t>
            </w:r>
          </w:p>
        </w:tc>
        <w:tc>
          <w:tcPr>
            <w:tcW w:w="1580" w:type="dxa"/>
          </w:tcPr>
          <w:p w:rsidR="00717CB1" w:rsidRPr="00B35207" w:rsidRDefault="00746D48" w:rsidP="00621BE3">
            <w:pPr>
              <w:pStyle w:val="ConsPlusNormal"/>
              <w:ind w:firstLine="0"/>
              <w:jc w:val="center"/>
              <w:rPr>
                <w:rFonts w:ascii="Times New Roman" w:hAnsi="Times New Roman" w:cs="Times New Roman"/>
                <w:szCs w:val="22"/>
              </w:rPr>
            </w:pPr>
            <w:r w:rsidRPr="00B35207">
              <w:rPr>
                <w:rFonts w:ascii="Times New Roman" w:hAnsi="Times New Roman" w:cs="Times New Roman"/>
                <w:szCs w:val="22"/>
                <w:lang w:val="tt-RU"/>
              </w:rPr>
              <w:t>Башкаручылар</w:t>
            </w:r>
          </w:p>
        </w:tc>
        <w:tc>
          <w:tcPr>
            <w:tcW w:w="1006" w:type="dxa"/>
          </w:tcPr>
          <w:p w:rsidR="00717CB1" w:rsidRPr="00B35207" w:rsidRDefault="00746D48" w:rsidP="00621BE3">
            <w:pPr>
              <w:pStyle w:val="ConsPlusNormal"/>
              <w:ind w:firstLine="0"/>
              <w:jc w:val="center"/>
              <w:rPr>
                <w:rFonts w:ascii="Times New Roman" w:hAnsi="Times New Roman" w:cs="Times New Roman"/>
                <w:szCs w:val="22"/>
              </w:rPr>
            </w:pPr>
            <w:r w:rsidRPr="00B35207">
              <w:rPr>
                <w:rFonts w:ascii="Times New Roman" w:hAnsi="Times New Roman" w:cs="Times New Roman"/>
                <w:szCs w:val="22"/>
                <w:lang w:val="tt-RU"/>
              </w:rPr>
              <w:t>Төп чараларны башкару сроклары</w:t>
            </w:r>
          </w:p>
        </w:tc>
        <w:tc>
          <w:tcPr>
            <w:tcW w:w="1293" w:type="dxa"/>
          </w:tcPr>
          <w:p w:rsidR="00717CB1" w:rsidRPr="00B35207" w:rsidRDefault="00746D48" w:rsidP="00621BE3">
            <w:pPr>
              <w:pStyle w:val="ConsPlusNormal"/>
              <w:ind w:firstLine="0"/>
              <w:jc w:val="center"/>
              <w:rPr>
                <w:rFonts w:ascii="Times New Roman" w:hAnsi="Times New Roman" w:cs="Times New Roman"/>
                <w:szCs w:val="22"/>
              </w:rPr>
            </w:pPr>
            <w:r w:rsidRPr="00B35207">
              <w:rPr>
                <w:rFonts w:ascii="Times New Roman" w:hAnsi="Times New Roman" w:cs="Times New Roman"/>
                <w:szCs w:val="22"/>
                <w:lang w:val="tt-RU"/>
              </w:rPr>
              <w:t>Ахыргы нәтиҗәләрне бәяләү индикаторлары, үлчәү берәмлекләре</w:t>
            </w:r>
          </w:p>
        </w:tc>
        <w:tc>
          <w:tcPr>
            <w:tcW w:w="2562" w:type="dxa"/>
            <w:gridSpan w:val="3"/>
          </w:tcPr>
          <w:p w:rsidR="00717CB1" w:rsidRPr="00B35207" w:rsidRDefault="00746D48" w:rsidP="00621BE3">
            <w:pPr>
              <w:pStyle w:val="ConsPlusNormal"/>
              <w:ind w:firstLine="0"/>
              <w:jc w:val="center"/>
              <w:rPr>
                <w:rFonts w:ascii="Times New Roman" w:hAnsi="Times New Roman" w:cs="Times New Roman"/>
                <w:szCs w:val="22"/>
              </w:rPr>
            </w:pPr>
            <w:r w:rsidRPr="00B35207">
              <w:rPr>
                <w:rFonts w:ascii="Times New Roman" w:hAnsi="Times New Roman" w:cs="Times New Roman"/>
                <w:szCs w:val="22"/>
                <w:lang w:val="tt-RU"/>
              </w:rPr>
              <w:t>Индикаторларның билгеләре</w:t>
            </w:r>
          </w:p>
        </w:tc>
        <w:tc>
          <w:tcPr>
            <w:tcW w:w="3828" w:type="dxa"/>
            <w:gridSpan w:val="3"/>
          </w:tcPr>
          <w:p w:rsidR="00717CB1" w:rsidRPr="00B35207" w:rsidRDefault="00746D48" w:rsidP="00621BE3">
            <w:pPr>
              <w:pStyle w:val="ConsPlusNormal"/>
              <w:ind w:firstLine="0"/>
              <w:jc w:val="center"/>
              <w:rPr>
                <w:rFonts w:ascii="Times New Roman" w:hAnsi="Times New Roman" w:cs="Times New Roman"/>
                <w:szCs w:val="22"/>
              </w:rPr>
            </w:pPr>
            <w:r w:rsidRPr="00B35207">
              <w:rPr>
                <w:rFonts w:ascii="Times New Roman" w:hAnsi="Times New Roman" w:cs="Times New Roman"/>
                <w:szCs w:val="22"/>
                <w:lang w:val="tt-RU"/>
              </w:rPr>
              <w:t>Финанслау чыганагын күрсәтеп, финанслау</w:t>
            </w:r>
          </w:p>
        </w:tc>
      </w:tr>
      <w:tr w:rsidR="008B07CF" w:rsidTr="00B1529E">
        <w:trPr>
          <w:trHeight w:val="435"/>
        </w:trPr>
        <w:tc>
          <w:tcPr>
            <w:tcW w:w="1499" w:type="dxa"/>
          </w:tcPr>
          <w:p w:rsidR="00717CB1" w:rsidRPr="00B35207" w:rsidRDefault="00717CB1" w:rsidP="00621BE3">
            <w:pPr>
              <w:pStyle w:val="ConsPlusNormal"/>
              <w:ind w:firstLine="0"/>
              <w:jc w:val="both"/>
              <w:rPr>
                <w:rFonts w:ascii="Times New Roman" w:hAnsi="Times New Roman" w:cs="Times New Roman"/>
                <w:szCs w:val="22"/>
              </w:rPr>
            </w:pPr>
          </w:p>
        </w:tc>
        <w:tc>
          <w:tcPr>
            <w:tcW w:w="1682" w:type="dxa"/>
          </w:tcPr>
          <w:p w:rsidR="00717CB1" w:rsidRPr="00B35207" w:rsidRDefault="00717CB1" w:rsidP="00621BE3">
            <w:pPr>
              <w:pStyle w:val="ConsPlusNormal"/>
              <w:rPr>
                <w:rFonts w:ascii="Times New Roman" w:hAnsi="Times New Roman" w:cs="Times New Roman"/>
                <w:szCs w:val="22"/>
              </w:rPr>
            </w:pPr>
          </w:p>
        </w:tc>
        <w:tc>
          <w:tcPr>
            <w:tcW w:w="1477" w:type="dxa"/>
          </w:tcPr>
          <w:p w:rsidR="00717CB1" w:rsidRPr="00B35207" w:rsidRDefault="00717CB1" w:rsidP="00621BE3">
            <w:pPr>
              <w:pStyle w:val="ConsPlusNormal"/>
              <w:rPr>
                <w:rFonts w:ascii="Times New Roman" w:hAnsi="Times New Roman" w:cs="Times New Roman"/>
                <w:szCs w:val="22"/>
              </w:rPr>
            </w:pPr>
          </w:p>
        </w:tc>
        <w:tc>
          <w:tcPr>
            <w:tcW w:w="1437" w:type="dxa"/>
          </w:tcPr>
          <w:p w:rsidR="00717CB1" w:rsidRPr="00B35207" w:rsidRDefault="00717CB1" w:rsidP="00621BE3">
            <w:pPr>
              <w:pStyle w:val="ConsPlusNormal"/>
              <w:rPr>
                <w:rFonts w:ascii="Times New Roman" w:hAnsi="Times New Roman" w:cs="Times New Roman"/>
                <w:szCs w:val="22"/>
              </w:rPr>
            </w:pPr>
          </w:p>
        </w:tc>
        <w:tc>
          <w:tcPr>
            <w:tcW w:w="1580" w:type="dxa"/>
          </w:tcPr>
          <w:p w:rsidR="00717CB1" w:rsidRPr="00B35207" w:rsidRDefault="00717CB1" w:rsidP="00621BE3">
            <w:pPr>
              <w:pStyle w:val="ConsPlusNormal"/>
              <w:rPr>
                <w:rFonts w:ascii="Times New Roman" w:hAnsi="Times New Roman" w:cs="Times New Roman"/>
                <w:szCs w:val="22"/>
              </w:rPr>
            </w:pPr>
          </w:p>
        </w:tc>
        <w:tc>
          <w:tcPr>
            <w:tcW w:w="1006" w:type="dxa"/>
          </w:tcPr>
          <w:p w:rsidR="00717CB1" w:rsidRPr="00B35207" w:rsidRDefault="00717CB1" w:rsidP="00621BE3">
            <w:pPr>
              <w:pStyle w:val="ConsPlusNormal"/>
              <w:jc w:val="center"/>
              <w:rPr>
                <w:rFonts w:ascii="Times New Roman" w:hAnsi="Times New Roman" w:cs="Times New Roman"/>
                <w:szCs w:val="22"/>
              </w:rPr>
            </w:pPr>
          </w:p>
        </w:tc>
        <w:tc>
          <w:tcPr>
            <w:tcW w:w="1293" w:type="dxa"/>
          </w:tcPr>
          <w:p w:rsidR="00717CB1" w:rsidRPr="00B35207" w:rsidRDefault="00717CB1" w:rsidP="00621BE3">
            <w:pPr>
              <w:pStyle w:val="ConsPlusNormal"/>
              <w:rPr>
                <w:rFonts w:ascii="Times New Roman" w:hAnsi="Times New Roman" w:cs="Times New Roman"/>
                <w:szCs w:val="22"/>
              </w:rPr>
            </w:pPr>
          </w:p>
        </w:tc>
        <w:tc>
          <w:tcPr>
            <w:tcW w:w="720" w:type="dxa"/>
          </w:tcPr>
          <w:p w:rsidR="00717CB1" w:rsidRPr="00B35207" w:rsidRDefault="00746D48" w:rsidP="00621BE3">
            <w:pPr>
              <w:pStyle w:val="ConsPlusNormal"/>
              <w:ind w:firstLine="0"/>
              <w:jc w:val="center"/>
              <w:rPr>
                <w:rFonts w:ascii="Times New Roman" w:hAnsi="Times New Roman" w:cs="Times New Roman"/>
                <w:sz w:val="10"/>
                <w:szCs w:val="10"/>
              </w:rPr>
            </w:pPr>
            <w:r w:rsidRPr="00B35207">
              <w:rPr>
                <w:rFonts w:ascii="Times New Roman" w:hAnsi="Times New Roman" w:cs="Times New Roman"/>
                <w:sz w:val="10"/>
                <w:szCs w:val="10"/>
                <w:lang w:val="tt-RU"/>
              </w:rPr>
              <w:t>2021</w:t>
            </w:r>
          </w:p>
        </w:tc>
        <w:tc>
          <w:tcPr>
            <w:tcW w:w="992" w:type="dxa"/>
          </w:tcPr>
          <w:p w:rsidR="00717CB1" w:rsidRPr="00B35207" w:rsidRDefault="00746D48" w:rsidP="00621BE3">
            <w:pPr>
              <w:pStyle w:val="ConsPlusNormal"/>
              <w:ind w:left="-62" w:firstLine="0"/>
              <w:jc w:val="center"/>
              <w:rPr>
                <w:rFonts w:ascii="Times New Roman" w:hAnsi="Times New Roman" w:cs="Times New Roman"/>
                <w:sz w:val="10"/>
                <w:szCs w:val="10"/>
              </w:rPr>
            </w:pPr>
            <w:r w:rsidRPr="00B35207">
              <w:rPr>
                <w:rFonts w:ascii="Times New Roman" w:hAnsi="Times New Roman" w:cs="Times New Roman"/>
                <w:sz w:val="10"/>
                <w:szCs w:val="10"/>
                <w:lang w:val="tt-RU"/>
              </w:rPr>
              <w:t>2022</w:t>
            </w:r>
          </w:p>
        </w:tc>
        <w:tc>
          <w:tcPr>
            <w:tcW w:w="850" w:type="dxa"/>
          </w:tcPr>
          <w:p w:rsidR="00717CB1" w:rsidRPr="00B35207" w:rsidRDefault="00746D48" w:rsidP="00621BE3">
            <w:pPr>
              <w:pStyle w:val="ConsPlusNormal"/>
              <w:ind w:left="-62" w:firstLine="0"/>
              <w:jc w:val="center"/>
              <w:rPr>
                <w:rFonts w:ascii="Times New Roman" w:hAnsi="Times New Roman" w:cs="Times New Roman"/>
                <w:sz w:val="10"/>
                <w:szCs w:val="10"/>
              </w:rPr>
            </w:pPr>
            <w:r w:rsidRPr="00B35207">
              <w:rPr>
                <w:rFonts w:ascii="Times New Roman" w:hAnsi="Times New Roman" w:cs="Times New Roman"/>
                <w:sz w:val="10"/>
                <w:szCs w:val="10"/>
                <w:lang w:val="tt-RU"/>
              </w:rPr>
              <w:t>2023</w:t>
            </w:r>
          </w:p>
        </w:tc>
        <w:tc>
          <w:tcPr>
            <w:tcW w:w="1418" w:type="dxa"/>
          </w:tcPr>
          <w:p w:rsidR="00717CB1" w:rsidRPr="00B35207" w:rsidRDefault="00746D48" w:rsidP="00621BE3">
            <w:pPr>
              <w:pStyle w:val="ConsPlusNormal"/>
              <w:ind w:left="-779"/>
              <w:jc w:val="center"/>
              <w:rPr>
                <w:rFonts w:ascii="Times New Roman" w:hAnsi="Times New Roman" w:cs="Times New Roman"/>
                <w:sz w:val="10"/>
                <w:szCs w:val="10"/>
              </w:rPr>
            </w:pPr>
            <w:r w:rsidRPr="00B35207">
              <w:rPr>
                <w:rFonts w:ascii="Times New Roman" w:hAnsi="Times New Roman" w:cs="Times New Roman"/>
                <w:sz w:val="10"/>
                <w:szCs w:val="10"/>
                <w:lang w:val="tt-RU"/>
              </w:rPr>
              <w:t>2021</w:t>
            </w:r>
          </w:p>
        </w:tc>
        <w:tc>
          <w:tcPr>
            <w:tcW w:w="1276" w:type="dxa"/>
          </w:tcPr>
          <w:p w:rsidR="00717CB1" w:rsidRPr="00B35207" w:rsidRDefault="00746D48" w:rsidP="00621BE3">
            <w:pPr>
              <w:pStyle w:val="ConsPlusNormal"/>
              <w:ind w:left="-770"/>
              <w:jc w:val="center"/>
              <w:rPr>
                <w:rFonts w:ascii="Times New Roman" w:hAnsi="Times New Roman" w:cs="Times New Roman"/>
                <w:sz w:val="10"/>
                <w:szCs w:val="10"/>
              </w:rPr>
            </w:pPr>
            <w:r w:rsidRPr="00B35207">
              <w:rPr>
                <w:rFonts w:ascii="Times New Roman" w:hAnsi="Times New Roman" w:cs="Times New Roman"/>
                <w:sz w:val="10"/>
                <w:szCs w:val="10"/>
                <w:lang w:val="tt-RU"/>
              </w:rPr>
              <w:t>2022</w:t>
            </w:r>
          </w:p>
        </w:tc>
        <w:tc>
          <w:tcPr>
            <w:tcW w:w="1134" w:type="dxa"/>
          </w:tcPr>
          <w:p w:rsidR="00717CB1" w:rsidRPr="00B35207" w:rsidRDefault="00746D48" w:rsidP="00621BE3">
            <w:pPr>
              <w:ind w:left="-62"/>
              <w:jc w:val="center"/>
              <w:rPr>
                <w:rFonts w:ascii="Times New Roman" w:hAnsi="Times New Roman" w:cs="Times New Roman"/>
                <w:sz w:val="10"/>
                <w:szCs w:val="10"/>
              </w:rPr>
            </w:pPr>
            <w:r w:rsidRPr="00B35207">
              <w:rPr>
                <w:rFonts w:ascii="Times New Roman" w:hAnsi="Times New Roman" w:cs="Times New Roman"/>
                <w:sz w:val="10"/>
                <w:szCs w:val="10"/>
                <w:lang w:val="tt-RU"/>
              </w:rPr>
              <w:t>2023</w:t>
            </w:r>
          </w:p>
        </w:tc>
      </w:tr>
      <w:tr w:rsidR="008B07CF" w:rsidTr="00B1529E">
        <w:trPr>
          <w:trHeight w:val="364"/>
        </w:trPr>
        <w:tc>
          <w:tcPr>
            <w:tcW w:w="1499" w:type="dxa"/>
          </w:tcPr>
          <w:p w:rsidR="00717CB1" w:rsidRPr="00B35207" w:rsidRDefault="00746D48" w:rsidP="00621BE3">
            <w:pPr>
              <w:pStyle w:val="ConsPlusNormal"/>
              <w:ind w:firstLine="0"/>
              <w:jc w:val="center"/>
              <w:rPr>
                <w:rFonts w:ascii="Times New Roman" w:hAnsi="Times New Roman" w:cs="Times New Roman"/>
                <w:sz w:val="14"/>
                <w:szCs w:val="14"/>
              </w:rPr>
            </w:pPr>
            <w:r w:rsidRPr="00B35207">
              <w:rPr>
                <w:rFonts w:ascii="Times New Roman" w:hAnsi="Times New Roman" w:cs="Times New Roman"/>
                <w:sz w:val="14"/>
                <w:szCs w:val="14"/>
                <w:lang w:val="tt-RU"/>
              </w:rPr>
              <w:t>1</w:t>
            </w:r>
          </w:p>
        </w:tc>
        <w:tc>
          <w:tcPr>
            <w:tcW w:w="1682" w:type="dxa"/>
          </w:tcPr>
          <w:p w:rsidR="00717CB1" w:rsidRPr="00B35207" w:rsidRDefault="00746D48" w:rsidP="00621BE3">
            <w:pPr>
              <w:pStyle w:val="ConsPlusNormal"/>
              <w:rPr>
                <w:rFonts w:ascii="Times New Roman" w:hAnsi="Times New Roman" w:cs="Times New Roman"/>
                <w:sz w:val="14"/>
                <w:szCs w:val="14"/>
              </w:rPr>
            </w:pPr>
            <w:r w:rsidRPr="00B35207">
              <w:rPr>
                <w:rFonts w:ascii="Times New Roman" w:hAnsi="Times New Roman" w:cs="Times New Roman"/>
                <w:sz w:val="14"/>
                <w:szCs w:val="14"/>
                <w:lang w:val="tt-RU"/>
              </w:rPr>
              <w:t>2</w:t>
            </w:r>
          </w:p>
        </w:tc>
        <w:tc>
          <w:tcPr>
            <w:tcW w:w="1477" w:type="dxa"/>
          </w:tcPr>
          <w:p w:rsidR="00717CB1" w:rsidRPr="00B35207" w:rsidRDefault="00746D48" w:rsidP="00621BE3">
            <w:pPr>
              <w:pStyle w:val="ConsPlusNormal"/>
              <w:rPr>
                <w:rFonts w:ascii="Times New Roman" w:hAnsi="Times New Roman" w:cs="Times New Roman"/>
                <w:sz w:val="14"/>
                <w:szCs w:val="14"/>
              </w:rPr>
            </w:pPr>
            <w:r w:rsidRPr="00B35207">
              <w:rPr>
                <w:rFonts w:ascii="Times New Roman" w:hAnsi="Times New Roman" w:cs="Times New Roman"/>
                <w:sz w:val="14"/>
                <w:szCs w:val="14"/>
                <w:lang w:val="tt-RU"/>
              </w:rPr>
              <w:t>3</w:t>
            </w:r>
          </w:p>
        </w:tc>
        <w:tc>
          <w:tcPr>
            <w:tcW w:w="1437" w:type="dxa"/>
          </w:tcPr>
          <w:p w:rsidR="00717CB1" w:rsidRPr="00B35207" w:rsidRDefault="00746D48" w:rsidP="00621BE3">
            <w:pPr>
              <w:pStyle w:val="ConsPlusNormal"/>
              <w:rPr>
                <w:rFonts w:ascii="Times New Roman" w:hAnsi="Times New Roman" w:cs="Times New Roman"/>
                <w:sz w:val="14"/>
                <w:szCs w:val="14"/>
              </w:rPr>
            </w:pPr>
            <w:r w:rsidRPr="00B35207">
              <w:rPr>
                <w:rFonts w:ascii="Times New Roman" w:hAnsi="Times New Roman" w:cs="Times New Roman"/>
                <w:sz w:val="14"/>
                <w:szCs w:val="14"/>
                <w:lang w:val="tt-RU"/>
              </w:rPr>
              <w:t>4</w:t>
            </w:r>
          </w:p>
        </w:tc>
        <w:tc>
          <w:tcPr>
            <w:tcW w:w="1580" w:type="dxa"/>
          </w:tcPr>
          <w:p w:rsidR="00717CB1" w:rsidRPr="00B35207" w:rsidRDefault="00746D48" w:rsidP="00621BE3">
            <w:pPr>
              <w:pStyle w:val="ConsPlusNormal"/>
              <w:rPr>
                <w:rFonts w:ascii="Times New Roman" w:hAnsi="Times New Roman" w:cs="Times New Roman"/>
                <w:sz w:val="14"/>
                <w:szCs w:val="14"/>
              </w:rPr>
            </w:pPr>
            <w:r w:rsidRPr="00B35207">
              <w:rPr>
                <w:rFonts w:ascii="Times New Roman" w:hAnsi="Times New Roman" w:cs="Times New Roman"/>
                <w:sz w:val="14"/>
                <w:szCs w:val="14"/>
                <w:lang w:val="tt-RU"/>
              </w:rPr>
              <w:t>5</w:t>
            </w:r>
          </w:p>
        </w:tc>
        <w:tc>
          <w:tcPr>
            <w:tcW w:w="1006" w:type="dxa"/>
          </w:tcPr>
          <w:p w:rsidR="00717CB1" w:rsidRPr="00B35207" w:rsidRDefault="00746D48" w:rsidP="00621BE3">
            <w:pPr>
              <w:pStyle w:val="ConsPlusNormal"/>
              <w:ind w:firstLine="0"/>
              <w:jc w:val="center"/>
              <w:rPr>
                <w:rFonts w:ascii="Times New Roman" w:hAnsi="Times New Roman" w:cs="Times New Roman"/>
                <w:sz w:val="14"/>
                <w:szCs w:val="14"/>
              </w:rPr>
            </w:pPr>
            <w:r w:rsidRPr="00B35207">
              <w:rPr>
                <w:rFonts w:ascii="Times New Roman" w:hAnsi="Times New Roman" w:cs="Times New Roman"/>
                <w:sz w:val="14"/>
                <w:szCs w:val="14"/>
                <w:lang w:val="tt-RU"/>
              </w:rPr>
              <w:t>6</w:t>
            </w:r>
          </w:p>
        </w:tc>
        <w:tc>
          <w:tcPr>
            <w:tcW w:w="1293" w:type="dxa"/>
          </w:tcPr>
          <w:p w:rsidR="00717CB1" w:rsidRPr="00B35207" w:rsidRDefault="00746D48" w:rsidP="00621BE3">
            <w:pPr>
              <w:pStyle w:val="ConsPlusNormal"/>
              <w:rPr>
                <w:rFonts w:ascii="Times New Roman" w:hAnsi="Times New Roman" w:cs="Times New Roman"/>
                <w:sz w:val="14"/>
                <w:szCs w:val="14"/>
              </w:rPr>
            </w:pPr>
            <w:r w:rsidRPr="00B35207">
              <w:rPr>
                <w:rFonts w:ascii="Times New Roman" w:hAnsi="Times New Roman" w:cs="Times New Roman"/>
                <w:sz w:val="14"/>
                <w:szCs w:val="14"/>
                <w:lang w:val="tt-RU"/>
              </w:rPr>
              <w:t>7</w:t>
            </w:r>
          </w:p>
        </w:tc>
        <w:tc>
          <w:tcPr>
            <w:tcW w:w="720" w:type="dxa"/>
          </w:tcPr>
          <w:p w:rsidR="00717CB1" w:rsidRPr="00B35207" w:rsidRDefault="00746D48" w:rsidP="00621BE3">
            <w:pPr>
              <w:jc w:val="center"/>
              <w:rPr>
                <w:rFonts w:ascii="Times New Roman" w:hAnsi="Times New Roman" w:cs="Times New Roman"/>
                <w:sz w:val="12"/>
                <w:szCs w:val="12"/>
              </w:rPr>
            </w:pPr>
            <w:r w:rsidRPr="00B35207">
              <w:rPr>
                <w:rFonts w:ascii="Times New Roman" w:hAnsi="Times New Roman" w:cs="Times New Roman"/>
                <w:sz w:val="12"/>
                <w:szCs w:val="12"/>
                <w:lang w:val="tt-RU"/>
              </w:rPr>
              <w:t>8</w:t>
            </w:r>
          </w:p>
        </w:tc>
        <w:tc>
          <w:tcPr>
            <w:tcW w:w="992" w:type="dxa"/>
          </w:tcPr>
          <w:p w:rsidR="00717CB1" w:rsidRPr="00B35207" w:rsidRDefault="00746D48" w:rsidP="00621BE3">
            <w:pPr>
              <w:pStyle w:val="ConsPlusNormal"/>
              <w:ind w:firstLine="0"/>
              <w:jc w:val="center"/>
              <w:rPr>
                <w:rFonts w:ascii="Times New Roman" w:hAnsi="Times New Roman" w:cs="Times New Roman"/>
                <w:sz w:val="12"/>
                <w:szCs w:val="12"/>
              </w:rPr>
            </w:pPr>
            <w:r w:rsidRPr="00B35207">
              <w:rPr>
                <w:rFonts w:ascii="Times New Roman" w:hAnsi="Times New Roman" w:cs="Times New Roman"/>
                <w:sz w:val="12"/>
                <w:szCs w:val="12"/>
                <w:lang w:val="tt-RU"/>
              </w:rPr>
              <w:t>9</w:t>
            </w:r>
          </w:p>
        </w:tc>
        <w:tc>
          <w:tcPr>
            <w:tcW w:w="850" w:type="dxa"/>
          </w:tcPr>
          <w:p w:rsidR="00717CB1" w:rsidRPr="00B35207" w:rsidRDefault="00746D48" w:rsidP="00621BE3">
            <w:pPr>
              <w:pStyle w:val="ConsPlusNormal"/>
              <w:ind w:firstLine="0"/>
              <w:jc w:val="center"/>
              <w:rPr>
                <w:rFonts w:ascii="Times New Roman" w:hAnsi="Times New Roman" w:cs="Times New Roman"/>
                <w:sz w:val="12"/>
                <w:szCs w:val="12"/>
              </w:rPr>
            </w:pPr>
            <w:r w:rsidRPr="00B35207">
              <w:rPr>
                <w:rFonts w:ascii="Times New Roman" w:hAnsi="Times New Roman" w:cs="Times New Roman"/>
                <w:sz w:val="12"/>
                <w:szCs w:val="12"/>
                <w:lang w:val="tt-RU"/>
              </w:rPr>
              <w:t>10</w:t>
            </w:r>
          </w:p>
        </w:tc>
        <w:tc>
          <w:tcPr>
            <w:tcW w:w="1418" w:type="dxa"/>
          </w:tcPr>
          <w:p w:rsidR="00717CB1" w:rsidRPr="00B35207" w:rsidRDefault="00746D48" w:rsidP="00621BE3">
            <w:pPr>
              <w:pStyle w:val="ConsPlusNormal"/>
              <w:ind w:firstLine="0"/>
              <w:jc w:val="center"/>
              <w:rPr>
                <w:rFonts w:ascii="Times New Roman" w:hAnsi="Times New Roman" w:cs="Times New Roman"/>
                <w:sz w:val="12"/>
                <w:szCs w:val="12"/>
              </w:rPr>
            </w:pPr>
            <w:r w:rsidRPr="00B35207">
              <w:rPr>
                <w:rFonts w:ascii="Times New Roman" w:hAnsi="Times New Roman" w:cs="Times New Roman"/>
                <w:sz w:val="12"/>
                <w:szCs w:val="12"/>
                <w:lang w:val="tt-RU"/>
              </w:rPr>
              <w:t>13</w:t>
            </w:r>
          </w:p>
        </w:tc>
        <w:tc>
          <w:tcPr>
            <w:tcW w:w="1276" w:type="dxa"/>
          </w:tcPr>
          <w:p w:rsidR="00717CB1" w:rsidRPr="00B35207" w:rsidRDefault="00746D48" w:rsidP="00621BE3">
            <w:pPr>
              <w:pStyle w:val="ConsPlusNormal"/>
              <w:ind w:firstLine="0"/>
              <w:jc w:val="center"/>
              <w:rPr>
                <w:rFonts w:ascii="Times New Roman" w:hAnsi="Times New Roman" w:cs="Times New Roman"/>
                <w:sz w:val="12"/>
                <w:szCs w:val="12"/>
              </w:rPr>
            </w:pPr>
            <w:r w:rsidRPr="00B35207">
              <w:rPr>
                <w:rFonts w:ascii="Times New Roman" w:hAnsi="Times New Roman" w:cs="Times New Roman"/>
                <w:sz w:val="12"/>
                <w:szCs w:val="12"/>
                <w:lang w:val="tt-RU"/>
              </w:rPr>
              <w:t>14</w:t>
            </w:r>
          </w:p>
        </w:tc>
        <w:tc>
          <w:tcPr>
            <w:tcW w:w="1134" w:type="dxa"/>
          </w:tcPr>
          <w:p w:rsidR="00717CB1" w:rsidRPr="00B35207" w:rsidRDefault="00746D48" w:rsidP="00621BE3">
            <w:pPr>
              <w:jc w:val="center"/>
              <w:rPr>
                <w:rFonts w:ascii="Times New Roman" w:hAnsi="Times New Roman" w:cs="Times New Roman"/>
                <w:sz w:val="12"/>
                <w:szCs w:val="12"/>
              </w:rPr>
            </w:pPr>
            <w:r w:rsidRPr="00B35207">
              <w:rPr>
                <w:rFonts w:ascii="Times New Roman" w:hAnsi="Times New Roman" w:cs="Times New Roman"/>
                <w:sz w:val="12"/>
                <w:szCs w:val="12"/>
                <w:lang w:val="tt-RU"/>
              </w:rPr>
              <w:t>15</w:t>
            </w:r>
          </w:p>
        </w:tc>
      </w:tr>
      <w:tr w:rsidR="008B07CF" w:rsidTr="00B1529E">
        <w:trPr>
          <w:trHeight w:val="1701"/>
        </w:trPr>
        <w:tc>
          <w:tcPr>
            <w:tcW w:w="1499" w:type="dxa"/>
            <w:vMerge w:val="restart"/>
          </w:tcPr>
          <w:p w:rsidR="00321B75" w:rsidRPr="00321B75" w:rsidRDefault="00746D48" w:rsidP="00321B75">
            <w:pPr>
              <w:pStyle w:val="ae"/>
              <w:jc w:val="both"/>
              <w:rPr>
                <w:rFonts w:ascii="Times New Roman" w:hAnsi="Times New Roman" w:cs="Times New Roman"/>
                <w:sz w:val="20"/>
                <w:szCs w:val="20"/>
              </w:rPr>
            </w:pPr>
            <w:r w:rsidRPr="00321B75">
              <w:rPr>
                <w:rFonts w:ascii="Times New Roman" w:hAnsi="Times New Roman" w:cs="Times New Roman"/>
                <w:sz w:val="20"/>
                <w:szCs w:val="20"/>
                <w:lang w:val="tt-RU"/>
              </w:rPr>
              <w:t xml:space="preserve">Мамадыш муниципаль районында балаларда һәм укучы яшьләрдә сәләтлелекне ачыклау һәм үстерү өчен шартлар тудыру, сәләтле балаларга һәм талантлы укучыларга аларның һөнәри һәм шәхси </w:t>
            </w:r>
            <w:r w:rsidRPr="00321B75">
              <w:rPr>
                <w:rFonts w:ascii="Times New Roman" w:hAnsi="Times New Roman" w:cs="Times New Roman"/>
                <w:sz w:val="20"/>
                <w:szCs w:val="20"/>
                <w:lang w:val="tt-RU"/>
              </w:rPr>
              <w:lastRenderedPageBreak/>
              <w:t>үсешенә ярдәм итүче ярдәм күрсәтү.</w:t>
            </w:r>
          </w:p>
          <w:p w:rsidR="00717CB1" w:rsidRPr="00321B75" w:rsidRDefault="00717CB1" w:rsidP="00621BE3">
            <w:pPr>
              <w:widowControl w:val="0"/>
              <w:jc w:val="both"/>
              <w:rPr>
                <w:rFonts w:ascii="Times New Roman" w:hAnsi="Times New Roman" w:cs="Times New Roman"/>
                <w:sz w:val="20"/>
                <w:szCs w:val="20"/>
              </w:rPr>
            </w:pPr>
          </w:p>
          <w:p w:rsidR="00717CB1" w:rsidRPr="00B35207" w:rsidRDefault="00717CB1" w:rsidP="00621BE3">
            <w:pPr>
              <w:pStyle w:val="ConsPlusNormal"/>
              <w:ind w:firstLine="0"/>
              <w:rPr>
                <w:rFonts w:ascii="Times New Roman" w:hAnsi="Times New Roman" w:cs="Times New Roman"/>
              </w:rPr>
            </w:pPr>
          </w:p>
        </w:tc>
        <w:tc>
          <w:tcPr>
            <w:tcW w:w="1682" w:type="dxa"/>
            <w:vMerge w:val="restart"/>
          </w:tcPr>
          <w:p w:rsidR="00321B75" w:rsidRDefault="00746D48" w:rsidP="00321B75">
            <w:pPr>
              <w:pStyle w:val="ae"/>
              <w:jc w:val="both"/>
              <w:rPr>
                <w:rFonts w:ascii="Times New Roman" w:hAnsi="Times New Roman" w:cs="Times New Roman"/>
                <w:sz w:val="20"/>
                <w:szCs w:val="20"/>
              </w:rPr>
            </w:pPr>
            <w:r w:rsidRPr="00321B75">
              <w:rPr>
                <w:rFonts w:ascii="Times New Roman" w:hAnsi="Times New Roman" w:cs="Times New Roman"/>
                <w:sz w:val="20"/>
                <w:szCs w:val="20"/>
                <w:lang w:val="tt-RU"/>
              </w:rPr>
              <w:lastRenderedPageBreak/>
              <w:t>Мамадыш муниципаль районында сәләтле балаларны һәм талантлы укучыларны ачыклау, үстерү, ярдәм итү һәм аларга ярдәм итү буенча эшчәнлекнең инфраструктура һәм матди-техник нигезләрен үстерү;</w:t>
            </w:r>
          </w:p>
          <w:p w:rsidR="00321B75" w:rsidRPr="00321B75" w:rsidRDefault="00321B75" w:rsidP="00321B75">
            <w:pPr>
              <w:pStyle w:val="ae"/>
              <w:jc w:val="both"/>
              <w:rPr>
                <w:rFonts w:ascii="Times New Roman" w:hAnsi="Times New Roman" w:cs="Times New Roman"/>
                <w:sz w:val="20"/>
                <w:szCs w:val="20"/>
              </w:rPr>
            </w:pPr>
          </w:p>
          <w:p w:rsidR="00321B75" w:rsidRDefault="00746D48" w:rsidP="00321B75">
            <w:pPr>
              <w:pStyle w:val="ae"/>
              <w:widowControl w:val="0"/>
              <w:jc w:val="both"/>
              <w:rPr>
                <w:rFonts w:ascii="Times New Roman" w:hAnsi="Times New Roman" w:cs="Times New Roman"/>
                <w:sz w:val="20"/>
                <w:szCs w:val="20"/>
              </w:rPr>
            </w:pPr>
            <w:r w:rsidRPr="00321B75">
              <w:rPr>
                <w:rFonts w:ascii="Times New Roman" w:hAnsi="Times New Roman" w:cs="Times New Roman"/>
                <w:sz w:val="20"/>
                <w:szCs w:val="20"/>
                <w:lang w:val="tt-RU"/>
              </w:rPr>
              <w:t>Мамадыш муниципаль районында сәләтле балаларның һәм талантлы укучы яшьләрнең сәләтләрен ачыклау һәм үстерүгә юнәлдерелгән чаралар системасын камилләштерү һәм гамәлгә ашыру;</w:t>
            </w:r>
          </w:p>
          <w:p w:rsidR="00321B75" w:rsidRPr="00321B75" w:rsidRDefault="00321B75" w:rsidP="00321B75">
            <w:pPr>
              <w:pStyle w:val="ae"/>
              <w:widowControl w:val="0"/>
              <w:jc w:val="both"/>
              <w:rPr>
                <w:rFonts w:ascii="Times New Roman" w:hAnsi="Times New Roman" w:cs="Times New Roman"/>
                <w:sz w:val="20"/>
                <w:szCs w:val="20"/>
              </w:rPr>
            </w:pPr>
          </w:p>
          <w:p w:rsidR="00717CB1" w:rsidRPr="00B35207" w:rsidRDefault="00746D48" w:rsidP="00321B75">
            <w:pPr>
              <w:tabs>
                <w:tab w:val="left" w:pos="2700"/>
              </w:tabs>
              <w:jc w:val="both"/>
              <w:rPr>
                <w:rFonts w:ascii="Times New Roman" w:hAnsi="Times New Roman" w:cs="Times New Roman"/>
                <w:sz w:val="20"/>
                <w:szCs w:val="20"/>
              </w:rPr>
            </w:pPr>
            <w:r w:rsidRPr="00321B75">
              <w:rPr>
                <w:rFonts w:ascii="Times New Roman" w:hAnsi="Times New Roman" w:cs="Times New Roman"/>
                <w:sz w:val="20"/>
                <w:szCs w:val="20"/>
                <w:lang w:val="tt-RU"/>
              </w:rPr>
              <w:t>Мамадыш муниципаль районында сәләтле балаларга һәм сәләтле укучыларга адреслы ярдәм чаралары системасын үстерү һәм гамәлгә ашыру.</w:t>
            </w:r>
          </w:p>
          <w:p w:rsidR="00717CB1" w:rsidRPr="00B35207" w:rsidRDefault="00717CB1" w:rsidP="00621BE3">
            <w:pPr>
              <w:tabs>
                <w:tab w:val="left" w:leader="dot" w:pos="432"/>
                <w:tab w:val="left" w:pos="2700"/>
              </w:tabs>
              <w:jc w:val="both"/>
              <w:rPr>
                <w:rFonts w:ascii="Times New Roman" w:hAnsi="Times New Roman" w:cs="Times New Roman"/>
                <w:sz w:val="20"/>
                <w:szCs w:val="20"/>
              </w:rPr>
            </w:pPr>
          </w:p>
        </w:tc>
        <w:tc>
          <w:tcPr>
            <w:tcW w:w="1477" w:type="dxa"/>
            <w:vMerge w:val="restart"/>
          </w:tcPr>
          <w:p w:rsidR="00321B75" w:rsidRPr="00B1529E" w:rsidRDefault="00746D48" w:rsidP="00B1529E">
            <w:pPr>
              <w:pStyle w:val="ConsPlusNormal"/>
              <w:ind w:firstLine="0"/>
              <w:rPr>
                <w:rFonts w:ascii="Times New Roman" w:hAnsi="Times New Roman" w:cs="Times New Roman"/>
              </w:rPr>
            </w:pPr>
            <w:r w:rsidRPr="00B1529E">
              <w:rPr>
                <w:rFonts w:ascii="Times New Roman" w:hAnsi="Times New Roman" w:cs="Times New Roman"/>
                <w:lang w:val="tt-RU"/>
              </w:rPr>
              <w:lastRenderedPageBreak/>
              <w:t>«2021-2023 елларга Мамадыш муниципаль районының сәләтле һәм иҗади (талантлы) яшьләренә ярдәм итү һәм аларны үстерү»</w:t>
            </w:r>
          </w:p>
          <w:p w:rsidR="00717CB1" w:rsidRPr="00B35207" w:rsidRDefault="00717CB1" w:rsidP="00621BE3">
            <w:pPr>
              <w:pStyle w:val="ConsPlusNormal"/>
              <w:ind w:firstLine="0"/>
              <w:rPr>
                <w:rFonts w:ascii="Times New Roman" w:hAnsi="Times New Roman" w:cs="Times New Roman"/>
              </w:rPr>
            </w:pPr>
          </w:p>
        </w:tc>
        <w:tc>
          <w:tcPr>
            <w:tcW w:w="1437" w:type="dxa"/>
          </w:tcPr>
          <w:p w:rsidR="00717CB1" w:rsidRPr="00B1529E" w:rsidRDefault="00746D48" w:rsidP="00621BE3">
            <w:pPr>
              <w:pStyle w:val="ConsPlusNormal"/>
              <w:ind w:firstLine="0"/>
              <w:rPr>
                <w:rFonts w:ascii="Times New Roman" w:hAnsi="Times New Roman" w:cs="Times New Roman"/>
                <w:szCs w:val="22"/>
              </w:rPr>
            </w:pPr>
            <w:r w:rsidRPr="00B1529E">
              <w:rPr>
                <w:rFonts w:ascii="Times New Roman" w:hAnsi="Times New Roman" w:cs="Times New Roman"/>
                <w:szCs w:val="22"/>
                <w:lang w:val="tt-RU"/>
              </w:rPr>
              <w:t>«Яшел технологияләр» иҗат эшләре конкурсы</w:t>
            </w:r>
          </w:p>
        </w:tc>
        <w:tc>
          <w:tcPr>
            <w:tcW w:w="1580" w:type="dxa"/>
          </w:tcPr>
          <w:p w:rsidR="00717CB1" w:rsidRPr="00B35207" w:rsidRDefault="00746D48" w:rsidP="00621BE3">
            <w:pPr>
              <w:autoSpaceDE w:val="0"/>
              <w:autoSpaceDN w:val="0"/>
              <w:adjustRightInd w:val="0"/>
              <w:jc w:val="both"/>
              <w:rPr>
                <w:rFonts w:ascii="Times New Roman" w:hAnsi="Times New Roman" w:cs="Times New Roman"/>
                <w:sz w:val="18"/>
                <w:szCs w:val="18"/>
              </w:rPr>
            </w:pPr>
            <w:r w:rsidRPr="00B35207">
              <w:rPr>
                <w:rFonts w:ascii="Times New Roman" w:hAnsi="Times New Roman" w:cs="Times New Roman"/>
                <w:sz w:val="20"/>
                <w:szCs w:val="20"/>
                <w:lang w:val="tt-RU"/>
              </w:rPr>
              <w:t>«Хыял» МБУ</w:t>
            </w:r>
          </w:p>
        </w:tc>
        <w:tc>
          <w:tcPr>
            <w:tcW w:w="1006" w:type="dxa"/>
            <w:vMerge w:val="restart"/>
          </w:tcPr>
          <w:p w:rsidR="00717CB1" w:rsidRPr="00B35207" w:rsidRDefault="00746D48" w:rsidP="00621BE3">
            <w:pPr>
              <w:pStyle w:val="ConsPlusNormal"/>
              <w:ind w:firstLine="0"/>
              <w:jc w:val="center"/>
              <w:rPr>
                <w:rFonts w:ascii="Times New Roman" w:hAnsi="Times New Roman" w:cs="Times New Roman"/>
                <w:szCs w:val="22"/>
              </w:rPr>
            </w:pPr>
            <w:r w:rsidRPr="00B35207">
              <w:rPr>
                <w:rFonts w:ascii="Times New Roman" w:hAnsi="Times New Roman" w:cs="Times New Roman"/>
                <w:szCs w:val="22"/>
                <w:lang w:val="tt-RU"/>
              </w:rPr>
              <w:t>2021-2023</w:t>
            </w:r>
          </w:p>
        </w:tc>
        <w:tc>
          <w:tcPr>
            <w:tcW w:w="1293" w:type="dxa"/>
            <w:vMerge w:val="restart"/>
          </w:tcPr>
          <w:p w:rsidR="00717CB1" w:rsidRPr="00B35207" w:rsidRDefault="00746D48" w:rsidP="00621BE3">
            <w:pPr>
              <w:pStyle w:val="ConsPlusNormal"/>
              <w:ind w:firstLine="0"/>
              <w:jc w:val="center"/>
              <w:rPr>
                <w:rFonts w:ascii="Times New Roman" w:hAnsi="Times New Roman" w:cs="Times New Roman"/>
                <w:sz w:val="18"/>
                <w:szCs w:val="18"/>
              </w:rPr>
            </w:pPr>
            <w:r w:rsidRPr="00B35207">
              <w:rPr>
                <w:rFonts w:ascii="Times New Roman" w:hAnsi="Times New Roman" w:cs="Times New Roman"/>
                <w:sz w:val="18"/>
                <w:szCs w:val="18"/>
                <w:lang w:val="tt-RU"/>
              </w:rPr>
              <w:t>Иреклеләр буларак, чараларда катнашучы яшьләрне хуплау, %</w:t>
            </w:r>
          </w:p>
        </w:tc>
        <w:tc>
          <w:tcPr>
            <w:tcW w:w="720" w:type="dxa"/>
            <w:vMerge w:val="restart"/>
          </w:tcPr>
          <w:p w:rsidR="00717CB1" w:rsidRPr="00B35207" w:rsidRDefault="00746D48" w:rsidP="00621BE3">
            <w:pPr>
              <w:pStyle w:val="ConsPlusNormal"/>
              <w:ind w:firstLine="0"/>
              <w:jc w:val="center"/>
              <w:rPr>
                <w:rFonts w:ascii="Times New Roman" w:hAnsi="Times New Roman" w:cs="Times New Roman"/>
                <w:sz w:val="18"/>
                <w:szCs w:val="18"/>
              </w:rPr>
            </w:pPr>
            <w:r w:rsidRPr="00B35207">
              <w:rPr>
                <w:rFonts w:ascii="Times New Roman" w:hAnsi="Times New Roman" w:cs="Times New Roman"/>
                <w:sz w:val="18"/>
                <w:szCs w:val="18"/>
                <w:lang w:val="tt-RU"/>
              </w:rPr>
              <w:t>10</w:t>
            </w:r>
          </w:p>
          <w:p w:rsidR="00717CB1" w:rsidRPr="00B35207" w:rsidRDefault="00717CB1" w:rsidP="00621BE3">
            <w:pPr>
              <w:pStyle w:val="ConsPlusNormal"/>
              <w:ind w:firstLine="0"/>
              <w:jc w:val="center"/>
              <w:rPr>
                <w:rFonts w:ascii="Times New Roman" w:hAnsi="Times New Roman" w:cs="Times New Roman"/>
                <w:sz w:val="18"/>
                <w:szCs w:val="18"/>
              </w:rPr>
            </w:pPr>
          </w:p>
          <w:p w:rsidR="00717CB1" w:rsidRPr="00B35207" w:rsidRDefault="00717CB1" w:rsidP="00621BE3">
            <w:pPr>
              <w:pStyle w:val="ConsPlusNormal"/>
              <w:ind w:firstLine="0"/>
              <w:jc w:val="center"/>
              <w:rPr>
                <w:rFonts w:ascii="Times New Roman" w:hAnsi="Times New Roman" w:cs="Times New Roman"/>
                <w:sz w:val="18"/>
                <w:szCs w:val="18"/>
              </w:rPr>
            </w:pPr>
          </w:p>
          <w:p w:rsidR="00717CB1" w:rsidRPr="00B35207" w:rsidRDefault="00717CB1" w:rsidP="00621BE3">
            <w:pPr>
              <w:pStyle w:val="ConsPlusNormal"/>
              <w:ind w:firstLine="0"/>
              <w:jc w:val="center"/>
              <w:rPr>
                <w:rFonts w:ascii="Times New Roman" w:hAnsi="Times New Roman" w:cs="Times New Roman"/>
                <w:sz w:val="18"/>
                <w:szCs w:val="18"/>
              </w:rPr>
            </w:pPr>
          </w:p>
          <w:p w:rsidR="00717CB1" w:rsidRPr="00B35207" w:rsidRDefault="00717CB1" w:rsidP="00621BE3">
            <w:pPr>
              <w:pStyle w:val="ConsPlusNormal"/>
              <w:ind w:firstLine="0"/>
              <w:jc w:val="center"/>
              <w:rPr>
                <w:rFonts w:ascii="Times New Roman" w:hAnsi="Times New Roman" w:cs="Times New Roman"/>
                <w:sz w:val="18"/>
                <w:szCs w:val="18"/>
              </w:rPr>
            </w:pPr>
          </w:p>
          <w:p w:rsidR="00717CB1" w:rsidRPr="00B35207" w:rsidRDefault="00717CB1" w:rsidP="00621BE3">
            <w:pPr>
              <w:pStyle w:val="ConsPlusNormal"/>
              <w:ind w:firstLine="0"/>
              <w:jc w:val="center"/>
              <w:rPr>
                <w:rFonts w:ascii="Times New Roman" w:hAnsi="Times New Roman" w:cs="Times New Roman"/>
                <w:sz w:val="18"/>
                <w:szCs w:val="18"/>
              </w:rPr>
            </w:pPr>
          </w:p>
          <w:p w:rsidR="00717CB1" w:rsidRPr="00B35207" w:rsidRDefault="00717CB1" w:rsidP="00621BE3">
            <w:pPr>
              <w:pStyle w:val="ConsPlusNormal"/>
              <w:ind w:firstLine="0"/>
              <w:jc w:val="center"/>
              <w:rPr>
                <w:rFonts w:ascii="Times New Roman" w:hAnsi="Times New Roman" w:cs="Times New Roman"/>
                <w:sz w:val="18"/>
                <w:szCs w:val="18"/>
              </w:rPr>
            </w:pPr>
          </w:p>
          <w:p w:rsidR="00717CB1" w:rsidRPr="00B35207" w:rsidRDefault="00717CB1" w:rsidP="00621BE3">
            <w:pPr>
              <w:pStyle w:val="ConsPlusNormal"/>
              <w:ind w:firstLine="0"/>
              <w:jc w:val="center"/>
              <w:rPr>
                <w:rFonts w:ascii="Times New Roman" w:hAnsi="Times New Roman" w:cs="Times New Roman"/>
                <w:sz w:val="18"/>
                <w:szCs w:val="18"/>
              </w:rPr>
            </w:pPr>
          </w:p>
          <w:p w:rsidR="00717CB1" w:rsidRPr="00B35207" w:rsidRDefault="00717CB1" w:rsidP="00621BE3">
            <w:pPr>
              <w:pStyle w:val="ConsPlusNormal"/>
              <w:ind w:firstLine="0"/>
              <w:jc w:val="center"/>
              <w:rPr>
                <w:rFonts w:ascii="Times New Roman" w:hAnsi="Times New Roman" w:cs="Times New Roman"/>
                <w:sz w:val="18"/>
                <w:szCs w:val="18"/>
              </w:rPr>
            </w:pPr>
          </w:p>
          <w:p w:rsidR="00717CB1" w:rsidRPr="00B35207" w:rsidRDefault="00746D48" w:rsidP="00621BE3">
            <w:pPr>
              <w:pStyle w:val="ConsPlusNormal"/>
              <w:ind w:firstLine="0"/>
              <w:jc w:val="center"/>
              <w:rPr>
                <w:rFonts w:ascii="Times New Roman" w:hAnsi="Times New Roman" w:cs="Times New Roman"/>
                <w:sz w:val="18"/>
                <w:szCs w:val="18"/>
              </w:rPr>
            </w:pPr>
            <w:r w:rsidRPr="00B35207">
              <w:rPr>
                <w:rFonts w:ascii="Times New Roman" w:hAnsi="Times New Roman" w:cs="Times New Roman"/>
                <w:sz w:val="18"/>
                <w:szCs w:val="18"/>
                <w:lang w:val="tt-RU"/>
              </w:rPr>
              <w:t>10</w:t>
            </w:r>
          </w:p>
          <w:p w:rsidR="00717CB1" w:rsidRPr="00B35207" w:rsidRDefault="00717CB1" w:rsidP="00621BE3">
            <w:pPr>
              <w:pStyle w:val="ConsPlusNormal"/>
              <w:ind w:firstLine="0"/>
              <w:jc w:val="center"/>
              <w:rPr>
                <w:rFonts w:ascii="Times New Roman" w:hAnsi="Times New Roman" w:cs="Times New Roman"/>
                <w:sz w:val="18"/>
                <w:szCs w:val="18"/>
              </w:rPr>
            </w:pPr>
          </w:p>
          <w:p w:rsidR="00717CB1" w:rsidRPr="00B35207" w:rsidRDefault="00717CB1" w:rsidP="00621BE3">
            <w:pPr>
              <w:pStyle w:val="ConsPlusNormal"/>
              <w:ind w:firstLine="0"/>
              <w:jc w:val="center"/>
              <w:rPr>
                <w:rFonts w:ascii="Times New Roman" w:hAnsi="Times New Roman" w:cs="Times New Roman"/>
                <w:sz w:val="18"/>
                <w:szCs w:val="18"/>
              </w:rPr>
            </w:pPr>
          </w:p>
          <w:p w:rsidR="00717CB1" w:rsidRPr="00B35207" w:rsidRDefault="00717CB1" w:rsidP="00621BE3">
            <w:pPr>
              <w:pStyle w:val="ConsPlusNormal"/>
              <w:ind w:firstLine="0"/>
              <w:jc w:val="center"/>
              <w:rPr>
                <w:rFonts w:ascii="Times New Roman" w:hAnsi="Times New Roman" w:cs="Times New Roman"/>
                <w:sz w:val="18"/>
                <w:szCs w:val="18"/>
              </w:rPr>
            </w:pPr>
          </w:p>
          <w:p w:rsidR="00717CB1" w:rsidRPr="00B35207" w:rsidRDefault="00717CB1" w:rsidP="00621BE3">
            <w:pPr>
              <w:pStyle w:val="ConsPlusNormal"/>
              <w:ind w:firstLine="0"/>
              <w:jc w:val="center"/>
              <w:rPr>
                <w:rFonts w:ascii="Times New Roman" w:hAnsi="Times New Roman" w:cs="Times New Roman"/>
                <w:sz w:val="18"/>
                <w:szCs w:val="18"/>
              </w:rPr>
            </w:pPr>
          </w:p>
          <w:p w:rsidR="00717CB1" w:rsidRPr="00B35207" w:rsidRDefault="00717CB1" w:rsidP="00621BE3">
            <w:pPr>
              <w:pStyle w:val="ConsPlusNormal"/>
              <w:ind w:firstLine="0"/>
              <w:jc w:val="center"/>
              <w:rPr>
                <w:rFonts w:ascii="Times New Roman" w:hAnsi="Times New Roman" w:cs="Times New Roman"/>
                <w:sz w:val="18"/>
                <w:szCs w:val="18"/>
              </w:rPr>
            </w:pPr>
          </w:p>
          <w:p w:rsidR="00717CB1" w:rsidRPr="00B35207" w:rsidRDefault="00717CB1" w:rsidP="00621BE3">
            <w:pPr>
              <w:pStyle w:val="ConsPlusNormal"/>
              <w:ind w:firstLine="0"/>
              <w:jc w:val="center"/>
              <w:rPr>
                <w:rFonts w:ascii="Times New Roman" w:hAnsi="Times New Roman" w:cs="Times New Roman"/>
                <w:sz w:val="18"/>
                <w:szCs w:val="18"/>
              </w:rPr>
            </w:pPr>
          </w:p>
          <w:p w:rsidR="00717CB1" w:rsidRPr="00B35207" w:rsidRDefault="00717CB1" w:rsidP="00621BE3">
            <w:pPr>
              <w:pStyle w:val="ConsPlusNormal"/>
              <w:ind w:firstLine="0"/>
              <w:jc w:val="center"/>
              <w:rPr>
                <w:rFonts w:ascii="Times New Roman" w:hAnsi="Times New Roman" w:cs="Times New Roman"/>
                <w:sz w:val="18"/>
                <w:szCs w:val="18"/>
              </w:rPr>
            </w:pPr>
          </w:p>
          <w:p w:rsidR="00717CB1" w:rsidRPr="00B35207" w:rsidRDefault="00717CB1" w:rsidP="00621BE3">
            <w:pPr>
              <w:pStyle w:val="ConsPlusNormal"/>
              <w:ind w:firstLine="0"/>
              <w:jc w:val="center"/>
              <w:rPr>
                <w:rFonts w:ascii="Times New Roman" w:hAnsi="Times New Roman" w:cs="Times New Roman"/>
                <w:sz w:val="18"/>
                <w:szCs w:val="18"/>
              </w:rPr>
            </w:pPr>
          </w:p>
          <w:p w:rsidR="00717CB1" w:rsidRPr="00B35207" w:rsidRDefault="00746D48" w:rsidP="00621BE3">
            <w:pPr>
              <w:pStyle w:val="ConsPlusNormal"/>
              <w:ind w:firstLine="0"/>
              <w:jc w:val="center"/>
              <w:rPr>
                <w:rFonts w:ascii="Times New Roman" w:hAnsi="Times New Roman" w:cs="Times New Roman"/>
                <w:sz w:val="18"/>
                <w:szCs w:val="18"/>
              </w:rPr>
            </w:pPr>
            <w:r w:rsidRPr="00B35207">
              <w:rPr>
                <w:rFonts w:ascii="Times New Roman" w:hAnsi="Times New Roman" w:cs="Times New Roman"/>
                <w:sz w:val="18"/>
                <w:szCs w:val="18"/>
                <w:lang w:val="tt-RU"/>
              </w:rPr>
              <w:lastRenderedPageBreak/>
              <w:t>10</w:t>
            </w:r>
          </w:p>
          <w:p w:rsidR="00717CB1" w:rsidRPr="00B35207" w:rsidRDefault="00717CB1" w:rsidP="00621BE3">
            <w:pPr>
              <w:pStyle w:val="ConsPlusNormal"/>
              <w:ind w:firstLine="0"/>
              <w:jc w:val="center"/>
              <w:rPr>
                <w:rFonts w:ascii="Times New Roman" w:hAnsi="Times New Roman" w:cs="Times New Roman"/>
                <w:sz w:val="18"/>
                <w:szCs w:val="18"/>
              </w:rPr>
            </w:pPr>
          </w:p>
          <w:p w:rsidR="00717CB1" w:rsidRPr="00B35207" w:rsidRDefault="00717CB1" w:rsidP="00621BE3">
            <w:pPr>
              <w:pStyle w:val="ConsPlusNormal"/>
              <w:ind w:firstLine="0"/>
              <w:jc w:val="center"/>
              <w:rPr>
                <w:rFonts w:ascii="Times New Roman" w:hAnsi="Times New Roman" w:cs="Times New Roman"/>
                <w:sz w:val="18"/>
                <w:szCs w:val="18"/>
              </w:rPr>
            </w:pPr>
          </w:p>
          <w:p w:rsidR="00717CB1" w:rsidRPr="00B35207" w:rsidRDefault="00717CB1" w:rsidP="00621BE3">
            <w:pPr>
              <w:pStyle w:val="ConsPlusNormal"/>
              <w:ind w:firstLine="0"/>
              <w:jc w:val="center"/>
              <w:rPr>
                <w:rFonts w:ascii="Times New Roman" w:hAnsi="Times New Roman" w:cs="Times New Roman"/>
                <w:sz w:val="18"/>
                <w:szCs w:val="18"/>
              </w:rPr>
            </w:pPr>
          </w:p>
          <w:p w:rsidR="00717CB1" w:rsidRPr="00B35207" w:rsidRDefault="00717CB1" w:rsidP="00621BE3">
            <w:pPr>
              <w:pStyle w:val="ConsPlusNormal"/>
              <w:ind w:firstLine="0"/>
              <w:jc w:val="center"/>
              <w:rPr>
                <w:rFonts w:ascii="Times New Roman" w:hAnsi="Times New Roman" w:cs="Times New Roman"/>
                <w:sz w:val="18"/>
                <w:szCs w:val="18"/>
              </w:rPr>
            </w:pPr>
          </w:p>
          <w:p w:rsidR="00717CB1" w:rsidRPr="00B35207" w:rsidRDefault="00717CB1" w:rsidP="00621BE3">
            <w:pPr>
              <w:pStyle w:val="ConsPlusNormal"/>
              <w:ind w:firstLine="0"/>
              <w:jc w:val="center"/>
              <w:rPr>
                <w:rFonts w:ascii="Times New Roman" w:hAnsi="Times New Roman" w:cs="Times New Roman"/>
                <w:sz w:val="18"/>
                <w:szCs w:val="18"/>
              </w:rPr>
            </w:pPr>
          </w:p>
          <w:p w:rsidR="00717CB1" w:rsidRPr="00B35207" w:rsidRDefault="00717CB1" w:rsidP="00621BE3">
            <w:pPr>
              <w:pStyle w:val="ConsPlusNormal"/>
              <w:ind w:firstLine="0"/>
              <w:jc w:val="center"/>
              <w:rPr>
                <w:rFonts w:ascii="Times New Roman" w:hAnsi="Times New Roman" w:cs="Times New Roman"/>
                <w:sz w:val="18"/>
                <w:szCs w:val="18"/>
              </w:rPr>
            </w:pPr>
          </w:p>
          <w:p w:rsidR="00717CB1" w:rsidRPr="00B35207" w:rsidRDefault="00746D48" w:rsidP="00621BE3">
            <w:pPr>
              <w:pStyle w:val="ConsPlusNormal"/>
              <w:ind w:firstLine="0"/>
              <w:jc w:val="center"/>
              <w:rPr>
                <w:rFonts w:ascii="Times New Roman" w:hAnsi="Times New Roman" w:cs="Times New Roman"/>
                <w:sz w:val="18"/>
                <w:szCs w:val="18"/>
              </w:rPr>
            </w:pPr>
            <w:r w:rsidRPr="00B35207">
              <w:rPr>
                <w:rFonts w:ascii="Times New Roman" w:hAnsi="Times New Roman" w:cs="Times New Roman"/>
                <w:sz w:val="18"/>
                <w:szCs w:val="18"/>
                <w:lang w:val="tt-RU"/>
              </w:rPr>
              <w:t>10</w:t>
            </w:r>
          </w:p>
          <w:p w:rsidR="00717CB1" w:rsidRPr="00B35207" w:rsidRDefault="00717CB1" w:rsidP="00621BE3">
            <w:pPr>
              <w:pStyle w:val="ConsPlusNormal"/>
              <w:ind w:firstLine="0"/>
              <w:jc w:val="center"/>
              <w:rPr>
                <w:rFonts w:ascii="Times New Roman" w:hAnsi="Times New Roman" w:cs="Times New Roman"/>
                <w:sz w:val="18"/>
                <w:szCs w:val="18"/>
              </w:rPr>
            </w:pPr>
          </w:p>
          <w:p w:rsidR="00717CB1" w:rsidRPr="00B35207" w:rsidRDefault="00717CB1" w:rsidP="00621BE3">
            <w:pPr>
              <w:pStyle w:val="ConsPlusNormal"/>
              <w:ind w:firstLine="0"/>
              <w:jc w:val="center"/>
              <w:rPr>
                <w:rFonts w:ascii="Times New Roman" w:hAnsi="Times New Roman" w:cs="Times New Roman"/>
                <w:sz w:val="18"/>
                <w:szCs w:val="18"/>
              </w:rPr>
            </w:pPr>
          </w:p>
          <w:p w:rsidR="00717CB1" w:rsidRPr="00B35207" w:rsidRDefault="00717CB1" w:rsidP="00621BE3">
            <w:pPr>
              <w:pStyle w:val="ConsPlusNormal"/>
              <w:ind w:firstLine="0"/>
              <w:jc w:val="center"/>
              <w:rPr>
                <w:rFonts w:ascii="Times New Roman" w:hAnsi="Times New Roman" w:cs="Times New Roman"/>
                <w:sz w:val="18"/>
                <w:szCs w:val="18"/>
              </w:rPr>
            </w:pPr>
          </w:p>
          <w:p w:rsidR="00717CB1" w:rsidRPr="00B35207" w:rsidRDefault="00717CB1" w:rsidP="00621BE3">
            <w:pPr>
              <w:pStyle w:val="ConsPlusNormal"/>
              <w:ind w:firstLine="0"/>
              <w:jc w:val="center"/>
              <w:rPr>
                <w:rFonts w:ascii="Times New Roman" w:hAnsi="Times New Roman" w:cs="Times New Roman"/>
                <w:sz w:val="18"/>
                <w:szCs w:val="18"/>
              </w:rPr>
            </w:pPr>
          </w:p>
          <w:p w:rsidR="00717CB1" w:rsidRPr="00B35207" w:rsidRDefault="00717CB1" w:rsidP="00621BE3">
            <w:pPr>
              <w:pStyle w:val="ConsPlusNormal"/>
              <w:ind w:firstLine="0"/>
              <w:jc w:val="center"/>
              <w:rPr>
                <w:rFonts w:ascii="Times New Roman" w:hAnsi="Times New Roman" w:cs="Times New Roman"/>
                <w:sz w:val="18"/>
                <w:szCs w:val="18"/>
              </w:rPr>
            </w:pPr>
          </w:p>
          <w:p w:rsidR="00717CB1" w:rsidRPr="00B35207" w:rsidRDefault="00717CB1" w:rsidP="00621BE3">
            <w:pPr>
              <w:pStyle w:val="ConsPlusNormal"/>
              <w:ind w:firstLine="0"/>
              <w:jc w:val="center"/>
              <w:rPr>
                <w:rFonts w:ascii="Times New Roman" w:hAnsi="Times New Roman" w:cs="Times New Roman"/>
                <w:sz w:val="18"/>
                <w:szCs w:val="18"/>
              </w:rPr>
            </w:pPr>
          </w:p>
          <w:p w:rsidR="00717CB1" w:rsidRPr="00B35207" w:rsidRDefault="00717CB1" w:rsidP="00621BE3">
            <w:pPr>
              <w:pStyle w:val="ConsPlusNormal"/>
              <w:ind w:firstLine="0"/>
              <w:jc w:val="center"/>
              <w:rPr>
                <w:rFonts w:ascii="Times New Roman" w:hAnsi="Times New Roman" w:cs="Times New Roman"/>
                <w:sz w:val="18"/>
                <w:szCs w:val="18"/>
              </w:rPr>
            </w:pPr>
          </w:p>
          <w:p w:rsidR="00717CB1" w:rsidRPr="00B35207" w:rsidRDefault="00717CB1" w:rsidP="00621BE3">
            <w:pPr>
              <w:pStyle w:val="ConsPlusNormal"/>
              <w:ind w:firstLine="0"/>
              <w:jc w:val="center"/>
              <w:rPr>
                <w:rFonts w:ascii="Times New Roman" w:hAnsi="Times New Roman" w:cs="Times New Roman"/>
                <w:sz w:val="18"/>
                <w:szCs w:val="18"/>
              </w:rPr>
            </w:pPr>
          </w:p>
          <w:p w:rsidR="00717CB1" w:rsidRPr="00B35207" w:rsidRDefault="00746D48" w:rsidP="00621BE3">
            <w:pPr>
              <w:pStyle w:val="ConsPlusNormal"/>
              <w:ind w:firstLine="0"/>
              <w:jc w:val="center"/>
              <w:rPr>
                <w:rFonts w:ascii="Times New Roman" w:hAnsi="Times New Roman" w:cs="Times New Roman"/>
                <w:sz w:val="18"/>
                <w:szCs w:val="18"/>
              </w:rPr>
            </w:pPr>
            <w:r w:rsidRPr="00B35207">
              <w:rPr>
                <w:rFonts w:ascii="Times New Roman" w:hAnsi="Times New Roman" w:cs="Times New Roman"/>
                <w:sz w:val="18"/>
                <w:szCs w:val="18"/>
                <w:lang w:val="tt-RU"/>
              </w:rPr>
              <w:t>10</w:t>
            </w:r>
          </w:p>
          <w:p w:rsidR="00717CB1" w:rsidRPr="00B35207" w:rsidRDefault="00717CB1" w:rsidP="00621BE3">
            <w:pPr>
              <w:pStyle w:val="ConsPlusNormal"/>
              <w:ind w:firstLine="0"/>
              <w:jc w:val="center"/>
              <w:rPr>
                <w:rFonts w:ascii="Times New Roman" w:hAnsi="Times New Roman" w:cs="Times New Roman"/>
                <w:sz w:val="18"/>
                <w:szCs w:val="18"/>
              </w:rPr>
            </w:pPr>
          </w:p>
          <w:p w:rsidR="00717CB1" w:rsidRPr="00B35207" w:rsidRDefault="00717CB1" w:rsidP="00621BE3">
            <w:pPr>
              <w:pStyle w:val="ConsPlusNormal"/>
              <w:ind w:firstLine="0"/>
              <w:jc w:val="center"/>
              <w:rPr>
                <w:rFonts w:ascii="Times New Roman" w:hAnsi="Times New Roman" w:cs="Times New Roman"/>
                <w:sz w:val="18"/>
                <w:szCs w:val="18"/>
              </w:rPr>
            </w:pPr>
          </w:p>
          <w:p w:rsidR="00717CB1" w:rsidRPr="00B35207" w:rsidRDefault="00717CB1" w:rsidP="00621BE3">
            <w:pPr>
              <w:pStyle w:val="ConsPlusNormal"/>
              <w:ind w:firstLine="0"/>
              <w:jc w:val="center"/>
              <w:rPr>
                <w:rFonts w:ascii="Times New Roman" w:hAnsi="Times New Roman" w:cs="Times New Roman"/>
                <w:sz w:val="18"/>
                <w:szCs w:val="18"/>
              </w:rPr>
            </w:pPr>
          </w:p>
          <w:p w:rsidR="00717CB1" w:rsidRPr="00B35207" w:rsidRDefault="00717CB1" w:rsidP="00621BE3">
            <w:pPr>
              <w:pStyle w:val="ConsPlusNormal"/>
              <w:ind w:firstLine="0"/>
              <w:jc w:val="center"/>
              <w:rPr>
                <w:rFonts w:ascii="Times New Roman" w:hAnsi="Times New Roman" w:cs="Times New Roman"/>
                <w:sz w:val="18"/>
                <w:szCs w:val="18"/>
              </w:rPr>
            </w:pPr>
          </w:p>
          <w:p w:rsidR="00717CB1" w:rsidRPr="00B35207" w:rsidRDefault="00717CB1" w:rsidP="00621BE3">
            <w:pPr>
              <w:pStyle w:val="ConsPlusNormal"/>
              <w:ind w:firstLine="0"/>
              <w:jc w:val="center"/>
              <w:rPr>
                <w:rFonts w:ascii="Times New Roman" w:hAnsi="Times New Roman" w:cs="Times New Roman"/>
                <w:sz w:val="18"/>
                <w:szCs w:val="18"/>
              </w:rPr>
            </w:pPr>
          </w:p>
          <w:p w:rsidR="00A203A6" w:rsidRPr="00B35207" w:rsidRDefault="00A203A6" w:rsidP="00621BE3">
            <w:pPr>
              <w:pStyle w:val="ConsPlusNormal"/>
              <w:ind w:firstLine="0"/>
              <w:jc w:val="center"/>
              <w:rPr>
                <w:rFonts w:ascii="Times New Roman" w:hAnsi="Times New Roman" w:cs="Times New Roman"/>
                <w:sz w:val="18"/>
                <w:szCs w:val="18"/>
              </w:rPr>
            </w:pPr>
          </w:p>
          <w:p w:rsidR="00717CB1" w:rsidRPr="00B35207" w:rsidRDefault="00746D48" w:rsidP="00621BE3">
            <w:pPr>
              <w:pStyle w:val="ConsPlusNormal"/>
              <w:ind w:firstLine="0"/>
              <w:jc w:val="center"/>
              <w:rPr>
                <w:rFonts w:ascii="Times New Roman" w:hAnsi="Times New Roman" w:cs="Times New Roman"/>
                <w:sz w:val="18"/>
                <w:szCs w:val="18"/>
              </w:rPr>
            </w:pPr>
            <w:r w:rsidRPr="00B35207">
              <w:rPr>
                <w:rFonts w:ascii="Times New Roman" w:hAnsi="Times New Roman" w:cs="Times New Roman"/>
                <w:sz w:val="18"/>
                <w:szCs w:val="18"/>
                <w:lang w:val="tt-RU"/>
              </w:rPr>
              <w:t>10</w:t>
            </w:r>
          </w:p>
          <w:p w:rsidR="00717CB1" w:rsidRPr="00B35207" w:rsidRDefault="00717CB1" w:rsidP="00621BE3">
            <w:pPr>
              <w:pStyle w:val="ConsPlusNormal"/>
              <w:ind w:firstLine="0"/>
              <w:jc w:val="center"/>
              <w:rPr>
                <w:rFonts w:ascii="Times New Roman" w:hAnsi="Times New Roman" w:cs="Times New Roman"/>
                <w:sz w:val="18"/>
                <w:szCs w:val="18"/>
              </w:rPr>
            </w:pPr>
          </w:p>
          <w:p w:rsidR="00717CB1" w:rsidRPr="00B35207" w:rsidRDefault="00717CB1" w:rsidP="00621BE3">
            <w:pPr>
              <w:pStyle w:val="ConsPlusNormal"/>
              <w:ind w:firstLine="0"/>
              <w:jc w:val="center"/>
              <w:rPr>
                <w:rFonts w:ascii="Times New Roman" w:hAnsi="Times New Roman" w:cs="Times New Roman"/>
                <w:sz w:val="18"/>
                <w:szCs w:val="18"/>
              </w:rPr>
            </w:pPr>
          </w:p>
          <w:p w:rsidR="00717CB1" w:rsidRPr="00B35207" w:rsidRDefault="00717CB1" w:rsidP="00621BE3">
            <w:pPr>
              <w:pStyle w:val="ConsPlusNormal"/>
              <w:ind w:firstLine="0"/>
              <w:jc w:val="center"/>
              <w:rPr>
                <w:rFonts w:ascii="Times New Roman" w:hAnsi="Times New Roman" w:cs="Times New Roman"/>
                <w:sz w:val="18"/>
                <w:szCs w:val="18"/>
              </w:rPr>
            </w:pPr>
          </w:p>
          <w:p w:rsidR="00717CB1" w:rsidRPr="00B35207" w:rsidRDefault="00717CB1" w:rsidP="00621BE3">
            <w:pPr>
              <w:pStyle w:val="ConsPlusNormal"/>
              <w:ind w:firstLine="0"/>
              <w:jc w:val="center"/>
              <w:rPr>
                <w:rFonts w:ascii="Times New Roman" w:hAnsi="Times New Roman" w:cs="Times New Roman"/>
                <w:sz w:val="18"/>
                <w:szCs w:val="18"/>
              </w:rPr>
            </w:pPr>
          </w:p>
          <w:p w:rsidR="00717CB1" w:rsidRPr="00B35207" w:rsidRDefault="00717CB1" w:rsidP="00621BE3">
            <w:pPr>
              <w:pStyle w:val="ConsPlusNormal"/>
              <w:ind w:firstLine="0"/>
              <w:jc w:val="center"/>
              <w:rPr>
                <w:rFonts w:ascii="Times New Roman" w:hAnsi="Times New Roman" w:cs="Times New Roman"/>
                <w:sz w:val="18"/>
                <w:szCs w:val="18"/>
              </w:rPr>
            </w:pPr>
          </w:p>
          <w:p w:rsidR="00717CB1" w:rsidRPr="00B35207" w:rsidRDefault="00717CB1" w:rsidP="00621BE3">
            <w:pPr>
              <w:pStyle w:val="ConsPlusNormal"/>
              <w:ind w:firstLine="0"/>
              <w:jc w:val="center"/>
              <w:rPr>
                <w:rFonts w:ascii="Times New Roman" w:hAnsi="Times New Roman" w:cs="Times New Roman"/>
                <w:sz w:val="18"/>
                <w:szCs w:val="18"/>
              </w:rPr>
            </w:pPr>
          </w:p>
          <w:p w:rsidR="00717CB1" w:rsidRPr="00B35207" w:rsidRDefault="00717CB1" w:rsidP="00621BE3">
            <w:pPr>
              <w:pStyle w:val="ConsPlusNormal"/>
              <w:ind w:firstLine="0"/>
              <w:jc w:val="center"/>
              <w:rPr>
                <w:rFonts w:ascii="Times New Roman" w:hAnsi="Times New Roman" w:cs="Times New Roman"/>
                <w:sz w:val="18"/>
                <w:szCs w:val="18"/>
              </w:rPr>
            </w:pPr>
          </w:p>
          <w:p w:rsidR="00717CB1" w:rsidRPr="00B35207" w:rsidRDefault="00717CB1" w:rsidP="00621BE3">
            <w:pPr>
              <w:pStyle w:val="ConsPlusNormal"/>
              <w:ind w:firstLine="0"/>
              <w:jc w:val="center"/>
              <w:rPr>
                <w:rFonts w:ascii="Times New Roman" w:hAnsi="Times New Roman" w:cs="Times New Roman"/>
                <w:sz w:val="18"/>
                <w:szCs w:val="18"/>
              </w:rPr>
            </w:pPr>
          </w:p>
          <w:p w:rsidR="00717CB1" w:rsidRPr="00B35207" w:rsidRDefault="00717CB1" w:rsidP="00621BE3">
            <w:pPr>
              <w:pStyle w:val="ConsPlusNormal"/>
              <w:ind w:firstLine="0"/>
              <w:jc w:val="center"/>
              <w:rPr>
                <w:rFonts w:ascii="Times New Roman" w:hAnsi="Times New Roman" w:cs="Times New Roman"/>
                <w:sz w:val="18"/>
                <w:szCs w:val="18"/>
              </w:rPr>
            </w:pPr>
          </w:p>
          <w:p w:rsidR="00717CB1" w:rsidRPr="00B35207" w:rsidRDefault="00717CB1" w:rsidP="00621BE3">
            <w:pPr>
              <w:pStyle w:val="ConsPlusNormal"/>
              <w:ind w:firstLine="0"/>
              <w:jc w:val="center"/>
              <w:rPr>
                <w:rFonts w:ascii="Times New Roman" w:hAnsi="Times New Roman" w:cs="Times New Roman"/>
                <w:sz w:val="18"/>
                <w:szCs w:val="18"/>
              </w:rPr>
            </w:pPr>
          </w:p>
          <w:p w:rsidR="00717CB1" w:rsidRPr="00B35207" w:rsidRDefault="00746D48" w:rsidP="00621BE3">
            <w:pPr>
              <w:pStyle w:val="ConsPlusNormal"/>
              <w:ind w:firstLine="0"/>
              <w:jc w:val="center"/>
              <w:rPr>
                <w:rFonts w:ascii="Times New Roman" w:hAnsi="Times New Roman" w:cs="Times New Roman"/>
                <w:sz w:val="18"/>
                <w:szCs w:val="18"/>
              </w:rPr>
            </w:pPr>
            <w:r w:rsidRPr="00B35207">
              <w:rPr>
                <w:rFonts w:ascii="Times New Roman" w:hAnsi="Times New Roman" w:cs="Times New Roman"/>
                <w:sz w:val="18"/>
                <w:szCs w:val="18"/>
                <w:lang w:val="tt-RU"/>
              </w:rPr>
              <w:t>10</w:t>
            </w:r>
          </w:p>
          <w:p w:rsidR="00717CB1" w:rsidRPr="00B35207" w:rsidRDefault="00717CB1" w:rsidP="00621BE3">
            <w:pPr>
              <w:pStyle w:val="ConsPlusNormal"/>
              <w:ind w:firstLine="0"/>
              <w:jc w:val="center"/>
              <w:rPr>
                <w:rFonts w:ascii="Times New Roman" w:hAnsi="Times New Roman" w:cs="Times New Roman"/>
                <w:sz w:val="18"/>
                <w:szCs w:val="18"/>
              </w:rPr>
            </w:pPr>
          </w:p>
          <w:p w:rsidR="00717CB1" w:rsidRPr="00B35207" w:rsidRDefault="00717CB1" w:rsidP="00621BE3">
            <w:pPr>
              <w:pStyle w:val="ConsPlusNormal"/>
              <w:ind w:firstLine="0"/>
              <w:jc w:val="center"/>
              <w:rPr>
                <w:rFonts w:ascii="Times New Roman" w:hAnsi="Times New Roman" w:cs="Times New Roman"/>
                <w:sz w:val="18"/>
                <w:szCs w:val="18"/>
              </w:rPr>
            </w:pPr>
          </w:p>
          <w:p w:rsidR="00717CB1" w:rsidRPr="00B35207" w:rsidRDefault="00717CB1" w:rsidP="00621BE3">
            <w:pPr>
              <w:pStyle w:val="ConsPlusNormal"/>
              <w:ind w:firstLine="0"/>
              <w:jc w:val="center"/>
              <w:rPr>
                <w:rFonts w:ascii="Times New Roman" w:hAnsi="Times New Roman" w:cs="Times New Roman"/>
                <w:sz w:val="18"/>
                <w:szCs w:val="18"/>
              </w:rPr>
            </w:pPr>
          </w:p>
          <w:p w:rsidR="00717CB1" w:rsidRPr="00B35207" w:rsidRDefault="00717CB1" w:rsidP="00621BE3">
            <w:pPr>
              <w:pStyle w:val="ConsPlusNormal"/>
              <w:ind w:firstLine="0"/>
              <w:jc w:val="center"/>
              <w:rPr>
                <w:rFonts w:ascii="Times New Roman" w:hAnsi="Times New Roman" w:cs="Times New Roman"/>
                <w:sz w:val="18"/>
                <w:szCs w:val="18"/>
              </w:rPr>
            </w:pPr>
          </w:p>
          <w:p w:rsidR="00717CB1" w:rsidRPr="00B35207" w:rsidRDefault="00717CB1" w:rsidP="00621BE3">
            <w:pPr>
              <w:pStyle w:val="ConsPlusNormal"/>
              <w:ind w:firstLine="0"/>
              <w:jc w:val="center"/>
              <w:rPr>
                <w:rFonts w:ascii="Times New Roman" w:hAnsi="Times New Roman" w:cs="Times New Roman"/>
                <w:sz w:val="18"/>
                <w:szCs w:val="18"/>
              </w:rPr>
            </w:pPr>
          </w:p>
          <w:p w:rsidR="00717CB1" w:rsidRPr="00B35207" w:rsidRDefault="00746D48" w:rsidP="00621BE3">
            <w:pPr>
              <w:pStyle w:val="ConsPlusNormal"/>
              <w:ind w:firstLine="0"/>
              <w:jc w:val="center"/>
              <w:rPr>
                <w:rFonts w:ascii="Times New Roman" w:hAnsi="Times New Roman" w:cs="Times New Roman"/>
                <w:sz w:val="18"/>
                <w:szCs w:val="18"/>
              </w:rPr>
            </w:pPr>
            <w:r w:rsidRPr="00B35207">
              <w:rPr>
                <w:rFonts w:ascii="Times New Roman" w:hAnsi="Times New Roman" w:cs="Times New Roman"/>
                <w:sz w:val="18"/>
                <w:szCs w:val="18"/>
                <w:lang w:val="tt-RU"/>
              </w:rPr>
              <w:t>10</w:t>
            </w:r>
          </w:p>
          <w:p w:rsidR="00717CB1" w:rsidRPr="00B35207" w:rsidRDefault="00717CB1" w:rsidP="00621BE3">
            <w:pPr>
              <w:pStyle w:val="ConsPlusNormal"/>
              <w:ind w:firstLine="0"/>
              <w:jc w:val="center"/>
              <w:rPr>
                <w:rFonts w:ascii="Times New Roman" w:hAnsi="Times New Roman" w:cs="Times New Roman"/>
                <w:sz w:val="18"/>
                <w:szCs w:val="18"/>
              </w:rPr>
            </w:pPr>
          </w:p>
          <w:p w:rsidR="00717CB1" w:rsidRPr="00B35207" w:rsidRDefault="00717CB1" w:rsidP="00621BE3">
            <w:pPr>
              <w:pStyle w:val="ConsPlusNormal"/>
              <w:ind w:firstLine="0"/>
              <w:jc w:val="center"/>
              <w:rPr>
                <w:rFonts w:ascii="Times New Roman" w:hAnsi="Times New Roman" w:cs="Times New Roman"/>
                <w:sz w:val="18"/>
                <w:szCs w:val="18"/>
              </w:rPr>
            </w:pPr>
          </w:p>
          <w:p w:rsidR="00717CB1" w:rsidRPr="00B35207" w:rsidRDefault="00717CB1" w:rsidP="00621BE3">
            <w:pPr>
              <w:pStyle w:val="ConsPlusNormal"/>
              <w:ind w:firstLine="0"/>
              <w:jc w:val="center"/>
              <w:rPr>
                <w:rFonts w:ascii="Times New Roman" w:hAnsi="Times New Roman" w:cs="Times New Roman"/>
                <w:sz w:val="18"/>
                <w:szCs w:val="18"/>
              </w:rPr>
            </w:pPr>
          </w:p>
          <w:p w:rsidR="00717CB1" w:rsidRPr="00B35207" w:rsidRDefault="00717CB1" w:rsidP="00621BE3">
            <w:pPr>
              <w:pStyle w:val="ConsPlusNormal"/>
              <w:ind w:firstLine="0"/>
              <w:jc w:val="center"/>
              <w:rPr>
                <w:rFonts w:ascii="Times New Roman" w:hAnsi="Times New Roman" w:cs="Times New Roman"/>
                <w:sz w:val="18"/>
                <w:szCs w:val="18"/>
              </w:rPr>
            </w:pPr>
          </w:p>
          <w:p w:rsidR="00717CB1" w:rsidRPr="00B35207" w:rsidRDefault="00717CB1" w:rsidP="00621BE3">
            <w:pPr>
              <w:pStyle w:val="ConsPlusNormal"/>
              <w:ind w:firstLine="0"/>
              <w:jc w:val="center"/>
              <w:rPr>
                <w:rFonts w:ascii="Times New Roman" w:hAnsi="Times New Roman" w:cs="Times New Roman"/>
                <w:sz w:val="18"/>
                <w:szCs w:val="18"/>
              </w:rPr>
            </w:pPr>
          </w:p>
          <w:p w:rsidR="00717CB1" w:rsidRPr="00B35207" w:rsidRDefault="00717CB1" w:rsidP="00621BE3">
            <w:pPr>
              <w:pStyle w:val="ConsPlusNormal"/>
              <w:ind w:firstLine="0"/>
              <w:rPr>
                <w:rFonts w:ascii="Times New Roman" w:hAnsi="Times New Roman" w:cs="Times New Roman"/>
                <w:sz w:val="18"/>
                <w:szCs w:val="18"/>
              </w:rPr>
            </w:pPr>
          </w:p>
        </w:tc>
        <w:tc>
          <w:tcPr>
            <w:tcW w:w="992" w:type="dxa"/>
            <w:vMerge w:val="restart"/>
          </w:tcPr>
          <w:p w:rsidR="00717CB1" w:rsidRPr="00B35207" w:rsidRDefault="00746D48" w:rsidP="00A203A6">
            <w:pPr>
              <w:jc w:val="center"/>
              <w:rPr>
                <w:rFonts w:ascii="Times New Roman" w:hAnsi="Times New Roman" w:cs="Times New Roman"/>
                <w:sz w:val="18"/>
                <w:szCs w:val="18"/>
              </w:rPr>
            </w:pPr>
            <w:r w:rsidRPr="00B35207">
              <w:rPr>
                <w:rFonts w:ascii="Times New Roman" w:hAnsi="Times New Roman" w:cs="Times New Roman"/>
                <w:sz w:val="18"/>
                <w:szCs w:val="18"/>
                <w:lang w:val="tt-RU"/>
              </w:rPr>
              <w:lastRenderedPageBreak/>
              <w:t>12</w:t>
            </w:r>
          </w:p>
          <w:p w:rsidR="00717CB1" w:rsidRPr="00B35207" w:rsidRDefault="00717CB1" w:rsidP="00621BE3">
            <w:pPr>
              <w:jc w:val="center"/>
              <w:rPr>
                <w:rFonts w:ascii="Times New Roman" w:hAnsi="Times New Roman" w:cs="Times New Roman"/>
                <w:sz w:val="18"/>
                <w:szCs w:val="18"/>
              </w:rPr>
            </w:pPr>
          </w:p>
          <w:p w:rsidR="00717CB1" w:rsidRPr="00B35207" w:rsidRDefault="00717CB1" w:rsidP="00621BE3">
            <w:pPr>
              <w:jc w:val="center"/>
              <w:rPr>
                <w:rFonts w:ascii="Times New Roman" w:hAnsi="Times New Roman" w:cs="Times New Roman"/>
                <w:sz w:val="18"/>
                <w:szCs w:val="18"/>
              </w:rPr>
            </w:pPr>
          </w:p>
          <w:p w:rsidR="00717CB1" w:rsidRPr="00B35207" w:rsidRDefault="00717CB1" w:rsidP="00A203A6">
            <w:pPr>
              <w:rPr>
                <w:rFonts w:ascii="Times New Roman" w:hAnsi="Times New Roman" w:cs="Times New Roman"/>
                <w:sz w:val="18"/>
                <w:szCs w:val="18"/>
              </w:rPr>
            </w:pPr>
          </w:p>
          <w:p w:rsidR="00717CB1" w:rsidRPr="00B35207" w:rsidRDefault="00746D48" w:rsidP="00621BE3">
            <w:pPr>
              <w:jc w:val="center"/>
              <w:rPr>
                <w:rFonts w:ascii="Times New Roman" w:hAnsi="Times New Roman" w:cs="Times New Roman"/>
                <w:sz w:val="18"/>
                <w:szCs w:val="18"/>
              </w:rPr>
            </w:pPr>
            <w:r w:rsidRPr="00B35207">
              <w:rPr>
                <w:rFonts w:ascii="Times New Roman" w:hAnsi="Times New Roman" w:cs="Times New Roman"/>
                <w:sz w:val="18"/>
                <w:szCs w:val="18"/>
                <w:lang w:val="tt-RU"/>
              </w:rPr>
              <w:t>12</w:t>
            </w:r>
          </w:p>
          <w:p w:rsidR="00717CB1" w:rsidRPr="00B35207" w:rsidRDefault="00717CB1" w:rsidP="00621BE3">
            <w:pPr>
              <w:jc w:val="center"/>
              <w:rPr>
                <w:rFonts w:ascii="Times New Roman" w:hAnsi="Times New Roman" w:cs="Times New Roman"/>
                <w:sz w:val="18"/>
                <w:szCs w:val="18"/>
              </w:rPr>
            </w:pPr>
          </w:p>
          <w:p w:rsidR="00717CB1" w:rsidRPr="00B35207" w:rsidRDefault="00717CB1" w:rsidP="00621BE3">
            <w:pPr>
              <w:jc w:val="center"/>
              <w:rPr>
                <w:rFonts w:ascii="Times New Roman" w:hAnsi="Times New Roman" w:cs="Times New Roman"/>
                <w:sz w:val="18"/>
                <w:szCs w:val="18"/>
              </w:rPr>
            </w:pPr>
          </w:p>
          <w:p w:rsidR="00717CB1" w:rsidRPr="00B35207" w:rsidRDefault="00717CB1" w:rsidP="00A203A6">
            <w:pPr>
              <w:rPr>
                <w:rFonts w:ascii="Times New Roman" w:hAnsi="Times New Roman" w:cs="Times New Roman"/>
                <w:sz w:val="18"/>
                <w:szCs w:val="18"/>
              </w:rPr>
            </w:pPr>
          </w:p>
          <w:p w:rsidR="00717CB1" w:rsidRPr="00B35207" w:rsidRDefault="00746D48" w:rsidP="00621BE3">
            <w:pPr>
              <w:rPr>
                <w:rFonts w:ascii="Times New Roman" w:hAnsi="Times New Roman" w:cs="Times New Roman"/>
                <w:sz w:val="18"/>
                <w:szCs w:val="18"/>
              </w:rPr>
            </w:pPr>
            <w:r w:rsidRPr="00B35207">
              <w:rPr>
                <w:rFonts w:ascii="Times New Roman" w:hAnsi="Times New Roman" w:cs="Times New Roman"/>
                <w:sz w:val="18"/>
                <w:szCs w:val="18"/>
                <w:lang w:val="tt-RU"/>
              </w:rPr>
              <w:lastRenderedPageBreak/>
              <w:t>12</w:t>
            </w:r>
          </w:p>
          <w:p w:rsidR="00717CB1" w:rsidRPr="00B35207" w:rsidRDefault="00717CB1" w:rsidP="00621BE3">
            <w:pPr>
              <w:rPr>
                <w:rFonts w:ascii="Times New Roman" w:hAnsi="Times New Roman" w:cs="Times New Roman"/>
                <w:sz w:val="18"/>
                <w:szCs w:val="18"/>
              </w:rPr>
            </w:pPr>
          </w:p>
          <w:p w:rsidR="00717CB1" w:rsidRPr="00B35207" w:rsidRDefault="00717CB1" w:rsidP="00621BE3">
            <w:pPr>
              <w:rPr>
                <w:rFonts w:ascii="Times New Roman" w:hAnsi="Times New Roman" w:cs="Times New Roman"/>
                <w:sz w:val="18"/>
                <w:szCs w:val="18"/>
              </w:rPr>
            </w:pPr>
          </w:p>
          <w:p w:rsidR="00717CB1" w:rsidRPr="00B35207" w:rsidRDefault="00746D48" w:rsidP="00621BE3">
            <w:pPr>
              <w:rPr>
                <w:rFonts w:ascii="Times New Roman" w:hAnsi="Times New Roman" w:cs="Times New Roman"/>
                <w:sz w:val="18"/>
                <w:szCs w:val="18"/>
              </w:rPr>
            </w:pPr>
            <w:r w:rsidRPr="00B35207">
              <w:rPr>
                <w:rFonts w:ascii="Times New Roman" w:hAnsi="Times New Roman" w:cs="Times New Roman"/>
                <w:sz w:val="18"/>
                <w:szCs w:val="18"/>
                <w:lang w:val="tt-RU"/>
              </w:rPr>
              <w:t>12</w:t>
            </w:r>
          </w:p>
          <w:p w:rsidR="00717CB1" w:rsidRPr="00B35207" w:rsidRDefault="00717CB1" w:rsidP="00621BE3">
            <w:pPr>
              <w:rPr>
                <w:rFonts w:ascii="Times New Roman" w:hAnsi="Times New Roman" w:cs="Times New Roman"/>
                <w:sz w:val="18"/>
                <w:szCs w:val="18"/>
              </w:rPr>
            </w:pPr>
          </w:p>
          <w:p w:rsidR="00717CB1" w:rsidRPr="00B35207" w:rsidRDefault="00717CB1" w:rsidP="00621BE3">
            <w:pPr>
              <w:rPr>
                <w:rFonts w:ascii="Times New Roman" w:hAnsi="Times New Roman" w:cs="Times New Roman"/>
                <w:sz w:val="18"/>
                <w:szCs w:val="18"/>
              </w:rPr>
            </w:pPr>
          </w:p>
          <w:p w:rsidR="00717CB1" w:rsidRPr="00B35207" w:rsidRDefault="00717CB1" w:rsidP="00621BE3">
            <w:pPr>
              <w:rPr>
                <w:rFonts w:ascii="Times New Roman" w:hAnsi="Times New Roman" w:cs="Times New Roman"/>
                <w:sz w:val="18"/>
                <w:szCs w:val="18"/>
              </w:rPr>
            </w:pPr>
          </w:p>
          <w:p w:rsidR="00717CB1" w:rsidRPr="00B35207" w:rsidRDefault="00746D48" w:rsidP="00621BE3">
            <w:pPr>
              <w:rPr>
                <w:rFonts w:ascii="Times New Roman" w:hAnsi="Times New Roman" w:cs="Times New Roman"/>
                <w:sz w:val="18"/>
                <w:szCs w:val="18"/>
              </w:rPr>
            </w:pPr>
            <w:r w:rsidRPr="00B35207">
              <w:rPr>
                <w:rFonts w:ascii="Times New Roman" w:hAnsi="Times New Roman" w:cs="Times New Roman"/>
                <w:sz w:val="18"/>
                <w:szCs w:val="18"/>
                <w:lang w:val="tt-RU"/>
              </w:rPr>
              <w:t>12</w:t>
            </w:r>
          </w:p>
          <w:p w:rsidR="00717CB1" w:rsidRPr="00B35207" w:rsidRDefault="00717CB1" w:rsidP="00621BE3">
            <w:pPr>
              <w:rPr>
                <w:rFonts w:ascii="Times New Roman" w:hAnsi="Times New Roman" w:cs="Times New Roman"/>
                <w:sz w:val="18"/>
                <w:szCs w:val="18"/>
              </w:rPr>
            </w:pPr>
          </w:p>
          <w:p w:rsidR="00717CB1" w:rsidRPr="00B35207" w:rsidRDefault="00717CB1" w:rsidP="00621BE3">
            <w:pPr>
              <w:rPr>
                <w:rFonts w:ascii="Times New Roman" w:hAnsi="Times New Roman" w:cs="Times New Roman"/>
                <w:sz w:val="18"/>
                <w:szCs w:val="18"/>
              </w:rPr>
            </w:pPr>
          </w:p>
          <w:p w:rsidR="00717CB1" w:rsidRPr="00B35207" w:rsidRDefault="00717CB1" w:rsidP="00621BE3">
            <w:pPr>
              <w:rPr>
                <w:rFonts w:ascii="Times New Roman" w:hAnsi="Times New Roman" w:cs="Times New Roman"/>
                <w:sz w:val="18"/>
                <w:szCs w:val="18"/>
              </w:rPr>
            </w:pPr>
          </w:p>
          <w:p w:rsidR="00717CB1" w:rsidRPr="00B35207" w:rsidRDefault="00746D48" w:rsidP="00621BE3">
            <w:pPr>
              <w:rPr>
                <w:rFonts w:ascii="Times New Roman" w:hAnsi="Times New Roman" w:cs="Times New Roman"/>
                <w:sz w:val="18"/>
                <w:szCs w:val="18"/>
              </w:rPr>
            </w:pPr>
            <w:r w:rsidRPr="00B35207">
              <w:rPr>
                <w:rFonts w:ascii="Times New Roman" w:hAnsi="Times New Roman" w:cs="Times New Roman"/>
                <w:sz w:val="18"/>
                <w:szCs w:val="18"/>
                <w:lang w:val="tt-RU"/>
              </w:rPr>
              <w:t>12</w:t>
            </w:r>
          </w:p>
          <w:p w:rsidR="00717CB1" w:rsidRPr="00B35207" w:rsidRDefault="00717CB1" w:rsidP="00621BE3">
            <w:pPr>
              <w:rPr>
                <w:rFonts w:ascii="Times New Roman" w:hAnsi="Times New Roman" w:cs="Times New Roman"/>
                <w:sz w:val="18"/>
                <w:szCs w:val="18"/>
              </w:rPr>
            </w:pPr>
          </w:p>
          <w:p w:rsidR="00717CB1" w:rsidRPr="00B35207" w:rsidRDefault="00717CB1" w:rsidP="00621BE3">
            <w:pPr>
              <w:rPr>
                <w:rFonts w:ascii="Times New Roman" w:hAnsi="Times New Roman" w:cs="Times New Roman"/>
                <w:sz w:val="18"/>
                <w:szCs w:val="18"/>
              </w:rPr>
            </w:pPr>
          </w:p>
          <w:p w:rsidR="00717CB1" w:rsidRPr="00B35207" w:rsidRDefault="00717CB1" w:rsidP="00621BE3">
            <w:pPr>
              <w:rPr>
                <w:rFonts w:ascii="Times New Roman" w:hAnsi="Times New Roman" w:cs="Times New Roman"/>
                <w:sz w:val="18"/>
                <w:szCs w:val="18"/>
              </w:rPr>
            </w:pPr>
          </w:p>
          <w:p w:rsidR="00A203A6" w:rsidRPr="00B35207" w:rsidRDefault="00A203A6" w:rsidP="00621BE3">
            <w:pPr>
              <w:rPr>
                <w:rFonts w:ascii="Times New Roman" w:hAnsi="Times New Roman" w:cs="Times New Roman"/>
                <w:sz w:val="18"/>
                <w:szCs w:val="18"/>
              </w:rPr>
            </w:pPr>
          </w:p>
          <w:p w:rsidR="00717CB1" w:rsidRPr="00B35207" w:rsidRDefault="00746D48" w:rsidP="00621BE3">
            <w:pPr>
              <w:rPr>
                <w:rFonts w:ascii="Times New Roman" w:hAnsi="Times New Roman" w:cs="Times New Roman"/>
                <w:sz w:val="18"/>
                <w:szCs w:val="18"/>
              </w:rPr>
            </w:pPr>
            <w:r w:rsidRPr="00B35207">
              <w:rPr>
                <w:rFonts w:ascii="Times New Roman" w:hAnsi="Times New Roman" w:cs="Times New Roman"/>
                <w:sz w:val="18"/>
                <w:szCs w:val="18"/>
                <w:lang w:val="tt-RU"/>
              </w:rPr>
              <w:t>12</w:t>
            </w:r>
          </w:p>
          <w:p w:rsidR="00717CB1" w:rsidRPr="00B35207" w:rsidRDefault="00717CB1" w:rsidP="00621BE3">
            <w:pPr>
              <w:rPr>
                <w:rFonts w:ascii="Times New Roman" w:hAnsi="Times New Roman" w:cs="Times New Roman"/>
                <w:sz w:val="18"/>
                <w:szCs w:val="18"/>
              </w:rPr>
            </w:pPr>
          </w:p>
          <w:p w:rsidR="00717CB1" w:rsidRPr="00B35207" w:rsidRDefault="00717CB1" w:rsidP="00621BE3">
            <w:pPr>
              <w:rPr>
                <w:rFonts w:ascii="Times New Roman" w:hAnsi="Times New Roman" w:cs="Times New Roman"/>
                <w:sz w:val="18"/>
                <w:szCs w:val="18"/>
              </w:rPr>
            </w:pPr>
          </w:p>
          <w:p w:rsidR="00717CB1" w:rsidRPr="00B35207" w:rsidRDefault="00746D48" w:rsidP="00621BE3">
            <w:pPr>
              <w:rPr>
                <w:rFonts w:ascii="Times New Roman" w:hAnsi="Times New Roman" w:cs="Times New Roman"/>
                <w:sz w:val="18"/>
                <w:szCs w:val="18"/>
              </w:rPr>
            </w:pPr>
            <w:r w:rsidRPr="00B35207">
              <w:rPr>
                <w:rFonts w:ascii="Times New Roman" w:hAnsi="Times New Roman" w:cs="Times New Roman"/>
                <w:sz w:val="18"/>
                <w:szCs w:val="18"/>
                <w:lang w:val="tt-RU"/>
              </w:rPr>
              <w:t>12</w:t>
            </w:r>
          </w:p>
          <w:p w:rsidR="00717CB1" w:rsidRPr="00B35207" w:rsidRDefault="00717CB1" w:rsidP="00621BE3">
            <w:pPr>
              <w:rPr>
                <w:rFonts w:ascii="Times New Roman" w:hAnsi="Times New Roman" w:cs="Times New Roman"/>
                <w:sz w:val="18"/>
                <w:szCs w:val="18"/>
              </w:rPr>
            </w:pPr>
          </w:p>
        </w:tc>
        <w:tc>
          <w:tcPr>
            <w:tcW w:w="850" w:type="dxa"/>
            <w:vMerge w:val="restart"/>
          </w:tcPr>
          <w:p w:rsidR="00717CB1" w:rsidRPr="00B35207" w:rsidRDefault="00746D48" w:rsidP="00621BE3">
            <w:pPr>
              <w:jc w:val="center"/>
              <w:rPr>
                <w:rFonts w:ascii="Times New Roman" w:hAnsi="Times New Roman" w:cs="Times New Roman"/>
                <w:sz w:val="18"/>
                <w:szCs w:val="18"/>
              </w:rPr>
            </w:pPr>
            <w:r w:rsidRPr="00B35207">
              <w:rPr>
                <w:rFonts w:ascii="Times New Roman" w:hAnsi="Times New Roman" w:cs="Times New Roman"/>
                <w:sz w:val="18"/>
                <w:szCs w:val="18"/>
                <w:lang w:val="tt-RU"/>
              </w:rPr>
              <w:lastRenderedPageBreak/>
              <w:t>14</w:t>
            </w:r>
          </w:p>
          <w:p w:rsidR="00717CB1" w:rsidRPr="00B35207" w:rsidRDefault="00717CB1" w:rsidP="00621BE3">
            <w:pPr>
              <w:jc w:val="center"/>
              <w:rPr>
                <w:rFonts w:ascii="Times New Roman" w:hAnsi="Times New Roman" w:cs="Times New Roman"/>
                <w:sz w:val="18"/>
                <w:szCs w:val="18"/>
              </w:rPr>
            </w:pPr>
          </w:p>
          <w:p w:rsidR="00717CB1" w:rsidRPr="00B35207" w:rsidRDefault="00717CB1" w:rsidP="00A203A6">
            <w:pPr>
              <w:rPr>
                <w:rFonts w:ascii="Times New Roman" w:hAnsi="Times New Roman" w:cs="Times New Roman"/>
                <w:sz w:val="18"/>
                <w:szCs w:val="18"/>
              </w:rPr>
            </w:pPr>
          </w:p>
          <w:p w:rsidR="00717CB1" w:rsidRPr="00B35207" w:rsidRDefault="00717CB1" w:rsidP="00621BE3">
            <w:pPr>
              <w:jc w:val="center"/>
              <w:rPr>
                <w:rFonts w:ascii="Times New Roman" w:hAnsi="Times New Roman" w:cs="Times New Roman"/>
                <w:sz w:val="18"/>
                <w:szCs w:val="18"/>
              </w:rPr>
            </w:pPr>
          </w:p>
          <w:p w:rsidR="00717CB1" w:rsidRPr="00B35207" w:rsidRDefault="00746D48" w:rsidP="00621BE3">
            <w:pPr>
              <w:rPr>
                <w:rFonts w:ascii="Times New Roman" w:hAnsi="Times New Roman" w:cs="Times New Roman"/>
                <w:sz w:val="18"/>
                <w:szCs w:val="18"/>
              </w:rPr>
            </w:pPr>
            <w:r w:rsidRPr="00B35207">
              <w:rPr>
                <w:rFonts w:ascii="Times New Roman" w:hAnsi="Times New Roman" w:cs="Times New Roman"/>
                <w:sz w:val="18"/>
                <w:szCs w:val="18"/>
                <w:lang w:val="tt-RU"/>
              </w:rPr>
              <w:t>14</w:t>
            </w:r>
          </w:p>
          <w:p w:rsidR="00717CB1" w:rsidRPr="00B35207" w:rsidRDefault="00717CB1" w:rsidP="00621BE3">
            <w:pPr>
              <w:rPr>
                <w:rFonts w:ascii="Times New Roman" w:hAnsi="Times New Roman" w:cs="Times New Roman"/>
                <w:sz w:val="18"/>
                <w:szCs w:val="18"/>
              </w:rPr>
            </w:pPr>
          </w:p>
          <w:p w:rsidR="00717CB1" w:rsidRPr="00B35207" w:rsidRDefault="00717CB1" w:rsidP="00621BE3">
            <w:pPr>
              <w:rPr>
                <w:rFonts w:ascii="Times New Roman" w:hAnsi="Times New Roman" w:cs="Times New Roman"/>
                <w:sz w:val="18"/>
                <w:szCs w:val="18"/>
              </w:rPr>
            </w:pPr>
          </w:p>
          <w:p w:rsidR="00A203A6" w:rsidRPr="00B35207" w:rsidRDefault="00A203A6" w:rsidP="00621BE3">
            <w:pPr>
              <w:rPr>
                <w:rFonts w:ascii="Times New Roman" w:hAnsi="Times New Roman" w:cs="Times New Roman"/>
                <w:sz w:val="18"/>
                <w:szCs w:val="18"/>
              </w:rPr>
            </w:pPr>
          </w:p>
          <w:p w:rsidR="00717CB1" w:rsidRPr="00B35207" w:rsidRDefault="00746D48" w:rsidP="00621BE3">
            <w:pPr>
              <w:rPr>
                <w:rFonts w:ascii="Times New Roman" w:hAnsi="Times New Roman" w:cs="Times New Roman"/>
                <w:sz w:val="18"/>
                <w:szCs w:val="18"/>
              </w:rPr>
            </w:pPr>
            <w:r w:rsidRPr="00B35207">
              <w:rPr>
                <w:rFonts w:ascii="Times New Roman" w:hAnsi="Times New Roman" w:cs="Times New Roman"/>
                <w:sz w:val="18"/>
                <w:szCs w:val="18"/>
                <w:lang w:val="tt-RU"/>
              </w:rPr>
              <w:lastRenderedPageBreak/>
              <w:t>14</w:t>
            </w:r>
          </w:p>
          <w:p w:rsidR="00717CB1" w:rsidRPr="00B35207" w:rsidRDefault="00717CB1" w:rsidP="00621BE3">
            <w:pPr>
              <w:rPr>
                <w:rFonts w:ascii="Times New Roman" w:hAnsi="Times New Roman" w:cs="Times New Roman"/>
                <w:sz w:val="18"/>
                <w:szCs w:val="18"/>
              </w:rPr>
            </w:pPr>
          </w:p>
          <w:p w:rsidR="00717CB1" w:rsidRPr="00B35207" w:rsidRDefault="00717CB1" w:rsidP="00621BE3">
            <w:pPr>
              <w:rPr>
                <w:rFonts w:ascii="Times New Roman" w:hAnsi="Times New Roman" w:cs="Times New Roman"/>
                <w:sz w:val="18"/>
                <w:szCs w:val="18"/>
              </w:rPr>
            </w:pPr>
          </w:p>
          <w:p w:rsidR="00717CB1" w:rsidRPr="00B35207" w:rsidRDefault="00746D48" w:rsidP="00621BE3">
            <w:pPr>
              <w:rPr>
                <w:rFonts w:ascii="Times New Roman" w:hAnsi="Times New Roman" w:cs="Times New Roman"/>
                <w:sz w:val="18"/>
                <w:szCs w:val="18"/>
              </w:rPr>
            </w:pPr>
            <w:r w:rsidRPr="00B35207">
              <w:rPr>
                <w:rFonts w:ascii="Times New Roman" w:hAnsi="Times New Roman" w:cs="Times New Roman"/>
                <w:sz w:val="18"/>
                <w:szCs w:val="18"/>
                <w:lang w:val="tt-RU"/>
              </w:rPr>
              <w:t>14</w:t>
            </w:r>
          </w:p>
          <w:p w:rsidR="00717CB1" w:rsidRPr="00B35207" w:rsidRDefault="00717CB1" w:rsidP="00621BE3">
            <w:pPr>
              <w:rPr>
                <w:rFonts w:ascii="Times New Roman" w:hAnsi="Times New Roman" w:cs="Times New Roman"/>
                <w:sz w:val="18"/>
                <w:szCs w:val="18"/>
              </w:rPr>
            </w:pPr>
          </w:p>
          <w:p w:rsidR="00717CB1" w:rsidRPr="00B35207" w:rsidRDefault="00717CB1" w:rsidP="00621BE3">
            <w:pPr>
              <w:rPr>
                <w:rFonts w:ascii="Times New Roman" w:hAnsi="Times New Roman" w:cs="Times New Roman"/>
                <w:sz w:val="18"/>
                <w:szCs w:val="18"/>
              </w:rPr>
            </w:pPr>
          </w:p>
          <w:p w:rsidR="00717CB1" w:rsidRPr="00B35207" w:rsidRDefault="00717CB1" w:rsidP="00621BE3">
            <w:pPr>
              <w:rPr>
                <w:rFonts w:ascii="Times New Roman" w:hAnsi="Times New Roman" w:cs="Times New Roman"/>
                <w:sz w:val="18"/>
                <w:szCs w:val="18"/>
              </w:rPr>
            </w:pPr>
          </w:p>
          <w:p w:rsidR="00717CB1" w:rsidRPr="00B35207" w:rsidRDefault="00746D48" w:rsidP="00621BE3">
            <w:pPr>
              <w:rPr>
                <w:rFonts w:ascii="Times New Roman" w:hAnsi="Times New Roman" w:cs="Times New Roman"/>
                <w:sz w:val="18"/>
                <w:szCs w:val="18"/>
              </w:rPr>
            </w:pPr>
            <w:r w:rsidRPr="00B35207">
              <w:rPr>
                <w:rFonts w:ascii="Times New Roman" w:hAnsi="Times New Roman" w:cs="Times New Roman"/>
                <w:sz w:val="18"/>
                <w:szCs w:val="18"/>
                <w:lang w:val="tt-RU"/>
              </w:rPr>
              <w:t>14</w:t>
            </w:r>
          </w:p>
          <w:p w:rsidR="00717CB1" w:rsidRPr="00B35207" w:rsidRDefault="00717CB1" w:rsidP="00621BE3">
            <w:pPr>
              <w:rPr>
                <w:rFonts w:ascii="Times New Roman" w:hAnsi="Times New Roman" w:cs="Times New Roman"/>
                <w:sz w:val="18"/>
                <w:szCs w:val="18"/>
              </w:rPr>
            </w:pPr>
          </w:p>
          <w:p w:rsidR="00717CB1" w:rsidRPr="00B35207" w:rsidRDefault="00717CB1" w:rsidP="00621BE3">
            <w:pPr>
              <w:rPr>
                <w:rFonts w:ascii="Times New Roman" w:hAnsi="Times New Roman" w:cs="Times New Roman"/>
                <w:sz w:val="18"/>
                <w:szCs w:val="18"/>
              </w:rPr>
            </w:pPr>
          </w:p>
          <w:p w:rsidR="00717CB1" w:rsidRPr="00B35207" w:rsidRDefault="00717CB1" w:rsidP="00621BE3">
            <w:pPr>
              <w:rPr>
                <w:rFonts w:ascii="Times New Roman" w:hAnsi="Times New Roman" w:cs="Times New Roman"/>
                <w:sz w:val="18"/>
                <w:szCs w:val="18"/>
              </w:rPr>
            </w:pPr>
          </w:p>
          <w:p w:rsidR="00717CB1" w:rsidRPr="00B35207" w:rsidRDefault="00746D48" w:rsidP="00621BE3">
            <w:pPr>
              <w:rPr>
                <w:rFonts w:ascii="Times New Roman" w:hAnsi="Times New Roman" w:cs="Times New Roman"/>
                <w:sz w:val="18"/>
                <w:szCs w:val="18"/>
              </w:rPr>
            </w:pPr>
            <w:r w:rsidRPr="00B35207">
              <w:rPr>
                <w:rFonts w:ascii="Times New Roman" w:hAnsi="Times New Roman" w:cs="Times New Roman"/>
                <w:sz w:val="18"/>
                <w:szCs w:val="18"/>
                <w:lang w:val="tt-RU"/>
              </w:rPr>
              <w:t>14</w:t>
            </w:r>
          </w:p>
          <w:p w:rsidR="00717CB1" w:rsidRPr="00B35207" w:rsidRDefault="00717CB1" w:rsidP="00621BE3">
            <w:pPr>
              <w:rPr>
                <w:rFonts w:ascii="Times New Roman" w:hAnsi="Times New Roman" w:cs="Times New Roman"/>
                <w:sz w:val="18"/>
                <w:szCs w:val="18"/>
              </w:rPr>
            </w:pPr>
          </w:p>
          <w:p w:rsidR="00717CB1" w:rsidRPr="00B35207" w:rsidRDefault="00717CB1" w:rsidP="00621BE3">
            <w:pPr>
              <w:rPr>
                <w:rFonts w:ascii="Times New Roman" w:hAnsi="Times New Roman" w:cs="Times New Roman"/>
                <w:sz w:val="18"/>
                <w:szCs w:val="18"/>
              </w:rPr>
            </w:pPr>
          </w:p>
          <w:p w:rsidR="00717CB1" w:rsidRPr="00B35207" w:rsidRDefault="00717CB1" w:rsidP="00621BE3">
            <w:pPr>
              <w:rPr>
                <w:rFonts w:ascii="Times New Roman" w:hAnsi="Times New Roman" w:cs="Times New Roman"/>
                <w:sz w:val="18"/>
                <w:szCs w:val="18"/>
              </w:rPr>
            </w:pPr>
          </w:p>
          <w:p w:rsidR="00717CB1" w:rsidRPr="00B35207" w:rsidRDefault="00717CB1" w:rsidP="00621BE3">
            <w:pPr>
              <w:rPr>
                <w:rFonts w:ascii="Times New Roman" w:hAnsi="Times New Roman" w:cs="Times New Roman"/>
                <w:sz w:val="18"/>
                <w:szCs w:val="18"/>
              </w:rPr>
            </w:pPr>
          </w:p>
          <w:p w:rsidR="00717CB1" w:rsidRPr="00B35207" w:rsidRDefault="00746D48" w:rsidP="00621BE3">
            <w:pPr>
              <w:rPr>
                <w:rFonts w:ascii="Times New Roman" w:hAnsi="Times New Roman" w:cs="Times New Roman"/>
                <w:sz w:val="18"/>
                <w:szCs w:val="18"/>
              </w:rPr>
            </w:pPr>
            <w:r w:rsidRPr="00B35207">
              <w:rPr>
                <w:rFonts w:ascii="Times New Roman" w:hAnsi="Times New Roman" w:cs="Times New Roman"/>
                <w:sz w:val="18"/>
                <w:szCs w:val="18"/>
                <w:lang w:val="tt-RU"/>
              </w:rPr>
              <w:t>14</w:t>
            </w:r>
          </w:p>
          <w:p w:rsidR="00717CB1" w:rsidRPr="00B35207" w:rsidRDefault="00717CB1" w:rsidP="00621BE3">
            <w:pPr>
              <w:rPr>
                <w:rFonts w:ascii="Times New Roman" w:hAnsi="Times New Roman" w:cs="Times New Roman"/>
                <w:sz w:val="18"/>
                <w:szCs w:val="18"/>
              </w:rPr>
            </w:pPr>
          </w:p>
          <w:p w:rsidR="00717CB1" w:rsidRPr="00B35207" w:rsidRDefault="00717CB1" w:rsidP="00621BE3">
            <w:pPr>
              <w:rPr>
                <w:rFonts w:ascii="Times New Roman" w:hAnsi="Times New Roman" w:cs="Times New Roman"/>
                <w:sz w:val="18"/>
                <w:szCs w:val="18"/>
              </w:rPr>
            </w:pPr>
          </w:p>
          <w:p w:rsidR="00717CB1" w:rsidRPr="00B35207" w:rsidRDefault="00746D48" w:rsidP="00621BE3">
            <w:pPr>
              <w:rPr>
                <w:rFonts w:ascii="Times New Roman" w:hAnsi="Times New Roman" w:cs="Times New Roman"/>
                <w:sz w:val="18"/>
                <w:szCs w:val="18"/>
              </w:rPr>
            </w:pPr>
            <w:r w:rsidRPr="00B35207">
              <w:rPr>
                <w:rFonts w:ascii="Times New Roman" w:hAnsi="Times New Roman" w:cs="Times New Roman"/>
                <w:sz w:val="18"/>
                <w:szCs w:val="18"/>
                <w:lang w:val="tt-RU"/>
              </w:rPr>
              <w:t>14</w:t>
            </w:r>
          </w:p>
        </w:tc>
        <w:tc>
          <w:tcPr>
            <w:tcW w:w="1418" w:type="dxa"/>
            <w:vMerge w:val="restart"/>
          </w:tcPr>
          <w:p w:rsidR="00717CB1" w:rsidRPr="00B35207" w:rsidRDefault="00746D48" w:rsidP="00621BE3">
            <w:pPr>
              <w:jc w:val="center"/>
              <w:rPr>
                <w:rFonts w:ascii="Times New Roman" w:hAnsi="Times New Roman" w:cs="Times New Roman"/>
                <w:sz w:val="20"/>
                <w:szCs w:val="20"/>
              </w:rPr>
            </w:pPr>
            <w:r w:rsidRPr="00B35207">
              <w:rPr>
                <w:rFonts w:ascii="Times New Roman" w:hAnsi="Times New Roman" w:cs="Times New Roman"/>
                <w:sz w:val="20"/>
                <w:szCs w:val="20"/>
                <w:lang w:val="tt-RU"/>
              </w:rPr>
              <w:lastRenderedPageBreak/>
              <w:t xml:space="preserve">115 000,00 - җирле бюджет </w:t>
            </w:r>
          </w:p>
        </w:tc>
        <w:tc>
          <w:tcPr>
            <w:tcW w:w="1276" w:type="dxa"/>
            <w:vMerge w:val="restart"/>
          </w:tcPr>
          <w:p w:rsidR="00717CB1" w:rsidRPr="00B35207" w:rsidRDefault="00746D48" w:rsidP="00621BE3">
            <w:pPr>
              <w:rPr>
                <w:rFonts w:ascii="Times New Roman" w:hAnsi="Times New Roman" w:cs="Times New Roman"/>
                <w:sz w:val="20"/>
                <w:szCs w:val="20"/>
              </w:rPr>
            </w:pPr>
            <w:r w:rsidRPr="00B35207">
              <w:rPr>
                <w:rFonts w:ascii="Times New Roman" w:hAnsi="Times New Roman" w:cs="Times New Roman"/>
                <w:sz w:val="20"/>
                <w:szCs w:val="20"/>
                <w:lang w:val="tt-RU"/>
              </w:rPr>
              <w:t>115 000,00 - җирле бюджет</w:t>
            </w:r>
          </w:p>
          <w:p w:rsidR="00717CB1" w:rsidRPr="00B35207" w:rsidRDefault="00717CB1" w:rsidP="00621BE3">
            <w:pPr>
              <w:rPr>
                <w:rFonts w:ascii="Times New Roman" w:hAnsi="Times New Roman" w:cs="Times New Roman"/>
                <w:sz w:val="20"/>
                <w:szCs w:val="20"/>
              </w:rPr>
            </w:pPr>
          </w:p>
        </w:tc>
        <w:tc>
          <w:tcPr>
            <w:tcW w:w="1134" w:type="dxa"/>
            <w:vMerge w:val="restart"/>
          </w:tcPr>
          <w:p w:rsidR="00717CB1" w:rsidRPr="00B35207" w:rsidRDefault="00746D48" w:rsidP="00621BE3">
            <w:pPr>
              <w:rPr>
                <w:rFonts w:ascii="Times New Roman" w:hAnsi="Times New Roman" w:cs="Times New Roman"/>
                <w:sz w:val="20"/>
                <w:szCs w:val="20"/>
              </w:rPr>
            </w:pPr>
            <w:r w:rsidRPr="00B35207">
              <w:rPr>
                <w:rFonts w:ascii="Times New Roman" w:hAnsi="Times New Roman" w:cs="Times New Roman"/>
                <w:sz w:val="20"/>
                <w:szCs w:val="20"/>
                <w:lang w:val="tt-RU"/>
              </w:rPr>
              <w:t>115 000,00 - җирле бюджет</w:t>
            </w:r>
          </w:p>
        </w:tc>
      </w:tr>
      <w:tr w:rsidR="008B07CF" w:rsidTr="00B1529E">
        <w:trPr>
          <w:trHeight w:val="1856"/>
        </w:trPr>
        <w:tc>
          <w:tcPr>
            <w:tcW w:w="1499" w:type="dxa"/>
            <w:vMerge/>
          </w:tcPr>
          <w:p w:rsidR="00717CB1" w:rsidRPr="00B35207" w:rsidRDefault="00717CB1" w:rsidP="00621BE3">
            <w:pPr>
              <w:widowControl w:val="0"/>
              <w:jc w:val="both"/>
              <w:rPr>
                <w:rFonts w:ascii="Times New Roman" w:hAnsi="Times New Roman" w:cs="Times New Roman"/>
                <w:sz w:val="20"/>
                <w:szCs w:val="20"/>
              </w:rPr>
            </w:pPr>
          </w:p>
        </w:tc>
        <w:tc>
          <w:tcPr>
            <w:tcW w:w="1682" w:type="dxa"/>
            <w:vMerge/>
          </w:tcPr>
          <w:p w:rsidR="00717CB1" w:rsidRPr="00B35207" w:rsidRDefault="00717CB1" w:rsidP="00621BE3">
            <w:pPr>
              <w:tabs>
                <w:tab w:val="left" w:leader="dot" w:pos="432"/>
                <w:tab w:val="left" w:pos="2700"/>
              </w:tabs>
              <w:jc w:val="both"/>
              <w:rPr>
                <w:rFonts w:ascii="Times New Roman" w:hAnsi="Times New Roman" w:cs="Times New Roman"/>
                <w:sz w:val="20"/>
                <w:szCs w:val="20"/>
              </w:rPr>
            </w:pPr>
          </w:p>
        </w:tc>
        <w:tc>
          <w:tcPr>
            <w:tcW w:w="1477" w:type="dxa"/>
            <w:vMerge/>
          </w:tcPr>
          <w:p w:rsidR="00717CB1" w:rsidRPr="00B35207" w:rsidRDefault="00717CB1" w:rsidP="00621BE3">
            <w:pPr>
              <w:pStyle w:val="ConsPlusNormal"/>
              <w:ind w:firstLine="0"/>
              <w:rPr>
                <w:rFonts w:ascii="Times New Roman" w:hAnsi="Times New Roman" w:cs="Times New Roman"/>
                <w:bCs/>
              </w:rPr>
            </w:pPr>
          </w:p>
        </w:tc>
        <w:tc>
          <w:tcPr>
            <w:tcW w:w="1437" w:type="dxa"/>
          </w:tcPr>
          <w:p w:rsidR="00717CB1" w:rsidRPr="00B1529E" w:rsidRDefault="00746D48" w:rsidP="00621BE3">
            <w:pPr>
              <w:pStyle w:val="ConsPlusNormal"/>
              <w:ind w:firstLine="0"/>
              <w:rPr>
                <w:rFonts w:ascii="Times New Roman" w:hAnsi="Times New Roman" w:cs="Times New Roman"/>
                <w:bCs/>
              </w:rPr>
            </w:pPr>
            <w:r>
              <w:rPr>
                <w:rFonts w:ascii="Times New Roman" w:hAnsi="Times New Roman" w:cs="Times New Roman"/>
                <w:bCs/>
                <w:lang w:val="tt-RU"/>
              </w:rPr>
              <w:t>«Мы-творческий народ» фестивале</w:t>
            </w:r>
          </w:p>
        </w:tc>
        <w:tc>
          <w:tcPr>
            <w:tcW w:w="1580" w:type="dxa"/>
          </w:tcPr>
          <w:p w:rsidR="00717CB1" w:rsidRPr="00B35207" w:rsidRDefault="00746D48" w:rsidP="00621BE3">
            <w:pPr>
              <w:autoSpaceDE w:val="0"/>
              <w:autoSpaceDN w:val="0"/>
              <w:adjustRightInd w:val="0"/>
              <w:jc w:val="both"/>
              <w:rPr>
                <w:rFonts w:ascii="Times New Roman" w:hAnsi="Times New Roman" w:cs="Times New Roman"/>
                <w:sz w:val="20"/>
                <w:szCs w:val="20"/>
              </w:rPr>
            </w:pPr>
            <w:r w:rsidRPr="00B35207">
              <w:rPr>
                <w:rFonts w:ascii="Times New Roman" w:hAnsi="Times New Roman" w:cs="Times New Roman"/>
                <w:sz w:val="20"/>
                <w:szCs w:val="20"/>
                <w:lang w:val="tt-RU"/>
              </w:rPr>
              <w:t>- “Хыял” МБУ;</w:t>
            </w:r>
          </w:p>
          <w:p w:rsidR="00717CB1" w:rsidRPr="00B35207" w:rsidRDefault="00717CB1" w:rsidP="00621BE3">
            <w:pPr>
              <w:autoSpaceDE w:val="0"/>
              <w:autoSpaceDN w:val="0"/>
              <w:adjustRightInd w:val="0"/>
              <w:jc w:val="both"/>
              <w:rPr>
                <w:rFonts w:ascii="Times New Roman" w:hAnsi="Times New Roman" w:cs="Times New Roman"/>
                <w:sz w:val="18"/>
                <w:szCs w:val="18"/>
              </w:rPr>
            </w:pPr>
          </w:p>
        </w:tc>
        <w:tc>
          <w:tcPr>
            <w:tcW w:w="1006" w:type="dxa"/>
            <w:vMerge/>
          </w:tcPr>
          <w:p w:rsidR="00717CB1" w:rsidRPr="00B35207" w:rsidRDefault="00717CB1" w:rsidP="00621BE3">
            <w:pPr>
              <w:pStyle w:val="ConsPlusNormal"/>
              <w:ind w:firstLine="0"/>
              <w:jc w:val="center"/>
              <w:rPr>
                <w:rFonts w:ascii="Times New Roman" w:hAnsi="Times New Roman" w:cs="Times New Roman"/>
                <w:szCs w:val="22"/>
              </w:rPr>
            </w:pPr>
          </w:p>
        </w:tc>
        <w:tc>
          <w:tcPr>
            <w:tcW w:w="1293" w:type="dxa"/>
            <w:vMerge/>
          </w:tcPr>
          <w:p w:rsidR="00717CB1" w:rsidRPr="00B35207" w:rsidRDefault="00717CB1" w:rsidP="00621BE3">
            <w:pPr>
              <w:pStyle w:val="ConsPlusNormal"/>
              <w:ind w:firstLine="0"/>
              <w:jc w:val="center"/>
              <w:rPr>
                <w:rFonts w:ascii="Times New Roman" w:hAnsi="Times New Roman" w:cs="Times New Roman"/>
                <w:sz w:val="18"/>
                <w:szCs w:val="18"/>
              </w:rPr>
            </w:pPr>
          </w:p>
        </w:tc>
        <w:tc>
          <w:tcPr>
            <w:tcW w:w="720" w:type="dxa"/>
            <w:vMerge/>
          </w:tcPr>
          <w:p w:rsidR="00717CB1" w:rsidRPr="00B35207" w:rsidRDefault="00717CB1" w:rsidP="00621BE3">
            <w:pPr>
              <w:pStyle w:val="ConsPlusNormal"/>
              <w:jc w:val="center"/>
              <w:rPr>
                <w:rFonts w:ascii="Times New Roman" w:hAnsi="Times New Roman" w:cs="Times New Roman"/>
                <w:sz w:val="18"/>
                <w:szCs w:val="18"/>
              </w:rPr>
            </w:pPr>
          </w:p>
        </w:tc>
        <w:tc>
          <w:tcPr>
            <w:tcW w:w="992" w:type="dxa"/>
            <w:vMerge/>
          </w:tcPr>
          <w:p w:rsidR="00717CB1" w:rsidRPr="00B35207" w:rsidRDefault="00717CB1" w:rsidP="00621BE3">
            <w:pPr>
              <w:jc w:val="center"/>
              <w:rPr>
                <w:rFonts w:ascii="Times New Roman" w:hAnsi="Times New Roman" w:cs="Times New Roman"/>
                <w:sz w:val="18"/>
                <w:szCs w:val="18"/>
              </w:rPr>
            </w:pPr>
          </w:p>
        </w:tc>
        <w:tc>
          <w:tcPr>
            <w:tcW w:w="850" w:type="dxa"/>
            <w:vMerge/>
          </w:tcPr>
          <w:p w:rsidR="00717CB1" w:rsidRPr="00B35207" w:rsidRDefault="00717CB1" w:rsidP="00621BE3">
            <w:pPr>
              <w:jc w:val="center"/>
              <w:rPr>
                <w:rFonts w:ascii="Times New Roman" w:hAnsi="Times New Roman" w:cs="Times New Roman"/>
                <w:sz w:val="18"/>
                <w:szCs w:val="18"/>
              </w:rPr>
            </w:pPr>
          </w:p>
        </w:tc>
        <w:tc>
          <w:tcPr>
            <w:tcW w:w="1418" w:type="dxa"/>
            <w:vMerge/>
          </w:tcPr>
          <w:p w:rsidR="00717CB1" w:rsidRPr="00B35207" w:rsidRDefault="00717CB1" w:rsidP="00621BE3">
            <w:pPr>
              <w:pStyle w:val="ConsPlusNormal"/>
              <w:jc w:val="center"/>
              <w:rPr>
                <w:rFonts w:ascii="Times New Roman" w:hAnsi="Times New Roman" w:cs="Times New Roman"/>
              </w:rPr>
            </w:pPr>
          </w:p>
        </w:tc>
        <w:tc>
          <w:tcPr>
            <w:tcW w:w="1276" w:type="dxa"/>
            <w:vMerge/>
          </w:tcPr>
          <w:p w:rsidR="00717CB1" w:rsidRPr="00B35207" w:rsidRDefault="00717CB1" w:rsidP="00621BE3">
            <w:pPr>
              <w:pStyle w:val="ConsPlusNormal"/>
              <w:jc w:val="center"/>
              <w:rPr>
                <w:rFonts w:ascii="Times New Roman" w:hAnsi="Times New Roman" w:cs="Times New Roman"/>
              </w:rPr>
            </w:pPr>
          </w:p>
        </w:tc>
        <w:tc>
          <w:tcPr>
            <w:tcW w:w="1134" w:type="dxa"/>
            <w:vMerge/>
          </w:tcPr>
          <w:p w:rsidR="00717CB1" w:rsidRPr="00B35207" w:rsidRDefault="00717CB1" w:rsidP="00621BE3">
            <w:pPr>
              <w:pStyle w:val="ConsPlusNormal"/>
              <w:jc w:val="center"/>
              <w:rPr>
                <w:rFonts w:ascii="Times New Roman" w:hAnsi="Times New Roman" w:cs="Times New Roman"/>
              </w:rPr>
            </w:pPr>
          </w:p>
        </w:tc>
      </w:tr>
      <w:tr w:rsidR="008B07CF" w:rsidTr="00B1529E">
        <w:trPr>
          <w:trHeight w:val="1346"/>
        </w:trPr>
        <w:tc>
          <w:tcPr>
            <w:tcW w:w="1499" w:type="dxa"/>
            <w:vMerge/>
          </w:tcPr>
          <w:p w:rsidR="00717CB1" w:rsidRPr="00B35207" w:rsidRDefault="00717CB1" w:rsidP="00621BE3">
            <w:pPr>
              <w:widowControl w:val="0"/>
              <w:jc w:val="both"/>
              <w:rPr>
                <w:rFonts w:ascii="Times New Roman" w:hAnsi="Times New Roman" w:cs="Times New Roman"/>
                <w:sz w:val="20"/>
                <w:szCs w:val="20"/>
              </w:rPr>
            </w:pPr>
          </w:p>
        </w:tc>
        <w:tc>
          <w:tcPr>
            <w:tcW w:w="1682" w:type="dxa"/>
            <w:vMerge/>
          </w:tcPr>
          <w:p w:rsidR="00717CB1" w:rsidRPr="00B35207" w:rsidRDefault="00717CB1" w:rsidP="00621BE3">
            <w:pPr>
              <w:tabs>
                <w:tab w:val="left" w:leader="dot" w:pos="432"/>
                <w:tab w:val="left" w:pos="2700"/>
              </w:tabs>
              <w:jc w:val="both"/>
              <w:rPr>
                <w:rFonts w:ascii="Times New Roman" w:hAnsi="Times New Roman" w:cs="Times New Roman"/>
                <w:sz w:val="20"/>
                <w:szCs w:val="20"/>
              </w:rPr>
            </w:pPr>
          </w:p>
        </w:tc>
        <w:tc>
          <w:tcPr>
            <w:tcW w:w="1477" w:type="dxa"/>
            <w:vMerge/>
          </w:tcPr>
          <w:p w:rsidR="00717CB1" w:rsidRPr="00B35207" w:rsidRDefault="00717CB1" w:rsidP="00621BE3">
            <w:pPr>
              <w:pStyle w:val="ConsPlusNormal"/>
              <w:ind w:firstLine="0"/>
              <w:rPr>
                <w:rFonts w:ascii="Times New Roman" w:hAnsi="Times New Roman" w:cs="Times New Roman"/>
                <w:bCs/>
              </w:rPr>
            </w:pPr>
          </w:p>
        </w:tc>
        <w:tc>
          <w:tcPr>
            <w:tcW w:w="1437" w:type="dxa"/>
          </w:tcPr>
          <w:p w:rsidR="00717CB1" w:rsidRPr="00394C9A" w:rsidRDefault="00746D48" w:rsidP="00B1529E">
            <w:pPr>
              <w:pStyle w:val="ConsPlusNormal"/>
              <w:ind w:firstLine="0"/>
              <w:rPr>
                <w:rFonts w:ascii="Times New Roman" w:hAnsi="Times New Roman" w:cs="Times New Roman"/>
              </w:rPr>
            </w:pPr>
            <w:r w:rsidRPr="00394C9A">
              <w:rPr>
                <w:rFonts w:ascii="Times New Roman" w:hAnsi="Times New Roman" w:cs="Times New Roman"/>
                <w:lang w:val="tt-RU"/>
              </w:rPr>
              <w:t xml:space="preserve">Сәләтле балалар өчен «Талантлар салават күпере» фестивале </w:t>
            </w:r>
          </w:p>
        </w:tc>
        <w:tc>
          <w:tcPr>
            <w:tcW w:w="1580" w:type="dxa"/>
          </w:tcPr>
          <w:p w:rsidR="00717CB1" w:rsidRPr="00B35207" w:rsidRDefault="00746D48" w:rsidP="00621BE3">
            <w:pPr>
              <w:autoSpaceDE w:val="0"/>
              <w:autoSpaceDN w:val="0"/>
              <w:adjustRightInd w:val="0"/>
              <w:jc w:val="both"/>
              <w:rPr>
                <w:rFonts w:ascii="Times New Roman" w:hAnsi="Times New Roman" w:cs="Times New Roman"/>
                <w:sz w:val="18"/>
                <w:szCs w:val="18"/>
              </w:rPr>
            </w:pPr>
            <w:r w:rsidRPr="00B35207">
              <w:rPr>
                <w:rFonts w:ascii="Times New Roman" w:hAnsi="Times New Roman" w:cs="Times New Roman"/>
                <w:sz w:val="20"/>
                <w:szCs w:val="20"/>
                <w:lang w:val="tt-RU"/>
              </w:rPr>
              <w:t>«Хыял» МБУ</w:t>
            </w:r>
          </w:p>
        </w:tc>
        <w:tc>
          <w:tcPr>
            <w:tcW w:w="1006" w:type="dxa"/>
            <w:vMerge/>
          </w:tcPr>
          <w:p w:rsidR="00717CB1" w:rsidRPr="00B35207" w:rsidRDefault="00717CB1" w:rsidP="00621BE3">
            <w:pPr>
              <w:pStyle w:val="ConsPlusNormal"/>
              <w:ind w:firstLine="0"/>
              <w:jc w:val="center"/>
              <w:rPr>
                <w:rFonts w:ascii="Times New Roman" w:hAnsi="Times New Roman" w:cs="Times New Roman"/>
                <w:szCs w:val="22"/>
              </w:rPr>
            </w:pPr>
          </w:p>
        </w:tc>
        <w:tc>
          <w:tcPr>
            <w:tcW w:w="1293" w:type="dxa"/>
            <w:vMerge/>
          </w:tcPr>
          <w:p w:rsidR="00717CB1" w:rsidRPr="00B35207" w:rsidRDefault="00717CB1" w:rsidP="00621BE3">
            <w:pPr>
              <w:pStyle w:val="ConsPlusNormal"/>
              <w:ind w:firstLine="0"/>
              <w:jc w:val="center"/>
              <w:rPr>
                <w:rFonts w:ascii="Times New Roman" w:hAnsi="Times New Roman" w:cs="Times New Roman"/>
                <w:sz w:val="18"/>
                <w:szCs w:val="18"/>
              </w:rPr>
            </w:pPr>
          </w:p>
        </w:tc>
        <w:tc>
          <w:tcPr>
            <w:tcW w:w="720" w:type="dxa"/>
            <w:vMerge/>
          </w:tcPr>
          <w:p w:rsidR="00717CB1" w:rsidRPr="00B35207" w:rsidRDefault="00717CB1" w:rsidP="00621BE3">
            <w:pPr>
              <w:pStyle w:val="ConsPlusNormal"/>
              <w:ind w:firstLine="0"/>
              <w:rPr>
                <w:rFonts w:ascii="Times New Roman" w:hAnsi="Times New Roman" w:cs="Times New Roman"/>
                <w:sz w:val="18"/>
                <w:szCs w:val="18"/>
              </w:rPr>
            </w:pPr>
          </w:p>
        </w:tc>
        <w:tc>
          <w:tcPr>
            <w:tcW w:w="992" w:type="dxa"/>
            <w:vMerge/>
          </w:tcPr>
          <w:p w:rsidR="00717CB1" w:rsidRPr="00B35207" w:rsidRDefault="00717CB1" w:rsidP="00621BE3">
            <w:pPr>
              <w:jc w:val="center"/>
              <w:rPr>
                <w:rFonts w:ascii="Times New Roman" w:hAnsi="Times New Roman" w:cs="Times New Roman"/>
                <w:sz w:val="18"/>
                <w:szCs w:val="18"/>
              </w:rPr>
            </w:pPr>
          </w:p>
        </w:tc>
        <w:tc>
          <w:tcPr>
            <w:tcW w:w="850" w:type="dxa"/>
            <w:vMerge/>
          </w:tcPr>
          <w:p w:rsidR="00717CB1" w:rsidRPr="00B35207" w:rsidRDefault="00717CB1" w:rsidP="00621BE3">
            <w:pPr>
              <w:jc w:val="center"/>
              <w:rPr>
                <w:rFonts w:ascii="Times New Roman" w:hAnsi="Times New Roman" w:cs="Times New Roman"/>
                <w:sz w:val="18"/>
                <w:szCs w:val="18"/>
              </w:rPr>
            </w:pPr>
          </w:p>
        </w:tc>
        <w:tc>
          <w:tcPr>
            <w:tcW w:w="1418" w:type="dxa"/>
            <w:vMerge/>
          </w:tcPr>
          <w:p w:rsidR="00717CB1" w:rsidRPr="00B35207" w:rsidRDefault="00717CB1" w:rsidP="00621BE3">
            <w:pPr>
              <w:pStyle w:val="ConsPlusNormal"/>
              <w:jc w:val="center"/>
              <w:rPr>
                <w:rFonts w:ascii="Times New Roman" w:hAnsi="Times New Roman" w:cs="Times New Roman"/>
              </w:rPr>
            </w:pPr>
          </w:p>
        </w:tc>
        <w:tc>
          <w:tcPr>
            <w:tcW w:w="1276" w:type="dxa"/>
            <w:vMerge/>
          </w:tcPr>
          <w:p w:rsidR="00717CB1" w:rsidRPr="00B35207" w:rsidRDefault="00717CB1" w:rsidP="00621BE3">
            <w:pPr>
              <w:pStyle w:val="ConsPlusNormal"/>
              <w:jc w:val="center"/>
              <w:rPr>
                <w:rFonts w:ascii="Times New Roman" w:hAnsi="Times New Roman" w:cs="Times New Roman"/>
              </w:rPr>
            </w:pPr>
          </w:p>
        </w:tc>
        <w:tc>
          <w:tcPr>
            <w:tcW w:w="1134" w:type="dxa"/>
            <w:vMerge/>
          </w:tcPr>
          <w:p w:rsidR="00717CB1" w:rsidRPr="00B35207" w:rsidRDefault="00717CB1" w:rsidP="00621BE3">
            <w:pPr>
              <w:pStyle w:val="ConsPlusNormal"/>
              <w:jc w:val="center"/>
              <w:rPr>
                <w:rFonts w:ascii="Times New Roman" w:hAnsi="Times New Roman" w:cs="Times New Roman"/>
              </w:rPr>
            </w:pPr>
          </w:p>
        </w:tc>
      </w:tr>
      <w:tr w:rsidR="008B07CF" w:rsidTr="00B1529E">
        <w:trPr>
          <w:trHeight w:val="1557"/>
        </w:trPr>
        <w:tc>
          <w:tcPr>
            <w:tcW w:w="1499" w:type="dxa"/>
            <w:vMerge/>
          </w:tcPr>
          <w:p w:rsidR="00717CB1" w:rsidRPr="00B35207" w:rsidRDefault="00717CB1" w:rsidP="00621BE3">
            <w:pPr>
              <w:widowControl w:val="0"/>
              <w:jc w:val="both"/>
              <w:rPr>
                <w:rFonts w:ascii="Times New Roman" w:hAnsi="Times New Roman" w:cs="Times New Roman"/>
                <w:sz w:val="20"/>
                <w:szCs w:val="20"/>
              </w:rPr>
            </w:pPr>
          </w:p>
        </w:tc>
        <w:tc>
          <w:tcPr>
            <w:tcW w:w="1682" w:type="dxa"/>
            <w:vMerge/>
          </w:tcPr>
          <w:p w:rsidR="00717CB1" w:rsidRPr="00B35207" w:rsidRDefault="00717CB1" w:rsidP="00621BE3">
            <w:pPr>
              <w:tabs>
                <w:tab w:val="left" w:leader="dot" w:pos="432"/>
                <w:tab w:val="left" w:pos="2700"/>
              </w:tabs>
              <w:jc w:val="both"/>
              <w:rPr>
                <w:rFonts w:ascii="Times New Roman" w:hAnsi="Times New Roman" w:cs="Times New Roman"/>
                <w:sz w:val="20"/>
                <w:szCs w:val="20"/>
              </w:rPr>
            </w:pPr>
          </w:p>
        </w:tc>
        <w:tc>
          <w:tcPr>
            <w:tcW w:w="1477" w:type="dxa"/>
            <w:vMerge/>
          </w:tcPr>
          <w:p w:rsidR="00717CB1" w:rsidRPr="00B35207" w:rsidRDefault="00717CB1" w:rsidP="00621BE3">
            <w:pPr>
              <w:pStyle w:val="ConsPlusNormal"/>
              <w:ind w:firstLine="0"/>
              <w:rPr>
                <w:rFonts w:ascii="Times New Roman" w:hAnsi="Times New Roman" w:cs="Times New Roman"/>
                <w:bCs/>
              </w:rPr>
            </w:pPr>
          </w:p>
        </w:tc>
        <w:tc>
          <w:tcPr>
            <w:tcW w:w="1437" w:type="dxa"/>
          </w:tcPr>
          <w:p w:rsidR="00717CB1" w:rsidRPr="00394C9A" w:rsidRDefault="00906E8C" w:rsidP="00906E8C">
            <w:pPr>
              <w:pStyle w:val="ConsPlusNormal"/>
              <w:ind w:firstLine="0"/>
              <w:rPr>
                <w:rFonts w:ascii="Times New Roman" w:hAnsi="Times New Roman" w:cs="Times New Roman"/>
                <w:bCs/>
              </w:rPr>
            </w:pPr>
            <w:r>
              <w:rPr>
                <w:rFonts w:ascii="Times New Roman" w:hAnsi="Times New Roman" w:cs="Times New Roman"/>
                <w:bCs/>
                <w:lang w:val="tt-RU"/>
              </w:rPr>
              <w:t xml:space="preserve">"Акыллы кызлар </w:t>
            </w:r>
            <w:r w:rsidR="00746D48" w:rsidRPr="00394C9A">
              <w:rPr>
                <w:rFonts w:ascii="Times New Roman" w:hAnsi="Times New Roman" w:cs="Times New Roman"/>
                <w:bCs/>
                <w:lang w:val="tt-RU"/>
              </w:rPr>
              <w:t xml:space="preserve"> һәм </w:t>
            </w:r>
            <w:r>
              <w:rPr>
                <w:rFonts w:ascii="Times New Roman" w:hAnsi="Times New Roman" w:cs="Times New Roman"/>
                <w:bCs/>
                <w:lang w:val="tt-RU"/>
              </w:rPr>
              <w:t>малайлар</w:t>
            </w:r>
            <w:r w:rsidR="00746D48" w:rsidRPr="00394C9A">
              <w:rPr>
                <w:rFonts w:ascii="Times New Roman" w:hAnsi="Times New Roman" w:cs="Times New Roman"/>
                <w:bCs/>
                <w:lang w:val="tt-RU"/>
              </w:rPr>
              <w:t>"</w:t>
            </w:r>
          </w:p>
        </w:tc>
        <w:tc>
          <w:tcPr>
            <w:tcW w:w="1580" w:type="dxa"/>
          </w:tcPr>
          <w:p w:rsidR="00717CB1" w:rsidRPr="00B35207" w:rsidRDefault="00746D48" w:rsidP="00621BE3">
            <w:pPr>
              <w:autoSpaceDE w:val="0"/>
              <w:autoSpaceDN w:val="0"/>
              <w:adjustRightInd w:val="0"/>
              <w:jc w:val="both"/>
              <w:rPr>
                <w:rFonts w:ascii="Times New Roman" w:hAnsi="Times New Roman" w:cs="Times New Roman"/>
                <w:sz w:val="20"/>
                <w:szCs w:val="20"/>
              </w:rPr>
            </w:pPr>
            <w:r w:rsidRPr="00B35207">
              <w:rPr>
                <w:rFonts w:ascii="Times New Roman" w:hAnsi="Times New Roman" w:cs="Times New Roman"/>
                <w:sz w:val="20"/>
                <w:szCs w:val="20"/>
                <w:lang w:val="tt-RU"/>
              </w:rPr>
              <w:t>- “Хыял” МБУ;</w:t>
            </w:r>
          </w:p>
          <w:p w:rsidR="00717CB1" w:rsidRPr="00B35207" w:rsidRDefault="00717CB1" w:rsidP="00621BE3">
            <w:pPr>
              <w:autoSpaceDE w:val="0"/>
              <w:autoSpaceDN w:val="0"/>
              <w:adjustRightInd w:val="0"/>
              <w:jc w:val="both"/>
              <w:rPr>
                <w:rFonts w:ascii="Times New Roman" w:hAnsi="Times New Roman" w:cs="Times New Roman"/>
                <w:sz w:val="18"/>
                <w:szCs w:val="18"/>
              </w:rPr>
            </w:pPr>
          </w:p>
        </w:tc>
        <w:tc>
          <w:tcPr>
            <w:tcW w:w="1006" w:type="dxa"/>
            <w:vMerge/>
          </w:tcPr>
          <w:p w:rsidR="00717CB1" w:rsidRPr="00B35207" w:rsidRDefault="00717CB1" w:rsidP="00621BE3">
            <w:pPr>
              <w:pStyle w:val="ConsPlusNormal"/>
              <w:ind w:firstLine="0"/>
              <w:jc w:val="center"/>
              <w:rPr>
                <w:rFonts w:ascii="Times New Roman" w:hAnsi="Times New Roman" w:cs="Times New Roman"/>
                <w:szCs w:val="22"/>
              </w:rPr>
            </w:pPr>
          </w:p>
        </w:tc>
        <w:tc>
          <w:tcPr>
            <w:tcW w:w="1293" w:type="dxa"/>
            <w:vMerge/>
          </w:tcPr>
          <w:p w:rsidR="00717CB1" w:rsidRPr="00B35207" w:rsidRDefault="00717CB1" w:rsidP="00621BE3">
            <w:pPr>
              <w:pStyle w:val="ConsPlusNormal"/>
              <w:ind w:firstLine="0"/>
              <w:jc w:val="center"/>
              <w:rPr>
                <w:rFonts w:ascii="Times New Roman" w:hAnsi="Times New Roman" w:cs="Times New Roman"/>
                <w:sz w:val="18"/>
                <w:szCs w:val="18"/>
              </w:rPr>
            </w:pPr>
          </w:p>
        </w:tc>
        <w:tc>
          <w:tcPr>
            <w:tcW w:w="720" w:type="dxa"/>
            <w:vMerge/>
          </w:tcPr>
          <w:p w:rsidR="00717CB1" w:rsidRPr="00B35207" w:rsidRDefault="00717CB1" w:rsidP="00621BE3">
            <w:pPr>
              <w:pStyle w:val="ConsPlusNormal"/>
              <w:ind w:firstLine="0"/>
              <w:rPr>
                <w:rFonts w:ascii="Times New Roman" w:hAnsi="Times New Roman" w:cs="Times New Roman"/>
                <w:sz w:val="18"/>
                <w:szCs w:val="18"/>
              </w:rPr>
            </w:pPr>
          </w:p>
        </w:tc>
        <w:tc>
          <w:tcPr>
            <w:tcW w:w="992" w:type="dxa"/>
            <w:vMerge/>
          </w:tcPr>
          <w:p w:rsidR="00717CB1" w:rsidRPr="00B35207" w:rsidRDefault="00717CB1" w:rsidP="00621BE3">
            <w:pPr>
              <w:jc w:val="center"/>
              <w:rPr>
                <w:rFonts w:ascii="Times New Roman" w:hAnsi="Times New Roman" w:cs="Times New Roman"/>
                <w:sz w:val="18"/>
                <w:szCs w:val="18"/>
              </w:rPr>
            </w:pPr>
          </w:p>
        </w:tc>
        <w:tc>
          <w:tcPr>
            <w:tcW w:w="850" w:type="dxa"/>
            <w:vMerge/>
          </w:tcPr>
          <w:p w:rsidR="00717CB1" w:rsidRPr="00B35207" w:rsidRDefault="00717CB1" w:rsidP="00621BE3">
            <w:pPr>
              <w:jc w:val="center"/>
              <w:rPr>
                <w:rFonts w:ascii="Times New Roman" w:hAnsi="Times New Roman" w:cs="Times New Roman"/>
                <w:sz w:val="18"/>
                <w:szCs w:val="18"/>
              </w:rPr>
            </w:pPr>
          </w:p>
        </w:tc>
        <w:tc>
          <w:tcPr>
            <w:tcW w:w="1418" w:type="dxa"/>
            <w:vMerge/>
          </w:tcPr>
          <w:p w:rsidR="00717CB1" w:rsidRPr="00B35207" w:rsidRDefault="00717CB1" w:rsidP="00621BE3">
            <w:pPr>
              <w:pStyle w:val="ConsPlusNormal"/>
              <w:jc w:val="center"/>
              <w:rPr>
                <w:rFonts w:ascii="Times New Roman" w:hAnsi="Times New Roman" w:cs="Times New Roman"/>
              </w:rPr>
            </w:pPr>
          </w:p>
        </w:tc>
        <w:tc>
          <w:tcPr>
            <w:tcW w:w="1276" w:type="dxa"/>
            <w:vMerge/>
          </w:tcPr>
          <w:p w:rsidR="00717CB1" w:rsidRPr="00B35207" w:rsidRDefault="00717CB1" w:rsidP="00621BE3">
            <w:pPr>
              <w:pStyle w:val="ConsPlusNormal"/>
              <w:jc w:val="center"/>
              <w:rPr>
                <w:rFonts w:ascii="Times New Roman" w:hAnsi="Times New Roman" w:cs="Times New Roman"/>
              </w:rPr>
            </w:pPr>
          </w:p>
        </w:tc>
        <w:tc>
          <w:tcPr>
            <w:tcW w:w="1134" w:type="dxa"/>
            <w:vMerge/>
          </w:tcPr>
          <w:p w:rsidR="00717CB1" w:rsidRPr="00B35207" w:rsidRDefault="00717CB1" w:rsidP="00621BE3">
            <w:pPr>
              <w:pStyle w:val="ConsPlusNormal"/>
              <w:jc w:val="center"/>
              <w:rPr>
                <w:rFonts w:ascii="Times New Roman" w:hAnsi="Times New Roman" w:cs="Times New Roman"/>
              </w:rPr>
            </w:pPr>
          </w:p>
        </w:tc>
      </w:tr>
      <w:tr w:rsidR="008B07CF" w:rsidTr="00B1529E">
        <w:trPr>
          <w:trHeight w:val="851"/>
        </w:trPr>
        <w:tc>
          <w:tcPr>
            <w:tcW w:w="1499" w:type="dxa"/>
            <w:vMerge/>
          </w:tcPr>
          <w:p w:rsidR="00717CB1" w:rsidRPr="00B35207" w:rsidRDefault="00717CB1" w:rsidP="00621BE3">
            <w:pPr>
              <w:widowControl w:val="0"/>
              <w:jc w:val="both"/>
              <w:rPr>
                <w:rFonts w:ascii="Times New Roman" w:hAnsi="Times New Roman" w:cs="Times New Roman"/>
                <w:sz w:val="20"/>
                <w:szCs w:val="20"/>
              </w:rPr>
            </w:pPr>
          </w:p>
        </w:tc>
        <w:tc>
          <w:tcPr>
            <w:tcW w:w="1682" w:type="dxa"/>
            <w:vMerge/>
          </w:tcPr>
          <w:p w:rsidR="00717CB1" w:rsidRPr="00B35207" w:rsidRDefault="00717CB1" w:rsidP="00621BE3">
            <w:pPr>
              <w:tabs>
                <w:tab w:val="left" w:leader="dot" w:pos="432"/>
                <w:tab w:val="left" w:pos="2700"/>
              </w:tabs>
              <w:jc w:val="both"/>
              <w:rPr>
                <w:rFonts w:ascii="Times New Roman" w:hAnsi="Times New Roman" w:cs="Times New Roman"/>
                <w:sz w:val="20"/>
                <w:szCs w:val="20"/>
              </w:rPr>
            </w:pPr>
          </w:p>
        </w:tc>
        <w:tc>
          <w:tcPr>
            <w:tcW w:w="1477" w:type="dxa"/>
            <w:vMerge/>
          </w:tcPr>
          <w:p w:rsidR="00717CB1" w:rsidRPr="00B35207" w:rsidRDefault="00717CB1" w:rsidP="00621BE3">
            <w:pPr>
              <w:pStyle w:val="ConsPlusNormal"/>
              <w:ind w:firstLine="0"/>
              <w:rPr>
                <w:rFonts w:ascii="Times New Roman" w:hAnsi="Times New Roman" w:cs="Times New Roman"/>
                <w:bCs/>
              </w:rPr>
            </w:pPr>
          </w:p>
        </w:tc>
        <w:tc>
          <w:tcPr>
            <w:tcW w:w="1437" w:type="dxa"/>
          </w:tcPr>
          <w:p w:rsidR="00717CB1" w:rsidRPr="00B35207" w:rsidRDefault="00746D48" w:rsidP="00906E8C">
            <w:pPr>
              <w:pStyle w:val="ConsPlusNormal"/>
              <w:ind w:firstLine="0"/>
              <w:rPr>
                <w:rFonts w:ascii="Times New Roman" w:hAnsi="Times New Roman" w:cs="Times New Roman"/>
                <w:color w:val="000000"/>
              </w:rPr>
            </w:pPr>
            <w:r>
              <w:rPr>
                <w:rFonts w:ascii="Times New Roman" w:hAnsi="Times New Roman" w:cs="Times New Roman"/>
                <w:color w:val="000000"/>
                <w:lang w:val="tt-RU"/>
              </w:rPr>
              <w:t>"</w:t>
            </w:r>
            <w:r w:rsidR="00906E8C">
              <w:rPr>
                <w:rFonts w:ascii="Times New Roman" w:hAnsi="Times New Roman" w:cs="Times New Roman"/>
                <w:color w:val="000000"/>
                <w:lang w:val="tt-RU"/>
              </w:rPr>
              <w:t>Медве</w:t>
            </w:r>
            <w:r w:rsidR="00906E8C">
              <w:rPr>
                <w:rFonts w:ascii="Times New Roman" w:hAnsi="Times New Roman" w:cs="Times New Roman"/>
                <w:color w:val="000000"/>
              </w:rPr>
              <w:t>жонок</w:t>
            </w:r>
            <w:r>
              <w:rPr>
                <w:rFonts w:ascii="Times New Roman" w:hAnsi="Times New Roman" w:cs="Times New Roman"/>
                <w:color w:val="000000"/>
                <w:lang w:val="tt-RU"/>
              </w:rPr>
              <w:t>" конкурсы</w:t>
            </w:r>
          </w:p>
        </w:tc>
        <w:tc>
          <w:tcPr>
            <w:tcW w:w="1580" w:type="dxa"/>
          </w:tcPr>
          <w:p w:rsidR="00717CB1" w:rsidRPr="00B35207" w:rsidRDefault="00746D48" w:rsidP="00621BE3">
            <w:pPr>
              <w:autoSpaceDE w:val="0"/>
              <w:autoSpaceDN w:val="0"/>
              <w:adjustRightInd w:val="0"/>
              <w:jc w:val="both"/>
              <w:rPr>
                <w:rFonts w:ascii="Times New Roman" w:hAnsi="Times New Roman" w:cs="Times New Roman"/>
                <w:sz w:val="18"/>
                <w:szCs w:val="18"/>
              </w:rPr>
            </w:pPr>
            <w:r w:rsidRPr="00B35207">
              <w:rPr>
                <w:rFonts w:ascii="Times New Roman" w:hAnsi="Times New Roman" w:cs="Times New Roman"/>
                <w:sz w:val="20"/>
                <w:szCs w:val="20"/>
                <w:lang w:val="tt-RU"/>
              </w:rPr>
              <w:t>«Хыял» МБУ</w:t>
            </w:r>
          </w:p>
        </w:tc>
        <w:tc>
          <w:tcPr>
            <w:tcW w:w="1006" w:type="dxa"/>
            <w:vMerge/>
          </w:tcPr>
          <w:p w:rsidR="00717CB1" w:rsidRPr="00B35207" w:rsidRDefault="00717CB1" w:rsidP="00621BE3">
            <w:pPr>
              <w:pStyle w:val="ConsPlusNormal"/>
              <w:ind w:firstLine="0"/>
              <w:jc w:val="center"/>
              <w:rPr>
                <w:rFonts w:ascii="Times New Roman" w:hAnsi="Times New Roman" w:cs="Times New Roman"/>
                <w:szCs w:val="22"/>
              </w:rPr>
            </w:pPr>
          </w:p>
        </w:tc>
        <w:tc>
          <w:tcPr>
            <w:tcW w:w="1293" w:type="dxa"/>
            <w:vMerge/>
          </w:tcPr>
          <w:p w:rsidR="00717CB1" w:rsidRPr="00B35207" w:rsidRDefault="00717CB1" w:rsidP="00621BE3">
            <w:pPr>
              <w:pStyle w:val="ConsPlusNormal"/>
              <w:ind w:firstLine="0"/>
              <w:jc w:val="center"/>
              <w:rPr>
                <w:rFonts w:ascii="Times New Roman" w:hAnsi="Times New Roman" w:cs="Times New Roman"/>
                <w:sz w:val="18"/>
                <w:szCs w:val="18"/>
              </w:rPr>
            </w:pPr>
          </w:p>
        </w:tc>
        <w:tc>
          <w:tcPr>
            <w:tcW w:w="720" w:type="dxa"/>
            <w:vMerge/>
          </w:tcPr>
          <w:p w:rsidR="00717CB1" w:rsidRPr="00B35207" w:rsidRDefault="00717CB1" w:rsidP="00621BE3">
            <w:pPr>
              <w:pStyle w:val="ConsPlusNormal"/>
              <w:ind w:firstLine="0"/>
              <w:rPr>
                <w:rFonts w:ascii="Times New Roman" w:hAnsi="Times New Roman" w:cs="Times New Roman"/>
                <w:sz w:val="18"/>
                <w:szCs w:val="18"/>
              </w:rPr>
            </w:pPr>
          </w:p>
        </w:tc>
        <w:tc>
          <w:tcPr>
            <w:tcW w:w="992" w:type="dxa"/>
            <w:vMerge/>
          </w:tcPr>
          <w:p w:rsidR="00717CB1" w:rsidRPr="00B35207" w:rsidRDefault="00717CB1" w:rsidP="00621BE3">
            <w:pPr>
              <w:jc w:val="center"/>
              <w:rPr>
                <w:rFonts w:ascii="Times New Roman" w:hAnsi="Times New Roman" w:cs="Times New Roman"/>
                <w:sz w:val="18"/>
                <w:szCs w:val="18"/>
              </w:rPr>
            </w:pPr>
          </w:p>
        </w:tc>
        <w:tc>
          <w:tcPr>
            <w:tcW w:w="850" w:type="dxa"/>
            <w:vMerge/>
          </w:tcPr>
          <w:p w:rsidR="00717CB1" w:rsidRPr="00B35207" w:rsidRDefault="00717CB1" w:rsidP="00621BE3">
            <w:pPr>
              <w:jc w:val="center"/>
              <w:rPr>
                <w:rFonts w:ascii="Times New Roman" w:hAnsi="Times New Roman" w:cs="Times New Roman"/>
                <w:sz w:val="18"/>
                <w:szCs w:val="18"/>
              </w:rPr>
            </w:pPr>
          </w:p>
        </w:tc>
        <w:tc>
          <w:tcPr>
            <w:tcW w:w="1418" w:type="dxa"/>
            <w:vMerge/>
          </w:tcPr>
          <w:p w:rsidR="00717CB1" w:rsidRPr="00B35207" w:rsidRDefault="00717CB1" w:rsidP="00621BE3">
            <w:pPr>
              <w:pStyle w:val="ConsPlusNormal"/>
              <w:jc w:val="center"/>
              <w:rPr>
                <w:rFonts w:ascii="Times New Roman" w:hAnsi="Times New Roman" w:cs="Times New Roman"/>
              </w:rPr>
            </w:pPr>
          </w:p>
        </w:tc>
        <w:tc>
          <w:tcPr>
            <w:tcW w:w="1276" w:type="dxa"/>
            <w:vMerge/>
          </w:tcPr>
          <w:p w:rsidR="00717CB1" w:rsidRPr="00B35207" w:rsidRDefault="00717CB1" w:rsidP="00621BE3">
            <w:pPr>
              <w:pStyle w:val="ConsPlusNormal"/>
              <w:jc w:val="center"/>
              <w:rPr>
                <w:rFonts w:ascii="Times New Roman" w:hAnsi="Times New Roman" w:cs="Times New Roman"/>
              </w:rPr>
            </w:pPr>
          </w:p>
        </w:tc>
        <w:tc>
          <w:tcPr>
            <w:tcW w:w="1134" w:type="dxa"/>
            <w:vMerge/>
          </w:tcPr>
          <w:p w:rsidR="00717CB1" w:rsidRPr="00B35207" w:rsidRDefault="00717CB1" w:rsidP="00621BE3">
            <w:pPr>
              <w:pStyle w:val="ConsPlusNormal"/>
              <w:jc w:val="center"/>
              <w:rPr>
                <w:rFonts w:ascii="Times New Roman" w:hAnsi="Times New Roman" w:cs="Times New Roman"/>
              </w:rPr>
            </w:pPr>
          </w:p>
        </w:tc>
      </w:tr>
      <w:tr w:rsidR="008B07CF" w:rsidTr="00B1529E">
        <w:trPr>
          <w:trHeight w:val="2115"/>
        </w:trPr>
        <w:tc>
          <w:tcPr>
            <w:tcW w:w="1499" w:type="dxa"/>
            <w:vMerge/>
          </w:tcPr>
          <w:p w:rsidR="00717CB1" w:rsidRPr="00B35207" w:rsidRDefault="00717CB1" w:rsidP="00621BE3">
            <w:pPr>
              <w:widowControl w:val="0"/>
              <w:jc w:val="both"/>
              <w:rPr>
                <w:rFonts w:ascii="Times New Roman" w:hAnsi="Times New Roman" w:cs="Times New Roman"/>
                <w:sz w:val="20"/>
                <w:szCs w:val="20"/>
              </w:rPr>
            </w:pPr>
          </w:p>
        </w:tc>
        <w:tc>
          <w:tcPr>
            <w:tcW w:w="1682" w:type="dxa"/>
            <w:vMerge/>
          </w:tcPr>
          <w:p w:rsidR="00717CB1" w:rsidRPr="00B35207" w:rsidRDefault="00717CB1" w:rsidP="00621BE3">
            <w:pPr>
              <w:tabs>
                <w:tab w:val="left" w:leader="dot" w:pos="432"/>
                <w:tab w:val="left" w:pos="2700"/>
              </w:tabs>
              <w:jc w:val="both"/>
              <w:rPr>
                <w:rFonts w:ascii="Times New Roman" w:hAnsi="Times New Roman" w:cs="Times New Roman"/>
                <w:sz w:val="20"/>
                <w:szCs w:val="20"/>
              </w:rPr>
            </w:pPr>
          </w:p>
        </w:tc>
        <w:tc>
          <w:tcPr>
            <w:tcW w:w="1477" w:type="dxa"/>
            <w:vMerge/>
          </w:tcPr>
          <w:p w:rsidR="00717CB1" w:rsidRPr="00B35207" w:rsidRDefault="00717CB1" w:rsidP="00621BE3">
            <w:pPr>
              <w:pStyle w:val="ConsPlusNormal"/>
              <w:ind w:firstLine="0"/>
              <w:rPr>
                <w:rFonts w:ascii="Times New Roman" w:hAnsi="Times New Roman" w:cs="Times New Roman"/>
                <w:bCs/>
              </w:rPr>
            </w:pPr>
          </w:p>
        </w:tc>
        <w:tc>
          <w:tcPr>
            <w:tcW w:w="1437" w:type="dxa"/>
          </w:tcPr>
          <w:p w:rsidR="00717CB1" w:rsidRPr="00B35207" w:rsidRDefault="00746D48" w:rsidP="00621BE3">
            <w:pPr>
              <w:pStyle w:val="ConsPlusNormal"/>
              <w:ind w:firstLine="0"/>
              <w:rPr>
                <w:rFonts w:ascii="Times New Roman" w:hAnsi="Times New Roman" w:cs="Times New Roman"/>
                <w:color w:val="000000"/>
              </w:rPr>
            </w:pPr>
            <w:r>
              <w:rPr>
                <w:rFonts w:ascii="Times New Roman" w:hAnsi="Times New Roman" w:cs="Times New Roman"/>
                <w:color w:val="000000"/>
                <w:lang w:val="tt-RU"/>
              </w:rPr>
              <w:t>«Кенгуру - математика» Бөтенроссия конкурсы</w:t>
            </w:r>
          </w:p>
        </w:tc>
        <w:tc>
          <w:tcPr>
            <w:tcW w:w="1580" w:type="dxa"/>
          </w:tcPr>
          <w:p w:rsidR="00717CB1" w:rsidRPr="00B35207" w:rsidRDefault="00746D48" w:rsidP="00621BE3">
            <w:pPr>
              <w:autoSpaceDE w:val="0"/>
              <w:autoSpaceDN w:val="0"/>
              <w:adjustRightInd w:val="0"/>
              <w:jc w:val="both"/>
              <w:rPr>
                <w:rFonts w:ascii="Times New Roman" w:hAnsi="Times New Roman" w:cs="Times New Roman"/>
                <w:sz w:val="20"/>
                <w:szCs w:val="20"/>
              </w:rPr>
            </w:pPr>
            <w:r w:rsidRPr="00B35207">
              <w:rPr>
                <w:rFonts w:ascii="Times New Roman" w:hAnsi="Times New Roman" w:cs="Times New Roman"/>
                <w:sz w:val="20"/>
                <w:szCs w:val="20"/>
                <w:lang w:val="tt-RU"/>
              </w:rPr>
              <w:t>«Хыял» МБУ</w:t>
            </w:r>
          </w:p>
        </w:tc>
        <w:tc>
          <w:tcPr>
            <w:tcW w:w="1006" w:type="dxa"/>
            <w:vMerge/>
          </w:tcPr>
          <w:p w:rsidR="00717CB1" w:rsidRPr="00B35207" w:rsidRDefault="00717CB1" w:rsidP="00621BE3">
            <w:pPr>
              <w:pStyle w:val="ConsPlusNormal"/>
              <w:ind w:firstLine="0"/>
              <w:jc w:val="center"/>
              <w:rPr>
                <w:rFonts w:ascii="Times New Roman" w:hAnsi="Times New Roman" w:cs="Times New Roman"/>
                <w:szCs w:val="22"/>
              </w:rPr>
            </w:pPr>
          </w:p>
        </w:tc>
        <w:tc>
          <w:tcPr>
            <w:tcW w:w="1293" w:type="dxa"/>
            <w:vMerge/>
          </w:tcPr>
          <w:p w:rsidR="00717CB1" w:rsidRPr="00B35207" w:rsidRDefault="00717CB1" w:rsidP="00621BE3">
            <w:pPr>
              <w:pStyle w:val="ConsPlusNormal"/>
              <w:ind w:firstLine="0"/>
              <w:jc w:val="center"/>
              <w:rPr>
                <w:rFonts w:ascii="Times New Roman" w:hAnsi="Times New Roman" w:cs="Times New Roman"/>
                <w:sz w:val="18"/>
                <w:szCs w:val="18"/>
              </w:rPr>
            </w:pPr>
          </w:p>
        </w:tc>
        <w:tc>
          <w:tcPr>
            <w:tcW w:w="720" w:type="dxa"/>
            <w:vMerge/>
          </w:tcPr>
          <w:p w:rsidR="00717CB1" w:rsidRPr="00B35207" w:rsidRDefault="00717CB1" w:rsidP="00621BE3">
            <w:pPr>
              <w:pStyle w:val="ConsPlusNormal"/>
              <w:ind w:firstLine="0"/>
              <w:rPr>
                <w:rFonts w:ascii="Times New Roman" w:hAnsi="Times New Roman" w:cs="Times New Roman"/>
                <w:sz w:val="18"/>
                <w:szCs w:val="18"/>
              </w:rPr>
            </w:pPr>
          </w:p>
        </w:tc>
        <w:tc>
          <w:tcPr>
            <w:tcW w:w="992" w:type="dxa"/>
            <w:vMerge/>
          </w:tcPr>
          <w:p w:rsidR="00717CB1" w:rsidRPr="00B35207" w:rsidRDefault="00717CB1" w:rsidP="00621BE3">
            <w:pPr>
              <w:jc w:val="center"/>
              <w:rPr>
                <w:rFonts w:ascii="Times New Roman" w:hAnsi="Times New Roman" w:cs="Times New Roman"/>
                <w:sz w:val="18"/>
                <w:szCs w:val="18"/>
              </w:rPr>
            </w:pPr>
          </w:p>
        </w:tc>
        <w:tc>
          <w:tcPr>
            <w:tcW w:w="850" w:type="dxa"/>
            <w:vMerge/>
          </w:tcPr>
          <w:p w:rsidR="00717CB1" w:rsidRPr="00B35207" w:rsidRDefault="00717CB1" w:rsidP="00621BE3">
            <w:pPr>
              <w:jc w:val="center"/>
              <w:rPr>
                <w:rFonts w:ascii="Times New Roman" w:hAnsi="Times New Roman" w:cs="Times New Roman"/>
                <w:sz w:val="18"/>
                <w:szCs w:val="18"/>
              </w:rPr>
            </w:pPr>
          </w:p>
        </w:tc>
        <w:tc>
          <w:tcPr>
            <w:tcW w:w="1418" w:type="dxa"/>
            <w:vMerge/>
          </w:tcPr>
          <w:p w:rsidR="00717CB1" w:rsidRPr="00B35207" w:rsidRDefault="00717CB1" w:rsidP="00621BE3">
            <w:pPr>
              <w:pStyle w:val="ConsPlusNormal"/>
              <w:jc w:val="center"/>
              <w:rPr>
                <w:rFonts w:ascii="Times New Roman" w:hAnsi="Times New Roman" w:cs="Times New Roman"/>
              </w:rPr>
            </w:pPr>
          </w:p>
        </w:tc>
        <w:tc>
          <w:tcPr>
            <w:tcW w:w="1276" w:type="dxa"/>
            <w:vMerge/>
          </w:tcPr>
          <w:p w:rsidR="00717CB1" w:rsidRPr="00B35207" w:rsidRDefault="00717CB1" w:rsidP="00621BE3">
            <w:pPr>
              <w:pStyle w:val="ConsPlusNormal"/>
              <w:jc w:val="center"/>
              <w:rPr>
                <w:rFonts w:ascii="Times New Roman" w:hAnsi="Times New Roman" w:cs="Times New Roman"/>
              </w:rPr>
            </w:pPr>
          </w:p>
        </w:tc>
        <w:tc>
          <w:tcPr>
            <w:tcW w:w="1134" w:type="dxa"/>
            <w:vMerge/>
          </w:tcPr>
          <w:p w:rsidR="00717CB1" w:rsidRPr="00B35207" w:rsidRDefault="00717CB1" w:rsidP="00621BE3">
            <w:pPr>
              <w:pStyle w:val="ConsPlusNormal"/>
              <w:jc w:val="center"/>
              <w:rPr>
                <w:rFonts w:ascii="Times New Roman" w:hAnsi="Times New Roman" w:cs="Times New Roman"/>
              </w:rPr>
            </w:pPr>
          </w:p>
        </w:tc>
      </w:tr>
      <w:tr w:rsidR="008B07CF" w:rsidTr="00B1529E">
        <w:trPr>
          <w:trHeight w:val="929"/>
        </w:trPr>
        <w:tc>
          <w:tcPr>
            <w:tcW w:w="1499" w:type="dxa"/>
            <w:vMerge/>
          </w:tcPr>
          <w:p w:rsidR="00717CB1" w:rsidRPr="00B35207" w:rsidRDefault="00717CB1" w:rsidP="00621BE3">
            <w:pPr>
              <w:widowControl w:val="0"/>
              <w:jc w:val="both"/>
              <w:rPr>
                <w:rFonts w:ascii="Times New Roman" w:hAnsi="Times New Roman" w:cs="Times New Roman"/>
                <w:sz w:val="20"/>
                <w:szCs w:val="20"/>
              </w:rPr>
            </w:pPr>
          </w:p>
        </w:tc>
        <w:tc>
          <w:tcPr>
            <w:tcW w:w="1682" w:type="dxa"/>
            <w:vMerge/>
          </w:tcPr>
          <w:p w:rsidR="00717CB1" w:rsidRPr="00B35207" w:rsidRDefault="00717CB1" w:rsidP="00621BE3">
            <w:pPr>
              <w:tabs>
                <w:tab w:val="left" w:leader="dot" w:pos="432"/>
                <w:tab w:val="left" w:pos="2700"/>
              </w:tabs>
              <w:jc w:val="both"/>
              <w:rPr>
                <w:rFonts w:ascii="Times New Roman" w:hAnsi="Times New Roman" w:cs="Times New Roman"/>
                <w:sz w:val="20"/>
                <w:szCs w:val="20"/>
              </w:rPr>
            </w:pPr>
          </w:p>
        </w:tc>
        <w:tc>
          <w:tcPr>
            <w:tcW w:w="1477" w:type="dxa"/>
            <w:vMerge/>
          </w:tcPr>
          <w:p w:rsidR="00717CB1" w:rsidRPr="00B35207" w:rsidRDefault="00717CB1" w:rsidP="00621BE3">
            <w:pPr>
              <w:pStyle w:val="ConsPlusNormal"/>
              <w:ind w:firstLine="0"/>
              <w:rPr>
                <w:rFonts w:ascii="Times New Roman" w:hAnsi="Times New Roman" w:cs="Times New Roman"/>
                <w:bCs/>
              </w:rPr>
            </w:pPr>
          </w:p>
        </w:tc>
        <w:tc>
          <w:tcPr>
            <w:tcW w:w="1437" w:type="dxa"/>
          </w:tcPr>
          <w:p w:rsidR="00717CB1" w:rsidRPr="00B35207" w:rsidRDefault="00746D48" w:rsidP="00621BE3">
            <w:pPr>
              <w:pStyle w:val="ConsPlusNormal"/>
              <w:ind w:firstLine="0"/>
              <w:rPr>
                <w:rFonts w:ascii="Times New Roman" w:hAnsi="Times New Roman" w:cs="Times New Roman"/>
              </w:rPr>
            </w:pPr>
            <w:r>
              <w:rPr>
                <w:rFonts w:ascii="Times New Roman" w:hAnsi="Times New Roman" w:cs="Times New Roman"/>
                <w:color w:val="000000"/>
                <w:lang w:val="tt-RU"/>
              </w:rPr>
              <w:t>«КИТ» бөтенроссия конкурсы</w:t>
            </w:r>
          </w:p>
        </w:tc>
        <w:tc>
          <w:tcPr>
            <w:tcW w:w="1580" w:type="dxa"/>
          </w:tcPr>
          <w:p w:rsidR="00717CB1" w:rsidRPr="00B35207" w:rsidRDefault="00746D48" w:rsidP="00621BE3">
            <w:pPr>
              <w:autoSpaceDE w:val="0"/>
              <w:autoSpaceDN w:val="0"/>
              <w:adjustRightInd w:val="0"/>
              <w:jc w:val="both"/>
              <w:rPr>
                <w:rFonts w:ascii="Times New Roman" w:hAnsi="Times New Roman" w:cs="Times New Roman"/>
                <w:sz w:val="20"/>
                <w:szCs w:val="20"/>
              </w:rPr>
            </w:pPr>
            <w:r w:rsidRPr="00B35207">
              <w:rPr>
                <w:rFonts w:ascii="Times New Roman" w:hAnsi="Times New Roman" w:cs="Times New Roman"/>
                <w:sz w:val="20"/>
                <w:szCs w:val="20"/>
                <w:lang w:val="tt-RU"/>
              </w:rPr>
              <w:t>«Хыял» МБУ</w:t>
            </w:r>
          </w:p>
        </w:tc>
        <w:tc>
          <w:tcPr>
            <w:tcW w:w="1006" w:type="dxa"/>
            <w:vMerge/>
          </w:tcPr>
          <w:p w:rsidR="00717CB1" w:rsidRPr="00B35207" w:rsidRDefault="00717CB1" w:rsidP="00621BE3">
            <w:pPr>
              <w:pStyle w:val="ConsPlusNormal"/>
              <w:ind w:firstLine="0"/>
              <w:jc w:val="center"/>
              <w:rPr>
                <w:rFonts w:ascii="Times New Roman" w:hAnsi="Times New Roman" w:cs="Times New Roman"/>
                <w:szCs w:val="22"/>
              </w:rPr>
            </w:pPr>
          </w:p>
        </w:tc>
        <w:tc>
          <w:tcPr>
            <w:tcW w:w="1293" w:type="dxa"/>
            <w:vMerge/>
          </w:tcPr>
          <w:p w:rsidR="00717CB1" w:rsidRPr="00B35207" w:rsidRDefault="00717CB1" w:rsidP="00621BE3">
            <w:pPr>
              <w:pStyle w:val="ConsPlusNormal"/>
              <w:ind w:firstLine="0"/>
              <w:jc w:val="center"/>
              <w:rPr>
                <w:rFonts w:ascii="Times New Roman" w:hAnsi="Times New Roman" w:cs="Times New Roman"/>
                <w:sz w:val="18"/>
                <w:szCs w:val="18"/>
              </w:rPr>
            </w:pPr>
          </w:p>
        </w:tc>
        <w:tc>
          <w:tcPr>
            <w:tcW w:w="720" w:type="dxa"/>
            <w:vMerge/>
          </w:tcPr>
          <w:p w:rsidR="00717CB1" w:rsidRPr="00B35207" w:rsidRDefault="00717CB1" w:rsidP="00621BE3">
            <w:pPr>
              <w:pStyle w:val="ConsPlusNormal"/>
              <w:ind w:firstLine="0"/>
              <w:rPr>
                <w:rFonts w:ascii="Times New Roman" w:hAnsi="Times New Roman" w:cs="Times New Roman"/>
                <w:sz w:val="18"/>
                <w:szCs w:val="18"/>
              </w:rPr>
            </w:pPr>
          </w:p>
        </w:tc>
        <w:tc>
          <w:tcPr>
            <w:tcW w:w="992" w:type="dxa"/>
            <w:vMerge/>
          </w:tcPr>
          <w:p w:rsidR="00717CB1" w:rsidRPr="00B35207" w:rsidRDefault="00717CB1" w:rsidP="00621BE3">
            <w:pPr>
              <w:jc w:val="center"/>
              <w:rPr>
                <w:rFonts w:ascii="Times New Roman" w:hAnsi="Times New Roman" w:cs="Times New Roman"/>
                <w:sz w:val="18"/>
                <w:szCs w:val="18"/>
              </w:rPr>
            </w:pPr>
          </w:p>
        </w:tc>
        <w:tc>
          <w:tcPr>
            <w:tcW w:w="850" w:type="dxa"/>
            <w:vMerge/>
          </w:tcPr>
          <w:p w:rsidR="00717CB1" w:rsidRPr="00B35207" w:rsidRDefault="00717CB1" w:rsidP="00621BE3">
            <w:pPr>
              <w:jc w:val="center"/>
              <w:rPr>
                <w:rFonts w:ascii="Times New Roman" w:hAnsi="Times New Roman" w:cs="Times New Roman"/>
                <w:sz w:val="18"/>
                <w:szCs w:val="18"/>
              </w:rPr>
            </w:pPr>
          </w:p>
        </w:tc>
        <w:tc>
          <w:tcPr>
            <w:tcW w:w="1418" w:type="dxa"/>
            <w:vMerge/>
          </w:tcPr>
          <w:p w:rsidR="00717CB1" w:rsidRPr="00B35207" w:rsidRDefault="00717CB1" w:rsidP="00621BE3">
            <w:pPr>
              <w:pStyle w:val="ConsPlusNormal"/>
              <w:jc w:val="center"/>
              <w:rPr>
                <w:rFonts w:ascii="Times New Roman" w:hAnsi="Times New Roman" w:cs="Times New Roman"/>
              </w:rPr>
            </w:pPr>
          </w:p>
        </w:tc>
        <w:tc>
          <w:tcPr>
            <w:tcW w:w="1276" w:type="dxa"/>
            <w:vMerge/>
          </w:tcPr>
          <w:p w:rsidR="00717CB1" w:rsidRPr="00B35207" w:rsidRDefault="00717CB1" w:rsidP="00621BE3">
            <w:pPr>
              <w:pStyle w:val="ConsPlusNormal"/>
              <w:jc w:val="center"/>
              <w:rPr>
                <w:rFonts w:ascii="Times New Roman" w:hAnsi="Times New Roman" w:cs="Times New Roman"/>
              </w:rPr>
            </w:pPr>
          </w:p>
        </w:tc>
        <w:tc>
          <w:tcPr>
            <w:tcW w:w="1134" w:type="dxa"/>
            <w:vMerge/>
          </w:tcPr>
          <w:p w:rsidR="00717CB1" w:rsidRPr="00B35207" w:rsidRDefault="00717CB1" w:rsidP="00621BE3">
            <w:pPr>
              <w:pStyle w:val="ConsPlusNormal"/>
              <w:jc w:val="center"/>
              <w:rPr>
                <w:rFonts w:ascii="Times New Roman" w:hAnsi="Times New Roman" w:cs="Times New Roman"/>
              </w:rPr>
            </w:pPr>
          </w:p>
        </w:tc>
      </w:tr>
      <w:tr w:rsidR="008B07CF" w:rsidTr="00B1529E">
        <w:trPr>
          <w:trHeight w:val="1590"/>
        </w:trPr>
        <w:tc>
          <w:tcPr>
            <w:tcW w:w="1499" w:type="dxa"/>
            <w:vMerge/>
          </w:tcPr>
          <w:p w:rsidR="00717CB1" w:rsidRPr="00B35207" w:rsidRDefault="00717CB1" w:rsidP="00621BE3">
            <w:pPr>
              <w:widowControl w:val="0"/>
              <w:jc w:val="both"/>
              <w:rPr>
                <w:rFonts w:ascii="Times New Roman" w:hAnsi="Times New Roman" w:cs="Times New Roman"/>
                <w:sz w:val="20"/>
                <w:szCs w:val="20"/>
              </w:rPr>
            </w:pPr>
          </w:p>
        </w:tc>
        <w:tc>
          <w:tcPr>
            <w:tcW w:w="1682" w:type="dxa"/>
            <w:vMerge/>
          </w:tcPr>
          <w:p w:rsidR="00717CB1" w:rsidRPr="00B35207" w:rsidRDefault="00717CB1" w:rsidP="00621BE3">
            <w:pPr>
              <w:tabs>
                <w:tab w:val="left" w:leader="dot" w:pos="432"/>
                <w:tab w:val="left" w:pos="2700"/>
              </w:tabs>
              <w:jc w:val="both"/>
              <w:rPr>
                <w:rFonts w:ascii="Times New Roman" w:hAnsi="Times New Roman" w:cs="Times New Roman"/>
                <w:sz w:val="20"/>
                <w:szCs w:val="20"/>
              </w:rPr>
            </w:pPr>
          </w:p>
        </w:tc>
        <w:tc>
          <w:tcPr>
            <w:tcW w:w="1477" w:type="dxa"/>
            <w:vMerge/>
          </w:tcPr>
          <w:p w:rsidR="00717CB1" w:rsidRPr="00B35207" w:rsidRDefault="00717CB1" w:rsidP="00621BE3">
            <w:pPr>
              <w:pStyle w:val="ConsPlusNormal"/>
              <w:ind w:firstLine="0"/>
              <w:rPr>
                <w:rFonts w:ascii="Times New Roman" w:hAnsi="Times New Roman" w:cs="Times New Roman"/>
                <w:bCs/>
              </w:rPr>
            </w:pPr>
          </w:p>
        </w:tc>
        <w:tc>
          <w:tcPr>
            <w:tcW w:w="1437" w:type="dxa"/>
          </w:tcPr>
          <w:p w:rsidR="00717CB1" w:rsidRPr="00B35207" w:rsidRDefault="00746D48" w:rsidP="00621BE3">
            <w:pPr>
              <w:pStyle w:val="ConsPlusNormal"/>
              <w:ind w:firstLine="0"/>
              <w:rPr>
                <w:rFonts w:ascii="Times New Roman" w:hAnsi="Times New Roman" w:cs="Times New Roman"/>
              </w:rPr>
            </w:pPr>
            <w:r>
              <w:rPr>
                <w:rFonts w:ascii="Times New Roman" w:hAnsi="Times New Roman" w:cs="Times New Roman"/>
                <w:color w:val="000000"/>
                <w:lang w:val="tt-RU"/>
              </w:rPr>
              <w:t>"Инфознайка" Бөтенроссия конкурсы</w:t>
            </w:r>
          </w:p>
        </w:tc>
        <w:tc>
          <w:tcPr>
            <w:tcW w:w="1580" w:type="dxa"/>
          </w:tcPr>
          <w:p w:rsidR="00717CB1" w:rsidRPr="00B35207" w:rsidRDefault="00746D48" w:rsidP="00621BE3">
            <w:pPr>
              <w:autoSpaceDE w:val="0"/>
              <w:autoSpaceDN w:val="0"/>
              <w:adjustRightInd w:val="0"/>
              <w:jc w:val="both"/>
              <w:rPr>
                <w:rFonts w:ascii="Times New Roman" w:hAnsi="Times New Roman" w:cs="Times New Roman"/>
                <w:sz w:val="20"/>
                <w:szCs w:val="20"/>
              </w:rPr>
            </w:pPr>
            <w:r w:rsidRPr="00B35207">
              <w:rPr>
                <w:rFonts w:ascii="Times New Roman" w:hAnsi="Times New Roman" w:cs="Times New Roman"/>
                <w:sz w:val="20"/>
                <w:szCs w:val="20"/>
                <w:lang w:val="tt-RU"/>
              </w:rPr>
              <w:t>«Хыял» МБУ</w:t>
            </w:r>
          </w:p>
        </w:tc>
        <w:tc>
          <w:tcPr>
            <w:tcW w:w="1006" w:type="dxa"/>
            <w:vMerge/>
          </w:tcPr>
          <w:p w:rsidR="00717CB1" w:rsidRPr="005B44B0" w:rsidRDefault="00717CB1" w:rsidP="00621BE3">
            <w:pPr>
              <w:pStyle w:val="ConsPlusNormal"/>
              <w:ind w:firstLine="0"/>
              <w:jc w:val="center"/>
              <w:rPr>
                <w:rFonts w:ascii="Times New Roman" w:hAnsi="Times New Roman" w:cs="Times New Roman"/>
                <w:szCs w:val="22"/>
              </w:rPr>
            </w:pPr>
          </w:p>
        </w:tc>
        <w:tc>
          <w:tcPr>
            <w:tcW w:w="1293" w:type="dxa"/>
            <w:vMerge/>
          </w:tcPr>
          <w:p w:rsidR="00717CB1" w:rsidRPr="005B44B0" w:rsidRDefault="00717CB1" w:rsidP="00621BE3">
            <w:pPr>
              <w:pStyle w:val="ConsPlusNormal"/>
              <w:ind w:firstLine="0"/>
              <w:jc w:val="center"/>
              <w:rPr>
                <w:rFonts w:ascii="Times New Roman" w:hAnsi="Times New Roman" w:cs="Times New Roman"/>
                <w:sz w:val="18"/>
                <w:szCs w:val="18"/>
              </w:rPr>
            </w:pPr>
          </w:p>
        </w:tc>
        <w:tc>
          <w:tcPr>
            <w:tcW w:w="720" w:type="dxa"/>
            <w:vMerge/>
          </w:tcPr>
          <w:p w:rsidR="00717CB1" w:rsidRPr="005B44B0" w:rsidRDefault="00717CB1" w:rsidP="00621BE3">
            <w:pPr>
              <w:pStyle w:val="ConsPlusNormal"/>
              <w:ind w:firstLine="0"/>
              <w:rPr>
                <w:rFonts w:ascii="Times New Roman" w:hAnsi="Times New Roman" w:cs="Times New Roman"/>
                <w:sz w:val="18"/>
                <w:szCs w:val="18"/>
              </w:rPr>
            </w:pPr>
          </w:p>
        </w:tc>
        <w:tc>
          <w:tcPr>
            <w:tcW w:w="992" w:type="dxa"/>
            <w:vMerge/>
          </w:tcPr>
          <w:p w:rsidR="00717CB1" w:rsidRPr="005B44B0" w:rsidRDefault="00717CB1" w:rsidP="00621BE3">
            <w:pPr>
              <w:jc w:val="center"/>
              <w:rPr>
                <w:rFonts w:ascii="Times New Roman" w:hAnsi="Times New Roman" w:cs="Times New Roman"/>
                <w:sz w:val="18"/>
                <w:szCs w:val="18"/>
              </w:rPr>
            </w:pPr>
          </w:p>
        </w:tc>
        <w:tc>
          <w:tcPr>
            <w:tcW w:w="850" w:type="dxa"/>
            <w:vMerge/>
          </w:tcPr>
          <w:p w:rsidR="00717CB1" w:rsidRPr="005B44B0" w:rsidRDefault="00717CB1" w:rsidP="00621BE3">
            <w:pPr>
              <w:jc w:val="center"/>
              <w:rPr>
                <w:rFonts w:ascii="Times New Roman" w:hAnsi="Times New Roman" w:cs="Times New Roman"/>
                <w:sz w:val="18"/>
                <w:szCs w:val="18"/>
              </w:rPr>
            </w:pPr>
          </w:p>
        </w:tc>
        <w:tc>
          <w:tcPr>
            <w:tcW w:w="1418" w:type="dxa"/>
            <w:vMerge/>
          </w:tcPr>
          <w:p w:rsidR="00717CB1" w:rsidRPr="005B44B0" w:rsidRDefault="00717CB1" w:rsidP="00621BE3">
            <w:pPr>
              <w:pStyle w:val="ConsPlusNormal"/>
              <w:jc w:val="center"/>
              <w:rPr>
                <w:rFonts w:ascii="Times New Roman" w:hAnsi="Times New Roman" w:cs="Times New Roman"/>
              </w:rPr>
            </w:pPr>
          </w:p>
        </w:tc>
        <w:tc>
          <w:tcPr>
            <w:tcW w:w="1276" w:type="dxa"/>
            <w:vMerge/>
          </w:tcPr>
          <w:p w:rsidR="00717CB1" w:rsidRPr="005B44B0" w:rsidRDefault="00717CB1" w:rsidP="00621BE3">
            <w:pPr>
              <w:pStyle w:val="ConsPlusNormal"/>
              <w:jc w:val="center"/>
              <w:rPr>
                <w:rFonts w:ascii="Times New Roman" w:hAnsi="Times New Roman" w:cs="Times New Roman"/>
              </w:rPr>
            </w:pPr>
          </w:p>
        </w:tc>
        <w:tc>
          <w:tcPr>
            <w:tcW w:w="1134" w:type="dxa"/>
            <w:vMerge/>
          </w:tcPr>
          <w:p w:rsidR="00717CB1" w:rsidRPr="005B44B0" w:rsidRDefault="00717CB1" w:rsidP="00621BE3">
            <w:pPr>
              <w:pStyle w:val="ConsPlusNormal"/>
              <w:jc w:val="center"/>
              <w:rPr>
                <w:rFonts w:ascii="Times New Roman" w:hAnsi="Times New Roman" w:cs="Times New Roman"/>
              </w:rPr>
            </w:pPr>
          </w:p>
        </w:tc>
      </w:tr>
    </w:tbl>
    <w:p w:rsidR="00717CB1" w:rsidRDefault="00717CB1" w:rsidP="00717CB1">
      <w:pPr>
        <w:autoSpaceDE w:val="0"/>
        <w:autoSpaceDN w:val="0"/>
        <w:adjustRightInd w:val="0"/>
        <w:rPr>
          <w:b/>
          <w:sz w:val="28"/>
          <w:szCs w:val="28"/>
        </w:rPr>
        <w:sectPr w:rsidR="00717CB1" w:rsidSect="00087CA1">
          <w:pgSz w:w="16838" w:h="11905" w:orient="landscape"/>
          <w:pgMar w:top="568" w:right="993" w:bottom="709" w:left="396" w:header="720" w:footer="720" w:gutter="0"/>
          <w:cols w:space="720"/>
          <w:titlePg/>
          <w:docGrid w:linePitch="326"/>
        </w:sectPr>
      </w:pPr>
    </w:p>
    <w:p w:rsidR="00EE41F4" w:rsidRDefault="00EE41F4" w:rsidP="00EE41F4">
      <w:pPr>
        <w:pStyle w:val="ConsPlusNormal"/>
        <w:widowControl/>
        <w:spacing w:line="360" w:lineRule="auto"/>
        <w:ind w:firstLine="540"/>
        <w:jc w:val="both"/>
        <w:rPr>
          <w:rFonts w:ascii="Times New Roman" w:hAnsi="Times New Roman" w:cs="Times New Roman"/>
          <w:sz w:val="28"/>
          <w:szCs w:val="28"/>
        </w:rPr>
      </w:pPr>
    </w:p>
    <w:p w:rsidR="00621BE3" w:rsidRDefault="00746D48" w:rsidP="00621BE3">
      <w:pPr>
        <w:spacing w:after="0" w:line="360" w:lineRule="auto"/>
        <w:jc w:val="center"/>
        <w:rPr>
          <w:rFonts w:ascii="Times New Roman" w:eastAsia="Times New Roman" w:hAnsi="Times New Roman" w:cs="Times New Roman"/>
          <w:b/>
          <w:smallCaps/>
          <w:sz w:val="28"/>
          <w:szCs w:val="28"/>
          <w:lang w:eastAsia="ru-RU"/>
        </w:rPr>
      </w:pPr>
      <w:r>
        <w:rPr>
          <w:rFonts w:ascii="Times New Roman" w:hAnsi="Times New Roman" w:cs="Times New Roman"/>
          <w:b/>
          <w:bCs/>
          <w:smallCaps/>
          <w:sz w:val="28"/>
          <w:szCs w:val="28"/>
          <w:lang w:val="tt-RU"/>
        </w:rPr>
        <w:t xml:space="preserve">«2021-2023 елларга Мамадыш муниципаль районында дәүләтнең аерым кайгыртуына мохтаҗ балаларга һәм яшьләргә ярдәм» ярдәмче программасы </w:t>
      </w:r>
    </w:p>
    <w:p w:rsidR="00621BE3" w:rsidRPr="00621D49" w:rsidRDefault="00621BE3" w:rsidP="00621BE3">
      <w:pPr>
        <w:spacing w:after="0" w:line="360" w:lineRule="auto"/>
        <w:jc w:val="center"/>
        <w:rPr>
          <w:rFonts w:ascii="Times New Roman" w:hAnsi="Times New Roman" w:cs="Times New Roman"/>
          <w:b/>
          <w:bCs/>
          <w:smallCaps/>
          <w:sz w:val="32"/>
          <w:szCs w:val="32"/>
        </w:rPr>
      </w:pPr>
    </w:p>
    <w:p w:rsidR="00621BE3" w:rsidRDefault="00746D48" w:rsidP="00621BE3">
      <w:pPr>
        <w:pStyle w:val="WW-"/>
        <w:spacing w:after="0"/>
        <w:jc w:val="center"/>
      </w:pPr>
      <w:r w:rsidRPr="00BD5249">
        <w:rPr>
          <w:rFonts w:ascii="Times New Roman" w:hAnsi="Times New Roman" w:cs="Times New Roman"/>
          <w:b/>
          <w:sz w:val="28"/>
          <w:szCs w:val="28"/>
          <w:lang w:val="tt-RU"/>
        </w:rPr>
        <w:t>ЯРДӘМЧЕ ПРОГРАММАНЫҢ ПАСПОРТЫ</w:t>
      </w:r>
    </w:p>
    <w:p w:rsidR="00621BE3" w:rsidRPr="00000EDB" w:rsidRDefault="00621BE3" w:rsidP="00621BE3">
      <w:pPr>
        <w:spacing w:after="0" w:line="240" w:lineRule="auto"/>
        <w:jc w:val="center"/>
        <w:rPr>
          <w:rFonts w:ascii="Times New Roman" w:eastAsia="Times New Roman" w:hAnsi="Times New Roman" w:cs="Times New Roman"/>
          <w:sz w:val="28"/>
          <w:szCs w:val="28"/>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05"/>
        <w:gridCol w:w="7360"/>
      </w:tblGrid>
      <w:tr w:rsidR="008B07CF" w:rsidTr="00621BE3">
        <w:tc>
          <w:tcPr>
            <w:tcW w:w="2705" w:type="dxa"/>
            <w:tcMar>
              <w:top w:w="0" w:type="dxa"/>
              <w:left w:w="108" w:type="dxa"/>
              <w:bottom w:w="0" w:type="dxa"/>
              <w:right w:w="108" w:type="dxa"/>
            </w:tcMar>
            <w:hideMark/>
          </w:tcPr>
          <w:p w:rsidR="00621BE3" w:rsidRPr="00000EDB" w:rsidRDefault="00746D48" w:rsidP="00621B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00EDB">
              <w:rPr>
                <w:rFonts w:ascii="Times New Roman" w:eastAsia="Times New Roman" w:hAnsi="Times New Roman" w:cs="Times New Roman"/>
                <w:b/>
                <w:bCs/>
                <w:sz w:val="28"/>
                <w:szCs w:val="28"/>
                <w:lang w:val="tt-RU" w:eastAsia="ru-RU"/>
              </w:rPr>
              <w:t xml:space="preserve">Муниципаль ярдәмче программа исеме </w:t>
            </w:r>
          </w:p>
        </w:tc>
        <w:tc>
          <w:tcPr>
            <w:tcW w:w="7360" w:type="dxa"/>
            <w:tcMar>
              <w:top w:w="0" w:type="dxa"/>
              <w:left w:w="108" w:type="dxa"/>
              <w:bottom w:w="0" w:type="dxa"/>
              <w:right w:w="108" w:type="dxa"/>
            </w:tcMar>
            <w:hideMark/>
          </w:tcPr>
          <w:p w:rsidR="00621BE3" w:rsidRPr="0099043C" w:rsidRDefault="00746D48" w:rsidP="00621BE3">
            <w:pPr>
              <w:spacing w:before="100" w:beforeAutospacing="1" w:after="100" w:afterAutospacing="1" w:line="240" w:lineRule="auto"/>
              <w:ind w:left="72" w:hanging="1"/>
              <w:jc w:val="both"/>
              <w:rPr>
                <w:rFonts w:ascii="Times New Roman" w:eastAsia="Times New Roman" w:hAnsi="Times New Roman" w:cs="Times New Roman"/>
                <w:sz w:val="32"/>
                <w:szCs w:val="28"/>
                <w:lang w:eastAsia="ru-RU"/>
              </w:rPr>
            </w:pPr>
            <w:r w:rsidRPr="00000EDB">
              <w:rPr>
                <w:rFonts w:ascii="Times New Roman" w:eastAsia="Times New Roman" w:hAnsi="Times New Roman" w:cs="Times New Roman"/>
                <w:sz w:val="28"/>
                <w:szCs w:val="28"/>
                <w:lang w:val="tt-RU" w:eastAsia="ru-RU"/>
              </w:rPr>
              <w:t>«2021-2023 елларга Мамадыш муниципаль районында дәүләт кайгыртуына мохтаҗ балаларга һәм яшьләргә ярдәм» муниципаль ярдәмче программасы (алга таба - 5 ярдәмче программасы)</w:t>
            </w:r>
          </w:p>
        </w:tc>
      </w:tr>
      <w:tr w:rsidR="008B07CF" w:rsidTr="00621BE3">
        <w:tc>
          <w:tcPr>
            <w:tcW w:w="2705" w:type="dxa"/>
            <w:tcMar>
              <w:top w:w="0" w:type="dxa"/>
              <w:left w:w="108" w:type="dxa"/>
              <w:bottom w:w="0" w:type="dxa"/>
              <w:right w:w="108" w:type="dxa"/>
            </w:tcMar>
            <w:hideMark/>
          </w:tcPr>
          <w:p w:rsidR="00621BE3" w:rsidRPr="00000EDB" w:rsidRDefault="00746D48" w:rsidP="00621B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00EDB">
              <w:rPr>
                <w:rFonts w:ascii="Times New Roman" w:eastAsia="Times New Roman" w:hAnsi="Times New Roman" w:cs="Times New Roman"/>
                <w:b/>
                <w:bCs/>
                <w:sz w:val="28"/>
                <w:szCs w:val="28"/>
                <w:lang w:val="tt-RU" w:eastAsia="ru-RU"/>
              </w:rPr>
              <w:t>Муниципаль ярдәмче программа координаторы</w:t>
            </w:r>
          </w:p>
        </w:tc>
        <w:tc>
          <w:tcPr>
            <w:tcW w:w="7360" w:type="dxa"/>
            <w:tcMar>
              <w:top w:w="0" w:type="dxa"/>
              <w:left w:w="108" w:type="dxa"/>
              <w:bottom w:w="0" w:type="dxa"/>
              <w:right w:w="108" w:type="dxa"/>
            </w:tcMar>
            <w:hideMark/>
          </w:tcPr>
          <w:p w:rsidR="00621BE3" w:rsidRPr="00000EDB" w:rsidRDefault="00746D48" w:rsidP="00621BE3">
            <w:pPr>
              <w:spacing w:before="100" w:beforeAutospacing="1" w:after="100" w:afterAutospacing="1" w:line="240" w:lineRule="auto"/>
              <w:ind w:left="72" w:hanging="1"/>
              <w:jc w:val="both"/>
              <w:rPr>
                <w:rFonts w:ascii="Times New Roman" w:eastAsia="Times New Roman" w:hAnsi="Times New Roman" w:cs="Times New Roman"/>
                <w:sz w:val="28"/>
                <w:szCs w:val="28"/>
                <w:lang w:eastAsia="ru-RU"/>
              </w:rPr>
            </w:pPr>
            <w:r w:rsidRPr="00000EDB">
              <w:rPr>
                <w:rFonts w:ascii="Times New Roman" w:eastAsia="Times New Roman" w:hAnsi="Times New Roman" w:cs="Times New Roman"/>
                <w:sz w:val="28"/>
                <w:szCs w:val="28"/>
                <w:lang w:val="tt-RU" w:eastAsia="ru-RU"/>
              </w:rPr>
              <w:t>«Татарстан Республикасы Мамадыш муниципаль районы Башкарма комитетының яшьләр эшләре һәм спорт бүлеге» МКУ</w:t>
            </w:r>
          </w:p>
        </w:tc>
      </w:tr>
      <w:tr w:rsidR="008B07CF" w:rsidTr="00621BE3">
        <w:tc>
          <w:tcPr>
            <w:tcW w:w="2705" w:type="dxa"/>
            <w:tcMar>
              <w:top w:w="0" w:type="dxa"/>
              <w:left w:w="108" w:type="dxa"/>
              <w:bottom w:w="0" w:type="dxa"/>
              <w:right w:w="108" w:type="dxa"/>
            </w:tcMar>
            <w:hideMark/>
          </w:tcPr>
          <w:p w:rsidR="00621BE3" w:rsidRPr="00000EDB" w:rsidRDefault="00746D48" w:rsidP="00621B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00EDB">
              <w:rPr>
                <w:rFonts w:ascii="Times New Roman" w:eastAsia="Times New Roman" w:hAnsi="Times New Roman" w:cs="Times New Roman"/>
                <w:b/>
                <w:bCs/>
                <w:sz w:val="28"/>
                <w:szCs w:val="28"/>
                <w:lang w:val="tt-RU" w:eastAsia="ru-RU"/>
              </w:rPr>
              <w:t>Муниципаль ярдәмче программаның максаты</w:t>
            </w:r>
          </w:p>
        </w:tc>
        <w:tc>
          <w:tcPr>
            <w:tcW w:w="7360" w:type="dxa"/>
            <w:tcMar>
              <w:top w:w="0" w:type="dxa"/>
              <w:left w:w="108" w:type="dxa"/>
              <w:bottom w:w="0" w:type="dxa"/>
              <w:right w:w="108" w:type="dxa"/>
            </w:tcMar>
            <w:hideMark/>
          </w:tcPr>
          <w:p w:rsidR="00621BE3" w:rsidRPr="00AA5C73" w:rsidRDefault="00746D48" w:rsidP="00621BE3">
            <w:pPr>
              <w:spacing w:before="100" w:beforeAutospacing="1" w:after="100" w:afterAutospacing="1" w:line="240" w:lineRule="auto"/>
              <w:ind w:left="72" w:hanging="1"/>
              <w:jc w:val="both"/>
              <w:rPr>
                <w:rFonts w:ascii="Times New Roman" w:eastAsia="Times New Roman" w:hAnsi="Times New Roman" w:cs="Times New Roman"/>
                <w:sz w:val="28"/>
                <w:szCs w:val="28"/>
                <w:lang w:eastAsia="ru-RU"/>
              </w:rPr>
            </w:pPr>
            <w:r w:rsidRPr="00AA5C73">
              <w:rPr>
                <w:rFonts w:ascii="Times New Roman" w:hAnsi="Times New Roman" w:cs="Times New Roman"/>
                <w:sz w:val="28"/>
                <w:szCs w:val="28"/>
                <w:lang w:val="tt-RU"/>
              </w:rPr>
              <w:t xml:space="preserve">Дәүләтне махсус яклауга мохтаҗ балалар өчен бертигез мөмкинлекләр тудыру </w:t>
            </w:r>
          </w:p>
        </w:tc>
      </w:tr>
      <w:tr w:rsidR="008B07CF" w:rsidTr="00621BE3">
        <w:tc>
          <w:tcPr>
            <w:tcW w:w="2705" w:type="dxa"/>
            <w:tcMar>
              <w:top w:w="0" w:type="dxa"/>
              <w:left w:w="108" w:type="dxa"/>
              <w:bottom w:w="0" w:type="dxa"/>
              <w:right w:w="108" w:type="dxa"/>
            </w:tcMar>
            <w:hideMark/>
          </w:tcPr>
          <w:p w:rsidR="00621BE3" w:rsidRPr="00000EDB" w:rsidRDefault="00746D48" w:rsidP="00621B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00EDB">
              <w:rPr>
                <w:rFonts w:ascii="Times New Roman" w:eastAsia="Times New Roman" w:hAnsi="Times New Roman" w:cs="Times New Roman"/>
                <w:b/>
                <w:bCs/>
                <w:sz w:val="28"/>
                <w:szCs w:val="28"/>
                <w:lang w:val="tt-RU" w:eastAsia="ru-RU"/>
              </w:rPr>
              <w:t>Муниципаль ярдәмче программаның бурычлары</w:t>
            </w:r>
          </w:p>
        </w:tc>
        <w:tc>
          <w:tcPr>
            <w:tcW w:w="7360" w:type="dxa"/>
            <w:tcMar>
              <w:top w:w="0" w:type="dxa"/>
              <w:left w:w="108" w:type="dxa"/>
              <w:bottom w:w="0" w:type="dxa"/>
              <w:right w:w="108" w:type="dxa"/>
            </w:tcMar>
            <w:hideMark/>
          </w:tcPr>
          <w:p w:rsidR="00AA5C73" w:rsidRPr="00AA5C73" w:rsidRDefault="00746D48" w:rsidP="00AA5C73">
            <w:pPr>
              <w:pStyle w:val="aff8"/>
              <w:rPr>
                <w:rFonts w:ascii="Times New Roman" w:hAnsi="Times New Roman" w:cs="Times New Roman"/>
                <w:sz w:val="28"/>
                <w:szCs w:val="28"/>
              </w:rPr>
            </w:pPr>
            <w:r w:rsidRPr="00AA5C73">
              <w:rPr>
                <w:rFonts w:ascii="Times New Roman" w:hAnsi="Times New Roman" w:cs="Times New Roman"/>
                <w:sz w:val="28"/>
                <w:szCs w:val="28"/>
                <w:lang w:val="tt-RU"/>
              </w:rPr>
              <w:t>1. Ятим балаларны һәм ата-ана тәрбиясеннән мәхрүм калган балаларны гаилә корылышы өстенлеген саклап калу.</w:t>
            </w:r>
          </w:p>
          <w:p w:rsidR="00AA5C73" w:rsidRPr="00AA5C73" w:rsidRDefault="00746D48" w:rsidP="00AA5C73">
            <w:pPr>
              <w:pStyle w:val="aff8"/>
              <w:rPr>
                <w:rFonts w:ascii="Times New Roman" w:hAnsi="Times New Roman" w:cs="Times New Roman"/>
                <w:sz w:val="28"/>
                <w:szCs w:val="28"/>
              </w:rPr>
            </w:pPr>
            <w:r w:rsidRPr="00AA5C73">
              <w:rPr>
                <w:rFonts w:ascii="Times New Roman" w:hAnsi="Times New Roman" w:cs="Times New Roman"/>
                <w:sz w:val="28"/>
                <w:szCs w:val="28"/>
                <w:lang w:val="tt-RU"/>
              </w:rPr>
              <w:t>2. Ятим балалар һәм ата-ана тәрбиясеннән мәхрүм калган балалар өчен учреждениеләрдә тәрбияләнүчеләрне социальләштерүнең нәтиҗәле системасын үстерү.</w:t>
            </w:r>
          </w:p>
          <w:p w:rsidR="00AA5C73" w:rsidRPr="00AA5C73" w:rsidRDefault="00746D48" w:rsidP="00AA5C73">
            <w:pPr>
              <w:pStyle w:val="aff8"/>
              <w:rPr>
                <w:rFonts w:ascii="Times New Roman" w:hAnsi="Times New Roman" w:cs="Times New Roman"/>
                <w:sz w:val="28"/>
                <w:szCs w:val="28"/>
              </w:rPr>
            </w:pPr>
            <w:r w:rsidRPr="00AA5C73">
              <w:rPr>
                <w:rFonts w:ascii="Times New Roman" w:hAnsi="Times New Roman" w:cs="Times New Roman"/>
                <w:sz w:val="28"/>
                <w:szCs w:val="28"/>
                <w:lang w:val="tt-RU"/>
              </w:rPr>
              <w:t>3. Ятим балалар һәм ата-ана тәрбиясеннән мәхрүм калган балалар өчен учреждениеләрне тәмамлаучыларны һәм алар арасыннан булган затларны җәмгыятьтә социальләштерү өчен алдан озата бару системасын үстерү.</w:t>
            </w:r>
          </w:p>
          <w:p w:rsidR="00AA5C73" w:rsidRPr="00AA5C73" w:rsidRDefault="00746D48" w:rsidP="00AA5C73">
            <w:pPr>
              <w:pStyle w:val="aff8"/>
              <w:rPr>
                <w:rFonts w:ascii="Times New Roman" w:hAnsi="Times New Roman" w:cs="Times New Roman"/>
                <w:sz w:val="28"/>
                <w:szCs w:val="28"/>
              </w:rPr>
            </w:pPr>
            <w:r w:rsidRPr="00AA5C73">
              <w:rPr>
                <w:rFonts w:ascii="Times New Roman" w:hAnsi="Times New Roman" w:cs="Times New Roman"/>
                <w:sz w:val="28"/>
                <w:szCs w:val="28"/>
                <w:lang w:val="tt-RU"/>
              </w:rPr>
              <w:t>4. Ятим балаларга һәм ата-ана тәрбиясеннән мәхрүм калган балаларга социаль ярдәм чараларын күрсәтү буенча дәүләт гарантияләрен тәэмин итү.</w:t>
            </w:r>
          </w:p>
          <w:p w:rsidR="00AA5C73" w:rsidRPr="00AA5C73" w:rsidRDefault="00746D48" w:rsidP="00AA5C73">
            <w:pPr>
              <w:pStyle w:val="aff8"/>
              <w:rPr>
                <w:rFonts w:ascii="Times New Roman" w:hAnsi="Times New Roman" w:cs="Times New Roman"/>
                <w:sz w:val="28"/>
                <w:szCs w:val="28"/>
              </w:rPr>
            </w:pPr>
            <w:r w:rsidRPr="00AA5C73">
              <w:rPr>
                <w:rFonts w:ascii="Times New Roman" w:hAnsi="Times New Roman" w:cs="Times New Roman"/>
                <w:sz w:val="28"/>
                <w:szCs w:val="28"/>
                <w:lang w:val="tt-RU"/>
              </w:rPr>
              <w:t>5. Инвалид балаларны һәм сәламәтлеге мөмкинлекләре чикләнгән балаларны тәрбияләүче гаиләләргә ярдәм.</w:t>
            </w:r>
          </w:p>
          <w:p w:rsidR="00621BE3" w:rsidRPr="0099043C" w:rsidRDefault="00746D48" w:rsidP="00AA5C73">
            <w:pPr>
              <w:spacing w:after="0" w:line="240" w:lineRule="auto"/>
              <w:ind w:hanging="1"/>
              <w:jc w:val="both"/>
              <w:rPr>
                <w:rFonts w:ascii="Times New Roman" w:hAnsi="Times New Roman" w:cs="Times New Roman"/>
                <w:sz w:val="28"/>
                <w:szCs w:val="28"/>
              </w:rPr>
            </w:pPr>
            <w:r w:rsidRPr="00AA5C73">
              <w:rPr>
                <w:rFonts w:ascii="Times New Roman" w:hAnsi="Times New Roman" w:cs="Times New Roman"/>
                <w:sz w:val="28"/>
                <w:szCs w:val="28"/>
                <w:lang w:val="tt-RU"/>
              </w:rPr>
              <w:t>6. Сәламәт яшьтәшләре мохитенә аларны кертеп, инвалид балаларны социальләштерү өчен шартлар тудыру һәм аларның мәдәни һәм спорт тормышында һәм башка массакүләм чараларда катнашуын тәэмин итү</w:t>
            </w:r>
          </w:p>
        </w:tc>
      </w:tr>
      <w:tr w:rsidR="008B07CF" w:rsidTr="00621BE3">
        <w:tc>
          <w:tcPr>
            <w:tcW w:w="2705" w:type="dxa"/>
            <w:tcMar>
              <w:top w:w="0" w:type="dxa"/>
              <w:left w:w="108" w:type="dxa"/>
              <w:bottom w:w="0" w:type="dxa"/>
              <w:right w:w="108" w:type="dxa"/>
            </w:tcMar>
            <w:hideMark/>
          </w:tcPr>
          <w:p w:rsidR="00621BE3" w:rsidRPr="00000EDB" w:rsidRDefault="00746D48" w:rsidP="00621B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00EDB">
              <w:rPr>
                <w:rFonts w:ascii="Times New Roman" w:eastAsia="Times New Roman" w:hAnsi="Times New Roman" w:cs="Times New Roman"/>
                <w:b/>
                <w:bCs/>
                <w:sz w:val="28"/>
                <w:szCs w:val="28"/>
                <w:lang w:val="tt-RU" w:eastAsia="ru-RU"/>
              </w:rPr>
              <w:t>Муниципаль ярдәмче программаны гамәлгә ашыру этаплары һәм сроклары</w:t>
            </w:r>
          </w:p>
        </w:tc>
        <w:tc>
          <w:tcPr>
            <w:tcW w:w="7360" w:type="dxa"/>
            <w:tcMar>
              <w:top w:w="0" w:type="dxa"/>
              <w:left w:w="108" w:type="dxa"/>
              <w:bottom w:w="0" w:type="dxa"/>
              <w:right w:w="108" w:type="dxa"/>
            </w:tcMar>
            <w:hideMark/>
          </w:tcPr>
          <w:p w:rsidR="00621BE3" w:rsidRPr="00000EDB" w:rsidRDefault="00746D48" w:rsidP="00621BE3">
            <w:pPr>
              <w:spacing w:before="100" w:beforeAutospacing="1" w:after="100" w:afterAutospacing="1" w:line="240" w:lineRule="auto"/>
              <w:ind w:left="72" w:hanging="1"/>
              <w:jc w:val="both"/>
              <w:rPr>
                <w:rFonts w:ascii="Times New Roman" w:eastAsia="Times New Roman" w:hAnsi="Times New Roman" w:cs="Times New Roman"/>
                <w:sz w:val="28"/>
                <w:szCs w:val="28"/>
                <w:lang w:eastAsia="ru-RU"/>
              </w:rPr>
            </w:pPr>
            <w:r w:rsidRPr="00000EDB">
              <w:rPr>
                <w:rFonts w:ascii="Times New Roman" w:eastAsia="Times New Roman" w:hAnsi="Times New Roman" w:cs="Times New Roman"/>
                <w:sz w:val="28"/>
                <w:szCs w:val="28"/>
                <w:lang w:val="tt-RU" w:eastAsia="ru-RU"/>
              </w:rPr>
              <w:t>2021 - 2023 еллар</w:t>
            </w:r>
          </w:p>
        </w:tc>
      </w:tr>
      <w:tr w:rsidR="008B07CF" w:rsidRPr="00120899" w:rsidTr="00621BE3">
        <w:tc>
          <w:tcPr>
            <w:tcW w:w="2705" w:type="dxa"/>
            <w:tcMar>
              <w:top w:w="0" w:type="dxa"/>
              <w:left w:w="108" w:type="dxa"/>
              <w:bottom w:w="0" w:type="dxa"/>
              <w:right w:w="108" w:type="dxa"/>
            </w:tcMar>
            <w:hideMark/>
          </w:tcPr>
          <w:p w:rsidR="00621BE3" w:rsidRPr="00000EDB" w:rsidRDefault="00746D48" w:rsidP="00621B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00EDB">
              <w:rPr>
                <w:rFonts w:ascii="Times New Roman" w:eastAsia="Times New Roman" w:hAnsi="Times New Roman" w:cs="Times New Roman"/>
                <w:b/>
                <w:bCs/>
                <w:sz w:val="28"/>
                <w:szCs w:val="28"/>
                <w:lang w:val="tt-RU" w:eastAsia="ru-RU"/>
              </w:rPr>
              <w:lastRenderedPageBreak/>
              <w:t>Муниципаль программаның бюджет ассигнованиеләре күләме</w:t>
            </w:r>
          </w:p>
        </w:tc>
        <w:tc>
          <w:tcPr>
            <w:tcW w:w="7360" w:type="dxa"/>
            <w:tcMar>
              <w:top w:w="0" w:type="dxa"/>
              <w:left w:w="108" w:type="dxa"/>
              <w:bottom w:w="0" w:type="dxa"/>
              <w:right w:w="108" w:type="dxa"/>
            </w:tcMar>
            <w:hideMark/>
          </w:tcPr>
          <w:p w:rsidR="00621BE3" w:rsidRPr="00A203A6" w:rsidRDefault="00746D48" w:rsidP="00621BE3">
            <w:pPr>
              <w:spacing w:before="100" w:beforeAutospacing="1" w:after="0" w:line="240" w:lineRule="auto"/>
              <w:ind w:left="72" w:hanging="1"/>
              <w:jc w:val="both"/>
              <w:rPr>
                <w:rFonts w:ascii="Times New Roman" w:eastAsia="Times New Roman" w:hAnsi="Times New Roman" w:cs="Times New Roman"/>
                <w:sz w:val="28"/>
                <w:szCs w:val="28"/>
                <w:lang w:eastAsia="ru-RU"/>
              </w:rPr>
            </w:pPr>
            <w:r w:rsidRPr="00A203A6">
              <w:rPr>
                <w:rFonts w:ascii="Times New Roman" w:eastAsia="Times New Roman" w:hAnsi="Times New Roman" w:cs="Times New Roman"/>
                <w:sz w:val="28"/>
                <w:szCs w:val="28"/>
                <w:lang w:val="tt-RU" w:eastAsia="ru-RU"/>
              </w:rPr>
              <w:t>Подпрограмманы финанс белән тәэмин итү Мамадыш муниципаль районы бюджетыннан каралган.</w:t>
            </w:r>
          </w:p>
          <w:p w:rsidR="00621BE3" w:rsidRPr="00906E8C" w:rsidRDefault="00746D48" w:rsidP="00621BE3">
            <w:pPr>
              <w:spacing w:before="100" w:beforeAutospacing="1" w:after="0" w:line="240" w:lineRule="auto"/>
              <w:ind w:left="72" w:hanging="1"/>
              <w:jc w:val="both"/>
              <w:rPr>
                <w:rFonts w:ascii="Times New Roman" w:hAnsi="Times New Roman" w:cs="Times New Roman"/>
                <w:sz w:val="28"/>
                <w:szCs w:val="28"/>
                <w:lang w:val="tt-RU"/>
              </w:rPr>
            </w:pPr>
            <w:r w:rsidRPr="00A203A6">
              <w:rPr>
                <w:rFonts w:ascii="Times New Roman" w:hAnsi="Times New Roman" w:cs="Times New Roman"/>
                <w:sz w:val="28"/>
                <w:szCs w:val="28"/>
                <w:lang w:val="tt-RU"/>
              </w:rPr>
              <w:t xml:space="preserve"> </w:t>
            </w:r>
            <w:r w:rsidR="00906E8C" w:rsidRPr="00A203A6">
              <w:rPr>
                <w:rFonts w:ascii="Times New Roman" w:eastAsia="Times New Roman" w:hAnsi="Times New Roman" w:cs="Times New Roman"/>
                <w:sz w:val="28"/>
                <w:szCs w:val="28"/>
                <w:lang w:val="tt-RU" w:eastAsia="ru-RU"/>
              </w:rPr>
              <w:t>Подпрограмманы</w:t>
            </w:r>
            <w:r w:rsidR="00906E8C">
              <w:rPr>
                <w:rFonts w:ascii="Times New Roman" w:eastAsia="Times New Roman" w:hAnsi="Times New Roman" w:cs="Times New Roman"/>
                <w:sz w:val="28"/>
                <w:szCs w:val="28"/>
                <w:lang w:val="tt-RU" w:eastAsia="ru-RU"/>
              </w:rPr>
              <w:t>ң</w:t>
            </w:r>
            <w:r w:rsidR="00906E8C" w:rsidRPr="00A203A6">
              <w:rPr>
                <w:rFonts w:ascii="Times New Roman" w:hAnsi="Times New Roman" w:cs="Times New Roman"/>
                <w:sz w:val="28"/>
                <w:szCs w:val="28"/>
                <w:lang w:val="tt-RU"/>
              </w:rPr>
              <w:t xml:space="preserve"> </w:t>
            </w:r>
            <w:r w:rsidRPr="00A203A6">
              <w:rPr>
                <w:rFonts w:ascii="Times New Roman" w:hAnsi="Times New Roman" w:cs="Times New Roman"/>
                <w:sz w:val="28"/>
                <w:szCs w:val="28"/>
                <w:lang w:val="tt-RU"/>
              </w:rPr>
              <w:t>гомуми күләме Мамадыш муниципаль районы бюджеты акчаларыннан:   255 000 мең сум тәшкил итәчәк.</w:t>
            </w:r>
          </w:p>
          <w:p w:rsidR="00621BE3" w:rsidRPr="00746D48" w:rsidRDefault="00746D48" w:rsidP="00621BE3">
            <w:pPr>
              <w:pStyle w:val="ae"/>
              <w:rPr>
                <w:rFonts w:ascii="Times New Roman" w:hAnsi="Times New Roman" w:cs="Times New Roman"/>
                <w:sz w:val="28"/>
                <w:szCs w:val="28"/>
                <w:lang w:val="tt-RU"/>
              </w:rPr>
            </w:pPr>
            <w:r w:rsidRPr="00A203A6">
              <w:rPr>
                <w:rFonts w:ascii="Times New Roman" w:hAnsi="Times New Roman" w:cs="Times New Roman"/>
                <w:sz w:val="28"/>
                <w:szCs w:val="28"/>
                <w:lang w:val="tt-RU"/>
              </w:rPr>
              <w:t xml:space="preserve">  шул исәптән гамәлгә ашыру еллар буенча:</w:t>
            </w:r>
          </w:p>
          <w:p w:rsidR="00621BE3" w:rsidRPr="00A203A6" w:rsidRDefault="00746D48" w:rsidP="00621BE3">
            <w:pPr>
              <w:pStyle w:val="ae"/>
              <w:rPr>
                <w:rFonts w:ascii="Times New Roman" w:hAnsi="Times New Roman" w:cs="Times New Roman"/>
                <w:sz w:val="28"/>
                <w:szCs w:val="28"/>
              </w:rPr>
            </w:pPr>
            <w:r w:rsidRPr="00A203A6">
              <w:rPr>
                <w:rFonts w:ascii="Times New Roman" w:hAnsi="Times New Roman" w:cs="Times New Roman"/>
                <w:sz w:val="28"/>
                <w:szCs w:val="28"/>
                <w:lang w:val="tt-RU"/>
              </w:rPr>
              <w:t xml:space="preserve">       2021 ел -  85 000  мең сум;</w:t>
            </w:r>
          </w:p>
          <w:p w:rsidR="00621BE3" w:rsidRPr="00A203A6" w:rsidRDefault="00746D48" w:rsidP="00621BE3">
            <w:pPr>
              <w:pStyle w:val="ae"/>
              <w:rPr>
                <w:rFonts w:ascii="Times New Roman" w:hAnsi="Times New Roman" w:cs="Times New Roman"/>
                <w:sz w:val="28"/>
                <w:szCs w:val="28"/>
              </w:rPr>
            </w:pPr>
            <w:r w:rsidRPr="00A203A6">
              <w:rPr>
                <w:rFonts w:ascii="Times New Roman" w:hAnsi="Times New Roman" w:cs="Times New Roman"/>
                <w:sz w:val="28"/>
                <w:szCs w:val="28"/>
                <w:lang w:val="tt-RU"/>
              </w:rPr>
              <w:t xml:space="preserve">       2022 ел -  85 000  мең сум;</w:t>
            </w:r>
          </w:p>
          <w:p w:rsidR="00621BE3" w:rsidRPr="00746D48" w:rsidRDefault="00746D48" w:rsidP="00621BE3">
            <w:pPr>
              <w:pStyle w:val="ae"/>
              <w:rPr>
                <w:rFonts w:ascii="Times New Roman" w:hAnsi="Times New Roman" w:cs="Times New Roman"/>
                <w:sz w:val="28"/>
                <w:szCs w:val="28"/>
                <w:lang w:val="tt-RU"/>
              </w:rPr>
            </w:pPr>
            <w:r w:rsidRPr="00A203A6">
              <w:rPr>
                <w:rFonts w:ascii="Times New Roman" w:hAnsi="Times New Roman" w:cs="Times New Roman"/>
                <w:sz w:val="28"/>
                <w:szCs w:val="28"/>
                <w:lang w:val="tt-RU"/>
              </w:rPr>
              <w:t xml:space="preserve">       2023 ел -  85 000  мең сум. </w:t>
            </w:r>
          </w:p>
          <w:p w:rsidR="00621BE3" w:rsidRPr="00746D48" w:rsidRDefault="00906E8C" w:rsidP="00621BE3">
            <w:pPr>
              <w:pStyle w:val="ConsPlusNormal"/>
              <w:ind w:firstLine="0"/>
              <w:jc w:val="both"/>
              <w:rPr>
                <w:rFonts w:ascii="Times New Roman" w:hAnsi="Times New Roman" w:cs="Times New Roman"/>
                <w:sz w:val="28"/>
                <w:szCs w:val="28"/>
                <w:lang w:val="tt-RU"/>
              </w:rPr>
            </w:pPr>
            <w:r>
              <w:rPr>
                <w:rFonts w:ascii="Times New Roman" w:hAnsi="Times New Roman" w:cs="Times New Roman"/>
                <w:sz w:val="28"/>
                <w:szCs w:val="28"/>
                <w:lang w:val="tt-RU"/>
              </w:rPr>
              <w:t>Ярдәмче</w:t>
            </w:r>
            <w:r w:rsidR="00746D48" w:rsidRPr="00A203A6">
              <w:rPr>
                <w:rFonts w:ascii="Times New Roman" w:hAnsi="Times New Roman" w:cs="Times New Roman"/>
                <w:sz w:val="28"/>
                <w:szCs w:val="28"/>
                <w:lang w:val="tt-RU"/>
              </w:rPr>
              <w:t xml:space="preserve"> программасын финанслау күләмнәре фаразлау характерында һәм тиешле елга һәм план чорына Мамадыш муниципаль районының җирле бюджеты проектын формалаштырганда ел саен төгәлләштерелергә тиеш.  </w:t>
            </w:r>
          </w:p>
          <w:p w:rsidR="00621BE3" w:rsidRPr="00746D48" w:rsidRDefault="00621BE3" w:rsidP="00621BE3">
            <w:pPr>
              <w:pStyle w:val="ConsPlusNormal"/>
              <w:widowControl/>
              <w:ind w:firstLine="540"/>
              <w:jc w:val="both"/>
              <w:rPr>
                <w:rFonts w:ascii="Times New Roman" w:hAnsi="Times New Roman" w:cs="Times New Roman"/>
                <w:sz w:val="28"/>
                <w:szCs w:val="28"/>
                <w:lang w:val="tt-RU"/>
              </w:rPr>
            </w:pPr>
          </w:p>
        </w:tc>
      </w:tr>
      <w:tr w:rsidR="008B07CF" w:rsidTr="00621BE3">
        <w:tc>
          <w:tcPr>
            <w:tcW w:w="2705" w:type="dxa"/>
            <w:tcMar>
              <w:top w:w="0" w:type="dxa"/>
              <w:left w:w="108" w:type="dxa"/>
              <w:bottom w:w="0" w:type="dxa"/>
              <w:right w:w="108" w:type="dxa"/>
            </w:tcMar>
            <w:hideMark/>
          </w:tcPr>
          <w:p w:rsidR="00621BE3" w:rsidRPr="00000EDB" w:rsidRDefault="00746D48" w:rsidP="00621B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00EDB">
              <w:rPr>
                <w:rFonts w:ascii="Times New Roman" w:eastAsia="Times New Roman" w:hAnsi="Times New Roman" w:cs="Times New Roman"/>
                <w:b/>
                <w:bCs/>
                <w:sz w:val="28"/>
                <w:szCs w:val="28"/>
                <w:lang w:val="tt-RU" w:eastAsia="ru-RU"/>
              </w:rPr>
              <w:t>Муниципаль ярдәмче программаның үтәлешен тикшереп тору</w:t>
            </w:r>
          </w:p>
        </w:tc>
        <w:tc>
          <w:tcPr>
            <w:tcW w:w="7360" w:type="dxa"/>
            <w:tcMar>
              <w:top w:w="0" w:type="dxa"/>
              <w:left w:w="108" w:type="dxa"/>
              <w:bottom w:w="0" w:type="dxa"/>
              <w:right w:w="108" w:type="dxa"/>
            </w:tcMar>
            <w:hideMark/>
          </w:tcPr>
          <w:p w:rsidR="00621BE3" w:rsidRPr="00000EDB" w:rsidRDefault="00746D48" w:rsidP="00621BE3">
            <w:pPr>
              <w:spacing w:before="100" w:beforeAutospacing="1" w:after="100" w:afterAutospacing="1" w:line="240" w:lineRule="auto"/>
              <w:ind w:left="72" w:hanging="1"/>
              <w:jc w:val="both"/>
              <w:rPr>
                <w:rFonts w:ascii="Times New Roman" w:eastAsia="Times New Roman" w:hAnsi="Times New Roman" w:cs="Times New Roman"/>
                <w:sz w:val="28"/>
                <w:szCs w:val="28"/>
                <w:lang w:eastAsia="ru-RU"/>
              </w:rPr>
            </w:pPr>
            <w:r w:rsidRPr="00000EDB">
              <w:rPr>
                <w:rFonts w:ascii="Times New Roman" w:eastAsia="Times New Roman" w:hAnsi="Times New Roman" w:cs="Times New Roman"/>
                <w:sz w:val="28"/>
                <w:szCs w:val="28"/>
                <w:lang w:val="tt-RU" w:eastAsia="ru-RU"/>
              </w:rPr>
              <w:t>Мамадыш муниципаль районының башкарма комитеты</w:t>
            </w:r>
          </w:p>
        </w:tc>
      </w:tr>
      <w:tr w:rsidR="008B07CF" w:rsidTr="00621BE3">
        <w:tc>
          <w:tcPr>
            <w:tcW w:w="2705" w:type="dxa"/>
            <w:tcMar>
              <w:top w:w="0" w:type="dxa"/>
              <w:left w:w="108" w:type="dxa"/>
              <w:bottom w:w="0" w:type="dxa"/>
              <w:right w:w="108" w:type="dxa"/>
            </w:tcMar>
          </w:tcPr>
          <w:p w:rsidR="00621BE3" w:rsidRPr="009F7E52" w:rsidRDefault="00152786" w:rsidP="00621BE3">
            <w:pPr>
              <w:spacing w:before="100" w:beforeAutospacing="1" w:after="100" w:afterAutospacing="1"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sz w:val="28"/>
                <w:szCs w:val="28"/>
                <w:lang w:val="tt-RU" w:eastAsia="ru-RU"/>
              </w:rPr>
              <w:t>Ярдәмче программа</w:t>
            </w:r>
            <w:r w:rsidR="00746D48" w:rsidRPr="009F7E52">
              <w:rPr>
                <w:rFonts w:ascii="Times New Roman" w:eastAsia="Times New Roman" w:hAnsi="Times New Roman" w:cs="Times New Roman"/>
                <w:b/>
                <w:sz w:val="28"/>
                <w:szCs w:val="28"/>
                <w:lang w:val="tt-RU" w:eastAsia="ru-RU"/>
              </w:rPr>
              <w:t>ның соңгы нәтиҗәләре</w:t>
            </w:r>
          </w:p>
        </w:tc>
        <w:tc>
          <w:tcPr>
            <w:tcW w:w="7360" w:type="dxa"/>
            <w:tcMar>
              <w:top w:w="0" w:type="dxa"/>
              <w:left w:w="108" w:type="dxa"/>
              <w:bottom w:w="0" w:type="dxa"/>
              <w:right w:w="108" w:type="dxa"/>
            </w:tcMar>
          </w:tcPr>
          <w:p w:rsidR="00EB1CC3" w:rsidRPr="00EB1CC3" w:rsidRDefault="00746D48" w:rsidP="00EB1CC3">
            <w:pPr>
              <w:pStyle w:val="aff8"/>
              <w:rPr>
                <w:rFonts w:ascii="Times New Roman" w:hAnsi="Times New Roman" w:cs="Times New Roman"/>
                <w:sz w:val="28"/>
                <w:szCs w:val="28"/>
              </w:rPr>
            </w:pPr>
            <w:r w:rsidRPr="00EB1CC3">
              <w:rPr>
                <w:rFonts w:ascii="Times New Roman" w:hAnsi="Times New Roman" w:cs="Times New Roman"/>
                <w:sz w:val="28"/>
                <w:szCs w:val="28"/>
                <w:lang w:val="tt-RU"/>
              </w:rPr>
              <w:t xml:space="preserve">1. Гаилә </w:t>
            </w:r>
            <w:r w:rsidR="00906E8C">
              <w:rPr>
                <w:rFonts w:ascii="Times New Roman" w:hAnsi="Times New Roman" w:cs="Times New Roman"/>
                <w:sz w:val="28"/>
                <w:szCs w:val="28"/>
                <w:lang w:val="tt-RU"/>
              </w:rPr>
              <w:t>формаларында тәрбияләнүче</w:t>
            </w:r>
            <w:r w:rsidRPr="00EB1CC3">
              <w:rPr>
                <w:rFonts w:ascii="Times New Roman" w:hAnsi="Times New Roman" w:cs="Times New Roman"/>
                <w:sz w:val="28"/>
                <w:szCs w:val="28"/>
                <w:lang w:val="tt-RU"/>
              </w:rPr>
              <w:t xml:space="preserve"> ятим балаларны һәм ата-ана тәрбиясеннән мәхрүм калган балаларны 94 % дәрәҗәсендә саклап калу.</w:t>
            </w:r>
          </w:p>
          <w:p w:rsidR="00EB1CC3" w:rsidRPr="00EB1CC3" w:rsidRDefault="00746D48" w:rsidP="00EB1CC3">
            <w:pPr>
              <w:pStyle w:val="aff8"/>
              <w:rPr>
                <w:rFonts w:ascii="Times New Roman" w:hAnsi="Times New Roman" w:cs="Times New Roman"/>
                <w:sz w:val="28"/>
                <w:szCs w:val="28"/>
              </w:rPr>
            </w:pPr>
            <w:r w:rsidRPr="00EB1CC3">
              <w:rPr>
                <w:rFonts w:ascii="Times New Roman" w:hAnsi="Times New Roman" w:cs="Times New Roman"/>
                <w:sz w:val="28"/>
                <w:szCs w:val="28"/>
                <w:lang w:val="tt-RU"/>
              </w:rPr>
              <w:t>2. Тәрбиягә бала алучы гаиләләргә урнаштырылган балалар санының 4 %ка (4826 - 5024) артуы.</w:t>
            </w:r>
          </w:p>
          <w:p w:rsidR="00EB1CC3" w:rsidRPr="00EB1CC3" w:rsidRDefault="00746D48" w:rsidP="00EB1CC3">
            <w:pPr>
              <w:pStyle w:val="aff8"/>
              <w:rPr>
                <w:rFonts w:ascii="Times New Roman" w:hAnsi="Times New Roman" w:cs="Times New Roman"/>
                <w:sz w:val="28"/>
                <w:szCs w:val="28"/>
              </w:rPr>
            </w:pPr>
            <w:r w:rsidRPr="00EB1CC3">
              <w:rPr>
                <w:rFonts w:ascii="Times New Roman" w:hAnsi="Times New Roman" w:cs="Times New Roman"/>
                <w:sz w:val="28"/>
                <w:szCs w:val="28"/>
                <w:lang w:val="tt-RU"/>
              </w:rPr>
              <w:t>3. Ата-ана тәрбиясеннән мәхрүм калган балалар турында дәүләт белешмәләр банкында исәптә торучы гаиләләргә тәрбия урнаштыруга мохтаҗ балалар санын 10 %ка (1500 дән 1350 кадәр) кыскарту.</w:t>
            </w:r>
          </w:p>
          <w:p w:rsidR="00EB1CC3" w:rsidRPr="00EB1CC3" w:rsidRDefault="00746D48" w:rsidP="00EB1CC3">
            <w:pPr>
              <w:pStyle w:val="aff8"/>
              <w:rPr>
                <w:rFonts w:ascii="Times New Roman" w:hAnsi="Times New Roman" w:cs="Times New Roman"/>
                <w:sz w:val="28"/>
                <w:szCs w:val="28"/>
              </w:rPr>
            </w:pPr>
            <w:r w:rsidRPr="00EB1CC3">
              <w:rPr>
                <w:rFonts w:ascii="Times New Roman" w:hAnsi="Times New Roman" w:cs="Times New Roman"/>
                <w:sz w:val="28"/>
                <w:szCs w:val="28"/>
                <w:lang w:val="tt-RU"/>
              </w:rPr>
              <w:t>4. Һөнәри уку йортында укытуны дәвам иткән һәм эшкә урнаштырылган балалар йортларын тәмамлаучыларның гомуми саныннан 100% дәрәҗәсендә саклап калу.</w:t>
            </w:r>
          </w:p>
          <w:p w:rsidR="00EB1CC3" w:rsidRPr="00EB1CC3" w:rsidRDefault="00746D48" w:rsidP="00EB1CC3">
            <w:pPr>
              <w:pStyle w:val="aff8"/>
              <w:rPr>
                <w:rFonts w:ascii="Times New Roman" w:hAnsi="Times New Roman" w:cs="Times New Roman"/>
                <w:sz w:val="28"/>
                <w:szCs w:val="28"/>
              </w:rPr>
            </w:pPr>
            <w:r w:rsidRPr="00EB1CC3">
              <w:rPr>
                <w:rFonts w:ascii="Times New Roman" w:hAnsi="Times New Roman" w:cs="Times New Roman"/>
                <w:sz w:val="28"/>
                <w:szCs w:val="28"/>
                <w:lang w:val="tt-RU"/>
              </w:rPr>
              <w:t xml:space="preserve">5. Балалар йортларын тәмамлаучыларның һәм вакытлыча </w:t>
            </w:r>
            <w:r w:rsidR="00152786">
              <w:rPr>
                <w:rFonts w:ascii="Times New Roman" w:hAnsi="Times New Roman" w:cs="Times New Roman"/>
                <w:sz w:val="28"/>
                <w:szCs w:val="28"/>
                <w:lang w:val="tt-RU"/>
              </w:rPr>
              <w:t>урнаштырылган</w:t>
            </w:r>
            <w:r w:rsidRPr="00EB1CC3">
              <w:rPr>
                <w:rFonts w:ascii="Times New Roman" w:hAnsi="Times New Roman" w:cs="Times New Roman"/>
                <w:sz w:val="28"/>
                <w:szCs w:val="28"/>
                <w:lang w:val="tt-RU"/>
              </w:rPr>
              <w:t>, шул исәптән 16 яшьтән 18 яшькә кадәрге гаиләләрне алмаштыручы гаиләләрнең 80%тан 85%ка кадәр артуы.</w:t>
            </w:r>
          </w:p>
          <w:p w:rsidR="00EB1CC3" w:rsidRPr="00EB1CC3" w:rsidRDefault="00746D48" w:rsidP="00EB1CC3">
            <w:pPr>
              <w:pStyle w:val="aff8"/>
              <w:rPr>
                <w:rFonts w:ascii="Times New Roman" w:hAnsi="Times New Roman" w:cs="Times New Roman"/>
                <w:sz w:val="28"/>
                <w:szCs w:val="28"/>
              </w:rPr>
            </w:pPr>
            <w:r w:rsidRPr="00EB1CC3">
              <w:rPr>
                <w:rFonts w:ascii="Times New Roman" w:hAnsi="Times New Roman" w:cs="Times New Roman"/>
                <w:sz w:val="28"/>
                <w:szCs w:val="28"/>
                <w:lang w:val="tt-RU"/>
              </w:rPr>
              <w:t>6. Торак хокукына ия ятим балалар, ата-ана тәрбиясеннән мәхрүм калган балалар саны ел саен кимендә 3984 кеше тәшкил итәчәк.</w:t>
            </w:r>
          </w:p>
          <w:p w:rsidR="00EB1CC3" w:rsidRPr="00EB1CC3" w:rsidRDefault="00746D48" w:rsidP="00EB1CC3">
            <w:pPr>
              <w:pStyle w:val="aff8"/>
              <w:rPr>
                <w:rFonts w:ascii="Times New Roman" w:hAnsi="Times New Roman" w:cs="Times New Roman"/>
                <w:sz w:val="28"/>
                <w:szCs w:val="28"/>
              </w:rPr>
            </w:pPr>
            <w:r w:rsidRPr="00EB1CC3">
              <w:rPr>
                <w:rFonts w:ascii="Times New Roman" w:hAnsi="Times New Roman" w:cs="Times New Roman"/>
                <w:sz w:val="28"/>
                <w:szCs w:val="28"/>
                <w:lang w:val="tt-RU"/>
              </w:rPr>
              <w:t>7. Ел саен ятим балаларны, ата-ана тәрбиясеннән мәхрүм калган балаларны торак белән тәэмин итү.</w:t>
            </w:r>
          </w:p>
          <w:p w:rsidR="00EB1CC3" w:rsidRPr="00EB1CC3" w:rsidRDefault="00746D48" w:rsidP="00EB1CC3">
            <w:pPr>
              <w:pStyle w:val="aff8"/>
              <w:rPr>
                <w:rFonts w:ascii="Times New Roman" w:hAnsi="Times New Roman" w:cs="Times New Roman"/>
                <w:sz w:val="28"/>
                <w:szCs w:val="28"/>
              </w:rPr>
            </w:pPr>
            <w:r w:rsidRPr="00EB1CC3">
              <w:rPr>
                <w:rFonts w:ascii="Times New Roman" w:hAnsi="Times New Roman" w:cs="Times New Roman"/>
                <w:sz w:val="28"/>
                <w:szCs w:val="28"/>
                <w:lang w:val="tt-RU"/>
              </w:rPr>
              <w:t>8. Социаль-психологик хезмәт күрсәтүләр, шул исәптән укыту һәм озату, инвалид балалар тәрбияләүче гаиләләрнең гомуми саныннан 3 мәртәбә балалы гаиләләрнең чагыштырма</w:t>
            </w:r>
            <w:r w:rsidR="00152786">
              <w:rPr>
                <w:rFonts w:ascii="Times New Roman" w:hAnsi="Times New Roman" w:cs="Times New Roman"/>
                <w:sz w:val="28"/>
                <w:szCs w:val="28"/>
                <w:lang w:val="tt-RU"/>
              </w:rPr>
              <w:t>ча</w:t>
            </w:r>
            <w:r w:rsidRPr="00EB1CC3">
              <w:rPr>
                <w:rFonts w:ascii="Times New Roman" w:hAnsi="Times New Roman" w:cs="Times New Roman"/>
                <w:sz w:val="28"/>
                <w:szCs w:val="28"/>
                <w:lang w:val="tt-RU"/>
              </w:rPr>
              <w:t xml:space="preserve"> </w:t>
            </w:r>
            <w:r w:rsidR="00152786">
              <w:rPr>
                <w:rFonts w:ascii="Times New Roman" w:hAnsi="Times New Roman" w:cs="Times New Roman"/>
                <w:sz w:val="28"/>
                <w:szCs w:val="28"/>
                <w:lang w:val="tt-RU"/>
              </w:rPr>
              <w:t>санына</w:t>
            </w:r>
            <w:r w:rsidRPr="00EB1CC3">
              <w:rPr>
                <w:rFonts w:ascii="Times New Roman" w:hAnsi="Times New Roman" w:cs="Times New Roman"/>
                <w:sz w:val="28"/>
                <w:szCs w:val="28"/>
                <w:lang w:val="tt-RU"/>
              </w:rPr>
              <w:t xml:space="preserve"> арттыру.</w:t>
            </w:r>
          </w:p>
          <w:p w:rsidR="00621BE3" w:rsidRPr="00A61D3D" w:rsidRDefault="00746D48" w:rsidP="00EB1CC3">
            <w:pPr>
              <w:jc w:val="both"/>
              <w:rPr>
                <w:rFonts w:ascii="Times New Roman" w:hAnsi="Times New Roman" w:cs="Times New Roman"/>
                <w:sz w:val="28"/>
                <w:szCs w:val="28"/>
              </w:rPr>
            </w:pPr>
            <w:r w:rsidRPr="00EB1CC3">
              <w:rPr>
                <w:rFonts w:ascii="Times New Roman" w:hAnsi="Times New Roman" w:cs="Times New Roman"/>
                <w:sz w:val="28"/>
                <w:szCs w:val="28"/>
                <w:lang w:val="tt-RU"/>
              </w:rPr>
              <w:lastRenderedPageBreak/>
              <w:t>9. Ятим балаларга һәм ата-ана тәрбиясеннән мәхрүм калган балаларга социаль ярдәм чараларын күрсәтү буенча дәүләт гарантияләрен тулы күләмдә тәэмин итү.</w:t>
            </w:r>
          </w:p>
          <w:p w:rsidR="00621BE3" w:rsidRPr="002E5D38" w:rsidRDefault="00621BE3" w:rsidP="00621BE3">
            <w:pPr>
              <w:jc w:val="both"/>
              <w:rPr>
                <w:rFonts w:ascii="Times New Roman" w:hAnsi="Times New Roman" w:cs="Times New Roman"/>
                <w:sz w:val="28"/>
                <w:szCs w:val="28"/>
              </w:rPr>
            </w:pPr>
          </w:p>
        </w:tc>
      </w:tr>
    </w:tbl>
    <w:p w:rsidR="00621BE3" w:rsidRDefault="00621BE3" w:rsidP="00807D2E">
      <w:pPr>
        <w:spacing w:after="0" w:line="360" w:lineRule="auto"/>
        <w:rPr>
          <w:rFonts w:ascii="Times New Roman" w:eastAsia="Times New Roman" w:hAnsi="Times New Roman" w:cs="Times New Roman"/>
          <w:b/>
          <w:bCs/>
          <w:sz w:val="28"/>
          <w:szCs w:val="28"/>
          <w:lang w:eastAsia="ru-RU"/>
        </w:rPr>
      </w:pPr>
    </w:p>
    <w:p w:rsidR="00621BE3" w:rsidRDefault="00746D48" w:rsidP="00621BE3">
      <w:pPr>
        <w:spacing w:after="0" w:line="360" w:lineRule="auto"/>
        <w:ind w:left="720" w:hanging="360"/>
        <w:jc w:val="center"/>
        <w:rPr>
          <w:rFonts w:ascii="Times New Roman" w:eastAsia="Times New Roman" w:hAnsi="Times New Roman" w:cs="Times New Roman"/>
          <w:b/>
          <w:bCs/>
          <w:sz w:val="28"/>
          <w:szCs w:val="28"/>
          <w:lang w:eastAsia="ru-RU"/>
        </w:rPr>
      </w:pPr>
      <w:r w:rsidRPr="00000EDB">
        <w:rPr>
          <w:rFonts w:ascii="Times New Roman" w:eastAsia="Times New Roman" w:hAnsi="Times New Roman" w:cs="Times New Roman"/>
          <w:b/>
          <w:bCs/>
          <w:sz w:val="28"/>
          <w:szCs w:val="28"/>
          <w:lang w:val="tt-RU" w:eastAsia="ru-RU"/>
        </w:rPr>
        <w:t xml:space="preserve">1.  Дәүләт яшьләр сәясәте өлкәсенең агымдагы торышы тасвирламасы </w:t>
      </w:r>
    </w:p>
    <w:p w:rsidR="00621BE3" w:rsidRPr="00746D48" w:rsidRDefault="00746D48" w:rsidP="00EB1CC3">
      <w:pPr>
        <w:spacing w:after="0" w:line="360" w:lineRule="auto"/>
        <w:ind w:firstLine="709"/>
        <w:jc w:val="both"/>
        <w:rPr>
          <w:rFonts w:ascii="Times New Roman" w:eastAsia="Times New Roman" w:hAnsi="Times New Roman" w:cs="Times New Roman"/>
          <w:sz w:val="28"/>
          <w:szCs w:val="28"/>
          <w:lang w:val="tt-RU" w:eastAsia="ru-RU"/>
        </w:rPr>
      </w:pPr>
      <w:r w:rsidRPr="00EB1CC3">
        <w:rPr>
          <w:rFonts w:ascii="Times New Roman" w:hAnsi="Times New Roman" w:cs="Times New Roman"/>
          <w:sz w:val="28"/>
          <w:szCs w:val="28"/>
          <w:lang w:val="tt-RU"/>
        </w:rPr>
        <w:t>Дәүләт кайгыртуына мохтаҗ балалар категориясенә барыннан да элек ятим балалар һәм ата-ана тәрбиясеннән мәхрүм калган балалар, сәламәтлеге мөмкинлекләре чикләнгән балалар, инвалид балаларны да кертеп, керә. Балаларның бу төркемнәре өчен тигез мөмкинлекләр белән тәэмин итү дискриминацияне төшереп калдыру принцибына нигезләнә.</w:t>
      </w:r>
    </w:p>
    <w:p w:rsidR="008A3D79" w:rsidRPr="00746D48" w:rsidRDefault="00746D48" w:rsidP="008A3D79">
      <w:pPr>
        <w:ind w:firstLine="709"/>
        <w:rPr>
          <w:rFonts w:ascii="Times New Roman" w:hAnsi="Times New Roman" w:cs="Times New Roman"/>
          <w:sz w:val="28"/>
          <w:szCs w:val="28"/>
          <w:lang w:val="tt-RU"/>
        </w:rPr>
      </w:pPr>
      <w:r w:rsidRPr="008A3D79">
        <w:rPr>
          <w:rFonts w:ascii="Times New Roman" w:hAnsi="Times New Roman" w:cs="Times New Roman"/>
          <w:sz w:val="28"/>
          <w:szCs w:val="28"/>
          <w:lang w:val="tt-RU"/>
        </w:rPr>
        <w:t>Җирле үзидарә органнары тарафыннан түләү бирүгә социаль наем шартнамәсе буенча торак урын бирү турындагы суд карарын үтәү тәртибен һәм ысулын үзгәртү турында карар кабул итү мөмкинлеге анализлана. Түләүне суд тәртибендә бирү турында карар ятим балалар арасыннан булган зат 23 яшькә җиткән, йә гаиләсе булган, йә постинтернат күзәтүендә булган, йә даими эш урыны булган очракта кабул ителә.</w:t>
      </w:r>
    </w:p>
    <w:p w:rsidR="008A3D79" w:rsidRPr="00746D48" w:rsidRDefault="00746D48" w:rsidP="008A3D79">
      <w:pPr>
        <w:ind w:firstLine="709"/>
        <w:rPr>
          <w:rFonts w:ascii="Times New Roman" w:hAnsi="Times New Roman" w:cs="Times New Roman"/>
          <w:sz w:val="28"/>
          <w:szCs w:val="28"/>
          <w:lang w:val="tt-RU"/>
        </w:rPr>
      </w:pPr>
      <w:bookmarkStart w:id="1" w:name="sub_16119"/>
      <w:r w:rsidRPr="008A3D79">
        <w:rPr>
          <w:rFonts w:ascii="Times New Roman" w:hAnsi="Times New Roman" w:cs="Times New Roman"/>
          <w:sz w:val="28"/>
          <w:szCs w:val="28"/>
          <w:lang w:val="tt-RU"/>
        </w:rPr>
        <w:t>Ятим балаларга һәм ата-ана тәрбиясеннән мәхрүм калган балаларга торак эзләүдә һәм сайлап алуда алар арасыннан булган затларга бөтен территориясендә эшләүче постинтернат тәрбиячеләр ярдәм итә.</w:t>
      </w:r>
    </w:p>
    <w:bookmarkEnd w:id="1"/>
    <w:p w:rsidR="00621BE3" w:rsidRPr="00746D48" w:rsidRDefault="00621BE3" w:rsidP="00621BE3">
      <w:pPr>
        <w:spacing w:after="0" w:line="360" w:lineRule="auto"/>
        <w:ind w:firstLine="708"/>
        <w:jc w:val="both"/>
        <w:rPr>
          <w:rFonts w:ascii="Times New Roman" w:eastAsia="Times New Roman" w:hAnsi="Times New Roman" w:cs="Times New Roman"/>
          <w:sz w:val="28"/>
          <w:szCs w:val="28"/>
          <w:lang w:val="tt-RU" w:eastAsia="ru-RU"/>
        </w:rPr>
      </w:pPr>
    </w:p>
    <w:p w:rsidR="00621BE3" w:rsidRPr="00926427" w:rsidRDefault="00746D48" w:rsidP="00621BE3">
      <w:pPr>
        <w:spacing w:after="0" w:line="360" w:lineRule="auto"/>
        <w:jc w:val="center"/>
        <w:rPr>
          <w:rFonts w:ascii="Times New Roman" w:eastAsia="Times New Roman" w:hAnsi="Times New Roman" w:cs="Times New Roman"/>
          <w:sz w:val="28"/>
          <w:szCs w:val="28"/>
          <w:lang w:eastAsia="ru-RU"/>
        </w:rPr>
      </w:pPr>
      <w:r w:rsidRPr="00926427">
        <w:rPr>
          <w:rFonts w:ascii="Times New Roman" w:eastAsia="Times New Roman" w:hAnsi="Times New Roman" w:cs="Times New Roman"/>
          <w:b/>
          <w:bCs/>
          <w:sz w:val="28"/>
          <w:szCs w:val="28"/>
          <w:lang w:val="tt-RU" w:eastAsia="ru-RU"/>
        </w:rPr>
        <w:t>2. Подпрограмманың максатлары, бурычлары, сроклары һәм этаплары</w:t>
      </w:r>
    </w:p>
    <w:p w:rsidR="00621BE3" w:rsidRPr="007D310B" w:rsidRDefault="00746D48" w:rsidP="00621BE3">
      <w:pPr>
        <w:pStyle w:val="ae"/>
        <w:ind w:firstLine="708"/>
        <w:jc w:val="both"/>
        <w:rPr>
          <w:rFonts w:ascii="Times New Roman" w:hAnsi="Times New Roman" w:cs="Times New Roman"/>
          <w:sz w:val="28"/>
          <w:szCs w:val="28"/>
        </w:rPr>
      </w:pPr>
      <w:r w:rsidRPr="007D310B">
        <w:rPr>
          <w:rFonts w:ascii="Times New Roman" w:hAnsi="Times New Roman" w:cs="Times New Roman"/>
          <w:sz w:val="28"/>
          <w:szCs w:val="28"/>
          <w:lang w:val="tt-RU"/>
        </w:rPr>
        <w:t>подпрограмманың максаты - дәүләтне махсус яклауга мохтаҗ балалар өчен тигез мөмкинлекләр тудыру</w:t>
      </w:r>
    </w:p>
    <w:p w:rsidR="00621BE3" w:rsidRPr="00746D48" w:rsidRDefault="00746D48" w:rsidP="00621BE3">
      <w:pPr>
        <w:pStyle w:val="ae"/>
        <w:ind w:firstLine="708"/>
        <w:jc w:val="both"/>
        <w:rPr>
          <w:rFonts w:ascii="Times New Roman" w:hAnsi="Times New Roman" w:cs="Times New Roman"/>
          <w:sz w:val="28"/>
          <w:szCs w:val="28"/>
          <w:lang w:val="tt-RU"/>
        </w:rPr>
      </w:pPr>
      <w:r w:rsidRPr="007D310B">
        <w:rPr>
          <w:rFonts w:ascii="Times New Roman" w:hAnsi="Times New Roman" w:cs="Times New Roman"/>
          <w:sz w:val="28"/>
          <w:szCs w:val="28"/>
          <w:lang w:val="tt-RU"/>
        </w:rPr>
        <w:t xml:space="preserve"> ярдәмче программаның бурычлары:</w:t>
      </w:r>
    </w:p>
    <w:p w:rsidR="00D06F95" w:rsidRPr="00746D48" w:rsidRDefault="00746D48" w:rsidP="00D06F95">
      <w:pPr>
        <w:pStyle w:val="aff8"/>
        <w:rPr>
          <w:rFonts w:ascii="Times New Roman" w:hAnsi="Times New Roman" w:cs="Times New Roman"/>
          <w:sz w:val="28"/>
          <w:szCs w:val="28"/>
          <w:lang w:val="tt-RU"/>
        </w:rPr>
      </w:pPr>
      <w:r w:rsidRPr="00AA5C73">
        <w:rPr>
          <w:rFonts w:ascii="Times New Roman" w:hAnsi="Times New Roman" w:cs="Times New Roman"/>
          <w:sz w:val="28"/>
          <w:szCs w:val="28"/>
          <w:lang w:val="tt-RU"/>
        </w:rPr>
        <w:t>1. Ятим балаларны һәм ата-ана тәрбиясеннән мәхрүм калган балаларны гаилә корылышы өстенлеген саклап калу.</w:t>
      </w:r>
    </w:p>
    <w:p w:rsidR="00D06F95" w:rsidRPr="00746D48" w:rsidRDefault="00746D48" w:rsidP="00152786">
      <w:pPr>
        <w:pStyle w:val="aff8"/>
        <w:jc w:val="both"/>
        <w:rPr>
          <w:rFonts w:ascii="Times New Roman" w:hAnsi="Times New Roman" w:cs="Times New Roman"/>
          <w:sz w:val="28"/>
          <w:szCs w:val="28"/>
          <w:lang w:val="tt-RU"/>
        </w:rPr>
      </w:pPr>
      <w:r w:rsidRPr="00AA5C73">
        <w:rPr>
          <w:rFonts w:ascii="Times New Roman" w:hAnsi="Times New Roman" w:cs="Times New Roman"/>
          <w:sz w:val="28"/>
          <w:szCs w:val="28"/>
          <w:lang w:val="tt-RU"/>
        </w:rPr>
        <w:t>2. Ятим балалар һәм ата-ана тәрбиясеннән мәхрүм калган балалар өчен учреждениеләрдә тәрбияләнүчеләрне социальләштерүнең нәтиҗәле системасын үстерү.</w:t>
      </w:r>
    </w:p>
    <w:p w:rsidR="00D06F95" w:rsidRPr="00746D48" w:rsidRDefault="00746D48" w:rsidP="00152786">
      <w:pPr>
        <w:pStyle w:val="aff8"/>
        <w:jc w:val="both"/>
        <w:rPr>
          <w:rFonts w:ascii="Times New Roman" w:hAnsi="Times New Roman" w:cs="Times New Roman"/>
          <w:sz w:val="28"/>
          <w:szCs w:val="28"/>
          <w:lang w:val="tt-RU"/>
        </w:rPr>
      </w:pPr>
      <w:r w:rsidRPr="00AA5C73">
        <w:rPr>
          <w:rFonts w:ascii="Times New Roman" w:hAnsi="Times New Roman" w:cs="Times New Roman"/>
          <w:sz w:val="28"/>
          <w:szCs w:val="28"/>
          <w:lang w:val="tt-RU"/>
        </w:rPr>
        <w:t>3. Ятим балалар һәм ата-ана тәрбиясеннән мәхрүм калган балалар өчен учреждениеләрне тәмамлаучыларны һәм алар арасыннан булган затларны җәмгыятьтә социальләштерү өчен алдан озата бару системасын үстерү.</w:t>
      </w:r>
    </w:p>
    <w:p w:rsidR="00D06F95" w:rsidRPr="00746D48" w:rsidRDefault="00746D48" w:rsidP="00152786">
      <w:pPr>
        <w:pStyle w:val="aff8"/>
        <w:jc w:val="both"/>
        <w:rPr>
          <w:rFonts w:ascii="Times New Roman" w:hAnsi="Times New Roman" w:cs="Times New Roman"/>
          <w:sz w:val="28"/>
          <w:szCs w:val="28"/>
          <w:lang w:val="tt-RU"/>
        </w:rPr>
      </w:pPr>
      <w:r w:rsidRPr="00AA5C73">
        <w:rPr>
          <w:rFonts w:ascii="Times New Roman" w:hAnsi="Times New Roman" w:cs="Times New Roman"/>
          <w:sz w:val="28"/>
          <w:szCs w:val="28"/>
          <w:lang w:val="tt-RU"/>
        </w:rPr>
        <w:t>4. Ятим балаларга һәм ата-ана тәрбиясеннән мәхрүм калган балаларга социаль ярдәм чараларын күрсәтү буенча дәүләт гарантияләрен тәэмин итү.</w:t>
      </w:r>
    </w:p>
    <w:p w:rsidR="00D06F95" w:rsidRPr="00746D48" w:rsidRDefault="00746D48" w:rsidP="00152786">
      <w:pPr>
        <w:pStyle w:val="aff8"/>
        <w:jc w:val="both"/>
        <w:rPr>
          <w:rFonts w:ascii="Times New Roman" w:hAnsi="Times New Roman" w:cs="Times New Roman"/>
          <w:sz w:val="28"/>
          <w:szCs w:val="28"/>
          <w:lang w:val="tt-RU"/>
        </w:rPr>
      </w:pPr>
      <w:r w:rsidRPr="00AA5C73">
        <w:rPr>
          <w:rFonts w:ascii="Times New Roman" w:hAnsi="Times New Roman" w:cs="Times New Roman"/>
          <w:sz w:val="28"/>
          <w:szCs w:val="28"/>
          <w:lang w:val="tt-RU"/>
        </w:rPr>
        <w:t>5. Инвалид балаларны һәм сәламәтлеге мөмкинлекләре чикләнгән балаларны тәрбияләүче гаиләләргә ярдәм.</w:t>
      </w:r>
    </w:p>
    <w:p w:rsidR="00D06F95" w:rsidRPr="00746D48" w:rsidRDefault="00746D48" w:rsidP="00D06F95">
      <w:pPr>
        <w:spacing w:after="0" w:line="360" w:lineRule="auto"/>
        <w:rPr>
          <w:rFonts w:ascii="Times New Roman" w:hAnsi="Times New Roman" w:cs="Times New Roman"/>
          <w:b/>
          <w:sz w:val="28"/>
          <w:szCs w:val="28"/>
          <w:lang w:val="tt-RU"/>
        </w:rPr>
      </w:pPr>
      <w:r w:rsidRPr="00AA5C73">
        <w:rPr>
          <w:rFonts w:ascii="Times New Roman" w:hAnsi="Times New Roman" w:cs="Times New Roman"/>
          <w:sz w:val="28"/>
          <w:szCs w:val="28"/>
          <w:lang w:val="tt-RU"/>
        </w:rPr>
        <w:lastRenderedPageBreak/>
        <w:t xml:space="preserve">6. Сәламәт яшьтәшләре мохитенә аларны кертеп, инвалид балаларны социальләштерү өчен шартлар тудыру һәм аларның мәдәни һәм спорт тормышында һәм башка массакүләм чараларда катнашуын тәэмин итү </w:t>
      </w:r>
    </w:p>
    <w:p w:rsidR="00621BE3" w:rsidRPr="00746D48" w:rsidRDefault="00746D48" w:rsidP="00D06F95">
      <w:pPr>
        <w:spacing w:after="0" w:line="360" w:lineRule="auto"/>
        <w:ind w:left="720" w:hanging="360"/>
        <w:jc w:val="center"/>
        <w:rPr>
          <w:b/>
          <w:lang w:val="tt-RU"/>
        </w:rPr>
      </w:pPr>
      <w:r w:rsidRPr="00C76B69">
        <w:rPr>
          <w:rFonts w:ascii="Times New Roman" w:hAnsi="Times New Roman" w:cs="Times New Roman"/>
          <w:b/>
          <w:sz w:val="28"/>
          <w:szCs w:val="28"/>
          <w:lang w:val="tt-RU"/>
        </w:rPr>
        <w:t>3.Ресурслар белән тәэмин итүне җайга салу</w:t>
      </w:r>
      <w:r w:rsidR="00E65277">
        <w:rPr>
          <w:rFonts w:ascii="Times New Roman" w:hAnsi="Times New Roman" w:cs="Times New Roman"/>
          <w:b/>
          <w:sz w:val="28"/>
          <w:szCs w:val="28"/>
          <w:lang w:val="tt-RU"/>
        </w:rPr>
        <w:t>,</w:t>
      </w:r>
      <w:r w:rsidRPr="00C76B69">
        <w:rPr>
          <w:rFonts w:ascii="Times New Roman" w:hAnsi="Times New Roman" w:cs="Times New Roman"/>
          <w:b/>
          <w:sz w:val="28"/>
          <w:szCs w:val="28"/>
          <w:lang w:val="tt-RU"/>
        </w:rPr>
        <w:t xml:space="preserve"> ярдәмче программаларын гамәлгә ашыруны финанс белән тәэмин итү.</w:t>
      </w:r>
    </w:p>
    <w:p w:rsidR="00621BE3" w:rsidRPr="00A203A6" w:rsidRDefault="00746D48" w:rsidP="00621BE3">
      <w:pPr>
        <w:spacing w:after="0" w:line="360" w:lineRule="auto"/>
        <w:ind w:firstLine="360"/>
        <w:jc w:val="both"/>
        <w:rPr>
          <w:rFonts w:ascii="Times New Roman" w:hAnsi="Times New Roman" w:cs="Times New Roman"/>
          <w:sz w:val="28"/>
          <w:szCs w:val="28"/>
        </w:rPr>
      </w:pPr>
      <w:r w:rsidRPr="00C76B69">
        <w:rPr>
          <w:rFonts w:ascii="Times New Roman" w:hAnsi="Times New Roman" w:cs="Times New Roman"/>
          <w:sz w:val="28"/>
          <w:szCs w:val="28"/>
          <w:lang w:val="tt-RU"/>
        </w:rPr>
        <w:t xml:space="preserve"> Муниципаль ярдәмче программа Мамадыш муниципаль районы бюджетыннан файдалануны күздә тота. </w:t>
      </w:r>
    </w:p>
    <w:p w:rsidR="00621BE3" w:rsidRPr="00A203A6" w:rsidRDefault="00746D48" w:rsidP="00621BE3">
      <w:pPr>
        <w:spacing w:after="0" w:line="360" w:lineRule="auto"/>
        <w:ind w:left="72" w:hanging="1"/>
        <w:jc w:val="both"/>
        <w:rPr>
          <w:rFonts w:ascii="Times New Roman" w:eastAsia="Times New Roman" w:hAnsi="Times New Roman" w:cs="Times New Roman"/>
          <w:sz w:val="28"/>
          <w:szCs w:val="28"/>
          <w:lang w:eastAsia="ru-RU"/>
        </w:rPr>
      </w:pPr>
      <w:r w:rsidRPr="00A203A6">
        <w:rPr>
          <w:rFonts w:ascii="Times New Roman" w:hAnsi="Times New Roman" w:cs="Times New Roman"/>
          <w:sz w:val="28"/>
          <w:szCs w:val="28"/>
          <w:lang w:val="tt-RU"/>
        </w:rPr>
        <w:t>Куллануны финанслауның гомуми күләме Мамадыш муниципаль районы бюджеты акчаларыннан:                                                                          255 000 мең сум тәшкил итә.</w:t>
      </w:r>
    </w:p>
    <w:p w:rsidR="00621BE3" w:rsidRPr="00A203A6" w:rsidRDefault="00746D48" w:rsidP="00621BE3">
      <w:pPr>
        <w:pStyle w:val="ConsPlusNormal"/>
        <w:spacing w:line="360" w:lineRule="auto"/>
        <w:ind w:firstLine="540"/>
        <w:jc w:val="both"/>
        <w:rPr>
          <w:rFonts w:ascii="Times New Roman" w:hAnsi="Times New Roman" w:cs="Times New Roman"/>
          <w:sz w:val="28"/>
          <w:szCs w:val="28"/>
        </w:rPr>
      </w:pPr>
      <w:r w:rsidRPr="00A203A6">
        <w:rPr>
          <w:rFonts w:ascii="Times New Roman" w:hAnsi="Times New Roman" w:cs="Times New Roman"/>
          <w:sz w:val="28"/>
          <w:szCs w:val="28"/>
          <w:lang w:val="tt-RU"/>
        </w:rPr>
        <w:t>шул исәптән гамәлгә ашыру еллар буенча:</w:t>
      </w:r>
    </w:p>
    <w:p w:rsidR="00621BE3" w:rsidRPr="00A203A6" w:rsidRDefault="00746D48" w:rsidP="00621BE3">
      <w:pPr>
        <w:pStyle w:val="ConsPlusNormal"/>
        <w:ind w:firstLine="540"/>
        <w:jc w:val="both"/>
        <w:rPr>
          <w:rFonts w:ascii="Times New Roman" w:hAnsi="Times New Roman" w:cs="Times New Roman"/>
          <w:sz w:val="28"/>
          <w:szCs w:val="28"/>
        </w:rPr>
      </w:pPr>
      <w:r w:rsidRPr="00A203A6">
        <w:rPr>
          <w:rFonts w:ascii="Times New Roman" w:hAnsi="Times New Roman" w:cs="Times New Roman"/>
          <w:sz w:val="28"/>
          <w:szCs w:val="28"/>
          <w:lang w:val="tt-RU"/>
        </w:rPr>
        <w:t>2021 ел -  85 000  мең сум;</w:t>
      </w:r>
    </w:p>
    <w:p w:rsidR="00621BE3" w:rsidRPr="00A203A6" w:rsidRDefault="00746D48" w:rsidP="00621BE3">
      <w:pPr>
        <w:pStyle w:val="ConsPlusNormal"/>
        <w:ind w:firstLine="0"/>
        <w:jc w:val="both"/>
        <w:rPr>
          <w:rFonts w:ascii="Times New Roman" w:hAnsi="Times New Roman" w:cs="Times New Roman"/>
          <w:sz w:val="28"/>
          <w:szCs w:val="28"/>
        </w:rPr>
      </w:pPr>
      <w:r w:rsidRPr="00A203A6">
        <w:rPr>
          <w:rFonts w:ascii="Times New Roman" w:hAnsi="Times New Roman" w:cs="Times New Roman"/>
          <w:sz w:val="28"/>
          <w:szCs w:val="28"/>
          <w:lang w:val="tt-RU"/>
        </w:rPr>
        <w:t xml:space="preserve">       2022 ел -  85 000  мең сум;</w:t>
      </w:r>
    </w:p>
    <w:p w:rsidR="00621BE3" w:rsidRPr="00746D48" w:rsidRDefault="00746D48" w:rsidP="00621BE3">
      <w:pPr>
        <w:pStyle w:val="ConsPlusNormal"/>
        <w:ind w:firstLine="0"/>
        <w:jc w:val="both"/>
        <w:rPr>
          <w:rFonts w:ascii="Times New Roman" w:hAnsi="Times New Roman" w:cs="Times New Roman"/>
          <w:sz w:val="28"/>
          <w:szCs w:val="28"/>
          <w:lang w:val="tt-RU"/>
        </w:rPr>
      </w:pPr>
      <w:r w:rsidRPr="00A203A6">
        <w:rPr>
          <w:rFonts w:ascii="Times New Roman" w:hAnsi="Times New Roman" w:cs="Times New Roman"/>
          <w:sz w:val="28"/>
          <w:szCs w:val="28"/>
          <w:lang w:val="tt-RU"/>
        </w:rPr>
        <w:t xml:space="preserve">       2023 ел -  85 000  мең сум. </w:t>
      </w:r>
    </w:p>
    <w:p w:rsidR="00621BE3" w:rsidRPr="00746D48" w:rsidRDefault="00746D48" w:rsidP="00621BE3">
      <w:pPr>
        <w:pStyle w:val="ConsPlusNormal"/>
        <w:spacing w:line="360" w:lineRule="auto"/>
        <w:ind w:firstLine="0"/>
        <w:jc w:val="both"/>
        <w:rPr>
          <w:rFonts w:ascii="Times New Roman" w:hAnsi="Times New Roman" w:cs="Times New Roman"/>
          <w:sz w:val="28"/>
          <w:szCs w:val="28"/>
          <w:lang w:val="tt-RU"/>
        </w:rPr>
      </w:pPr>
      <w:r w:rsidRPr="00A203A6">
        <w:rPr>
          <w:rFonts w:ascii="Times New Roman" w:hAnsi="Times New Roman" w:cs="Times New Roman"/>
          <w:sz w:val="28"/>
          <w:szCs w:val="28"/>
          <w:lang w:val="tt-RU"/>
        </w:rPr>
        <w:t xml:space="preserve">  </w:t>
      </w:r>
      <w:r w:rsidR="00E65277">
        <w:rPr>
          <w:rFonts w:ascii="Times New Roman" w:hAnsi="Times New Roman" w:cs="Times New Roman"/>
          <w:sz w:val="28"/>
          <w:szCs w:val="28"/>
          <w:lang w:val="tt-RU"/>
        </w:rPr>
        <w:t>Ярдәмче программаны</w:t>
      </w:r>
      <w:r w:rsidRPr="00A203A6">
        <w:rPr>
          <w:rFonts w:ascii="Times New Roman" w:hAnsi="Times New Roman" w:cs="Times New Roman"/>
          <w:sz w:val="28"/>
          <w:szCs w:val="28"/>
          <w:lang w:val="tt-RU"/>
        </w:rPr>
        <w:t xml:space="preserve"> финанслау күләмнәре фаразлау характерында һәм тиешле елга һәм план чорына Мамадыш муниципаль районының җирле бюджеты проектын формалаштырганда ел саен төгәлләштерелергә тиеш.  </w:t>
      </w:r>
    </w:p>
    <w:p w:rsidR="00621BE3" w:rsidRPr="00746D48" w:rsidRDefault="00621BE3" w:rsidP="00621BE3">
      <w:pPr>
        <w:pStyle w:val="ConsPlusNormal"/>
        <w:spacing w:line="360" w:lineRule="auto"/>
        <w:ind w:firstLine="0"/>
        <w:jc w:val="both"/>
        <w:rPr>
          <w:rFonts w:ascii="Times New Roman" w:hAnsi="Times New Roman" w:cs="Times New Roman"/>
          <w:sz w:val="28"/>
          <w:szCs w:val="28"/>
          <w:lang w:val="tt-RU"/>
        </w:rPr>
      </w:pPr>
    </w:p>
    <w:p w:rsidR="00621BE3" w:rsidRPr="00746D48" w:rsidRDefault="00746D48" w:rsidP="00621BE3">
      <w:pPr>
        <w:spacing w:after="0" w:line="360" w:lineRule="auto"/>
        <w:ind w:firstLine="360"/>
        <w:jc w:val="center"/>
        <w:rPr>
          <w:rFonts w:ascii="Times New Roman" w:hAnsi="Times New Roman" w:cs="Times New Roman"/>
          <w:b/>
          <w:sz w:val="28"/>
          <w:szCs w:val="28"/>
          <w:lang w:val="tt-RU"/>
        </w:rPr>
      </w:pPr>
      <w:r>
        <w:rPr>
          <w:rFonts w:ascii="Times New Roman" w:hAnsi="Times New Roman" w:cs="Times New Roman"/>
          <w:b/>
          <w:sz w:val="28"/>
          <w:szCs w:val="28"/>
          <w:lang w:val="tt-RU"/>
        </w:rPr>
        <w:t>4. Подпрограмманы гамәлгә ашыру механизмы.</w:t>
      </w:r>
    </w:p>
    <w:p w:rsidR="00621BE3" w:rsidRPr="00746D48" w:rsidRDefault="00746D48" w:rsidP="00621BE3">
      <w:pPr>
        <w:spacing w:after="0" w:line="360" w:lineRule="auto"/>
        <w:ind w:firstLine="360"/>
        <w:jc w:val="both"/>
        <w:rPr>
          <w:rFonts w:ascii="Times New Roman" w:hAnsi="Times New Roman" w:cs="Times New Roman"/>
          <w:sz w:val="28"/>
          <w:szCs w:val="28"/>
          <w:lang w:val="tt-RU"/>
        </w:rPr>
      </w:pPr>
      <w:r w:rsidRPr="00C76B69">
        <w:rPr>
          <w:rFonts w:ascii="Times New Roman" w:hAnsi="Times New Roman" w:cs="Times New Roman"/>
          <w:sz w:val="28"/>
          <w:szCs w:val="28"/>
          <w:lang w:val="tt-RU"/>
        </w:rPr>
        <w:t xml:space="preserve"> </w:t>
      </w:r>
      <w:r w:rsidR="00E65277">
        <w:rPr>
          <w:rFonts w:ascii="Times New Roman" w:hAnsi="Times New Roman" w:cs="Times New Roman"/>
          <w:sz w:val="28"/>
          <w:szCs w:val="28"/>
          <w:lang w:val="tt-RU"/>
        </w:rPr>
        <w:t>Ярдәмч епрограмманы</w:t>
      </w:r>
      <w:r w:rsidRPr="00C76B69">
        <w:rPr>
          <w:rFonts w:ascii="Times New Roman" w:hAnsi="Times New Roman" w:cs="Times New Roman"/>
          <w:sz w:val="28"/>
          <w:szCs w:val="28"/>
          <w:lang w:val="tt-RU"/>
        </w:rPr>
        <w:t xml:space="preserve"> гамәлгә ашыру өчен Яшьләр эшләре һәм спорт бүлеге</w:t>
      </w:r>
      <w:r w:rsidR="00E65277" w:rsidRPr="00E65277">
        <w:rPr>
          <w:rFonts w:ascii="Times New Roman" w:hAnsi="Times New Roman" w:cs="Times New Roman"/>
          <w:sz w:val="28"/>
          <w:szCs w:val="28"/>
          <w:lang w:val="tt-RU"/>
        </w:rPr>
        <w:t xml:space="preserve"> </w:t>
      </w:r>
      <w:r w:rsidR="00E65277" w:rsidRPr="00C76B69">
        <w:rPr>
          <w:rFonts w:ascii="Times New Roman" w:hAnsi="Times New Roman" w:cs="Times New Roman"/>
          <w:sz w:val="28"/>
          <w:szCs w:val="28"/>
          <w:lang w:val="tt-RU"/>
        </w:rPr>
        <w:t>җаваплы</w:t>
      </w:r>
      <w:r w:rsidRPr="00C76B69">
        <w:rPr>
          <w:rFonts w:ascii="Times New Roman" w:hAnsi="Times New Roman" w:cs="Times New Roman"/>
          <w:sz w:val="28"/>
          <w:szCs w:val="28"/>
          <w:lang w:val="tt-RU"/>
        </w:rPr>
        <w:t xml:space="preserve">, ул максатчан индикаторларны мониторинглауны гамәлгә ашыра. Подпрограмманы гамәлгә ашыруда Яшьләр эшләре һәм спорт бүлегенең ведомство буйсынуындагы барлык учреждениеләре катнаша. </w:t>
      </w:r>
    </w:p>
    <w:p w:rsidR="00621BE3" w:rsidRPr="00746D48" w:rsidRDefault="00746D48" w:rsidP="00621BE3">
      <w:pPr>
        <w:pStyle w:val="ConsPlusNormal"/>
        <w:spacing w:line="360" w:lineRule="auto"/>
        <w:ind w:firstLine="540"/>
        <w:jc w:val="both"/>
        <w:rPr>
          <w:rFonts w:ascii="Times New Roman" w:hAnsi="Times New Roman" w:cs="Times New Roman"/>
          <w:sz w:val="28"/>
          <w:szCs w:val="28"/>
          <w:lang w:val="tt-RU"/>
        </w:rPr>
      </w:pPr>
      <w:r w:rsidRPr="002721E8">
        <w:rPr>
          <w:rFonts w:ascii="Times New Roman" w:hAnsi="Times New Roman" w:cs="Times New Roman"/>
          <w:sz w:val="28"/>
          <w:szCs w:val="28"/>
          <w:lang w:val="tt-RU"/>
        </w:rPr>
        <w:t>Агымдагы идарәне «Татарстан Республикасы Мамадыш муниципаль районы башкарма комитетының яшьләр эшләре һәм спорт бүлеге» МКУ ярдәмче программасы координаторы гамәлгә ашыра:</w:t>
      </w:r>
    </w:p>
    <w:p w:rsidR="00621BE3" w:rsidRPr="00746D48" w:rsidRDefault="00746D48" w:rsidP="00621BE3">
      <w:pPr>
        <w:pStyle w:val="ConsPlusNormal"/>
        <w:spacing w:line="360" w:lineRule="auto"/>
        <w:ind w:firstLine="540"/>
        <w:jc w:val="both"/>
        <w:rPr>
          <w:rFonts w:ascii="Times New Roman" w:hAnsi="Times New Roman" w:cs="Times New Roman"/>
          <w:sz w:val="28"/>
          <w:szCs w:val="28"/>
          <w:lang w:val="tt-RU"/>
        </w:rPr>
      </w:pPr>
      <w:r>
        <w:rPr>
          <w:rFonts w:ascii="Times New Roman" w:hAnsi="Times New Roman" w:cs="Times New Roman"/>
          <w:sz w:val="28"/>
          <w:szCs w:val="28"/>
          <w:lang w:val="tt-RU"/>
        </w:rPr>
        <w:t>-муниципаль программаны эшләүне, аның аерым чараларны башка башкаручылар белән килештерелүен тәэмин итә;</w:t>
      </w:r>
    </w:p>
    <w:p w:rsidR="00621BE3" w:rsidRPr="00746D48" w:rsidRDefault="00746D48" w:rsidP="00621BE3">
      <w:pPr>
        <w:pStyle w:val="ConsPlusNormal"/>
        <w:spacing w:line="360" w:lineRule="auto"/>
        <w:ind w:firstLine="540"/>
        <w:jc w:val="both"/>
        <w:rPr>
          <w:rFonts w:ascii="Times New Roman" w:hAnsi="Times New Roman" w:cs="Times New Roman"/>
          <w:sz w:val="28"/>
          <w:szCs w:val="28"/>
          <w:lang w:val="tt-RU"/>
        </w:rPr>
      </w:pPr>
      <w:r>
        <w:rPr>
          <w:rFonts w:ascii="Times New Roman" w:hAnsi="Times New Roman" w:cs="Times New Roman"/>
          <w:sz w:val="28"/>
          <w:szCs w:val="28"/>
          <w:lang w:val="tt-RU"/>
        </w:rPr>
        <w:t>-ярдәмче программаның структурасын һәм ярдәмче программаның аерым чараларын үтәүчеләрнең исемлеген төзи;</w:t>
      </w:r>
    </w:p>
    <w:p w:rsidR="00621BE3" w:rsidRPr="00746D48" w:rsidRDefault="00746D48" w:rsidP="00621BE3">
      <w:pPr>
        <w:pStyle w:val="ConsPlusNormal"/>
        <w:spacing w:line="360" w:lineRule="auto"/>
        <w:ind w:firstLine="54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-гамәлгә ашыру чаралары күләмнәре һәм чыганаклары буенча тәкъдимнәр әзерләүне гамәлгә ашыра Подпрограмманы гамәлгә ашыручы муниципаль заказчылар тәкъдимнәре нигезендә ярдәмче программалар чараларын үтәү </w:t>
      </w:r>
      <w:r>
        <w:rPr>
          <w:rFonts w:ascii="Times New Roman" w:hAnsi="Times New Roman" w:cs="Times New Roman"/>
          <w:sz w:val="28"/>
          <w:szCs w:val="28"/>
          <w:lang w:val="tt-RU"/>
        </w:rPr>
        <w:lastRenderedPageBreak/>
        <w:t>өчен җаваплы;</w:t>
      </w:r>
    </w:p>
    <w:p w:rsidR="00621BE3" w:rsidRPr="00746D48" w:rsidRDefault="00746D48" w:rsidP="00621BE3">
      <w:pPr>
        <w:pStyle w:val="ConsPlusNormal"/>
        <w:spacing w:line="360" w:lineRule="auto"/>
        <w:ind w:firstLine="540"/>
        <w:jc w:val="both"/>
        <w:rPr>
          <w:rFonts w:ascii="Times New Roman" w:hAnsi="Times New Roman" w:cs="Times New Roman"/>
          <w:sz w:val="28"/>
          <w:szCs w:val="28"/>
          <w:lang w:val="tt-RU"/>
        </w:rPr>
      </w:pPr>
      <w:r>
        <w:rPr>
          <w:rFonts w:ascii="Times New Roman" w:hAnsi="Times New Roman" w:cs="Times New Roman"/>
          <w:sz w:val="28"/>
          <w:szCs w:val="28"/>
          <w:lang w:val="tt-RU"/>
        </w:rPr>
        <w:t>-Подпрограмманың аерым чараларын үтәүчеләрнең хисапларын, хисапларын мониторинглауны һәм анализлауны гамәлгә ашыра;</w:t>
      </w:r>
    </w:p>
    <w:p w:rsidR="00621BE3" w:rsidRPr="00746D48" w:rsidRDefault="00746D48" w:rsidP="00621BE3">
      <w:pPr>
        <w:pStyle w:val="ConsPlusNormal"/>
        <w:spacing w:line="360" w:lineRule="auto"/>
        <w:ind w:firstLine="540"/>
        <w:jc w:val="both"/>
        <w:rPr>
          <w:rFonts w:ascii="Times New Roman" w:hAnsi="Times New Roman" w:cs="Times New Roman"/>
          <w:sz w:val="28"/>
          <w:szCs w:val="28"/>
          <w:lang w:val="tt-RU"/>
        </w:rPr>
      </w:pPr>
      <w:r>
        <w:rPr>
          <w:rFonts w:ascii="Times New Roman" w:hAnsi="Times New Roman" w:cs="Times New Roman"/>
          <w:sz w:val="28"/>
          <w:szCs w:val="28"/>
          <w:lang w:val="tt-RU"/>
        </w:rPr>
        <w:t>-ярдәмче программаның нәтиҗәлелеген бәяли;</w:t>
      </w:r>
    </w:p>
    <w:p w:rsidR="00621BE3" w:rsidRPr="00746D48" w:rsidRDefault="00746D48" w:rsidP="00621BE3">
      <w:pPr>
        <w:pStyle w:val="ConsPlusNormal"/>
        <w:spacing w:line="360" w:lineRule="auto"/>
        <w:ind w:firstLine="540"/>
        <w:jc w:val="both"/>
        <w:rPr>
          <w:rFonts w:ascii="Times New Roman" w:hAnsi="Times New Roman" w:cs="Times New Roman"/>
          <w:sz w:val="28"/>
          <w:szCs w:val="28"/>
          <w:lang w:val="tt-RU"/>
        </w:rPr>
      </w:pPr>
      <w:r>
        <w:rPr>
          <w:rFonts w:ascii="Times New Roman" w:hAnsi="Times New Roman" w:cs="Times New Roman"/>
          <w:sz w:val="28"/>
          <w:szCs w:val="28"/>
          <w:lang w:val="tt-RU"/>
        </w:rPr>
        <w:t>-Подпрограмманы гамәлгә ашыру барышы турында еллык хисап әзерли;</w:t>
      </w:r>
    </w:p>
    <w:p w:rsidR="00621BE3" w:rsidRPr="00746D48" w:rsidRDefault="00746D48" w:rsidP="00621BE3">
      <w:pPr>
        <w:pStyle w:val="ConsPlusNormal"/>
        <w:spacing w:line="360" w:lineRule="auto"/>
        <w:ind w:firstLine="540"/>
        <w:jc w:val="both"/>
        <w:rPr>
          <w:rFonts w:ascii="Times New Roman" w:hAnsi="Times New Roman" w:cs="Times New Roman"/>
          <w:sz w:val="28"/>
          <w:szCs w:val="28"/>
          <w:lang w:val="tt-RU"/>
        </w:rPr>
      </w:pPr>
      <w:r>
        <w:rPr>
          <w:rFonts w:ascii="Times New Roman" w:hAnsi="Times New Roman" w:cs="Times New Roman"/>
          <w:sz w:val="28"/>
          <w:szCs w:val="28"/>
          <w:lang w:val="tt-RU"/>
        </w:rPr>
        <w:t>-максатларны һәм бурычларны яктыртуга юнәлдерелгән мәгълүмати һәм аңлату эшен оештыра;</w:t>
      </w:r>
    </w:p>
    <w:p w:rsidR="00621BE3" w:rsidRPr="00746D48" w:rsidRDefault="00746D48" w:rsidP="00621BE3">
      <w:pPr>
        <w:pStyle w:val="ConsPlusNormal"/>
        <w:spacing w:line="360" w:lineRule="auto"/>
        <w:ind w:firstLine="54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-гамәлгә ашыру барышы һәм ирешелгән нәтиҗәләр турында мәгълүматны «Интернет» челтәрендәге рәсми сайтта урнаштыра; </w:t>
      </w:r>
    </w:p>
    <w:p w:rsidR="00621BE3" w:rsidRPr="00746D48" w:rsidRDefault="00746D48" w:rsidP="00621BE3">
      <w:pPr>
        <w:pStyle w:val="ConsPlusNormal"/>
        <w:spacing w:line="360" w:lineRule="auto"/>
        <w:ind w:firstLine="540"/>
        <w:jc w:val="both"/>
        <w:rPr>
          <w:rFonts w:ascii="Times New Roman" w:hAnsi="Times New Roman" w:cs="Times New Roman"/>
          <w:sz w:val="28"/>
          <w:szCs w:val="28"/>
          <w:lang w:val="tt-RU"/>
        </w:rPr>
      </w:pPr>
      <w:r>
        <w:rPr>
          <w:rFonts w:ascii="Times New Roman" w:hAnsi="Times New Roman" w:cs="Times New Roman"/>
          <w:sz w:val="28"/>
          <w:szCs w:val="28"/>
          <w:lang w:val="tt-RU"/>
        </w:rPr>
        <w:t>-Бюджет чараларын максатчан һәм нәтиҗәле файдаланган өчен ярдәмче программалар җаваплы.</w:t>
      </w:r>
    </w:p>
    <w:p w:rsidR="00621BE3" w:rsidRPr="00746D48" w:rsidRDefault="00746D48" w:rsidP="00621BE3">
      <w:pPr>
        <w:pStyle w:val="ConsPlusNormal"/>
        <w:spacing w:line="360" w:lineRule="auto"/>
        <w:ind w:firstLine="540"/>
        <w:jc w:val="both"/>
        <w:rPr>
          <w:rFonts w:ascii="Times New Roman" w:hAnsi="Times New Roman" w:cs="Times New Roman"/>
          <w:sz w:val="28"/>
          <w:szCs w:val="28"/>
          <w:lang w:val="tt-RU"/>
        </w:rPr>
      </w:pPr>
      <w:r>
        <w:rPr>
          <w:rFonts w:ascii="Times New Roman" w:hAnsi="Times New Roman" w:cs="Times New Roman"/>
          <w:sz w:val="28"/>
          <w:szCs w:val="28"/>
          <w:lang w:val="tt-RU"/>
        </w:rPr>
        <w:t>-Подпрограммада билгеләнгән башка вәкаләтләрне гамәлгә ашыра.</w:t>
      </w:r>
    </w:p>
    <w:p w:rsidR="00621BE3" w:rsidRPr="00746D48" w:rsidRDefault="00E65277" w:rsidP="00621BE3">
      <w:pPr>
        <w:pStyle w:val="ConsPlusNormal"/>
        <w:spacing w:line="360" w:lineRule="auto"/>
        <w:ind w:firstLine="540"/>
        <w:jc w:val="both"/>
        <w:rPr>
          <w:rFonts w:ascii="Times New Roman" w:hAnsi="Times New Roman" w:cs="Times New Roman"/>
          <w:sz w:val="28"/>
          <w:szCs w:val="28"/>
          <w:lang w:val="tt-RU"/>
        </w:rPr>
      </w:pPr>
      <w:r>
        <w:rPr>
          <w:rFonts w:ascii="Times New Roman" w:hAnsi="Times New Roman" w:cs="Times New Roman"/>
          <w:sz w:val="28"/>
          <w:szCs w:val="28"/>
          <w:lang w:val="tt-RU"/>
        </w:rPr>
        <w:t>Ярдәмче программа</w:t>
      </w:r>
      <w:r w:rsidR="00746D48" w:rsidRPr="00D156C5">
        <w:rPr>
          <w:rFonts w:ascii="Times New Roman" w:hAnsi="Times New Roman" w:cs="Times New Roman"/>
          <w:sz w:val="28"/>
          <w:szCs w:val="28"/>
          <w:lang w:val="tt-RU"/>
        </w:rPr>
        <w:t>н</w:t>
      </w:r>
      <w:r>
        <w:rPr>
          <w:rFonts w:ascii="Times New Roman" w:hAnsi="Times New Roman" w:cs="Times New Roman"/>
          <w:sz w:val="28"/>
          <w:szCs w:val="28"/>
          <w:lang w:val="tt-RU"/>
        </w:rPr>
        <w:t>ы</w:t>
      </w:r>
      <w:r w:rsidR="00746D48" w:rsidRPr="00D156C5">
        <w:rPr>
          <w:rFonts w:ascii="Times New Roman" w:hAnsi="Times New Roman" w:cs="Times New Roman"/>
          <w:sz w:val="28"/>
          <w:szCs w:val="28"/>
          <w:lang w:val="tt-RU"/>
        </w:rPr>
        <w:t xml:space="preserve"> гамәлгә ашыруда «Татарстан Республикасы Мамадыш муниципаль районы башкарма комитетының яшьләр эшләре һәм спорт бүлеге» МКУ карамагындагы муниципаль бюджет учреждениеләре катнаша, алар бюджет акчаларын максатчан һәм нәтиҗәле файдаланган өчен җаваплы була. </w:t>
      </w:r>
      <w:r>
        <w:rPr>
          <w:rFonts w:ascii="Times New Roman" w:hAnsi="Times New Roman" w:cs="Times New Roman"/>
          <w:sz w:val="28"/>
          <w:szCs w:val="28"/>
          <w:lang w:val="tt-RU"/>
        </w:rPr>
        <w:t>Ярдәмче  программа</w:t>
      </w:r>
      <w:r w:rsidR="00746D48" w:rsidRPr="00D156C5">
        <w:rPr>
          <w:rFonts w:ascii="Times New Roman" w:hAnsi="Times New Roman" w:cs="Times New Roman"/>
          <w:sz w:val="28"/>
          <w:szCs w:val="28"/>
          <w:lang w:val="tt-RU"/>
        </w:rPr>
        <w:t xml:space="preserve"> һәм хисап документларын үз вакытында бирү.</w:t>
      </w:r>
    </w:p>
    <w:p w:rsidR="00621BE3" w:rsidRPr="00746D48" w:rsidRDefault="00E65277" w:rsidP="00621BE3">
      <w:pPr>
        <w:pStyle w:val="ConsPlusNormal"/>
        <w:spacing w:line="360" w:lineRule="auto"/>
        <w:ind w:firstLine="540"/>
        <w:jc w:val="both"/>
        <w:rPr>
          <w:rFonts w:ascii="Times New Roman" w:hAnsi="Times New Roman" w:cs="Times New Roman"/>
          <w:sz w:val="28"/>
          <w:szCs w:val="28"/>
          <w:lang w:val="tt-RU"/>
        </w:rPr>
      </w:pPr>
      <w:r>
        <w:rPr>
          <w:rFonts w:ascii="Times New Roman" w:hAnsi="Times New Roman" w:cs="Times New Roman"/>
          <w:sz w:val="28"/>
          <w:szCs w:val="28"/>
          <w:lang w:val="tt-RU"/>
        </w:rPr>
        <w:t>Ярдәмче  программаны</w:t>
      </w:r>
      <w:r w:rsidR="00746D48" w:rsidRPr="00D156C5">
        <w:rPr>
          <w:rFonts w:ascii="Times New Roman" w:hAnsi="Times New Roman" w:cs="Times New Roman"/>
          <w:sz w:val="28"/>
          <w:szCs w:val="28"/>
          <w:lang w:val="tt-RU"/>
        </w:rPr>
        <w:t xml:space="preserve"> гамәлгә ашыру механизмы яшьләр сәясәте өлкәсендә хезмәтләр күрсәтүче муниципаль бюджет учреждениеләре эшчәнлеген бюджет сметаларын төзү, раслау һәм алып бару юлы белән тәэмин итүне күздә тота. Сметалар учреждение эшчәнлеген характерлаучы һәм сметаның аерылгысыз өлеше булып торучы җирле бюджет чыгымнары буенча бюджет йөкләмәләренең бюджет йөкләмәләре лимитлары күләменә җиткерелгән исәп-хисап күрсәткечләренә ярашлы финанс елына бюджет акчаларын баш бүлүче тарафыннан эшләнгән һәм (килештерелгән) нигездә чыгым расписаниеләре алынган көннән алып ун көн эчендә төзелә. Сметалар сметаны төзүнең һәм алып баруның дөреслеген, хисап һәм (яисә) агымдагы финанс елы өчен учреждение тарафыннан сметаны үтәү нәтиҗәләрен һәм контроль чаралар уздыру нәтиҗәләре буенча Россия Федерациясе бюджет законнары учреждениесе тарафыннан үтәлү турындагы белешмәләрне, шул исәптән учреждениенең бюджет исәпкә алуын һәм хисаплылыгын </w:t>
      </w:r>
      <w:r w:rsidR="00746D48" w:rsidRPr="00D156C5">
        <w:rPr>
          <w:rFonts w:ascii="Times New Roman" w:hAnsi="Times New Roman" w:cs="Times New Roman"/>
          <w:sz w:val="28"/>
          <w:szCs w:val="28"/>
          <w:lang w:val="tt-RU"/>
        </w:rPr>
        <w:lastRenderedPageBreak/>
        <w:t xml:space="preserve">оештыруның эчке финанс контролен үтәү нәтиҗәләрен тикшерү нәтиҗәләре буенча учреждение үзенчәлекләрен исәпкә алып төзәтелә. Муниципаль казна учреждениеләре бюджет акчаларыннан максатчан һәм нәтиҗәле файдаланган өчен җаваплы була. </w:t>
      </w:r>
      <w:r w:rsidR="00C43376">
        <w:rPr>
          <w:rFonts w:ascii="Times New Roman" w:hAnsi="Times New Roman" w:cs="Times New Roman"/>
          <w:sz w:val="28"/>
          <w:szCs w:val="28"/>
          <w:lang w:val="tt-RU"/>
        </w:rPr>
        <w:t xml:space="preserve">Ярдәмче </w:t>
      </w:r>
      <w:r w:rsidR="00746D48" w:rsidRPr="00D156C5">
        <w:rPr>
          <w:rFonts w:ascii="Times New Roman" w:hAnsi="Times New Roman" w:cs="Times New Roman"/>
          <w:sz w:val="28"/>
          <w:szCs w:val="28"/>
          <w:lang w:val="tt-RU"/>
        </w:rPr>
        <w:t xml:space="preserve"> программа</w:t>
      </w:r>
      <w:r w:rsidR="00C43376">
        <w:rPr>
          <w:rFonts w:ascii="Times New Roman" w:hAnsi="Times New Roman" w:cs="Times New Roman"/>
          <w:sz w:val="28"/>
          <w:szCs w:val="28"/>
          <w:lang w:val="tt-RU"/>
        </w:rPr>
        <w:t>н</w:t>
      </w:r>
      <w:r w:rsidR="00746D48" w:rsidRPr="00D156C5">
        <w:rPr>
          <w:rFonts w:ascii="Times New Roman" w:hAnsi="Times New Roman" w:cs="Times New Roman"/>
          <w:sz w:val="28"/>
          <w:szCs w:val="28"/>
          <w:lang w:val="tt-RU"/>
        </w:rPr>
        <w:t>ы һәм хисап документларын үз вакытында бирү.</w:t>
      </w:r>
    </w:p>
    <w:p w:rsidR="00621BE3" w:rsidRPr="00746D48" w:rsidRDefault="00746D48" w:rsidP="00621BE3">
      <w:pPr>
        <w:pStyle w:val="ConsPlusNormal"/>
        <w:spacing w:line="360" w:lineRule="auto"/>
        <w:ind w:firstLine="540"/>
        <w:jc w:val="both"/>
        <w:rPr>
          <w:rFonts w:ascii="Times New Roman" w:hAnsi="Times New Roman" w:cs="Times New Roman"/>
          <w:sz w:val="28"/>
          <w:szCs w:val="28"/>
          <w:lang w:val="tt-RU"/>
        </w:rPr>
      </w:pPr>
      <w:r w:rsidRPr="002721E8">
        <w:rPr>
          <w:rFonts w:ascii="Times New Roman" w:hAnsi="Times New Roman" w:cs="Times New Roman"/>
          <w:sz w:val="28"/>
          <w:szCs w:val="28"/>
          <w:lang w:val="tt-RU"/>
        </w:rPr>
        <w:t>Гамәлгә ашыруның нәтиҗәлелеген бәяләү методикасы асылда ирешелгән максатчан күрсәткечләрне аларның хисап елы нәтиҗәләре буенча план күрсәткечләренә туры китерү принцибына нигезләнә.</w:t>
      </w:r>
    </w:p>
    <w:p w:rsidR="00621BE3" w:rsidRDefault="00C43376" w:rsidP="00621BE3">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lang w:val="tt-RU"/>
        </w:rPr>
        <w:t>Ярдәмче программаны</w:t>
      </w:r>
      <w:r w:rsidR="00746D48" w:rsidRPr="002721E8">
        <w:rPr>
          <w:rFonts w:ascii="Times New Roman" w:hAnsi="Times New Roman" w:cs="Times New Roman"/>
          <w:sz w:val="28"/>
          <w:szCs w:val="28"/>
          <w:lang w:val="tt-RU"/>
        </w:rPr>
        <w:t xml:space="preserve"> гамәлгә ашыруны тикшереп торуны Мамадыш муниципаль районы башкарма комитеты башкара.</w:t>
      </w:r>
    </w:p>
    <w:p w:rsidR="00621BE3" w:rsidRDefault="00621BE3" w:rsidP="00621BE3">
      <w:pPr>
        <w:pStyle w:val="ConsPlusNormal"/>
        <w:widowControl/>
        <w:spacing w:line="360" w:lineRule="auto"/>
        <w:ind w:firstLine="540"/>
        <w:jc w:val="both"/>
        <w:rPr>
          <w:rFonts w:ascii="Times New Roman" w:hAnsi="Times New Roman" w:cs="Times New Roman"/>
          <w:sz w:val="28"/>
          <w:szCs w:val="28"/>
        </w:rPr>
      </w:pPr>
    </w:p>
    <w:p w:rsidR="00621BE3" w:rsidRPr="00746D48" w:rsidRDefault="00746D48" w:rsidP="00807D2E">
      <w:pPr>
        <w:tabs>
          <w:tab w:val="left" w:pos="1318"/>
          <w:tab w:val="center" w:pos="4961"/>
        </w:tabs>
        <w:spacing w:before="240" w:after="240"/>
        <w:ind w:firstLine="567"/>
        <w:rPr>
          <w:rFonts w:ascii="Times New Roman" w:eastAsia="Calibri" w:hAnsi="Times New Roman" w:cs="Times New Roman"/>
          <w:b/>
          <w:sz w:val="28"/>
          <w:szCs w:val="28"/>
          <w:lang w:val="tt-RU"/>
        </w:rPr>
      </w:pPr>
      <w:r w:rsidRPr="00807D2E">
        <w:rPr>
          <w:rFonts w:ascii="Times New Roman" w:eastAsia="Calibri" w:hAnsi="Times New Roman" w:cs="Times New Roman"/>
          <w:b/>
          <w:sz w:val="28"/>
          <w:szCs w:val="28"/>
          <w:lang w:val="tt-RU"/>
        </w:rPr>
        <w:tab/>
      </w:r>
      <w:r w:rsidRPr="00807D2E">
        <w:rPr>
          <w:rFonts w:ascii="Times New Roman" w:eastAsia="Calibri" w:hAnsi="Times New Roman" w:cs="Times New Roman"/>
          <w:b/>
          <w:sz w:val="28"/>
          <w:szCs w:val="28"/>
          <w:lang w:val="tt-RU"/>
        </w:rPr>
        <w:tab/>
        <w:t>4. Подпрограмманы гамәлгә ашыруның нәтиҗәлелеген бәяләү.</w:t>
      </w:r>
    </w:p>
    <w:p w:rsidR="00D06F95" w:rsidRPr="00746D48" w:rsidRDefault="00746D48" w:rsidP="00D06F95">
      <w:pPr>
        <w:ind w:firstLine="567"/>
        <w:jc w:val="both"/>
        <w:rPr>
          <w:rFonts w:ascii="Times New Roman" w:hAnsi="Times New Roman" w:cs="Times New Roman"/>
          <w:sz w:val="28"/>
          <w:szCs w:val="28"/>
          <w:lang w:val="tt-RU"/>
        </w:rPr>
      </w:pPr>
      <w:r w:rsidRPr="00D06F95">
        <w:rPr>
          <w:rFonts w:ascii="Times New Roman" w:hAnsi="Times New Roman" w:cs="Times New Roman"/>
          <w:sz w:val="28"/>
          <w:szCs w:val="28"/>
          <w:lang w:val="tt-RU"/>
        </w:rPr>
        <w:t>Әлеге ярдәмче программаны гамәлгә ашыру түбәндәге бурычларны хәл итәргә мөмкинлек бирәчәк:</w:t>
      </w:r>
    </w:p>
    <w:p w:rsidR="00621BE3" w:rsidRPr="00746D48" w:rsidRDefault="00746D48" w:rsidP="00B43806">
      <w:pPr>
        <w:jc w:val="both"/>
        <w:rPr>
          <w:rFonts w:ascii="Times New Roman" w:hAnsi="Times New Roman" w:cs="Times New Roman"/>
          <w:sz w:val="28"/>
          <w:szCs w:val="28"/>
          <w:lang w:val="tt-RU"/>
        </w:rPr>
      </w:pPr>
      <w:r w:rsidRPr="00D06F95">
        <w:rPr>
          <w:rFonts w:ascii="Times New Roman" w:hAnsi="Times New Roman" w:cs="Times New Roman"/>
          <w:sz w:val="28"/>
          <w:szCs w:val="28"/>
          <w:lang w:val="tt-RU"/>
        </w:rPr>
        <w:t>1. Гаиләдә тәрбия бирү формасында ятим балаларның һәм ата-ана тәрбиясеннән мәхрүм калган балаларның 94 % өлеше дәрәҗәсендә саклау.</w:t>
      </w:r>
      <w:r w:rsidRPr="00D06F95">
        <w:rPr>
          <w:rFonts w:ascii="Times New Roman" w:hAnsi="Times New Roman" w:cs="Times New Roman"/>
          <w:sz w:val="28"/>
          <w:szCs w:val="28"/>
          <w:lang w:val="tt-RU"/>
        </w:rPr>
        <w:br/>
        <w:t xml:space="preserve"> Тәрбиягә бала алучы гаиләләргә урнаштырылган балалар санының 4% ына арттыр</w:t>
      </w:r>
      <w:r w:rsidR="00C43376">
        <w:rPr>
          <w:rFonts w:ascii="Times New Roman" w:hAnsi="Times New Roman" w:cs="Times New Roman"/>
          <w:sz w:val="28"/>
          <w:szCs w:val="28"/>
          <w:lang w:val="tt-RU"/>
        </w:rPr>
        <w:t>у</w:t>
      </w:r>
      <w:r w:rsidRPr="00D06F95">
        <w:rPr>
          <w:rFonts w:ascii="Times New Roman" w:hAnsi="Times New Roman" w:cs="Times New Roman"/>
          <w:sz w:val="28"/>
          <w:szCs w:val="28"/>
          <w:lang w:val="tt-RU"/>
        </w:rPr>
        <w:br/>
        <w:t>у. 3. Ата-ана тәрбиясеннән мәхрүм калган балалар турында дәүләт белешмәләр банкында исәптә торучы гаиләләргә тәрбиягә мохтаҗ балалар санын 10 %ка кыскарту.</w:t>
      </w:r>
      <w:r w:rsidRPr="00D06F95">
        <w:rPr>
          <w:rFonts w:ascii="Times New Roman" w:hAnsi="Times New Roman" w:cs="Times New Roman"/>
          <w:sz w:val="28"/>
          <w:szCs w:val="28"/>
          <w:lang w:val="tt-RU"/>
        </w:rPr>
        <w:br/>
        <w:t xml:space="preserve"> Һөнәри уку йортында белем алуны дәвам иткән һәм эшкә урнаштырылган балалар йортларын тәмамлаучыларның 100% өлеше дәрәҗәсендә саклау</w:t>
      </w:r>
      <w:r w:rsidRPr="00D06F95">
        <w:rPr>
          <w:rFonts w:ascii="Times New Roman" w:hAnsi="Times New Roman" w:cs="Times New Roman"/>
          <w:sz w:val="28"/>
          <w:szCs w:val="28"/>
          <w:lang w:val="tt-RU"/>
        </w:rPr>
        <w:br/>
        <w:t xml:space="preserve"> 5. Балалар йортларын тәмамлаучыларның һәм постинтернат озата барган гаиләләрне алмаштыручы гаиләләрнең 80%тан 85%ка кадәр артуы, шул исәптән 16 яшьтән 18 яшькә кадәрге балалар</w:t>
      </w:r>
      <w:r w:rsidR="00C43376">
        <w:rPr>
          <w:rFonts w:ascii="Times New Roman" w:hAnsi="Times New Roman" w:cs="Times New Roman"/>
          <w:sz w:val="28"/>
          <w:szCs w:val="28"/>
          <w:lang w:val="tt-RU"/>
        </w:rPr>
        <w:t>ны тәрбияләүче.</w:t>
      </w:r>
      <w:r w:rsidRPr="00D06F95">
        <w:rPr>
          <w:rFonts w:ascii="Times New Roman" w:hAnsi="Times New Roman" w:cs="Times New Roman"/>
          <w:sz w:val="28"/>
          <w:szCs w:val="28"/>
          <w:lang w:val="tt-RU"/>
        </w:rPr>
        <w:br/>
        <w:t>.7. Ел саен ятим балаларны, ата-ана тәрбиясеннән мәхрүм калган балаларны торак белән тәэмин итү.</w:t>
      </w:r>
      <w:r w:rsidRPr="00D06F95">
        <w:rPr>
          <w:rFonts w:ascii="Times New Roman" w:hAnsi="Times New Roman" w:cs="Times New Roman"/>
          <w:sz w:val="28"/>
          <w:szCs w:val="28"/>
          <w:lang w:val="tt-RU"/>
        </w:rPr>
        <w:br/>
        <w:t xml:space="preserve"> Социаль-психологик хезмәт күрсәтү, шул исәптән укыту һәм озату, </w:t>
      </w:r>
      <w:r w:rsidRPr="00D06F95">
        <w:rPr>
          <w:rFonts w:ascii="Times New Roman" w:hAnsi="Times New Roman" w:cs="Times New Roman"/>
          <w:sz w:val="28"/>
          <w:szCs w:val="28"/>
          <w:lang w:val="tt-RU"/>
        </w:rPr>
        <w:br/>
        <w:t>инвалид балаларны тәрбияләүче гаиләләрнең гомуми саныннан 3 мәртәбә инвалид балалары булган гаиләләрнең чагыштырма санын арттыру. Ятим балаларга һәм ата-ана тәрбиясеннән мәхрүм калган балаларга социаль ярдәм чараларын күрсәтү буенча дәүләт гарантияләрен тулы күләмдә тәэмин итү</w:t>
      </w:r>
    </w:p>
    <w:p w:rsidR="00621BE3" w:rsidRPr="00746D48" w:rsidRDefault="00621BE3" w:rsidP="00621BE3">
      <w:pPr>
        <w:rPr>
          <w:sz w:val="28"/>
          <w:szCs w:val="28"/>
          <w:lang w:val="tt-RU"/>
        </w:rPr>
        <w:sectPr w:rsidR="00621BE3" w:rsidRPr="00746D48" w:rsidSect="00087CA1">
          <w:pgSz w:w="11905" w:h="16838"/>
          <w:pgMar w:top="396" w:right="1132" w:bottom="993" w:left="1418" w:header="720" w:footer="720" w:gutter="0"/>
          <w:cols w:space="720"/>
          <w:titlePg/>
          <w:docGrid w:linePitch="326"/>
        </w:sectPr>
      </w:pPr>
    </w:p>
    <w:p w:rsidR="00C43376" w:rsidRDefault="00746D48" w:rsidP="00621BE3">
      <w:pPr>
        <w:pStyle w:val="ConsPlusNormal"/>
        <w:jc w:val="right"/>
        <w:rPr>
          <w:rFonts w:ascii="Times New Roman" w:hAnsi="Times New Roman" w:cs="Times New Roman"/>
          <w:sz w:val="24"/>
          <w:szCs w:val="24"/>
          <w:lang w:val="tt-RU"/>
        </w:rPr>
      </w:pPr>
      <w:r>
        <w:rPr>
          <w:rFonts w:ascii="Times New Roman" w:hAnsi="Times New Roman" w:cs="Times New Roman"/>
          <w:sz w:val="24"/>
          <w:szCs w:val="24"/>
          <w:lang w:val="tt-RU"/>
        </w:rPr>
        <w:lastRenderedPageBreak/>
        <w:t>«</w:t>
      </w:r>
      <w:r w:rsidR="00C43376" w:rsidRPr="00C43376">
        <w:rPr>
          <w:rFonts w:ascii="Times New Roman" w:hAnsi="Times New Roman" w:cs="Times New Roman"/>
          <w:sz w:val="24"/>
          <w:szCs w:val="24"/>
          <w:lang w:val="tt-RU"/>
        </w:rPr>
        <w:t>2021-2023 елларга Мамадыш муниципаль районында</w:t>
      </w:r>
    </w:p>
    <w:p w:rsidR="00C43376" w:rsidRDefault="00C43376" w:rsidP="00621BE3">
      <w:pPr>
        <w:pStyle w:val="ConsPlusNormal"/>
        <w:jc w:val="right"/>
        <w:rPr>
          <w:rFonts w:ascii="Times New Roman" w:hAnsi="Times New Roman" w:cs="Times New Roman"/>
          <w:sz w:val="24"/>
          <w:szCs w:val="24"/>
          <w:lang w:val="tt-RU"/>
        </w:rPr>
      </w:pPr>
      <w:r w:rsidRPr="00C43376">
        <w:rPr>
          <w:rFonts w:ascii="Times New Roman" w:hAnsi="Times New Roman" w:cs="Times New Roman"/>
          <w:sz w:val="24"/>
          <w:szCs w:val="24"/>
          <w:lang w:val="tt-RU"/>
        </w:rPr>
        <w:t xml:space="preserve"> дәүләтнең аерым кайгыртуына мохтаҗ балаларга </w:t>
      </w:r>
    </w:p>
    <w:p w:rsidR="00621BE3" w:rsidRPr="00746D48" w:rsidRDefault="00C43376" w:rsidP="00621BE3">
      <w:pPr>
        <w:pStyle w:val="ConsPlusNormal"/>
        <w:jc w:val="right"/>
        <w:rPr>
          <w:rFonts w:ascii="Times New Roman" w:hAnsi="Times New Roman" w:cs="Times New Roman"/>
          <w:sz w:val="24"/>
          <w:szCs w:val="24"/>
          <w:lang w:val="tt-RU"/>
        </w:rPr>
      </w:pPr>
      <w:r w:rsidRPr="00C43376">
        <w:rPr>
          <w:rFonts w:ascii="Times New Roman" w:hAnsi="Times New Roman" w:cs="Times New Roman"/>
          <w:sz w:val="24"/>
          <w:szCs w:val="24"/>
          <w:lang w:val="tt-RU"/>
        </w:rPr>
        <w:t>һәм яшьләргә ярдәм»</w:t>
      </w:r>
      <w:r>
        <w:rPr>
          <w:rFonts w:ascii="Times New Roman" w:hAnsi="Times New Roman" w:cs="Times New Roman"/>
          <w:sz w:val="24"/>
          <w:szCs w:val="24"/>
          <w:lang w:val="tt-RU"/>
        </w:rPr>
        <w:t xml:space="preserve"> </w:t>
      </w:r>
      <w:r w:rsidR="00746D48">
        <w:rPr>
          <w:rFonts w:ascii="Times New Roman" w:hAnsi="Times New Roman" w:cs="Times New Roman"/>
          <w:sz w:val="24"/>
          <w:szCs w:val="24"/>
          <w:lang w:val="tt-RU"/>
        </w:rPr>
        <w:t>ярдәмче программасына кушымта</w:t>
      </w:r>
    </w:p>
    <w:p w:rsidR="00621BE3" w:rsidRPr="00746D48" w:rsidRDefault="00746D48" w:rsidP="00621BE3">
      <w:pPr>
        <w:pStyle w:val="ConsPlusNormal"/>
        <w:jc w:val="right"/>
        <w:rPr>
          <w:rFonts w:ascii="Times New Roman" w:hAnsi="Times New Roman" w:cs="Times New Roman"/>
          <w:sz w:val="24"/>
          <w:szCs w:val="24"/>
          <w:lang w:val="tt-RU"/>
        </w:rPr>
      </w:pPr>
      <w:r>
        <w:rPr>
          <w:rFonts w:ascii="Times New Roman" w:hAnsi="Times New Roman" w:cs="Times New Roman"/>
          <w:sz w:val="24"/>
          <w:szCs w:val="24"/>
          <w:lang w:val="tt-RU"/>
        </w:rPr>
        <w:t>.</w:t>
      </w:r>
    </w:p>
    <w:p w:rsidR="00621BE3" w:rsidRPr="00746D48" w:rsidRDefault="00621BE3" w:rsidP="00621BE3">
      <w:pPr>
        <w:pStyle w:val="ConsPlusNormal"/>
        <w:jc w:val="center"/>
        <w:rPr>
          <w:rFonts w:ascii="Times New Roman" w:hAnsi="Times New Roman" w:cs="Times New Roman"/>
          <w:sz w:val="28"/>
          <w:szCs w:val="28"/>
          <w:lang w:val="tt-RU"/>
        </w:rPr>
      </w:pPr>
    </w:p>
    <w:p w:rsidR="00621BE3" w:rsidRPr="00746D48" w:rsidRDefault="00746D48" w:rsidP="00621BE3">
      <w:pPr>
        <w:pStyle w:val="ConsPlusNormal"/>
        <w:jc w:val="center"/>
        <w:rPr>
          <w:rFonts w:ascii="Times New Roman" w:hAnsi="Times New Roman" w:cs="Times New Roman"/>
          <w:sz w:val="28"/>
          <w:szCs w:val="28"/>
          <w:lang w:val="tt-RU"/>
        </w:rPr>
      </w:pPr>
      <w:r w:rsidRPr="00C0485A">
        <w:rPr>
          <w:rFonts w:ascii="Times New Roman" w:hAnsi="Times New Roman" w:cs="Times New Roman"/>
          <w:sz w:val="28"/>
          <w:szCs w:val="28"/>
          <w:lang w:val="tt-RU"/>
        </w:rPr>
        <w:t>Муниципаль ярдәмче программа нәтиҗәләрен бәяләүнең максатлары, бурычлары, индикаторлары</w:t>
      </w:r>
    </w:p>
    <w:p w:rsidR="00621BE3" w:rsidRDefault="00746D48" w:rsidP="00621BE3">
      <w:pPr>
        <w:pStyle w:val="ConsPlusNormal"/>
        <w:jc w:val="center"/>
        <w:rPr>
          <w:rFonts w:ascii="Times New Roman" w:hAnsi="Times New Roman" w:cs="Times New Roman"/>
          <w:sz w:val="28"/>
          <w:szCs w:val="28"/>
        </w:rPr>
      </w:pPr>
      <w:r w:rsidRPr="00C0485A">
        <w:rPr>
          <w:rFonts w:ascii="Times New Roman" w:hAnsi="Times New Roman" w:cs="Times New Roman"/>
          <w:sz w:val="28"/>
          <w:szCs w:val="28"/>
          <w:lang w:val="tt-RU"/>
        </w:rPr>
        <w:t>һәм ярдәмче программа чаралары буенча финанслау</w:t>
      </w:r>
    </w:p>
    <w:p w:rsidR="00621BE3" w:rsidRPr="00807D2E" w:rsidRDefault="00807D2E" w:rsidP="00807D2E">
      <w:pPr>
        <w:pStyle w:val="ConsPlusNormal"/>
        <w:jc w:val="center"/>
        <w:rPr>
          <w:rFonts w:ascii="Times New Roman" w:hAnsi="Times New Roman" w:cs="Times New Roman"/>
          <w:sz w:val="28"/>
          <w:szCs w:val="28"/>
        </w:rPr>
      </w:pPr>
      <w:r w:rsidRPr="00807D2E">
        <w:rPr>
          <w:rFonts w:ascii="Times New Roman" w:hAnsi="Times New Roman" w:cs="Times New Roman"/>
          <w:sz w:val="28"/>
          <w:szCs w:val="28"/>
          <w:lang w:val="tt-RU"/>
        </w:rPr>
        <w:t>«2021-2023 елларга Мамадыш муниципаль районында дәүләтнең аерым кайгыртуына мохтаҗ балаларга һәм яшьләргә ярдәм»</w:t>
      </w:r>
    </w:p>
    <w:p w:rsidR="00621BE3" w:rsidRPr="00C0485A" w:rsidRDefault="00621BE3" w:rsidP="00621BE3">
      <w:pPr>
        <w:pStyle w:val="ConsPlusNormal"/>
        <w:jc w:val="both"/>
        <w:rPr>
          <w:rFonts w:ascii="Times New Roman" w:hAnsi="Times New Roman" w:cs="Times New Roman"/>
          <w:sz w:val="28"/>
          <w:szCs w:val="28"/>
        </w:rPr>
      </w:pPr>
    </w:p>
    <w:tbl>
      <w:tblPr>
        <w:tblW w:w="16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99"/>
        <w:gridCol w:w="1682"/>
        <w:gridCol w:w="1477"/>
        <w:gridCol w:w="1437"/>
        <w:gridCol w:w="1580"/>
        <w:gridCol w:w="1006"/>
        <w:gridCol w:w="1293"/>
        <w:gridCol w:w="720"/>
        <w:gridCol w:w="992"/>
        <w:gridCol w:w="850"/>
        <w:gridCol w:w="26"/>
        <w:gridCol w:w="1392"/>
        <w:gridCol w:w="1276"/>
        <w:gridCol w:w="1134"/>
      </w:tblGrid>
      <w:tr w:rsidR="008B07CF" w:rsidTr="00621BE3">
        <w:tc>
          <w:tcPr>
            <w:tcW w:w="1499" w:type="dxa"/>
          </w:tcPr>
          <w:p w:rsidR="00621BE3" w:rsidRPr="00F92B59" w:rsidRDefault="00746D48" w:rsidP="00621BE3">
            <w:pPr>
              <w:pStyle w:val="ConsPlusNormal"/>
              <w:ind w:firstLine="0"/>
              <w:jc w:val="center"/>
              <w:rPr>
                <w:rFonts w:ascii="Times New Roman" w:hAnsi="Times New Roman" w:cs="Times New Roman"/>
                <w:szCs w:val="22"/>
              </w:rPr>
            </w:pPr>
            <w:r w:rsidRPr="00F92B59">
              <w:rPr>
                <w:rFonts w:ascii="Times New Roman" w:hAnsi="Times New Roman" w:cs="Times New Roman"/>
                <w:szCs w:val="22"/>
                <w:lang w:val="tt-RU"/>
              </w:rPr>
              <w:t>Максатның исеме</w:t>
            </w:r>
          </w:p>
        </w:tc>
        <w:tc>
          <w:tcPr>
            <w:tcW w:w="1682" w:type="dxa"/>
          </w:tcPr>
          <w:p w:rsidR="00621BE3" w:rsidRPr="00F92B59" w:rsidRDefault="00746D48" w:rsidP="00621BE3">
            <w:pPr>
              <w:pStyle w:val="ConsPlusNormal"/>
              <w:ind w:firstLine="0"/>
              <w:jc w:val="center"/>
              <w:rPr>
                <w:rFonts w:ascii="Times New Roman" w:hAnsi="Times New Roman" w:cs="Times New Roman"/>
                <w:szCs w:val="22"/>
              </w:rPr>
            </w:pPr>
            <w:r w:rsidRPr="00F92B59">
              <w:rPr>
                <w:rFonts w:ascii="Times New Roman" w:hAnsi="Times New Roman" w:cs="Times New Roman"/>
                <w:szCs w:val="22"/>
                <w:lang w:val="tt-RU"/>
              </w:rPr>
              <w:t>Бурыч атамасы</w:t>
            </w:r>
          </w:p>
        </w:tc>
        <w:tc>
          <w:tcPr>
            <w:tcW w:w="1477" w:type="dxa"/>
          </w:tcPr>
          <w:p w:rsidR="00621BE3" w:rsidRPr="00F92B59" w:rsidRDefault="00746D48" w:rsidP="00621BE3">
            <w:pPr>
              <w:pStyle w:val="ConsPlusNormal"/>
              <w:ind w:firstLine="0"/>
              <w:jc w:val="center"/>
              <w:rPr>
                <w:rFonts w:ascii="Times New Roman" w:hAnsi="Times New Roman" w:cs="Times New Roman"/>
                <w:szCs w:val="22"/>
              </w:rPr>
            </w:pPr>
            <w:r w:rsidRPr="00F92B59">
              <w:rPr>
                <w:rFonts w:ascii="Times New Roman" w:hAnsi="Times New Roman" w:cs="Times New Roman"/>
                <w:szCs w:val="22"/>
                <w:lang w:val="tt-RU"/>
              </w:rPr>
              <w:t>Ярдәмче программаның исеме</w:t>
            </w:r>
          </w:p>
        </w:tc>
        <w:tc>
          <w:tcPr>
            <w:tcW w:w="1437" w:type="dxa"/>
          </w:tcPr>
          <w:p w:rsidR="00621BE3" w:rsidRPr="00F92B59" w:rsidRDefault="00746D48" w:rsidP="00621BE3">
            <w:pPr>
              <w:pStyle w:val="ConsPlusNormal"/>
              <w:ind w:hanging="17"/>
              <w:jc w:val="center"/>
              <w:rPr>
                <w:rFonts w:ascii="Times New Roman" w:hAnsi="Times New Roman" w:cs="Times New Roman"/>
                <w:szCs w:val="22"/>
              </w:rPr>
            </w:pPr>
            <w:r w:rsidRPr="00F92B59">
              <w:rPr>
                <w:rFonts w:ascii="Times New Roman" w:hAnsi="Times New Roman" w:cs="Times New Roman"/>
                <w:szCs w:val="22"/>
                <w:lang w:val="tt-RU"/>
              </w:rPr>
              <w:t>Төп чаралар аталышы</w:t>
            </w:r>
          </w:p>
        </w:tc>
        <w:tc>
          <w:tcPr>
            <w:tcW w:w="1580" w:type="dxa"/>
          </w:tcPr>
          <w:p w:rsidR="00621BE3" w:rsidRPr="00F92B59" w:rsidRDefault="00746D48" w:rsidP="00621BE3">
            <w:pPr>
              <w:pStyle w:val="ConsPlusNormal"/>
              <w:ind w:firstLine="0"/>
              <w:jc w:val="center"/>
              <w:rPr>
                <w:rFonts w:ascii="Times New Roman" w:hAnsi="Times New Roman" w:cs="Times New Roman"/>
                <w:szCs w:val="22"/>
              </w:rPr>
            </w:pPr>
            <w:r w:rsidRPr="00F92B59">
              <w:rPr>
                <w:rFonts w:ascii="Times New Roman" w:hAnsi="Times New Roman" w:cs="Times New Roman"/>
                <w:szCs w:val="22"/>
                <w:lang w:val="tt-RU"/>
              </w:rPr>
              <w:t>Башкаручылар</w:t>
            </w:r>
          </w:p>
        </w:tc>
        <w:tc>
          <w:tcPr>
            <w:tcW w:w="1006" w:type="dxa"/>
          </w:tcPr>
          <w:p w:rsidR="00621BE3" w:rsidRPr="00F92B59" w:rsidRDefault="00746D48" w:rsidP="00621BE3">
            <w:pPr>
              <w:pStyle w:val="ConsPlusNormal"/>
              <w:ind w:firstLine="0"/>
              <w:jc w:val="center"/>
              <w:rPr>
                <w:rFonts w:ascii="Times New Roman" w:hAnsi="Times New Roman" w:cs="Times New Roman"/>
                <w:szCs w:val="22"/>
              </w:rPr>
            </w:pPr>
            <w:r w:rsidRPr="00F92B59">
              <w:rPr>
                <w:rFonts w:ascii="Times New Roman" w:hAnsi="Times New Roman" w:cs="Times New Roman"/>
                <w:szCs w:val="22"/>
                <w:lang w:val="tt-RU"/>
              </w:rPr>
              <w:t>Төп чараларны башкару сроклары</w:t>
            </w:r>
          </w:p>
        </w:tc>
        <w:tc>
          <w:tcPr>
            <w:tcW w:w="1293" w:type="dxa"/>
          </w:tcPr>
          <w:p w:rsidR="00621BE3" w:rsidRPr="00F92B59" w:rsidRDefault="00746D48" w:rsidP="00621BE3">
            <w:pPr>
              <w:pStyle w:val="ConsPlusNormal"/>
              <w:ind w:firstLine="0"/>
              <w:jc w:val="center"/>
              <w:rPr>
                <w:rFonts w:ascii="Times New Roman" w:hAnsi="Times New Roman" w:cs="Times New Roman"/>
                <w:szCs w:val="22"/>
              </w:rPr>
            </w:pPr>
            <w:r w:rsidRPr="00F92B59">
              <w:rPr>
                <w:rFonts w:ascii="Times New Roman" w:hAnsi="Times New Roman" w:cs="Times New Roman"/>
                <w:szCs w:val="22"/>
                <w:lang w:val="tt-RU"/>
              </w:rPr>
              <w:t>Ахыргы нәтиҗәләрне бәяләү индикаторлары, үлчәү берәмлекләре</w:t>
            </w:r>
          </w:p>
        </w:tc>
        <w:tc>
          <w:tcPr>
            <w:tcW w:w="2588" w:type="dxa"/>
            <w:gridSpan w:val="4"/>
          </w:tcPr>
          <w:p w:rsidR="00621BE3" w:rsidRPr="00F92B59" w:rsidRDefault="00746D48" w:rsidP="00621BE3">
            <w:pPr>
              <w:pStyle w:val="ConsPlusNormal"/>
              <w:ind w:firstLine="0"/>
              <w:jc w:val="center"/>
              <w:rPr>
                <w:rFonts w:ascii="Times New Roman" w:hAnsi="Times New Roman" w:cs="Times New Roman"/>
                <w:szCs w:val="22"/>
              </w:rPr>
            </w:pPr>
            <w:r w:rsidRPr="00F92B59">
              <w:rPr>
                <w:rFonts w:ascii="Times New Roman" w:hAnsi="Times New Roman" w:cs="Times New Roman"/>
                <w:szCs w:val="22"/>
                <w:lang w:val="tt-RU"/>
              </w:rPr>
              <w:t>Индикаторларның билгеләре</w:t>
            </w:r>
          </w:p>
        </w:tc>
        <w:tc>
          <w:tcPr>
            <w:tcW w:w="3802" w:type="dxa"/>
            <w:gridSpan w:val="3"/>
          </w:tcPr>
          <w:p w:rsidR="00621BE3" w:rsidRPr="00F92B59" w:rsidRDefault="00746D48" w:rsidP="00621BE3">
            <w:pPr>
              <w:pStyle w:val="ConsPlusNormal"/>
              <w:ind w:firstLine="0"/>
              <w:jc w:val="center"/>
              <w:rPr>
                <w:rFonts w:ascii="Times New Roman" w:hAnsi="Times New Roman" w:cs="Times New Roman"/>
                <w:szCs w:val="22"/>
              </w:rPr>
            </w:pPr>
            <w:r w:rsidRPr="00F92B59">
              <w:rPr>
                <w:rFonts w:ascii="Times New Roman" w:hAnsi="Times New Roman" w:cs="Times New Roman"/>
                <w:szCs w:val="22"/>
                <w:lang w:val="tt-RU"/>
              </w:rPr>
              <w:t>Финанслау чыганагын күрсәтеп, финанслау</w:t>
            </w:r>
          </w:p>
        </w:tc>
      </w:tr>
      <w:tr w:rsidR="008B07CF" w:rsidTr="00621BE3">
        <w:trPr>
          <w:trHeight w:val="435"/>
        </w:trPr>
        <w:tc>
          <w:tcPr>
            <w:tcW w:w="1499" w:type="dxa"/>
          </w:tcPr>
          <w:p w:rsidR="00621BE3" w:rsidRPr="00F92B59" w:rsidRDefault="00621BE3" w:rsidP="00621BE3">
            <w:pPr>
              <w:pStyle w:val="ConsPlusNormal"/>
              <w:ind w:firstLine="0"/>
              <w:jc w:val="both"/>
              <w:rPr>
                <w:rFonts w:ascii="Times New Roman" w:hAnsi="Times New Roman" w:cs="Times New Roman"/>
                <w:szCs w:val="22"/>
              </w:rPr>
            </w:pPr>
          </w:p>
        </w:tc>
        <w:tc>
          <w:tcPr>
            <w:tcW w:w="1682" w:type="dxa"/>
          </w:tcPr>
          <w:p w:rsidR="00621BE3" w:rsidRPr="00F92B59" w:rsidRDefault="00621BE3" w:rsidP="00621BE3">
            <w:pPr>
              <w:pStyle w:val="ConsPlusNormal"/>
              <w:rPr>
                <w:rFonts w:ascii="Times New Roman" w:hAnsi="Times New Roman" w:cs="Times New Roman"/>
                <w:szCs w:val="22"/>
              </w:rPr>
            </w:pPr>
          </w:p>
        </w:tc>
        <w:tc>
          <w:tcPr>
            <w:tcW w:w="1477" w:type="dxa"/>
          </w:tcPr>
          <w:p w:rsidR="00621BE3" w:rsidRPr="00F92B59" w:rsidRDefault="00621BE3" w:rsidP="00621BE3">
            <w:pPr>
              <w:pStyle w:val="ConsPlusNormal"/>
              <w:rPr>
                <w:rFonts w:ascii="Times New Roman" w:hAnsi="Times New Roman" w:cs="Times New Roman"/>
                <w:szCs w:val="22"/>
              </w:rPr>
            </w:pPr>
          </w:p>
        </w:tc>
        <w:tc>
          <w:tcPr>
            <w:tcW w:w="1437" w:type="dxa"/>
          </w:tcPr>
          <w:p w:rsidR="00621BE3" w:rsidRPr="00F92B59" w:rsidRDefault="00621BE3" w:rsidP="00621BE3">
            <w:pPr>
              <w:pStyle w:val="ConsPlusNormal"/>
              <w:rPr>
                <w:rFonts w:ascii="Times New Roman" w:hAnsi="Times New Roman" w:cs="Times New Roman"/>
                <w:szCs w:val="22"/>
              </w:rPr>
            </w:pPr>
          </w:p>
        </w:tc>
        <w:tc>
          <w:tcPr>
            <w:tcW w:w="1580" w:type="dxa"/>
          </w:tcPr>
          <w:p w:rsidR="00621BE3" w:rsidRPr="00F92B59" w:rsidRDefault="00621BE3" w:rsidP="00621BE3">
            <w:pPr>
              <w:pStyle w:val="ConsPlusNormal"/>
              <w:rPr>
                <w:rFonts w:ascii="Times New Roman" w:hAnsi="Times New Roman" w:cs="Times New Roman"/>
                <w:szCs w:val="22"/>
              </w:rPr>
            </w:pPr>
          </w:p>
        </w:tc>
        <w:tc>
          <w:tcPr>
            <w:tcW w:w="1006" w:type="dxa"/>
          </w:tcPr>
          <w:p w:rsidR="00621BE3" w:rsidRPr="00F92B59" w:rsidRDefault="00621BE3" w:rsidP="00621BE3">
            <w:pPr>
              <w:pStyle w:val="ConsPlusNormal"/>
              <w:jc w:val="center"/>
              <w:rPr>
                <w:rFonts w:ascii="Times New Roman" w:hAnsi="Times New Roman" w:cs="Times New Roman"/>
                <w:szCs w:val="22"/>
              </w:rPr>
            </w:pPr>
          </w:p>
        </w:tc>
        <w:tc>
          <w:tcPr>
            <w:tcW w:w="1293" w:type="dxa"/>
          </w:tcPr>
          <w:p w:rsidR="00621BE3" w:rsidRPr="00F92B59" w:rsidRDefault="00621BE3" w:rsidP="00621BE3">
            <w:pPr>
              <w:pStyle w:val="ConsPlusNormal"/>
              <w:rPr>
                <w:rFonts w:ascii="Times New Roman" w:hAnsi="Times New Roman" w:cs="Times New Roman"/>
                <w:szCs w:val="22"/>
              </w:rPr>
            </w:pPr>
          </w:p>
        </w:tc>
        <w:tc>
          <w:tcPr>
            <w:tcW w:w="720" w:type="dxa"/>
          </w:tcPr>
          <w:p w:rsidR="00621BE3" w:rsidRPr="00F92B59" w:rsidRDefault="00746D48" w:rsidP="00621BE3">
            <w:pPr>
              <w:pStyle w:val="ConsPlusNormal"/>
              <w:ind w:firstLine="0"/>
              <w:jc w:val="center"/>
              <w:rPr>
                <w:rFonts w:ascii="Times New Roman" w:hAnsi="Times New Roman" w:cs="Times New Roman"/>
                <w:sz w:val="10"/>
                <w:szCs w:val="10"/>
              </w:rPr>
            </w:pPr>
            <w:r w:rsidRPr="00F92B59">
              <w:rPr>
                <w:rFonts w:ascii="Times New Roman" w:hAnsi="Times New Roman" w:cs="Times New Roman"/>
                <w:sz w:val="10"/>
                <w:szCs w:val="10"/>
                <w:lang w:val="tt-RU"/>
              </w:rPr>
              <w:t>2021</w:t>
            </w:r>
          </w:p>
        </w:tc>
        <w:tc>
          <w:tcPr>
            <w:tcW w:w="992" w:type="dxa"/>
          </w:tcPr>
          <w:p w:rsidR="00621BE3" w:rsidRPr="00F92B59" w:rsidRDefault="00746D48" w:rsidP="00621BE3">
            <w:pPr>
              <w:pStyle w:val="ConsPlusNormal"/>
              <w:ind w:left="-62" w:firstLine="0"/>
              <w:jc w:val="center"/>
              <w:rPr>
                <w:rFonts w:ascii="Times New Roman" w:hAnsi="Times New Roman" w:cs="Times New Roman"/>
                <w:sz w:val="10"/>
                <w:szCs w:val="10"/>
              </w:rPr>
            </w:pPr>
            <w:r w:rsidRPr="00F92B59">
              <w:rPr>
                <w:rFonts w:ascii="Times New Roman" w:hAnsi="Times New Roman" w:cs="Times New Roman"/>
                <w:sz w:val="10"/>
                <w:szCs w:val="10"/>
                <w:lang w:val="tt-RU"/>
              </w:rPr>
              <w:t>2022</w:t>
            </w:r>
          </w:p>
        </w:tc>
        <w:tc>
          <w:tcPr>
            <w:tcW w:w="850" w:type="dxa"/>
          </w:tcPr>
          <w:p w:rsidR="00621BE3" w:rsidRPr="00F92B59" w:rsidRDefault="00746D48" w:rsidP="00621BE3">
            <w:pPr>
              <w:pStyle w:val="ConsPlusNormal"/>
              <w:ind w:left="-62" w:firstLine="0"/>
              <w:jc w:val="center"/>
              <w:rPr>
                <w:rFonts w:ascii="Times New Roman" w:hAnsi="Times New Roman" w:cs="Times New Roman"/>
                <w:sz w:val="10"/>
                <w:szCs w:val="10"/>
              </w:rPr>
            </w:pPr>
            <w:r w:rsidRPr="00F92B59">
              <w:rPr>
                <w:rFonts w:ascii="Times New Roman" w:hAnsi="Times New Roman" w:cs="Times New Roman"/>
                <w:sz w:val="10"/>
                <w:szCs w:val="10"/>
                <w:lang w:val="tt-RU"/>
              </w:rPr>
              <w:t>2023</w:t>
            </w:r>
          </w:p>
        </w:tc>
        <w:tc>
          <w:tcPr>
            <w:tcW w:w="1418" w:type="dxa"/>
            <w:gridSpan w:val="2"/>
          </w:tcPr>
          <w:p w:rsidR="00621BE3" w:rsidRPr="00F92B59" w:rsidRDefault="00746D48" w:rsidP="00621BE3">
            <w:pPr>
              <w:pStyle w:val="ConsPlusNormal"/>
              <w:ind w:left="-779"/>
              <w:jc w:val="center"/>
              <w:rPr>
                <w:rFonts w:ascii="Times New Roman" w:hAnsi="Times New Roman" w:cs="Times New Roman"/>
                <w:sz w:val="10"/>
                <w:szCs w:val="10"/>
              </w:rPr>
            </w:pPr>
            <w:r w:rsidRPr="00F92B59">
              <w:rPr>
                <w:rFonts w:ascii="Times New Roman" w:hAnsi="Times New Roman" w:cs="Times New Roman"/>
                <w:sz w:val="10"/>
                <w:szCs w:val="10"/>
                <w:lang w:val="tt-RU"/>
              </w:rPr>
              <w:t>2021</w:t>
            </w:r>
          </w:p>
        </w:tc>
        <w:tc>
          <w:tcPr>
            <w:tcW w:w="1276" w:type="dxa"/>
          </w:tcPr>
          <w:p w:rsidR="00621BE3" w:rsidRPr="00F92B59" w:rsidRDefault="00746D48" w:rsidP="00621BE3">
            <w:pPr>
              <w:pStyle w:val="ConsPlusNormal"/>
              <w:ind w:left="-770"/>
              <w:jc w:val="center"/>
              <w:rPr>
                <w:rFonts w:ascii="Times New Roman" w:hAnsi="Times New Roman" w:cs="Times New Roman"/>
                <w:sz w:val="10"/>
                <w:szCs w:val="10"/>
              </w:rPr>
            </w:pPr>
            <w:r w:rsidRPr="00F92B59">
              <w:rPr>
                <w:rFonts w:ascii="Times New Roman" w:hAnsi="Times New Roman" w:cs="Times New Roman"/>
                <w:sz w:val="10"/>
                <w:szCs w:val="10"/>
                <w:lang w:val="tt-RU"/>
              </w:rPr>
              <w:t>2022</w:t>
            </w:r>
          </w:p>
        </w:tc>
        <w:tc>
          <w:tcPr>
            <w:tcW w:w="1134" w:type="dxa"/>
          </w:tcPr>
          <w:p w:rsidR="00621BE3" w:rsidRPr="00F92B59" w:rsidRDefault="00746D48" w:rsidP="00621BE3">
            <w:pPr>
              <w:ind w:left="-62"/>
              <w:jc w:val="center"/>
              <w:rPr>
                <w:rFonts w:ascii="Times New Roman" w:hAnsi="Times New Roman" w:cs="Times New Roman"/>
                <w:sz w:val="10"/>
                <w:szCs w:val="10"/>
              </w:rPr>
            </w:pPr>
            <w:r w:rsidRPr="00F92B59">
              <w:rPr>
                <w:rFonts w:ascii="Times New Roman" w:hAnsi="Times New Roman" w:cs="Times New Roman"/>
                <w:sz w:val="10"/>
                <w:szCs w:val="10"/>
                <w:lang w:val="tt-RU"/>
              </w:rPr>
              <w:t>2023</w:t>
            </w:r>
          </w:p>
        </w:tc>
      </w:tr>
      <w:tr w:rsidR="008B07CF" w:rsidTr="00621BE3">
        <w:trPr>
          <w:trHeight w:val="364"/>
        </w:trPr>
        <w:tc>
          <w:tcPr>
            <w:tcW w:w="1499" w:type="dxa"/>
          </w:tcPr>
          <w:p w:rsidR="00621BE3" w:rsidRPr="00F92B59" w:rsidRDefault="00746D48" w:rsidP="00621BE3">
            <w:pPr>
              <w:pStyle w:val="ConsPlusNormal"/>
              <w:ind w:firstLine="0"/>
              <w:jc w:val="center"/>
              <w:rPr>
                <w:rFonts w:ascii="Times New Roman" w:hAnsi="Times New Roman" w:cs="Times New Roman"/>
                <w:sz w:val="14"/>
                <w:szCs w:val="14"/>
              </w:rPr>
            </w:pPr>
            <w:r w:rsidRPr="00F92B59">
              <w:rPr>
                <w:rFonts w:ascii="Times New Roman" w:hAnsi="Times New Roman" w:cs="Times New Roman"/>
                <w:sz w:val="14"/>
                <w:szCs w:val="14"/>
                <w:lang w:val="tt-RU"/>
              </w:rPr>
              <w:t>1</w:t>
            </w:r>
          </w:p>
        </w:tc>
        <w:tc>
          <w:tcPr>
            <w:tcW w:w="1682" w:type="dxa"/>
          </w:tcPr>
          <w:p w:rsidR="00621BE3" w:rsidRPr="00F92B59" w:rsidRDefault="00746D48" w:rsidP="00621BE3">
            <w:pPr>
              <w:pStyle w:val="ConsPlusNormal"/>
              <w:rPr>
                <w:rFonts w:ascii="Times New Roman" w:hAnsi="Times New Roman" w:cs="Times New Roman"/>
                <w:sz w:val="14"/>
                <w:szCs w:val="14"/>
              </w:rPr>
            </w:pPr>
            <w:r w:rsidRPr="00F92B59">
              <w:rPr>
                <w:rFonts w:ascii="Times New Roman" w:hAnsi="Times New Roman" w:cs="Times New Roman"/>
                <w:sz w:val="14"/>
                <w:szCs w:val="14"/>
                <w:lang w:val="tt-RU"/>
              </w:rPr>
              <w:t>2</w:t>
            </w:r>
          </w:p>
        </w:tc>
        <w:tc>
          <w:tcPr>
            <w:tcW w:w="1477" w:type="dxa"/>
          </w:tcPr>
          <w:p w:rsidR="00621BE3" w:rsidRPr="00F92B59" w:rsidRDefault="00746D48" w:rsidP="00621BE3">
            <w:pPr>
              <w:pStyle w:val="ConsPlusNormal"/>
              <w:rPr>
                <w:rFonts w:ascii="Times New Roman" w:hAnsi="Times New Roman" w:cs="Times New Roman"/>
                <w:sz w:val="14"/>
                <w:szCs w:val="14"/>
              </w:rPr>
            </w:pPr>
            <w:r w:rsidRPr="00F92B59">
              <w:rPr>
                <w:rFonts w:ascii="Times New Roman" w:hAnsi="Times New Roman" w:cs="Times New Roman"/>
                <w:sz w:val="14"/>
                <w:szCs w:val="14"/>
                <w:lang w:val="tt-RU"/>
              </w:rPr>
              <w:t>3</w:t>
            </w:r>
          </w:p>
        </w:tc>
        <w:tc>
          <w:tcPr>
            <w:tcW w:w="1437" w:type="dxa"/>
          </w:tcPr>
          <w:p w:rsidR="00621BE3" w:rsidRPr="00F92B59" w:rsidRDefault="00746D48" w:rsidP="00621BE3">
            <w:pPr>
              <w:pStyle w:val="ConsPlusNormal"/>
              <w:rPr>
                <w:rFonts w:ascii="Times New Roman" w:hAnsi="Times New Roman" w:cs="Times New Roman"/>
                <w:sz w:val="14"/>
                <w:szCs w:val="14"/>
              </w:rPr>
            </w:pPr>
            <w:r w:rsidRPr="00F92B59">
              <w:rPr>
                <w:rFonts w:ascii="Times New Roman" w:hAnsi="Times New Roman" w:cs="Times New Roman"/>
                <w:sz w:val="14"/>
                <w:szCs w:val="14"/>
                <w:lang w:val="tt-RU"/>
              </w:rPr>
              <w:t>4</w:t>
            </w:r>
          </w:p>
        </w:tc>
        <w:tc>
          <w:tcPr>
            <w:tcW w:w="1580" w:type="dxa"/>
          </w:tcPr>
          <w:p w:rsidR="00621BE3" w:rsidRPr="00F92B59" w:rsidRDefault="00746D48" w:rsidP="00621BE3">
            <w:pPr>
              <w:pStyle w:val="ConsPlusNormal"/>
              <w:rPr>
                <w:rFonts w:ascii="Times New Roman" w:hAnsi="Times New Roman" w:cs="Times New Roman"/>
                <w:sz w:val="14"/>
                <w:szCs w:val="14"/>
              </w:rPr>
            </w:pPr>
            <w:r w:rsidRPr="00F92B59">
              <w:rPr>
                <w:rFonts w:ascii="Times New Roman" w:hAnsi="Times New Roman" w:cs="Times New Roman"/>
                <w:sz w:val="14"/>
                <w:szCs w:val="14"/>
                <w:lang w:val="tt-RU"/>
              </w:rPr>
              <w:t>5</w:t>
            </w:r>
          </w:p>
        </w:tc>
        <w:tc>
          <w:tcPr>
            <w:tcW w:w="1006" w:type="dxa"/>
          </w:tcPr>
          <w:p w:rsidR="00621BE3" w:rsidRPr="00F92B59" w:rsidRDefault="00746D48" w:rsidP="00621BE3">
            <w:pPr>
              <w:pStyle w:val="ConsPlusNormal"/>
              <w:ind w:firstLine="0"/>
              <w:jc w:val="center"/>
              <w:rPr>
                <w:rFonts w:ascii="Times New Roman" w:hAnsi="Times New Roman" w:cs="Times New Roman"/>
                <w:sz w:val="14"/>
                <w:szCs w:val="14"/>
              </w:rPr>
            </w:pPr>
            <w:r w:rsidRPr="00F92B59">
              <w:rPr>
                <w:rFonts w:ascii="Times New Roman" w:hAnsi="Times New Roman" w:cs="Times New Roman"/>
                <w:sz w:val="14"/>
                <w:szCs w:val="14"/>
                <w:lang w:val="tt-RU"/>
              </w:rPr>
              <w:t>6</w:t>
            </w:r>
          </w:p>
        </w:tc>
        <w:tc>
          <w:tcPr>
            <w:tcW w:w="1293" w:type="dxa"/>
          </w:tcPr>
          <w:p w:rsidR="00621BE3" w:rsidRPr="00F92B59" w:rsidRDefault="00746D48" w:rsidP="00621BE3">
            <w:pPr>
              <w:pStyle w:val="ConsPlusNormal"/>
              <w:rPr>
                <w:rFonts w:ascii="Times New Roman" w:hAnsi="Times New Roman" w:cs="Times New Roman"/>
                <w:sz w:val="14"/>
                <w:szCs w:val="14"/>
              </w:rPr>
            </w:pPr>
            <w:r w:rsidRPr="00F92B59">
              <w:rPr>
                <w:rFonts w:ascii="Times New Roman" w:hAnsi="Times New Roman" w:cs="Times New Roman"/>
                <w:sz w:val="14"/>
                <w:szCs w:val="14"/>
                <w:lang w:val="tt-RU"/>
              </w:rPr>
              <w:t>7</w:t>
            </w:r>
          </w:p>
        </w:tc>
        <w:tc>
          <w:tcPr>
            <w:tcW w:w="720" w:type="dxa"/>
          </w:tcPr>
          <w:p w:rsidR="00621BE3" w:rsidRPr="00F92B59" w:rsidRDefault="00746D48" w:rsidP="00621BE3">
            <w:pPr>
              <w:jc w:val="center"/>
              <w:rPr>
                <w:rFonts w:ascii="Times New Roman" w:hAnsi="Times New Roman" w:cs="Times New Roman"/>
                <w:sz w:val="12"/>
                <w:szCs w:val="12"/>
              </w:rPr>
            </w:pPr>
            <w:r w:rsidRPr="00F92B59">
              <w:rPr>
                <w:rFonts w:ascii="Times New Roman" w:hAnsi="Times New Roman" w:cs="Times New Roman"/>
                <w:sz w:val="12"/>
                <w:szCs w:val="12"/>
                <w:lang w:val="tt-RU"/>
              </w:rPr>
              <w:t>8</w:t>
            </w:r>
          </w:p>
        </w:tc>
        <w:tc>
          <w:tcPr>
            <w:tcW w:w="992" w:type="dxa"/>
          </w:tcPr>
          <w:p w:rsidR="00621BE3" w:rsidRPr="00F92B59" w:rsidRDefault="00746D48" w:rsidP="00621BE3">
            <w:pPr>
              <w:pStyle w:val="ConsPlusNormal"/>
              <w:ind w:firstLine="0"/>
              <w:jc w:val="center"/>
              <w:rPr>
                <w:rFonts w:ascii="Times New Roman" w:hAnsi="Times New Roman" w:cs="Times New Roman"/>
                <w:sz w:val="12"/>
                <w:szCs w:val="12"/>
              </w:rPr>
            </w:pPr>
            <w:r w:rsidRPr="00F92B59">
              <w:rPr>
                <w:rFonts w:ascii="Times New Roman" w:hAnsi="Times New Roman" w:cs="Times New Roman"/>
                <w:sz w:val="12"/>
                <w:szCs w:val="12"/>
                <w:lang w:val="tt-RU"/>
              </w:rPr>
              <w:t>9</w:t>
            </w:r>
          </w:p>
        </w:tc>
        <w:tc>
          <w:tcPr>
            <w:tcW w:w="850" w:type="dxa"/>
          </w:tcPr>
          <w:p w:rsidR="00621BE3" w:rsidRPr="00F92B59" w:rsidRDefault="00746D48" w:rsidP="00621BE3">
            <w:pPr>
              <w:pStyle w:val="ConsPlusNormal"/>
              <w:ind w:firstLine="0"/>
              <w:jc w:val="center"/>
              <w:rPr>
                <w:rFonts w:ascii="Times New Roman" w:hAnsi="Times New Roman" w:cs="Times New Roman"/>
                <w:sz w:val="12"/>
                <w:szCs w:val="12"/>
              </w:rPr>
            </w:pPr>
            <w:r w:rsidRPr="00F92B59">
              <w:rPr>
                <w:rFonts w:ascii="Times New Roman" w:hAnsi="Times New Roman" w:cs="Times New Roman"/>
                <w:sz w:val="12"/>
                <w:szCs w:val="12"/>
                <w:lang w:val="tt-RU"/>
              </w:rPr>
              <w:t>10</w:t>
            </w:r>
          </w:p>
        </w:tc>
        <w:tc>
          <w:tcPr>
            <w:tcW w:w="1418" w:type="dxa"/>
            <w:gridSpan w:val="2"/>
          </w:tcPr>
          <w:p w:rsidR="00621BE3" w:rsidRPr="00F92B59" w:rsidRDefault="00746D48" w:rsidP="00621BE3">
            <w:pPr>
              <w:pStyle w:val="ConsPlusNormal"/>
              <w:ind w:firstLine="0"/>
              <w:jc w:val="center"/>
              <w:rPr>
                <w:rFonts w:ascii="Times New Roman" w:hAnsi="Times New Roman" w:cs="Times New Roman"/>
                <w:sz w:val="12"/>
                <w:szCs w:val="12"/>
              </w:rPr>
            </w:pPr>
            <w:r w:rsidRPr="00F92B59">
              <w:rPr>
                <w:rFonts w:ascii="Times New Roman" w:hAnsi="Times New Roman" w:cs="Times New Roman"/>
                <w:sz w:val="12"/>
                <w:szCs w:val="12"/>
                <w:lang w:val="tt-RU"/>
              </w:rPr>
              <w:t>13</w:t>
            </w:r>
          </w:p>
        </w:tc>
        <w:tc>
          <w:tcPr>
            <w:tcW w:w="1276" w:type="dxa"/>
          </w:tcPr>
          <w:p w:rsidR="00621BE3" w:rsidRPr="00F92B59" w:rsidRDefault="00746D48" w:rsidP="00621BE3">
            <w:pPr>
              <w:pStyle w:val="ConsPlusNormal"/>
              <w:ind w:firstLine="0"/>
              <w:jc w:val="center"/>
              <w:rPr>
                <w:rFonts w:ascii="Times New Roman" w:hAnsi="Times New Roman" w:cs="Times New Roman"/>
                <w:sz w:val="12"/>
                <w:szCs w:val="12"/>
              </w:rPr>
            </w:pPr>
            <w:r w:rsidRPr="00F92B59">
              <w:rPr>
                <w:rFonts w:ascii="Times New Roman" w:hAnsi="Times New Roman" w:cs="Times New Roman"/>
                <w:sz w:val="12"/>
                <w:szCs w:val="12"/>
                <w:lang w:val="tt-RU"/>
              </w:rPr>
              <w:t>14</w:t>
            </w:r>
          </w:p>
        </w:tc>
        <w:tc>
          <w:tcPr>
            <w:tcW w:w="1134" w:type="dxa"/>
          </w:tcPr>
          <w:p w:rsidR="00621BE3" w:rsidRPr="00F92B59" w:rsidRDefault="00746D48" w:rsidP="00621BE3">
            <w:pPr>
              <w:jc w:val="center"/>
              <w:rPr>
                <w:rFonts w:ascii="Times New Roman" w:hAnsi="Times New Roman" w:cs="Times New Roman"/>
                <w:sz w:val="12"/>
                <w:szCs w:val="12"/>
              </w:rPr>
            </w:pPr>
            <w:r w:rsidRPr="00F92B59">
              <w:rPr>
                <w:rFonts w:ascii="Times New Roman" w:hAnsi="Times New Roman" w:cs="Times New Roman"/>
                <w:sz w:val="12"/>
                <w:szCs w:val="12"/>
                <w:lang w:val="tt-RU"/>
              </w:rPr>
              <w:t>15</w:t>
            </w:r>
          </w:p>
        </w:tc>
      </w:tr>
      <w:tr w:rsidR="008B07CF" w:rsidTr="00621BE3">
        <w:trPr>
          <w:trHeight w:val="1701"/>
        </w:trPr>
        <w:tc>
          <w:tcPr>
            <w:tcW w:w="1499" w:type="dxa"/>
            <w:vMerge w:val="restart"/>
          </w:tcPr>
          <w:p w:rsidR="00621BE3" w:rsidRPr="00F92B59" w:rsidRDefault="00746D48" w:rsidP="00F92B59">
            <w:pPr>
              <w:widowControl w:val="0"/>
              <w:jc w:val="both"/>
              <w:rPr>
                <w:rFonts w:ascii="Times New Roman" w:hAnsi="Times New Roman" w:cs="Times New Roman"/>
                <w:sz w:val="20"/>
                <w:szCs w:val="20"/>
              </w:rPr>
            </w:pPr>
            <w:r w:rsidRPr="00F92B59">
              <w:rPr>
                <w:rFonts w:ascii="Times New Roman" w:hAnsi="Times New Roman" w:cs="Times New Roman"/>
                <w:sz w:val="20"/>
                <w:szCs w:val="20"/>
                <w:lang w:val="tt-RU"/>
              </w:rPr>
              <w:t>дәүләтнең аерым яклауга мохтаҗ балалар өчен тигез мөмкинлекләр тудыру</w:t>
            </w:r>
          </w:p>
        </w:tc>
        <w:tc>
          <w:tcPr>
            <w:tcW w:w="1682" w:type="dxa"/>
            <w:vMerge w:val="restart"/>
          </w:tcPr>
          <w:p w:rsidR="00F92B59" w:rsidRDefault="00746D48" w:rsidP="00F92B59">
            <w:pPr>
              <w:pStyle w:val="aff8"/>
              <w:rPr>
                <w:rFonts w:ascii="Times New Roman" w:hAnsi="Times New Roman" w:cs="Times New Roman"/>
                <w:sz w:val="20"/>
                <w:szCs w:val="20"/>
              </w:rPr>
            </w:pPr>
            <w:r w:rsidRPr="00F92B59">
              <w:rPr>
                <w:rFonts w:ascii="Times New Roman" w:hAnsi="Times New Roman" w:cs="Times New Roman"/>
                <w:sz w:val="20"/>
                <w:szCs w:val="20"/>
                <w:lang w:val="tt-RU"/>
              </w:rPr>
              <w:t>Ятим балаларны һәм ата-ана тәрбиясеннән мәхрүм калган балаларны гаилә корылышы өстенлеген саклап калу;</w:t>
            </w:r>
          </w:p>
          <w:p w:rsidR="00F92B59" w:rsidRPr="00F92B59" w:rsidRDefault="00F92B59" w:rsidP="00F92B59">
            <w:pPr>
              <w:rPr>
                <w:lang w:eastAsia="ru-RU"/>
              </w:rPr>
            </w:pPr>
          </w:p>
          <w:p w:rsidR="00F92B59" w:rsidRPr="00746D48" w:rsidRDefault="00746D48" w:rsidP="00F92B59">
            <w:pPr>
              <w:pStyle w:val="aff8"/>
              <w:rPr>
                <w:rFonts w:ascii="Times New Roman" w:hAnsi="Times New Roman" w:cs="Times New Roman"/>
                <w:sz w:val="20"/>
                <w:szCs w:val="20"/>
                <w:lang w:val="tt-RU"/>
              </w:rPr>
            </w:pPr>
            <w:r w:rsidRPr="00F92B59">
              <w:rPr>
                <w:rFonts w:ascii="Times New Roman" w:hAnsi="Times New Roman" w:cs="Times New Roman"/>
                <w:sz w:val="20"/>
                <w:szCs w:val="20"/>
                <w:lang w:val="tt-RU"/>
              </w:rPr>
              <w:t xml:space="preserve"> Ятим балалар һәм ата-ана тәрбиясеннән мәхрүм калган балалар өчен учреждениеләрдә </w:t>
            </w:r>
            <w:r w:rsidRPr="00F92B59">
              <w:rPr>
                <w:rFonts w:ascii="Times New Roman" w:hAnsi="Times New Roman" w:cs="Times New Roman"/>
                <w:sz w:val="20"/>
                <w:szCs w:val="20"/>
                <w:lang w:val="tt-RU"/>
              </w:rPr>
              <w:lastRenderedPageBreak/>
              <w:t>тәрбияләнүчеләрне социальләштерүнең нәтиҗәле системасын үстерү.</w:t>
            </w:r>
          </w:p>
          <w:p w:rsidR="00F92B59" w:rsidRPr="00746D48" w:rsidRDefault="00F92B59" w:rsidP="00F92B59">
            <w:pPr>
              <w:rPr>
                <w:lang w:val="tt-RU" w:eastAsia="ru-RU"/>
              </w:rPr>
            </w:pPr>
          </w:p>
          <w:p w:rsidR="00F92B59" w:rsidRPr="00746D48" w:rsidRDefault="00746D48" w:rsidP="00F92B59">
            <w:pPr>
              <w:pStyle w:val="aff8"/>
              <w:rPr>
                <w:rFonts w:ascii="Times New Roman" w:hAnsi="Times New Roman" w:cs="Times New Roman"/>
                <w:sz w:val="20"/>
                <w:szCs w:val="20"/>
                <w:lang w:val="tt-RU"/>
              </w:rPr>
            </w:pPr>
            <w:r w:rsidRPr="00F92B59">
              <w:rPr>
                <w:rFonts w:ascii="Times New Roman" w:hAnsi="Times New Roman" w:cs="Times New Roman"/>
                <w:sz w:val="20"/>
                <w:szCs w:val="20"/>
                <w:lang w:val="tt-RU"/>
              </w:rPr>
              <w:t xml:space="preserve"> Ятим балалар һәм ата-ана тәрбиясеннән мәхрүм калган балалар өчен учреждениеләрне тәмамлаучыларны һәм алар саныннан булган затларны җәмгыятьтә социальләштерү өчен алдан озата бару системасын үстерү.</w:t>
            </w:r>
          </w:p>
          <w:p w:rsidR="00F92B59" w:rsidRPr="00746D48" w:rsidRDefault="00F92B59" w:rsidP="00F92B59">
            <w:pPr>
              <w:pStyle w:val="aff8"/>
              <w:rPr>
                <w:rFonts w:ascii="Times New Roman" w:hAnsi="Times New Roman" w:cs="Times New Roman"/>
                <w:sz w:val="20"/>
                <w:szCs w:val="20"/>
                <w:lang w:val="tt-RU"/>
              </w:rPr>
            </w:pPr>
          </w:p>
          <w:p w:rsidR="00F92B59" w:rsidRPr="00746D48" w:rsidRDefault="00746D48" w:rsidP="00F92B59">
            <w:pPr>
              <w:pStyle w:val="aff8"/>
              <w:rPr>
                <w:rFonts w:ascii="Times New Roman" w:hAnsi="Times New Roman" w:cs="Times New Roman"/>
                <w:sz w:val="20"/>
                <w:szCs w:val="20"/>
                <w:lang w:val="tt-RU"/>
              </w:rPr>
            </w:pPr>
            <w:r w:rsidRPr="00F92B59">
              <w:rPr>
                <w:rFonts w:ascii="Times New Roman" w:hAnsi="Times New Roman" w:cs="Times New Roman"/>
                <w:sz w:val="20"/>
                <w:szCs w:val="20"/>
                <w:lang w:val="tt-RU"/>
              </w:rPr>
              <w:t xml:space="preserve"> Ятим балаларга һәм ата-ана тәрбиясеннән мәхрүм калган балаларга социаль ярдәм чараларын күрсәтү буенча дәүләт гарантияләрен тәэмин итү.</w:t>
            </w:r>
          </w:p>
          <w:p w:rsidR="00F92B59" w:rsidRPr="00746D48" w:rsidRDefault="00F92B59" w:rsidP="00F92B59">
            <w:pPr>
              <w:pStyle w:val="aff8"/>
              <w:rPr>
                <w:rFonts w:ascii="Times New Roman" w:hAnsi="Times New Roman" w:cs="Times New Roman"/>
                <w:sz w:val="20"/>
                <w:szCs w:val="20"/>
                <w:lang w:val="tt-RU"/>
              </w:rPr>
            </w:pPr>
          </w:p>
          <w:p w:rsidR="00F92B59" w:rsidRPr="00746D48" w:rsidRDefault="00746D48" w:rsidP="00F92B59">
            <w:pPr>
              <w:pStyle w:val="aff8"/>
              <w:rPr>
                <w:rFonts w:ascii="Times New Roman" w:hAnsi="Times New Roman" w:cs="Times New Roman"/>
                <w:sz w:val="20"/>
                <w:szCs w:val="20"/>
                <w:lang w:val="tt-RU"/>
              </w:rPr>
            </w:pPr>
            <w:r w:rsidRPr="00F92B59">
              <w:rPr>
                <w:rFonts w:ascii="Times New Roman" w:hAnsi="Times New Roman" w:cs="Times New Roman"/>
                <w:sz w:val="20"/>
                <w:szCs w:val="20"/>
                <w:lang w:val="tt-RU"/>
              </w:rPr>
              <w:t>Инвалид балаларны һәм сәламәтлеге мөмкинлекләре чикләнгән балаларны тәрбияләүче гаиләләргә ярдәм.</w:t>
            </w:r>
          </w:p>
          <w:p w:rsidR="00F92B59" w:rsidRPr="00746D48" w:rsidRDefault="00F92B59" w:rsidP="00F92B59">
            <w:pPr>
              <w:spacing w:after="0" w:line="360" w:lineRule="auto"/>
              <w:rPr>
                <w:rFonts w:ascii="Times New Roman" w:hAnsi="Times New Roman" w:cs="Times New Roman"/>
                <w:sz w:val="20"/>
                <w:szCs w:val="20"/>
                <w:lang w:val="tt-RU"/>
              </w:rPr>
            </w:pPr>
          </w:p>
          <w:p w:rsidR="00F92B59" w:rsidRPr="00746D48" w:rsidRDefault="00746D48" w:rsidP="00F92B59">
            <w:pPr>
              <w:pStyle w:val="ae"/>
              <w:rPr>
                <w:rFonts w:ascii="Times New Roman" w:hAnsi="Times New Roman" w:cs="Times New Roman"/>
                <w:b/>
                <w:sz w:val="20"/>
                <w:szCs w:val="20"/>
                <w:lang w:val="tt-RU"/>
              </w:rPr>
            </w:pPr>
            <w:r w:rsidRPr="00F92B59">
              <w:rPr>
                <w:rFonts w:ascii="Times New Roman" w:hAnsi="Times New Roman" w:cs="Times New Roman"/>
                <w:sz w:val="20"/>
                <w:szCs w:val="20"/>
                <w:lang w:val="tt-RU"/>
              </w:rPr>
              <w:t xml:space="preserve"> Инвалид балаларны сәламәт яшьтәшләре мохитенә кертеп, социальләштерү өчен шартлар тудыру һәм аларның мәдәни һәм спорт тормышында һәм башка массакүләм чараларда катнашуын тәэмин итү </w:t>
            </w:r>
          </w:p>
          <w:p w:rsidR="00621BE3" w:rsidRPr="00746D48" w:rsidRDefault="00621BE3" w:rsidP="00621BE3">
            <w:pPr>
              <w:tabs>
                <w:tab w:val="left" w:leader="dot" w:pos="432"/>
                <w:tab w:val="left" w:pos="2700"/>
              </w:tabs>
              <w:jc w:val="both"/>
              <w:rPr>
                <w:rFonts w:ascii="Times New Roman" w:hAnsi="Times New Roman" w:cs="Times New Roman"/>
                <w:sz w:val="20"/>
                <w:szCs w:val="20"/>
                <w:lang w:val="tt-RU"/>
              </w:rPr>
            </w:pPr>
          </w:p>
        </w:tc>
        <w:tc>
          <w:tcPr>
            <w:tcW w:w="1477" w:type="dxa"/>
            <w:vMerge w:val="restart"/>
          </w:tcPr>
          <w:p w:rsidR="00F92B59" w:rsidRPr="00746D48" w:rsidRDefault="00746D48" w:rsidP="00F92B59">
            <w:pPr>
              <w:pStyle w:val="ConsPlusNormal"/>
              <w:ind w:firstLine="0"/>
              <w:rPr>
                <w:rFonts w:ascii="Times New Roman" w:hAnsi="Times New Roman" w:cs="Times New Roman"/>
                <w:lang w:val="tt-RU"/>
              </w:rPr>
            </w:pPr>
            <w:r w:rsidRPr="00F92B59">
              <w:rPr>
                <w:rFonts w:ascii="Times New Roman" w:hAnsi="Times New Roman" w:cs="Times New Roman"/>
                <w:lang w:val="tt-RU"/>
              </w:rPr>
              <w:lastRenderedPageBreak/>
              <w:t>«Балаларга һәм яшьләргә ярдәм,</w:t>
            </w:r>
          </w:p>
          <w:p w:rsidR="00F92B59" w:rsidRPr="00746D48" w:rsidRDefault="00746D48" w:rsidP="00F92B59">
            <w:pPr>
              <w:pStyle w:val="ConsPlusNormal"/>
              <w:ind w:firstLine="0"/>
              <w:rPr>
                <w:rFonts w:ascii="Times New Roman" w:hAnsi="Times New Roman" w:cs="Times New Roman"/>
                <w:lang w:val="tt-RU"/>
              </w:rPr>
            </w:pPr>
            <w:r w:rsidRPr="00F92B59">
              <w:rPr>
                <w:rFonts w:ascii="Times New Roman" w:hAnsi="Times New Roman" w:cs="Times New Roman"/>
                <w:lang w:val="tt-RU"/>
              </w:rPr>
              <w:t>Мамадыш районында дәүләтнең аерым кайгыртуына мохтаҗлар</w:t>
            </w:r>
          </w:p>
          <w:p w:rsidR="00F92B59" w:rsidRPr="00F92B59" w:rsidRDefault="00746D48" w:rsidP="00F92B59">
            <w:pPr>
              <w:pStyle w:val="ConsPlusNormal"/>
              <w:ind w:firstLine="0"/>
              <w:rPr>
                <w:rFonts w:ascii="Times New Roman" w:hAnsi="Times New Roman" w:cs="Times New Roman"/>
              </w:rPr>
            </w:pPr>
            <w:r w:rsidRPr="00F92B59">
              <w:rPr>
                <w:rFonts w:ascii="Times New Roman" w:hAnsi="Times New Roman" w:cs="Times New Roman"/>
                <w:lang w:val="tt-RU"/>
              </w:rPr>
              <w:t>.</w:t>
            </w:r>
          </w:p>
          <w:p w:rsidR="00621BE3" w:rsidRPr="00F92B59" w:rsidRDefault="00621BE3" w:rsidP="00621BE3">
            <w:pPr>
              <w:pStyle w:val="ConsPlusNormal"/>
              <w:ind w:firstLine="0"/>
              <w:rPr>
                <w:rFonts w:ascii="Times New Roman" w:hAnsi="Times New Roman" w:cs="Times New Roman"/>
              </w:rPr>
            </w:pPr>
          </w:p>
        </w:tc>
        <w:tc>
          <w:tcPr>
            <w:tcW w:w="1437" w:type="dxa"/>
          </w:tcPr>
          <w:p w:rsidR="00621BE3" w:rsidRPr="00C469A0" w:rsidRDefault="00746D48" w:rsidP="00621BE3">
            <w:pPr>
              <w:pStyle w:val="ConsPlusNormal"/>
              <w:ind w:firstLine="0"/>
              <w:rPr>
                <w:rFonts w:ascii="Times New Roman" w:hAnsi="Times New Roman" w:cs="Times New Roman"/>
                <w:szCs w:val="22"/>
              </w:rPr>
            </w:pPr>
            <w:r w:rsidRPr="00C469A0">
              <w:rPr>
                <w:rFonts w:ascii="Times New Roman" w:hAnsi="Times New Roman" w:cs="Times New Roman"/>
                <w:lang w:val="tt-RU"/>
              </w:rPr>
              <w:t>«Без - яңа буын» конкурс-күңел ачу программасы</w:t>
            </w:r>
          </w:p>
        </w:tc>
        <w:tc>
          <w:tcPr>
            <w:tcW w:w="1580" w:type="dxa"/>
          </w:tcPr>
          <w:p w:rsidR="00C469A0" w:rsidRPr="00F92B59" w:rsidRDefault="00746D48" w:rsidP="00C469A0">
            <w:pPr>
              <w:autoSpaceDE w:val="0"/>
              <w:autoSpaceDN w:val="0"/>
              <w:adjustRightInd w:val="0"/>
              <w:jc w:val="both"/>
              <w:rPr>
                <w:rFonts w:ascii="Times New Roman" w:hAnsi="Times New Roman" w:cs="Times New Roman"/>
                <w:sz w:val="20"/>
                <w:szCs w:val="20"/>
              </w:rPr>
            </w:pPr>
            <w:r w:rsidRPr="00F92B59">
              <w:rPr>
                <w:rFonts w:ascii="Times New Roman" w:hAnsi="Times New Roman" w:cs="Times New Roman"/>
                <w:sz w:val="20"/>
                <w:szCs w:val="20"/>
                <w:lang w:val="tt-RU"/>
              </w:rPr>
              <w:t>- “Хыял” МБУ;</w:t>
            </w:r>
          </w:p>
          <w:p w:rsidR="00621BE3" w:rsidRPr="00F92B59" w:rsidRDefault="00621BE3" w:rsidP="00621BE3">
            <w:pPr>
              <w:autoSpaceDE w:val="0"/>
              <w:autoSpaceDN w:val="0"/>
              <w:adjustRightInd w:val="0"/>
              <w:jc w:val="both"/>
              <w:rPr>
                <w:rFonts w:ascii="Times New Roman" w:hAnsi="Times New Roman" w:cs="Times New Roman"/>
                <w:sz w:val="18"/>
                <w:szCs w:val="18"/>
              </w:rPr>
            </w:pPr>
          </w:p>
        </w:tc>
        <w:tc>
          <w:tcPr>
            <w:tcW w:w="1006" w:type="dxa"/>
            <w:vMerge w:val="restart"/>
          </w:tcPr>
          <w:p w:rsidR="00621BE3" w:rsidRPr="00F92B59" w:rsidRDefault="00746D48" w:rsidP="00621BE3">
            <w:pPr>
              <w:pStyle w:val="ConsPlusNormal"/>
              <w:ind w:firstLine="0"/>
              <w:jc w:val="center"/>
              <w:rPr>
                <w:rFonts w:ascii="Times New Roman" w:hAnsi="Times New Roman" w:cs="Times New Roman"/>
                <w:szCs w:val="22"/>
              </w:rPr>
            </w:pPr>
            <w:r w:rsidRPr="00F92B59">
              <w:rPr>
                <w:rFonts w:ascii="Times New Roman" w:hAnsi="Times New Roman" w:cs="Times New Roman"/>
                <w:szCs w:val="22"/>
                <w:lang w:val="tt-RU"/>
              </w:rPr>
              <w:t>2021-2023</w:t>
            </w:r>
          </w:p>
        </w:tc>
        <w:tc>
          <w:tcPr>
            <w:tcW w:w="1293" w:type="dxa"/>
            <w:vMerge w:val="restart"/>
          </w:tcPr>
          <w:p w:rsidR="00621BE3" w:rsidRPr="00F92B59" w:rsidRDefault="00746D48" w:rsidP="00B35207">
            <w:pPr>
              <w:pStyle w:val="ConsPlusNormal"/>
              <w:ind w:firstLine="0"/>
              <w:jc w:val="center"/>
              <w:rPr>
                <w:rFonts w:ascii="Times New Roman" w:hAnsi="Times New Roman" w:cs="Times New Roman"/>
                <w:sz w:val="18"/>
                <w:szCs w:val="18"/>
              </w:rPr>
            </w:pPr>
            <w:r w:rsidRPr="00F92B59">
              <w:rPr>
                <w:rFonts w:ascii="Times New Roman" w:hAnsi="Times New Roman" w:cs="Times New Roman"/>
                <w:sz w:val="18"/>
                <w:szCs w:val="18"/>
                <w:lang w:val="tt-RU"/>
              </w:rPr>
              <w:t>Мамадыш муниципаль районы дәүләтенең аерым кайгыртуына мохтаҗ балаларны һәм яшьләрне</w:t>
            </w:r>
          </w:p>
        </w:tc>
        <w:tc>
          <w:tcPr>
            <w:tcW w:w="720" w:type="dxa"/>
            <w:vMerge w:val="restart"/>
          </w:tcPr>
          <w:p w:rsidR="00621BE3" w:rsidRPr="00F92B59" w:rsidRDefault="00746D48" w:rsidP="00621BE3">
            <w:pPr>
              <w:pStyle w:val="ConsPlusNormal"/>
              <w:ind w:firstLine="0"/>
              <w:jc w:val="center"/>
              <w:rPr>
                <w:rFonts w:ascii="Times New Roman" w:hAnsi="Times New Roman" w:cs="Times New Roman"/>
                <w:sz w:val="18"/>
                <w:szCs w:val="18"/>
              </w:rPr>
            </w:pPr>
            <w:r w:rsidRPr="00F92B59">
              <w:rPr>
                <w:rFonts w:ascii="Times New Roman" w:hAnsi="Times New Roman" w:cs="Times New Roman"/>
                <w:sz w:val="18"/>
                <w:szCs w:val="18"/>
                <w:lang w:val="tt-RU"/>
              </w:rPr>
              <w:t>10</w:t>
            </w:r>
          </w:p>
          <w:p w:rsidR="00621BE3" w:rsidRPr="00F92B59" w:rsidRDefault="00621BE3" w:rsidP="00621BE3">
            <w:pPr>
              <w:pStyle w:val="ConsPlusNormal"/>
              <w:ind w:firstLine="0"/>
              <w:jc w:val="center"/>
              <w:rPr>
                <w:rFonts w:ascii="Times New Roman" w:hAnsi="Times New Roman" w:cs="Times New Roman"/>
                <w:sz w:val="18"/>
                <w:szCs w:val="18"/>
              </w:rPr>
            </w:pPr>
          </w:p>
          <w:p w:rsidR="00621BE3" w:rsidRPr="00F92B59" w:rsidRDefault="00621BE3" w:rsidP="00621BE3">
            <w:pPr>
              <w:pStyle w:val="ConsPlusNormal"/>
              <w:ind w:firstLine="0"/>
              <w:jc w:val="center"/>
              <w:rPr>
                <w:rFonts w:ascii="Times New Roman" w:hAnsi="Times New Roman" w:cs="Times New Roman"/>
                <w:sz w:val="18"/>
                <w:szCs w:val="18"/>
              </w:rPr>
            </w:pPr>
          </w:p>
          <w:p w:rsidR="00621BE3" w:rsidRPr="00F92B59" w:rsidRDefault="00621BE3" w:rsidP="00621BE3">
            <w:pPr>
              <w:pStyle w:val="ConsPlusNormal"/>
              <w:ind w:firstLine="0"/>
              <w:jc w:val="center"/>
              <w:rPr>
                <w:rFonts w:ascii="Times New Roman" w:hAnsi="Times New Roman" w:cs="Times New Roman"/>
                <w:sz w:val="18"/>
                <w:szCs w:val="18"/>
              </w:rPr>
            </w:pPr>
          </w:p>
          <w:p w:rsidR="00621BE3" w:rsidRPr="00F92B59" w:rsidRDefault="00621BE3" w:rsidP="00621BE3">
            <w:pPr>
              <w:pStyle w:val="ConsPlusNormal"/>
              <w:ind w:firstLine="0"/>
              <w:jc w:val="center"/>
              <w:rPr>
                <w:rFonts w:ascii="Times New Roman" w:hAnsi="Times New Roman" w:cs="Times New Roman"/>
                <w:sz w:val="18"/>
                <w:szCs w:val="18"/>
              </w:rPr>
            </w:pPr>
          </w:p>
          <w:p w:rsidR="00621BE3" w:rsidRPr="00F92B59" w:rsidRDefault="00621BE3" w:rsidP="00621BE3">
            <w:pPr>
              <w:pStyle w:val="ConsPlusNormal"/>
              <w:ind w:firstLine="0"/>
              <w:jc w:val="center"/>
              <w:rPr>
                <w:rFonts w:ascii="Times New Roman" w:hAnsi="Times New Roman" w:cs="Times New Roman"/>
                <w:sz w:val="18"/>
                <w:szCs w:val="18"/>
              </w:rPr>
            </w:pPr>
          </w:p>
          <w:p w:rsidR="00621BE3" w:rsidRPr="00F92B59" w:rsidRDefault="00621BE3" w:rsidP="00621BE3">
            <w:pPr>
              <w:pStyle w:val="ConsPlusNormal"/>
              <w:ind w:firstLine="0"/>
              <w:jc w:val="center"/>
              <w:rPr>
                <w:rFonts w:ascii="Times New Roman" w:hAnsi="Times New Roman" w:cs="Times New Roman"/>
                <w:sz w:val="18"/>
                <w:szCs w:val="18"/>
              </w:rPr>
            </w:pPr>
          </w:p>
          <w:p w:rsidR="00621BE3" w:rsidRPr="00F92B59" w:rsidRDefault="00621BE3" w:rsidP="00621BE3">
            <w:pPr>
              <w:pStyle w:val="ConsPlusNormal"/>
              <w:ind w:firstLine="0"/>
              <w:jc w:val="center"/>
              <w:rPr>
                <w:rFonts w:ascii="Times New Roman" w:hAnsi="Times New Roman" w:cs="Times New Roman"/>
                <w:sz w:val="18"/>
                <w:szCs w:val="18"/>
              </w:rPr>
            </w:pPr>
          </w:p>
          <w:p w:rsidR="00621BE3" w:rsidRPr="00F92B59" w:rsidRDefault="00621BE3" w:rsidP="00621BE3">
            <w:pPr>
              <w:pStyle w:val="ConsPlusNormal"/>
              <w:ind w:firstLine="0"/>
              <w:jc w:val="center"/>
              <w:rPr>
                <w:rFonts w:ascii="Times New Roman" w:hAnsi="Times New Roman" w:cs="Times New Roman"/>
                <w:sz w:val="18"/>
                <w:szCs w:val="18"/>
              </w:rPr>
            </w:pPr>
          </w:p>
          <w:p w:rsidR="00621BE3" w:rsidRPr="00F92B59" w:rsidRDefault="00746D48" w:rsidP="00621BE3">
            <w:pPr>
              <w:pStyle w:val="ConsPlusNormal"/>
              <w:ind w:firstLine="0"/>
              <w:jc w:val="center"/>
              <w:rPr>
                <w:rFonts w:ascii="Times New Roman" w:hAnsi="Times New Roman" w:cs="Times New Roman"/>
                <w:sz w:val="18"/>
                <w:szCs w:val="18"/>
              </w:rPr>
            </w:pPr>
            <w:r w:rsidRPr="00F92B59">
              <w:rPr>
                <w:rFonts w:ascii="Times New Roman" w:hAnsi="Times New Roman" w:cs="Times New Roman"/>
                <w:sz w:val="18"/>
                <w:szCs w:val="18"/>
                <w:lang w:val="tt-RU"/>
              </w:rPr>
              <w:t>10</w:t>
            </w:r>
          </w:p>
          <w:p w:rsidR="00621BE3" w:rsidRPr="00F92B59" w:rsidRDefault="00621BE3" w:rsidP="00621BE3">
            <w:pPr>
              <w:pStyle w:val="ConsPlusNormal"/>
              <w:ind w:firstLine="0"/>
              <w:jc w:val="center"/>
              <w:rPr>
                <w:rFonts w:ascii="Times New Roman" w:hAnsi="Times New Roman" w:cs="Times New Roman"/>
                <w:sz w:val="18"/>
                <w:szCs w:val="18"/>
              </w:rPr>
            </w:pPr>
          </w:p>
          <w:p w:rsidR="00621BE3" w:rsidRPr="00F92B59" w:rsidRDefault="00621BE3" w:rsidP="00621BE3">
            <w:pPr>
              <w:pStyle w:val="ConsPlusNormal"/>
              <w:ind w:firstLine="0"/>
              <w:jc w:val="center"/>
              <w:rPr>
                <w:rFonts w:ascii="Times New Roman" w:hAnsi="Times New Roman" w:cs="Times New Roman"/>
                <w:sz w:val="18"/>
                <w:szCs w:val="18"/>
              </w:rPr>
            </w:pPr>
          </w:p>
          <w:p w:rsidR="00621BE3" w:rsidRPr="00F92B59" w:rsidRDefault="00621BE3" w:rsidP="00621BE3">
            <w:pPr>
              <w:pStyle w:val="ConsPlusNormal"/>
              <w:ind w:firstLine="0"/>
              <w:jc w:val="center"/>
              <w:rPr>
                <w:rFonts w:ascii="Times New Roman" w:hAnsi="Times New Roman" w:cs="Times New Roman"/>
                <w:sz w:val="18"/>
                <w:szCs w:val="18"/>
              </w:rPr>
            </w:pPr>
          </w:p>
          <w:p w:rsidR="00621BE3" w:rsidRPr="00F92B59" w:rsidRDefault="00621BE3" w:rsidP="00621BE3">
            <w:pPr>
              <w:pStyle w:val="ConsPlusNormal"/>
              <w:ind w:firstLine="0"/>
              <w:jc w:val="center"/>
              <w:rPr>
                <w:rFonts w:ascii="Times New Roman" w:hAnsi="Times New Roman" w:cs="Times New Roman"/>
                <w:sz w:val="18"/>
                <w:szCs w:val="18"/>
              </w:rPr>
            </w:pPr>
          </w:p>
          <w:p w:rsidR="00621BE3" w:rsidRPr="00F92B59" w:rsidRDefault="00621BE3" w:rsidP="00621BE3">
            <w:pPr>
              <w:pStyle w:val="ConsPlusNormal"/>
              <w:ind w:firstLine="0"/>
              <w:jc w:val="center"/>
              <w:rPr>
                <w:rFonts w:ascii="Times New Roman" w:hAnsi="Times New Roman" w:cs="Times New Roman"/>
                <w:sz w:val="18"/>
                <w:szCs w:val="18"/>
              </w:rPr>
            </w:pPr>
          </w:p>
          <w:p w:rsidR="00621BE3" w:rsidRPr="00F92B59" w:rsidRDefault="00621BE3" w:rsidP="00621BE3">
            <w:pPr>
              <w:pStyle w:val="ConsPlusNormal"/>
              <w:ind w:firstLine="0"/>
              <w:jc w:val="center"/>
              <w:rPr>
                <w:rFonts w:ascii="Times New Roman" w:hAnsi="Times New Roman" w:cs="Times New Roman"/>
                <w:sz w:val="18"/>
                <w:szCs w:val="18"/>
              </w:rPr>
            </w:pPr>
          </w:p>
          <w:p w:rsidR="00621BE3" w:rsidRPr="00F92B59" w:rsidRDefault="00621BE3" w:rsidP="00621BE3">
            <w:pPr>
              <w:pStyle w:val="ConsPlusNormal"/>
              <w:ind w:firstLine="0"/>
              <w:jc w:val="center"/>
              <w:rPr>
                <w:rFonts w:ascii="Times New Roman" w:hAnsi="Times New Roman" w:cs="Times New Roman"/>
                <w:sz w:val="18"/>
                <w:szCs w:val="18"/>
              </w:rPr>
            </w:pPr>
          </w:p>
          <w:p w:rsidR="00621BE3" w:rsidRPr="00F92B59" w:rsidRDefault="00621BE3" w:rsidP="00621BE3">
            <w:pPr>
              <w:pStyle w:val="ConsPlusNormal"/>
              <w:ind w:firstLine="0"/>
              <w:jc w:val="center"/>
              <w:rPr>
                <w:rFonts w:ascii="Times New Roman" w:hAnsi="Times New Roman" w:cs="Times New Roman"/>
                <w:sz w:val="18"/>
                <w:szCs w:val="18"/>
              </w:rPr>
            </w:pPr>
          </w:p>
          <w:p w:rsidR="00621BE3" w:rsidRPr="00F92B59" w:rsidRDefault="00746D48" w:rsidP="00621BE3">
            <w:pPr>
              <w:pStyle w:val="ConsPlusNormal"/>
              <w:ind w:firstLine="0"/>
              <w:jc w:val="center"/>
              <w:rPr>
                <w:rFonts w:ascii="Times New Roman" w:hAnsi="Times New Roman" w:cs="Times New Roman"/>
                <w:sz w:val="18"/>
                <w:szCs w:val="18"/>
              </w:rPr>
            </w:pPr>
            <w:r w:rsidRPr="00F92B59">
              <w:rPr>
                <w:rFonts w:ascii="Times New Roman" w:hAnsi="Times New Roman" w:cs="Times New Roman"/>
                <w:sz w:val="18"/>
                <w:szCs w:val="18"/>
                <w:lang w:val="tt-RU"/>
              </w:rPr>
              <w:lastRenderedPageBreak/>
              <w:t>10</w:t>
            </w:r>
          </w:p>
          <w:p w:rsidR="00621BE3" w:rsidRPr="00F92B59" w:rsidRDefault="00621BE3" w:rsidP="00621BE3">
            <w:pPr>
              <w:pStyle w:val="ConsPlusNormal"/>
              <w:ind w:firstLine="0"/>
              <w:jc w:val="center"/>
              <w:rPr>
                <w:rFonts w:ascii="Times New Roman" w:hAnsi="Times New Roman" w:cs="Times New Roman"/>
                <w:sz w:val="18"/>
                <w:szCs w:val="18"/>
              </w:rPr>
            </w:pPr>
          </w:p>
          <w:p w:rsidR="00621BE3" w:rsidRPr="00F92B59" w:rsidRDefault="00621BE3" w:rsidP="00621BE3">
            <w:pPr>
              <w:pStyle w:val="ConsPlusNormal"/>
              <w:ind w:firstLine="0"/>
              <w:jc w:val="center"/>
              <w:rPr>
                <w:rFonts w:ascii="Times New Roman" w:hAnsi="Times New Roman" w:cs="Times New Roman"/>
                <w:sz w:val="18"/>
                <w:szCs w:val="18"/>
              </w:rPr>
            </w:pPr>
          </w:p>
          <w:p w:rsidR="00621BE3" w:rsidRPr="00F92B59" w:rsidRDefault="00621BE3" w:rsidP="00621BE3">
            <w:pPr>
              <w:pStyle w:val="ConsPlusNormal"/>
              <w:ind w:firstLine="0"/>
              <w:jc w:val="center"/>
              <w:rPr>
                <w:rFonts w:ascii="Times New Roman" w:hAnsi="Times New Roman" w:cs="Times New Roman"/>
                <w:sz w:val="18"/>
                <w:szCs w:val="18"/>
              </w:rPr>
            </w:pPr>
          </w:p>
          <w:p w:rsidR="00621BE3" w:rsidRPr="00F92B59" w:rsidRDefault="00621BE3" w:rsidP="00621BE3">
            <w:pPr>
              <w:pStyle w:val="ConsPlusNormal"/>
              <w:ind w:firstLine="0"/>
              <w:jc w:val="center"/>
              <w:rPr>
                <w:rFonts w:ascii="Times New Roman" w:hAnsi="Times New Roman" w:cs="Times New Roman"/>
                <w:sz w:val="18"/>
                <w:szCs w:val="18"/>
              </w:rPr>
            </w:pPr>
          </w:p>
          <w:p w:rsidR="00621BE3" w:rsidRPr="00F92B59" w:rsidRDefault="00621BE3" w:rsidP="00621BE3">
            <w:pPr>
              <w:pStyle w:val="ConsPlusNormal"/>
              <w:ind w:firstLine="0"/>
              <w:jc w:val="center"/>
              <w:rPr>
                <w:rFonts w:ascii="Times New Roman" w:hAnsi="Times New Roman" w:cs="Times New Roman"/>
                <w:sz w:val="18"/>
                <w:szCs w:val="18"/>
              </w:rPr>
            </w:pPr>
          </w:p>
          <w:p w:rsidR="00621BE3" w:rsidRPr="00F92B59" w:rsidRDefault="00621BE3" w:rsidP="00621BE3">
            <w:pPr>
              <w:pStyle w:val="ConsPlusNormal"/>
              <w:ind w:firstLine="0"/>
              <w:jc w:val="center"/>
              <w:rPr>
                <w:rFonts w:ascii="Times New Roman" w:hAnsi="Times New Roman" w:cs="Times New Roman"/>
                <w:sz w:val="18"/>
                <w:szCs w:val="18"/>
              </w:rPr>
            </w:pPr>
          </w:p>
          <w:p w:rsidR="00F92B59" w:rsidRDefault="00F92B59" w:rsidP="00621BE3">
            <w:pPr>
              <w:pStyle w:val="ConsPlusNormal"/>
              <w:ind w:firstLine="0"/>
              <w:jc w:val="center"/>
              <w:rPr>
                <w:rFonts w:ascii="Times New Roman" w:hAnsi="Times New Roman" w:cs="Times New Roman"/>
                <w:sz w:val="18"/>
                <w:szCs w:val="18"/>
              </w:rPr>
            </w:pPr>
          </w:p>
          <w:p w:rsidR="00F92B59" w:rsidRDefault="00F92B59" w:rsidP="00621BE3">
            <w:pPr>
              <w:pStyle w:val="ConsPlusNormal"/>
              <w:ind w:firstLine="0"/>
              <w:jc w:val="center"/>
              <w:rPr>
                <w:rFonts w:ascii="Times New Roman" w:hAnsi="Times New Roman" w:cs="Times New Roman"/>
                <w:sz w:val="18"/>
                <w:szCs w:val="18"/>
              </w:rPr>
            </w:pPr>
          </w:p>
          <w:p w:rsidR="00621BE3" w:rsidRPr="00F92B59" w:rsidRDefault="00746D48" w:rsidP="00621BE3">
            <w:pPr>
              <w:pStyle w:val="ConsPlusNormal"/>
              <w:ind w:firstLine="0"/>
              <w:jc w:val="center"/>
              <w:rPr>
                <w:rFonts w:ascii="Times New Roman" w:hAnsi="Times New Roman" w:cs="Times New Roman"/>
                <w:sz w:val="18"/>
                <w:szCs w:val="18"/>
              </w:rPr>
            </w:pPr>
            <w:r w:rsidRPr="00F92B59">
              <w:rPr>
                <w:rFonts w:ascii="Times New Roman" w:hAnsi="Times New Roman" w:cs="Times New Roman"/>
                <w:sz w:val="18"/>
                <w:szCs w:val="18"/>
                <w:lang w:val="tt-RU"/>
              </w:rPr>
              <w:t>10</w:t>
            </w:r>
          </w:p>
          <w:p w:rsidR="00621BE3" w:rsidRPr="00F92B59" w:rsidRDefault="00621BE3" w:rsidP="00621BE3">
            <w:pPr>
              <w:pStyle w:val="ConsPlusNormal"/>
              <w:ind w:firstLine="0"/>
              <w:jc w:val="center"/>
              <w:rPr>
                <w:rFonts w:ascii="Times New Roman" w:hAnsi="Times New Roman" w:cs="Times New Roman"/>
                <w:sz w:val="18"/>
                <w:szCs w:val="18"/>
              </w:rPr>
            </w:pPr>
          </w:p>
          <w:p w:rsidR="00621BE3" w:rsidRPr="00F92B59" w:rsidRDefault="00621BE3" w:rsidP="00621BE3">
            <w:pPr>
              <w:pStyle w:val="ConsPlusNormal"/>
              <w:ind w:firstLine="0"/>
              <w:jc w:val="center"/>
              <w:rPr>
                <w:rFonts w:ascii="Times New Roman" w:hAnsi="Times New Roman" w:cs="Times New Roman"/>
                <w:sz w:val="18"/>
                <w:szCs w:val="18"/>
              </w:rPr>
            </w:pPr>
          </w:p>
          <w:p w:rsidR="00621BE3" w:rsidRPr="00F92B59" w:rsidRDefault="00621BE3" w:rsidP="00621BE3">
            <w:pPr>
              <w:pStyle w:val="ConsPlusNormal"/>
              <w:ind w:firstLine="0"/>
              <w:jc w:val="center"/>
              <w:rPr>
                <w:rFonts w:ascii="Times New Roman" w:hAnsi="Times New Roman" w:cs="Times New Roman"/>
                <w:sz w:val="18"/>
                <w:szCs w:val="18"/>
              </w:rPr>
            </w:pPr>
          </w:p>
          <w:p w:rsidR="00621BE3" w:rsidRPr="00F92B59" w:rsidRDefault="00621BE3" w:rsidP="00621BE3">
            <w:pPr>
              <w:pStyle w:val="ConsPlusNormal"/>
              <w:ind w:firstLine="0"/>
              <w:jc w:val="center"/>
              <w:rPr>
                <w:rFonts w:ascii="Times New Roman" w:hAnsi="Times New Roman" w:cs="Times New Roman"/>
                <w:sz w:val="18"/>
                <w:szCs w:val="18"/>
              </w:rPr>
            </w:pPr>
          </w:p>
          <w:p w:rsidR="00621BE3" w:rsidRPr="00F92B59" w:rsidRDefault="00621BE3" w:rsidP="00621BE3">
            <w:pPr>
              <w:pStyle w:val="ConsPlusNormal"/>
              <w:ind w:firstLine="0"/>
              <w:jc w:val="center"/>
              <w:rPr>
                <w:rFonts w:ascii="Times New Roman" w:hAnsi="Times New Roman" w:cs="Times New Roman"/>
                <w:sz w:val="18"/>
                <w:szCs w:val="18"/>
              </w:rPr>
            </w:pPr>
          </w:p>
          <w:p w:rsidR="00621BE3" w:rsidRPr="00F92B59" w:rsidRDefault="00621BE3" w:rsidP="00621BE3">
            <w:pPr>
              <w:pStyle w:val="ConsPlusNormal"/>
              <w:ind w:firstLine="0"/>
              <w:jc w:val="center"/>
              <w:rPr>
                <w:rFonts w:ascii="Times New Roman" w:hAnsi="Times New Roman" w:cs="Times New Roman"/>
                <w:sz w:val="18"/>
                <w:szCs w:val="18"/>
              </w:rPr>
            </w:pPr>
          </w:p>
          <w:p w:rsidR="00621BE3" w:rsidRPr="00F92B59" w:rsidRDefault="00621BE3" w:rsidP="00621BE3">
            <w:pPr>
              <w:pStyle w:val="ConsPlusNormal"/>
              <w:ind w:firstLine="0"/>
              <w:jc w:val="center"/>
              <w:rPr>
                <w:rFonts w:ascii="Times New Roman" w:hAnsi="Times New Roman" w:cs="Times New Roman"/>
                <w:sz w:val="18"/>
                <w:szCs w:val="18"/>
              </w:rPr>
            </w:pPr>
          </w:p>
          <w:p w:rsidR="00621BE3" w:rsidRPr="00F92B59" w:rsidRDefault="00621BE3" w:rsidP="00621BE3">
            <w:pPr>
              <w:pStyle w:val="ConsPlusNormal"/>
              <w:ind w:firstLine="0"/>
              <w:jc w:val="center"/>
              <w:rPr>
                <w:rFonts w:ascii="Times New Roman" w:hAnsi="Times New Roman" w:cs="Times New Roman"/>
                <w:sz w:val="18"/>
                <w:szCs w:val="18"/>
              </w:rPr>
            </w:pPr>
          </w:p>
          <w:p w:rsidR="00621BE3" w:rsidRPr="00F92B59" w:rsidRDefault="00746D48" w:rsidP="00621BE3">
            <w:pPr>
              <w:pStyle w:val="ConsPlusNormal"/>
              <w:ind w:firstLine="0"/>
              <w:jc w:val="center"/>
              <w:rPr>
                <w:rFonts w:ascii="Times New Roman" w:hAnsi="Times New Roman" w:cs="Times New Roman"/>
                <w:sz w:val="18"/>
                <w:szCs w:val="18"/>
              </w:rPr>
            </w:pPr>
            <w:r w:rsidRPr="00F92B59">
              <w:rPr>
                <w:rFonts w:ascii="Times New Roman" w:hAnsi="Times New Roman" w:cs="Times New Roman"/>
                <w:sz w:val="18"/>
                <w:szCs w:val="18"/>
                <w:lang w:val="tt-RU"/>
              </w:rPr>
              <w:t>10</w:t>
            </w:r>
          </w:p>
          <w:p w:rsidR="00621BE3" w:rsidRPr="00F92B59" w:rsidRDefault="00621BE3" w:rsidP="00621BE3">
            <w:pPr>
              <w:pStyle w:val="ConsPlusNormal"/>
              <w:ind w:firstLine="0"/>
              <w:jc w:val="center"/>
              <w:rPr>
                <w:rFonts w:ascii="Times New Roman" w:hAnsi="Times New Roman" w:cs="Times New Roman"/>
                <w:sz w:val="18"/>
                <w:szCs w:val="18"/>
              </w:rPr>
            </w:pPr>
          </w:p>
          <w:p w:rsidR="00621BE3" w:rsidRPr="00F92B59" w:rsidRDefault="00621BE3" w:rsidP="00621BE3">
            <w:pPr>
              <w:pStyle w:val="ConsPlusNormal"/>
              <w:ind w:firstLine="0"/>
              <w:jc w:val="center"/>
              <w:rPr>
                <w:rFonts w:ascii="Times New Roman" w:hAnsi="Times New Roman" w:cs="Times New Roman"/>
                <w:sz w:val="18"/>
                <w:szCs w:val="18"/>
              </w:rPr>
            </w:pPr>
          </w:p>
          <w:p w:rsidR="00621BE3" w:rsidRPr="00F92B59" w:rsidRDefault="00621BE3" w:rsidP="00621BE3">
            <w:pPr>
              <w:pStyle w:val="ConsPlusNormal"/>
              <w:ind w:firstLine="0"/>
              <w:jc w:val="center"/>
              <w:rPr>
                <w:rFonts w:ascii="Times New Roman" w:hAnsi="Times New Roman" w:cs="Times New Roman"/>
                <w:sz w:val="18"/>
                <w:szCs w:val="18"/>
              </w:rPr>
            </w:pPr>
          </w:p>
          <w:p w:rsidR="00621BE3" w:rsidRPr="00F92B59" w:rsidRDefault="00621BE3" w:rsidP="00621BE3">
            <w:pPr>
              <w:pStyle w:val="ConsPlusNormal"/>
              <w:ind w:firstLine="0"/>
              <w:jc w:val="center"/>
              <w:rPr>
                <w:rFonts w:ascii="Times New Roman" w:hAnsi="Times New Roman" w:cs="Times New Roman"/>
                <w:sz w:val="18"/>
                <w:szCs w:val="18"/>
              </w:rPr>
            </w:pPr>
          </w:p>
          <w:p w:rsidR="00621BE3" w:rsidRPr="00F92B59" w:rsidRDefault="00621BE3" w:rsidP="00621BE3">
            <w:pPr>
              <w:pStyle w:val="ConsPlusNormal"/>
              <w:ind w:firstLine="0"/>
              <w:jc w:val="center"/>
              <w:rPr>
                <w:rFonts w:ascii="Times New Roman" w:hAnsi="Times New Roman" w:cs="Times New Roman"/>
                <w:sz w:val="18"/>
                <w:szCs w:val="18"/>
              </w:rPr>
            </w:pPr>
          </w:p>
          <w:p w:rsidR="00621BE3" w:rsidRPr="00F92B59" w:rsidRDefault="00746D48" w:rsidP="00621BE3">
            <w:pPr>
              <w:pStyle w:val="ConsPlusNormal"/>
              <w:ind w:firstLine="0"/>
              <w:jc w:val="center"/>
              <w:rPr>
                <w:rFonts w:ascii="Times New Roman" w:hAnsi="Times New Roman" w:cs="Times New Roman"/>
                <w:sz w:val="18"/>
                <w:szCs w:val="18"/>
              </w:rPr>
            </w:pPr>
            <w:r w:rsidRPr="00F92B59">
              <w:rPr>
                <w:rFonts w:ascii="Times New Roman" w:hAnsi="Times New Roman" w:cs="Times New Roman"/>
                <w:sz w:val="18"/>
                <w:szCs w:val="18"/>
                <w:lang w:val="tt-RU"/>
              </w:rPr>
              <w:t>10</w:t>
            </w:r>
          </w:p>
          <w:p w:rsidR="00621BE3" w:rsidRPr="00F92B59" w:rsidRDefault="00621BE3" w:rsidP="00621BE3">
            <w:pPr>
              <w:pStyle w:val="ConsPlusNormal"/>
              <w:ind w:firstLine="0"/>
              <w:jc w:val="center"/>
              <w:rPr>
                <w:rFonts w:ascii="Times New Roman" w:hAnsi="Times New Roman" w:cs="Times New Roman"/>
                <w:sz w:val="18"/>
                <w:szCs w:val="18"/>
              </w:rPr>
            </w:pPr>
          </w:p>
          <w:p w:rsidR="00621BE3" w:rsidRPr="00F92B59" w:rsidRDefault="00621BE3" w:rsidP="00621BE3">
            <w:pPr>
              <w:pStyle w:val="ConsPlusNormal"/>
              <w:ind w:firstLine="0"/>
              <w:jc w:val="center"/>
              <w:rPr>
                <w:rFonts w:ascii="Times New Roman" w:hAnsi="Times New Roman" w:cs="Times New Roman"/>
                <w:sz w:val="18"/>
                <w:szCs w:val="18"/>
              </w:rPr>
            </w:pPr>
          </w:p>
          <w:p w:rsidR="00621BE3" w:rsidRPr="00F92B59" w:rsidRDefault="00621BE3" w:rsidP="00621BE3">
            <w:pPr>
              <w:pStyle w:val="ConsPlusNormal"/>
              <w:ind w:firstLine="0"/>
              <w:jc w:val="center"/>
              <w:rPr>
                <w:rFonts w:ascii="Times New Roman" w:hAnsi="Times New Roman" w:cs="Times New Roman"/>
                <w:sz w:val="18"/>
                <w:szCs w:val="18"/>
              </w:rPr>
            </w:pPr>
          </w:p>
          <w:p w:rsidR="00621BE3" w:rsidRPr="00F92B59" w:rsidRDefault="00621BE3" w:rsidP="00621BE3">
            <w:pPr>
              <w:pStyle w:val="ConsPlusNormal"/>
              <w:ind w:firstLine="0"/>
              <w:jc w:val="center"/>
              <w:rPr>
                <w:rFonts w:ascii="Times New Roman" w:hAnsi="Times New Roman" w:cs="Times New Roman"/>
                <w:sz w:val="18"/>
                <w:szCs w:val="18"/>
              </w:rPr>
            </w:pPr>
          </w:p>
          <w:p w:rsidR="00621BE3" w:rsidRPr="00F92B59" w:rsidRDefault="00621BE3" w:rsidP="00621BE3">
            <w:pPr>
              <w:pStyle w:val="ConsPlusNormal"/>
              <w:ind w:firstLine="0"/>
              <w:jc w:val="center"/>
              <w:rPr>
                <w:rFonts w:ascii="Times New Roman" w:hAnsi="Times New Roman" w:cs="Times New Roman"/>
                <w:sz w:val="18"/>
                <w:szCs w:val="18"/>
              </w:rPr>
            </w:pPr>
          </w:p>
          <w:p w:rsidR="00621BE3" w:rsidRPr="00F92B59" w:rsidRDefault="00621BE3" w:rsidP="00621BE3">
            <w:pPr>
              <w:pStyle w:val="ConsPlusNormal"/>
              <w:ind w:firstLine="0"/>
              <w:jc w:val="center"/>
              <w:rPr>
                <w:rFonts w:ascii="Times New Roman" w:hAnsi="Times New Roman" w:cs="Times New Roman"/>
                <w:sz w:val="18"/>
                <w:szCs w:val="18"/>
              </w:rPr>
            </w:pPr>
          </w:p>
          <w:p w:rsidR="00621BE3" w:rsidRPr="00F92B59" w:rsidRDefault="00621BE3" w:rsidP="00621BE3">
            <w:pPr>
              <w:pStyle w:val="ConsPlusNormal"/>
              <w:ind w:firstLine="0"/>
              <w:jc w:val="center"/>
              <w:rPr>
                <w:rFonts w:ascii="Times New Roman" w:hAnsi="Times New Roman" w:cs="Times New Roman"/>
                <w:sz w:val="18"/>
                <w:szCs w:val="18"/>
              </w:rPr>
            </w:pPr>
          </w:p>
          <w:p w:rsidR="00621BE3" w:rsidRPr="00F92B59" w:rsidRDefault="00621BE3" w:rsidP="00621BE3">
            <w:pPr>
              <w:pStyle w:val="ConsPlusNormal"/>
              <w:ind w:firstLine="0"/>
              <w:jc w:val="center"/>
              <w:rPr>
                <w:rFonts w:ascii="Times New Roman" w:hAnsi="Times New Roman" w:cs="Times New Roman"/>
                <w:sz w:val="18"/>
                <w:szCs w:val="18"/>
              </w:rPr>
            </w:pPr>
          </w:p>
          <w:p w:rsidR="00621BE3" w:rsidRPr="00F92B59" w:rsidRDefault="00621BE3" w:rsidP="00621BE3">
            <w:pPr>
              <w:pStyle w:val="ConsPlusNormal"/>
              <w:ind w:firstLine="0"/>
              <w:jc w:val="center"/>
              <w:rPr>
                <w:rFonts w:ascii="Times New Roman" w:hAnsi="Times New Roman" w:cs="Times New Roman"/>
                <w:sz w:val="18"/>
                <w:szCs w:val="18"/>
              </w:rPr>
            </w:pPr>
          </w:p>
          <w:p w:rsidR="00621BE3" w:rsidRPr="00F92B59" w:rsidRDefault="00621BE3" w:rsidP="00621BE3">
            <w:pPr>
              <w:pStyle w:val="ConsPlusNormal"/>
              <w:ind w:firstLine="0"/>
              <w:jc w:val="center"/>
              <w:rPr>
                <w:rFonts w:ascii="Times New Roman" w:hAnsi="Times New Roman" w:cs="Times New Roman"/>
                <w:sz w:val="18"/>
                <w:szCs w:val="18"/>
              </w:rPr>
            </w:pPr>
          </w:p>
          <w:p w:rsidR="00621BE3" w:rsidRPr="00F92B59" w:rsidRDefault="00746D48" w:rsidP="00621BE3">
            <w:pPr>
              <w:pStyle w:val="ConsPlusNormal"/>
              <w:ind w:firstLine="0"/>
              <w:jc w:val="center"/>
              <w:rPr>
                <w:rFonts w:ascii="Times New Roman" w:hAnsi="Times New Roman" w:cs="Times New Roman"/>
                <w:sz w:val="18"/>
                <w:szCs w:val="18"/>
              </w:rPr>
            </w:pPr>
            <w:r w:rsidRPr="00F92B59">
              <w:rPr>
                <w:rFonts w:ascii="Times New Roman" w:hAnsi="Times New Roman" w:cs="Times New Roman"/>
                <w:sz w:val="18"/>
                <w:szCs w:val="18"/>
                <w:lang w:val="tt-RU"/>
              </w:rPr>
              <w:t>10</w:t>
            </w:r>
          </w:p>
          <w:p w:rsidR="00621BE3" w:rsidRPr="00F92B59" w:rsidRDefault="00621BE3" w:rsidP="00621BE3">
            <w:pPr>
              <w:pStyle w:val="ConsPlusNormal"/>
              <w:ind w:firstLine="0"/>
              <w:jc w:val="center"/>
              <w:rPr>
                <w:rFonts w:ascii="Times New Roman" w:hAnsi="Times New Roman" w:cs="Times New Roman"/>
                <w:sz w:val="18"/>
                <w:szCs w:val="18"/>
              </w:rPr>
            </w:pPr>
          </w:p>
          <w:p w:rsidR="00621BE3" w:rsidRPr="00F92B59" w:rsidRDefault="00621BE3" w:rsidP="00621BE3">
            <w:pPr>
              <w:pStyle w:val="ConsPlusNormal"/>
              <w:ind w:firstLine="0"/>
              <w:jc w:val="center"/>
              <w:rPr>
                <w:rFonts w:ascii="Times New Roman" w:hAnsi="Times New Roman" w:cs="Times New Roman"/>
                <w:sz w:val="18"/>
                <w:szCs w:val="18"/>
              </w:rPr>
            </w:pPr>
          </w:p>
          <w:p w:rsidR="00621BE3" w:rsidRPr="00F92B59" w:rsidRDefault="00621BE3" w:rsidP="00621BE3">
            <w:pPr>
              <w:pStyle w:val="ConsPlusNormal"/>
              <w:ind w:firstLine="0"/>
              <w:jc w:val="center"/>
              <w:rPr>
                <w:rFonts w:ascii="Times New Roman" w:hAnsi="Times New Roman" w:cs="Times New Roman"/>
                <w:sz w:val="18"/>
                <w:szCs w:val="18"/>
              </w:rPr>
            </w:pPr>
          </w:p>
          <w:p w:rsidR="00621BE3" w:rsidRPr="00F92B59" w:rsidRDefault="00621BE3" w:rsidP="00621BE3">
            <w:pPr>
              <w:pStyle w:val="ConsPlusNormal"/>
              <w:ind w:firstLine="0"/>
              <w:jc w:val="center"/>
              <w:rPr>
                <w:rFonts w:ascii="Times New Roman" w:hAnsi="Times New Roman" w:cs="Times New Roman"/>
                <w:sz w:val="18"/>
                <w:szCs w:val="18"/>
              </w:rPr>
            </w:pPr>
          </w:p>
          <w:p w:rsidR="00621BE3" w:rsidRPr="00F92B59" w:rsidRDefault="00621BE3" w:rsidP="00621BE3">
            <w:pPr>
              <w:pStyle w:val="ConsPlusNormal"/>
              <w:ind w:firstLine="0"/>
              <w:jc w:val="center"/>
              <w:rPr>
                <w:rFonts w:ascii="Times New Roman" w:hAnsi="Times New Roman" w:cs="Times New Roman"/>
                <w:sz w:val="18"/>
                <w:szCs w:val="18"/>
              </w:rPr>
            </w:pPr>
          </w:p>
          <w:p w:rsidR="00621BE3" w:rsidRPr="00F92B59" w:rsidRDefault="00746D48" w:rsidP="00621BE3">
            <w:pPr>
              <w:pStyle w:val="ConsPlusNormal"/>
              <w:ind w:firstLine="0"/>
              <w:jc w:val="center"/>
              <w:rPr>
                <w:rFonts w:ascii="Times New Roman" w:hAnsi="Times New Roman" w:cs="Times New Roman"/>
                <w:sz w:val="18"/>
                <w:szCs w:val="18"/>
              </w:rPr>
            </w:pPr>
            <w:r w:rsidRPr="00F92B59">
              <w:rPr>
                <w:rFonts w:ascii="Times New Roman" w:hAnsi="Times New Roman" w:cs="Times New Roman"/>
                <w:sz w:val="18"/>
                <w:szCs w:val="18"/>
                <w:lang w:val="tt-RU"/>
              </w:rPr>
              <w:t>10</w:t>
            </w:r>
          </w:p>
          <w:p w:rsidR="00621BE3" w:rsidRPr="00F92B59" w:rsidRDefault="00621BE3" w:rsidP="00621BE3">
            <w:pPr>
              <w:pStyle w:val="ConsPlusNormal"/>
              <w:ind w:firstLine="0"/>
              <w:jc w:val="center"/>
              <w:rPr>
                <w:rFonts w:ascii="Times New Roman" w:hAnsi="Times New Roman" w:cs="Times New Roman"/>
                <w:sz w:val="18"/>
                <w:szCs w:val="18"/>
              </w:rPr>
            </w:pPr>
          </w:p>
          <w:p w:rsidR="00621BE3" w:rsidRPr="00F92B59" w:rsidRDefault="00621BE3" w:rsidP="00621BE3">
            <w:pPr>
              <w:pStyle w:val="ConsPlusNormal"/>
              <w:ind w:firstLine="0"/>
              <w:jc w:val="center"/>
              <w:rPr>
                <w:rFonts w:ascii="Times New Roman" w:hAnsi="Times New Roman" w:cs="Times New Roman"/>
                <w:sz w:val="18"/>
                <w:szCs w:val="18"/>
              </w:rPr>
            </w:pPr>
          </w:p>
          <w:p w:rsidR="00621BE3" w:rsidRPr="00F92B59" w:rsidRDefault="00621BE3" w:rsidP="00621BE3">
            <w:pPr>
              <w:pStyle w:val="ConsPlusNormal"/>
              <w:ind w:firstLine="0"/>
              <w:jc w:val="center"/>
              <w:rPr>
                <w:rFonts w:ascii="Times New Roman" w:hAnsi="Times New Roman" w:cs="Times New Roman"/>
                <w:sz w:val="18"/>
                <w:szCs w:val="18"/>
              </w:rPr>
            </w:pPr>
          </w:p>
          <w:p w:rsidR="00621BE3" w:rsidRPr="00F92B59" w:rsidRDefault="00621BE3" w:rsidP="00621BE3">
            <w:pPr>
              <w:pStyle w:val="ConsPlusNormal"/>
              <w:ind w:firstLine="0"/>
              <w:jc w:val="center"/>
              <w:rPr>
                <w:rFonts w:ascii="Times New Roman" w:hAnsi="Times New Roman" w:cs="Times New Roman"/>
                <w:sz w:val="18"/>
                <w:szCs w:val="18"/>
              </w:rPr>
            </w:pPr>
          </w:p>
          <w:p w:rsidR="00621BE3" w:rsidRPr="00F92B59" w:rsidRDefault="00621BE3" w:rsidP="00621BE3">
            <w:pPr>
              <w:pStyle w:val="ConsPlusNormal"/>
              <w:ind w:firstLine="0"/>
              <w:jc w:val="center"/>
              <w:rPr>
                <w:rFonts w:ascii="Times New Roman" w:hAnsi="Times New Roman" w:cs="Times New Roman"/>
                <w:sz w:val="18"/>
                <w:szCs w:val="18"/>
              </w:rPr>
            </w:pPr>
          </w:p>
          <w:p w:rsidR="00621BE3" w:rsidRPr="00F92B59" w:rsidRDefault="00621BE3" w:rsidP="00621BE3">
            <w:pPr>
              <w:pStyle w:val="ConsPlusNormal"/>
              <w:ind w:firstLine="0"/>
              <w:rPr>
                <w:rFonts w:ascii="Times New Roman" w:hAnsi="Times New Roman" w:cs="Times New Roman"/>
                <w:sz w:val="18"/>
                <w:szCs w:val="18"/>
              </w:rPr>
            </w:pPr>
          </w:p>
        </w:tc>
        <w:tc>
          <w:tcPr>
            <w:tcW w:w="992" w:type="dxa"/>
            <w:vMerge w:val="restart"/>
          </w:tcPr>
          <w:p w:rsidR="00621BE3" w:rsidRDefault="00746D48" w:rsidP="00F92B59">
            <w:pPr>
              <w:jc w:val="center"/>
              <w:rPr>
                <w:rFonts w:ascii="Times New Roman" w:hAnsi="Times New Roman" w:cs="Times New Roman"/>
                <w:sz w:val="18"/>
                <w:szCs w:val="18"/>
              </w:rPr>
            </w:pPr>
            <w:r w:rsidRPr="00F92B59">
              <w:rPr>
                <w:rFonts w:ascii="Times New Roman" w:hAnsi="Times New Roman" w:cs="Times New Roman"/>
                <w:sz w:val="18"/>
                <w:szCs w:val="18"/>
                <w:lang w:val="tt-RU"/>
              </w:rPr>
              <w:lastRenderedPageBreak/>
              <w:t>12</w:t>
            </w:r>
          </w:p>
          <w:p w:rsidR="00F92B59" w:rsidRPr="00F92B59" w:rsidRDefault="00F92B59" w:rsidP="00F92B59">
            <w:pPr>
              <w:jc w:val="center"/>
              <w:rPr>
                <w:rFonts w:ascii="Times New Roman" w:hAnsi="Times New Roman" w:cs="Times New Roman"/>
                <w:sz w:val="18"/>
                <w:szCs w:val="18"/>
              </w:rPr>
            </w:pPr>
          </w:p>
          <w:p w:rsidR="00621BE3" w:rsidRPr="00F92B59" w:rsidRDefault="00621BE3" w:rsidP="00621BE3">
            <w:pPr>
              <w:jc w:val="center"/>
              <w:rPr>
                <w:rFonts w:ascii="Times New Roman" w:hAnsi="Times New Roman" w:cs="Times New Roman"/>
                <w:sz w:val="18"/>
                <w:szCs w:val="18"/>
              </w:rPr>
            </w:pPr>
          </w:p>
          <w:p w:rsidR="00621BE3" w:rsidRPr="00F92B59" w:rsidRDefault="00621BE3" w:rsidP="00621BE3">
            <w:pPr>
              <w:jc w:val="center"/>
              <w:rPr>
                <w:rFonts w:ascii="Times New Roman" w:hAnsi="Times New Roman" w:cs="Times New Roman"/>
                <w:sz w:val="18"/>
                <w:szCs w:val="18"/>
              </w:rPr>
            </w:pPr>
          </w:p>
          <w:p w:rsidR="00621BE3" w:rsidRPr="00F92B59" w:rsidRDefault="00746D48" w:rsidP="00621BE3">
            <w:pPr>
              <w:jc w:val="center"/>
              <w:rPr>
                <w:rFonts w:ascii="Times New Roman" w:hAnsi="Times New Roman" w:cs="Times New Roman"/>
                <w:sz w:val="18"/>
                <w:szCs w:val="18"/>
              </w:rPr>
            </w:pPr>
            <w:r w:rsidRPr="00F92B59">
              <w:rPr>
                <w:rFonts w:ascii="Times New Roman" w:hAnsi="Times New Roman" w:cs="Times New Roman"/>
                <w:sz w:val="18"/>
                <w:szCs w:val="18"/>
                <w:lang w:val="tt-RU"/>
              </w:rPr>
              <w:t>12</w:t>
            </w:r>
          </w:p>
          <w:p w:rsidR="00621BE3" w:rsidRPr="00F92B59" w:rsidRDefault="00621BE3" w:rsidP="00621BE3">
            <w:pPr>
              <w:jc w:val="center"/>
              <w:rPr>
                <w:rFonts w:ascii="Times New Roman" w:hAnsi="Times New Roman" w:cs="Times New Roman"/>
                <w:sz w:val="18"/>
                <w:szCs w:val="18"/>
              </w:rPr>
            </w:pPr>
          </w:p>
          <w:p w:rsidR="00621BE3" w:rsidRPr="00F92B59" w:rsidRDefault="00621BE3" w:rsidP="00F92B59">
            <w:pPr>
              <w:rPr>
                <w:rFonts w:ascii="Times New Roman" w:hAnsi="Times New Roman" w:cs="Times New Roman"/>
                <w:sz w:val="18"/>
                <w:szCs w:val="18"/>
              </w:rPr>
            </w:pPr>
          </w:p>
          <w:p w:rsidR="00621BE3" w:rsidRPr="00F92B59" w:rsidRDefault="00621BE3" w:rsidP="00621BE3">
            <w:pPr>
              <w:jc w:val="center"/>
              <w:rPr>
                <w:rFonts w:ascii="Times New Roman" w:hAnsi="Times New Roman" w:cs="Times New Roman"/>
                <w:sz w:val="18"/>
                <w:szCs w:val="18"/>
              </w:rPr>
            </w:pPr>
          </w:p>
          <w:p w:rsidR="00621BE3" w:rsidRPr="00F92B59" w:rsidRDefault="00746D48" w:rsidP="00621BE3">
            <w:pPr>
              <w:rPr>
                <w:rFonts w:ascii="Times New Roman" w:hAnsi="Times New Roman" w:cs="Times New Roman"/>
                <w:sz w:val="18"/>
                <w:szCs w:val="18"/>
              </w:rPr>
            </w:pPr>
            <w:r w:rsidRPr="00F92B59">
              <w:rPr>
                <w:rFonts w:ascii="Times New Roman" w:hAnsi="Times New Roman" w:cs="Times New Roman"/>
                <w:sz w:val="18"/>
                <w:szCs w:val="18"/>
                <w:lang w:val="tt-RU"/>
              </w:rPr>
              <w:lastRenderedPageBreak/>
              <w:t>12</w:t>
            </w:r>
          </w:p>
          <w:p w:rsidR="00621BE3" w:rsidRDefault="00621BE3" w:rsidP="00621BE3">
            <w:pPr>
              <w:rPr>
                <w:rFonts w:ascii="Times New Roman" w:hAnsi="Times New Roman" w:cs="Times New Roman"/>
                <w:sz w:val="18"/>
                <w:szCs w:val="18"/>
              </w:rPr>
            </w:pPr>
          </w:p>
          <w:p w:rsidR="00F92B59" w:rsidRPr="00F92B59" w:rsidRDefault="00F92B59" w:rsidP="00621BE3">
            <w:pPr>
              <w:rPr>
                <w:rFonts w:ascii="Times New Roman" w:hAnsi="Times New Roman" w:cs="Times New Roman"/>
                <w:sz w:val="18"/>
                <w:szCs w:val="18"/>
              </w:rPr>
            </w:pPr>
          </w:p>
          <w:p w:rsidR="00621BE3" w:rsidRPr="00F92B59" w:rsidRDefault="00621BE3" w:rsidP="00621BE3">
            <w:pPr>
              <w:rPr>
                <w:rFonts w:ascii="Times New Roman" w:hAnsi="Times New Roman" w:cs="Times New Roman"/>
                <w:sz w:val="18"/>
                <w:szCs w:val="18"/>
              </w:rPr>
            </w:pPr>
          </w:p>
          <w:p w:rsidR="00621BE3" w:rsidRPr="00F92B59" w:rsidRDefault="00746D48" w:rsidP="00621BE3">
            <w:pPr>
              <w:rPr>
                <w:rFonts w:ascii="Times New Roman" w:hAnsi="Times New Roman" w:cs="Times New Roman"/>
                <w:sz w:val="18"/>
                <w:szCs w:val="18"/>
              </w:rPr>
            </w:pPr>
            <w:r w:rsidRPr="00F92B59">
              <w:rPr>
                <w:rFonts w:ascii="Times New Roman" w:hAnsi="Times New Roman" w:cs="Times New Roman"/>
                <w:sz w:val="18"/>
                <w:szCs w:val="18"/>
                <w:lang w:val="tt-RU"/>
              </w:rPr>
              <w:t>12</w:t>
            </w:r>
          </w:p>
          <w:p w:rsidR="00621BE3" w:rsidRDefault="00621BE3" w:rsidP="00621BE3">
            <w:pPr>
              <w:rPr>
                <w:rFonts w:ascii="Times New Roman" w:hAnsi="Times New Roman" w:cs="Times New Roman"/>
                <w:sz w:val="18"/>
                <w:szCs w:val="18"/>
              </w:rPr>
            </w:pPr>
          </w:p>
          <w:p w:rsidR="00F92B59" w:rsidRPr="00F92B59" w:rsidRDefault="00F92B59" w:rsidP="00621BE3">
            <w:pPr>
              <w:rPr>
                <w:rFonts w:ascii="Times New Roman" w:hAnsi="Times New Roman" w:cs="Times New Roman"/>
                <w:sz w:val="18"/>
                <w:szCs w:val="18"/>
              </w:rPr>
            </w:pPr>
          </w:p>
          <w:p w:rsidR="00621BE3" w:rsidRPr="00F92B59" w:rsidRDefault="00621BE3" w:rsidP="00621BE3">
            <w:pPr>
              <w:rPr>
                <w:rFonts w:ascii="Times New Roman" w:hAnsi="Times New Roman" w:cs="Times New Roman"/>
                <w:sz w:val="18"/>
                <w:szCs w:val="18"/>
              </w:rPr>
            </w:pPr>
          </w:p>
          <w:p w:rsidR="00621BE3" w:rsidRPr="00F92B59" w:rsidRDefault="00621BE3" w:rsidP="00621BE3">
            <w:pPr>
              <w:rPr>
                <w:rFonts w:ascii="Times New Roman" w:hAnsi="Times New Roman" w:cs="Times New Roman"/>
                <w:sz w:val="18"/>
                <w:szCs w:val="18"/>
              </w:rPr>
            </w:pPr>
          </w:p>
          <w:p w:rsidR="00621BE3" w:rsidRPr="00F92B59" w:rsidRDefault="00746D48" w:rsidP="00621BE3">
            <w:pPr>
              <w:rPr>
                <w:rFonts w:ascii="Times New Roman" w:hAnsi="Times New Roman" w:cs="Times New Roman"/>
                <w:sz w:val="18"/>
                <w:szCs w:val="18"/>
              </w:rPr>
            </w:pPr>
            <w:r w:rsidRPr="00F92B59">
              <w:rPr>
                <w:rFonts w:ascii="Times New Roman" w:hAnsi="Times New Roman" w:cs="Times New Roman"/>
                <w:sz w:val="18"/>
                <w:szCs w:val="18"/>
                <w:lang w:val="tt-RU"/>
              </w:rPr>
              <w:t>12</w:t>
            </w:r>
          </w:p>
          <w:p w:rsidR="00621BE3" w:rsidRPr="00F92B59" w:rsidRDefault="00621BE3" w:rsidP="00621BE3">
            <w:pPr>
              <w:rPr>
                <w:rFonts w:ascii="Times New Roman" w:hAnsi="Times New Roman" w:cs="Times New Roman"/>
                <w:sz w:val="18"/>
                <w:szCs w:val="18"/>
              </w:rPr>
            </w:pPr>
          </w:p>
          <w:p w:rsidR="00621BE3" w:rsidRPr="00F92B59" w:rsidRDefault="00746D48" w:rsidP="00621BE3">
            <w:pPr>
              <w:rPr>
                <w:rFonts w:ascii="Times New Roman" w:hAnsi="Times New Roman" w:cs="Times New Roman"/>
                <w:sz w:val="18"/>
                <w:szCs w:val="18"/>
              </w:rPr>
            </w:pPr>
            <w:r w:rsidRPr="00F92B59">
              <w:rPr>
                <w:rFonts w:ascii="Times New Roman" w:hAnsi="Times New Roman" w:cs="Times New Roman"/>
                <w:sz w:val="18"/>
                <w:szCs w:val="18"/>
                <w:lang w:val="tt-RU"/>
              </w:rPr>
              <w:t>12</w:t>
            </w:r>
          </w:p>
          <w:p w:rsidR="00621BE3" w:rsidRPr="00F92B59" w:rsidRDefault="00621BE3" w:rsidP="00621BE3">
            <w:pPr>
              <w:rPr>
                <w:rFonts w:ascii="Times New Roman" w:hAnsi="Times New Roman" w:cs="Times New Roman"/>
                <w:sz w:val="18"/>
                <w:szCs w:val="18"/>
              </w:rPr>
            </w:pPr>
          </w:p>
          <w:p w:rsidR="00621BE3" w:rsidRPr="00F92B59" w:rsidRDefault="00621BE3" w:rsidP="00621BE3">
            <w:pPr>
              <w:rPr>
                <w:rFonts w:ascii="Times New Roman" w:hAnsi="Times New Roman" w:cs="Times New Roman"/>
                <w:sz w:val="18"/>
                <w:szCs w:val="18"/>
              </w:rPr>
            </w:pPr>
          </w:p>
          <w:p w:rsidR="00621BE3" w:rsidRPr="00F92B59" w:rsidRDefault="00621BE3" w:rsidP="00621BE3">
            <w:pPr>
              <w:rPr>
                <w:rFonts w:ascii="Times New Roman" w:hAnsi="Times New Roman" w:cs="Times New Roman"/>
                <w:sz w:val="18"/>
                <w:szCs w:val="18"/>
              </w:rPr>
            </w:pPr>
          </w:p>
          <w:p w:rsidR="00621BE3" w:rsidRPr="00F92B59" w:rsidRDefault="00621BE3" w:rsidP="00621BE3">
            <w:pPr>
              <w:rPr>
                <w:rFonts w:ascii="Times New Roman" w:hAnsi="Times New Roman" w:cs="Times New Roman"/>
                <w:sz w:val="18"/>
                <w:szCs w:val="18"/>
              </w:rPr>
            </w:pPr>
          </w:p>
          <w:p w:rsidR="00621BE3" w:rsidRPr="00F92B59" w:rsidRDefault="00746D48" w:rsidP="00621BE3">
            <w:pPr>
              <w:rPr>
                <w:rFonts w:ascii="Times New Roman" w:hAnsi="Times New Roman" w:cs="Times New Roman"/>
                <w:sz w:val="18"/>
                <w:szCs w:val="18"/>
              </w:rPr>
            </w:pPr>
            <w:r w:rsidRPr="00F92B59">
              <w:rPr>
                <w:rFonts w:ascii="Times New Roman" w:hAnsi="Times New Roman" w:cs="Times New Roman"/>
                <w:sz w:val="18"/>
                <w:szCs w:val="18"/>
                <w:lang w:val="tt-RU"/>
              </w:rPr>
              <w:t>12</w:t>
            </w:r>
          </w:p>
          <w:p w:rsidR="00621BE3" w:rsidRPr="00F92B59" w:rsidRDefault="00621BE3" w:rsidP="00621BE3">
            <w:pPr>
              <w:rPr>
                <w:rFonts w:ascii="Times New Roman" w:hAnsi="Times New Roman" w:cs="Times New Roman"/>
                <w:sz w:val="18"/>
                <w:szCs w:val="18"/>
              </w:rPr>
            </w:pPr>
          </w:p>
          <w:p w:rsidR="00621BE3" w:rsidRPr="00F92B59" w:rsidRDefault="00621BE3" w:rsidP="00621BE3">
            <w:pPr>
              <w:rPr>
                <w:rFonts w:ascii="Times New Roman" w:hAnsi="Times New Roman" w:cs="Times New Roman"/>
                <w:sz w:val="18"/>
                <w:szCs w:val="18"/>
              </w:rPr>
            </w:pPr>
          </w:p>
          <w:p w:rsidR="00621BE3" w:rsidRPr="00F92B59" w:rsidRDefault="00746D48" w:rsidP="00621BE3">
            <w:pPr>
              <w:rPr>
                <w:rFonts w:ascii="Times New Roman" w:hAnsi="Times New Roman" w:cs="Times New Roman"/>
                <w:sz w:val="18"/>
                <w:szCs w:val="18"/>
              </w:rPr>
            </w:pPr>
            <w:r w:rsidRPr="00F92B59">
              <w:rPr>
                <w:rFonts w:ascii="Times New Roman" w:hAnsi="Times New Roman" w:cs="Times New Roman"/>
                <w:sz w:val="18"/>
                <w:szCs w:val="18"/>
                <w:lang w:val="tt-RU"/>
              </w:rPr>
              <w:t>12</w:t>
            </w:r>
          </w:p>
          <w:p w:rsidR="00621BE3" w:rsidRPr="00F92B59" w:rsidRDefault="00621BE3" w:rsidP="00621BE3">
            <w:pPr>
              <w:rPr>
                <w:rFonts w:ascii="Times New Roman" w:hAnsi="Times New Roman" w:cs="Times New Roman"/>
                <w:sz w:val="18"/>
                <w:szCs w:val="18"/>
              </w:rPr>
            </w:pPr>
          </w:p>
        </w:tc>
        <w:tc>
          <w:tcPr>
            <w:tcW w:w="850" w:type="dxa"/>
            <w:vMerge w:val="restart"/>
          </w:tcPr>
          <w:p w:rsidR="00621BE3" w:rsidRPr="00F92B59" w:rsidRDefault="00746D48" w:rsidP="00621BE3">
            <w:pPr>
              <w:jc w:val="center"/>
              <w:rPr>
                <w:rFonts w:ascii="Times New Roman" w:hAnsi="Times New Roman" w:cs="Times New Roman"/>
                <w:sz w:val="18"/>
                <w:szCs w:val="18"/>
              </w:rPr>
            </w:pPr>
            <w:r w:rsidRPr="00F92B59">
              <w:rPr>
                <w:rFonts w:ascii="Times New Roman" w:hAnsi="Times New Roman" w:cs="Times New Roman"/>
                <w:sz w:val="18"/>
                <w:szCs w:val="18"/>
                <w:lang w:val="tt-RU"/>
              </w:rPr>
              <w:lastRenderedPageBreak/>
              <w:t>14</w:t>
            </w:r>
          </w:p>
          <w:p w:rsidR="00621BE3" w:rsidRPr="00F92B59" w:rsidRDefault="00621BE3" w:rsidP="00621BE3">
            <w:pPr>
              <w:jc w:val="center"/>
              <w:rPr>
                <w:rFonts w:ascii="Times New Roman" w:hAnsi="Times New Roman" w:cs="Times New Roman"/>
                <w:sz w:val="18"/>
                <w:szCs w:val="18"/>
              </w:rPr>
            </w:pPr>
          </w:p>
          <w:p w:rsidR="00621BE3" w:rsidRPr="00F92B59" w:rsidRDefault="00621BE3" w:rsidP="00F92B59">
            <w:pPr>
              <w:rPr>
                <w:rFonts w:ascii="Times New Roman" w:hAnsi="Times New Roman" w:cs="Times New Roman"/>
                <w:sz w:val="18"/>
                <w:szCs w:val="18"/>
              </w:rPr>
            </w:pPr>
          </w:p>
          <w:p w:rsidR="00621BE3" w:rsidRPr="00F92B59" w:rsidRDefault="00621BE3" w:rsidP="00621BE3">
            <w:pPr>
              <w:jc w:val="center"/>
              <w:rPr>
                <w:rFonts w:ascii="Times New Roman" w:hAnsi="Times New Roman" w:cs="Times New Roman"/>
                <w:sz w:val="18"/>
                <w:szCs w:val="18"/>
              </w:rPr>
            </w:pPr>
          </w:p>
          <w:p w:rsidR="00621BE3" w:rsidRPr="00F92B59" w:rsidRDefault="00746D48" w:rsidP="00621BE3">
            <w:pPr>
              <w:rPr>
                <w:rFonts w:ascii="Times New Roman" w:hAnsi="Times New Roman" w:cs="Times New Roman"/>
                <w:sz w:val="18"/>
                <w:szCs w:val="18"/>
              </w:rPr>
            </w:pPr>
            <w:r w:rsidRPr="00F92B59">
              <w:rPr>
                <w:rFonts w:ascii="Times New Roman" w:hAnsi="Times New Roman" w:cs="Times New Roman"/>
                <w:sz w:val="18"/>
                <w:szCs w:val="18"/>
                <w:lang w:val="tt-RU"/>
              </w:rPr>
              <w:t>14</w:t>
            </w:r>
          </w:p>
          <w:p w:rsidR="00621BE3" w:rsidRPr="00F92B59" w:rsidRDefault="00621BE3" w:rsidP="00621BE3">
            <w:pPr>
              <w:rPr>
                <w:rFonts w:ascii="Times New Roman" w:hAnsi="Times New Roman" w:cs="Times New Roman"/>
                <w:sz w:val="18"/>
                <w:szCs w:val="18"/>
              </w:rPr>
            </w:pPr>
          </w:p>
          <w:p w:rsidR="00621BE3" w:rsidRPr="00F92B59" w:rsidRDefault="00621BE3" w:rsidP="00621BE3">
            <w:pPr>
              <w:rPr>
                <w:rFonts w:ascii="Times New Roman" w:hAnsi="Times New Roman" w:cs="Times New Roman"/>
                <w:sz w:val="18"/>
                <w:szCs w:val="18"/>
              </w:rPr>
            </w:pPr>
          </w:p>
          <w:p w:rsidR="00621BE3" w:rsidRPr="00F92B59" w:rsidRDefault="00621BE3" w:rsidP="00621BE3">
            <w:pPr>
              <w:rPr>
                <w:rFonts w:ascii="Times New Roman" w:hAnsi="Times New Roman" w:cs="Times New Roman"/>
                <w:sz w:val="18"/>
                <w:szCs w:val="18"/>
              </w:rPr>
            </w:pPr>
          </w:p>
          <w:p w:rsidR="00621BE3" w:rsidRPr="00F92B59" w:rsidRDefault="00621BE3" w:rsidP="00621BE3">
            <w:pPr>
              <w:rPr>
                <w:rFonts w:ascii="Times New Roman" w:hAnsi="Times New Roman" w:cs="Times New Roman"/>
                <w:sz w:val="18"/>
                <w:szCs w:val="18"/>
              </w:rPr>
            </w:pPr>
          </w:p>
          <w:p w:rsidR="00621BE3" w:rsidRPr="00F92B59" w:rsidRDefault="00746D48" w:rsidP="00621BE3">
            <w:pPr>
              <w:rPr>
                <w:rFonts w:ascii="Times New Roman" w:hAnsi="Times New Roman" w:cs="Times New Roman"/>
                <w:sz w:val="18"/>
                <w:szCs w:val="18"/>
              </w:rPr>
            </w:pPr>
            <w:r w:rsidRPr="00F92B59">
              <w:rPr>
                <w:rFonts w:ascii="Times New Roman" w:hAnsi="Times New Roman" w:cs="Times New Roman"/>
                <w:sz w:val="18"/>
                <w:szCs w:val="18"/>
                <w:lang w:val="tt-RU"/>
              </w:rPr>
              <w:t>14</w:t>
            </w:r>
          </w:p>
          <w:p w:rsidR="00621BE3" w:rsidRPr="00F92B59" w:rsidRDefault="00621BE3" w:rsidP="00621BE3">
            <w:pPr>
              <w:rPr>
                <w:rFonts w:ascii="Times New Roman" w:hAnsi="Times New Roman" w:cs="Times New Roman"/>
                <w:sz w:val="18"/>
                <w:szCs w:val="18"/>
              </w:rPr>
            </w:pPr>
          </w:p>
          <w:p w:rsidR="00621BE3" w:rsidRPr="00F92B59" w:rsidRDefault="00746D48" w:rsidP="00621BE3">
            <w:pPr>
              <w:rPr>
                <w:rFonts w:ascii="Times New Roman" w:hAnsi="Times New Roman" w:cs="Times New Roman"/>
                <w:sz w:val="18"/>
                <w:szCs w:val="18"/>
              </w:rPr>
            </w:pPr>
            <w:r w:rsidRPr="00F92B59">
              <w:rPr>
                <w:rFonts w:ascii="Times New Roman" w:hAnsi="Times New Roman" w:cs="Times New Roman"/>
                <w:sz w:val="18"/>
                <w:szCs w:val="18"/>
                <w:lang w:val="tt-RU"/>
              </w:rPr>
              <w:t>14</w:t>
            </w:r>
          </w:p>
          <w:p w:rsidR="00621BE3" w:rsidRPr="00F92B59" w:rsidRDefault="00621BE3" w:rsidP="00621BE3">
            <w:pPr>
              <w:rPr>
                <w:rFonts w:ascii="Times New Roman" w:hAnsi="Times New Roman" w:cs="Times New Roman"/>
                <w:sz w:val="18"/>
                <w:szCs w:val="18"/>
              </w:rPr>
            </w:pPr>
          </w:p>
          <w:p w:rsidR="00621BE3" w:rsidRPr="00F92B59" w:rsidRDefault="00621BE3" w:rsidP="00621BE3">
            <w:pPr>
              <w:rPr>
                <w:rFonts w:ascii="Times New Roman" w:hAnsi="Times New Roman" w:cs="Times New Roman"/>
                <w:sz w:val="18"/>
                <w:szCs w:val="18"/>
              </w:rPr>
            </w:pPr>
          </w:p>
          <w:p w:rsidR="00621BE3" w:rsidRPr="00F92B59" w:rsidRDefault="00621BE3" w:rsidP="00621BE3">
            <w:pPr>
              <w:rPr>
                <w:rFonts w:ascii="Times New Roman" w:hAnsi="Times New Roman" w:cs="Times New Roman"/>
                <w:sz w:val="18"/>
                <w:szCs w:val="18"/>
              </w:rPr>
            </w:pPr>
          </w:p>
          <w:p w:rsidR="00621BE3" w:rsidRPr="00F92B59" w:rsidRDefault="00621BE3" w:rsidP="00621BE3">
            <w:pPr>
              <w:rPr>
                <w:rFonts w:ascii="Times New Roman" w:hAnsi="Times New Roman" w:cs="Times New Roman"/>
                <w:sz w:val="18"/>
                <w:szCs w:val="18"/>
              </w:rPr>
            </w:pPr>
          </w:p>
          <w:p w:rsidR="00621BE3" w:rsidRPr="00F92B59" w:rsidRDefault="00621BE3" w:rsidP="00621BE3">
            <w:pPr>
              <w:rPr>
                <w:rFonts w:ascii="Times New Roman" w:hAnsi="Times New Roman" w:cs="Times New Roman"/>
                <w:sz w:val="18"/>
                <w:szCs w:val="18"/>
              </w:rPr>
            </w:pPr>
          </w:p>
          <w:p w:rsidR="00621BE3" w:rsidRPr="00F92B59" w:rsidRDefault="00746D48" w:rsidP="00621BE3">
            <w:pPr>
              <w:rPr>
                <w:rFonts w:ascii="Times New Roman" w:hAnsi="Times New Roman" w:cs="Times New Roman"/>
                <w:sz w:val="18"/>
                <w:szCs w:val="18"/>
              </w:rPr>
            </w:pPr>
            <w:r w:rsidRPr="00F92B59">
              <w:rPr>
                <w:rFonts w:ascii="Times New Roman" w:hAnsi="Times New Roman" w:cs="Times New Roman"/>
                <w:sz w:val="18"/>
                <w:szCs w:val="18"/>
                <w:lang w:val="tt-RU"/>
              </w:rPr>
              <w:t>14</w:t>
            </w:r>
          </w:p>
          <w:p w:rsidR="00621BE3" w:rsidRPr="00F92B59" w:rsidRDefault="00621BE3" w:rsidP="00621BE3">
            <w:pPr>
              <w:rPr>
                <w:rFonts w:ascii="Times New Roman" w:hAnsi="Times New Roman" w:cs="Times New Roman"/>
                <w:sz w:val="18"/>
                <w:szCs w:val="18"/>
              </w:rPr>
            </w:pPr>
          </w:p>
          <w:p w:rsidR="00621BE3" w:rsidRPr="00F92B59" w:rsidRDefault="00621BE3" w:rsidP="00621BE3">
            <w:pPr>
              <w:rPr>
                <w:rFonts w:ascii="Times New Roman" w:hAnsi="Times New Roman" w:cs="Times New Roman"/>
                <w:sz w:val="18"/>
                <w:szCs w:val="18"/>
              </w:rPr>
            </w:pPr>
          </w:p>
          <w:p w:rsidR="00621BE3" w:rsidRPr="00F92B59" w:rsidRDefault="00621BE3" w:rsidP="00621BE3">
            <w:pPr>
              <w:rPr>
                <w:rFonts w:ascii="Times New Roman" w:hAnsi="Times New Roman" w:cs="Times New Roman"/>
                <w:sz w:val="18"/>
                <w:szCs w:val="18"/>
              </w:rPr>
            </w:pPr>
          </w:p>
          <w:p w:rsidR="00621BE3" w:rsidRPr="00F92B59" w:rsidRDefault="00621BE3" w:rsidP="00621BE3">
            <w:pPr>
              <w:rPr>
                <w:rFonts w:ascii="Times New Roman" w:hAnsi="Times New Roman" w:cs="Times New Roman"/>
                <w:sz w:val="18"/>
                <w:szCs w:val="18"/>
              </w:rPr>
            </w:pPr>
          </w:p>
          <w:p w:rsidR="00621BE3" w:rsidRPr="00F92B59" w:rsidRDefault="00621BE3" w:rsidP="00621BE3">
            <w:pPr>
              <w:rPr>
                <w:rFonts w:ascii="Times New Roman" w:hAnsi="Times New Roman" w:cs="Times New Roman"/>
                <w:sz w:val="18"/>
                <w:szCs w:val="18"/>
              </w:rPr>
            </w:pPr>
          </w:p>
          <w:p w:rsidR="00F92B59" w:rsidRDefault="00F92B59" w:rsidP="00621BE3">
            <w:pPr>
              <w:rPr>
                <w:rFonts w:ascii="Times New Roman" w:hAnsi="Times New Roman" w:cs="Times New Roman"/>
                <w:sz w:val="18"/>
                <w:szCs w:val="18"/>
              </w:rPr>
            </w:pPr>
          </w:p>
          <w:p w:rsidR="00621BE3" w:rsidRPr="00F92B59" w:rsidRDefault="00746D48" w:rsidP="00621BE3">
            <w:pPr>
              <w:rPr>
                <w:rFonts w:ascii="Times New Roman" w:hAnsi="Times New Roman" w:cs="Times New Roman"/>
                <w:sz w:val="18"/>
                <w:szCs w:val="18"/>
              </w:rPr>
            </w:pPr>
            <w:r>
              <w:rPr>
                <w:rFonts w:ascii="Times New Roman" w:hAnsi="Times New Roman" w:cs="Times New Roman"/>
                <w:sz w:val="18"/>
                <w:szCs w:val="18"/>
                <w:lang w:val="tt-RU"/>
              </w:rPr>
              <w:t>14</w:t>
            </w:r>
          </w:p>
          <w:p w:rsidR="00621BE3" w:rsidRPr="00F92B59" w:rsidRDefault="00621BE3" w:rsidP="00621BE3">
            <w:pPr>
              <w:rPr>
                <w:rFonts w:ascii="Times New Roman" w:hAnsi="Times New Roman" w:cs="Times New Roman"/>
                <w:sz w:val="18"/>
                <w:szCs w:val="18"/>
              </w:rPr>
            </w:pPr>
          </w:p>
          <w:p w:rsidR="00621BE3" w:rsidRPr="00F92B59" w:rsidRDefault="00621BE3" w:rsidP="00621BE3">
            <w:pPr>
              <w:rPr>
                <w:rFonts w:ascii="Times New Roman" w:hAnsi="Times New Roman" w:cs="Times New Roman"/>
                <w:sz w:val="18"/>
                <w:szCs w:val="18"/>
              </w:rPr>
            </w:pPr>
          </w:p>
          <w:p w:rsidR="00621BE3" w:rsidRPr="00F92B59" w:rsidRDefault="00746D48" w:rsidP="00621BE3">
            <w:pPr>
              <w:rPr>
                <w:rFonts w:ascii="Times New Roman" w:hAnsi="Times New Roman" w:cs="Times New Roman"/>
                <w:sz w:val="18"/>
                <w:szCs w:val="18"/>
              </w:rPr>
            </w:pPr>
            <w:r w:rsidRPr="00F92B59">
              <w:rPr>
                <w:rFonts w:ascii="Times New Roman" w:hAnsi="Times New Roman" w:cs="Times New Roman"/>
                <w:sz w:val="18"/>
                <w:szCs w:val="18"/>
                <w:lang w:val="tt-RU"/>
              </w:rPr>
              <w:t>14</w:t>
            </w:r>
          </w:p>
          <w:p w:rsidR="00621BE3" w:rsidRPr="00F92B59" w:rsidRDefault="00621BE3" w:rsidP="00621BE3">
            <w:pPr>
              <w:rPr>
                <w:rFonts w:ascii="Times New Roman" w:hAnsi="Times New Roman" w:cs="Times New Roman"/>
                <w:sz w:val="18"/>
                <w:szCs w:val="18"/>
              </w:rPr>
            </w:pPr>
          </w:p>
          <w:p w:rsidR="00621BE3" w:rsidRPr="00F92B59" w:rsidRDefault="00621BE3" w:rsidP="00621BE3">
            <w:pPr>
              <w:rPr>
                <w:rFonts w:ascii="Times New Roman" w:hAnsi="Times New Roman" w:cs="Times New Roman"/>
                <w:sz w:val="18"/>
                <w:szCs w:val="18"/>
              </w:rPr>
            </w:pPr>
          </w:p>
          <w:p w:rsidR="00621BE3" w:rsidRPr="00F92B59" w:rsidRDefault="00621BE3" w:rsidP="00621BE3">
            <w:pPr>
              <w:rPr>
                <w:rFonts w:ascii="Times New Roman" w:hAnsi="Times New Roman" w:cs="Times New Roman"/>
                <w:sz w:val="18"/>
                <w:szCs w:val="18"/>
              </w:rPr>
            </w:pPr>
          </w:p>
          <w:p w:rsidR="00621BE3" w:rsidRPr="00F92B59" w:rsidRDefault="00621BE3" w:rsidP="00621BE3">
            <w:pPr>
              <w:rPr>
                <w:rFonts w:ascii="Times New Roman" w:hAnsi="Times New Roman" w:cs="Times New Roman"/>
                <w:sz w:val="18"/>
                <w:szCs w:val="18"/>
              </w:rPr>
            </w:pPr>
          </w:p>
          <w:p w:rsidR="00621BE3" w:rsidRPr="00F92B59" w:rsidRDefault="00621BE3" w:rsidP="00621BE3">
            <w:pPr>
              <w:rPr>
                <w:rFonts w:ascii="Times New Roman" w:hAnsi="Times New Roman" w:cs="Times New Roman"/>
                <w:sz w:val="18"/>
                <w:szCs w:val="18"/>
              </w:rPr>
            </w:pPr>
          </w:p>
          <w:p w:rsidR="00621BE3" w:rsidRPr="00F92B59" w:rsidRDefault="00621BE3" w:rsidP="00621BE3">
            <w:pPr>
              <w:rPr>
                <w:rFonts w:ascii="Times New Roman" w:hAnsi="Times New Roman" w:cs="Times New Roman"/>
                <w:sz w:val="18"/>
                <w:szCs w:val="18"/>
              </w:rPr>
            </w:pPr>
          </w:p>
        </w:tc>
        <w:tc>
          <w:tcPr>
            <w:tcW w:w="1418" w:type="dxa"/>
            <w:gridSpan w:val="2"/>
            <w:vMerge w:val="restart"/>
          </w:tcPr>
          <w:p w:rsidR="00621BE3" w:rsidRPr="00F92B59" w:rsidRDefault="00746D48" w:rsidP="00621BE3">
            <w:pPr>
              <w:jc w:val="center"/>
              <w:rPr>
                <w:rFonts w:ascii="Times New Roman" w:hAnsi="Times New Roman" w:cs="Times New Roman"/>
                <w:sz w:val="20"/>
                <w:szCs w:val="20"/>
              </w:rPr>
            </w:pPr>
            <w:r w:rsidRPr="00F92B59">
              <w:rPr>
                <w:rFonts w:ascii="Times New Roman" w:hAnsi="Times New Roman" w:cs="Times New Roman"/>
                <w:sz w:val="20"/>
                <w:szCs w:val="20"/>
                <w:lang w:val="tt-RU"/>
              </w:rPr>
              <w:lastRenderedPageBreak/>
              <w:t xml:space="preserve">85 000,00 - җирле бюджет </w:t>
            </w:r>
          </w:p>
        </w:tc>
        <w:tc>
          <w:tcPr>
            <w:tcW w:w="1276" w:type="dxa"/>
            <w:vMerge w:val="restart"/>
          </w:tcPr>
          <w:p w:rsidR="00621BE3" w:rsidRPr="00F92B59" w:rsidRDefault="00746D48" w:rsidP="00621BE3">
            <w:pPr>
              <w:rPr>
                <w:rFonts w:ascii="Times New Roman" w:hAnsi="Times New Roman" w:cs="Times New Roman"/>
                <w:sz w:val="20"/>
                <w:szCs w:val="20"/>
              </w:rPr>
            </w:pPr>
            <w:r w:rsidRPr="00F92B59">
              <w:rPr>
                <w:rFonts w:ascii="Times New Roman" w:hAnsi="Times New Roman" w:cs="Times New Roman"/>
                <w:sz w:val="20"/>
                <w:szCs w:val="20"/>
                <w:lang w:val="tt-RU"/>
              </w:rPr>
              <w:t>85 000,00 - җирле бюджет</w:t>
            </w:r>
          </w:p>
          <w:p w:rsidR="00621BE3" w:rsidRPr="00F92B59" w:rsidRDefault="00621BE3" w:rsidP="00621BE3">
            <w:pPr>
              <w:rPr>
                <w:rFonts w:ascii="Times New Roman" w:hAnsi="Times New Roman" w:cs="Times New Roman"/>
                <w:sz w:val="20"/>
                <w:szCs w:val="20"/>
              </w:rPr>
            </w:pPr>
          </w:p>
        </w:tc>
        <w:tc>
          <w:tcPr>
            <w:tcW w:w="1134" w:type="dxa"/>
            <w:vMerge w:val="restart"/>
          </w:tcPr>
          <w:p w:rsidR="00621BE3" w:rsidRPr="00F92B59" w:rsidRDefault="00746D48" w:rsidP="00621BE3">
            <w:pPr>
              <w:rPr>
                <w:rFonts w:ascii="Times New Roman" w:hAnsi="Times New Roman" w:cs="Times New Roman"/>
                <w:sz w:val="20"/>
                <w:szCs w:val="20"/>
              </w:rPr>
            </w:pPr>
            <w:r w:rsidRPr="00F92B59">
              <w:rPr>
                <w:rFonts w:ascii="Times New Roman" w:hAnsi="Times New Roman" w:cs="Times New Roman"/>
                <w:sz w:val="20"/>
                <w:szCs w:val="20"/>
                <w:lang w:val="tt-RU"/>
              </w:rPr>
              <w:t>85 000,00 - җирле бюджет</w:t>
            </w:r>
          </w:p>
        </w:tc>
      </w:tr>
      <w:tr w:rsidR="008B07CF" w:rsidTr="00621BE3">
        <w:trPr>
          <w:trHeight w:val="1856"/>
        </w:trPr>
        <w:tc>
          <w:tcPr>
            <w:tcW w:w="1499" w:type="dxa"/>
            <w:vMerge/>
          </w:tcPr>
          <w:p w:rsidR="00621BE3" w:rsidRPr="00F92B59" w:rsidRDefault="00621BE3" w:rsidP="00621BE3">
            <w:pPr>
              <w:widowControl w:val="0"/>
              <w:jc w:val="both"/>
              <w:rPr>
                <w:rFonts w:ascii="Times New Roman" w:hAnsi="Times New Roman" w:cs="Times New Roman"/>
                <w:sz w:val="20"/>
                <w:szCs w:val="20"/>
              </w:rPr>
            </w:pPr>
          </w:p>
        </w:tc>
        <w:tc>
          <w:tcPr>
            <w:tcW w:w="1682" w:type="dxa"/>
            <w:vMerge/>
          </w:tcPr>
          <w:p w:rsidR="00621BE3" w:rsidRPr="00F92B59" w:rsidRDefault="00621BE3" w:rsidP="00621BE3">
            <w:pPr>
              <w:tabs>
                <w:tab w:val="left" w:leader="dot" w:pos="432"/>
                <w:tab w:val="left" w:pos="2700"/>
              </w:tabs>
              <w:jc w:val="both"/>
              <w:rPr>
                <w:rFonts w:ascii="Times New Roman" w:hAnsi="Times New Roman" w:cs="Times New Roman"/>
                <w:sz w:val="20"/>
                <w:szCs w:val="20"/>
              </w:rPr>
            </w:pPr>
          </w:p>
        </w:tc>
        <w:tc>
          <w:tcPr>
            <w:tcW w:w="1477" w:type="dxa"/>
            <w:vMerge/>
          </w:tcPr>
          <w:p w:rsidR="00621BE3" w:rsidRPr="00F92B59" w:rsidRDefault="00621BE3" w:rsidP="00621BE3">
            <w:pPr>
              <w:pStyle w:val="ConsPlusNormal"/>
              <w:ind w:firstLine="0"/>
              <w:rPr>
                <w:rFonts w:ascii="Times New Roman" w:hAnsi="Times New Roman" w:cs="Times New Roman"/>
                <w:bCs/>
              </w:rPr>
            </w:pPr>
          </w:p>
        </w:tc>
        <w:tc>
          <w:tcPr>
            <w:tcW w:w="1437" w:type="dxa"/>
          </w:tcPr>
          <w:p w:rsidR="00621BE3" w:rsidRPr="00C469A0" w:rsidRDefault="00746D48" w:rsidP="00B1529E">
            <w:pPr>
              <w:pStyle w:val="ConsPlusNormal"/>
              <w:ind w:firstLine="0"/>
              <w:rPr>
                <w:rFonts w:ascii="Times New Roman" w:hAnsi="Times New Roman" w:cs="Times New Roman"/>
                <w:bCs/>
              </w:rPr>
            </w:pPr>
            <w:r w:rsidRPr="00C469A0">
              <w:rPr>
                <w:rFonts w:ascii="Times New Roman" w:hAnsi="Times New Roman" w:cs="Times New Roman"/>
                <w:bCs/>
                <w:lang w:val="tt-RU"/>
              </w:rPr>
              <w:t>Квест - "Преодоление" уены</w:t>
            </w:r>
          </w:p>
        </w:tc>
        <w:tc>
          <w:tcPr>
            <w:tcW w:w="1580" w:type="dxa"/>
          </w:tcPr>
          <w:p w:rsidR="00621BE3" w:rsidRPr="00F92B59" w:rsidRDefault="00746D48" w:rsidP="00621BE3">
            <w:pPr>
              <w:autoSpaceDE w:val="0"/>
              <w:autoSpaceDN w:val="0"/>
              <w:adjustRightInd w:val="0"/>
              <w:jc w:val="both"/>
              <w:rPr>
                <w:rFonts w:ascii="Times New Roman" w:hAnsi="Times New Roman" w:cs="Times New Roman"/>
                <w:sz w:val="20"/>
                <w:szCs w:val="20"/>
              </w:rPr>
            </w:pPr>
            <w:r w:rsidRPr="00F92B59">
              <w:rPr>
                <w:rFonts w:ascii="Times New Roman" w:hAnsi="Times New Roman" w:cs="Times New Roman"/>
                <w:sz w:val="20"/>
                <w:szCs w:val="20"/>
                <w:lang w:val="tt-RU"/>
              </w:rPr>
              <w:t>- “Хыял” МБУ;</w:t>
            </w:r>
          </w:p>
          <w:p w:rsidR="00621BE3" w:rsidRPr="00F92B59" w:rsidRDefault="00621BE3" w:rsidP="00621BE3">
            <w:pPr>
              <w:autoSpaceDE w:val="0"/>
              <w:autoSpaceDN w:val="0"/>
              <w:adjustRightInd w:val="0"/>
              <w:jc w:val="both"/>
              <w:rPr>
                <w:rFonts w:ascii="Times New Roman" w:hAnsi="Times New Roman" w:cs="Times New Roman"/>
                <w:sz w:val="18"/>
                <w:szCs w:val="18"/>
              </w:rPr>
            </w:pPr>
          </w:p>
        </w:tc>
        <w:tc>
          <w:tcPr>
            <w:tcW w:w="1006" w:type="dxa"/>
            <w:vMerge/>
          </w:tcPr>
          <w:p w:rsidR="00621BE3" w:rsidRPr="00F92B59" w:rsidRDefault="00621BE3" w:rsidP="00621BE3">
            <w:pPr>
              <w:pStyle w:val="ConsPlusNormal"/>
              <w:ind w:firstLine="0"/>
              <w:jc w:val="center"/>
              <w:rPr>
                <w:rFonts w:ascii="Times New Roman" w:hAnsi="Times New Roman" w:cs="Times New Roman"/>
                <w:szCs w:val="22"/>
              </w:rPr>
            </w:pPr>
          </w:p>
        </w:tc>
        <w:tc>
          <w:tcPr>
            <w:tcW w:w="1293" w:type="dxa"/>
            <w:vMerge/>
          </w:tcPr>
          <w:p w:rsidR="00621BE3" w:rsidRPr="00F92B59" w:rsidRDefault="00621BE3" w:rsidP="00621BE3">
            <w:pPr>
              <w:pStyle w:val="ConsPlusNormal"/>
              <w:ind w:firstLine="0"/>
              <w:jc w:val="center"/>
              <w:rPr>
                <w:rFonts w:ascii="Times New Roman" w:hAnsi="Times New Roman" w:cs="Times New Roman"/>
                <w:sz w:val="18"/>
                <w:szCs w:val="18"/>
              </w:rPr>
            </w:pPr>
          </w:p>
        </w:tc>
        <w:tc>
          <w:tcPr>
            <w:tcW w:w="720" w:type="dxa"/>
            <w:vMerge/>
          </w:tcPr>
          <w:p w:rsidR="00621BE3" w:rsidRPr="00F92B59" w:rsidRDefault="00621BE3" w:rsidP="00621BE3">
            <w:pPr>
              <w:pStyle w:val="ConsPlusNormal"/>
              <w:jc w:val="center"/>
              <w:rPr>
                <w:rFonts w:ascii="Times New Roman" w:hAnsi="Times New Roman" w:cs="Times New Roman"/>
                <w:sz w:val="18"/>
                <w:szCs w:val="18"/>
              </w:rPr>
            </w:pPr>
          </w:p>
        </w:tc>
        <w:tc>
          <w:tcPr>
            <w:tcW w:w="992" w:type="dxa"/>
            <w:vMerge/>
          </w:tcPr>
          <w:p w:rsidR="00621BE3" w:rsidRPr="00F92B59" w:rsidRDefault="00621BE3" w:rsidP="00621BE3">
            <w:pPr>
              <w:jc w:val="center"/>
              <w:rPr>
                <w:rFonts w:ascii="Times New Roman" w:hAnsi="Times New Roman" w:cs="Times New Roman"/>
                <w:sz w:val="18"/>
                <w:szCs w:val="18"/>
              </w:rPr>
            </w:pPr>
          </w:p>
        </w:tc>
        <w:tc>
          <w:tcPr>
            <w:tcW w:w="850" w:type="dxa"/>
            <w:vMerge/>
          </w:tcPr>
          <w:p w:rsidR="00621BE3" w:rsidRPr="00F92B59" w:rsidRDefault="00621BE3" w:rsidP="00621BE3">
            <w:pPr>
              <w:jc w:val="center"/>
              <w:rPr>
                <w:rFonts w:ascii="Times New Roman" w:hAnsi="Times New Roman" w:cs="Times New Roman"/>
                <w:sz w:val="18"/>
                <w:szCs w:val="18"/>
              </w:rPr>
            </w:pPr>
          </w:p>
        </w:tc>
        <w:tc>
          <w:tcPr>
            <w:tcW w:w="1418" w:type="dxa"/>
            <w:gridSpan w:val="2"/>
            <w:vMerge/>
          </w:tcPr>
          <w:p w:rsidR="00621BE3" w:rsidRPr="00F92B59" w:rsidRDefault="00621BE3" w:rsidP="00621BE3">
            <w:pPr>
              <w:pStyle w:val="ConsPlusNormal"/>
              <w:jc w:val="center"/>
              <w:rPr>
                <w:rFonts w:ascii="Times New Roman" w:hAnsi="Times New Roman" w:cs="Times New Roman"/>
              </w:rPr>
            </w:pPr>
          </w:p>
        </w:tc>
        <w:tc>
          <w:tcPr>
            <w:tcW w:w="1276" w:type="dxa"/>
            <w:vMerge/>
          </w:tcPr>
          <w:p w:rsidR="00621BE3" w:rsidRPr="00F92B59" w:rsidRDefault="00621BE3" w:rsidP="00621BE3">
            <w:pPr>
              <w:pStyle w:val="ConsPlusNormal"/>
              <w:jc w:val="center"/>
              <w:rPr>
                <w:rFonts w:ascii="Times New Roman" w:hAnsi="Times New Roman" w:cs="Times New Roman"/>
              </w:rPr>
            </w:pPr>
          </w:p>
        </w:tc>
        <w:tc>
          <w:tcPr>
            <w:tcW w:w="1134" w:type="dxa"/>
            <w:vMerge/>
          </w:tcPr>
          <w:p w:rsidR="00621BE3" w:rsidRPr="00F92B59" w:rsidRDefault="00621BE3" w:rsidP="00621BE3">
            <w:pPr>
              <w:pStyle w:val="ConsPlusNormal"/>
              <w:jc w:val="center"/>
              <w:rPr>
                <w:rFonts w:ascii="Times New Roman" w:hAnsi="Times New Roman" w:cs="Times New Roman"/>
              </w:rPr>
            </w:pPr>
          </w:p>
        </w:tc>
      </w:tr>
      <w:tr w:rsidR="008B07CF" w:rsidTr="00621BE3">
        <w:trPr>
          <w:trHeight w:val="1346"/>
        </w:trPr>
        <w:tc>
          <w:tcPr>
            <w:tcW w:w="1499" w:type="dxa"/>
            <w:vMerge/>
          </w:tcPr>
          <w:p w:rsidR="00621BE3" w:rsidRPr="00F92B59" w:rsidRDefault="00621BE3" w:rsidP="00621BE3">
            <w:pPr>
              <w:widowControl w:val="0"/>
              <w:jc w:val="both"/>
              <w:rPr>
                <w:rFonts w:ascii="Times New Roman" w:hAnsi="Times New Roman" w:cs="Times New Roman"/>
                <w:sz w:val="20"/>
                <w:szCs w:val="20"/>
              </w:rPr>
            </w:pPr>
          </w:p>
        </w:tc>
        <w:tc>
          <w:tcPr>
            <w:tcW w:w="1682" w:type="dxa"/>
            <w:vMerge/>
          </w:tcPr>
          <w:p w:rsidR="00621BE3" w:rsidRPr="00F92B59" w:rsidRDefault="00621BE3" w:rsidP="00621BE3">
            <w:pPr>
              <w:tabs>
                <w:tab w:val="left" w:leader="dot" w:pos="432"/>
                <w:tab w:val="left" w:pos="2700"/>
              </w:tabs>
              <w:jc w:val="both"/>
              <w:rPr>
                <w:rFonts w:ascii="Times New Roman" w:hAnsi="Times New Roman" w:cs="Times New Roman"/>
                <w:sz w:val="20"/>
                <w:szCs w:val="20"/>
              </w:rPr>
            </w:pPr>
          </w:p>
        </w:tc>
        <w:tc>
          <w:tcPr>
            <w:tcW w:w="1477" w:type="dxa"/>
            <w:vMerge/>
          </w:tcPr>
          <w:p w:rsidR="00621BE3" w:rsidRPr="00F92B59" w:rsidRDefault="00621BE3" w:rsidP="00621BE3">
            <w:pPr>
              <w:pStyle w:val="ConsPlusNormal"/>
              <w:ind w:firstLine="0"/>
              <w:rPr>
                <w:rFonts w:ascii="Times New Roman" w:hAnsi="Times New Roman" w:cs="Times New Roman"/>
                <w:bCs/>
              </w:rPr>
            </w:pPr>
          </w:p>
        </w:tc>
        <w:tc>
          <w:tcPr>
            <w:tcW w:w="1437" w:type="dxa"/>
          </w:tcPr>
          <w:p w:rsidR="00621BE3" w:rsidRPr="00C469A0" w:rsidRDefault="00746D48" w:rsidP="00C469A0">
            <w:pPr>
              <w:pStyle w:val="ConsPlusNormal"/>
              <w:ind w:firstLine="0"/>
              <w:rPr>
                <w:rFonts w:ascii="Times New Roman" w:hAnsi="Times New Roman" w:cs="Times New Roman"/>
              </w:rPr>
            </w:pPr>
            <w:r w:rsidRPr="00C469A0">
              <w:rPr>
                <w:rFonts w:ascii="Times New Roman" w:hAnsi="Times New Roman" w:cs="Times New Roman"/>
                <w:lang w:val="tt-RU"/>
              </w:rPr>
              <w:t>"Минем киләчәгем" рәсемнәр конкурсы</w:t>
            </w:r>
          </w:p>
        </w:tc>
        <w:tc>
          <w:tcPr>
            <w:tcW w:w="1580" w:type="dxa"/>
          </w:tcPr>
          <w:p w:rsidR="00C469A0" w:rsidRPr="00F92B59" w:rsidRDefault="00746D48" w:rsidP="00C469A0">
            <w:pPr>
              <w:autoSpaceDE w:val="0"/>
              <w:autoSpaceDN w:val="0"/>
              <w:adjustRightInd w:val="0"/>
              <w:jc w:val="both"/>
              <w:rPr>
                <w:rFonts w:ascii="Times New Roman" w:hAnsi="Times New Roman" w:cs="Times New Roman"/>
                <w:sz w:val="20"/>
                <w:szCs w:val="20"/>
              </w:rPr>
            </w:pPr>
            <w:r w:rsidRPr="00F92B59">
              <w:rPr>
                <w:rFonts w:ascii="Times New Roman" w:hAnsi="Times New Roman" w:cs="Times New Roman"/>
                <w:sz w:val="20"/>
                <w:szCs w:val="20"/>
                <w:lang w:val="tt-RU"/>
              </w:rPr>
              <w:t>- “Хыял” МБУ;</w:t>
            </w:r>
          </w:p>
          <w:p w:rsidR="00621BE3" w:rsidRPr="00F92B59" w:rsidRDefault="00621BE3" w:rsidP="00621BE3">
            <w:pPr>
              <w:autoSpaceDE w:val="0"/>
              <w:autoSpaceDN w:val="0"/>
              <w:adjustRightInd w:val="0"/>
              <w:jc w:val="both"/>
              <w:rPr>
                <w:rFonts w:ascii="Times New Roman" w:hAnsi="Times New Roman" w:cs="Times New Roman"/>
                <w:sz w:val="18"/>
                <w:szCs w:val="18"/>
              </w:rPr>
            </w:pPr>
          </w:p>
        </w:tc>
        <w:tc>
          <w:tcPr>
            <w:tcW w:w="1006" w:type="dxa"/>
            <w:vMerge/>
          </w:tcPr>
          <w:p w:rsidR="00621BE3" w:rsidRPr="00F92B59" w:rsidRDefault="00621BE3" w:rsidP="00621BE3">
            <w:pPr>
              <w:pStyle w:val="ConsPlusNormal"/>
              <w:ind w:firstLine="0"/>
              <w:jc w:val="center"/>
              <w:rPr>
                <w:rFonts w:ascii="Times New Roman" w:hAnsi="Times New Roman" w:cs="Times New Roman"/>
                <w:szCs w:val="22"/>
              </w:rPr>
            </w:pPr>
          </w:p>
        </w:tc>
        <w:tc>
          <w:tcPr>
            <w:tcW w:w="1293" w:type="dxa"/>
            <w:vMerge/>
          </w:tcPr>
          <w:p w:rsidR="00621BE3" w:rsidRPr="00F92B59" w:rsidRDefault="00621BE3" w:rsidP="00621BE3">
            <w:pPr>
              <w:pStyle w:val="ConsPlusNormal"/>
              <w:ind w:firstLine="0"/>
              <w:jc w:val="center"/>
              <w:rPr>
                <w:rFonts w:ascii="Times New Roman" w:hAnsi="Times New Roman" w:cs="Times New Roman"/>
                <w:sz w:val="18"/>
                <w:szCs w:val="18"/>
              </w:rPr>
            </w:pPr>
          </w:p>
        </w:tc>
        <w:tc>
          <w:tcPr>
            <w:tcW w:w="720" w:type="dxa"/>
            <w:vMerge/>
          </w:tcPr>
          <w:p w:rsidR="00621BE3" w:rsidRPr="00F92B59" w:rsidRDefault="00621BE3" w:rsidP="00621BE3">
            <w:pPr>
              <w:pStyle w:val="ConsPlusNormal"/>
              <w:ind w:firstLine="0"/>
              <w:rPr>
                <w:rFonts w:ascii="Times New Roman" w:hAnsi="Times New Roman" w:cs="Times New Roman"/>
                <w:sz w:val="18"/>
                <w:szCs w:val="18"/>
              </w:rPr>
            </w:pPr>
          </w:p>
        </w:tc>
        <w:tc>
          <w:tcPr>
            <w:tcW w:w="992" w:type="dxa"/>
            <w:vMerge/>
          </w:tcPr>
          <w:p w:rsidR="00621BE3" w:rsidRPr="00F92B59" w:rsidRDefault="00621BE3" w:rsidP="00621BE3">
            <w:pPr>
              <w:jc w:val="center"/>
              <w:rPr>
                <w:rFonts w:ascii="Times New Roman" w:hAnsi="Times New Roman" w:cs="Times New Roman"/>
                <w:sz w:val="18"/>
                <w:szCs w:val="18"/>
              </w:rPr>
            </w:pPr>
          </w:p>
        </w:tc>
        <w:tc>
          <w:tcPr>
            <w:tcW w:w="850" w:type="dxa"/>
            <w:vMerge/>
          </w:tcPr>
          <w:p w:rsidR="00621BE3" w:rsidRPr="00F92B59" w:rsidRDefault="00621BE3" w:rsidP="00621BE3">
            <w:pPr>
              <w:jc w:val="center"/>
              <w:rPr>
                <w:rFonts w:ascii="Times New Roman" w:hAnsi="Times New Roman" w:cs="Times New Roman"/>
                <w:sz w:val="18"/>
                <w:szCs w:val="18"/>
              </w:rPr>
            </w:pPr>
          </w:p>
        </w:tc>
        <w:tc>
          <w:tcPr>
            <w:tcW w:w="1418" w:type="dxa"/>
            <w:gridSpan w:val="2"/>
            <w:vMerge/>
          </w:tcPr>
          <w:p w:rsidR="00621BE3" w:rsidRPr="00F92B59" w:rsidRDefault="00621BE3" w:rsidP="00621BE3">
            <w:pPr>
              <w:pStyle w:val="ConsPlusNormal"/>
              <w:jc w:val="center"/>
              <w:rPr>
                <w:rFonts w:ascii="Times New Roman" w:hAnsi="Times New Roman" w:cs="Times New Roman"/>
              </w:rPr>
            </w:pPr>
          </w:p>
        </w:tc>
        <w:tc>
          <w:tcPr>
            <w:tcW w:w="1276" w:type="dxa"/>
            <w:vMerge/>
          </w:tcPr>
          <w:p w:rsidR="00621BE3" w:rsidRPr="00F92B59" w:rsidRDefault="00621BE3" w:rsidP="00621BE3">
            <w:pPr>
              <w:pStyle w:val="ConsPlusNormal"/>
              <w:jc w:val="center"/>
              <w:rPr>
                <w:rFonts w:ascii="Times New Roman" w:hAnsi="Times New Roman" w:cs="Times New Roman"/>
              </w:rPr>
            </w:pPr>
          </w:p>
        </w:tc>
        <w:tc>
          <w:tcPr>
            <w:tcW w:w="1134" w:type="dxa"/>
            <w:vMerge/>
          </w:tcPr>
          <w:p w:rsidR="00621BE3" w:rsidRPr="00F92B59" w:rsidRDefault="00621BE3" w:rsidP="00621BE3">
            <w:pPr>
              <w:pStyle w:val="ConsPlusNormal"/>
              <w:jc w:val="center"/>
              <w:rPr>
                <w:rFonts w:ascii="Times New Roman" w:hAnsi="Times New Roman" w:cs="Times New Roman"/>
              </w:rPr>
            </w:pPr>
          </w:p>
        </w:tc>
      </w:tr>
      <w:tr w:rsidR="008B07CF" w:rsidTr="00621BE3">
        <w:trPr>
          <w:trHeight w:val="1557"/>
        </w:trPr>
        <w:tc>
          <w:tcPr>
            <w:tcW w:w="1499" w:type="dxa"/>
            <w:vMerge/>
          </w:tcPr>
          <w:p w:rsidR="00621BE3" w:rsidRPr="00F92B59" w:rsidRDefault="00621BE3" w:rsidP="00621BE3">
            <w:pPr>
              <w:widowControl w:val="0"/>
              <w:jc w:val="both"/>
              <w:rPr>
                <w:rFonts w:ascii="Times New Roman" w:hAnsi="Times New Roman" w:cs="Times New Roman"/>
                <w:sz w:val="20"/>
                <w:szCs w:val="20"/>
              </w:rPr>
            </w:pPr>
          </w:p>
        </w:tc>
        <w:tc>
          <w:tcPr>
            <w:tcW w:w="1682" w:type="dxa"/>
            <w:vMerge/>
          </w:tcPr>
          <w:p w:rsidR="00621BE3" w:rsidRPr="00F92B59" w:rsidRDefault="00621BE3" w:rsidP="00621BE3">
            <w:pPr>
              <w:tabs>
                <w:tab w:val="left" w:leader="dot" w:pos="432"/>
                <w:tab w:val="left" w:pos="2700"/>
              </w:tabs>
              <w:jc w:val="both"/>
              <w:rPr>
                <w:rFonts w:ascii="Times New Roman" w:hAnsi="Times New Roman" w:cs="Times New Roman"/>
                <w:sz w:val="20"/>
                <w:szCs w:val="20"/>
              </w:rPr>
            </w:pPr>
          </w:p>
        </w:tc>
        <w:tc>
          <w:tcPr>
            <w:tcW w:w="1477" w:type="dxa"/>
            <w:vMerge/>
          </w:tcPr>
          <w:p w:rsidR="00621BE3" w:rsidRPr="00F92B59" w:rsidRDefault="00621BE3" w:rsidP="00621BE3">
            <w:pPr>
              <w:pStyle w:val="ConsPlusNormal"/>
              <w:ind w:firstLine="0"/>
              <w:rPr>
                <w:rFonts w:ascii="Times New Roman" w:hAnsi="Times New Roman" w:cs="Times New Roman"/>
                <w:bCs/>
              </w:rPr>
            </w:pPr>
          </w:p>
        </w:tc>
        <w:tc>
          <w:tcPr>
            <w:tcW w:w="1437" w:type="dxa"/>
          </w:tcPr>
          <w:p w:rsidR="00621BE3" w:rsidRPr="00ED3754" w:rsidRDefault="00746D48" w:rsidP="00621BE3">
            <w:pPr>
              <w:pStyle w:val="ConsPlusNormal"/>
              <w:ind w:firstLine="0"/>
              <w:rPr>
                <w:rFonts w:ascii="Times New Roman" w:hAnsi="Times New Roman" w:cs="Times New Roman"/>
                <w:bCs/>
              </w:rPr>
            </w:pPr>
            <w:r w:rsidRPr="00ED3754">
              <w:rPr>
                <w:rFonts w:ascii="Times New Roman" w:hAnsi="Times New Roman" w:cs="Times New Roman"/>
                <w:bCs/>
                <w:lang w:val="tt-RU"/>
              </w:rPr>
              <w:t>“Җиңү” спорт уены</w:t>
            </w:r>
          </w:p>
        </w:tc>
        <w:tc>
          <w:tcPr>
            <w:tcW w:w="1580" w:type="dxa"/>
          </w:tcPr>
          <w:p w:rsidR="00621BE3" w:rsidRPr="00F92B59" w:rsidRDefault="00746D48" w:rsidP="00621BE3">
            <w:pPr>
              <w:autoSpaceDE w:val="0"/>
              <w:autoSpaceDN w:val="0"/>
              <w:adjustRightInd w:val="0"/>
              <w:jc w:val="both"/>
              <w:rPr>
                <w:rFonts w:ascii="Times New Roman" w:hAnsi="Times New Roman" w:cs="Times New Roman"/>
                <w:sz w:val="20"/>
                <w:szCs w:val="20"/>
              </w:rPr>
            </w:pPr>
            <w:r w:rsidRPr="00F92B59">
              <w:rPr>
                <w:rFonts w:ascii="Times New Roman" w:hAnsi="Times New Roman" w:cs="Times New Roman"/>
                <w:sz w:val="20"/>
                <w:szCs w:val="20"/>
                <w:lang w:val="tt-RU"/>
              </w:rPr>
              <w:t>- “Хыял” МБУ;</w:t>
            </w:r>
          </w:p>
          <w:p w:rsidR="00621BE3" w:rsidRPr="00F92B59" w:rsidRDefault="00621BE3" w:rsidP="00621BE3">
            <w:pPr>
              <w:autoSpaceDE w:val="0"/>
              <w:autoSpaceDN w:val="0"/>
              <w:adjustRightInd w:val="0"/>
              <w:jc w:val="both"/>
              <w:rPr>
                <w:rFonts w:ascii="Times New Roman" w:hAnsi="Times New Roman" w:cs="Times New Roman"/>
                <w:sz w:val="18"/>
                <w:szCs w:val="18"/>
              </w:rPr>
            </w:pPr>
          </w:p>
        </w:tc>
        <w:tc>
          <w:tcPr>
            <w:tcW w:w="1006" w:type="dxa"/>
            <w:vMerge/>
          </w:tcPr>
          <w:p w:rsidR="00621BE3" w:rsidRPr="00F92B59" w:rsidRDefault="00621BE3" w:rsidP="00621BE3">
            <w:pPr>
              <w:pStyle w:val="ConsPlusNormal"/>
              <w:ind w:firstLine="0"/>
              <w:jc w:val="center"/>
              <w:rPr>
                <w:rFonts w:ascii="Times New Roman" w:hAnsi="Times New Roman" w:cs="Times New Roman"/>
                <w:szCs w:val="22"/>
              </w:rPr>
            </w:pPr>
          </w:p>
        </w:tc>
        <w:tc>
          <w:tcPr>
            <w:tcW w:w="1293" w:type="dxa"/>
            <w:vMerge/>
          </w:tcPr>
          <w:p w:rsidR="00621BE3" w:rsidRPr="00F92B59" w:rsidRDefault="00621BE3" w:rsidP="00621BE3">
            <w:pPr>
              <w:pStyle w:val="ConsPlusNormal"/>
              <w:ind w:firstLine="0"/>
              <w:jc w:val="center"/>
              <w:rPr>
                <w:rFonts w:ascii="Times New Roman" w:hAnsi="Times New Roman" w:cs="Times New Roman"/>
                <w:sz w:val="18"/>
                <w:szCs w:val="18"/>
              </w:rPr>
            </w:pPr>
          </w:p>
        </w:tc>
        <w:tc>
          <w:tcPr>
            <w:tcW w:w="720" w:type="dxa"/>
            <w:vMerge/>
          </w:tcPr>
          <w:p w:rsidR="00621BE3" w:rsidRPr="00F92B59" w:rsidRDefault="00621BE3" w:rsidP="00621BE3">
            <w:pPr>
              <w:pStyle w:val="ConsPlusNormal"/>
              <w:ind w:firstLine="0"/>
              <w:rPr>
                <w:rFonts w:ascii="Times New Roman" w:hAnsi="Times New Roman" w:cs="Times New Roman"/>
                <w:sz w:val="18"/>
                <w:szCs w:val="18"/>
              </w:rPr>
            </w:pPr>
          </w:p>
        </w:tc>
        <w:tc>
          <w:tcPr>
            <w:tcW w:w="992" w:type="dxa"/>
            <w:vMerge/>
          </w:tcPr>
          <w:p w:rsidR="00621BE3" w:rsidRPr="00F92B59" w:rsidRDefault="00621BE3" w:rsidP="00621BE3">
            <w:pPr>
              <w:jc w:val="center"/>
              <w:rPr>
                <w:rFonts w:ascii="Times New Roman" w:hAnsi="Times New Roman" w:cs="Times New Roman"/>
                <w:sz w:val="18"/>
                <w:szCs w:val="18"/>
              </w:rPr>
            </w:pPr>
          </w:p>
        </w:tc>
        <w:tc>
          <w:tcPr>
            <w:tcW w:w="850" w:type="dxa"/>
            <w:vMerge/>
          </w:tcPr>
          <w:p w:rsidR="00621BE3" w:rsidRPr="00F92B59" w:rsidRDefault="00621BE3" w:rsidP="00621BE3">
            <w:pPr>
              <w:jc w:val="center"/>
              <w:rPr>
                <w:rFonts w:ascii="Times New Roman" w:hAnsi="Times New Roman" w:cs="Times New Roman"/>
                <w:sz w:val="18"/>
                <w:szCs w:val="18"/>
              </w:rPr>
            </w:pPr>
          </w:p>
        </w:tc>
        <w:tc>
          <w:tcPr>
            <w:tcW w:w="1418" w:type="dxa"/>
            <w:gridSpan w:val="2"/>
            <w:vMerge/>
          </w:tcPr>
          <w:p w:rsidR="00621BE3" w:rsidRPr="00F92B59" w:rsidRDefault="00621BE3" w:rsidP="00621BE3">
            <w:pPr>
              <w:pStyle w:val="ConsPlusNormal"/>
              <w:jc w:val="center"/>
              <w:rPr>
                <w:rFonts w:ascii="Times New Roman" w:hAnsi="Times New Roman" w:cs="Times New Roman"/>
              </w:rPr>
            </w:pPr>
          </w:p>
        </w:tc>
        <w:tc>
          <w:tcPr>
            <w:tcW w:w="1276" w:type="dxa"/>
            <w:vMerge/>
          </w:tcPr>
          <w:p w:rsidR="00621BE3" w:rsidRPr="00F92B59" w:rsidRDefault="00621BE3" w:rsidP="00621BE3">
            <w:pPr>
              <w:pStyle w:val="ConsPlusNormal"/>
              <w:jc w:val="center"/>
              <w:rPr>
                <w:rFonts w:ascii="Times New Roman" w:hAnsi="Times New Roman" w:cs="Times New Roman"/>
              </w:rPr>
            </w:pPr>
          </w:p>
        </w:tc>
        <w:tc>
          <w:tcPr>
            <w:tcW w:w="1134" w:type="dxa"/>
            <w:vMerge/>
          </w:tcPr>
          <w:p w:rsidR="00621BE3" w:rsidRPr="00F92B59" w:rsidRDefault="00621BE3" w:rsidP="00621BE3">
            <w:pPr>
              <w:pStyle w:val="ConsPlusNormal"/>
              <w:jc w:val="center"/>
              <w:rPr>
                <w:rFonts w:ascii="Times New Roman" w:hAnsi="Times New Roman" w:cs="Times New Roman"/>
              </w:rPr>
            </w:pPr>
          </w:p>
        </w:tc>
      </w:tr>
      <w:tr w:rsidR="008B07CF" w:rsidTr="00621BE3">
        <w:trPr>
          <w:trHeight w:val="851"/>
        </w:trPr>
        <w:tc>
          <w:tcPr>
            <w:tcW w:w="1499" w:type="dxa"/>
            <w:vMerge/>
          </w:tcPr>
          <w:p w:rsidR="00621BE3" w:rsidRPr="00F92B59" w:rsidRDefault="00621BE3" w:rsidP="00621BE3">
            <w:pPr>
              <w:widowControl w:val="0"/>
              <w:jc w:val="both"/>
              <w:rPr>
                <w:rFonts w:ascii="Times New Roman" w:hAnsi="Times New Roman" w:cs="Times New Roman"/>
                <w:sz w:val="20"/>
                <w:szCs w:val="20"/>
              </w:rPr>
            </w:pPr>
          </w:p>
        </w:tc>
        <w:tc>
          <w:tcPr>
            <w:tcW w:w="1682" w:type="dxa"/>
            <w:vMerge/>
          </w:tcPr>
          <w:p w:rsidR="00621BE3" w:rsidRPr="00F92B59" w:rsidRDefault="00621BE3" w:rsidP="00621BE3">
            <w:pPr>
              <w:tabs>
                <w:tab w:val="left" w:leader="dot" w:pos="432"/>
                <w:tab w:val="left" w:pos="2700"/>
              </w:tabs>
              <w:jc w:val="both"/>
              <w:rPr>
                <w:rFonts w:ascii="Times New Roman" w:hAnsi="Times New Roman" w:cs="Times New Roman"/>
                <w:sz w:val="20"/>
                <w:szCs w:val="20"/>
              </w:rPr>
            </w:pPr>
          </w:p>
        </w:tc>
        <w:tc>
          <w:tcPr>
            <w:tcW w:w="1477" w:type="dxa"/>
            <w:vMerge/>
          </w:tcPr>
          <w:p w:rsidR="00621BE3" w:rsidRPr="00F92B59" w:rsidRDefault="00621BE3" w:rsidP="00621BE3">
            <w:pPr>
              <w:pStyle w:val="ConsPlusNormal"/>
              <w:ind w:firstLine="0"/>
              <w:rPr>
                <w:rFonts w:ascii="Times New Roman" w:hAnsi="Times New Roman" w:cs="Times New Roman"/>
                <w:bCs/>
              </w:rPr>
            </w:pPr>
          </w:p>
        </w:tc>
        <w:tc>
          <w:tcPr>
            <w:tcW w:w="1437" w:type="dxa"/>
          </w:tcPr>
          <w:p w:rsidR="00621BE3" w:rsidRPr="00F92B59" w:rsidRDefault="00746D48" w:rsidP="00621BE3">
            <w:pPr>
              <w:pStyle w:val="ConsPlusNormal"/>
              <w:ind w:firstLine="0"/>
              <w:rPr>
                <w:rFonts w:ascii="Times New Roman" w:hAnsi="Times New Roman" w:cs="Times New Roman"/>
                <w:color w:val="000000"/>
              </w:rPr>
            </w:pPr>
            <w:r>
              <w:rPr>
                <w:rFonts w:ascii="Times New Roman" w:hAnsi="Times New Roman" w:cs="Times New Roman"/>
                <w:color w:val="000000"/>
                <w:lang w:val="tt-RU"/>
              </w:rPr>
              <w:t xml:space="preserve">"Яшь сәнгать атнасы" күргәзмәсе  </w:t>
            </w:r>
          </w:p>
        </w:tc>
        <w:tc>
          <w:tcPr>
            <w:tcW w:w="1580" w:type="dxa"/>
          </w:tcPr>
          <w:p w:rsidR="00C469A0" w:rsidRPr="00F92B59" w:rsidRDefault="00746D48" w:rsidP="00C469A0">
            <w:pPr>
              <w:autoSpaceDE w:val="0"/>
              <w:autoSpaceDN w:val="0"/>
              <w:adjustRightInd w:val="0"/>
              <w:jc w:val="both"/>
              <w:rPr>
                <w:rFonts w:ascii="Times New Roman" w:hAnsi="Times New Roman" w:cs="Times New Roman"/>
                <w:sz w:val="20"/>
                <w:szCs w:val="20"/>
              </w:rPr>
            </w:pPr>
            <w:r w:rsidRPr="00F92B59">
              <w:rPr>
                <w:rFonts w:ascii="Times New Roman" w:hAnsi="Times New Roman" w:cs="Times New Roman"/>
                <w:sz w:val="20"/>
                <w:szCs w:val="20"/>
                <w:lang w:val="tt-RU"/>
              </w:rPr>
              <w:t>- “Хыял” МБУ;</w:t>
            </w:r>
          </w:p>
          <w:p w:rsidR="00621BE3" w:rsidRPr="00F92B59" w:rsidRDefault="00621BE3" w:rsidP="00621BE3">
            <w:pPr>
              <w:autoSpaceDE w:val="0"/>
              <w:autoSpaceDN w:val="0"/>
              <w:adjustRightInd w:val="0"/>
              <w:jc w:val="both"/>
              <w:rPr>
                <w:rFonts w:ascii="Times New Roman" w:hAnsi="Times New Roman" w:cs="Times New Roman"/>
                <w:sz w:val="18"/>
                <w:szCs w:val="18"/>
              </w:rPr>
            </w:pPr>
          </w:p>
        </w:tc>
        <w:tc>
          <w:tcPr>
            <w:tcW w:w="1006" w:type="dxa"/>
            <w:vMerge/>
          </w:tcPr>
          <w:p w:rsidR="00621BE3" w:rsidRPr="00F92B59" w:rsidRDefault="00621BE3" w:rsidP="00621BE3">
            <w:pPr>
              <w:pStyle w:val="ConsPlusNormal"/>
              <w:ind w:firstLine="0"/>
              <w:jc w:val="center"/>
              <w:rPr>
                <w:rFonts w:ascii="Times New Roman" w:hAnsi="Times New Roman" w:cs="Times New Roman"/>
                <w:szCs w:val="22"/>
              </w:rPr>
            </w:pPr>
          </w:p>
        </w:tc>
        <w:tc>
          <w:tcPr>
            <w:tcW w:w="1293" w:type="dxa"/>
            <w:vMerge/>
          </w:tcPr>
          <w:p w:rsidR="00621BE3" w:rsidRPr="00F92B59" w:rsidRDefault="00621BE3" w:rsidP="00621BE3">
            <w:pPr>
              <w:pStyle w:val="ConsPlusNormal"/>
              <w:ind w:firstLine="0"/>
              <w:jc w:val="center"/>
              <w:rPr>
                <w:rFonts w:ascii="Times New Roman" w:hAnsi="Times New Roman" w:cs="Times New Roman"/>
                <w:sz w:val="18"/>
                <w:szCs w:val="18"/>
              </w:rPr>
            </w:pPr>
          </w:p>
        </w:tc>
        <w:tc>
          <w:tcPr>
            <w:tcW w:w="720" w:type="dxa"/>
            <w:vMerge/>
          </w:tcPr>
          <w:p w:rsidR="00621BE3" w:rsidRPr="00F92B59" w:rsidRDefault="00621BE3" w:rsidP="00621BE3">
            <w:pPr>
              <w:pStyle w:val="ConsPlusNormal"/>
              <w:ind w:firstLine="0"/>
              <w:rPr>
                <w:rFonts w:ascii="Times New Roman" w:hAnsi="Times New Roman" w:cs="Times New Roman"/>
                <w:sz w:val="18"/>
                <w:szCs w:val="18"/>
              </w:rPr>
            </w:pPr>
          </w:p>
        </w:tc>
        <w:tc>
          <w:tcPr>
            <w:tcW w:w="992" w:type="dxa"/>
            <w:vMerge/>
          </w:tcPr>
          <w:p w:rsidR="00621BE3" w:rsidRPr="00F92B59" w:rsidRDefault="00621BE3" w:rsidP="00621BE3">
            <w:pPr>
              <w:jc w:val="center"/>
              <w:rPr>
                <w:rFonts w:ascii="Times New Roman" w:hAnsi="Times New Roman" w:cs="Times New Roman"/>
                <w:sz w:val="18"/>
                <w:szCs w:val="18"/>
              </w:rPr>
            </w:pPr>
          </w:p>
        </w:tc>
        <w:tc>
          <w:tcPr>
            <w:tcW w:w="850" w:type="dxa"/>
            <w:vMerge/>
          </w:tcPr>
          <w:p w:rsidR="00621BE3" w:rsidRPr="00F92B59" w:rsidRDefault="00621BE3" w:rsidP="00621BE3">
            <w:pPr>
              <w:jc w:val="center"/>
              <w:rPr>
                <w:rFonts w:ascii="Times New Roman" w:hAnsi="Times New Roman" w:cs="Times New Roman"/>
                <w:sz w:val="18"/>
                <w:szCs w:val="18"/>
              </w:rPr>
            </w:pPr>
          </w:p>
        </w:tc>
        <w:tc>
          <w:tcPr>
            <w:tcW w:w="1418" w:type="dxa"/>
            <w:gridSpan w:val="2"/>
            <w:vMerge/>
          </w:tcPr>
          <w:p w:rsidR="00621BE3" w:rsidRPr="00F92B59" w:rsidRDefault="00621BE3" w:rsidP="00621BE3">
            <w:pPr>
              <w:pStyle w:val="ConsPlusNormal"/>
              <w:jc w:val="center"/>
              <w:rPr>
                <w:rFonts w:ascii="Times New Roman" w:hAnsi="Times New Roman" w:cs="Times New Roman"/>
              </w:rPr>
            </w:pPr>
          </w:p>
        </w:tc>
        <w:tc>
          <w:tcPr>
            <w:tcW w:w="1276" w:type="dxa"/>
            <w:vMerge/>
          </w:tcPr>
          <w:p w:rsidR="00621BE3" w:rsidRPr="00F92B59" w:rsidRDefault="00621BE3" w:rsidP="00621BE3">
            <w:pPr>
              <w:pStyle w:val="ConsPlusNormal"/>
              <w:jc w:val="center"/>
              <w:rPr>
                <w:rFonts w:ascii="Times New Roman" w:hAnsi="Times New Roman" w:cs="Times New Roman"/>
              </w:rPr>
            </w:pPr>
          </w:p>
        </w:tc>
        <w:tc>
          <w:tcPr>
            <w:tcW w:w="1134" w:type="dxa"/>
            <w:vMerge/>
          </w:tcPr>
          <w:p w:rsidR="00621BE3" w:rsidRPr="00F92B59" w:rsidRDefault="00621BE3" w:rsidP="00621BE3">
            <w:pPr>
              <w:pStyle w:val="ConsPlusNormal"/>
              <w:jc w:val="center"/>
              <w:rPr>
                <w:rFonts w:ascii="Times New Roman" w:hAnsi="Times New Roman" w:cs="Times New Roman"/>
              </w:rPr>
            </w:pPr>
          </w:p>
        </w:tc>
      </w:tr>
      <w:tr w:rsidR="008B07CF" w:rsidTr="00621BE3">
        <w:trPr>
          <w:trHeight w:val="2115"/>
        </w:trPr>
        <w:tc>
          <w:tcPr>
            <w:tcW w:w="1499" w:type="dxa"/>
            <w:vMerge/>
          </w:tcPr>
          <w:p w:rsidR="00621BE3" w:rsidRPr="00F92B59" w:rsidRDefault="00621BE3" w:rsidP="00621BE3">
            <w:pPr>
              <w:widowControl w:val="0"/>
              <w:jc w:val="both"/>
              <w:rPr>
                <w:rFonts w:ascii="Times New Roman" w:hAnsi="Times New Roman" w:cs="Times New Roman"/>
                <w:sz w:val="20"/>
                <w:szCs w:val="20"/>
              </w:rPr>
            </w:pPr>
          </w:p>
        </w:tc>
        <w:tc>
          <w:tcPr>
            <w:tcW w:w="1682" w:type="dxa"/>
            <w:vMerge/>
          </w:tcPr>
          <w:p w:rsidR="00621BE3" w:rsidRPr="00F92B59" w:rsidRDefault="00621BE3" w:rsidP="00621BE3">
            <w:pPr>
              <w:tabs>
                <w:tab w:val="left" w:leader="dot" w:pos="432"/>
                <w:tab w:val="left" w:pos="2700"/>
              </w:tabs>
              <w:jc w:val="both"/>
              <w:rPr>
                <w:rFonts w:ascii="Times New Roman" w:hAnsi="Times New Roman" w:cs="Times New Roman"/>
                <w:sz w:val="20"/>
                <w:szCs w:val="20"/>
              </w:rPr>
            </w:pPr>
          </w:p>
        </w:tc>
        <w:tc>
          <w:tcPr>
            <w:tcW w:w="1477" w:type="dxa"/>
            <w:vMerge/>
          </w:tcPr>
          <w:p w:rsidR="00621BE3" w:rsidRPr="00F92B59" w:rsidRDefault="00621BE3" w:rsidP="00621BE3">
            <w:pPr>
              <w:pStyle w:val="ConsPlusNormal"/>
              <w:ind w:firstLine="0"/>
              <w:rPr>
                <w:rFonts w:ascii="Times New Roman" w:hAnsi="Times New Roman" w:cs="Times New Roman"/>
                <w:bCs/>
              </w:rPr>
            </w:pPr>
          </w:p>
        </w:tc>
        <w:tc>
          <w:tcPr>
            <w:tcW w:w="1437" w:type="dxa"/>
          </w:tcPr>
          <w:p w:rsidR="00621BE3" w:rsidRPr="00F92B59" w:rsidRDefault="00746D48" w:rsidP="00621BE3">
            <w:pPr>
              <w:pStyle w:val="ConsPlusNormal"/>
              <w:ind w:firstLine="0"/>
              <w:rPr>
                <w:rFonts w:ascii="Times New Roman" w:hAnsi="Times New Roman" w:cs="Times New Roman"/>
                <w:color w:val="000000"/>
              </w:rPr>
            </w:pPr>
            <w:r>
              <w:rPr>
                <w:rFonts w:ascii="Times New Roman" w:hAnsi="Times New Roman" w:cs="Times New Roman"/>
                <w:color w:val="000000"/>
                <w:lang w:val="tt-RU"/>
              </w:rPr>
              <w:t>"Минем ил" яшьләр автор проектлары конкурсы</w:t>
            </w:r>
          </w:p>
        </w:tc>
        <w:tc>
          <w:tcPr>
            <w:tcW w:w="1580" w:type="dxa"/>
          </w:tcPr>
          <w:p w:rsidR="00C469A0" w:rsidRPr="00F92B59" w:rsidRDefault="00746D48" w:rsidP="00C469A0">
            <w:pPr>
              <w:autoSpaceDE w:val="0"/>
              <w:autoSpaceDN w:val="0"/>
              <w:adjustRightInd w:val="0"/>
              <w:jc w:val="both"/>
              <w:rPr>
                <w:rFonts w:ascii="Times New Roman" w:hAnsi="Times New Roman" w:cs="Times New Roman"/>
                <w:sz w:val="20"/>
                <w:szCs w:val="20"/>
              </w:rPr>
            </w:pPr>
            <w:r w:rsidRPr="00F92B59">
              <w:rPr>
                <w:rFonts w:ascii="Times New Roman" w:hAnsi="Times New Roman" w:cs="Times New Roman"/>
                <w:sz w:val="20"/>
                <w:szCs w:val="20"/>
                <w:lang w:val="tt-RU"/>
              </w:rPr>
              <w:t>- “Хыял” МБУ;</w:t>
            </w:r>
          </w:p>
          <w:p w:rsidR="00621BE3" w:rsidRPr="00F92B59" w:rsidRDefault="00621BE3" w:rsidP="00621BE3">
            <w:pPr>
              <w:autoSpaceDE w:val="0"/>
              <w:autoSpaceDN w:val="0"/>
              <w:adjustRightInd w:val="0"/>
              <w:jc w:val="both"/>
              <w:rPr>
                <w:rFonts w:ascii="Times New Roman" w:hAnsi="Times New Roman" w:cs="Times New Roman"/>
                <w:sz w:val="20"/>
                <w:szCs w:val="20"/>
              </w:rPr>
            </w:pPr>
          </w:p>
        </w:tc>
        <w:tc>
          <w:tcPr>
            <w:tcW w:w="1006" w:type="dxa"/>
            <w:vMerge/>
          </w:tcPr>
          <w:p w:rsidR="00621BE3" w:rsidRPr="00F92B59" w:rsidRDefault="00621BE3" w:rsidP="00621BE3">
            <w:pPr>
              <w:pStyle w:val="ConsPlusNormal"/>
              <w:ind w:firstLine="0"/>
              <w:jc w:val="center"/>
              <w:rPr>
                <w:rFonts w:ascii="Times New Roman" w:hAnsi="Times New Roman" w:cs="Times New Roman"/>
                <w:szCs w:val="22"/>
              </w:rPr>
            </w:pPr>
          </w:p>
        </w:tc>
        <w:tc>
          <w:tcPr>
            <w:tcW w:w="1293" w:type="dxa"/>
            <w:vMerge/>
          </w:tcPr>
          <w:p w:rsidR="00621BE3" w:rsidRPr="00F92B59" w:rsidRDefault="00621BE3" w:rsidP="00621BE3">
            <w:pPr>
              <w:pStyle w:val="ConsPlusNormal"/>
              <w:ind w:firstLine="0"/>
              <w:jc w:val="center"/>
              <w:rPr>
                <w:rFonts w:ascii="Times New Roman" w:hAnsi="Times New Roman" w:cs="Times New Roman"/>
                <w:sz w:val="18"/>
                <w:szCs w:val="18"/>
              </w:rPr>
            </w:pPr>
          </w:p>
        </w:tc>
        <w:tc>
          <w:tcPr>
            <w:tcW w:w="720" w:type="dxa"/>
            <w:vMerge/>
          </w:tcPr>
          <w:p w:rsidR="00621BE3" w:rsidRPr="00F92B59" w:rsidRDefault="00621BE3" w:rsidP="00621BE3">
            <w:pPr>
              <w:pStyle w:val="ConsPlusNormal"/>
              <w:ind w:firstLine="0"/>
              <w:rPr>
                <w:rFonts w:ascii="Times New Roman" w:hAnsi="Times New Roman" w:cs="Times New Roman"/>
                <w:sz w:val="18"/>
                <w:szCs w:val="18"/>
              </w:rPr>
            </w:pPr>
          </w:p>
        </w:tc>
        <w:tc>
          <w:tcPr>
            <w:tcW w:w="992" w:type="dxa"/>
            <w:vMerge/>
          </w:tcPr>
          <w:p w:rsidR="00621BE3" w:rsidRPr="00F92B59" w:rsidRDefault="00621BE3" w:rsidP="00621BE3">
            <w:pPr>
              <w:jc w:val="center"/>
              <w:rPr>
                <w:rFonts w:ascii="Times New Roman" w:hAnsi="Times New Roman" w:cs="Times New Roman"/>
                <w:sz w:val="18"/>
                <w:szCs w:val="18"/>
              </w:rPr>
            </w:pPr>
          </w:p>
        </w:tc>
        <w:tc>
          <w:tcPr>
            <w:tcW w:w="850" w:type="dxa"/>
            <w:vMerge/>
          </w:tcPr>
          <w:p w:rsidR="00621BE3" w:rsidRPr="00F92B59" w:rsidRDefault="00621BE3" w:rsidP="00621BE3">
            <w:pPr>
              <w:jc w:val="center"/>
              <w:rPr>
                <w:rFonts w:ascii="Times New Roman" w:hAnsi="Times New Roman" w:cs="Times New Roman"/>
                <w:sz w:val="18"/>
                <w:szCs w:val="18"/>
              </w:rPr>
            </w:pPr>
          </w:p>
        </w:tc>
        <w:tc>
          <w:tcPr>
            <w:tcW w:w="1418" w:type="dxa"/>
            <w:gridSpan w:val="2"/>
            <w:vMerge/>
          </w:tcPr>
          <w:p w:rsidR="00621BE3" w:rsidRPr="00F92B59" w:rsidRDefault="00621BE3" w:rsidP="00621BE3">
            <w:pPr>
              <w:pStyle w:val="ConsPlusNormal"/>
              <w:jc w:val="center"/>
              <w:rPr>
                <w:rFonts w:ascii="Times New Roman" w:hAnsi="Times New Roman" w:cs="Times New Roman"/>
              </w:rPr>
            </w:pPr>
          </w:p>
        </w:tc>
        <w:tc>
          <w:tcPr>
            <w:tcW w:w="1276" w:type="dxa"/>
            <w:vMerge/>
          </w:tcPr>
          <w:p w:rsidR="00621BE3" w:rsidRPr="00F92B59" w:rsidRDefault="00621BE3" w:rsidP="00621BE3">
            <w:pPr>
              <w:pStyle w:val="ConsPlusNormal"/>
              <w:jc w:val="center"/>
              <w:rPr>
                <w:rFonts w:ascii="Times New Roman" w:hAnsi="Times New Roman" w:cs="Times New Roman"/>
              </w:rPr>
            </w:pPr>
          </w:p>
        </w:tc>
        <w:tc>
          <w:tcPr>
            <w:tcW w:w="1134" w:type="dxa"/>
            <w:vMerge/>
          </w:tcPr>
          <w:p w:rsidR="00621BE3" w:rsidRPr="00F92B59" w:rsidRDefault="00621BE3" w:rsidP="00621BE3">
            <w:pPr>
              <w:pStyle w:val="ConsPlusNormal"/>
              <w:jc w:val="center"/>
              <w:rPr>
                <w:rFonts w:ascii="Times New Roman" w:hAnsi="Times New Roman" w:cs="Times New Roman"/>
              </w:rPr>
            </w:pPr>
          </w:p>
        </w:tc>
      </w:tr>
      <w:tr w:rsidR="008B07CF" w:rsidTr="00621BE3">
        <w:trPr>
          <w:trHeight w:val="929"/>
        </w:trPr>
        <w:tc>
          <w:tcPr>
            <w:tcW w:w="1499" w:type="dxa"/>
            <w:vMerge/>
          </w:tcPr>
          <w:p w:rsidR="00621BE3" w:rsidRPr="00F92B59" w:rsidRDefault="00621BE3" w:rsidP="00621BE3">
            <w:pPr>
              <w:widowControl w:val="0"/>
              <w:jc w:val="both"/>
              <w:rPr>
                <w:rFonts w:ascii="Times New Roman" w:hAnsi="Times New Roman" w:cs="Times New Roman"/>
                <w:sz w:val="20"/>
                <w:szCs w:val="20"/>
              </w:rPr>
            </w:pPr>
          </w:p>
        </w:tc>
        <w:tc>
          <w:tcPr>
            <w:tcW w:w="1682" w:type="dxa"/>
            <w:vMerge/>
          </w:tcPr>
          <w:p w:rsidR="00621BE3" w:rsidRPr="00F92B59" w:rsidRDefault="00621BE3" w:rsidP="00621BE3">
            <w:pPr>
              <w:tabs>
                <w:tab w:val="left" w:leader="dot" w:pos="432"/>
                <w:tab w:val="left" w:pos="2700"/>
              </w:tabs>
              <w:jc w:val="both"/>
              <w:rPr>
                <w:rFonts w:ascii="Times New Roman" w:hAnsi="Times New Roman" w:cs="Times New Roman"/>
                <w:sz w:val="20"/>
                <w:szCs w:val="20"/>
              </w:rPr>
            </w:pPr>
          </w:p>
        </w:tc>
        <w:tc>
          <w:tcPr>
            <w:tcW w:w="1477" w:type="dxa"/>
            <w:vMerge/>
          </w:tcPr>
          <w:p w:rsidR="00621BE3" w:rsidRPr="00F92B59" w:rsidRDefault="00621BE3" w:rsidP="00621BE3">
            <w:pPr>
              <w:pStyle w:val="ConsPlusNormal"/>
              <w:ind w:firstLine="0"/>
              <w:rPr>
                <w:rFonts w:ascii="Times New Roman" w:hAnsi="Times New Roman" w:cs="Times New Roman"/>
                <w:bCs/>
              </w:rPr>
            </w:pPr>
          </w:p>
        </w:tc>
        <w:tc>
          <w:tcPr>
            <w:tcW w:w="1437" w:type="dxa"/>
          </w:tcPr>
          <w:p w:rsidR="00621BE3" w:rsidRPr="00F92B59" w:rsidRDefault="00746D48" w:rsidP="00621BE3">
            <w:pPr>
              <w:pStyle w:val="ConsPlusNormal"/>
              <w:ind w:firstLine="0"/>
              <w:rPr>
                <w:rFonts w:ascii="Times New Roman" w:hAnsi="Times New Roman" w:cs="Times New Roman"/>
              </w:rPr>
            </w:pPr>
            <w:r>
              <w:rPr>
                <w:rFonts w:ascii="Times New Roman" w:hAnsi="Times New Roman" w:cs="Times New Roman"/>
                <w:lang w:val="tt-RU"/>
              </w:rPr>
              <w:t>Фестиваль-конкурс»</w:t>
            </w:r>
          </w:p>
        </w:tc>
        <w:tc>
          <w:tcPr>
            <w:tcW w:w="1580" w:type="dxa"/>
          </w:tcPr>
          <w:p w:rsidR="00C469A0" w:rsidRPr="00F92B59" w:rsidRDefault="00746D48" w:rsidP="00C469A0">
            <w:pPr>
              <w:autoSpaceDE w:val="0"/>
              <w:autoSpaceDN w:val="0"/>
              <w:adjustRightInd w:val="0"/>
              <w:jc w:val="both"/>
              <w:rPr>
                <w:rFonts w:ascii="Times New Roman" w:hAnsi="Times New Roman" w:cs="Times New Roman"/>
                <w:sz w:val="20"/>
                <w:szCs w:val="20"/>
              </w:rPr>
            </w:pPr>
            <w:r w:rsidRPr="00F92B59">
              <w:rPr>
                <w:rFonts w:ascii="Times New Roman" w:hAnsi="Times New Roman" w:cs="Times New Roman"/>
                <w:sz w:val="20"/>
                <w:szCs w:val="20"/>
                <w:lang w:val="tt-RU"/>
              </w:rPr>
              <w:t>- “Хыял” МБУ;</w:t>
            </w:r>
          </w:p>
          <w:p w:rsidR="00621BE3" w:rsidRPr="00F92B59" w:rsidRDefault="00621BE3" w:rsidP="00621BE3">
            <w:pPr>
              <w:autoSpaceDE w:val="0"/>
              <w:autoSpaceDN w:val="0"/>
              <w:adjustRightInd w:val="0"/>
              <w:jc w:val="both"/>
              <w:rPr>
                <w:rFonts w:ascii="Times New Roman" w:hAnsi="Times New Roman" w:cs="Times New Roman"/>
                <w:sz w:val="20"/>
                <w:szCs w:val="20"/>
              </w:rPr>
            </w:pPr>
          </w:p>
        </w:tc>
        <w:tc>
          <w:tcPr>
            <w:tcW w:w="1006" w:type="dxa"/>
            <w:vMerge/>
          </w:tcPr>
          <w:p w:rsidR="00621BE3" w:rsidRPr="00F92B59" w:rsidRDefault="00621BE3" w:rsidP="00621BE3">
            <w:pPr>
              <w:pStyle w:val="ConsPlusNormal"/>
              <w:ind w:firstLine="0"/>
              <w:jc w:val="center"/>
              <w:rPr>
                <w:rFonts w:ascii="Times New Roman" w:hAnsi="Times New Roman" w:cs="Times New Roman"/>
                <w:szCs w:val="22"/>
              </w:rPr>
            </w:pPr>
          </w:p>
        </w:tc>
        <w:tc>
          <w:tcPr>
            <w:tcW w:w="1293" w:type="dxa"/>
            <w:vMerge/>
          </w:tcPr>
          <w:p w:rsidR="00621BE3" w:rsidRPr="00F92B59" w:rsidRDefault="00621BE3" w:rsidP="00621BE3">
            <w:pPr>
              <w:pStyle w:val="ConsPlusNormal"/>
              <w:ind w:firstLine="0"/>
              <w:jc w:val="center"/>
              <w:rPr>
                <w:rFonts w:ascii="Times New Roman" w:hAnsi="Times New Roman" w:cs="Times New Roman"/>
                <w:sz w:val="18"/>
                <w:szCs w:val="18"/>
              </w:rPr>
            </w:pPr>
          </w:p>
        </w:tc>
        <w:tc>
          <w:tcPr>
            <w:tcW w:w="720" w:type="dxa"/>
            <w:vMerge/>
          </w:tcPr>
          <w:p w:rsidR="00621BE3" w:rsidRPr="00F92B59" w:rsidRDefault="00621BE3" w:rsidP="00621BE3">
            <w:pPr>
              <w:pStyle w:val="ConsPlusNormal"/>
              <w:ind w:firstLine="0"/>
              <w:rPr>
                <w:rFonts w:ascii="Times New Roman" w:hAnsi="Times New Roman" w:cs="Times New Roman"/>
                <w:sz w:val="18"/>
                <w:szCs w:val="18"/>
              </w:rPr>
            </w:pPr>
          </w:p>
        </w:tc>
        <w:tc>
          <w:tcPr>
            <w:tcW w:w="992" w:type="dxa"/>
            <w:vMerge/>
          </w:tcPr>
          <w:p w:rsidR="00621BE3" w:rsidRPr="00F92B59" w:rsidRDefault="00621BE3" w:rsidP="00621BE3">
            <w:pPr>
              <w:jc w:val="center"/>
              <w:rPr>
                <w:rFonts w:ascii="Times New Roman" w:hAnsi="Times New Roman" w:cs="Times New Roman"/>
                <w:sz w:val="18"/>
                <w:szCs w:val="18"/>
              </w:rPr>
            </w:pPr>
          </w:p>
        </w:tc>
        <w:tc>
          <w:tcPr>
            <w:tcW w:w="850" w:type="dxa"/>
            <w:vMerge/>
          </w:tcPr>
          <w:p w:rsidR="00621BE3" w:rsidRPr="00F92B59" w:rsidRDefault="00621BE3" w:rsidP="00621BE3">
            <w:pPr>
              <w:jc w:val="center"/>
              <w:rPr>
                <w:rFonts w:ascii="Times New Roman" w:hAnsi="Times New Roman" w:cs="Times New Roman"/>
                <w:sz w:val="18"/>
                <w:szCs w:val="18"/>
              </w:rPr>
            </w:pPr>
          </w:p>
        </w:tc>
        <w:tc>
          <w:tcPr>
            <w:tcW w:w="1418" w:type="dxa"/>
            <w:gridSpan w:val="2"/>
            <w:vMerge/>
          </w:tcPr>
          <w:p w:rsidR="00621BE3" w:rsidRPr="00F92B59" w:rsidRDefault="00621BE3" w:rsidP="00621BE3">
            <w:pPr>
              <w:pStyle w:val="ConsPlusNormal"/>
              <w:jc w:val="center"/>
              <w:rPr>
                <w:rFonts w:ascii="Times New Roman" w:hAnsi="Times New Roman" w:cs="Times New Roman"/>
              </w:rPr>
            </w:pPr>
          </w:p>
        </w:tc>
        <w:tc>
          <w:tcPr>
            <w:tcW w:w="1276" w:type="dxa"/>
            <w:vMerge/>
          </w:tcPr>
          <w:p w:rsidR="00621BE3" w:rsidRPr="00F92B59" w:rsidRDefault="00621BE3" w:rsidP="00621BE3">
            <w:pPr>
              <w:pStyle w:val="ConsPlusNormal"/>
              <w:jc w:val="center"/>
              <w:rPr>
                <w:rFonts w:ascii="Times New Roman" w:hAnsi="Times New Roman" w:cs="Times New Roman"/>
              </w:rPr>
            </w:pPr>
          </w:p>
        </w:tc>
        <w:tc>
          <w:tcPr>
            <w:tcW w:w="1134" w:type="dxa"/>
            <w:vMerge/>
          </w:tcPr>
          <w:p w:rsidR="00621BE3" w:rsidRPr="00F92B59" w:rsidRDefault="00621BE3" w:rsidP="00621BE3">
            <w:pPr>
              <w:pStyle w:val="ConsPlusNormal"/>
              <w:jc w:val="center"/>
              <w:rPr>
                <w:rFonts w:ascii="Times New Roman" w:hAnsi="Times New Roman" w:cs="Times New Roman"/>
              </w:rPr>
            </w:pPr>
          </w:p>
        </w:tc>
      </w:tr>
      <w:tr w:rsidR="008B07CF" w:rsidTr="00621BE3">
        <w:trPr>
          <w:trHeight w:val="1590"/>
        </w:trPr>
        <w:tc>
          <w:tcPr>
            <w:tcW w:w="1499" w:type="dxa"/>
            <w:vMerge/>
          </w:tcPr>
          <w:p w:rsidR="00621BE3" w:rsidRPr="00F92B59" w:rsidRDefault="00621BE3" w:rsidP="00621BE3">
            <w:pPr>
              <w:widowControl w:val="0"/>
              <w:jc w:val="both"/>
              <w:rPr>
                <w:rFonts w:ascii="Times New Roman" w:hAnsi="Times New Roman" w:cs="Times New Roman"/>
                <w:sz w:val="20"/>
                <w:szCs w:val="20"/>
              </w:rPr>
            </w:pPr>
          </w:p>
        </w:tc>
        <w:tc>
          <w:tcPr>
            <w:tcW w:w="1682" w:type="dxa"/>
            <w:vMerge/>
          </w:tcPr>
          <w:p w:rsidR="00621BE3" w:rsidRPr="00F92B59" w:rsidRDefault="00621BE3" w:rsidP="00621BE3">
            <w:pPr>
              <w:tabs>
                <w:tab w:val="left" w:leader="dot" w:pos="432"/>
                <w:tab w:val="left" w:pos="2700"/>
              </w:tabs>
              <w:jc w:val="both"/>
              <w:rPr>
                <w:rFonts w:ascii="Times New Roman" w:hAnsi="Times New Roman" w:cs="Times New Roman"/>
                <w:sz w:val="20"/>
                <w:szCs w:val="20"/>
              </w:rPr>
            </w:pPr>
          </w:p>
        </w:tc>
        <w:tc>
          <w:tcPr>
            <w:tcW w:w="1477" w:type="dxa"/>
            <w:vMerge/>
          </w:tcPr>
          <w:p w:rsidR="00621BE3" w:rsidRPr="00F92B59" w:rsidRDefault="00621BE3" w:rsidP="00621BE3">
            <w:pPr>
              <w:pStyle w:val="ConsPlusNormal"/>
              <w:ind w:firstLine="0"/>
              <w:rPr>
                <w:rFonts w:ascii="Times New Roman" w:hAnsi="Times New Roman" w:cs="Times New Roman"/>
                <w:bCs/>
              </w:rPr>
            </w:pPr>
          </w:p>
        </w:tc>
        <w:tc>
          <w:tcPr>
            <w:tcW w:w="1437" w:type="dxa"/>
          </w:tcPr>
          <w:p w:rsidR="00621BE3" w:rsidRPr="00F92B59" w:rsidRDefault="00746D48" w:rsidP="00621BE3">
            <w:pPr>
              <w:pStyle w:val="ConsPlusNormal"/>
              <w:ind w:firstLine="0"/>
              <w:rPr>
                <w:rFonts w:ascii="Times New Roman" w:hAnsi="Times New Roman" w:cs="Times New Roman"/>
              </w:rPr>
            </w:pPr>
            <w:r>
              <w:rPr>
                <w:rFonts w:ascii="Times New Roman" w:hAnsi="Times New Roman" w:cs="Times New Roman"/>
                <w:lang w:val="tt-RU"/>
              </w:rPr>
              <w:t>"Кайнар йөрәк" акциясе</w:t>
            </w:r>
          </w:p>
        </w:tc>
        <w:tc>
          <w:tcPr>
            <w:tcW w:w="1580" w:type="dxa"/>
          </w:tcPr>
          <w:p w:rsidR="00C469A0" w:rsidRPr="00F92B59" w:rsidRDefault="00746D48" w:rsidP="00C469A0">
            <w:pPr>
              <w:autoSpaceDE w:val="0"/>
              <w:autoSpaceDN w:val="0"/>
              <w:adjustRightInd w:val="0"/>
              <w:jc w:val="both"/>
              <w:rPr>
                <w:rFonts w:ascii="Times New Roman" w:hAnsi="Times New Roman" w:cs="Times New Roman"/>
                <w:sz w:val="20"/>
                <w:szCs w:val="20"/>
              </w:rPr>
            </w:pPr>
            <w:r w:rsidRPr="00F92B59">
              <w:rPr>
                <w:rFonts w:ascii="Times New Roman" w:hAnsi="Times New Roman" w:cs="Times New Roman"/>
                <w:sz w:val="20"/>
                <w:szCs w:val="20"/>
                <w:lang w:val="tt-RU"/>
              </w:rPr>
              <w:t>- “Хыял” МБУ;</w:t>
            </w:r>
          </w:p>
          <w:p w:rsidR="00621BE3" w:rsidRPr="003E40CE" w:rsidRDefault="00621BE3" w:rsidP="00621BE3">
            <w:pPr>
              <w:autoSpaceDE w:val="0"/>
              <w:autoSpaceDN w:val="0"/>
              <w:adjustRightInd w:val="0"/>
              <w:jc w:val="both"/>
              <w:rPr>
                <w:rFonts w:ascii="Times New Roman" w:hAnsi="Times New Roman" w:cs="Times New Roman"/>
                <w:sz w:val="20"/>
                <w:szCs w:val="20"/>
              </w:rPr>
            </w:pPr>
          </w:p>
        </w:tc>
        <w:tc>
          <w:tcPr>
            <w:tcW w:w="1006" w:type="dxa"/>
            <w:vMerge/>
          </w:tcPr>
          <w:p w:rsidR="00621BE3" w:rsidRPr="003E40CE" w:rsidRDefault="00621BE3" w:rsidP="00621BE3">
            <w:pPr>
              <w:pStyle w:val="ConsPlusNormal"/>
              <w:ind w:firstLine="0"/>
              <w:jc w:val="center"/>
              <w:rPr>
                <w:rFonts w:ascii="Times New Roman" w:hAnsi="Times New Roman" w:cs="Times New Roman"/>
                <w:szCs w:val="22"/>
              </w:rPr>
            </w:pPr>
          </w:p>
        </w:tc>
        <w:tc>
          <w:tcPr>
            <w:tcW w:w="1293" w:type="dxa"/>
            <w:vMerge/>
          </w:tcPr>
          <w:p w:rsidR="00621BE3" w:rsidRPr="003E40CE" w:rsidRDefault="00621BE3" w:rsidP="00621BE3">
            <w:pPr>
              <w:pStyle w:val="ConsPlusNormal"/>
              <w:ind w:firstLine="0"/>
              <w:jc w:val="center"/>
              <w:rPr>
                <w:rFonts w:ascii="Times New Roman" w:hAnsi="Times New Roman" w:cs="Times New Roman"/>
                <w:sz w:val="18"/>
                <w:szCs w:val="18"/>
              </w:rPr>
            </w:pPr>
          </w:p>
        </w:tc>
        <w:tc>
          <w:tcPr>
            <w:tcW w:w="720" w:type="dxa"/>
            <w:vMerge/>
          </w:tcPr>
          <w:p w:rsidR="00621BE3" w:rsidRPr="003E40CE" w:rsidRDefault="00621BE3" w:rsidP="00621BE3">
            <w:pPr>
              <w:pStyle w:val="ConsPlusNormal"/>
              <w:ind w:firstLine="0"/>
              <w:rPr>
                <w:rFonts w:ascii="Times New Roman" w:hAnsi="Times New Roman" w:cs="Times New Roman"/>
                <w:sz w:val="18"/>
                <w:szCs w:val="18"/>
              </w:rPr>
            </w:pPr>
          </w:p>
        </w:tc>
        <w:tc>
          <w:tcPr>
            <w:tcW w:w="992" w:type="dxa"/>
            <w:vMerge/>
          </w:tcPr>
          <w:p w:rsidR="00621BE3" w:rsidRPr="003E40CE" w:rsidRDefault="00621BE3" w:rsidP="00621BE3">
            <w:pPr>
              <w:jc w:val="center"/>
              <w:rPr>
                <w:rFonts w:ascii="Times New Roman" w:hAnsi="Times New Roman" w:cs="Times New Roman"/>
                <w:sz w:val="18"/>
                <w:szCs w:val="18"/>
              </w:rPr>
            </w:pPr>
          </w:p>
        </w:tc>
        <w:tc>
          <w:tcPr>
            <w:tcW w:w="850" w:type="dxa"/>
            <w:vMerge/>
          </w:tcPr>
          <w:p w:rsidR="00621BE3" w:rsidRPr="003E40CE" w:rsidRDefault="00621BE3" w:rsidP="00621BE3">
            <w:pPr>
              <w:jc w:val="center"/>
              <w:rPr>
                <w:rFonts w:ascii="Times New Roman" w:hAnsi="Times New Roman" w:cs="Times New Roman"/>
                <w:sz w:val="18"/>
                <w:szCs w:val="18"/>
              </w:rPr>
            </w:pPr>
          </w:p>
        </w:tc>
        <w:tc>
          <w:tcPr>
            <w:tcW w:w="1418" w:type="dxa"/>
            <w:gridSpan w:val="2"/>
            <w:vMerge/>
          </w:tcPr>
          <w:p w:rsidR="00621BE3" w:rsidRPr="003E40CE" w:rsidRDefault="00621BE3" w:rsidP="00621BE3">
            <w:pPr>
              <w:pStyle w:val="ConsPlusNormal"/>
              <w:jc w:val="center"/>
              <w:rPr>
                <w:rFonts w:ascii="Times New Roman" w:hAnsi="Times New Roman" w:cs="Times New Roman"/>
              </w:rPr>
            </w:pPr>
          </w:p>
        </w:tc>
        <w:tc>
          <w:tcPr>
            <w:tcW w:w="1276" w:type="dxa"/>
            <w:vMerge/>
          </w:tcPr>
          <w:p w:rsidR="00621BE3" w:rsidRPr="003E40CE" w:rsidRDefault="00621BE3" w:rsidP="00621BE3">
            <w:pPr>
              <w:pStyle w:val="ConsPlusNormal"/>
              <w:jc w:val="center"/>
              <w:rPr>
                <w:rFonts w:ascii="Times New Roman" w:hAnsi="Times New Roman" w:cs="Times New Roman"/>
              </w:rPr>
            </w:pPr>
          </w:p>
        </w:tc>
        <w:tc>
          <w:tcPr>
            <w:tcW w:w="1134" w:type="dxa"/>
            <w:vMerge/>
          </w:tcPr>
          <w:p w:rsidR="00621BE3" w:rsidRPr="003E40CE" w:rsidRDefault="00621BE3" w:rsidP="00621BE3">
            <w:pPr>
              <w:pStyle w:val="ConsPlusNormal"/>
              <w:jc w:val="center"/>
              <w:rPr>
                <w:rFonts w:ascii="Times New Roman" w:hAnsi="Times New Roman" w:cs="Times New Roman"/>
              </w:rPr>
            </w:pPr>
          </w:p>
        </w:tc>
      </w:tr>
    </w:tbl>
    <w:p w:rsidR="00621BE3" w:rsidRDefault="00621BE3" w:rsidP="00621BE3">
      <w:pPr>
        <w:autoSpaceDE w:val="0"/>
        <w:autoSpaceDN w:val="0"/>
        <w:adjustRightInd w:val="0"/>
        <w:rPr>
          <w:b/>
          <w:sz w:val="28"/>
          <w:szCs w:val="28"/>
        </w:rPr>
        <w:sectPr w:rsidR="00621BE3" w:rsidSect="00087CA1">
          <w:pgSz w:w="16838" w:h="11905" w:orient="landscape"/>
          <w:pgMar w:top="568" w:right="993" w:bottom="709" w:left="396" w:header="720" w:footer="720" w:gutter="0"/>
          <w:cols w:space="720"/>
          <w:titlePg/>
          <w:docGrid w:linePitch="326"/>
        </w:sectPr>
      </w:pPr>
    </w:p>
    <w:p w:rsidR="00621BE3" w:rsidRDefault="00621BE3" w:rsidP="00621BE3">
      <w:pPr>
        <w:pStyle w:val="ConsPlusNormal"/>
        <w:widowControl/>
        <w:spacing w:line="360" w:lineRule="auto"/>
        <w:ind w:firstLine="540"/>
        <w:jc w:val="both"/>
        <w:rPr>
          <w:rFonts w:ascii="Times New Roman" w:hAnsi="Times New Roman" w:cs="Times New Roman"/>
          <w:sz w:val="28"/>
          <w:szCs w:val="28"/>
        </w:rPr>
      </w:pPr>
    </w:p>
    <w:p w:rsidR="009C603D" w:rsidRPr="00CD36B3" w:rsidRDefault="00746D48" w:rsidP="009C603D">
      <w:pPr>
        <w:autoSpaceDE w:val="0"/>
        <w:autoSpaceDN w:val="0"/>
        <w:adjustRightInd w:val="0"/>
        <w:spacing w:before="240"/>
        <w:jc w:val="center"/>
        <w:rPr>
          <w:rFonts w:ascii="Times New Roman" w:hAnsi="Times New Roman" w:cs="Times New Roman"/>
          <w:b/>
          <w:bCs/>
          <w:sz w:val="28"/>
          <w:szCs w:val="28"/>
        </w:rPr>
      </w:pPr>
      <w:r w:rsidRPr="00CD36B3">
        <w:rPr>
          <w:rFonts w:ascii="Times New Roman" w:hAnsi="Times New Roman" w:cs="Times New Roman"/>
          <w:b/>
          <w:bCs/>
          <w:sz w:val="28"/>
          <w:szCs w:val="28"/>
          <w:lang w:val="tt-RU"/>
        </w:rPr>
        <w:t>Ярдәмче программа</w:t>
      </w:r>
    </w:p>
    <w:p w:rsidR="009C603D" w:rsidRPr="009C603D" w:rsidRDefault="00746D48" w:rsidP="009C603D">
      <w:pPr>
        <w:autoSpaceDE w:val="0"/>
        <w:autoSpaceDN w:val="0"/>
        <w:adjustRightInd w:val="0"/>
        <w:jc w:val="center"/>
        <w:rPr>
          <w:rFonts w:ascii="Times New Roman" w:hAnsi="Times New Roman" w:cs="Times New Roman"/>
          <w:b/>
          <w:bCs/>
          <w:sz w:val="28"/>
          <w:szCs w:val="28"/>
        </w:rPr>
      </w:pPr>
      <w:r w:rsidRPr="00CD36B3">
        <w:rPr>
          <w:rFonts w:ascii="Times New Roman" w:hAnsi="Times New Roman" w:cs="Times New Roman"/>
          <w:b/>
          <w:bCs/>
          <w:sz w:val="28"/>
          <w:szCs w:val="28"/>
          <w:lang w:val="tt-RU"/>
        </w:rPr>
        <w:t>«2021-2023 елларга Мамадыш муниципаль районының эшләүче яшьләренә ярдәм»</w:t>
      </w:r>
    </w:p>
    <w:p w:rsidR="009C603D" w:rsidRPr="009C603D" w:rsidRDefault="00746D48" w:rsidP="009C603D">
      <w:pPr>
        <w:autoSpaceDE w:val="0"/>
        <w:autoSpaceDN w:val="0"/>
        <w:adjustRightInd w:val="0"/>
        <w:jc w:val="center"/>
        <w:outlineLvl w:val="1"/>
        <w:rPr>
          <w:rFonts w:ascii="Times New Roman" w:hAnsi="Times New Roman" w:cs="Times New Roman"/>
          <w:b/>
          <w:sz w:val="28"/>
          <w:szCs w:val="28"/>
        </w:rPr>
      </w:pPr>
      <w:r w:rsidRPr="009C603D">
        <w:rPr>
          <w:rFonts w:ascii="Times New Roman" w:hAnsi="Times New Roman" w:cs="Times New Roman"/>
          <w:b/>
          <w:sz w:val="28"/>
          <w:szCs w:val="28"/>
          <w:lang w:val="tt-RU"/>
        </w:rPr>
        <w:t>Ярдәмче программаның паспорты</w:t>
      </w:r>
    </w:p>
    <w:tbl>
      <w:tblPr>
        <w:tblW w:w="51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5"/>
        <w:gridCol w:w="1548"/>
        <w:gridCol w:w="1219"/>
        <w:gridCol w:w="1106"/>
        <w:gridCol w:w="1661"/>
        <w:gridCol w:w="1940"/>
      </w:tblGrid>
      <w:tr w:rsidR="008B07CF" w:rsidTr="0006063C">
        <w:trPr>
          <w:trHeight w:val="841"/>
        </w:trPr>
        <w:tc>
          <w:tcPr>
            <w:tcW w:w="1143" w:type="pct"/>
            <w:tcBorders>
              <w:top w:val="single" w:sz="4" w:space="0" w:color="auto"/>
              <w:left w:val="single" w:sz="4" w:space="0" w:color="auto"/>
              <w:bottom w:val="single" w:sz="4" w:space="0" w:color="auto"/>
              <w:right w:val="single" w:sz="4" w:space="0" w:color="auto"/>
            </w:tcBorders>
          </w:tcPr>
          <w:p w:rsidR="009C603D" w:rsidRPr="003A37D2" w:rsidRDefault="00746D48" w:rsidP="0006063C">
            <w:pPr>
              <w:autoSpaceDE w:val="0"/>
              <w:autoSpaceDN w:val="0"/>
              <w:adjustRightInd w:val="0"/>
              <w:jc w:val="both"/>
              <w:outlineLvl w:val="1"/>
              <w:rPr>
                <w:rFonts w:ascii="Times New Roman" w:hAnsi="Times New Roman" w:cs="Times New Roman"/>
                <w:b/>
                <w:bCs/>
                <w:sz w:val="28"/>
                <w:szCs w:val="28"/>
              </w:rPr>
            </w:pPr>
            <w:r w:rsidRPr="003A37D2">
              <w:rPr>
                <w:rFonts w:ascii="Times New Roman" w:hAnsi="Times New Roman" w:cs="Times New Roman"/>
                <w:sz w:val="28"/>
                <w:szCs w:val="28"/>
                <w:lang w:val="tt-RU"/>
              </w:rPr>
              <w:t>Ярдәмче программаның исеме</w:t>
            </w:r>
          </w:p>
        </w:tc>
        <w:tc>
          <w:tcPr>
            <w:tcW w:w="3857" w:type="pct"/>
            <w:gridSpan w:val="5"/>
            <w:tcBorders>
              <w:top w:val="single" w:sz="4" w:space="0" w:color="auto"/>
              <w:left w:val="single" w:sz="4" w:space="0" w:color="auto"/>
              <w:bottom w:val="single" w:sz="4" w:space="0" w:color="auto"/>
              <w:right w:val="single" w:sz="4" w:space="0" w:color="auto"/>
            </w:tcBorders>
          </w:tcPr>
          <w:p w:rsidR="009C603D" w:rsidRPr="003A37D2" w:rsidRDefault="00746D48" w:rsidP="009C603D">
            <w:pPr>
              <w:autoSpaceDE w:val="0"/>
              <w:autoSpaceDN w:val="0"/>
              <w:adjustRightInd w:val="0"/>
              <w:jc w:val="both"/>
              <w:rPr>
                <w:rFonts w:ascii="Times New Roman" w:hAnsi="Times New Roman" w:cs="Times New Roman"/>
                <w:bCs/>
                <w:sz w:val="28"/>
                <w:szCs w:val="28"/>
              </w:rPr>
            </w:pPr>
            <w:r w:rsidRPr="003A37D2">
              <w:rPr>
                <w:rFonts w:ascii="Times New Roman" w:hAnsi="Times New Roman" w:cs="Times New Roman"/>
                <w:bCs/>
                <w:sz w:val="28"/>
                <w:szCs w:val="28"/>
                <w:lang w:val="tt-RU"/>
              </w:rPr>
              <w:t>«2021-2023 елларга Мамадыш муниципаль районының эшләүче яшьләренә ярдәм» муниципаль ярдәмче программасы</w:t>
            </w:r>
          </w:p>
        </w:tc>
      </w:tr>
      <w:tr w:rsidR="008B07CF" w:rsidTr="0006063C">
        <w:trPr>
          <w:trHeight w:val="841"/>
        </w:trPr>
        <w:tc>
          <w:tcPr>
            <w:tcW w:w="1143" w:type="pct"/>
            <w:tcBorders>
              <w:top w:val="single" w:sz="4" w:space="0" w:color="auto"/>
              <w:left w:val="single" w:sz="4" w:space="0" w:color="auto"/>
              <w:bottom w:val="single" w:sz="4" w:space="0" w:color="auto"/>
              <w:right w:val="single" w:sz="4" w:space="0" w:color="auto"/>
            </w:tcBorders>
          </w:tcPr>
          <w:p w:rsidR="009C603D" w:rsidRPr="003A37D2" w:rsidRDefault="00746D48" w:rsidP="0006063C">
            <w:pPr>
              <w:autoSpaceDE w:val="0"/>
              <w:autoSpaceDN w:val="0"/>
              <w:adjustRightInd w:val="0"/>
              <w:jc w:val="both"/>
              <w:outlineLvl w:val="1"/>
              <w:rPr>
                <w:rFonts w:ascii="Times New Roman" w:hAnsi="Times New Roman" w:cs="Times New Roman"/>
                <w:sz w:val="28"/>
                <w:szCs w:val="28"/>
              </w:rPr>
            </w:pPr>
            <w:r w:rsidRPr="003A37D2">
              <w:rPr>
                <w:rFonts w:ascii="Times New Roman" w:hAnsi="Times New Roman" w:cs="Times New Roman"/>
                <w:sz w:val="28"/>
                <w:szCs w:val="28"/>
                <w:lang w:val="tt-RU"/>
              </w:rPr>
              <w:t>Ярдәмче программаны эшләү өчен нигез</w:t>
            </w:r>
          </w:p>
        </w:tc>
        <w:tc>
          <w:tcPr>
            <w:tcW w:w="3857" w:type="pct"/>
            <w:gridSpan w:val="5"/>
            <w:tcBorders>
              <w:top w:val="single" w:sz="4" w:space="0" w:color="auto"/>
              <w:left w:val="single" w:sz="4" w:space="0" w:color="auto"/>
              <w:bottom w:val="single" w:sz="4" w:space="0" w:color="auto"/>
              <w:right w:val="single" w:sz="4" w:space="0" w:color="auto"/>
            </w:tcBorders>
          </w:tcPr>
          <w:p w:rsidR="009C603D" w:rsidRPr="003A37D2" w:rsidRDefault="00746D48" w:rsidP="0006063C">
            <w:pPr>
              <w:autoSpaceDE w:val="0"/>
              <w:autoSpaceDN w:val="0"/>
              <w:adjustRightInd w:val="0"/>
              <w:jc w:val="both"/>
              <w:rPr>
                <w:rFonts w:ascii="Times New Roman" w:hAnsi="Times New Roman" w:cs="Times New Roman"/>
                <w:bCs/>
                <w:sz w:val="28"/>
                <w:szCs w:val="28"/>
              </w:rPr>
            </w:pPr>
            <w:r w:rsidRPr="003A37D2">
              <w:rPr>
                <w:rFonts w:ascii="Times New Roman" w:hAnsi="Times New Roman" w:cs="Times New Roman"/>
                <w:bCs/>
                <w:sz w:val="28"/>
                <w:szCs w:val="28"/>
                <w:lang w:val="tt-RU"/>
              </w:rPr>
              <w:t>- Россия Федерациясе Хөкүмәте карары</w:t>
            </w:r>
          </w:p>
          <w:p w:rsidR="009C603D" w:rsidRPr="003A37D2" w:rsidRDefault="00746D48" w:rsidP="007309E8">
            <w:pPr>
              <w:autoSpaceDE w:val="0"/>
              <w:autoSpaceDN w:val="0"/>
              <w:adjustRightInd w:val="0"/>
              <w:jc w:val="both"/>
              <w:rPr>
                <w:rFonts w:ascii="Times New Roman" w:hAnsi="Times New Roman" w:cs="Times New Roman"/>
                <w:bCs/>
                <w:sz w:val="28"/>
                <w:szCs w:val="28"/>
              </w:rPr>
            </w:pPr>
            <w:r w:rsidRPr="003A37D2">
              <w:rPr>
                <w:rFonts w:ascii="Times New Roman" w:hAnsi="Times New Roman" w:cs="Times New Roman"/>
                <w:bCs/>
                <w:sz w:val="28"/>
                <w:szCs w:val="28"/>
                <w:lang w:val="tt-RU"/>
              </w:rPr>
              <w:t>2018 елның 27 декабреннән № 2950-р "Россия Федерациясендә эшләүче яшьләргә ярдәм итү концепциясен раслау турында"</w:t>
            </w:r>
          </w:p>
        </w:tc>
      </w:tr>
      <w:tr w:rsidR="008B07CF" w:rsidTr="0006063C">
        <w:trPr>
          <w:trHeight w:val="822"/>
        </w:trPr>
        <w:tc>
          <w:tcPr>
            <w:tcW w:w="1143" w:type="pct"/>
            <w:tcBorders>
              <w:top w:val="single" w:sz="4" w:space="0" w:color="auto"/>
              <w:left w:val="single" w:sz="4" w:space="0" w:color="auto"/>
              <w:bottom w:val="single" w:sz="4" w:space="0" w:color="auto"/>
              <w:right w:val="single" w:sz="4" w:space="0" w:color="auto"/>
            </w:tcBorders>
          </w:tcPr>
          <w:p w:rsidR="009C603D" w:rsidRPr="003A37D2" w:rsidRDefault="00746D48" w:rsidP="0006063C">
            <w:pPr>
              <w:rPr>
                <w:rFonts w:ascii="Times New Roman" w:hAnsi="Times New Roman" w:cs="Times New Roman"/>
                <w:sz w:val="28"/>
                <w:szCs w:val="28"/>
              </w:rPr>
            </w:pPr>
            <w:r w:rsidRPr="003A37D2">
              <w:rPr>
                <w:rFonts w:ascii="Times New Roman" w:hAnsi="Times New Roman" w:cs="Times New Roman"/>
                <w:sz w:val="28"/>
                <w:szCs w:val="28"/>
                <w:lang w:val="tt-RU"/>
              </w:rPr>
              <w:t xml:space="preserve">Координатор </w:t>
            </w:r>
          </w:p>
          <w:p w:rsidR="009C603D" w:rsidRPr="003A37D2" w:rsidRDefault="009C603D" w:rsidP="0006063C">
            <w:pPr>
              <w:rPr>
                <w:rFonts w:ascii="Times New Roman" w:hAnsi="Times New Roman" w:cs="Times New Roman"/>
                <w:sz w:val="28"/>
                <w:szCs w:val="28"/>
              </w:rPr>
            </w:pPr>
          </w:p>
        </w:tc>
        <w:tc>
          <w:tcPr>
            <w:tcW w:w="3857" w:type="pct"/>
            <w:gridSpan w:val="5"/>
            <w:tcBorders>
              <w:top w:val="single" w:sz="4" w:space="0" w:color="auto"/>
              <w:left w:val="single" w:sz="4" w:space="0" w:color="auto"/>
              <w:bottom w:val="single" w:sz="4" w:space="0" w:color="auto"/>
              <w:right w:val="single" w:sz="4" w:space="0" w:color="auto"/>
            </w:tcBorders>
          </w:tcPr>
          <w:p w:rsidR="009C603D" w:rsidRPr="003A37D2" w:rsidRDefault="00746D48" w:rsidP="0006063C">
            <w:pPr>
              <w:autoSpaceDE w:val="0"/>
              <w:autoSpaceDN w:val="0"/>
              <w:adjustRightInd w:val="0"/>
              <w:jc w:val="both"/>
              <w:rPr>
                <w:rFonts w:ascii="Times New Roman" w:hAnsi="Times New Roman" w:cs="Times New Roman"/>
                <w:sz w:val="28"/>
                <w:szCs w:val="28"/>
                <w:highlight w:val="red"/>
              </w:rPr>
            </w:pPr>
            <w:r w:rsidRPr="003A37D2">
              <w:rPr>
                <w:rFonts w:ascii="Times New Roman" w:hAnsi="Times New Roman" w:cs="Times New Roman"/>
                <w:sz w:val="28"/>
                <w:szCs w:val="28"/>
                <w:lang w:val="tt-RU"/>
              </w:rPr>
              <w:t>Татарстан Республикасы Мамадыш муниципаль районының яшьләр эшләре һәм спорт бүлеге.</w:t>
            </w:r>
          </w:p>
        </w:tc>
      </w:tr>
      <w:tr w:rsidR="008B07CF" w:rsidTr="0006063C">
        <w:tc>
          <w:tcPr>
            <w:tcW w:w="1143" w:type="pct"/>
            <w:tcBorders>
              <w:top w:val="single" w:sz="4" w:space="0" w:color="auto"/>
              <w:left w:val="single" w:sz="4" w:space="0" w:color="auto"/>
              <w:bottom w:val="single" w:sz="4" w:space="0" w:color="auto"/>
              <w:right w:val="single" w:sz="4" w:space="0" w:color="auto"/>
            </w:tcBorders>
          </w:tcPr>
          <w:p w:rsidR="009C603D" w:rsidRPr="003A37D2" w:rsidRDefault="00746D48" w:rsidP="0006063C">
            <w:pPr>
              <w:autoSpaceDE w:val="0"/>
              <w:autoSpaceDN w:val="0"/>
              <w:adjustRightInd w:val="0"/>
              <w:jc w:val="both"/>
              <w:outlineLvl w:val="1"/>
              <w:rPr>
                <w:rFonts w:ascii="Times New Roman" w:hAnsi="Times New Roman" w:cs="Times New Roman"/>
                <w:sz w:val="28"/>
                <w:szCs w:val="28"/>
              </w:rPr>
            </w:pPr>
            <w:r>
              <w:rPr>
                <w:rFonts w:ascii="Times New Roman" w:hAnsi="Times New Roman" w:cs="Times New Roman"/>
                <w:sz w:val="28"/>
                <w:szCs w:val="28"/>
                <w:lang w:val="tt-RU"/>
              </w:rPr>
              <w:t>Ярдәмче программаны эшләүче</w:t>
            </w:r>
          </w:p>
        </w:tc>
        <w:tc>
          <w:tcPr>
            <w:tcW w:w="3857" w:type="pct"/>
            <w:gridSpan w:val="5"/>
            <w:tcBorders>
              <w:top w:val="single" w:sz="4" w:space="0" w:color="auto"/>
              <w:left w:val="single" w:sz="4" w:space="0" w:color="auto"/>
              <w:bottom w:val="single" w:sz="4" w:space="0" w:color="auto"/>
              <w:right w:val="single" w:sz="4" w:space="0" w:color="auto"/>
            </w:tcBorders>
          </w:tcPr>
          <w:p w:rsidR="009C603D" w:rsidRPr="003A37D2" w:rsidRDefault="00746D48" w:rsidP="0006063C">
            <w:pPr>
              <w:autoSpaceDE w:val="0"/>
              <w:autoSpaceDN w:val="0"/>
              <w:adjustRightInd w:val="0"/>
              <w:jc w:val="both"/>
              <w:rPr>
                <w:rFonts w:ascii="Times New Roman" w:hAnsi="Times New Roman" w:cs="Times New Roman"/>
                <w:sz w:val="28"/>
                <w:szCs w:val="28"/>
              </w:rPr>
            </w:pPr>
            <w:r w:rsidRPr="003A37D2">
              <w:rPr>
                <w:rFonts w:ascii="Times New Roman" w:hAnsi="Times New Roman" w:cs="Times New Roman"/>
                <w:sz w:val="28"/>
                <w:szCs w:val="28"/>
                <w:lang w:val="tt-RU"/>
              </w:rPr>
              <w:t>Татарстан Республикасы Мамадыш муниципаль районының яшьләр эшләре һәм спорт бүлеге.</w:t>
            </w:r>
          </w:p>
        </w:tc>
      </w:tr>
      <w:tr w:rsidR="008B07CF" w:rsidTr="0006063C">
        <w:tc>
          <w:tcPr>
            <w:tcW w:w="1143" w:type="pct"/>
            <w:tcBorders>
              <w:top w:val="single" w:sz="4" w:space="0" w:color="auto"/>
              <w:left w:val="single" w:sz="4" w:space="0" w:color="auto"/>
              <w:bottom w:val="single" w:sz="4" w:space="0" w:color="auto"/>
              <w:right w:val="single" w:sz="4" w:space="0" w:color="auto"/>
            </w:tcBorders>
          </w:tcPr>
          <w:p w:rsidR="009C603D" w:rsidRPr="003A37D2" w:rsidRDefault="00746D48" w:rsidP="0006063C">
            <w:pPr>
              <w:autoSpaceDE w:val="0"/>
              <w:autoSpaceDN w:val="0"/>
              <w:adjustRightInd w:val="0"/>
              <w:jc w:val="both"/>
              <w:outlineLvl w:val="1"/>
              <w:rPr>
                <w:rFonts w:ascii="Times New Roman" w:hAnsi="Times New Roman" w:cs="Times New Roman"/>
                <w:sz w:val="28"/>
                <w:szCs w:val="28"/>
              </w:rPr>
            </w:pPr>
            <w:r w:rsidRPr="003A37D2">
              <w:rPr>
                <w:rFonts w:ascii="Times New Roman" w:hAnsi="Times New Roman" w:cs="Times New Roman"/>
                <w:sz w:val="28"/>
                <w:szCs w:val="28"/>
                <w:lang w:val="tt-RU"/>
              </w:rPr>
              <w:t>Дәүләт программасын җаваплы башкаручы</w:t>
            </w:r>
          </w:p>
        </w:tc>
        <w:tc>
          <w:tcPr>
            <w:tcW w:w="3857" w:type="pct"/>
            <w:gridSpan w:val="5"/>
            <w:tcBorders>
              <w:top w:val="single" w:sz="4" w:space="0" w:color="auto"/>
              <w:left w:val="single" w:sz="4" w:space="0" w:color="auto"/>
              <w:bottom w:val="single" w:sz="4" w:space="0" w:color="auto"/>
              <w:right w:val="single" w:sz="4" w:space="0" w:color="auto"/>
            </w:tcBorders>
          </w:tcPr>
          <w:p w:rsidR="009C603D" w:rsidRPr="003A37D2" w:rsidRDefault="00746D48" w:rsidP="0006063C">
            <w:pPr>
              <w:autoSpaceDE w:val="0"/>
              <w:autoSpaceDN w:val="0"/>
              <w:adjustRightInd w:val="0"/>
              <w:jc w:val="both"/>
              <w:rPr>
                <w:rFonts w:ascii="Times New Roman" w:hAnsi="Times New Roman" w:cs="Times New Roman"/>
                <w:sz w:val="28"/>
                <w:szCs w:val="28"/>
              </w:rPr>
            </w:pPr>
            <w:r w:rsidRPr="003A37D2">
              <w:rPr>
                <w:rFonts w:ascii="Times New Roman" w:hAnsi="Times New Roman" w:cs="Times New Roman"/>
                <w:sz w:val="28"/>
                <w:szCs w:val="28"/>
                <w:lang w:val="tt-RU"/>
              </w:rPr>
              <w:t>Татарстан Республикасы Мамадыш муниципаль районының яшьләр эшләре һәм спорт бүлеге.</w:t>
            </w:r>
          </w:p>
        </w:tc>
      </w:tr>
      <w:tr w:rsidR="008B07CF" w:rsidRPr="00120899" w:rsidTr="0006063C">
        <w:trPr>
          <w:trHeight w:val="1128"/>
        </w:trPr>
        <w:tc>
          <w:tcPr>
            <w:tcW w:w="1143" w:type="pct"/>
            <w:tcBorders>
              <w:top w:val="single" w:sz="4" w:space="0" w:color="auto"/>
              <w:left w:val="single" w:sz="4" w:space="0" w:color="auto"/>
              <w:bottom w:val="single" w:sz="4" w:space="0" w:color="auto"/>
              <w:right w:val="single" w:sz="4" w:space="0" w:color="auto"/>
            </w:tcBorders>
          </w:tcPr>
          <w:p w:rsidR="009C603D" w:rsidRPr="003A37D2" w:rsidRDefault="00746D48" w:rsidP="0006063C">
            <w:pPr>
              <w:autoSpaceDE w:val="0"/>
              <w:autoSpaceDN w:val="0"/>
              <w:adjustRightInd w:val="0"/>
              <w:outlineLvl w:val="1"/>
              <w:rPr>
                <w:rFonts w:ascii="Times New Roman" w:hAnsi="Times New Roman" w:cs="Times New Roman"/>
                <w:sz w:val="28"/>
                <w:szCs w:val="28"/>
              </w:rPr>
            </w:pPr>
            <w:r>
              <w:rPr>
                <w:rFonts w:ascii="Times New Roman" w:hAnsi="Times New Roman" w:cs="Times New Roman"/>
                <w:sz w:val="28"/>
                <w:szCs w:val="28"/>
                <w:lang w:val="tt-RU"/>
              </w:rPr>
              <w:t>Ярдәмче программаның максатлары һәм бурычлары</w:t>
            </w:r>
          </w:p>
        </w:tc>
        <w:tc>
          <w:tcPr>
            <w:tcW w:w="3857" w:type="pct"/>
            <w:gridSpan w:val="5"/>
            <w:tcBorders>
              <w:top w:val="single" w:sz="4" w:space="0" w:color="auto"/>
              <w:left w:val="single" w:sz="4" w:space="0" w:color="auto"/>
              <w:bottom w:val="single" w:sz="4" w:space="0" w:color="auto"/>
              <w:right w:val="single" w:sz="4" w:space="0" w:color="auto"/>
            </w:tcBorders>
          </w:tcPr>
          <w:p w:rsidR="009C603D" w:rsidRPr="003A37D2" w:rsidRDefault="00746D48" w:rsidP="0006063C">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lang w:val="tt-RU"/>
              </w:rPr>
              <w:t>Ярдәмче программаның максаты:</w:t>
            </w:r>
          </w:p>
          <w:p w:rsidR="00C43376" w:rsidRDefault="00746D48" w:rsidP="0006063C">
            <w:pPr>
              <w:shd w:val="clear" w:color="auto" w:fill="FFFFFF"/>
              <w:spacing w:before="100" w:beforeAutospacing="1" w:after="100" w:afterAutospacing="1"/>
              <w:rPr>
                <w:rFonts w:ascii="Times New Roman" w:hAnsi="Times New Roman" w:cs="Times New Roman"/>
                <w:sz w:val="28"/>
                <w:szCs w:val="28"/>
                <w:lang w:val="tt-RU"/>
              </w:rPr>
            </w:pPr>
            <w:r w:rsidRPr="00EA7154">
              <w:rPr>
                <w:rFonts w:ascii="Times New Roman" w:hAnsi="Times New Roman" w:cs="Times New Roman"/>
                <w:sz w:val="28"/>
                <w:szCs w:val="28"/>
                <w:lang w:val="tt-RU"/>
              </w:rPr>
              <w:noBreakHyphen/>
              <w:t xml:space="preserve"> Яшьләрнең мәшгульлегенә булышлык итү </w:t>
            </w:r>
            <w:r w:rsidRPr="00EA7154">
              <w:rPr>
                <w:rFonts w:ascii="Times New Roman" w:hAnsi="Times New Roman" w:cs="Times New Roman"/>
                <w:sz w:val="28"/>
                <w:szCs w:val="28"/>
                <w:lang w:val="tt-RU"/>
              </w:rPr>
              <w:br/>
              <w:t>чараларын гамәлгә ашыру - эшсезлектән яклауны тәэмин итү;</w:t>
            </w:r>
          </w:p>
          <w:p w:rsidR="00C43376" w:rsidRDefault="00746D48" w:rsidP="0006063C">
            <w:pPr>
              <w:shd w:val="clear" w:color="auto" w:fill="FFFFFF"/>
              <w:spacing w:before="100" w:beforeAutospacing="1" w:after="100" w:afterAutospacing="1"/>
              <w:rPr>
                <w:rFonts w:ascii="Times New Roman" w:hAnsi="Times New Roman" w:cs="Times New Roman"/>
                <w:sz w:val="28"/>
                <w:szCs w:val="28"/>
                <w:lang w:val="tt-RU"/>
              </w:rPr>
            </w:pPr>
            <w:r w:rsidRPr="00EA7154">
              <w:rPr>
                <w:rFonts w:ascii="Times New Roman" w:hAnsi="Times New Roman" w:cs="Times New Roman"/>
                <w:sz w:val="28"/>
                <w:szCs w:val="28"/>
                <w:lang w:val="tt-RU"/>
              </w:rPr>
              <w:t xml:space="preserve"> - эшсез гражданнарга дәүләт гарантияләре бирү; </w:t>
            </w:r>
          </w:p>
          <w:p w:rsidR="009C603D" w:rsidRPr="00C43376" w:rsidRDefault="00746D48" w:rsidP="0006063C">
            <w:pPr>
              <w:shd w:val="clear" w:color="auto" w:fill="FFFFFF"/>
              <w:spacing w:before="100" w:beforeAutospacing="1" w:after="100" w:afterAutospacing="1"/>
              <w:rPr>
                <w:rFonts w:ascii="Times New Roman" w:eastAsia="Times New Roman" w:hAnsi="Times New Roman" w:cs="Times New Roman"/>
                <w:sz w:val="28"/>
                <w:szCs w:val="28"/>
                <w:lang w:val="tt-RU" w:eastAsia="ru-RU"/>
              </w:rPr>
            </w:pPr>
            <w:r w:rsidRPr="00EA7154">
              <w:rPr>
                <w:rFonts w:ascii="Times New Roman" w:hAnsi="Times New Roman" w:cs="Times New Roman"/>
                <w:sz w:val="28"/>
                <w:szCs w:val="28"/>
                <w:lang w:val="tt-RU"/>
              </w:rPr>
              <w:t>- хезмәтне саклау һәм шартларын яхшырту; халыкның мәшгульлегенә булышлык итү өлкәсендә вәкаләтләрне үз вакытында һәм сыйфатлы үтәүне тәэмин итү.</w:t>
            </w:r>
          </w:p>
          <w:p w:rsidR="00C43376" w:rsidRDefault="00746D48" w:rsidP="007309E8">
            <w:pPr>
              <w:shd w:val="clear" w:color="auto" w:fill="FFFFFF"/>
              <w:spacing w:before="100" w:beforeAutospacing="1" w:after="100" w:afterAutospacing="1"/>
              <w:rPr>
                <w:rFonts w:ascii="Times New Roman" w:hAnsi="Times New Roman" w:cs="Times New Roman"/>
                <w:sz w:val="28"/>
                <w:szCs w:val="28"/>
                <w:lang w:val="tt-RU"/>
              </w:rPr>
            </w:pPr>
            <w:r>
              <w:rPr>
                <w:rFonts w:ascii="Times New Roman" w:hAnsi="Times New Roman" w:cs="Times New Roman"/>
                <w:sz w:val="28"/>
                <w:szCs w:val="28"/>
                <w:lang w:val="tt-RU"/>
              </w:rPr>
              <w:t>Ярдәмче программаның бурычлары:</w:t>
            </w:r>
            <w:r>
              <w:rPr>
                <w:rFonts w:ascii="Times New Roman" w:hAnsi="Times New Roman" w:cs="Times New Roman"/>
                <w:sz w:val="28"/>
                <w:szCs w:val="28"/>
                <w:lang w:val="tt-RU"/>
              </w:rPr>
              <w:br/>
            </w:r>
            <w:r>
              <w:rPr>
                <w:rFonts w:ascii="Times New Roman" w:hAnsi="Times New Roman" w:cs="Times New Roman"/>
                <w:sz w:val="28"/>
                <w:szCs w:val="28"/>
                <w:lang w:val="tt-RU"/>
              </w:rPr>
              <w:br/>
            </w:r>
            <w:r>
              <w:rPr>
                <w:rFonts w:ascii="Times New Roman" w:hAnsi="Times New Roman" w:cs="Times New Roman"/>
                <w:sz w:val="28"/>
                <w:szCs w:val="28"/>
                <w:lang w:val="tt-RU"/>
              </w:rPr>
              <w:br/>
            </w:r>
            <w:r>
              <w:rPr>
                <w:rFonts w:ascii="Times New Roman" w:hAnsi="Times New Roman" w:cs="Times New Roman"/>
                <w:sz w:val="28"/>
                <w:szCs w:val="28"/>
                <w:lang w:val="tt-RU"/>
              </w:rPr>
              <w:lastRenderedPageBreak/>
              <w:br/>
              <w:t xml:space="preserve"> - яшьләрне эшкә урнаштыруда ярдәм итү өлкәсендә дәүләт хезмәтләрен һәркем файдалана алырлык, сыйфатлы күрсәтүне тәэмин итү;</w:t>
            </w:r>
          </w:p>
          <w:p w:rsidR="00C43376" w:rsidRDefault="00746D48" w:rsidP="007309E8">
            <w:pPr>
              <w:shd w:val="clear" w:color="auto" w:fill="FFFFFF"/>
              <w:spacing w:before="100" w:beforeAutospacing="1" w:after="100" w:afterAutospacing="1"/>
              <w:rPr>
                <w:rFonts w:ascii="Times New Roman" w:hAnsi="Times New Roman" w:cs="Times New Roman"/>
                <w:sz w:val="28"/>
                <w:szCs w:val="28"/>
                <w:lang w:val="tt-RU"/>
              </w:rPr>
            </w:pPr>
            <w:r>
              <w:rPr>
                <w:rFonts w:ascii="Times New Roman" w:hAnsi="Times New Roman" w:cs="Times New Roman"/>
                <w:sz w:val="28"/>
                <w:szCs w:val="28"/>
                <w:lang w:val="tt-RU"/>
              </w:rPr>
              <w:t>-Мамадыш муниципаль районының эшсез яшьләре өчен эш урыннары булдыруны стимуллаштыру;</w:t>
            </w:r>
          </w:p>
          <w:p w:rsidR="00C43376" w:rsidRDefault="00746D48" w:rsidP="007309E8">
            <w:pPr>
              <w:shd w:val="clear" w:color="auto" w:fill="FFFFFF"/>
              <w:spacing w:before="100" w:beforeAutospacing="1" w:after="100" w:afterAutospacing="1"/>
              <w:rPr>
                <w:rFonts w:ascii="Times New Roman" w:hAnsi="Times New Roman" w:cs="Times New Roman"/>
                <w:sz w:val="28"/>
                <w:szCs w:val="28"/>
                <w:lang w:val="tt-RU"/>
              </w:rPr>
            </w:pPr>
            <w:r>
              <w:rPr>
                <w:rFonts w:ascii="Times New Roman" w:hAnsi="Times New Roman" w:cs="Times New Roman"/>
                <w:sz w:val="28"/>
                <w:szCs w:val="28"/>
                <w:lang w:val="tt-RU"/>
              </w:rPr>
              <w:t xml:space="preserve"> - хезмәт шартларын махсус бәяләүне уздыру; - оешмалар хезмәткәрләренең хезмәтне саклау таләпләрен белүне укыту һәм тикшерү; - җитештерүдә имгәнүләрне һәм һөнәри авыруларны киметү буенча алдан кисәтү чараларын гамәлгә ашыру; </w:t>
            </w:r>
          </w:p>
          <w:p w:rsidR="00C43376" w:rsidRDefault="00746D48" w:rsidP="007309E8">
            <w:pPr>
              <w:shd w:val="clear" w:color="auto" w:fill="FFFFFF"/>
              <w:spacing w:before="100" w:beforeAutospacing="1" w:after="100" w:afterAutospacing="1"/>
              <w:rPr>
                <w:rFonts w:ascii="Times New Roman" w:hAnsi="Times New Roman" w:cs="Times New Roman"/>
                <w:sz w:val="28"/>
                <w:szCs w:val="28"/>
                <w:lang w:val="tt-RU"/>
              </w:rPr>
            </w:pPr>
            <w:r>
              <w:rPr>
                <w:rFonts w:ascii="Times New Roman" w:hAnsi="Times New Roman" w:cs="Times New Roman"/>
                <w:sz w:val="28"/>
                <w:szCs w:val="28"/>
                <w:lang w:val="tt-RU"/>
              </w:rPr>
              <w:t>- хезмәткәрләрне дәвалау-профилактикалау һәм реабилитацияләүне камилләштерү;</w:t>
            </w:r>
          </w:p>
          <w:p w:rsidR="00C43376" w:rsidRDefault="00746D48" w:rsidP="007309E8">
            <w:pPr>
              <w:shd w:val="clear" w:color="auto" w:fill="FFFFFF"/>
              <w:spacing w:before="100" w:beforeAutospacing="1" w:after="100" w:afterAutospacing="1"/>
              <w:rPr>
                <w:rFonts w:ascii="Times New Roman" w:hAnsi="Times New Roman" w:cs="Times New Roman"/>
                <w:sz w:val="28"/>
                <w:szCs w:val="28"/>
                <w:lang w:val="tt-RU"/>
              </w:rPr>
            </w:pPr>
            <w:r>
              <w:rPr>
                <w:rFonts w:ascii="Times New Roman" w:hAnsi="Times New Roman" w:cs="Times New Roman"/>
                <w:sz w:val="28"/>
                <w:szCs w:val="28"/>
                <w:lang w:val="tt-RU"/>
              </w:rPr>
              <w:t xml:space="preserve"> - халыкның мәшгульлегенә булышлык итү өлкәсендә дәүләт хезмәтләре күрсәтү; </w:t>
            </w:r>
          </w:p>
          <w:p w:rsidR="00C43376" w:rsidRDefault="00746D48" w:rsidP="007309E8">
            <w:pPr>
              <w:shd w:val="clear" w:color="auto" w:fill="FFFFFF"/>
              <w:spacing w:before="100" w:beforeAutospacing="1" w:after="100" w:afterAutospacing="1"/>
              <w:rPr>
                <w:rFonts w:ascii="Times New Roman" w:hAnsi="Times New Roman" w:cs="Times New Roman"/>
                <w:sz w:val="28"/>
                <w:szCs w:val="28"/>
                <w:lang w:val="tt-RU"/>
              </w:rPr>
            </w:pPr>
            <w:r>
              <w:rPr>
                <w:rFonts w:ascii="Times New Roman" w:hAnsi="Times New Roman" w:cs="Times New Roman"/>
                <w:sz w:val="28"/>
                <w:szCs w:val="28"/>
                <w:lang w:val="tt-RU"/>
              </w:rPr>
              <w:t>- Мамадыш муниципаль районының яшьләр мәшгульлеге дәрәҗәсен яклау һәм керемнәр дәрәҗәсен саклау;</w:t>
            </w:r>
          </w:p>
          <w:p w:rsidR="009C603D" w:rsidRPr="00C43376" w:rsidRDefault="00746D48" w:rsidP="007309E8">
            <w:pPr>
              <w:shd w:val="clear" w:color="auto" w:fill="FFFFFF"/>
              <w:spacing w:before="100" w:beforeAutospacing="1" w:after="100" w:afterAutospacing="1"/>
              <w:rPr>
                <w:rFonts w:ascii="Times New Roman" w:eastAsia="Times New Roman" w:hAnsi="Times New Roman" w:cs="Times New Roman"/>
                <w:sz w:val="24"/>
                <w:szCs w:val="24"/>
                <w:lang w:val="tt-RU" w:eastAsia="ru-RU"/>
              </w:rPr>
            </w:pPr>
            <w:r>
              <w:rPr>
                <w:rFonts w:ascii="Times New Roman" w:hAnsi="Times New Roman" w:cs="Times New Roman"/>
                <w:sz w:val="28"/>
                <w:szCs w:val="28"/>
                <w:lang w:val="tt-RU"/>
              </w:rPr>
              <w:t xml:space="preserve"> - белем бирү һәм белем бирү, мәгариф оешмаларын тәмамлаучыларның хезмәт базарында конкуренциягә сәләтлелеген арттыру, эш тәҗрибәсен алу</w:t>
            </w:r>
          </w:p>
          <w:p w:rsidR="009C603D" w:rsidRPr="00C43376" w:rsidRDefault="009C603D" w:rsidP="0006063C">
            <w:pPr>
              <w:tabs>
                <w:tab w:val="left" w:leader="dot" w:pos="432"/>
                <w:tab w:val="left" w:pos="2700"/>
              </w:tabs>
              <w:jc w:val="both"/>
              <w:rPr>
                <w:rFonts w:ascii="Times New Roman" w:hAnsi="Times New Roman" w:cs="Times New Roman"/>
                <w:sz w:val="28"/>
                <w:szCs w:val="28"/>
                <w:lang w:val="tt-RU"/>
              </w:rPr>
            </w:pPr>
          </w:p>
        </w:tc>
      </w:tr>
      <w:tr w:rsidR="008B07CF" w:rsidTr="0006063C">
        <w:trPr>
          <w:trHeight w:val="848"/>
        </w:trPr>
        <w:tc>
          <w:tcPr>
            <w:tcW w:w="1143" w:type="pct"/>
            <w:tcBorders>
              <w:top w:val="single" w:sz="4" w:space="0" w:color="auto"/>
              <w:left w:val="single" w:sz="4" w:space="0" w:color="auto"/>
              <w:bottom w:val="single" w:sz="4" w:space="0" w:color="auto"/>
              <w:right w:val="single" w:sz="4" w:space="0" w:color="auto"/>
            </w:tcBorders>
          </w:tcPr>
          <w:p w:rsidR="009C603D" w:rsidRPr="003A37D2" w:rsidRDefault="00C43376" w:rsidP="0006063C">
            <w:pPr>
              <w:autoSpaceDE w:val="0"/>
              <w:autoSpaceDN w:val="0"/>
              <w:adjustRightInd w:val="0"/>
              <w:outlineLvl w:val="1"/>
              <w:rPr>
                <w:rFonts w:ascii="Times New Roman" w:hAnsi="Times New Roman" w:cs="Times New Roman"/>
                <w:sz w:val="28"/>
                <w:szCs w:val="28"/>
              </w:rPr>
            </w:pPr>
            <w:r>
              <w:rPr>
                <w:rFonts w:ascii="Times New Roman" w:hAnsi="Times New Roman" w:cs="Times New Roman"/>
                <w:sz w:val="28"/>
                <w:szCs w:val="28"/>
                <w:lang w:val="tt-RU"/>
              </w:rPr>
              <w:lastRenderedPageBreak/>
              <w:t>Ярдәмче программаны</w:t>
            </w:r>
            <w:r w:rsidR="00746D48" w:rsidRPr="003A37D2">
              <w:rPr>
                <w:rFonts w:ascii="Times New Roman" w:hAnsi="Times New Roman" w:cs="Times New Roman"/>
                <w:sz w:val="28"/>
                <w:szCs w:val="28"/>
                <w:lang w:val="tt-RU"/>
              </w:rPr>
              <w:t xml:space="preserve"> гамәлгә ашыру сроклары һәм этаплары</w:t>
            </w:r>
          </w:p>
          <w:p w:rsidR="009C603D" w:rsidRPr="003A37D2" w:rsidRDefault="009C603D" w:rsidP="0006063C">
            <w:pPr>
              <w:autoSpaceDE w:val="0"/>
              <w:autoSpaceDN w:val="0"/>
              <w:adjustRightInd w:val="0"/>
              <w:outlineLvl w:val="1"/>
              <w:rPr>
                <w:rFonts w:ascii="Times New Roman" w:hAnsi="Times New Roman" w:cs="Times New Roman"/>
                <w:sz w:val="28"/>
                <w:szCs w:val="28"/>
              </w:rPr>
            </w:pPr>
          </w:p>
        </w:tc>
        <w:tc>
          <w:tcPr>
            <w:tcW w:w="3857" w:type="pct"/>
            <w:gridSpan w:val="5"/>
            <w:tcBorders>
              <w:top w:val="single" w:sz="4" w:space="0" w:color="auto"/>
              <w:left w:val="single" w:sz="4" w:space="0" w:color="auto"/>
              <w:bottom w:val="single" w:sz="4" w:space="0" w:color="auto"/>
              <w:right w:val="single" w:sz="4" w:space="0" w:color="auto"/>
            </w:tcBorders>
          </w:tcPr>
          <w:p w:rsidR="009C603D" w:rsidRPr="003A37D2" w:rsidRDefault="009C603D" w:rsidP="0006063C">
            <w:pPr>
              <w:autoSpaceDE w:val="0"/>
              <w:autoSpaceDN w:val="0"/>
              <w:adjustRightInd w:val="0"/>
              <w:jc w:val="both"/>
              <w:rPr>
                <w:rFonts w:ascii="Times New Roman" w:hAnsi="Times New Roman" w:cs="Times New Roman"/>
                <w:sz w:val="28"/>
                <w:szCs w:val="28"/>
              </w:rPr>
            </w:pPr>
          </w:p>
          <w:p w:rsidR="009C603D" w:rsidRPr="003A37D2" w:rsidRDefault="00746D48" w:rsidP="0006063C">
            <w:pPr>
              <w:autoSpaceDE w:val="0"/>
              <w:autoSpaceDN w:val="0"/>
              <w:adjustRightInd w:val="0"/>
              <w:jc w:val="both"/>
              <w:rPr>
                <w:rFonts w:ascii="Times New Roman" w:hAnsi="Times New Roman" w:cs="Times New Roman"/>
                <w:sz w:val="28"/>
                <w:szCs w:val="28"/>
              </w:rPr>
            </w:pPr>
            <w:r w:rsidRPr="003A37D2">
              <w:rPr>
                <w:rFonts w:ascii="Times New Roman" w:hAnsi="Times New Roman" w:cs="Times New Roman"/>
                <w:sz w:val="28"/>
                <w:szCs w:val="28"/>
                <w:lang w:val="tt-RU"/>
              </w:rPr>
              <w:t>2021 - 2023 еллар.</w:t>
            </w:r>
          </w:p>
          <w:p w:rsidR="009C603D" w:rsidRPr="003A37D2" w:rsidRDefault="009C603D" w:rsidP="0006063C">
            <w:pPr>
              <w:autoSpaceDE w:val="0"/>
              <w:autoSpaceDN w:val="0"/>
              <w:adjustRightInd w:val="0"/>
              <w:jc w:val="both"/>
              <w:rPr>
                <w:rFonts w:ascii="Times New Roman" w:hAnsi="Times New Roman" w:cs="Times New Roman"/>
                <w:sz w:val="28"/>
                <w:szCs w:val="28"/>
              </w:rPr>
            </w:pPr>
          </w:p>
        </w:tc>
      </w:tr>
      <w:tr w:rsidR="008B07CF" w:rsidTr="0006063C">
        <w:trPr>
          <w:trHeight w:val="586"/>
        </w:trPr>
        <w:tc>
          <w:tcPr>
            <w:tcW w:w="1143" w:type="pct"/>
            <w:vMerge w:val="restart"/>
            <w:tcBorders>
              <w:top w:val="single" w:sz="4" w:space="0" w:color="auto"/>
              <w:left w:val="single" w:sz="4" w:space="0" w:color="auto"/>
              <w:right w:val="single" w:sz="4" w:space="0" w:color="auto"/>
            </w:tcBorders>
          </w:tcPr>
          <w:p w:rsidR="009C603D" w:rsidRPr="003A37D2" w:rsidRDefault="00746D48" w:rsidP="0006063C">
            <w:pPr>
              <w:autoSpaceDE w:val="0"/>
              <w:autoSpaceDN w:val="0"/>
              <w:adjustRightInd w:val="0"/>
              <w:outlineLvl w:val="1"/>
              <w:rPr>
                <w:rFonts w:ascii="Times New Roman" w:hAnsi="Times New Roman" w:cs="Times New Roman"/>
                <w:sz w:val="28"/>
                <w:szCs w:val="28"/>
              </w:rPr>
            </w:pPr>
            <w:r w:rsidRPr="003A37D2">
              <w:rPr>
                <w:rFonts w:ascii="Times New Roman" w:hAnsi="Times New Roman" w:cs="Times New Roman"/>
                <w:sz w:val="28"/>
                <w:szCs w:val="28"/>
                <w:lang w:val="tt-RU"/>
              </w:rPr>
              <w:t>Подпрограмманың күләме һәм финанслау чыганаклары</w:t>
            </w:r>
          </w:p>
        </w:tc>
        <w:tc>
          <w:tcPr>
            <w:tcW w:w="799" w:type="pct"/>
            <w:vMerge w:val="restart"/>
            <w:tcBorders>
              <w:top w:val="single" w:sz="4" w:space="0" w:color="auto"/>
              <w:left w:val="single" w:sz="4" w:space="0" w:color="auto"/>
              <w:right w:val="single" w:sz="4" w:space="0" w:color="auto"/>
            </w:tcBorders>
          </w:tcPr>
          <w:p w:rsidR="009C603D" w:rsidRPr="003A37D2" w:rsidRDefault="00746D48" w:rsidP="0006063C">
            <w:pPr>
              <w:jc w:val="center"/>
              <w:rPr>
                <w:rFonts w:ascii="Times New Roman" w:hAnsi="Times New Roman" w:cs="Times New Roman"/>
                <w:sz w:val="20"/>
                <w:szCs w:val="20"/>
              </w:rPr>
            </w:pPr>
            <w:r w:rsidRPr="003A37D2">
              <w:rPr>
                <w:rFonts w:ascii="Times New Roman" w:hAnsi="Times New Roman" w:cs="Times New Roman"/>
                <w:sz w:val="20"/>
                <w:szCs w:val="20"/>
                <w:lang w:val="tt-RU"/>
              </w:rPr>
              <w:t>.</w:t>
            </w:r>
          </w:p>
          <w:p w:rsidR="009C603D" w:rsidRPr="003A37D2" w:rsidRDefault="00746D48" w:rsidP="0006063C">
            <w:pPr>
              <w:jc w:val="center"/>
              <w:rPr>
                <w:rFonts w:ascii="Times New Roman" w:hAnsi="Times New Roman" w:cs="Times New Roman"/>
                <w:sz w:val="20"/>
                <w:szCs w:val="20"/>
              </w:rPr>
            </w:pPr>
            <w:r w:rsidRPr="003A37D2">
              <w:rPr>
                <w:rFonts w:ascii="Times New Roman" w:hAnsi="Times New Roman" w:cs="Times New Roman"/>
                <w:sz w:val="20"/>
                <w:szCs w:val="20"/>
                <w:lang w:val="tt-RU"/>
              </w:rPr>
              <w:t>финанс-лау</w:t>
            </w:r>
          </w:p>
        </w:tc>
        <w:tc>
          <w:tcPr>
            <w:tcW w:w="3058" w:type="pct"/>
            <w:gridSpan w:val="4"/>
            <w:tcBorders>
              <w:top w:val="single" w:sz="4" w:space="0" w:color="auto"/>
              <w:left w:val="single" w:sz="4" w:space="0" w:color="auto"/>
              <w:bottom w:val="single" w:sz="4" w:space="0" w:color="auto"/>
              <w:right w:val="single" w:sz="4" w:space="0" w:color="auto"/>
            </w:tcBorders>
          </w:tcPr>
          <w:p w:rsidR="009C603D" w:rsidRPr="003A37D2" w:rsidRDefault="00746D48" w:rsidP="0006063C">
            <w:pPr>
              <w:autoSpaceDE w:val="0"/>
              <w:autoSpaceDN w:val="0"/>
              <w:adjustRightInd w:val="0"/>
              <w:jc w:val="center"/>
              <w:rPr>
                <w:rFonts w:ascii="Times New Roman" w:hAnsi="Times New Roman" w:cs="Times New Roman"/>
                <w:sz w:val="20"/>
                <w:szCs w:val="20"/>
              </w:rPr>
            </w:pPr>
            <w:r w:rsidRPr="003A37D2">
              <w:rPr>
                <w:rFonts w:ascii="Times New Roman" w:hAnsi="Times New Roman" w:cs="Times New Roman"/>
                <w:sz w:val="20"/>
                <w:szCs w:val="20"/>
                <w:lang w:val="tt-RU"/>
              </w:rPr>
              <w:t>3 ярдәмче программаны гамәлгә ашыру еллары</w:t>
            </w:r>
          </w:p>
        </w:tc>
      </w:tr>
      <w:tr w:rsidR="008B07CF" w:rsidTr="00A203A6">
        <w:trPr>
          <w:trHeight w:val="525"/>
        </w:trPr>
        <w:tc>
          <w:tcPr>
            <w:tcW w:w="1143" w:type="pct"/>
            <w:vMerge/>
            <w:tcBorders>
              <w:left w:val="single" w:sz="4" w:space="0" w:color="auto"/>
              <w:right w:val="single" w:sz="4" w:space="0" w:color="auto"/>
            </w:tcBorders>
          </w:tcPr>
          <w:p w:rsidR="009C603D" w:rsidRPr="003A37D2" w:rsidRDefault="009C603D" w:rsidP="0006063C">
            <w:pPr>
              <w:autoSpaceDE w:val="0"/>
              <w:autoSpaceDN w:val="0"/>
              <w:adjustRightInd w:val="0"/>
              <w:outlineLvl w:val="1"/>
              <w:rPr>
                <w:rFonts w:ascii="Times New Roman" w:hAnsi="Times New Roman" w:cs="Times New Roman"/>
                <w:sz w:val="20"/>
                <w:szCs w:val="20"/>
              </w:rPr>
            </w:pPr>
          </w:p>
        </w:tc>
        <w:tc>
          <w:tcPr>
            <w:tcW w:w="799" w:type="pct"/>
            <w:vMerge/>
            <w:tcBorders>
              <w:left w:val="single" w:sz="4" w:space="0" w:color="auto"/>
              <w:bottom w:val="single" w:sz="4" w:space="0" w:color="auto"/>
              <w:right w:val="single" w:sz="4" w:space="0" w:color="auto"/>
            </w:tcBorders>
          </w:tcPr>
          <w:p w:rsidR="009C603D" w:rsidRPr="003A37D2" w:rsidRDefault="009C603D" w:rsidP="0006063C">
            <w:pPr>
              <w:rPr>
                <w:rFonts w:ascii="Times New Roman" w:hAnsi="Times New Roman" w:cs="Times New Roman"/>
                <w:sz w:val="20"/>
                <w:szCs w:val="20"/>
              </w:rPr>
            </w:pPr>
          </w:p>
        </w:tc>
        <w:tc>
          <w:tcPr>
            <w:tcW w:w="629" w:type="pct"/>
            <w:tcBorders>
              <w:top w:val="single" w:sz="4" w:space="0" w:color="auto"/>
              <w:left w:val="single" w:sz="4" w:space="0" w:color="auto"/>
              <w:bottom w:val="single" w:sz="4" w:space="0" w:color="auto"/>
              <w:right w:val="single" w:sz="4" w:space="0" w:color="auto"/>
            </w:tcBorders>
          </w:tcPr>
          <w:p w:rsidR="009C603D" w:rsidRPr="003A37D2" w:rsidRDefault="00746D48" w:rsidP="0006063C">
            <w:pPr>
              <w:jc w:val="center"/>
              <w:rPr>
                <w:rFonts w:ascii="Times New Roman" w:hAnsi="Times New Roman" w:cs="Times New Roman"/>
                <w:sz w:val="20"/>
                <w:szCs w:val="20"/>
              </w:rPr>
            </w:pPr>
            <w:r w:rsidRPr="003A37D2">
              <w:rPr>
                <w:rFonts w:ascii="Times New Roman" w:hAnsi="Times New Roman" w:cs="Times New Roman"/>
                <w:sz w:val="20"/>
                <w:szCs w:val="20"/>
                <w:lang w:val="tt-RU"/>
              </w:rPr>
              <w:t>2021</w:t>
            </w:r>
          </w:p>
          <w:p w:rsidR="009C603D" w:rsidRPr="003A37D2" w:rsidRDefault="00746D48" w:rsidP="0006063C">
            <w:pPr>
              <w:jc w:val="center"/>
              <w:rPr>
                <w:rFonts w:ascii="Times New Roman" w:hAnsi="Times New Roman" w:cs="Times New Roman"/>
                <w:sz w:val="20"/>
                <w:szCs w:val="20"/>
              </w:rPr>
            </w:pPr>
            <w:r w:rsidRPr="003A37D2">
              <w:rPr>
                <w:rFonts w:ascii="Times New Roman" w:hAnsi="Times New Roman" w:cs="Times New Roman"/>
                <w:sz w:val="20"/>
                <w:szCs w:val="20"/>
                <w:lang w:val="tt-RU"/>
              </w:rPr>
              <w:t>(сум.)</w:t>
            </w:r>
          </w:p>
        </w:tc>
        <w:tc>
          <w:tcPr>
            <w:tcW w:w="571" w:type="pct"/>
            <w:tcBorders>
              <w:top w:val="single" w:sz="4" w:space="0" w:color="auto"/>
              <w:left w:val="single" w:sz="4" w:space="0" w:color="auto"/>
              <w:bottom w:val="single" w:sz="4" w:space="0" w:color="auto"/>
              <w:right w:val="single" w:sz="4" w:space="0" w:color="auto"/>
            </w:tcBorders>
          </w:tcPr>
          <w:p w:rsidR="009C603D" w:rsidRPr="003A37D2" w:rsidRDefault="00746D48" w:rsidP="0006063C">
            <w:pPr>
              <w:jc w:val="center"/>
              <w:rPr>
                <w:rFonts w:ascii="Times New Roman" w:hAnsi="Times New Roman" w:cs="Times New Roman"/>
                <w:sz w:val="20"/>
                <w:szCs w:val="20"/>
              </w:rPr>
            </w:pPr>
            <w:r w:rsidRPr="003A37D2">
              <w:rPr>
                <w:rFonts w:ascii="Times New Roman" w:hAnsi="Times New Roman" w:cs="Times New Roman"/>
                <w:sz w:val="20"/>
                <w:szCs w:val="20"/>
                <w:lang w:val="tt-RU"/>
              </w:rPr>
              <w:t>2022</w:t>
            </w:r>
          </w:p>
          <w:p w:rsidR="009C603D" w:rsidRPr="003A37D2" w:rsidRDefault="00746D48" w:rsidP="0006063C">
            <w:pPr>
              <w:jc w:val="center"/>
              <w:rPr>
                <w:rFonts w:ascii="Times New Roman" w:hAnsi="Times New Roman" w:cs="Times New Roman"/>
                <w:sz w:val="20"/>
                <w:szCs w:val="20"/>
              </w:rPr>
            </w:pPr>
            <w:r w:rsidRPr="003A37D2">
              <w:rPr>
                <w:rFonts w:ascii="Times New Roman" w:hAnsi="Times New Roman" w:cs="Times New Roman"/>
                <w:sz w:val="20"/>
                <w:szCs w:val="20"/>
                <w:lang w:val="tt-RU"/>
              </w:rPr>
              <w:t>(сум.)</w:t>
            </w:r>
          </w:p>
        </w:tc>
        <w:tc>
          <w:tcPr>
            <w:tcW w:w="857" w:type="pct"/>
            <w:tcBorders>
              <w:top w:val="single" w:sz="4" w:space="0" w:color="auto"/>
              <w:left w:val="single" w:sz="4" w:space="0" w:color="auto"/>
              <w:bottom w:val="single" w:sz="4" w:space="0" w:color="auto"/>
              <w:right w:val="single" w:sz="4" w:space="0" w:color="auto"/>
            </w:tcBorders>
          </w:tcPr>
          <w:p w:rsidR="009C603D" w:rsidRPr="003A37D2" w:rsidRDefault="00746D48" w:rsidP="0006063C">
            <w:pPr>
              <w:jc w:val="center"/>
              <w:rPr>
                <w:rFonts w:ascii="Times New Roman" w:hAnsi="Times New Roman" w:cs="Times New Roman"/>
                <w:sz w:val="20"/>
                <w:szCs w:val="20"/>
              </w:rPr>
            </w:pPr>
            <w:r w:rsidRPr="003A37D2">
              <w:rPr>
                <w:rFonts w:ascii="Times New Roman" w:hAnsi="Times New Roman" w:cs="Times New Roman"/>
                <w:sz w:val="20"/>
                <w:szCs w:val="20"/>
                <w:lang w:val="tt-RU"/>
              </w:rPr>
              <w:t>2023</w:t>
            </w:r>
          </w:p>
          <w:p w:rsidR="009C603D" w:rsidRPr="003A37D2" w:rsidRDefault="00746D48" w:rsidP="0006063C">
            <w:pPr>
              <w:jc w:val="center"/>
              <w:rPr>
                <w:rFonts w:ascii="Times New Roman" w:hAnsi="Times New Roman" w:cs="Times New Roman"/>
                <w:sz w:val="20"/>
                <w:szCs w:val="20"/>
              </w:rPr>
            </w:pPr>
            <w:r w:rsidRPr="003A37D2">
              <w:rPr>
                <w:rFonts w:ascii="Times New Roman" w:hAnsi="Times New Roman" w:cs="Times New Roman"/>
                <w:sz w:val="20"/>
                <w:szCs w:val="20"/>
                <w:lang w:val="tt-RU"/>
              </w:rPr>
              <w:t>(сум.)</w:t>
            </w:r>
          </w:p>
        </w:tc>
        <w:tc>
          <w:tcPr>
            <w:tcW w:w="1000" w:type="pct"/>
            <w:tcBorders>
              <w:top w:val="single" w:sz="4" w:space="0" w:color="auto"/>
              <w:left w:val="single" w:sz="4" w:space="0" w:color="auto"/>
              <w:bottom w:val="single" w:sz="4" w:space="0" w:color="auto"/>
              <w:right w:val="single" w:sz="4" w:space="0" w:color="auto"/>
            </w:tcBorders>
          </w:tcPr>
          <w:p w:rsidR="009C603D" w:rsidRPr="003A37D2" w:rsidRDefault="00746D48" w:rsidP="0006063C">
            <w:pPr>
              <w:jc w:val="center"/>
              <w:rPr>
                <w:rFonts w:ascii="Times New Roman" w:hAnsi="Times New Roman" w:cs="Times New Roman"/>
                <w:color w:val="000000"/>
                <w:sz w:val="20"/>
                <w:szCs w:val="20"/>
              </w:rPr>
            </w:pPr>
            <w:r w:rsidRPr="003A37D2">
              <w:rPr>
                <w:rFonts w:ascii="Times New Roman" w:hAnsi="Times New Roman" w:cs="Times New Roman"/>
                <w:color w:val="000000"/>
                <w:sz w:val="20"/>
                <w:szCs w:val="20"/>
                <w:lang w:val="tt-RU"/>
              </w:rPr>
              <w:t>Барлыгы гамәлгә ашыру чорында</w:t>
            </w:r>
          </w:p>
          <w:p w:rsidR="009C603D" w:rsidRPr="003A37D2" w:rsidRDefault="00746D48" w:rsidP="0006063C">
            <w:pPr>
              <w:jc w:val="center"/>
              <w:rPr>
                <w:rFonts w:ascii="Times New Roman" w:hAnsi="Times New Roman" w:cs="Times New Roman"/>
                <w:color w:val="000000"/>
                <w:sz w:val="20"/>
                <w:szCs w:val="20"/>
              </w:rPr>
            </w:pPr>
            <w:r w:rsidRPr="003A37D2">
              <w:rPr>
                <w:rFonts w:ascii="Times New Roman" w:hAnsi="Times New Roman" w:cs="Times New Roman"/>
                <w:color w:val="000000"/>
                <w:sz w:val="20"/>
                <w:szCs w:val="20"/>
                <w:lang w:val="tt-RU"/>
              </w:rPr>
              <w:t>(сум.)</w:t>
            </w:r>
          </w:p>
        </w:tc>
      </w:tr>
      <w:tr w:rsidR="008B07CF" w:rsidTr="00A203A6">
        <w:trPr>
          <w:trHeight w:val="525"/>
        </w:trPr>
        <w:tc>
          <w:tcPr>
            <w:tcW w:w="1143" w:type="pct"/>
            <w:vMerge/>
            <w:tcBorders>
              <w:left w:val="single" w:sz="4" w:space="0" w:color="auto"/>
              <w:right w:val="single" w:sz="4" w:space="0" w:color="auto"/>
            </w:tcBorders>
          </w:tcPr>
          <w:p w:rsidR="009C603D" w:rsidRPr="003A37D2" w:rsidRDefault="009C603D" w:rsidP="0006063C">
            <w:pPr>
              <w:autoSpaceDE w:val="0"/>
              <w:autoSpaceDN w:val="0"/>
              <w:adjustRightInd w:val="0"/>
              <w:outlineLvl w:val="1"/>
              <w:rPr>
                <w:rFonts w:ascii="Times New Roman" w:hAnsi="Times New Roman" w:cs="Times New Roman"/>
                <w:sz w:val="20"/>
                <w:szCs w:val="20"/>
              </w:rPr>
            </w:pPr>
          </w:p>
        </w:tc>
        <w:tc>
          <w:tcPr>
            <w:tcW w:w="799" w:type="pct"/>
            <w:tcBorders>
              <w:top w:val="single" w:sz="4" w:space="0" w:color="auto"/>
              <w:left w:val="single" w:sz="4" w:space="0" w:color="auto"/>
              <w:bottom w:val="single" w:sz="4" w:space="0" w:color="auto"/>
              <w:right w:val="single" w:sz="4" w:space="0" w:color="auto"/>
            </w:tcBorders>
          </w:tcPr>
          <w:p w:rsidR="009C603D" w:rsidRPr="003A37D2" w:rsidRDefault="00746D48" w:rsidP="0006063C">
            <w:pPr>
              <w:rPr>
                <w:rFonts w:ascii="Times New Roman" w:hAnsi="Times New Roman" w:cs="Times New Roman"/>
                <w:sz w:val="20"/>
                <w:szCs w:val="20"/>
              </w:rPr>
            </w:pPr>
            <w:r w:rsidRPr="003A37D2">
              <w:rPr>
                <w:rFonts w:ascii="Times New Roman" w:hAnsi="Times New Roman" w:cs="Times New Roman"/>
                <w:sz w:val="20"/>
                <w:szCs w:val="20"/>
                <w:lang w:val="tt-RU"/>
              </w:rPr>
              <w:t>Муниципаль бюджет</w:t>
            </w:r>
          </w:p>
        </w:tc>
        <w:tc>
          <w:tcPr>
            <w:tcW w:w="629" w:type="pct"/>
            <w:tcBorders>
              <w:top w:val="single" w:sz="4" w:space="0" w:color="auto"/>
              <w:left w:val="single" w:sz="4" w:space="0" w:color="auto"/>
              <w:right w:val="single" w:sz="4" w:space="0" w:color="auto"/>
            </w:tcBorders>
          </w:tcPr>
          <w:p w:rsidR="009C603D" w:rsidRPr="003A37D2" w:rsidRDefault="00746D48" w:rsidP="0006063C">
            <w:pPr>
              <w:jc w:val="center"/>
              <w:rPr>
                <w:rFonts w:ascii="Times New Roman" w:hAnsi="Times New Roman" w:cs="Times New Roman"/>
                <w:sz w:val="20"/>
                <w:szCs w:val="20"/>
              </w:rPr>
            </w:pPr>
            <w:r>
              <w:rPr>
                <w:rFonts w:ascii="Times New Roman" w:hAnsi="Times New Roman" w:cs="Times New Roman"/>
                <w:sz w:val="20"/>
                <w:szCs w:val="20"/>
                <w:lang w:val="tt-RU"/>
              </w:rPr>
              <w:t>100 000,00</w:t>
            </w:r>
          </w:p>
        </w:tc>
        <w:tc>
          <w:tcPr>
            <w:tcW w:w="571" w:type="pct"/>
            <w:tcBorders>
              <w:top w:val="single" w:sz="4" w:space="0" w:color="auto"/>
              <w:left w:val="single" w:sz="4" w:space="0" w:color="auto"/>
              <w:right w:val="single" w:sz="4" w:space="0" w:color="auto"/>
            </w:tcBorders>
          </w:tcPr>
          <w:p w:rsidR="009C603D" w:rsidRPr="003A37D2" w:rsidRDefault="00746D48" w:rsidP="0006063C">
            <w:pPr>
              <w:jc w:val="center"/>
              <w:rPr>
                <w:rFonts w:ascii="Times New Roman" w:hAnsi="Times New Roman" w:cs="Times New Roman"/>
                <w:sz w:val="20"/>
                <w:szCs w:val="20"/>
              </w:rPr>
            </w:pPr>
            <w:r>
              <w:rPr>
                <w:rFonts w:ascii="Times New Roman" w:hAnsi="Times New Roman" w:cs="Times New Roman"/>
                <w:sz w:val="20"/>
                <w:szCs w:val="20"/>
                <w:lang w:val="tt-RU"/>
              </w:rPr>
              <w:t>100 000,00</w:t>
            </w:r>
          </w:p>
        </w:tc>
        <w:tc>
          <w:tcPr>
            <w:tcW w:w="857" w:type="pct"/>
            <w:tcBorders>
              <w:top w:val="single" w:sz="4" w:space="0" w:color="auto"/>
              <w:left w:val="single" w:sz="4" w:space="0" w:color="auto"/>
              <w:right w:val="single" w:sz="4" w:space="0" w:color="auto"/>
            </w:tcBorders>
          </w:tcPr>
          <w:p w:rsidR="009C603D" w:rsidRPr="003A37D2" w:rsidRDefault="00746D48" w:rsidP="0006063C">
            <w:pPr>
              <w:jc w:val="center"/>
              <w:rPr>
                <w:rFonts w:ascii="Times New Roman" w:hAnsi="Times New Roman" w:cs="Times New Roman"/>
                <w:sz w:val="20"/>
                <w:szCs w:val="20"/>
              </w:rPr>
            </w:pPr>
            <w:r>
              <w:rPr>
                <w:rFonts w:ascii="Times New Roman" w:hAnsi="Times New Roman" w:cs="Times New Roman"/>
                <w:sz w:val="20"/>
                <w:szCs w:val="20"/>
                <w:lang w:val="tt-RU"/>
              </w:rPr>
              <w:t>100 000,00</w:t>
            </w:r>
          </w:p>
        </w:tc>
        <w:tc>
          <w:tcPr>
            <w:tcW w:w="1000" w:type="pct"/>
            <w:tcBorders>
              <w:top w:val="single" w:sz="4" w:space="0" w:color="auto"/>
              <w:left w:val="single" w:sz="4" w:space="0" w:color="auto"/>
              <w:right w:val="single" w:sz="4" w:space="0" w:color="auto"/>
            </w:tcBorders>
          </w:tcPr>
          <w:p w:rsidR="009C603D" w:rsidRPr="003A37D2" w:rsidRDefault="00746D48" w:rsidP="0006063C">
            <w:pPr>
              <w:jc w:val="center"/>
              <w:rPr>
                <w:rFonts w:ascii="Times New Roman" w:hAnsi="Times New Roman" w:cs="Times New Roman"/>
                <w:sz w:val="20"/>
                <w:szCs w:val="20"/>
              </w:rPr>
            </w:pPr>
            <w:r>
              <w:rPr>
                <w:rFonts w:ascii="Times New Roman" w:hAnsi="Times New Roman" w:cs="Times New Roman"/>
                <w:sz w:val="20"/>
                <w:szCs w:val="20"/>
                <w:lang w:val="tt-RU"/>
              </w:rPr>
              <w:t>300 000,00</w:t>
            </w:r>
          </w:p>
        </w:tc>
      </w:tr>
      <w:tr w:rsidR="008B07CF" w:rsidTr="00A203A6">
        <w:trPr>
          <w:trHeight w:val="525"/>
        </w:trPr>
        <w:tc>
          <w:tcPr>
            <w:tcW w:w="1143" w:type="pct"/>
            <w:vMerge/>
            <w:tcBorders>
              <w:left w:val="single" w:sz="4" w:space="0" w:color="auto"/>
              <w:right w:val="single" w:sz="4" w:space="0" w:color="auto"/>
            </w:tcBorders>
          </w:tcPr>
          <w:p w:rsidR="009C603D" w:rsidRPr="003A37D2" w:rsidRDefault="009C603D" w:rsidP="0006063C">
            <w:pPr>
              <w:autoSpaceDE w:val="0"/>
              <w:autoSpaceDN w:val="0"/>
              <w:adjustRightInd w:val="0"/>
              <w:outlineLvl w:val="1"/>
              <w:rPr>
                <w:rFonts w:ascii="Times New Roman" w:hAnsi="Times New Roman" w:cs="Times New Roman"/>
                <w:sz w:val="20"/>
                <w:szCs w:val="20"/>
              </w:rPr>
            </w:pPr>
          </w:p>
        </w:tc>
        <w:tc>
          <w:tcPr>
            <w:tcW w:w="799" w:type="pct"/>
            <w:tcBorders>
              <w:top w:val="single" w:sz="4" w:space="0" w:color="auto"/>
              <w:left w:val="single" w:sz="4" w:space="0" w:color="auto"/>
              <w:bottom w:val="single" w:sz="4" w:space="0" w:color="auto"/>
              <w:right w:val="single" w:sz="4" w:space="0" w:color="auto"/>
            </w:tcBorders>
          </w:tcPr>
          <w:p w:rsidR="009C603D" w:rsidRPr="003A37D2" w:rsidRDefault="00746D48" w:rsidP="0006063C">
            <w:pPr>
              <w:rPr>
                <w:rFonts w:ascii="Times New Roman" w:hAnsi="Times New Roman" w:cs="Times New Roman"/>
                <w:sz w:val="20"/>
                <w:szCs w:val="20"/>
              </w:rPr>
            </w:pPr>
            <w:r w:rsidRPr="003A37D2">
              <w:rPr>
                <w:rFonts w:ascii="Times New Roman" w:hAnsi="Times New Roman" w:cs="Times New Roman"/>
                <w:sz w:val="20"/>
                <w:szCs w:val="20"/>
                <w:lang w:val="tt-RU"/>
              </w:rPr>
              <w:t>Федераль бюджет</w:t>
            </w:r>
          </w:p>
        </w:tc>
        <w:tc>
          <w:tcPr>
            <w:tcW w:w="629" w:type="pct"/>
            <w:tcBorders>
              <w:left w:val="single" w:sz="4" w:space="0" w:color="auto"/>
              <w:right w:val="single" w:sz="4" w:space="0" w:color="auto"/>
            </w:tcBorders>
          </w:tcPr>
          <w:p w:rsidR="009C603D" w:rsidRPr="003A37D2" w:rsidRDefault="00746D48" w:rsidP="0006063C">
            <w:pPr>
              <w:ind w:left="-111"/>
              <w:jc w:val="center"/>
              <w:rPr>
                <w:rFonts w:ascii="Times New Roman" w:hAnsi="Times New Roman" w:cs="Times New Roman"/>
                <w:sz w:val="20"/>
                <w:szCs w:val="20"/>
              </w:rPr>
            </w:pPr>
            <w:r w:rsidRPr="003A37D2">
              <w:rPr>
                <w:rFonts w:ascii="Times New Roman" w:hAnsi="Times New Roman" w:cs="Times New Roman"/>
                <w:sz w:val="20"/>
                <w:szCs w:val="20"/>
                <w:lang w:val="tt-RU"/>
              </w:rPr>
              <w:t>-</w:t>
            </w:r>
          </w:p>
        </w:tc>
        <w:tc>
          <w:tcPr>
            <w:tcW w:w="571" w:type="pct"/>
            <w:tcBorders>
              <w:left w:val="single" w:sz="4" w:space="0" w:color="auto"/>
              <w:right w:val="single" w:sz="4" w:space="0" w:color="auto"/>
            </w:tcBorders>
          </w:tcPr>
          <w:p w:rsidR="009C603D" w:rsidRPr="003A37D2" w:rsidRDefault="00746D48" w:rsidP="0006063C">
            <w:pPr>
              <w:jc w:val="center"/>
              <w:rPr>
                <w:rFonts w:ascii="Times New Roman" w:hAnsi="Times New Roman" w:cs="Times New Roman"/>
                <w:sz w:val="20"/>
                <w:szCs w:val="20"/>
                <w:lang w:val="en-US"/>
              </w:rPr>
            </w:pPr>
            <w:r w:rsidRPr="003A37D2">
              <w:rPr>
                <w:rFonts w:ascii="Times New Roman" w:hAnsi="Times New Roman" w:cs="Times New Roman"/>
                <w:sz w:val="20"/>
                <w:szCs w:val="20"/>
                <w:lang w:val="tt-RU"/>
              </w:rPr>
              <w:t>-</w:t>
            </w:r>
          </w:p>
        </w:tc>
        <w:tc>
          <w:tcPr>
            <w:tcW w:w="857" w:type="pct"/>
            <w:tcBorders>
              <w:left w:val="single" w:sz="4" w:space="0" w:color="auto"/>
              <w:right w:val="single" w:sz="4" w:space="0" w:color="auto"/>
            </w:tcBorders>
          </w:tcPr>
          <w:p w:rsidR="009C603D" w:rsidRPr="003A37D2" w:rsidRDefault="00746D48" w:rsidP="0006063C">
            <w:pPr>
              <w:jc w:val="center"/>
              <w:rPr>
                <w:rFonts w:ascii="Times New Roman" w:hAnsi="Times New Roman" w:cs="Times New Roman"/>
                <w:sz w:val="20"/>
                <w:szCs w:val="20"/>
                <w:lang w:val="en-US"/>
              </w:rPr>
            </w:pPr>
            <w:r w:rsidRPr="003A37D2">
              <w:rPr>
                <w:rFonts w:ascii="Times New Roman" w:hAnsi="Times New Roman" w:cs="Times New Roman"/>
                <w:sz w:val="20"/>
                <w:szCs w:val="20"/>
                <w:lang w:val="tt-RU"/>
              </w:rPr>
              <w:t>-</w:t>
            </w:r>
          </w:p>
        </w:tc>
        <w:tc>
          <w:tcPr>
            <w:tcW w:w="1000" w:type="pct"/>
            <w:tcBorders>
              <w:left w:val="single" w:sz="4" w:space="0" w:color="auto"/>
              <w:right w:val="single" w:sz="4" w:space="0" w:color="auto"/>
            </w:tcBorders>
          </w:tcPr>
          <w:p w:rsidR="009C603D" w:rsidRPr="003A37D2" w:rsidRDefault="00746D48" w:rsidP="0006063C">
            <w:pPr>
              <w:jc w:val="center"/>
              <w:rPr>
                <w:rFonts w:ascii="Times New Roman" w:hAnsi="Times New Roman" w:cs="Times New Roman"/>
                <w:sz w:val="20"/>
                <w:szCs w:val="20"/>
              </w:rPr>
            </w:pPr>
            <w:r w:rsidRPr="003A37D2">
              <w:rPr>
                <w:rFonts w:ascii="Times New Roman" w:hAnsi="Times New Roman" w:cs="Times New Roman"/>
                <w:sz w:val="20"/>
                <w:szCs w:val="20"/>
                <w:lang w:val="tt-RU"/>
              </w:rPr>
              <w:t>-</w:t>
            </w:r>
          </w:p>
        </w:tc>
      </w:tr>
      <w:tr w:rsidR="008B07CF" w:rsidTr="00A203A6">
        <w:trPr>
          <w:trHeight w:val="525"/>
        </w:trPr>
        <w:tc>
          <w:tcPr>
            <w:tcW w:w="1143" w:type="pct"/>
            <w:vMerge/>
            <w:tcBorders>
              <w:left w:val="single" w:sz="4" w:space="0" w:color="auto"/>
              <w:right w:val="single" w:sz="4" w:space="0" w:color="auto"/>
            </w:tcBorders>
          </w:tcPr>
          <w:p w:rsidR="009C603D" w:rsidRPr="003A37D2" w:rsidRDefault="009C603D" w:rsidP="0006063C">
            <w:pPr>
              <w:autoSpaceDE w:val="0"/>
              <w:autoSpaceDN w:val="0"/>
              <w:adjustRightInd w:val="0"/>
              <w:outlineLvl w:val="1"/>
              <w:rPr>
                <w:rFonts w:ascii="Times New Roman" w:hAnsi="Times New Roman" w:cs="Times New Roman"/>
                <w:sz w:val="20"/>
                <w:szCs w:val="20"/>
              </w:rPr>
            </w:pPr>
          </w:p>
        </w:tc>
        <w:tc>
          <w:tcPr>
            <w:tcW w:w="799" w:type="pct"/>
            <w:tcBorders>
              <w:top w:val="single" w:sz="4" w:space="0" w:color="auto"/>
              <w:left w:val="single" w:sz="4" w:space="0" w:color="auto"/>
              <w:bottom w:val="single" w:sz="4" w:space="0" w:color="auto"/>
              <w:right w:val="single" w:sz="4" w:space="0" w:color="auto"/>
            </w:tcBorders>
          </w:tcPr>
          <w:p w:rsidR="009C603D" w:rsidRPr="003A37D2" w:rsidRDefault="00746D48" w:rsidP="0006063C">
            <w:pPr>
              <w:rPr>
                <w:rFonts w:ascii="Times New Roman" w:hAnsi="Times New Roman" w:cs="Times New Roman"/>
                <w:sz w:val="20"/>
                <w:szCs w:val="20"/>
              </w:rPr>
            </w:pPr>
            <w:r w:rsidRPr="003A37D2">
              <w:rPr>
                <w:rFonts w:ascii="Times New Roman" w:hAnsi="Times New Roman" w:cs="Times New Roman"/>
                <w:sz w:val="20"/>
                <w:szCs w:val="20"/>
                <w:lang w:val="tt-RU"/>
              </w:rPr>
              <w:t>Республика</w:t>
            </w:r>
          </w:p>
          <w:p w:rsidR="009C603D" w:rsidRPr="003A37D2" w:rsidRDefault="00746D48" w:rsidP="0006063C">
            <w:pPr>
              <w:rPr>
                <w:rFonts w:ascii="Times New Roman" w:hAnsi="Times New Roman" w:cs="Times New Roman"/>
                <w:sz w:val="20"/>
                <w:szCs w:val="20"/>
              </w:rPr>
            </w:pPr>
            <w:r w:rsidRPr="003A37D2">
              <w:rPr>
                <w:rFonts w:ascii="Times New Roman" w:hAnsi="Times New Roman" w:cs="Times New Roman"/>
                <w:sz w:val="20"/>
                <w:szCs w:val="20"/>
                <w:lang w:val="tt-RU"/>
              </w:rPr>
              <w:t>бюджеты</w:t>
            </w:r>
          </w:p>
        </w:tc>
        <w:tc>
          <w:tcPr>
            <w:tcW w:w="629" w:type="pct"/>
            <w:tcBorders>
              <w:left w:val="single" w:sz="4" w:space="0" w:color="auto"/>
              <w:right w:val="single" w:sz="4" w:space="0" w:color="auto"/>
            </w:tcBorders>
          </w:tcPr>
          <w:p w:rsidR="009C603D" w:rsidRPr="003A37D2" w:rsidRDefault="00746D48" w:rsidP="0006063C">
            <w:pPr>
              <w:ind w:left="-111"/>
              <w:jc w:val="center"/>
              <w:rPr>
                <w:rFonts w:ascii="Times New Roman" w:hAnsi="Times New Roman" w:cs="Times New Roman"/>
                <w:sz w:val="20"/>
                <w:szCs w:val="20"/>
              </w:rPr>
            </w:pPr>
            <w:r w:rsidRPr="003A37D2">
              <w:rPr>
                <w:rFonts w:ascii="Times New Roman" w:hAnsi="Times New Roman" w:cs="Times New Roman"/>
                <w:sz w:val="20"/>
                <w:szCs w:val="20"/>
                <w:lang w:val="tt-RU"/>
              </w:rPr>
              <w:t>-</w:t>
            </w:r>
          </w:p>
        </w:tc>
        <w:tc>
          <w:tcPr>
            <w:tcW w:w="571" w:type="pct"/>
            <w:tcBorders>
              <w:left w:val="single" w:sz="4" w:space="0" w:color="auto"/>
              <w:right w:val="single" w:sz="4" w:space="0" w:color="auto"/>
            </w:tcBorders>
          </w:tcPr>
          <w:p w:rsidR="009C603D" w:rsidRPr="003A37D2" w:rsidRDefault="00746D48" w:rsidP="0006063C">
            <w:pPr>
              <w:jc w:val="center"/>
              <w:rPr>
                <w:rFonts w:ascii="Times New Roman" w:hAnsi="Times New Roman" w:cs="Times New Roman"/>
                <w:sz w:val="20"/>
                <w:szCs w:val="20"/>
              </w:rPr>
            </w:pPr>
            <w:r w:rsidRPr="003A37D2">
              <w:rPr>
                <w:rFonts w:ascii="Times New Roman" w:hAnsi="Times New Roman" w:cs="Times New Roman"/>
                <w:sz w:val="20"/>
                <w:szCs w:val="20"/>
                <w:lang w:val="tt-RU"/>
              </w:rPr>
              <w:t>-</w:t>
            </w:r>
          </w:p>
        </w:tc>
        <w:tc>
          <w:tcPr>
            <w:tcW w:w="857" w:type="pct"/>
            <w:tcBorders>
              <w:left w:val="single" w:sz="4" w:space="0" w:color="auto"/>
              <w:right w:val="single" w:sz="4" w:space="0" w:color="auto"/>
            </w:tcBorders>
          </w:tcPr>
          <w:p w:rsidR="009C603D" w:rsidRPr="003A37D2" w:rsidRDefault="00746D48" w:rsidP="0006063C">
            <w:pPr>
              <w:jc w:val="center"/>
              <w:rPr>
                <w:rFonts w:ascii="Times New Roman" w:hAnsi="Times New Roman" w:cs="Times New Roman"/>
                <w:sz w:val="20"/>
                <w:szCs w:val="20"/>
              </w:rPr>
            </w:pPr>
            <w:r w:rsidRPr="003A37D2">
              <w:rPr>
                <w:rFonts w:ascii="Times New Roman" w:hAnsi="Times New Roman" w:cs="Times New Roman"/>
                <w:sz w:val="20"/>
                <w:szCs w:val="20"/>
                <w:lang w:val="tt-RU"/>
              </w:rPr>
              <w:t>-</w:t>
            </w:r>
          </w:p>
        </w:tc>
        <w:tc>
          <w:tcPr>
            <w:tcW w:w="1000" w:type="pct"/>
            <w:tcBorders>
              <w:left w:val="single" w:sz="4" w:space="0" w:color="auto"/>
              <w:right w:val="single" w:sz="4" w:space="0" w:color="auto"/>
            </w:tcBorders>
          </w:tcPr>
          <w:p w:rsidR="009C603D" w:rsidRPr="003A37D2" w:rsidRDefault="00746D48" w:rsidP="0006063C">
            <w:pPr>
              <w:jc w:val="center"/>
              <w:rPr>
                <w:rFonts w:ascii="Times New Roman" w:hAnsi="Times New Roman" w:cs="Times New Roman"/>
                <w:sz w:val="20"/>
                <w:szCs w:val="20"/>
              </w:rPr>
            </w:pPr>
            <w:r w:rsidRPr="003A37D2">
              <w:rPr>
                <w:rFonts w:ascii="Times New Roman" w:hAnsi="Times New Roman" w:cs="Times New Roman"/>
                <w:sz w:val="20"/>
                <w:szCs w:val="20"/>
                <w:lang w:val="tt-RU"/>
              </w:rPr>
              <w:t>-</w:t>
            </w:r>
          </w:p>
        </w:tc>
      </w:tr>
      <w:tr w:rsidR="008B07CF" w:rsidTr="00A203A6">
        <w:trPr>
          <w:trHeight w:val="525"/>
        </w:trPr>
        <w:tc>
          <w:tcPr>
            <w:tcW w:w="1143" w:type="pct"/>
            <w:vMerge/>
            <w:tcBorders>
              <w:left w:val="single" w:sz="4" w:space="0" w:color="auto"/>
              <w:right w:val="single" w:sz="4" w:space="0" w:color="auto"/>
            </w:tcBorders>
          </w:tcPr>
          <w:p w:rsidR="009C603D" w:rsidRPr="003A37D2" w:rsidRDefault="009C603D" w:rsidP="0006063C">
            <w:pPr>
              <w:autoSpaceDE w:val="0"/>
              <w:autoSpaceDN w:val="0"/>
              <w:adjustRightInd w:val="0"/>
              <w:outlineLvl w:val="1"/>
              <w:rPr>
                <w:rFonts w:ascii="Times New Roman" w:hAnsi="Times New Roman" w:cs="Times New Roman"/>
                <w:sz w:val="20"/>
                <w:szCs w:val="20"/>
              </w:rPr>
            </w:pPr>
          </w:p>
        </w:tc>
        <w:tc>
          <w:tcPr>
            <w:tcW w:w="799" w:type="pct"/>
            <w:tcBorders>
              <w:top w:val="single" w:sz="4" w:space="0" w:color="auto"/>
              <w:left w:val="single" w:sz="4" w:space="0" w:color="auto"/>
              <w:bottom w:val="single" w:sz="4" w:space="0" w:color="auto"/>
              <w:right w:val="single" w:sz="4" w:space="0" w:color="auto"/>
            </w:tcBorders>
          </w:tcPr>
          <w:p w:rsidR="009C603D" w:rsidRPr="003A37D2" w:rsidRDefault="00746D48" w:rsidP="0006063C">
            <w:pPr>
              <w:rPr>
                <w:rFonts w:ascii="Times New Roman" w:hAnsi="Times New Roman" w:cs="Times New Roman"/>
                <w:sz w:val="20"/>
                <w:szCs w:val="20"/>
              </w:rPr>
            </w:pPr>
            <w:r w:rsidRPr="003A37D2">
              <w:rPr>
                <w:rFonts w:ascii="Times New Roman" w:hAnsi="Times New Roman" w:cs="Times New Roman"/>
                <w:sz w:val="20"/>
                <w:szCs w:val="20"/>
                <w:lang w:val="tt-RU"/>
              </w:rPr>
              <w:t>Башка чыганаклар</w:t>
            </w:r>
          </w:p>
        </w:tc>
        <w:tc>
          <w:tcPr>
            <w:tcW w:w="629" w:type="pct"/>
            <w:tcBorders>
              <w:left w:val="single" w:sz="4" w:space="0" w:color="auto"/>
              <w:right w:val="single" w:sz="4" w:space="0" w:color="auto"/>
            </w:tcBorders>
          </w:tcPr>
          <w:p w:rsidR="009C603D" w:rsidRPr="003A37D2" w:rsidRDefault="00746D48" w:rsidP="0006063C">
            <w:pPr>
              <w:ind w:left="-111"/>
              <w:jc w:val="center"/>
              <w:rPr>
                <w:rFonts w:ascii="Times New Roman" w:hAnsi="Times New Roman" w:cs="Times New Roman"/>
                <w:sz w:val="20"/>
                <w:szCs w:val="20"/>
              </w:rPr>
            </w:pPr>
            <w:r w:rsidRPr="003A37D2">
              <w:rPr>
                <w:rFonts w:ascii="Times New Roman" w:hAnsi="Times New Roman" w:cs="Times New Roman"/>
                <w:sz w:val="20"/>
                <w:szCs w:val="20"/>
                <w:lang w:val="tt-RU"/>
              </w:rPr>
              <w:t>-</w:t>
            </w:r>
          </w:p>
        </w:tc>
        <w:tc>
          <w:tcPr>
            <w:tcW w:w="571" w:type="pct"/>
            <w:tcBorders>
              <w:left w:val="single" w:sz="4" w:space="0" w:color="auto"/>
              <w:right w:val="single" w:sz="4" w:space="0" w:color="auto"/>
            </w:tcBorders>
          </w:tcPr>
          <w:p w:rsidR="009C603D" w:rsidRPr="003A37D2" w:rsidRDefault="00746D48" w:rsidP="0006063C">
            <w:pPr>
              <w:jc w:val="center"/>
              <w:rPr>
                <w:rFonts w:ascii="Times New Roman" w:hAnsi="Times New Roman" w:cs="Times New Roman"/>
                <w:sz w:val="20"/>
                <w:szCs w:val="20"/>
              </w:rPr>
            </w:pPr>
            <w:r w:rsidRPr="003A37D2">
              <w:rPr>
                <w:rFonts w:ascii="Times New Roman" w:hAnsi="Times New Roman" w:cs="Times New Roman"/>
                <w:sz w:val="20"/>
                <w:szCs w:val="20"/>
                <w:lang w:val="tt-RU"/>
              </w:rPr>
              <w:t>-</w:t>
            </w:r>
          </w:p>
        </w:tc>
        <w:tc>
          <w:tcPr>
            <w:tcW w:w="857" w:type="pct"/>
            <w:tcBorders>
              <w:left w:val="single" w:sz="4" w:space="0" w:color="auto"/>
              <w:right w:val="single" w:sz="4" w:space="0" w:color="auto"/>
            </w:tcBorders>
          </w:tcPr>
          <w:p w:rsidR="009C603D" w:rsidRPr="003A37D2" w:rsidRDefault="00746D48" w:rsidP="0006063C">
            <w:pPr>
              <w:jc w:val="center"/>
              <w:rPr>
                <w:rFonts w:ascii="Times New Roman" w:hAnsi="Times New Roman" w:cs="Times New Roman"/>
                <w:sz w:val="20"/>
                <w:szCs w:val="20"/>
              </w:rPr>
            </w:pPr>
            <w:r w:rsidRPr="003A37D2">
              <w:rPr>
                <w:rFonts w:ascii="Times New Roman" w:hAnsi="Times New Roman" w:cs="Times New Roman"/>
                <w:sz w:val="20"/>
                <w:szCs w:val="20"/>
                <w:lang w:val="tt-RU"/>
              </w:rPr>
              <w:t>-</w:t>
            </w:r>
          </w:p>
        </w:tc>
        <w:tc>
          <w:tcPr>
            <w:tcW w:w="1000" w:type="pct"/>
            <w:tcBorders>
              <w:left w:val="single" w:sz="4" w:space="0" w:color="auto"/>
              <w:right w:val="single" w:sz="4" w:space="0" w:color="auto"/>
            </w:tcBorders>
          </w:tcPr>
          <w:p w:rsidR="009C603D" w:rsidRPr="003A37D2" w:rsidRDefault="00746D48" w:rsidP="0006063C">
            <w:pPr>
              <w:jc w:val="center"/>
              <w:rPr>
                <w:rFonts w:ascii="Times New Roman" w:hAnsi="Times New Roman" w:cs="Times New Roman"/>
                <w:sz w:val="20"/>
                <w:szCs w:val="20"/>
              </w:rPr>
            </w:pPr>
            <w:r w:rsidRPr="003A37D2">
              <w:rPr>
                <w:rFonts w:ascii="Times New Roman" w:hAnsi="Times New Roman" w:cs="Times New Roman"/>
                <w:sz w:val="20"/>
                <w:szCs w:val="20"/>
                <w:lang w:val="tt-RU"/>
              </w:rPr>
              <w:t>-</w:t>
            </w:r>
          </w:p>
        </w:tc>
      </w:tr>
      <w:tr w:rsidR="008B07CF" w:rsidTr="00A203A6">
        <w:trPr>
          <w:trHeight w:val="525"/>
        </w:trPr>
        <w:tc>
          <w:tcPr>
            <w:tcW w:w="1143" w:type="pct"/>
            <w:vMerge/>
            <w:tcBorders>
              <w:left w:val="single" w:sz="4" w:space="0" w:color="auto"/>
              <w:right w:val="single" w:sz="4" w:space="0" w:color="auto"/>
            </w:tcBorders>
          </w:tcPr>
          <w:p w:rsidR="009C603D" w:rsidRPr="003A37D2" w:rsidRDefault="009C603D" w:rsidP="0006063C">
            <w:pPr>
              <w:autoSpaceDE w:val="0"/>
              <w:autoSpaceDN w:val="0"/>
              <w:adjustRightInd w:val="0"/>
              <w:outlineLvl w:val="1"/>
              <w:rPr>
                <w:rFonts w:ascii="Times New Roman" w:hAnsi="Times New Roman" w:cs="Times New Roman"/>
                <w:sz w:val="20"/>
                <w:szCs w:val="20"/>
              </w:rPr>
            </w:pPr>
          </w:p>
        </w:tc>
        <w:tc>
          <w:tcPr>
            <w:tcW w:w="799" w:type="pct"/>
            <w:tcBorders>
              <w:top w:val="single" w:sz="4" w:space="0" w:color="auto"/>
              <w:left w:val="single" w:sz="4" w:space="0" w:color="auto"/>
              <w:bottom w:val="single" w:sz="4" w:space="0" w:color="auto"/>
              <w:right w:val="single" w:sz="4" w:space="0" w:color="auto"/>
            </w:tcBorders>
          </w:tcPr>
          <w:p w:rsidR="009C603D" w:rsidRPr="003A37D2" w:rsidRDefault="00746D48" w:rsidP="0006063C">
            <w:pPr>
              <w:rPr>
                <w:rFonts w:ascii="Times New Roman" w:hAnsi="Times New Roman" w:cs="Times New Roman"/>
                <w:sz w:val="20"/>
                <w:szCs w:val="20"/>
              </w:rPr>
            </w:pPr>
            <w:r w:rsidRPr="003A37D2">
              <w:rPr>
                <w:rFonts w:ascii="Times New Roman" w:hAnsi="Times New Roman" w:cs="Times New Roman"/>
                <w:sz w:val="20"/>
                <w:szCs w:val="20"/>
                <w:lang w:val="tt-RU"/>
              </w:rPr>
              <w:t>Барлыгы</w:t>
            </w:r>
          </w:p>
        </w:tc>
        <w:tc>
          <w:tcPr>
            <w:tcW w:w="629" w:type="pct"/>
            <w:tcBorders>
              <w:top w:val="single" w:sz="4" w:space="0" w:color="auto"/>
              <w:left w:val="single" w:sz="4" w:space="0" w:color="auto"/>
              <w:right w:val="single" w:sz="4" w:space="0" w:color="auto"/>
            </w:tcBorders>
          </w:tcPr>
          <w:p w:rsidR="009C603D" w:rsidRPr="003A37D2" w:rsidRDefault="00746D48" w:rsidP="0006063C">
            <w:pPr>
              <w:jc w:val="center"/>
              <w:rPr>
                <w:rFonts w:ascii="Times New Roman" w:hAnsi="Times New Roman" w:cs="Times New Roman"/>
                <w:sz w:val="20"/>
                <w:szCs w:val="20"/>
              </w:rPr>
            </w:pPr>
            <w:r>
              <w:rPr>
                <w:rFonts w:ascii="Times New Roman" w:hAnsi="Times New Roman" w:cs="Times New Roman"/>
                <w:sz w:val="20"/>
                <w:szCs w:val="20"/>
                <w:lang w:val="tt-RU"/>
              </w:rPr>
              <w:t>100 000,00</w:t>
            </w:r>
          </w:p>
        </w:tc>
        <w:tc>
          <w:tcPr>
            <w:tcW w:w="571" w:type="pct"/>
            <w:tcBorders>
              <w:top w:val="single" w:sz="4" w:space="0" w:color="auto"/>
              <w:left w:val="single" w:sz="4" w:space="0" w:color="auto"/>
              <w:right w:val="single" w:sz="4" w:space="0" w:color="auto"/>
            </w:tcBorders>
          </w:tcPr>
          <w:p w:rsidR="009C603D" w:rsidRPr="003A37D2" w:rsidRDefault="00746D48" w:rsidP="0006063C">
            <w:pPr>
              <w:jc w:val="center"/>
              <w:rPr>
                <w:rFonts w:ascii="Times New Roman" w:hAnsi="Times New Roman" w:cs="Times New Roman"/>
                <w:sz w:val="20"/>
                <w:szCs w:val="20"/>
              </w:rPr>
            </w:pPr>
            <w:r>
              <w:rPr>
                <w:rFonts w:ascii="Times New Roman" w:hAnsi="Times New Roman" w:cs="Times New Roman"/>
                <w:sz w:val="20"/>
                <w:szCs w:val="20"/>
                <w:lang w:val="tt-RU"/>
              </w:rPr>
              <w:t>100 000,00</w:t>
            </w:r>
          </w:p>
        </w:tc>
        <w:tc>
          <w:tcPr>
            <w:tcW w:w="857" w:type="pct"/>
            <w:tcBorders>
              <w:top w:val="single" w:sz="4" w:space="0" w:color="auto"/>
              <w:left w:val="single" w:sz="4" w:space="0" w:color="auto"/>
              <w:right w:val="single" w:sz="4" w:space="0" w:color="auto"/>
            </w:tcBorders>
          </w:tcPr>
          <w:p w:rsidR="009C603D" w:rsidRPr="003A37D2" w:rsidRDefault="00746D48" w:rsidP="0006063C">
            <w:pPr>
              <w:jc w:val="center"/>
              <w:rPr>
                <w:rFonts w:ascii="Times New Roman" w:hAnsi="Times New Roman" w:cs="Times New Roman"/>
                <w:sz w:val="20"/>
                <w:szCs w:val="20"/>
              </w:rPr>
            </w:pPr>
            <w:r>
              <w:rPr>
                <w:rFonts w:ascii="Times New Roman" w:hAnsi="Times New Roman" w:cs="Times New Roman"/>
                <w:sz w:val="20"/>
                <w:szCs w:val="20"/>
                <w:lang w:val="tt-RU"/>
              </w:rPr>
              <w:t>100 000,00</w:t>
            </w:r>
          </w:p>
        </w:tc>
        <w:tc>
          <w:tcPr>
            <w:tcW w:w="1000" w:type="pct"/>
            <w:tcBorders>
              <w:top w:val="single" w:sz="4" w:space="0" w:color="auto"/>
              <w:left w:val="single" w:sz="4" w:space="0" w:color="auto"/>
              <w:right w:val="single" w:sz="4" w:space="0" w:color="auto"/>
            </w:tcBorders>
          </w:tcPr>
          <w:p w:rsidR="009C603D" w:rsidRPr="003A37D2" w:rsidRDefault="00746D48" w:rsidP="0006063C">
            <w:pPr>
              <w:jc w:val="center"/>
              <w:rPr>
                <w:rFonts w:ascii="Times New Roman" w:hAnsi="Times New Roman" w:cs="Times New Roman"/>
                <w:sz w:val="20"/>
                <w:szCs w:val="20"/>
              </w:rPr>
            </w:pPr>
            <w:r>
              <w:rPr>
                <w:rFonts w:ascii="Times New Roman" w:hAnsi="Times New Roman" w:cs="Times New Roman"/>
                <w:sz w:val="20"/>
                <w:szCs w:val="20"/>
                <w:lang w:val="tt-RU"/>
              </w:rPr>
              <w:t>300 000,00</w:t>
            </w:r>
          </w:p>
        </w:tc>
      </w:tr>
      <w:tr w:rsidR="008B07CF" w:rsidTr="0006063C">
        <w:trPr>
          <w:trHeight w:val="525"/>
        </w:trPr>
        <w:tc>
          <w:tcPr>
            <w:tcW w:w="1143" w:type="pct"/>
            <w:vMerge/>
            <w:tcBorders>
              <w:left w:val="single" w:sz="4" w:space="0" w:color="auto"/>
              <w:right w:val="single" w:sz="4" w:space="0" w:color="auto"/>
            </w:tcBorders>
          </w:tcPr>
          <w:p w:rsidR="009C603D" w:rsidRPr="003A37D2" w:rsidRDefault="009C603D" w:rsidP="0006063C">
            <w:pPr>
              <w:autoSpaceDE w:val="0"/>
              <w:autoSpaceDN w:val="0"/>
              <w:adjustRightInd w:val="0"/>
              <w:outlineLvl w:val="1"/>
              <w:rPr>
                <w:rFonts w:ascii="Times New Roman" w:hAnsi="Times New Roman" w:cs="Times New Roman"/>
                <w:sz w:val="20"/>
                <w:szCs w:val="20"/>
              </w:rPr>
            </w:pPr>
          </w:p>
        </w:tc>
        <w:tc>
          <w:tcPr>
            <w:tcW w:w="3857" w:type="pct"/>
            <w:gridSpan w:val="5"/>
            <w:tcBorders>
              <w:top w:val="single" w:sz="4" w:space="0" w:color="auto"/>
              <w:left w:val="single" w:sz="4" w:space="0" w:color="auto"/>
              <w:bottom w:val="single" w:sz="4" w:space="0" w:color="auto"/>
              <w:right w:val="single" w:sz="4" w:space="0" w:color="auto"/>
            </w:tcBorders>
          </w:tcPr>
          <w:p w:rsidR="009C603D" w:rsidRPr="003A37D2" w:rsidRDefault="00746D48" w:rsidP="0006063C">
            <w:pPr>
              <w:rPr>
                <w:rFonts w:ascii="Times New Roman" w:hAnsi="Times New Roman" w:cs="Times New Roman"/>
                <w:sz w:val="20"/>
                <w:szCs w:val="20"/>
              </w:rPr>
            </w:pPr>
            <w:r w:rsidRPr="003A37D2">
              <w:rPr>
                <w:rFonts w:ascii="Times New Roman" w:hAnsi="Times New Roman" w:cs="Times New Roman"/>
                <w:sz w:val="20"/>
                <w:szCs w:val="20"/>
                <w:lang w:val="tt-RU"/>
              </w:rPr>
              <w:t xml:space="preserve">*2022-2023 елларга акчалар күләме фаразлана, тиешле финанс елына һәм план чорына бюджет турында Татарстан Республикасы Мамадыш муниципаль районы Советы карары белән билгеләнә. </w:t>
            </w:r>
          </w:p>
          <w:p w:rsidR="009C603D" w:rsidRPr="003A37D2" w:rsidRDefault="009C603D" w:rsidP="0006063C">
            <w:pPr>
              <w:jc w:val="center"/>
              <w:rPr>
                <w:rFonts w:ascii="Times New Roman" w:hAnsi="Times New Roman" w:cs="Times New Roman"/>
                <w:sz w:val="20"/>
                <w:szCs w:val="20"/>
              </w:rPr>
            </w:pPr>
          </w:p>
        </w:tc>
      </w:tr>
      <w:tr w:rsidR="008B07CF" w:rsidTr="0006063C">
        <w:trPr>
          <w:trHeight w:val="525"/>
        </w:trPr>
        <w:tc>
          <w:tcPr>
            <w:tcW w:w="1143" w:type="pct"/>
            <w:tcBorders>
              <w:left w:val="single" w:sz="4" w:space="0" w:color="auto"/>
              <w:right w:val="single" w:sz="4" w:space="0" w:color="auto"/>
            </w:tcBorders>
          </w:tcPr>
          <w:p w:rsidR="009C603D" w:rsidRPr="003A37D2" w:rsidRDefault="00C43376" w:rsidP="0006063C">
            <w:pPr>
              <w:autoSpaceDE w:val="0"/>
              <w:autoSpaceDN w:val="0"/>
              <w:adjustRightInd w:val="0"/>
              <w:outlineLvl w:val="1"/>
              <w:rPr>
                <w:rFonts w:ascii="Times New Roman" w:hAnsi="Times New Roman" w:cs="Times New Roman"/>
                <w:sz w:val="28"/>
                <w:szCs w:val="28"/>
              </w:rPr>
            </w:pPr>
            <w:r>
              <w:rPr>
                <w:rFonts w:ascii="Times New Roman" w:hAnsi="Times New Roman" w:cs="Times New Roman"/>
                <w:sz w:val="28"/>
                <w:szCs w:val="28"/>
                <w:lang w:val="tt-RU"/>
              </w:rPr>
              <w:t>Ярдәмче программа</w:t>
            </w:r>
            <w:r w:rsidR="00746D48" w:rsidRPr="003A37D2">
              <w:rPr>
                <w:rFonts w:ascii="Times New Roman" w:hAnsi="Times New Roman" w:cs="Times New Roman"/>
                <w:sz w:val="28"/>
                <w:szCs w:val="28"/>
                <w:lang w:val="tt-RU"/>
              </w:rPr>
              <w:t>н</w:t>
            </w:r>
            <w:r>
              <w:rPr>
                <w:rFonts w:ascii="Times New Roman" w:hAnsi="Times New Roman" w:cs="Times New Roman"/>
                <w:sz w:val="28"/>
                <w:szCs w:val="28"/>
                <w:lang w:val="tt-RU"/>
              </w:rPr>
              <w:t>ы</w:t>
            </w:r>
            <w:r w:rsidR="00746D48" w:rsidRPr="003A37D2">
              <w:rPr>
                <w:rFonts w:ascii="Times New Roman" w:hAnsi="Times New Roman" w:cs="Times New Roman"/>
                <w:sz w:val="28"/>
                <w:szCs w:val="28"/>
                <w:lang w:val="tt-RU"/>
              </w:rPr>
              <w:t xml:space="preserve"> гамәлгә ашыруның көтелә торган нәтиҗәләре һәм нәтиҗәлелек күрсәткечләре</w:t>
            </w:r>
          </w:p>
        </w:tc>
        <w:tc>
          <w:tcPr>
            <w:tcW w:w="3857" w:type="pct"/>
            <w:gridSpan w:val="5"/>
            <w:tcBorders>
              <w:top w:val="single" w:sz="4" w:space="0" w:color="auto"/>
              <w:left w:val="single" w:sz="4" w:space="0" w:color="auto"/>
              <w:bottom w:val="single" w:sz="4" w:space="0" w:color="auto"/>
              <w:right w:val="single" w:sz="4" w:space="0" w:color="auto"/>
            </w:tcBorders>
          </w:tcPr>
          <w:p w:rsidR="009C603D" w:rsidRPr="00C1250C" w:rsidRDefault="00746D48" w:rsidP="0006063C">
            <w:pPr>
              <w:shd w:val="clear" w:color="auto" w:fill="FFFFFF"/>
              <w:autoSpaceDE w:val="0"/>
              <w:autoSpaceDN w:val="0"/>
              <w:adjustRightInd w:val="0"/>
              <w:spacing w:before="100" w:beforeAutospacing="1" w:after="100" w:afterAutospacing="1"/>
              <w:outlineLvl w:val="1"/>
              <w:rPr>
                <w:rFonts w:ascii="Times New Roman" w:hAnsi="Times New Roman" w:cs="Times New Roman"/>
                <w:sz w:val="28"/>
                <w:szCs w:val="28"/>
              </w:rPr>
            </w:pPr>
            <w:r>
              <w:rPr>
                <w:rFonts w:ascii="Times New Roman" w:hAnsi="Times New Roman" w:cs="Times New Roman"/>
                <w:sz w:val="28"/>
                <w:szCs w:val="28"/>
                <w:lang w:val="tt-RU"/>
              </w:rPr>
              <w:t>-гомуми һәм теркәлә торган эшсезлек дәрәҗәләрен минимальләштерү исәбенә хезмәт базарында киеренкелек үсешен 2021-2023 елларда икътисадый актив халыкның 5,4 процентына һәм 1,7 процентына кадәр булдырмау;</w:t>
            </w:r>
          </w:p>
          <w:p w:rsidR="009C603D" w:rsidRPr="00C1250C" w:rsidRDefault="00746D48" w:rsidP="0006063C">
            <w:pPr>
              <w:shd w:val="clear" w:color="auto" w:fill="FFFFFF"/>
              <w:autoSpaceDE w:val="0"/>
              <w:autoSpaceDN w:val="0"/>
              <w:adjustRightInd w:val="0"/>
              <w:spacing w:before="100" w:beforeAutospacing="1" w:after="100" w:afterAutospacing="1"/>
              <w:outlineLvl w:val="2"/>
              <w:rPr>
                <w:rFonts w:ascii="Times New Roman" w:hAnsi="Times New Roman" w:cs="Times New Roman"/>
                <w:sz w:val="28"/>
                <w:szCs w:val="28"/>
              </w:rPr>
            </w:pPr>
            <w:r>
              <w:rPr>
                <w:rFonts w:ascii="Times New Roman" w:hAnsi="Times New Roman" w:cs="Times New Roman"/>
                <w:sz w:val="28"/>
                <w:szCs w:val="28"/>
                <w:lang w:val="tt-RU"/>
              </w:rPr>
              <w:t>-Мамадыш муниципаль районының эшсез яшьләренә үз вакытында һәм тулы күләмдә социаль ярдәм күрсәтүнең дәүләт гарантияләрен үтәү;</w:t>
            </w:r>
          </w:p>
          <w:p w:rsidR="009C603D" w:rsidRDefault="00746D48" w:rsidP="0006063C">
            <w:pPr>
              <w:shd w:val="clear" w:color="auto" w:fill="FFFFFF"/>
              <w:autoSpaceDE w:val="0"/>
              <w:autoSpaceDN w:val="0"/>
              <w:adjustRightInd w:val="0"/>
              <w:spacing w:before="100" w:beforeAutospacing="1" w:after="100" w:afterAutospacing="1"/>
              <w:outlineLvl w:val="1"/>
            </w:pPr>
            <w:r>
              <w:rPr>
                <w:rFonts w:ascii="Times New Roman" w:hAnsi="Times New Roman" w:cs="Times New Roman"/>
                <w:sz w:val="28"/>
                <w:szCs w:val="28"/>
                <w:lang w:val="tt-RU"/>
              </w:rPr>
              <w:t>аларның хезмәт шартларын яхшырту исәбенә хезмәткәрләрнең сәламәтлеген саклауны тәэмин итү</w:t>
            </w:r>
          </w:p>
          <w:p w:rsidR="009C603D" w:rsidRPr="003A37D2" w:rsidRDefault="009C603D" w:rsidP="0006063C">
            <w:pPr>
              <w:jc w:val="both"/>
              <w:rPr>
                <w:rFonts w:ascii="Times New Roman" w:hAnsi="Times New Roman" w:cs="Times New Roman"/>
                <w:sz w:val="28"/>
                <w:szCs w:val="28"/>
              </w:rPr>
            </w:pPr>
          </w:p>
        </w:tc>
      </w:tr>
      <w:tr w:rsidR="008B07CF" w:rsidTr="0006063C">
        <w:trPr>
          <w:trHeight w:val="525"/>
        </w:trPr>
        <w:tc>
          <w:tcPr>
            <w:tcW w:w="1143" w:type="pct"/>
            <w:tcBorders>
              <w:left w:val="single" w:sz="4" w:space="0" w:color="auto"/>
              <w:right w:val="single" w:sz="4" w:space="0" w:color="auto"/>
            </w:tcBorders>
          </w:tcPr>
          <w:p w:rsidR="009C603D" w:rsidRPr="003A37D2" w:rsidRDefault="00746D48" w:rsidP="0006063C">
            <w:pPr>
              <w:autoSpaceDE w:val="0"/>
              <w:autoSpaceDN w:val="0"/>
              <w:adjustRightInd w:val="0"/>
              <w:outlineLvl w:val="1"/>
              <w:rPr>
                <w:rFonts w:ascii="Times New Roman" w:hAnsi="Times New Roman" w:cs="Times New Roman"/>
                <w:sz w:val="28"/>
                <w:szCs w:val="28"/>
              </w:rPr>
            </w:pPr>
            <w:r w:rsidRPr="003A37D2">
              <w:rPr>
                <w:rFonts w:ascii="Times New Roman" w:hAnsi="Times New Roman" w:cs="Times New Roman"/>
                <w:sz w:val="28"/>
                <w:szCs w:val="28"/>
                <w:lang w:val="tt-RU"/>
              </w:rPr>
              <w:t>Ярдәмче программаны гамәлгә ашыруны контрольдә тотуны оештыру системасы</w:t>
            </w:r>
          </w:p>
        </w:tc>
        <w:tc>
          <w:tcPr>
            <w:tcW w:w="3857" w:type="pct"/>
            <w:gridSpan w:val="5"/>
            <w:tcBorders>
              <w:top w:val="single" w:sz="4" w:space="0" w:color="auto"/>
              <w:left w:val="single" w:sz="4" w:space="0" w:color="auto"/>
              <w:bottom w:val="single" w:sz="4" w:space="0" w:color="auto"/>
              <w:right w:val="single" w:sz="4" w:space="0" w:color="auto"/>
            </w:tcBorders>
          </w:tcPr>
          <w:p w:rsidR="009C603D" w:rsidRPr="003A37D2" w:rsidRDefault="00746D48" w:rsidP="0006063C">
            <w:pPr>
              <w:jc w:val="both"/>
              <w:rPr>
                <w:rFonts w:ascii="Times New Roman" w:hAnsi="Times New Roman" w:cs="Times New Roman"/>
                <w:sz w:val="28"/>
                <w:szCs w:val="28"/>
              </w:rPr>
            </w:pPr>
            <w:r w:rsidRPr="003A37D2">
              <w:rPr>
                <w:rFonts w:ascii="Times New Roman" w:hAnsi="Times New Roman" w:cs="Times New Roman"/>
                <w:sz w:val="28"/>
                <w:szCs w:val="28"/>
                <w:lang w:val="tt-RU"/>
              </w:rPr>
              <w:t>Татарстан Республикасы Мамадыш муниципаль районының башкарма комитеты һәм финанс контролен гамәлгә ашыручы башка органнар.</w:t>
            </w:r>
          </w:p>
        </w:tc>
      </w:tr>
    </w:tbl>
    <w:p w:rsidR="009C603D" w:rsidRDefault="009C603D" w:rsidP="009C603D">
      <w:pPr>
        <w:tabs>
          <w:tab w:val="left" w:pos="2552"/>
          <w:tab w:val="left" w:pos="5670"/>
        </w:tabs>
        <w:ind w:right="-1"/>
        <w:jc w:val="center"/>
        <w:rPr>
          <w:sz w:val="28"/>
          <w:szCs w:val="28"/>
        </w:rPr>
      </w:pPr>
    </w:p>
    <w:p w:rsidR="009C603D" w:rsidRPr="003A37D2" w:rsidRDefault="00746D48" w:rsidP="00BC0DED">
      <w:pPr>
        <w:autoSpaceDE w:val="0"/>
        <w:autoSpaceDN w:val="0"/>
        <w:adjustRightInd w:val="0"/>
        <w:jc w:val="center"/>
        <w:rPr>
          <w:rFonts w:ascii="Times New Roman" w:hAnsi="Times New Roman" w:cs="Times New Roman"/>
          <w:sz w:val="28"/>
          <w:szCs w:val="28"/>
        </w:rPr>
      </w:pPr>
      <w:r w:rsidRPr="003A37D2">
        <w:rPr>
          <w:rFonts w:ascii="Times New Roman" w:hAnsi="Times New Roman" w:cs="Times New Roman"/>
          <w:sz w:val="28"/>
          <w:szCs w:val="28"/>
          <w:lang w:val="tt-RU"/>
        </w:rPr>
        <w:t>Подпрограмманы гамәлгә ашыру өлкәсенә гомуми характеристика.</w:t>
      </w:r>
    </w:p>
    <w:p w:rsidR="00A203A6" w:rsidRPr="006B34B4" w:rsidRDefault="00746D48" w:rsidP="00A203A6">
      <w:pPr>
        <w:autoSpaceDE w:val="0"/>
        <w:autoSpaceDN w:val="0"/>
        <w:adjustRightInd w:val="0"/>
        <w:ind w:firstLine="567"/>
        <w:jc w:val="both"/>
        <w:rPr>
          <w:rFonts w:ascii="Times New Roman" w:hAnsi="Times New Roman" w:cs="Times New Roman"/>
          <w:sz w:val="28"/>
          <w:szCs w:val="28"/>
        </w:rPr>
      </w:pPr>
      <w:r w:rsidRPr="006B34B4">
        <w:rPr>
          <w:rFonts w:ascii="Times New Roman" w:hAnsi="Times New Roman" w:cs="Times New Roman"/>
          <w:sz w:val="28"/>
          <w:szCs w:val="28"/>
          <w:lang w:val="tt-RU"/>
        </w:rPr>
        <w:t>2020 ел башына Мамадыш муниципаль районында 45 005 кеше яши. 01.01.2020 елга 14 яшьтән 30 яшькә кадәрге яшьләр саны 8 650 кеше тәшкил итте, шул исәптән авыл халкы яшьләре - 3 709 кеше.</w:t>
      </w:r>
    </w:p>
    <w:p w:rsidR="009C603D" w:rsidRPr="00746D48" w:rsidRDefault="00746D48" w:rsidP="009C603D">
      <w:pPr>
        <w:ind w:firstLine="709"/>
        <w:jc w:val="both"/>
        <w:rPr>
          <w:rFonts w:ascii="Times New Roman" w:hAnsi="Times New Roman" w:cs="Times New Roman"/>
          <w:sz w:val="28"/>
          <w:szCs w:val="28"/>
          <w:lang w:val="tt-RU"/>
        </w:rPr>
      </w:pPr>
      <w:r w:rsidRPr="0060618B">
        <w:rPr>
          <w:rFonts w:ascii="Times New Roman" w:hAnsi="Times New Roman" w:cs="Times New Roman"/>
          <w:sz w:val="28"/>
          <w:szCs w:val="28"/>
          <w:lang w:val="tt-RU"/>
        </w:rPr>
        <w:lastRenderedPageBreak/>
        <w:t xml:space="preserve">Социаль күренеш буларак эшсезлек Мамадыш муниципаль районының социаль-икътисадый үсеш темпларын тулаем һәм һәр муниципаль берәмлекнең аерым-аерым алып баруын чикли, халыкның тормыш сыйфаты күрсәткечләрен киметә. Шуңа күрә хезмәт базарындагы киеренкелек үсешен булдырмау өчен халыкның мәшгульлек хезмәте эшчәнлеге стратегиясе сайланды, ул мәшгуль булмаган халыкның проблемаларын хәл итүгә максималь юнәлдерелгән. </w:t>
      </w:r>
    </w:p>
    <w:p w:rsidR="009C603D" w:rsidRPr="00746D48" w:rsidRDefault="00746D48" w:rsidP="009C603D">
      <w:pPr>
        <w:ind w:firstLine="709"/>
        <w:jc w:val="both"/>
        <w:rPr>
          <w:rFonts w:ascii="Times New Roman" w:hAnsi="Times New Roman" w:cs="Times New Roman"/>
          <w:sz w:val="28"/>
          <w:szCs w:val="28"/>
          <w:lang w:val="tt-RU"/>
        </w:rPr>
      </w:pPr>
      <w:r w:rsidRPr="0060618B">
        <w:rPr>
          <w:rFonts w:ascii="Times New Roman" w:hAnsi="Times New Roman" w:cs="Times New Roman"/>
          <w:sz w:val="28"/>
          <w:szCs w:val="28"/>
          <w:lang w:val="tt-RU"/>
        </w:rPr>
        <w:t>Шуңа да карамастан, эшкә урнашу яки һөнәри белем алу һәм хезмәт базарында ихтыяҗ булган һөнәр буенча өстәмә һөнәри белем алу эшсезлек халәтеннән нәтиҗәле чыгу булып кала бирә.</w:t>
      </w:r>
    </w:p>
    <w:p w:rsidR="009C603D" w:rsidRPr="00746D48" w:rsidRDefault="00746D48" w:rsidP="009C603D">
      <w:pPr>
        <w:autoSpaceDE w:val="0"/>
        <w:autoSpaceDN w:val="0"/>
        <w:adjustRightInd w:val="0"/>
        <w:ind w:firstLine="567"/>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Подпрограмма «Муниципаль программаларны эшләү, гамәлгә ашыру һәм бәяләү тәртибен раслау турында» Мамадыш муниципаль районы Башкарма комитетының 2018 елның 26 июнендәге 1341 номерлы карары нигезендә эшләнгән. </w:t>
      </w:r>
    </w:p>
    <w:p w:rsidR="009C603D" w:rsidRPr="00746D48" w:rsidRDefault="00746D48" w:rsidP="009C603D">
      <w:pPr>
        <w:tabs>
          <w:tab w:val="left" w:pos="-1134"/>
          <w:tab w:val="left" w:pos="709"/>
        </w:tabs>
        <w:overflowPunct w:val="0"/>
        <w:autoSpaceDE w:val="0"/>
        <w:autoSpaceDN w:val="0"/>
        <w:adjustRightInd w:val="0"/>
        <w:jc w:val="both"/>
        <w:textAlignment w:val="baseline"/>
        <w:rPr>
          <w:rFonts w:ascii="Times New Roman" w:hAnsi="Times New Roman" w:cs="Times New Roman"/>
          <w:b/>
          <w:sz w:val="28"/>
          <w:szCs w:val="28"/>
          <w:lang w:val="tt-RU"/>
        </w:rPr>
      </w:pPr>
      <w:r w:rsidRPr="00746D48">
        <w:rPr>
          <w:rFonts w:ascii="Times New Roman" w:hAnsi="Times New Roman" w:cs="Times New Roman"/>
          <w:sz w:val="28"/>
          <w:szCs w:val="28"/>
          <w:lang w:val="tt-RU"/>
        </w:rPr>
        <w:tab/>
      </w:r>
    </w:p>
    <w:p w:rsidR="009C603D" w:rsidRPr="00746D48" w:rsidRDefault="009C603D" w:rsidP="009C603D">
      <w:pPr>
        <w:autoSpaceDE w:val="0"/>
        <w:autoSpaceDN w:val="0"/>
        <w:adjustRightInd w:val="0"/>
        <w:jc w:val="center"/>
        <w:rPr>
          <w:b/>
          <w:sz w:val="28"/>
          <w:szCs w:val="28"/>
          <w:lang w:val="tt-RU"/>
        </w:rPr>
        <w:sectPr w:rsidR="009C603D" w:rsidRPr="00746D48" w:rsidSect="00087CA1">
          <w:pgSz w:w="11905" w:h="16838"/>
          <w:pgMar w:top="396" w:right="1132" w:bottom="993" w:left="1418" w:header="720" w:footer="720" w:gutter="0"/>
          <w:cols w:space="720"/>
          <w:titlePg/>
          <w:docGrid w:linePitch="326"/>
        </w:sectPr>
      </w:pPr>
    </w:p>
    <w:p w:rsidR="009C603D" w:rsidRPr="00746D48" w:rsidRDefault="00746D48" w:rsidP="00BC0DED">
      <w:pPr>
        <w:autoSpaceDE w:val="0"/>
        <w:autoSpaceDN w:val="0"/>
        <w:adjustRightInd w:val="0"/>
        <w:jc w:val="center"/>
        <w:rPr>
          <w:rFonts w:ascii="Times New Roman" w:hAnsi="Times New Roman" w:cs="Times New Roman"/>
          <w:b/>
          <w:sz w:val="28"/>
          <w:szCs w:val="28"/>
          <w:lang w:val="tt-RU"/>
        </w:rPr>
      </w:pPr>
      <w:r w:rsidRPr="003A37D2">
        <w:rPr>
          <w:rFonts w:ascii="Times New Roman" w:hAnsi="Times New Roman" w:cs="Times New Roman"/>
          <w:b/>
          <w:sz w:val="28"/>
          <w:szCs w:val="28"/>
          <w:lang w:val="tt-RU"/>
        </w:rPr>
        <w:lastRenderedPageBreak/>
        <w:t>1. Подпрограмманың төп максатлары һәм бурычлары, программа чаралары, көтелгән соңгы нәтиҗәләр, ярдәмче программаны гамәлгә ашыру сроклары.</w:t>
      </w:r>
    </w:p>
    <w:p w:rsidR="009C603D" w:rsidRPr="00746D48" w:rsidRDefault="00746D48" w:rsidP="009C603D">
      <w:pPr>
        <w:shd w:val="clear" w:color="auto" w:fill="FFFFFF"/>
        <w:spacing w:before="100" w:beforeAutospacing="1" w:after="100" w:afterAutospacing="1"/>
        <w:rPr>
          <w:rFonts w:ascii="Times New Roman" w:eastAsia="Times New Roman" w:hAnsi="Times New Roman" w:cs="Times New Roman"/>
          <w:sz w:val="28"/>
          <w:szCs w:val="28"/>
          <w:lang w:val="tt-RU" w:eastAsia="ru-RU"/>
        </w:rPr>
      </w:pPr>
      <w:r>
        <w:rPr>
          <w:rFonts w:ascii="Times New Roman" w:hAnsi="Times New Roman" w:cs="Times New Roman"/>
          <w:sz w:val="28"/>
          <w:szCs w:val="28"/>
          <w:lang w:val="tt-RU"/>
        </w:rPr>
        <w:t>Төп максатлар булып Мамадыш муниципаль районының эшләүче яшьләренә ярдәм итү һәм шартлар тудыру, аларны хезмәт базарына яраклаштыру, эшсезлектән яклауны тәэмин итү; халыкның мәшгульлегенә булышлык итү өлкәсендә вәкаләтләрне үз вакытында һәм сыйфатлы үтәүне тәэмин итү тора.</w:t>
      </w:r>
    </w:p>
    <w:p w:rsidR="00711987" w:rsidRPr="00746D48" w:rsidRDefault="00746D48" w:rsidP="009C603D">
      <w:pPr>
        <w:jc w:val="both"/>
        <w:rPr>
          <w:sz w:val="25"/>
          <w:szCs w:val="25"/>
          <w:lang w:val="tt-RU"/>
        </w:rPr>
      </w:pPr>
      <w:r w:rsidRPr="003A37D2">
        <w:rPr>
          <w:rFonts w:ascii="Times New Roman" w:hAnsi="Times New Roman" w:cs="Times New Roman"/>
          <w:sz w:val="28"/>
          <w:szCs w:val="28"/>
          <w:lang w:val="tt-RU"/>
        </w:rPr>
        <w:t xml:space="preserve">Күрсәтелгән максатларга ирешү өчен түбәндәге бурычларны хәл итү күздә тотыла: </w:t>
      </w:r>
    </w:p>
    <w:p w:rsidR="00C43376" w:rsidRDefault="00746D48" w:rsidP="00711987">
      <w:pPr>
        <w:jc w:val="both"/>
        <w:rPr>
          <w:rFonts w:ascii="Times New Roman" w:hAnsi="Times New Roman" w:cs="Times New Roman"/>
          <w:sz w:val="28"/>
          <w:szCs w:val="28"/>
          <w:lang w:val="tt-RU"/>
        </w:rPr>
      </w:pPr>
      <w:r w:rsidRPr="003A37D2">
        <w:rPr>
          <w:rFonts w:ascii="Times New Roman" w:hAnsi="Times New Roman" w:cs="Times New Roman"/>
          <w:sz w:val="28"/>
          <w:szCs w:val="28"/>
          <w:lang w:val="tt-RU"/>
        </w:rPr>
        <w:t xml:space="preserve">- Яшьләрне эшкә урнаштыруда ярдәм итү өлкәсендә дәүләт хезмәтләрен һәркем файдалана алырлык, сыйфатлы күрсәтүне тәэмин итү;-Мамадыш муниципаль районы яшьләре өчен эш урыннары булдыруны стимуллаштыру; - хезмәт шартларын махсус бәяләүне уздыру; </w:t>
      </w:r>
    </w:p>
    <w:p w:rsidR="00E74DCF" w:rsidRDefault="00746D48" w:rsidP="00711987">
      <w:pPr>
        <w:jc w:val="both"/>
        <w:rPr>
          <w:rFonts w:ascii="Times New Roman" w:hAnsi="Times New Roman" w:cs="Times New Roman"/>
          <w:sz w:val="28"/>
          <w:szCs w:val="28"/>
          <w:lang w:val="tt-RU"/>
        </w:rPr>
      </w:pPr>
      <w:r w:rsidRPr="003A37D2">
        <w:rPr>
          <w:rFonts w:ascii="Times New Roman" w:hAnsi="Times New Roman" w:cs="Times New Roman"/>
          <w:sz w:val="28"/>
          <w:szCs w:val="28"/>
          <w:lang w:val="tt-RU"/>
        </w:rPr>
        <w:t xml:space="preserve">- оешмалар хезмәткәрләренең хезмәтне саклау таләпләрен өйрәнүне һәм тикшерүне; - җитештерүдә имгәнүләрне һәм һөнәри авыруларны киметү буенча алдан кисәтү чараларын гамәлгә ашыру; </w:t>
      </w:r>
    </w:p>
    <w:p w:rsidR="00E74DCF" w:rsidRDefault="00746D48" w:rsidP="00711987">
      <w:pPr>
        <w:jc w:val="both"/>
        <w:rPr>
          <w:rFonts w:ascii="Times New Roman" w:hAnsi="Times New Roman" w:cs="Times New Roman"/>
          <w:sz w:val="28"/>
          <w:szCs w:val="28"/>
          <w:lang w:val="tt-RU"/>
        </w:rPr>
      </w:pPr>
      <w:r w:rsidRPr="003A37D2">
        <w:rPr>
          <w:rFonts w:ascii="Times New Roman" w:hAnsi="Times New Roman" w:cs="Times New Roman"/>
          <w:sz w:val="28"/>
          <w:szCs w:val="28"/>
          <w:lang w:val="tt-RU"/>
        </w:rPr>
        <w:t xml:space="preserve">- хезмәткәрләргә дәвалау-профилактик хезмәт күрсәтүне һәм реабилитацияләүне камилләштерү; </w:t>
      </w:r>
    </w:p>
    <w:p w:rsidR="00E74DCF" w:rsidRDefault="00746D48" w:rsidP="00711987">
      <w:pPr>
        <w:jc w:val="both"/>
        <w:rPr>
          <w:rFonts w:ascii="Times New Roman" w:hAnsi="Times New Roman" w:cs="Times New Roman"/>
          <w:sz w:val="28"/>
          <w:szCs w:val="28"/>
          <w:lang w:val="tt-RU"/>
        </w:rPr>
      </w:pPr>
      <w:r w:rsidRPr="003A37D2">
        <w:rPr>
          <w:rFonts w:ascii="Times New Roman" w:hAnsi="Times New Roman" w:cs="Times New Roman"/>
          <w:sz w:val="28"/>
          <w:szCs w:val="28"/>
          <w:lang w:val="tt-RU"/>
        </w:rPr>
        <w:t xml:space="preserve">- халыкның мәшгульлегенә булышлык итү өлкәсендә дәүләт хезмәтләрен күрсәтү; </w:t>
      </w:r>
    </w:p>
    <w:p w:rsidR="00E74DCF" w:rsidRDefault="00746D48" w:rsidP="00711987">
      <w:pPr>
        <w:jc w:val="both"/>
        <w:rPr>
          <w:rFonts w:ascii="Times New Roman" w:hAnsi="Times New Roman" w:cs="Times New Roman"/>
          <w:sz w:val="28"/>
          <w:szCs w:val="28"/>
          <w:lang w:val="tt-RU"/>
        </w:rPr>
      </w:pPr>
      <w:r w:rsidRPr="003A37D2">
        <w:rPr>
          <w:rFonts w:ascii="Times New Roman" w:hAnsi="Times New Roman" w:cs="Times New Roman"/>
          <w:sz w:val="28"/>
          <w:szCs w:val="28"/>
          <w:lang w:val="tt-RU"/>
        </w:rPr>
        <w:t>- Мамадыш муниципаль районы яшьләренең мәшгульлеген тәэмин итү дәрәҗәсен саклау һәм керемнәр дәрәҗәсен саклау;</w:t>
      </w:r>
    </w:p>
    <w:p w:rsidR="00E74DCF" w:rsidRDefault="00746D48" w:rsidP="00711987">
      <w:pPr>
        <w:jc w:val="both"/>
        <w:rPr>
          <w:rFonts w:ascii="Times New Roman" w:hAnsi="Times New Roman" w:cs="Times New Roman"/>
          <w:sz w:val="28"/>
          <w:szCs w:val="28"/>
          <w:lang w:val="tt-RU"/>
        </w:rPr>
      </w:pPr>
      <w:r w:rsidRPr="003A37D2">
        <w:rPr>
          <w:rFonts w:ascii="Times New Roman" w:hAnsi="Times New Roman" w:cs="Times New Roman"/>
          <w:sz w:val="28"/>
          <w:szCs w:val="28"/>
          <w:lang w:val="tt-RU"/>
        </w:rPr>
        <w:t xml:space="preserve"> - белем бирү һәм белем бирү; </w:t>
      </w:r>
    </w:p>
    <w:p w:rsidR="009C603D" w:rsidRPr="00746D48" w:rsidRDefault="00746D48" w:rsidP="00E74DCF">
      <w:pPr>
        <w:jc w:val="both"/>
        <w:rPr>
          <w:rFonts w:ascii="Times New Roman" w:hAnsi="Times New Roman" w:cs="Times New Roman"/>
          <w:sz w:val="28"/>
          <w:szCs w:val="28"/>
          <w:lang w:val="tt-RU"/>
        </w:rPr>
      </w:pPr>
      <w:r w:rsidRPr="003A37D2">
        <w:rPr>
          <w:rFonts w:ascii="Times New Roman" w:hAnsi="Times New Roman" w:cs="Times New Roman"/>
          <w:sz w:val="28"/>
          <w:szCs w:val="28"/>
          <w:lang w:val="tt-RU"/>
        </w:rPr>
        <w:t>- мәгариф оешмаларын тәмамлаучыларның хезмәт базарында конкуренциягә сәләтлелеген арттыру, эш тәҗрибәсен алу</w:t>
      </w:r>
    </w:p>
    <w:p w:rsidR="009C603D" w:rsidRPr="00746D48" w:rsidRDefault="00746D48" w:rsidP="009C603D">
      <w:pPr>
        <w:ind w:firstLine="567"/>
        <w:jc w:val="both"/>
        <w:rPr>
          <w:rFonts w:ascii="Times New Roman" w:hAnsi="Times New Roman" w:cs="Times New Roman"/>
          <w:sz w:val="28"/>
          <w:szCs w:val="28"/>
          <w:lang w:val="tt-RU"/>
        </w:rPr>
      </w:pPr>
      <w:r w:rsidRPr="003A37D2">
        <w:rPr>
          <w:rFonts w:ascii="Times New Roman" w:hAnsi="Times New Roman" w:cs="Times New Roman"/>
          <w:sz w:val="28"/>
          <w:szCs w:val="28"/>
          <w:lang w:val="tt-RU"/>
        </w:rPr>
        <w:t xml:space="preserve">Көтелә торган нәтиҗәләр: </w:t>
      </w:r>
    </w:p>
    <w:p w:rsidR="009C603D" w:rsidRPr="00746D48" w:rsidRDefault="00746D48" w:rsidP="009C603D">
      <w:pPr>
        <w:ind w:firstLine="567"/>
        <w:jc w:val="both"/>
        <w:rPr>
          <w:rFonts w:ascii="Times New Roman" w:hAnsi="Times New Roman" w:cs="Times New Roman"/>
          <w:sz w:val="28"/>
          <w:szCs w:val="28"/>
          <w:lang w:val="tt-RU"/>
        </w:rPr>
      </w:pPr>
      <w:r w:rsidRPr="004C2AF3">
        <w:rPr>
          <w:rFonts w:ascii="Times New Roman" w:hAnsi="Times New Roman" w:cs="Times New Roman"/>
          <w:sz w:val="28"/>
          <w:szCs w:val="28"/>
          <w:lang w:val="tt-RU"/>
        </w:rPr>
        <w:t xml:space="preserve">Белем алучыларга һәм һөнәри белем бирү учреждениеләрен тәмамлаучыларга ярдәм итү системасын төзү һәм эксперименталь эшләү: мәгълүмати системаны, эшсез укучыларны һөнәри яңадан әзерләү системасын, аларны хокукый һәм социаль яклау механизмнарын үз эченә алган. Күпчелек укучыларны һәм һөнәри белем бирү учреждениеләрен тәмамлаучыларны эшкә урнаштыруга ярдәм итү системасы белән тәэмин итү. Мәгариф системасында һөнәри юнәлеш бирү хезмәтен оештыру, ул белгечлекне, мәгариф учреждениесен һәм эшчәнлек өлкәсен, шәхси үзенчәлекләргә туры килә һәм һөнәри карьераны уңышлы үстерүгә ярдәм итә. </w:t>
      </w:r>
      <w:r w:rsidRPr="004C2AF3">
        <w:rPr>
          <w:rFonts w:ascii="Times New Roman" w:hAnsi="Times New Roman" w:cs="Times New Roman"/>
          <w:sz w:val="28"/>
          <w:szCs w:val="28"/>
          <w:lang w:val="tt-RU"/>
        </w:rPr>
        <w:lastRenderedPageBreak/>
        <w:t xml:space="preserve">Хезмәт базарларының һәм мәгариф хезмәтләренең үзара бәйләнешле үсешен фаразлау, ул хезмәт базарында сорау һәм тәкъдимнең нисбәтлелеге проблемаларын чишүгә ярдәм итә. </w:t>
      </w:r>
    </w:p>
    <w:p w:rsidR="009C603D" w:rsidRPr="00746D48" w:rsidRDefault="00746D48" w:rsidP="009C603D">
      <w:pPr>
        <w:ind w:firstLine="567"/>
        <w:jc w:val="both"/>
        <w:rPr>
          <w:rFonts w:ascii="Times New Roman" w:hAnsi="Times New Roman" w:cs="Times New Roman"/>
          <w:sz w:val="28"/>
          <w:szCs w:val="28"/>
          <w:lang w:val="tt-RU"/>
        </w:rPr>
      </w:pPr>
      <w:r w:rsidRPr="004C2AF3">
        <w:rPr>
          <w:rFonts w:ascii="Times New Roman" w:hAnsi="Times New Roman" w:cs="Times New Roman"/>
          <w:sz w:val="28"/>
          <w:szCs w:val="28"/>
          <w:lang w:val="tt-RU"/>
        </w:rPr>
        <w:t xml:space="preserve">Яшь белгечләрне эшкә урнаштыруга ярдәм итүче региональ һәм югары уку йортлары үзәкләренең нәтиҗәле эшчәнлеген фәнни яктан тәэмин итү. Һөнәри белем бирү учреждениеләрен тәмамлаучыларны эшкә урнаштыруга ярдәм итү системасы эшчәнлеген тәэмин итүнең икътисадый механизмын булдыру. Һөнәри белем бирү системасының яшәешендәге үзгәрешләр, хезмәт базарында ихтыяҗның тиешле үзгәрешләре буенча тәкъдимнәр эшләү механизмын булдыру </w:t>
      </w:r>
    </w:p>
    <w:p w:rsidR="009C603D" w:rsidRPr="004C2AF3" w:rsidRDefault="00746D48" w:rsidP="009C603D">
      <w:pPr>
        <w:ind w:firstLine="567"/>
        <w:jc w:val="both"/>
        <w:rPr>
          <w:rFonts w:ascii="Courier New" w:hAnsi="Courier New" w:cs="Courier New"/>
          <w:sz w:val="25"/>
          <w:szCs w:val="25"/>
        </w:rPr>
      </w:pPr>
      <w:r>
        <w:rPr>
          <w:rFonts w:ascii="Times New Roman" w:hAnsi="Times New Roman" w:cs="Times New Roman"/>
          <w:sz w:val="28"/>
          <w:szCs w:val="28"/>
          <w:lang w:val="tt-RU"/>
        </w:rPr>
        <w:t xml:space="preserve">Ярдәмче программаны тормышка ашыру вакыты: 2021 -2023 еллар. </w:t>
      </w:r>
    </w:p>
    <w:p w:rsidR="009C603D" w:rsidRPr="00CE7D94" w:rsidRDefault="009C603D" w:rsidP="009C603D">
      <w:pPr>
        <w:ind w:firstLine="567"/>
        <w:jc w:val="both"/>
        <w:rPr>
          <w:sz w:val="28"/>
          <w:szCs w:val="28"/>
        </w:rPr>
      </w:pPr>
    </w:p>
    <w:p w:rsidR="009C603D" w:rsidRPr="009542CA" w:rsidRDefault="00746D48" w:rsidP="009C603D">
      <w:pPr>
        <w:widowControl w:val="0"/>
        <w:numPr>
          <w:ilvl w:val="0"/>
          <w:numId w:val="23"/>
        </w:numPr>
        <w:tabs>
          <w:tab w:val="left" w:pos="426"/>
        </w:tabs>
        <w:autoSpaceDE w:val="0"/>
        <w:autoSpaceDN w:val="0"/>
        <w:adjustRightInd w:val="0"/>
        <w:spacing w:after="0" w:line="240" w:lineRule="auto"/>
        <w:jc w:val="center"/>
        <w:rPr>
          <w:rFonts w:ascii="Times New Roman" w:hAnsi="Times New Roman" w:cs="Times New Roman"/>
          <w:b/>
          <w:sz w:val="28"/>
          <w:szCs w:val="28"/>
        </w:rPr>
      </w:pPr>
      <w:r w:rsidRPr="009542CA">
        <w:rPr>
          <w:rFonts w:ascii="Times New Roman" w:hAnsi="Times New Roman" w:cs="Times New Roman"/>
          <w:b/>
          <w:sz w:val="28"/>
          <w:szCs w:val="28"/>
          <w:lang w:val="tt-RU"/>
        </w:rPr>
        <w:t>Подпрограмманың күләме һәм финанслау чыганаклары.</w:t>
      </w:r>
    </w:p>
    <w:p w:rsidR="009C603D" w:rsidRPr="009542CA" w:rsidRDefault="009C603D" w:rsidP="009C603D">
      <w:pPr>
        <w:widowControl w:val="0"/>
        <w:tabs>
          <w:tab w:val="left" w:pos="426"/>
        </w:tabs>
        <w:autoSpaceDE w:val="0"/>
        <w:autoSpaceDN w:val="0"/>
        <w:adjustRightInd w:val="0"/>
        <w:ind w:left="960" w:firstLine="567"/>
        <w:rPr>
          <w:rFonts w:ascii="Times New Roman" w:hAnsi="Times New Roman" w:cs="Times New Roman"/>
          <w:b/>
          <w:sz w:val="28"/>
          <w:szCs w:val="28"/>
        </w:rPr>
      </w:pPr>
    </w:p>
    <w:p w:rsidR="009C603D" w:rsidRPr="00746D48" w:rsidRDefault="00746D48" w:rsidP="009C603D">
      <w:pPr>
        <w:widowControl w:val="0"/>
        <w:suppressAutoHyphens/>
        <w:autoSpaceDE w:val="0"/>
        <w:autoSpaceDN w:val="0"/>
        <w:adjustRightInd w:val="0"/>
        <w:ind w:firstLine="567"/>
        <w:jc w:val="both"/>
        <w:rPr>
          <w:rFonts w:ascii="Times New Roman" w:eastAsia="Calibri" w:hAnsi="Times New Roman" w:cs="Times New Roman"/>
          <w:sz w:val="28"/>
          <w:szCs w:val="28"/>
          <w:lang w:val="tt-RU"/>
        </w:rPr>
      </w:pPr>
      <w:r w:rsidRPr="009542CA">
        <w:rPr>
          <w:rFonts w:ascii="Times New Roman" w:hAnsi="Times New Roman" w:cs="Times New Roman"/>
          <w:sz w:val="28"/>
          <w:szCs w:val="28"/>
          <w:lang w:val="tt-RU"/>
        </w:rPr>
        <w:t xml:space="preserve">Төп финанслау чыганаклары - Мамадыш муниципаль районы бюджеты акчалары. </w:t>
      </w:r>
      <w:r w:rsidR="00E74DCF">
        <w:rPr>
          <w:rFonts w:ascii="Times New Roman" w:hAnsi="Times New Roman" w:cs="Times New Roman"/>
          <w:sz w:val="28"/>
          <w:szCs w:val="28"/>
          <w:lang w:val="tt-RU"/>
        </w:rPr>
        <w:t>Ярдәмче программаны</w:t>
      </w:r>
      <w:r w:rsidRPr="009542CA">
        <w:rPr>
          <w:rFonts w:ascii="Times New Roman" w:hAnsi="Times New Roman" w:cs="Times New Roman"/>
          <w:sz w:val="28"/>
          <w:szCs w:val="28"/>
          <w:lang w:val="tt-RU"/>
        </w:rPr>
        <w:t xml:space="preserve"> финанслау күләмнәре фаразлау характерында һәм тиешле финанс елына һәм план чорына Мамадыш муниципаль районы бюджеты проектын формалаштырганда ел саен төгәлләштерелергә тиеш.</w:t>
      </w:r>
    </w:p>
    <w:p w:rsidR="009C603D" w:rsidRPr="00746D48" w:rsidRDefault="00746D48" w:rsidP="009C603D">
      <w:pPr>
        <w:widowControl w:val="0"/>
        <w:autoSpaceDE w:val="0"/>
        <w:autoSpaceDN w:val="0"/>
        <w:adjustRightInd w:val="0"/>
        <w:ind w:firstLine="567"/>
        <w:jc w:val="both"/>
        <w:rPr>
          <w:rFonts w:ascii="Times New Roman" w:eastAsia="Calibri" w:hAnsi="Times New Roman" w:cs="Times New Roman"/>
          <w:sz w:val="28"/>
          <w:szCs w:val="28"/>
          <w:lang w:val="tt-RU"/>
        </w:rPr>
      </w:pPr>
      <w:r w:rsidRPr="009542CA">
        <w:rPr>
          <w:rFonts w:ascii="Times New Roman" w:eastAsia="Calibri" w:hAnsi="Times New Roman" w:cs="Times New Roman"/>
          <w:sz w:val="28"/>
          <w:szCs w:val="28"/>
          <w:lang w:val="tt-RU"/>
        </w:rPr>
        <w:t>Өстәмә финанслау максатында Подпрограмманы юридик һәм/яисә физик затлардан иганәчелек ярдәмен җәлеп итәргә мөмкин.</w:t>
      </w:r>
    </w:p>
    <w:p w:rsidR="009C603D" w:rsidRPr="00746D48" w:rsidRDefault="00746D48" w:rsidP="003005CB">
      <w:pPr>
        <w:widowControl w:val="0"/>
        <w:autoSpaceDE w:val="0"/>
        <w:autoSpaceDN w:val="0"/>
        <w:adjustRightInd w:val="0"/>
        <w:ind w:firstLine="567"/>
        <w:jc w:val="both"/>
        <w:rPr>
          <w:rFonts w:ascii="Times New Roman" w:hAnsi="Times New Roman" w:cs="Times New Roman"/>
          <w:b/>
          <w:sz w:val="28"/>
          <w:szCs w:val="28"/>
          <w:lang w:val="tt-RU"/>
        </w:rPr>
      </w:pPr>
      <w:r w:rsidRPr="009542CA">
        <w:rPr>
          <w:rFonts w:ascii="Times New Roman" w:eastAsia="Calibri" w:hAnsi="Times New Roman" w:cs="Times New Roman"/>
          <w:sz w:val="28"/>
          <w:szCs w:val="28"/>
          <w:lang w:val="tt-RU"/>
        </w:rPr>
        <w:t>Әлеге ярдәмче программаны гамәлгә ашыруга бәйле чараларны финанслау Мамадыш муниципаль районы бюджетында тиешле финанс елына расланган ассигнованиеләр чикләрендә гамәлгә ашырыла. Имзалар программасын гамәлгә ашыруга тотыла торган акчалар күләме район бюджеты мөмкинлекләреннән, инфляция процессларыннан һәм Мамадыш муниципаль районы территориясендә икътисадый вазгыять мөмкинлекләреннән чыгып төгәлләштерелергә һәм төзәтелергә мөмкин.</w:t>
      </w:r>
    </w:p>
    <w:p w:rsidR="009C603D" w:rsidRPr="00746D48" w:rsidRDefault="00746D48" w:rsidP="009C603D">
      <w:pPr>
        <w:autoSpaceDE w:val="0"/>
        <w:autoSpaceDN w:val="0"/>
        <w:adjustRightInd w:val="0"/>
        <w:ind w:firstLine="567"/>
        <w:jc w:val="center"/>
        <w:outlineLvl w:val="1"/>
        <w:rPr>
          <w:rFonts w:ascii="Times New Roman" w:hAnsi="Times New Roman" w:cs="Times New Roman"/>
          <w:b/>
          <w:sz w:val="28"/>
          <w:szCs w:val="28"/>
          <w:lang w:val="tt-RU"/>
        </w:rPr>
      </w:pPr>
      <w:r w:rsidRPr="009542CA">
        <w:rPr>
          <w:rFonts w:ascii="Times New Roman" w:hAnsi="Times New Roman" w:cs="Times New Roman"/>
          <w:b/>
          <w:sz w:val="28"/>
          <w:szCs w:val="28"/>
          <w:lang w:val="tt-RU"/>
        </w:rPr>
        <w:t>3. Подпрограмманы гамәлгә ашыру механизмы.</w:t>
      </w:r>
    </w:p>
    <w:p w:rsidR="009C603D" w:rsidRPr="00746D48" w:rsidRDefault="00746D48" w:rsidP="009C603D">
      <w:pPr>
        <w:spacing w:after="0" w:line="240" w:lineRule="auto"/>
        <w:ind w:firstLine="567"/>
        <w:jc w:val="both"/>
        <w:rPr>
          <w:rFonts w:ascii="Times New Roman" w:eastAsia="Times New Roman" w:hAnsi="Times New Roman" w:cs="Times New Roman"/>
          <w:sz w:val="28"/>
          <w:szCs w:val="28"/>
          <w:lang w:val="tt-RU" w:eastAsia="ru-RU"/>
        </w:rPr>
      </w:pPr>
      <w:r w:rsidRPr="004C2AF3">
        <w:rPr>
          <w:rFonts w:ascii="Times New Roman" w:eastAsia="Times New Roman" w:hAnsi="Times New Roman" w:cs="Times New Roman"/>
          <w:sz w:val="28"/>
          <w:szCs w:val="28"/>
          <w:lang w:val="tt-RU" w:eastAsia="ru-RU"/>
        </w:rPr>
        <w:t xml:space="preserve">Программа эш бирүчеләрнең, һөнәри белем бирү учреждениеләренең һәм аларны эшкә урнаштыру мәсьәләләрендә аларның мәнфәгатьләрен интеграцияләү, гамәлдәге һәм яңа төзелә торган дәүләт, ведомство һәм иҗтимагый оешмалар һәм учреждениеләр базасында яшьләр белем бирү, хезмәт һәм мәшгульлек мәсьәләләре белән шөгыльләнүче дәүләт оешмаларын һәм учреждениеләрне формалаштыру, консультацияләү системасын формалаштыру мөмкинлеген бирә торган чаралар җыелмасыннан гыйбарәт. </w:t>
      </w:r>
    </w:p>
    <w:p w:rsidR="009C603D" w:rsidRPr="00746D48" w:rsidRDefault="00746D48" w:rsidP="009C603D">
      <w:pPr>
        <w:widowControl w:val="0"/>
        <w:autoSpaceDE w:val="0"/>
        <w:autoSpaceDN w:val="0"/>
        <w:adjustRightInd w:val="0"/>
        <w:jc w:val="both"/>
        <w:rPr>
          <w:rFonts w:ascii="Times New Roman" w:eastAsia="Times New Roman" w:hAnsi="Times New Roman" w:cs="Times New Roman"/>
          <w:sz w:val="28"/>
          <w:szCs w:val="28"/>
          <w:lang w:val="tt-RU" w:eastAsia="ru-RU"/>
        </w:rPr>
      </w:pPr>
      <w:r w:rsidRPr="00A35281">
        <w:rPr>
          <w:rFonts w:ascii="Times New Roman" w:eastAsia="Times New Roman" w:hAnsi="Times New Roman" w:cs="Times New Roman"/>
          <w:sz w:val="28"/>
          <w:szCs w:val="28"/>
          <w:lang w:val="tt-RU" w:eastAsia="ru-RU"/>
        </w:rPr>
        <w:t xml:space="preserve">Укучыларны һәм чыгарылыш укучыларын эшкә урнаштыруга мәгълүмати һәм </w:t>
      </w:r>
      <w:r w:rsidRPr="00A35281">
        <w:rPr>
          <w:rFonts w:ascii="Times New Roman" w:eastAsia="Times New Roman" w:hAnsi="Times New Roman" w:cs="Times New Roman"/>
          <w:sz w:val="28"/>
          <w:szCs w:val="28"/>
          <w:lang w:val="tt-RU" w:eastAsia="ru-RU"/>
        </w:rPr>
        <w:lastRenderedPageBreak/>
        <w:t>белем бирү ярдәме күрсәтү. Эш бирүчеләр һәм эшмәкәрләр, профсоюзлар, иҗтимагый оешмалар, студентлар берлеге Программасын гамәлгә ашыруда катнашу мөһим шарт булып тора.</w:t>
      </w:r>
    </w:p>
    <w:p w:rsidR="009C603D" w:rsidRPr="00746D48" w:rsidRDefault="00746D48" w:rsidP="009C603D">
      <w:pPr>
        <w:widowControl w:val="0"/>
        <w:autoSpaceDE w:val="0"/>
        <w:autoSpaceDN w:val="0"/>
        <w:adjustRightInd w:val="0"/>
        <w:jc w:val="both"/>
        <w:rPr>
          <w:rFonts w:ascii="Times New Roman" w:eastAsia="Times New Roman" w:hAnsi="Times New Roman" w:cs="Times New Roman"/>
          <w:sz w:val="28"/>
          <w:szCs w:val="28"/>
          <w:lang w:val="tt-RU" w:eastAsia="ru-RU"/>
        </w:rPr>
      </w:pPr>
      <w:r w:rsidRPr="0045062E">
        <w:rPr>
          <w:rFonts w:ascii="Times New Roman" w:hAnsi="Times New Roman" w:cs="Times New Roman"/>
          <w:sz w:val="28"/>
          <w:szCs w:val="28"/>
          <w:lang w:val="tt-RU"/>
        </w:rPr>
        <w:t>Гамәлгә ашыру ысуллары, куелган максатларга ирешү юллары:</w:t>
      </w:r>
    </w:p>
    <w:p w:rsidR="009C603D" w:rsidRPr="00746D48" w:rsidRDefault="00746D48" w:rsidP="009C603D">
      <w:pPr>
        <w:widowControl w:val="0"/>
        <w:autoSpaceDE w:val="0"/>
        <w:autoSpaceDN w:val="0"/>
        <w:adjustRightInd w:val="0"/>
        <w:jc w:val="both"/>
        <w:rPr>
          <w:rFonts w:ascii="Times New Roman" w:hAnsi="Times New Roman" w:cs="Times New Roman"/>
          <w:sz w:val="28"/>
          <w:szCs w:val="28"/>
          <w:lang w:val="tt-RU"/>
        </w:rPr>
      </w:pPr>
      <w:r w:rsidRPr="0045062E">
        <w:rPr>
          <w:rFonts w:ascii="Times New Roman" w:hAnsi="Times New Roman" w:cs="Times New Roman"/>
          <w:sz w:val="28"/>
          <w:szCs w:val="28"/>
          <w:lang w:val="tt-RU"/>
        </w:rPr>
        <w:t>Студентлар һәм чыгарылыш укучыларын эш белән тәэмин итү мәсьәләләре буенча түгәрәк өстәлләр һәм конференцияләр үткәрү.</w:t>
      </w:r>
    </w:p>
    <w:p w:rsidR="009C603D" w:rsidRPr="00746D48" w:rsidRDefault="00746D48" w:rsidP="009C603D">
      <w:pPr>
        <w:widowControl w:val="0"/>
        <w:autoSpaceDE w:val="0"/>
        <w:autoSpaceDN w:val="0"/>
        <w:adjustRightInd w:val="0"/>
        <w:jc w:val="both"/>
        <w:rPr>
          <w:rFonts w:ascii="Times New Roman" w:hAnsi="Times New Roman" w:cs="Times New Roman"/>
          <w:sz w:val="28"/>
          <w:szCs w:val="28"/>
          <w:lang w:val="tt-RU"/>
        </w:rPr>
      </w:pPr>
      <w:r w:rsidRPr="0045062E">
        <w:rPr>
          <w:rFonts w:ascii="Times New Roman" w:hAnsi="Times New Roman" w:cs="Times New Roman"/>
          <w:sz w:val="28"/>
          <w:szCs w:val="28"/>
          <w:lang w:val="tt-RU"/>
        </w:rPr>
        <w:t xml:space="preserve"> Яшьләр белән бизнес-бергәлек вәкилләре һәм алга таба хезмәттәшлек ихтыяҗларын һәм перспективаларын ачыклау максатында очрашулар үткәрү. </w:t>
      </w:r>
    </w:p>
    <w:p w:rsidR="009C603D" w:rsidRPr="00746D48" w:rsidRDefault="00746D48" w:rsidP="009C603D">
      <w:pPr>
        <w:widowControl w:val="0"/>
        <w:autoSpaceDE w:val="0"/>
        <w:autoSpaceDN w:val="0"/>
        <w:adjustRightInd w:val="0"/>
        <w:jc w:val="both"/>
        <w:rPr>
          <w:rFonts w:ascii="Times New Roman" w:hAnsi="Times New Roman" w:cs="Times New Roman"/>
          <w:sz w:val="28"/>
          <w:szCs w:val="28"/>
          <w:lang w:val="tt-RU"/>
        </w:rPr>
      </w:pPr>
      <w:r w:rsidRPr="0045062E">
        <w:rPr>
          <w:rFonts w:ascii="Times New Roman" w:hAnsi="Times New Roman" w:cs="Times New Roman"/>
          <w:sz w:val="28"/>
          <w:szCs w:val="28"/>
          <w:lang w:val="tt-RU"/>
        </w:rPr>
        <w:t>Яшьләрне эшкә урнаштыру һәм эш белән тәэмин итү мәсьәләләренә багышланган мәгълүмати бюллетень булдыру, эшләү һәм чыгару</w:t>
      </w:r>
    </w:p>
    <w:p w:rsidR="009C603D" w:rsidRPr="0045062E" w:rsidRDefault="00746D48" w:rsidP="009C603D">
      <w:pPr>
        <w:widowControl w:val="0"/>
        <w:autoSpaceDE w:val="0"/>
        <w:autoSpaceDN w:val="0"/>
        <w:adjustRightInd w:val="0"/>
        <w:jc w:val="both"/>
        <w:rPr>
          <w:rFonts w:ascii="Times New Roman" w:hAnsi="Times New Roman" w:cs="Times New Roman"/>
          <w:sz w:val="28"/>
          <w:szCs w:val="28"/>
        </w:rPr>
      </w:pPr>
      <w:r w:rsidRPr="0045062E">
        <w:rPr>
          <w:rFonts w:ascii="Times New Roman" w:hAnsi="Times New Roman" w:cs="Times New Roman"/>
          <w:sz w:val="28"/>
          <w:szCs w:val="28"/>
          <w:lang w:val="tt-RU"/>
        </w:rPr>
        <w:t>Перспективалы яшь белгечләргә һәм перспективалы (инновацион) проектларга ярдәм</w:t>
      </w:r>
    </w:p>
    <w:p w:rsidR="009C603D" w:rsidRPr="0045062E" w:rsidRDefault="00746D48" w:rsidP="009C603D">
      <w:pPr>
        <w:widowControl w:val="0"/>
        <w:autoSpaceDE w:val="0"/>
        <w:autoSpaceDN w:val="0"/>
        <w:adjustRightInd w:val="0"/>
        <w:jc w:val="both"/>
        <w:rPr>
          <w:rFonts w:ascii="Times New Roman" w:hAnsi="Times New Roman" w:cs="Times New Roman"/>
          <w:sz w:val="28"/>
          <w:szCs w:val="28"/>
        </w:rPr>
      </w:pPr>
      <w:r w:rsidRPr="0045062E">
        <w:rPr>
          <w:rFonts w:ascii="Times New Roman" w:hAnsi="Times New Roman" w:cs="Times New Roman"/>
          <w:sz w:val="28"/>
          <w:szCs w:val="28"/>
          <w:lang w:val="tt-RU"/>
        </w:rPr>
        <w:t>Программада катнашучыларның әһәмиятле проектларын гамәлгә ашыру максатыннан инвестицияләр җәлеп итү</w:t>
      </w:r>
    </w:p>
    <w:p w:rsidR="009C603D" w:rsidRPr="0045062E" w:rsidRDefault="00746D48" w:rsidP="009C603D">
      <w:pPr>
        <w:widowControl w:val="0"/>
        <w:autoSpaceDE w:val="0"/>
        <w:autoSpaceDN w:val="0"/>
        <w:adjustRightInd w:val="0"/>
        <w:jc w:val="both"/>
        <w:rPr>
          <w:rFonts w:ascii="Times New Roman" w:hAnsi="Times New Roman" w:cs="Times New Roman"/>
          <w:sz w:val="28"/>
          <w:szCs w:val="28"/>
        </w:rPr>
      </w:pPr>
      <w:r w:rsidRPr="0045062E">
        <w:rPr>
          <w:rFonts w:ascii="Times New Roman" w:hAnsi="Times New Roman" w:cs="Times New Roman"/>
          <w:sz w:val="28"/>
          <w:szCs w:val="28"/>
          <w:lang w:val="tt-RU"/>
        </w:rPr>
        <w:t>Фәнни-гамәли семинарлар, конференцияләр, форумнар оештыру һәм үткәрү</w:t>
      </w:r>
    </w:p>
    <w:p w:rsidR="009C603D" w:rsidRPr="0045062E" w:rsidRDefault="00746D48" w:rsidP="009C603D">
      <w:pPr>
        <w:widowControl w:val="0"/>
        <w:autoSpaceDE w:val="0"/>
        <w:autoSpaceDN w:val="0"/>
        <w:adjustRightInd w:val="0"/>
        <w:jc w:val="both"/>
        <w:rPr>
          <w:rFonts w:ascii="Times New Roman" w:hAnsi="Times New Roman" w:cs="Times New Roman"/>
          <w:sz w:val="28"/>
          <w:szCs w:val="28"/>
        </w:rPr>
      </w:pPr>
      <w:r w:rsidRPr="0045062E">
        <w:rPr>
          <w:rFonts w:ascii="Times New Roman" w:hAnsi="Times New Roman" w:cs="Times New Roman"/>
          <w:sz w:val="28"/>
          <w:szCs w:val="28"/>
          <w:lang w:val="tt-RU"/>
        </w:rPr>
        <w:t>Мәгълүмат эшчәнлеге, ММЧ вәкилләре белән эшләү</w:t>
      </w:r>
    </w:p>
    <w:p w:rsidR="009C603D" w:rsidRPr="0045062E" w:rsidRDefault="00746D48" w:rsidP="009C603D">
      <w:pPr>
        <w:widowControl w:val="0"/>
        <w:autoSpaceDE w:val="0"/>
        <w:autoSpaceDN w:val="0"/>
        <w:adjustRightInd w:val="0"/>
        <w:jc w:val="both"/>
        <w:rPr>
          <w:rFonts w:ascii="Times New Roman" w:hAnsi="Times New Roman" w:cs="Times New Roman"/>
          <w:sz w:val="28"/>
          <w:szCs w:val="28"/>
        </w:rPr>
      </w:pPr>
      <w:r w:rsidRPr="0045062E">
        <w:rPr>
          <w:rFonts w:ascii="Times New Roman" w:hAnsi="Times New Roman" w:cs="Times New Roman"/>
          <w:sz w:val="28"/>
          <w:szCs w:val="28"/>
          <w:lang w:val="tt-RU"/>
        </w:rPr>
        <w:t>Яшьләрне эш белән тәэмин итүгә ярдәм итүдә яңа перспектив хезмәт базарларын ачыклау максатында кадрлар агентлыклары һәм хезмәтләр белән хезмәттәшлек</w:t>
      </w:r>
    </w:p>
    <w:p w:rsidR="009C603D" w:rsidRPr="0045062E" w:rsidRDefault="00746D48" w:rsidP="009C603D">
      <w:pPr>
        <w:widowControl w:val="0"/>
        <w:autoSpaceDE w:val="0"/>
        <w:autoSpaceDN w:val="0"/>
        <w:adjustRightInd w:val="0"/>
        <w:jc w:val="both"/>
        <w:rPr>
          <w:rFonts w:ascii="Times New Roman" w:hAnsi="Times New Roman" w:cs="Times New Roman"/>
          <w:sz w:val="28"/>
          <w:szCs w:val="28"/>
        </w:rPr>
      </w:pPr>
      <w:r w:rsidRPr="0045062E">
        <w:rPr>
          <w:rFonts w:ascii="Times New Roman" w:hAnsi="Times New Roman" w:cs="Times New Roman"/>
          <w:sz w:val="28"/>
          <w:szCs w:val="28"/>
          <w:lang w:val="tt-RU"/>
        </w:rPr>
        <w:t>Белем бирү элемтәсе - эшкә урнаштырылган белгечнең һөнәри эшчәнлеген тикшерү алып барыла һәм программаны гамәлгә ашыруның башлангыч стадияләрендә тиешле төзәтмәләр ясала.</w:t>
      </w:r>
    </w:p>
    <w:p w:rsidR="00711987" w:rsidRDefault="00746D48" w:rsidP="003005CB">
      <w:pPr>
        <w:widowControl w:val="0"/>
        <w:autoSpaceDE w:val="0"/>
        <w:autoSpaceDN w:val="0"/>
        <w:adjustRightInd w:val="0"/>
        <w:jc w:val="both"/>
        <w:rPr>
          <w:rFonts w:ascii="Times New Roman" w:eastAsia="Calibri" w:hAnsi="Times New Roman" w:cs="Times New Roman"/>
          <w:b/>
          <w:sz w:val="28"/>
          <w:szCs w:val="28"/>
        </w:rPr>
      </w:pPr>
      <w:r w:rsidRPr="0045062E">
        <w:rPr>
          <w:rFonts w:ascii="Times New Roman" w:hAnsi="Times New Roman" w:cs="Times New Roman"/>
          <w:sz w:val="28"/>
          <w:szCs w:val="28"/>
          <w:lang w:val="tt-RU"/>
        </w:rPr>
        <w:t>Предприятие эшчәнлеге белән танышу максатында шәһәр һәм өлкә предприятиеләренә экскурсияләр әзерләү һәм уздыру (алга таба эшкә урнашу перспективасы белән)</w:t>
      </w:r>
    </w:p>
    <w:p w:rsidR="009C603D" w:rsidRPr="009542CA" w:rsidRDefault="00746D48" w:rsidP="009C603D">
      <w:pPr>
        <w:spacing w:before="240" w:after="240"/>
        <w:ind w:firstLine="567"/>
        <w:jc w:val="center"/>
        <w:rPr>
          <w:rFonts w:ascii="Times New Roman" w:eastAsia="Calibri" w:hAnsi="Times New Roman" w:cs="Times New Roman"/>
          <w:b/>
          <w:sz w:val="28"/>
          <w:szCs w:val="28"/>
        </w:rPr>
      </w:pPr>
      <w:r w:rsidRPr="009542CA">
        <w:rPr>
          <w:rFonts w:ascii="Times New Roman" w:eastAsia="Calibri" w:hAnsi="Times New Roman" w:cs="Times New Roman"/>
          <w:b/>
          <w:sz w:val="28"/>
          <w:szCs w:val="28"/>
          <w:lang w:val="tt-RU"/>
        </w:rPr>
        <w:t>4. Подпрограмманы гамәлгә ашыруның нәтиҗәлелеген бәяләү.</w:t>
      </w:r>
    </w:p>
    <w:p w:rsidR="009C603D" w:rsidRPr="009542CA" w:rsidRDefault="00746D48" w:rsidP="00711987">
      <w:pPr>
        <w:ind w:firstLine="709"/>
        <w:jc w:val="both"/>
        <w:rPr>
          <w:rFonts w:ascii="Times New Roman" w:hAnsi="Times New Roman" w:cs="Times New Roman"/>
          <w:sz w:val="28"/>
          <w:szCs w:val="28"/>
        </w:rPr>
      </w:pPr>
      <w:r w:rsidRPr="009542CA">
        <w:rPr>
          <w:rFonts w:ascii="Times New Roman" w:hAnsi="Times New Roman" w:cs="Times New Roman"/>
          <w:sz w:val="28"/>
          <w:szCs w:val="28"/>
          <w:lang w:val="tt-RU"/>
        </w:rPr>
        <w:t>Әлеге ярдәмче программаны гамәлгә ашыру түбәндәге бурычларны хәл итәргә мөмкинлек бирәчәк:</w:t>
      </w:r>
    </w:p>
    <w:p w:rsidR="009C603D" w:rsidRPr="0086277F" w:rsidRDefault="00746D48" w:rsidP="009C603D">
      <w:pPr>
        <w:spacing w:after="0" w:line="240" w:lineRule="auto"/>
        <w:jc w:val="both"/>
        <w:rPr>
          <w:rFonts w:ascii="Times New Roman" w:eastAsia="Times New Roman" w:hAnsi="Times New Roman" w:cs="Times New Roman"/>
          <w:sz w:val="28"/>
          <w:szCs w:val="28"/>
          <w:lang w:eastAsia="ru-RU"/>
        </w:rPr>
      </w:pPr>
      <w:r w:rsidRPr="0045062E">
        <w:rPr>
          <w:rFonts w:ascii="Times New Roman" w:eastAsia="Times New Roman" w:hAnsi="Times New Roman" w:cs="Times New Roman"/>
          <w:sz w:val="28"/>
          <w:szCs w:val="28"/>
          <w:lang w:val="tt-RU" w:eastAsia="ru-RU"/>
        </w:rPr>
        <w:t>белем бирү программаларын даими ориентацияләү исәбенә хезмәт базарларында күрсәтелә торган хезмәткәрләрнең һөнәри квалификациясенең иң югары критерийларына аларның һөнәри сыгылмалылыгын һәм мобильлеген арттыруны тәэмин итәргә;</w:t>
      </w:r>
    </w:p>
    <w:p w:rsidR="009C603D" w:rsidRPr="0086277F" w:rsidRDefault="00746D48" w:rsidP="009C603D">
      <w:pPr>
        <w:spacing w:after="0" w:line="240" w:lineRule="auto"/>
        <w:jc w:val="both"/>
        <w:rPr>
          <w:rFonts w:ascii="Times New Roman" w:eastAsia="Times New Roman" w:hAnsi="Times New Roman" w:cs="Times New Roman"/>
          <w:sz w:val="28"/>
          <w:szCs w:val="28"/>
          <w:lang w:eastAsia="ru-RU"/>
        </w:rPr>
      </w:pPr>
      <w:r w:rsidRPr="0045062E">
        <w:rPr>
          <w:rFonts w:ascii="Times New Roman" w:eastAsia="Times New Roman" w:hAnsi="Times New Roman" w:cs="Times New Roman"/>
          <w:sz w:val="28"/>
          <w:szCs w:val="28"/>
          <w:lang w:val="tt-RU" w:eastAsia="ru-RU"/>
        </w:rPr>
        <w:lastRenderedPageBreak/>
        <w:t>Хезмәт базарында һәм мәгариф хезмәтләре базарында ихтыяҗны һәм тәкъдимне фаразларга һәм аларны белгечләрне әзерләү күләмнәрен, профильләрен һәм срокларын үзгәртү юлы белән җайга салырга;</w:t>
      </w:r>
    </w:p>
    <w:p w:rsidR="009C603D" w:rsidRPr="0086277F" w:rsidRDefault="00746D48" w:rsidP="009C603D">
      <w:pPr>
        <w:spacing w:after="0" w:line="240" w:lineRule="auto"/>
        <w:jc w:val="both"/>
        <w:rPr>
          <w:rFonts w:ascii="Times New Roman" w:hAnsi="Times New Roman" w:cs="Times New Roman"/>
          <w:sz w:val="28"/>
          <w:szCs w:val="28"/>
        </w:rPr>
      </w:pPr>
      <w:r w:rsidRPr="0045062E">
        <w:rPr>
          <w:rFonts w:ascii="Times New Roman" w:eastAsia="Times New Roman" w:hAnsi="Times New Roman" w:cs="Times New Roman"/>
          <w:sz w:val="28"/>
          <w:szCs w:val="28"/>
          <w:lang w:val="tt-RU" w:eastAsia="ru-RU"/>
        </w:rPr>
        <w:t xml:space="preserve">Мамадыш муниципаль районы яшьләрен хезмәт базарында үз-үзләрен күрсәтү программаларын гамәлгә ашырырга, аларның үз һөнәри карьераларын перспективалы планлаштыру программаларын гамәлгә ашырырга. </w:t>
      </w:r>
    </w:p>
    <w:p w:rsidR="009C603D" w:rsidRDefault="009C603D" w:rsidP="009C603D">
      <w:pPr>
        <w:autoSpaceDE w:val="0"/>
        <w:autoSpaceDN w:val="0"/>
        <w:adjustRightInd w:val="0"/>
        <w:ind w:firstLine="851"/>
        <w:jc w:val="both"/>
        <w:rPr>
          <w:sz w:val="28"/>
          <w:szCs w:val="28"/>
        </w:rPr>
      </w:pPr>
    </w:p>
    <w:p w:rsidR="009C603D" w:rsidRPr="0083151F" w:rsidRDefault="009C603D" w:rsidP="009C603D">
      <w:pPr>
        <w:autoSpaceDE w:val="0"/>
        <w:autoSpaceDN w:val="0"/>
        <w:adjustRightInd w:val="0"/>
        <w:jc w:val="both"/>
        <w:rPr>
          <w:sz w:val="28"/>
          <w:szCs w:val="28"/>
        </w:rPr>
        <w:sectPr w:rsidR="009C603D" w:rsidRPr="0083151F" w:rsidSect="00087CA1">
          <w:pgSz w:w="11905" w:h="16838"/>
          <w:pgMar w:top="396" w:right="1132" w:bottom="993" w:left="1418" w:header="720" w:footer="720" w:gutter="0"/>
          <w:cols w:space="720"/>
          <w:titlePg/>
          <w:docGrid w:linePitch="326"/>
        </w:sectPr>
      </w:pPr>
    </w:p>
    <w:p w:rsidR="009C603D" w:rsidRPr="009542CA" w:rsidRDefault="00746D48" w:rsidP="009C603D">
      <w:pPr>
        <w:pStyle w:val="ConsPlusNormal"/>
        <w:jc w:val="right"/>
        <w:rPr>
          <w:rFonts w:ascii="Times New Roman" w:hAnsi="Times New Roman" w:cs="Times New Roman"/>
          <w:bCs/>
          <w:sz w:val="22"/>
          <w:szCs w:val="22"/>
        </w:rPr>
      </w:pPr>
      <w:r w:rsidRPr="009542CA">
        <w:rPr>
          <w:rFonts w:ascii="Times New Roman" w:hAnsi="Times New Roman" w:cs="Times New Roman"/>
          <w:sz w:val="22"/>
          <w:szCs w:val="22"/>
          <w:lang w:val="tt-RU"/>
        </w:rPr>
        <w:lastRenderedPageBreak/>
        <w:t>«Ярдәм» ярдәмче программасына кушымта</w:t>
      </w:r>
    </w:p>
    <w:p w:rsidR="009C603D" w:rsidRPr="009542CA" w:rsidRDefault="00746D48" w:rsidP="009C603D">
      <w:pPr>
        <w:pStyle w:val="ConsPlusNormal"/>
        <w:jc w:val="right"/>
        <w:rPr>
          <w:rFonts w:ascii="Times New Roman" w:hAnsi="Times New Roman" w:cs="Times New Roman"/>
          <w:bCs/>
          <w:sz w:val="22"/>
          <w:szCs w:val="22"/>
        </w:rPr>
      </w:pPr>
      <w:r>
        <w:rPr>
          <w:rFonts w:ascii="Times New Roman" w:hAnsi="Times New Roman" w:cs="Times New Roman"/>
          <w:bCs/>
          <w:sz w:val="22"/>
          <w:szCs w:val="22"/>
          <w:lang w:val="tt-RU"/>
        </w:rPr>
        <w:t>Мамадыш районының эшләүче яшьләре</w:t>
      </w:r>
    </w:p>
    <w:p w:rsidR="009C603D" w:rsidRPr="00746D48" w:rsidRDefault="00746D48" w:rsidP="009C603D">
      <w:pPr>
        <w:pStyle w:val="ConsPlusNormal"/>
        <w:jc w:val="right"/>
        <w:rPr>
          <w:rFonts w:ascii="Times New Roman" w:hAnsi="Times New Roman" w:cs="Times New Roman"/>
          <w:bCs/>
          <w:sz w:val="22"/>
          <w:szCs w:val="22"/>
          <w:lang w:val="tt-RU"/>
        </w:rPr>
      </w:pPr>
      <w:r w:rsidRPr="009542CA">
        <w:rPr>
          <w:rFonts w:ascii="Times New Roman" w:hAnsi="Times New Roman" w:cs="Times New Roman"/>
          <w:bCs/>
          <w:sz w:val="22"/>
          <w:szCs w:val="22"/>
          <w:lang w:val="tt-RU"/>
        </w:rPr>
        <w:t xml:space="preserve"> .</w:t>
      </w:r>
    </w:p>
    <w:p w:rsidR="009C603D" w:rsidRPr="00746D48" w:rsidRDefault="009C603D" w:rsidP="009C603D">
      <w:pPr>
        <w:pStyle w:val="ConsPlusNormal"/>
        <w:jc w:val="right"/>
        <w:rPr>
          <w:rFonts w:ascii="Times New Roman" w:hAnsi="Times New Roman" w:cs="Times New Roman"/>
          <w:sz w:val="28"/>
          <w:szCs w:val="28"/>
          <w:lang w:val="tt-RU"/>
        </w:rPr>
      </w:pPr>
    </w:p>
    <w:p w:rsidR="009C603D" w:rsidRPr="00746D48" w:rsidRDefault="00746D48" w:rsidP="009C603D">
      <w:pPr>
        <w:pStyle w:val="ConsPlusNormal"/>
        <w:jc w:val="center"/>
        <w:rPr>
          <w:rFonts w:ascii="Times New Roman" w:hAnsi="Times New Roman" w:cs="Times New Roman"/>
          <w:sz w:val="28"/>
          <w:szCs w:val="28"/>
          <w:lang w:val="tt-RU"/>
        </w:rPr>
      </w:pPr>
      <w:r w:rsidRPr="00C0485A">
        <w:rPr>
          <w:rFonts w:ascii="Times New Roman" w:hAnsi="Times New Roman" w:cs="Times New Roman"/>
          <w:sz w:val="28"/>
          <w:szCs w:val="28"/>
          <w:lang w:val="tt-RU"/>
        </w:rPr>
        <w:t>Муниципаль ярдәмче программа нәтиҗәләрен бәяләүнең максатлары, бурычлары, индикаторлары</w:t>
      </w:r>
    </w:p>
    <w:p w:rsidR="009C603D" w:rsidRDefault="00746D48" w:rsidP="009C603D">
      <w:pPr>
        <w:pStyle w:val="ConsPlusNormal"/>
        <w:jc w:val="center"/>
        <w:rPr>
          <w:rFonts w:ascii="Times New Roman" w:hAnsi="Times New Roman" w:cs="Times New Roman"/>
          <w:sz w:val="28"/>
          <w:szCs w:val="28"/>
        </w:rPr>
      </w:pPr>
      <w:r w:rsidRPr="00C0485A">
        <w:rPr>
          <w:rFonts w:ascii="Times New Roman" w:hAnsi="Times New Roman" w:cs="Times New Roman"/>
          <w:sz w:val="28"/>
          <w:szCs w:val="28"/>
          <w:lang w:val="tt-RU"/>
        </w:rPr>
        <w:t>һәм ярдәмче программа чаралары буенча финанслау</w:t>
      </w:r>
    </w:p>
    <w:p w:rsidR="00807D2E" w:rsidRPr="003005CB" w:rsidRDefault="00746D48" w:rsidP="00807D2E">
      <w:pPr>
        <w:pStyle w:val="ConsPlusNormal"/>
        <w:jc w:val="center"/>
        <w:rPr>
          <w:rFonts w:ascii="Times New Roman" w:hAnsi="Times New Roman" w:cs="Times New Roman"/>
          <w:bCs/>
          <w:sz w:val="28"/>
          <w:szCs w:val="28"/>
          <w:lang w:val="tt-RU"/>
        </w:rPr>
      </w:pPr>
      <w:r w:rsidRPr="00807D2E">
        <w:rPr>
          <w:rFonts w:ascii="Times New Roman" w:hAnsi="Times New Roman" w:cs="Times New Roman"/>
          <w:sz w:val="28"/>
          <w:szCs w:val="28"/>
          <w:lang w:val="tt-RU"/>
        </w:rPr>
        <w:t>«Мамадыш районының эшләүче яшьләренә ярдәм</w:t>
      </w:r>
      <w:r w:rsidR="003005CB">
        <w:rPr>
          <w:rFonts w:ascii="Times New Roman" w:hAnsi="Times New Roman" w:cs="Times New Roman"/>
          <w:bCs/>
          <w:sz w:val="28"/>
          <w:szCs w:val="28"/>
        </w:rPr>
        <w:t>» ярд</w:t>
      </w:r>
      <w:r w:rsidR="003005CB">
        <w:rPr>
          <w:rFonts w:ascii="Times New Roman" w:hAnsi="Times New Roman" w:cs="Times New Roman"/>
          <w:bCs/>
          <w:sz w:val="28"/>
          <w:szCs w:val="28"/>
          <w:lang w:val="tt-RU"/>
        </w:rPr>
        <w:t>әмче программасы</w:t>
      </w:r>
    </w:p>
    <w:p w:rsidR="009C603D" w:rsidRPr="00807D2E" w:rsidRDefault="00746D48" w:rsidP="00807D2E">
      <w:pPr>
        <w:pStyle w:val="ConsPlusNormal"/>
        <w:jc w:val="center"/>
        <w:rPr>
          <w:rFonts w:ascii="Times New Roman" w:hAnsi="Times New Roman" w:cs="Times New Roman"/>
          <w:sz w:val="28"/>
          <w:szCs w:val="28"/>
        </w:rPr>
      </w:pPr>
      <w:r w:rsidRPr="00807D2E">
        <w:rPr>
          <w:rFonts w:ascii="Times New Roman" w:hAnsi="Times New Roman" w:cs="Times New Roman"/>
          <w:bCs/>
          <w:sz w:val="28"/>
          <w:szCs w:val="28"/>
          <w:lang w:val="tt-RU"/>
        </w:rPr>
        <w:t>.</w:t>
      </w:r>
    </w:p>
    <w:p w:rsidR="009C603D" w:rsidRPr="00C0485A" w:rsidRDefault="009C603D" w:rsidP="009C603D">
      <w:pPr>
        <w:pStyle w:val="ConsPlusNormal"/>
        <w:jc w:val="both"/>
        <w:rPr>
          <w:rFonts w:ascii="Times New Roman" w:hAnsi="Times New Roman" w:cs="Times New Roman"/>
          <w:sz w:val="28"/>
          <w:szCs w:val="28"/>
        </w:rPr>
      </w:pPr>
    </w:p>
    <w:tbl>
      <w:tblPr>
        <w:tblW w:w="16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9"/>
        <w:gridCol w:w="1559"/>
        <w:gridCol w:w="1559"/>
        <w:gridCol w:w="1418"/>
        <w:gridCol w:w="1559"/>
        <w:gridCol w:w="992"/>
        <w:gridCol w:w="1276"/>
        <w:gridCol w:w="852"/>
        <w:gridCol w:w="1134"/>
        <w:gridCol w:w="1417"/>
        <w:gridCol w:w="851"/>
        <w:gridCol w:w="992"/>
        <w:gridCol w:w="1134"/>
      </w:tblGrid>
      <w:tr w:rsidR="008B07CF" w:rsidTr="0006063C">
        <w:tc>
          <w:tcPr>
            <w:tcW w:w="1479" w:type="dxa"/>
          </w:tcPr>
          <w:p w:rsidR="009C603D" w:rsidRPr="00E667C4" w:rsidRDefault="00746D48" w:rsidP="0006063C">
            <w:pPr>
              <w:pStyle w:val="ConsPlusNormal"/>
              <w:ind w:firstLine="0"/>
              <w:jc w:val="center"/>
              <w:rPr>
                <w:rFonts w:ascii="Times New Roman" w:hAnsi="Times New Roman" w:cs="Times New Roman"/>
                <w:szCs w:val="22"/>
              </w:rPr>
            </w:pPr>
            <w:r w:rsidRPr="00E667C4">
              <w:rPr>
                <w:rFonts w:ascii="Times New Roman" w:hAnsi="Times New Roman" w:cs="Times New Roman"/>
                <w:szCs w:val="22"/>
                <w:lang w:val="tt-RU"/>
              </w:rPr>
              <w:t>Максатның исеме</w:t>
            </w:r>
          </w:p>
        </w:tc>
        <w:tc>
          <w:tcPr>
            <w:tcW w:w="1559" w:type="dxa"/>
          </w:tcPr>
          <w:p w:rsidR="009C603D" w:rsidRPr="00E667C4" w:rsidRDefault="00746D48" w:rsidP="0006063C">
            <w:pPr>
              <w:pStyle w:val="ConsPlusNormal"/>
              <w:ind w:firstLine="0"/>
              <w:jc w:val="center"/>
              <w:rPr>
                <w:rFonts w:ascii="Times New Roman" w:hAnsi="Times New Roman" w:cs="Times New Roman"/>
                <w:szCs w:val="22"/>
              </w:rPr>
            </w:pPr>
            <w:r w:rsidRPr="00E667C4">
              <w:rPr>
                <w:rFonts w:ascii="Times New Roman" w:hAnsi="Times New Roman" w:cs="Times New Roman"/>
                <w:szCs w:val="22"/>
                <w:lang w:val="tt-RU"/>
              </w:rPr>
              <w:t>Бурыч атамасы</w:t>
            </w:r>
          </w:p>
        </w:tc>
        <w:tc>
          <w:tcPr>
            <w:tcW w:w="1559" w:type="dxa"/>
          </w:tcPr>
          <w:p w:rsidR="009C603D" w:rsidRPr="00E667C4" w:rsidRDefault="00746D48" w:rsidP="0006063C">
            <w:pPr>
              <w:pStyle w:val="ConsPlusNormal"/>
              <w:ind w:firstLine="0"/>
              <w:jc w:val="center"/>
              <w:rPr>
                <w:rFonts w:ascii="Times New Roman" w:hAnsi="Times New Roman" w:cs="Times New Roman"/>
                <w:szCs w:val="22"/>
              </w:rPr>
            </w:pPr>
            <w:r w:rsidRPr="00E667C4">
              <w:rPr>
                <w:rFonts w:ascii="Times New Roman" w:hAnsi="Times New Roman" w:cs="Times New Roman"/>
                <w:szCs w:val="22"/>
                <w:lang w:val="tt-RU"/>
              </w:rPr>
              <w:t>Ярдәмче программаның исеме</w:t>
            </w:r>
          </w:p>
        </w:tc>
        <w:tc>
          <w:tcPr>
            <w:tcW w:w="1418" w:type="dxa"/>
          </w:tcPr>
          <w:p w:rsidR="009C603D" w:rsidRPr="00E667C4" w:rsidRDefault="00746D48" w:rsidP="0006063C">
            <w:pPr>
              <w:pStyle w:val="ConsPlusNormal"/>
              <w:ind w:hanging="17"/>
              <w:jc w:val="center"/>
              <w:rPr>
                <w:rFonts w:ascii="Times New Roman" w:hAnsi="Times New Roman" w:cs="Times New Roman"/>
                <w:szCs w:val="22"/>
              </w:rPr>
            </w:pPr>
            <w:r w:rsidRPr="00E667C4">
              <w:rPr>
                <w:rFonts w:ascii="Times New Roman" w:hAnsi="Times New Roman" w:cs="Times New Roman"/>
                <w:szCs w:val="22"/>
                <w:lang w:val="tt-RU"/>
              </w:rPr>
              <w:t>Төп чаралар аталышы</w:t>
            </w:r>
          </w:p>
        </w:tc>
        <w:tc>
          <w:tcPr>
            <w:tcW w:w="1559" w:type="dxa"/>
          </w:tcPr>
          <w:p w:rsidR="009C603D" w:rsidRPr="00E667C4" w:rsidRDefault="00746D48" w:rsidP="0006063C">
            <w:pPr>
              <w:pStyle w:val="ConsPlusNormal"/>
              <w:ind w:firstLine="0"/>
              <w:jc w:val="center"/>
              <w:rPr>
                <w:rFonts w:ascii="Times New Roman" w:hAnsi="Times New Roman" w:cs="Times New Roman"/>
                <w:szCs w:val="22"/>
              </w:rPr>
            </w:pPr>
            <w:r w:rsidRPr="00E667C4">
              <w:rPr>
                <w:rFonts w:ascii="Times New Roman" w:hAnsi="Times New Roman" w:cs="Times New Roman"/>
                <w:szCs w:val="22"/>
                <w:lang w:val="tt-RU"/>
              </w:rPr>
              <w:t>Башкаручылар</w:t>
            </w:r>
          </w:p>
        </w:tc>
        <w:tc>
          <w:tcPr>
            <w:tcW w:w="992" w:type="dxa"/>
          </w:tcPr>
          <w:p w:rsidR="009C603D" w:rsidRPr="00E667C4" w:rsidRDefault="00746D48" w:rsidP="0006063C">
            <w:pPr>
              <w:pStyle w:val="ConsPlusNormal"/>
              <w:ind w:firstLine="0"/>
              <w:jc w:val="center"/>
              <w:rPr>
                <w:rFonts w:ascii="Times New Roman" w:hAnsi="Times New Roman" w:cs="Times New Roman"/>
                <w:szCs w:val="22"/>
              </w:rPr>
            </w:pPr>
            <w:r w:rsidRPr="00E667C4">
              <w:rPr>
                <w:rFonts w:ascii="Times New Roman" w:hAnsi="Times New Roman" w:cs="Times New Roman"/>
                <w:szCs w:val="22"/>
                <w:lang w:val="tt-RU"/>
              </w:rPr>
              <w:t>Төп чараларны башкару сроклары</w:t>
            </w:r>
          </w:p>
        </w:tc>
        <w:tc>
          <w:tcPr>
            <w:tcW w:w="1276" w:type="dxa"/>
          </w:tcPr>
          <w:p w:rsidR="009C603D" w:rsidRPr="00E667C4" w:rsidRDefault="00746D48" w:rsidP="0006063C">
            <w:pPr>
              <w:pStyle w:val="ConsPlusNormal"/>
              <w:ind w:firstLine="0"/>
              <w:jc w:val="center"/>
              <w:rPr>
                <w:rFonts w:ascii="Times New Roman" w:hAnsi="Times New Roman" w:cs="Times New Roman"/>
                <w:szCs w:val="22"/>
              </w:rPr>
            </w:pPr>
            <w:r w:rsidRPr="00E667C4">
              <w:rPr>
                <w:rFonts w:ascii="Times New Roman" w:hAnsi="Times New Roman" w:cs="Times New Roman"/>
                <w:szCs w:val="22"/>
                <w:lang w:val="tt-RU"/>
              </w:rPr>
              <w:t>Ахыргы нәтиҗәләрне бәяләү индикаторлары, үлчәү берәмлекләре</w:t>
            </w:r>
          </w:p>
        </w:tc>
        <w:tc>
          <w:tcPr>
            <w:tcW w:w="3403" w:type="dxa"/>
            <w:gridSpan w:val="3"/>
          </w:tcPr>
          <w:p w:rsidR="009C603D" w:rsidRPr="00E667C4" w:rsidRDefault="00746D48" w:rsidP="0006063C">
            <w:pPr>
              <w:pStyle w:val="ConsPlusNormal"/>
              <w:ind w:firstLine="0"/>
              <w:jc w:val="center"/>
              <w:rPr>
                <w:rFonts w:ascii="Times New Roman" w:hAnsi="Times New Roman" w:cs="Times New Roman"/>
                <w:szCs w:val="22"/>
              </w:rPr>
            </w:pPr>
            <w:r w:rsidRPr="00E667C4">
              <w:rPr>
                <w:rFonts w:ascii="Times New Roman" w:hAnsi="Times New Roman" w:cs="Times New Roman"/>
                <w:szCs w:val="22"/>
                <w:lang w:val="tt-RU"/>
              </w:rPr>
              <w:t>Индикаторларның билгеләре</w:t>
            </w:r>
          </w:p>
        </w:tc>
        <w:tc>
          <w:tcPr>
            <w:tcW w:w="2977" w:type="dxa"/>
            <w:gridSpan w:val="3"/>
          </w:tcPr>
          <w:p w:rsidR="009C603D" w:rsidRPr="00E667C4" w:rsidRDefault="00746D48" w:rsidP="0006063C">
            <w:pPr>
              <w:pStyle w:val="ConsPlusNormal"/>
              <w:ind w:firstLine="0"/>
              <w:jc w:val="center"/>
              <w:rPr>
                <w:rFonts w:ascii="Times New Roman" w:hAnsi="Times New Roman" w:cs="Times New Roman"/>
                <w:szCs w:val="22"/>
              </w:rPr>
            </w:pPr>
            <w:r w:rsidRPr="00E667C4">
              <w:rPr>
                <w:rFonts w:ascii="Times New Roman" w:hAnsi="Times New Roman" w:cs="Times New Roman"/>
                <w:szCs w:val="22"/>
                <w:lang w:val="tt-RU"/>
              </w:rPr>
              <w:t>Финанслау чыганагын күрсәтеп, финанслау</w:t>
            </w:r>
          </w:p>
        </w:tc>
      </w:tr>
      <w:tr w:rsidR="008B07CF" w:rsidTr="0006063C">
        <w:trPr>
          <w:trHeight w:val="435"/>
        </w:trPr>
        <w:tc>
          <w:tcPr>
            <w:tcW w:w="1479" w:type="dxa"/>
          </w:tcPr>
          <w:p w:rsidR="009C603D" w:rsidRPr="00E667C4" w:rsidRDefault="009C603D" w:rsidP="0006063C">
            <w:pPr>
              <w:pStyle w:val="ConsPlusNormal"/>
              <w:ind w:firstLine="0"/>
              <w:jc w:val="both"/>
              <w:rPr>
                <w:rFonts w:ascii="Times New Roman" w:hAnsi="Times New Roman" w:cs="Times New Roman"/>
                <w:szCs w:val="22"/>
              </w:rPr>
            </w:pPr>
          </w:p>
        </w:tc>
        <w:tc>
          <w:tcPr>
            <w:tcW w:w="1559" w:type="dxa"/>
          </w:tcPr>
          <w:p w:rsidR="009C603D" w:rsidRPr="00E667C4" w:rsidRDefault="009C603D" w:rsidP="0006063C">
            <w:pPr>
              <w:pStyle w:val="ConsPlusNormal"/>
              <w:rPr>
                <w:rFonts w:ascii="Times New Roman" w:hAnsi="Times New Roman" w:cs="Times New Roman"/>
                <w:szCs w:val="22"/>
              </w:rPr>
            </w:pPr>
          </w:p>
        </w:tc>
        <w:tc>
          <w:tcPr>
            <w:tcW w:w="1559" w:type="dxa"/>
          </w:tcPr>
          <w:p w:rsidR="009C603D" w:rsidRPr="00E667C4" w:rsidRDefault="009C603D" w:rsidP="0006063C">
            <w:pPr>
              <w:pStyle w:val="ConsPlusNormal"/>
              <w:rPr>
                <w:rFonts w:ascii="Times New Roman" w:hAnsi="Times New Roman" w:cs="Times New Roman"/>
                <w:szCs w:val="22"/>
              </w:rPr>
            </w:pPr>
          </w:p>
        </w:tc>
        <w:tc>
          <w:tcPr>
            <w:tcW w:w="1418" w:type="dxa"/>
          </w:tcPr>
          <w:p w:rsidR="009C603D" w:rsidRPr="00E667C4" w:rsidRDefault="009C603D" w:rsidP="0006063C">
            <w:pPr>
              <w:pStyle w:val="ConsPlusNormal"/>
              <w:rPr>
                <w:rFonts w:ascii="Times New Roman" w:hAnsi="Times New Roman" w:cs="Times New Roman"/>
                <w:szCs w:val="22"/>
              </w:rPr>
            </w:pPr>
          </w:p>
        </w:tc>
        <w:tc>
          <w:tcPr>
            <w:tcW w:w="1559" w:type="dxa"/>
          </w:tcPr>
          <w:p w:rsidR="009C603D" w:rsidRPr="00E667C4" w:rsidRDefault="009C603D" w:rsidP="0006063C">
            <w:pPr>
              <w:pStyle w:val="ConsPlusNormal"/>
              <w:rPr>
                <w:rFonts w:ascii="Times New Roman" w:hAnsi="Times New Roman" w:cs="Times New Roman"/>
                <w:szCs w:val="22"/>
              </w:rPr>
            </w:pPr>
          </w:p>
        </w:tc>
        <w:tc>
          <w:tcPr>
            <w:tcW w:w="992" w:type="dxa"/>
          </w:tcPr>
          <w:p w:rsidR="009C603D" w:rsidRPr="00E667C4" w:rsidRDefault="009C603D" w:rsidP="0006063C">
            <w:pPr>
              <w:pStyle w:val="ConsPlusNormal"/>
              <w:jc w:val="center"/>
              <w:rPr>
                <w:rFonts w:ascii="Times New Roman" w:hAnsi="Times New Roman" w:cs="Times New Roman"/>
                <w:szCs w:val="22"/>
              </w:rPr>
            </w:pPr>
          </w:p>
        </w:tc>
        <w:tc>
          <w:tcPr>
            <w:tcW w:w="1276" w:type="dxa"/>
          </w:tcPr>
          <w:p w:rsidR="009C603D" w:rsidRPr="00E667C4" w:rsidRDefault="009C603D" w:rsidP="0006063C">
            <w:pPr>
              <w:pStyle w:val="ConsPlusNormal"/>
              <w:rPr>
                <w:rFonts w:ascii="Times New Roman" w:hAnsi="Times New Roman" w:cs="Times New Roman"/>
                <w:szCs w:val="22"/>
              </w:rPr>
            </w:pPr>
          </w:p>
        </w:tc>
        <w:tc>
          <w:tcPr>
            <w:tcW w:w="852" w:type="dxa"/>
          </w:tcPr>
          <w:p w:rsidR="009C603D" w:rsidRPr="00E667C4" w:rsidRDefault="00746D48" w:rsidP="0006063C">
            <w:pPr>
              <w:pStyle w:val="ConsPlusNormal"/>
              <w:ind w:firstLine="0"/>
              <w:jc w:val="center"/>
              <w:rPr>
                <w:rFonts w:ascii="Times New Roman" w:hAnsi="Times New Roman" w:cs="Times New Roman"/>
                <w:sz w:val="10"/>
                <w:szCs w:val="10"/>
              </w:rPr>
            </w:pPr>
            <w:r w:rsidRPr="00E667C4">
              <w:rPr>
                <w:rFonts w:ascii="Times New Roman" w:hAnsi="Times New Roman" w:cs="Times New Roman"/>
                <w:sz w:val="10"/>
                <w:szCs w:val="10"/>
                <w:lang w:val="tt-RU"/>
              </w:rPr>
              <w:t>2021</w:t>
            </w:r>
          </w:p>
        </w:tc>
        <w:tc>
          <w:tcPr>
            <w:tcW w:w="1134" w:type="dxa"/>
          </w:tcPr>
          <w:p w:rsidR="009C603D" w:rsidRPr="00E667C4" w:rsidRDefault="00746D48" w:rsidP="0006063C">
            <w:pPr>
              <w:pStyle w:val="ConsPlusNormal"/>
              <w:ind w:left="-62" w:firstLine="0"/>
              <w:jc w:val="center"/>
              <w:rPr>
                <w:rFonts w:ascii="Times New Roman" w:hAnsi="Times New Roman" w:cs="Times New Roman"/>
                <w:sz w:val="10"/>
                <w:szCs w:val="10"/>
              </w:rPr>
            </w:pPr>
            <w:r w:rsidRPr="00E667C4">
              <w:rPr>
                <w:rFonts w:ascii="Times New Roman" w:hAnsi="Times New Roman" w:cs="Times New Roman"/>
                <w:sz w:val="10"/>
                <w:szCs w:val="10"/>
                <w:lang w:val="tt-RU"/>
              </w:rPr>
              <w:t>2022</w:t>
            </w:r>
          </w:p>
        </w:tc>
        <w:tc>
          <w:tcPr>
            <w:tcW w:w="1417" w:type="dxa"/>
          </w:tcPr>
          <w:p w:rsidR="009C603D" w:rsidRPr="00E667C4" w:rsidRDefault="00746D48" w:rsidP="0006063C">
            <w:pPr>
              <w:pStyle w:val="ConsPlusNormal"/>
              <w:ind w:left="-62" w:firstLine="0"/>
              <w:jc w:val="center"/>
              <w:rPr>
                <w:rFonts w:ascii="Times New Roman" w:hAnsi="Times New Roman" w:cs="Times New Roman"/>
                <w:sz w:val="10"/>
                <w:szCs w:val="10"/>
              </w:rPr>
            </w:pPr>
            <w:r w:rsidRPr="00E667C4">
              <w:rPr>
                <w:rFonts w:ascii="Times New Roman" w:hAnsi="Times New Roman" w:cs="Times New Roman"/>
                <w:sz w:val="10"/>
                <w:szCs w:val="10"/>
                <w:lang w:val="tt-RU"/>
              </w:rPr>
              <w:t>2023</w:t>
            </w:r>
          </w:p>
        </w:tc>
        <w:tc>
          <w:tcPr>
            <w:tcW w:w="851" w:type="dxa"/>
          </w:tcPr>
          <w:p w:rsidR="009C603D" w:rsidRPr="00E667C4" w:rsidRDefault="00746D48" w:rsidP="0006063C">
            <w:pPr>
              <w:pStyle w:val="ConsPlusNormal"/>
              <w:ind w:left="-770"/>
              <w:jc w:val="center"/>
              <w:rPr>
                <w:rFonts w:ascii="Times New Roman" w:hAnsi="Times New Roman" w:cs="Times New Roman"/>
                <w:sz w:val="10"/>
                <w:szCs w:val="10"/>
              </w:rPr>
            </w:pPr>
            <w:r w:rsidRPr="00E667C4">
              <w:rPr>
                <w:rFonts w:ascii="Times New Roman" w:hAnsi="Times New Roman" w:cs="Times New Roman"/>
                <w:sz w:val="10"/>
                <w:szCs w:val="10"/>
                <w:lang w:val="tt-RU"/>
              </w:rPr>
              <w:t>2021</w:t>
            </w:r>
          </w:p>
        </w:tc>
        <w:tc>
          <w:tcPr>
            <w:tcW w:w="992" w:type="dxa"/>
          </w:tcPr>
          <w:p w:rsidR="009C603D" w:rsidRPr="00E667C4" w:rsidRDefault="00746D48" w:rsidP="0006063C">
            <w:pPr>
              <w:ind w:left="-62"/>
              <w:jc w:val="center"/>
              <w:rPr>
                <w:rFonts w:ascii="Times New Roman" w:hAnsi="Times New Roman" w:cs="Times New Roman"/>
                <w:sz w:val="10"/>
                <w:szCs w:val="10"/>
              </w:rPr>
            </w:pPr>
            <w:r w:rsidRPr="00E667C4">
              <w:rPr>
                <w:rFonts w:ascii="Times New Roman" w:hAnsi="Times New Roman" w:cs="Times New Roman"/>
                <w:sz w:val="10"/>
                <w:szCs w:val="10"/>
                <w:lang w:val="tt-RU"/>
              </w:rPr>
              <w:t>2022</w:t>
            </w:r>
          </w:p>
        </w:tc>
        <w:tc>
          <w:tcPr>
            <w:tcW w:w="1134" w:type="dxa"/>
          </w:tcPr>
          <w:p w:rsidR="009C603D" w:rsidRPr="00E667C4" w:rsidRDefault="00746D48" w:rsidP="0006063C">
            <w:pPr>
              <w:pStyle w:val="ConsPlusNormal"/>
              <w:ind w:left="-61" w:firstLine="0"/>
              <w:jc w:val="center"/>
              <w:rPr>
                <w:rFonts w:ascii="Times New Roman" w:hAnsi="Times New Roman" w:cs="Times New Roman"/>
                <w:sz w:val="10"/>
                <w:szCs w:val="10"/>
              </w:rPr>
            </w:pPr>
            <w:r w:rsidRPr="00E667C4">
              <w:rPr>
                <w:rFonts w:ascii="Times New Roman" w:hAnsi="Times New Roman" w:cs="Times New Roman"/>
                <w:sz w:val="10"/>
                <w:szCs w:val="10"/>
                <w:lang w:val="tt-RU"/>
              </w:rPr>
              <w:t>2023</w:t>
            </w:r>
          </w:p>
        </w:tc>
      </w:tr>
      <w:tr w:rsidR="008B07CF" w:rsidTr="0006063C">
        <w:trPr>
          <w:trHeight w:val="364"/>
        </w:trPr>
        <w:tc>
          <w:tcPr>
            <w:tcW w:w="1479" w:type="dxa"/>
          </w:tcPr>
          <w:p w:rsidR="009C603D" w:rsidRPr="00E667C4" w:rsidRDefault="00746D48" w:rsidP="0006063C">
            <w:pPr>
              <w:pStyle w:val="ConsPlusNormal"/>
              <w:ind w:firstLine="0"/>
              <w:jc w:val="center"/>
              <w:rPr>
                <w:rFonts w:ascii="Times New Roman" w:hAnsi="Times New Roman" w:cs="Times New Roman"/>
                <w:sz w:val="14"/>
                <w:szCs w:val="14"/>
              </w:rPr>
            </w:pPr>
            <w:r w:rsidRPr="00E667C4">
              <w:rPr>
                <w:rFonts w:ascii="Times New Roman" w:hAnsi="Times New Roman" w:cs="Times New Roman"/>
                <w:sz w:val="14"/>
                <w:szCs w:val="14"/>
                <w:lang w:val="tt-RU"/>
              </w:rPr>
              <w:t>1</w:t>
            </w:r>
          </w:p>
        </w:tc>
        <w:tc>
          <w:tcPr>
            <w:tcW w:w="1559" w:type="dxa"/>
          </w:tcPr>
          <w:p w:rsidR="009C603D" w:rsidRPr="00E667C4" w:rsidRDefault="00746D48" w:rsidP="0006063C">
            <w:pPr>
              <w:pStyle w:val="ConsPlusNormal"/>
              <w:rPr>
                <w:rFonts w:ascii="Times New Roman" w:hAnsi="Times New Roman" w:cs="Times New Roman"/>
                <w:sz w:val="14"/>
                <w:szCs w:val="14"/>
              </w:rPr>
            </w:pPr>
            <w:r w:rsidRPr="00E667C4">
              <w:rPr>
                <w:rFonts w:ascii="Times New Roman" w:hAnsi="Times New Roman" w:cs="Times New Roman"/>
                <w:sz w:val="14"/>
                <w:szCs w:val="14"/>
                <w:lang w:val="tt-RU"/>
              </w:rPr>
              <w:t>2</w:t>
            </w:r>
          </w:p>
        </w:tc>
        <w:tc>
          <w:tcPr>
            <w:tcW w:w="1559" w:type="dxa"/>
          </w:tcPr>
          <w:p w:rsidR="009C603D" w:rsidRPr="00E667C4" w:rsidRDefault="00746D48" w:rsidP="0006063C">
            <w:pPr>
              <w:pStyle w:val="ConsPlusNormal"/>
              <w:rPr>
                <w:rFonts w:ascii="Times New Roman" w:hAnsi="Times New Roman" w:cs="Times New Roman"/>
                <w:sz w:val="14"/>
                <w:szCs w:val="14"/>
              </w:rPr>
            </w:pPr>
            <w:r w:rsidRPr="00E667C4">
              <w:rPr>
                <w:rFonts w:ascii="Times New Roman" w:hAnsi="Times New Roman" w:cs="Times New Roman"/>
                <w:sz w:val="14"/>
                <w:szCs w:val="14"/>
                <w:lang w:val="tt-RU"/>
              </w:rPr>
              <w:t>3</w:t>
            </w:r>
          </w:p>
        </w:tc>
        <w:tc>
          <w:tcPr>
            <w:tcW w:w="1418" w:type="dxa"/>
          </w:tcPr>
          <w:p w:rsidR="009C603D" w:rsidRPr="00E667C4" w:rsidRDefault="00746D48" w:rsidP="0006063C">
            <w:pPr>
              <w:pStyle w:val="ConsPlusNormal"/>
              <w:rPr>
                <w:rFonts w:ascii="Times New Roman" w:hAnsi="Times New Roman" w:cs="Times New Roman"/>
                <w:sz w:val="14"/>
                <w:szCs w:val="14"/>
              </w:rPr>
            </w:pPr>
            <w:r w:rsidRPr="00E667C4">
              <w:rPr>
                <w:rFonts w:ascii="Times New Roman" w:hAnsi="Times New Roman" w:cs="Times New Roman"/>
                <w:sz w:val="14"/>
                <w:szCs w:val="14"/>
                <w:lang w:val="tt-RU"/>
              </w:rPr>
              <w:t>4</w:t>
            </w:r>
          </w:p>
        </w:tc>
        <w:tc>
          <w:tcPr>
            <w:tcW w:w="1559" w:type="dxa"/>
          </w:tcPr>
          <w:p w:rsidR="009C603D" w:rsidRPr="00E667C4" w:rsidRDefault="00746D48" w:rsidP="0006063C">
            <w:pPr>
              <w:pStyle w:val="ConsPlusNormal"/>
              <w:rPr>
                <w:rFonts w:ascii="Times New Roman" w:hAnsi="Times New Roman" w:cs="Times New Roman"/>
                <w:sz w:val="14"/>
                <w:szCs w:val="14"/>
              </w:rPr>
            </w:pPr>
            <w:r w:rsidRPr="00E667C4">
              <w:rPr>
                <w:rFonts w:ascii="Times New Roman" w:hAnsi="Times New Roman" w:cs="Times New Roman"/>
                <w:sz w:val="14"/>
                <w:szCs w:val="14"/>
                <w:lang w:val="tt-RU"/>
              </w:rPr>
              <w:t>5</w:t>
            </w:r>
          </w:p>
        </w:tc>
        <w:tc>
          <w:tcPr>
            <w:tcW w:w="992" w:type="dxa"/>
          </w:tcPr>
          <w:p w:rsidR="009C603D" w:rsidRPr="00E667C4" w:rsidRDefault="00746D48" w:rsidP="0006063C">
            <w:pPr>
              <w:pStyle w:val="ConsPlusNormal"/>
              <w:ind w:firstLine="0"/>
              <w:jc w:val="center"/>
              <w:rPr>
                <w:rFonts w:ascii="Times New Roman" w:hAnsi="Times New Roman" w:cs="Times New Roman"/>
                <w:sz w:val="14"/>
                <w:szCs w:val="14"/>
              </w:rPr>
            </w:pPr>
            <w:r w:rsidRPr="00E667C4">
              <w:rPr>
                <w:rFonts w:ascii="Times New Roman" w:hAnsi="Times New Roman" w:cs="Times New Roman"/>
                <w:sz w:val="14"/>
                <w:szCs w:val="14"/>
                <w:lang w:val="tt-RU"/>
              </w:rPr>
              <w:t>6</w:t>
            </w:r>
          </w:p>
        </w:tc>
        <w:tc>
          <w:tcPr>
            <w:tcW w:w="1276" w:type="dxa"/>
          </w:tcPr>
          <w:p w:rsidR="009C603D" w:rsidRPr="00E667C4" w:rsidRDefault="00746D48" w:rsidP="0006063C">
            <w:pPr>
              <w:pStyle w:val="ConsPlusNormal"/>
              <w:rPr>
                <w:rFonts w:ascii="Times New Roman" w:hAnsi="Times New Roman" w:cs="Times New Roman"/>
                <w:sz w:val="14"/>
                <w:szCs w:val="14"/>
              </w:rPr>
            </w:pPr>
            <w:r w:rsidRPr="00E667C4">
              <w:rPr>
                <w:rFonts w:ascii="Times New Roman" w:hAnsi="Times New Roman" w:cs="Times New Roman"/>
                <w:sz w:val="14"/>
                <w:szCs w:val="14"/>
                <w:lang w:val="tt-RU"/>
              </w:rPr>
              <w:t>7</w:t>
            </w:r>
          </w:p>
        </w:tc>
        <w:tc>
          <w:tcPr>
            <w:tcW w:w="852" w:type="dxa"/>
          </w:tcPr>
          <w:p w:rsidR="009C603D" w:rsidRPr="00E667C4" w:rsidRDefault="00746D48" w:rsidP="0006063C">
            <w:pPr>
              <w:jc w:val="center"/>
              <w:rPr>
                <w:rFonts w:ascii="Times New Roman" w:hAnsi="Times New Roman" w:cs="Times New Roman"/>
                <w:sz w:val="12"/>
                <w:szCs w:val="12"/>
              </w:rPr>
            </w:pPr>
            <w:r w:rsidRPr="00E667C4">
              <w:rPr>
                <w:rFonts w:ascii="Times New Roman" w:hAnsi="Times New Roman" w:cs="Times New Roman"/>
                <w:sz w:val="12"/>
                <w:szCs w:val="12"/>
                <w:lang w:val="tt-RU"/>
              </w:rPr>
              <w:t>8</w:t>
            </w:r>
          </w:p>
        </w:tc>
        <w:tc>
          <w:tcPr>
            <w:tcW w:w="1134" w:type="dxa"/>
          </w:tcPr>
          <w:p w:rsidR="009C603D" w:rsidRPr="00E667C4" w:rsidRDefault="00746D48" w:rsidP="0006063C">
            <w:pPr>
              <w:pStyle w:val="ConsPlusNormal"/>
              <w:ind w:firstLine="0"/>
              <w:jc w:val="center"/>
              <w:rPr>
                <w:rFonts w:ascii="Times New Roman" w:hAnsi="Times New Roman" w:cs="Times New Roman"/>
                <w:sz w:val="12"/>
                <w:szCs w:val="12"/>
              </w:rPr>
            </w:pPr>
            <w:r w:rsidRPr="00E667C4">
              <w:rPr>
                <w:rFonts w:ascii="Times New Roman" w:hAnsi="Times New Roman" w:cs="Times New Roman"/>
                <w:sz w:val="12"/>
                <w:szCs w:val="12"/>
                <w:lang w:val="tt-RU"/>
              </w:rPr>
              <w:t>9</w:t>
            </w:r>
          </w:p>
        </w:tc>
        <w:tc>
          <w:tcPr>
            <w:tcW w:w="1417" w:type="dxa"/>
          </w:tcPr>
          <w:p w:rsidR="009C603D" w:rsidRPr="00E667C4" w:rsidRDefault="00746D48" w:rsidP="0006063C">
            <w:pPr>
              <w:pStyle w:val="ConsPlusNormal"/>
              <w:ind w:firstLine="0"/>
              <w:jc w:val="center"/>
              <w:rPr>
                <w:rFonts w:ascii="Times New Roman" w:hAnsi="Times New Roman" w:cs="Times New Roman"/>
                <w:sz w:val="12"/>
                <w:szCs w:val="12"/>
              </w:rPr>
            </w:pPr>
            <w:r w:rsidRPr="00E667C4">
              <w:rPr>
                <w:rFonts w:ascii="Times New Roman" w:hAnsi="Times New Roman" w:cs="Times New Roman"/>
                <w:sz w:val="12"/>
                <w:szCs w:val="12"/>
                <w:lang w:val="tt-RU"/>
              </w:rPr>
              <w:t>10</w:t>
            </w:r>
          </w:p>
        </w:tc>
        <w:tc>
          <w:tcPr>
            <w:tcW w:w="851" w:type="dxa"/>
          </w:tcPr>
          <w:p w:rsidR="009C603D" w:rsidRPr="00E667C4" w:rsidRDefault="00746D48" w:rsidP="0006063C">
            <w:pPr>
              <w:pStyle w:val="ConsPlusNormal"/>
              <w:ind w:firstLine="0"/>
              <w:jc w:val="center"/>
              <w:rPr>
                <w:rFonts w:ascii="Times New Roman" w:hAnsi="Times New Roman" w:cs="Times New Roman"/>
                <w:sz w:val="12"/>
                <w:szCs w:val="12"/>
              </w:rPr>
            </w:pPr>
            <w:r w:rsidRPr="00E667C4">
              <w:rPr>
                <w:rFonts w:ascii="Times New Roman" w:hAnsi="Times New Roman" w:cs="Times New Roman"/>
                <w:sz w:val="12"/>
                <w:szCs w:val="12"/>
                <w:lang w:val="tt-RU"/>
              </w:rPr>
              <w:t>13</w:t>
            </w:r>
          </w:p>
        </w:tc>
        <w:tc>
          <w:tcPr>
            <w:tcW w:w="992" w:type="dxa"/>
          </w:tcPr>
          <w:p w:rsidR="009C603D" w:rsidRPr="00E667C4" w:rsidRDefault="00746D48" w:rsidP="0006063C">
            <w:pPr>
              <w:jc w:val="center"/>
              <w:rPr>
                <w:rFonts w:ascii="Times New Roman" w:hAnsi="Times New Roman" w:cs="Times New Roman"/>
                <w:sz w:val="12"/>
                <w:szCs w:val="12"/>
              </w:rPr>
            </w:pPr>
            <w:r w:rsidRPr="00E667C4">
              <w:rPr>
                <w:rFonts w:ascii="Times New Roman" w:hAnsi="Times New Roman" w:cs="Times New Roman"/>
                <w:sz w:val="12"/>
                <w:szCs w:val="12"/>
                <w:lang w:val="tt-RU"/>
              </w:rPr>
              <w:t>14</w:t>
            </w:r>
          </w:p>
        </w:tc>
        <w:tc>
          <w:tcPr>
            <w:tcW w:w="1134" w:type="dxa"/>
          </w:tcPr>
          <w:p w:rsidR="009C603D" w:rsidRPr="00E667C4" w:rsidRDefault="00746D48" w:rsidP="0006063C">
            <w:pPr>
              <w:pStyle w:val="ConsPlusNormal"/>
              <w:ind w:firstLine="0"/>
              <w:jc w:val="center"/>
              <w:rPr>
                <w:rFonts w:ascii="Times New Roman" w:hAnsi="Times New Roman" w:cs="Times New Roman"/>
                <w:sz w:val="12"/>
                <w:szCs w:val="12"/>
              </w:rPr>
            </w:pPr>
            <w:r w:rsidRPr="00E667C4">
              <w:rPr>
                <w:rFonts w:ascii="Times New Roman" w:hAnsi="Times New Roman" w:cs="Times New Roman"/>
                <w:sz w:val="12"/>
                <w:szCs w:val="12"/>
                <w:lang w:val="tt-RU"/>
              </w:rPr>
              <w:t>15</w:t>
            </w:r>
          </w:p>
        </w:tc>
      </w:tr>
      <w:tr w:rsidR="008B07CF" w:rsidTr="0006063C">
        <w:trPr>
          <w:trHeight w:val="2724"/>
        </w:trPr>
        <w:tc>
          <w:tcPr>
            <w:tcW w:w="1479" w:type="dxa"/>
            <w:vMerge w:val="restart"/>
          </w:tcPr>
          <w:p w:rsidR="009C603D" w:rsidRPr="00E667C4" w:rsidRDefault="00746D48" w:rsidP="0006063C">
            <w:pPr>
              <w:pStyle w:val="ConsPlusNormal"/>
              <w:ind w:firstLine="0"/>
              <w:rPr>
                <w:rFonts w:ascii="Times New Roman" w:hAnsi="Times New Roman" w:cs="Times New Roman"/>
              </w:rPr>
            </w:pPr>
            <w:r w:rsidRPr="00E667C4">
              <w:rPr>
                <w:rFonts w:ascii="Times New Roman" w:hAnsi="Times New Roman" w:cs="Times New Roman"/>
                <w:lang w:val="tt-RU"/>
              </w:rPr>
              <w:t xml:space="preserve">Мамадыш муниципаль районының эшләүче яшьләренә ярдәм күрсәтү һәм аларны хезмәт базарына яраклаштыру, эшсезлектән яклауны тәэмин итү; халыкның мәшгульлегенә булышлык итү өлкәсендә </w:t>
            </w:r>
            <w:r w:rsidRPr="00E667C4">
              <w:rPr>
                <w:rFonts w:ascii="Times New Roman" w:hAnsi="Times New Roman" w:cs="Times New Roman"/>
                <w:lang w:val="tt-RU"/>
              </w:rPr>
              <w:lastRenderedPageBreak/>
              <w:t>вәкаләтләрне үз вакытында һәм сыйфатлы үтәүне тәэмин итү</w:t>
            </w:r>
          </w:p>
        </w:tc>
        <w:tc>
          <w:tcPr>
            <w:tcW w:w="1559" w:type="dxa"/>
            <w:vMerge w:val="restart"/>
          </w:tcPr>
          <w:p w:rsidR="009C603D" w:rsidRPr="00E667C4" w:rsidRDefault="00746D48" w:rsidP="003005CB">
            <w:pPr>
              <w:tabs>
                <w:tab w:val="left" w:leader="dot" w:pos="432"/>
                <w:tab w:val="left" w:pos="2700"/>
              </w:tabs>
              <w:jc w:val="both"/>
              <w:rPr>
                <w:rFonts w:ascii="Times New Roman" w:hAnsi="Times New Roman" w:cs="Times New Roman"/>
                <w:sz w:val="20"/>
                <w:szCs w:val="20"/>
              </w:rPr>
            </w:pPr>
            <w:r w:rsidRPr="00E667C4">
              <w:rPr>
                <w:rFonts w:ascii="Times New Roman" w:eastAsia="Times New Roman" w:hAnsi="Times New Roman" w:cs="Times New Roman"/>
                <w:sz w:val="20"/>
                <w:szCs w:val="20"/>
                <w:lang w:val="tt-RU" w:eastAsia="ru-RU"/>
              </w:rPr>
              <w:lastRenderedPageBreak/>
              <w:br/>
            </w:r>
            <w:r w:rsidRPr="00E667C4">
              <w:rPr>
                <w:rFonts w:ascii="Times New Roman" w:eastAsia="Times New Roman" w:hAnsi="Times New Roman" w:cs="Times New Roman"/>
                <w:sz w:val="20"/>
                <w:szCs w:val="20"/>
                <w:lang w:val="tt-RU" w:eastAsia="ru-RU"/>
              </w:rPr>
              <w:br/>
            </w:r>
            <w:r w:rsidRPr="00E667C4">
              <w:rPr>
                <w:rFonts w:ascii="Times New Roman" w:eastAsia="Times New Roman" w:hAnsi="Times New Roman" w:cs="Times New Roman"/>
                <w:sz w:val="20"/>
                <w:szCs w:val="20"/>
                <w:lang w:val="tt-RU" w:eastAsia="ru-RU"/>
              </w:rPr>
              <w:br/>
              <w:t>Яшьләрне эшкә урнаштыруда ярдәм итү өлкәсендә дәүләт хезмәтләрен һәркем файдалана алырлык, сыйфатлы күрсәтүне тәэмин итү;</w:t>
            </w:r>
            <w:r w:rsidR="003005CB">
              <w:rPr>
                <w:rFonts w:ascii="Times New Roman" w:eastAsia="Times New Roman" w:hAnsi="Times New Roman" w:cs="Times New Roman"/>
                <w:sz w:val="20"/>
                <w:szCs w:val="20"/>
                <w:lang w:val="tt-RU" w:eastAsia="ru-RU"/>
              </w:rPr>
              <w:t xml:space="preserve"> </w:t>
            </w:r>
            <w:r w:rsidRPr="00E667C4">
              <w:rPr>
                <w:rFonts w:ascii="Times New Roman" w:eastAsia="Times New Roman" w:hAnsi="Times New Roman" w:cs="Times New Roman"/>
                <w:sz w:val="20"/>
                <w:szCs w:val="20"/>
                <w:lang w:val="tt-RU" w:eastAsia="ru-RU"/>
              </w:rPr>
              <w:lastRenderedPageBreak/>
              <w:t>Мамадыш муниципаль районының яшьләре өчен эш урыннары булдыруны стимуллаштыру; - хезмәт шартларын махсус бәяләү; - оешмалар хезмәткәрләренең хезмәтне саклау таләпләрен белүгә өйрәтү һәм тикшерү;</w:t>
            </w:r>
            <w:r w:rsidRPr="00E667C4">
              <w:rPr>
                <w:rFonts w:ascii="Times New Roman" w:eastAsia="Times New Roman" w:hAnsi="Times New Roman" w:cs="Times New Roman"/>
                <w:sz w:val="20"/>
                <w:szCs w:val="20"/>
                <w:lang w:val="tt-RU" w:eastAsia="ru-RU"/>
              </w:rPr>
              <w:br/>
            </w:r>
          </w:p>
        </w:tc>
        <w:tc>
          <w:tcPr>
            <w:tcW w:w="1559" w:type="dxa"/>
            <w:vMerge w:val="restart"/>
          </w:tcPr>
          <w:p w:rsidR="009C603D" w:rsidRPr="00E667C4" w:rsidRDefault="003005CB" w:rsidP="003005CB">
            <w:pPr>
              <w:pStyle w:val="ConsPlusNormal"/>
              <w:ind w:firstLine="0"/>
              <w:rPr>
                <w:rFonts w:ascii="Times New Roman" w:hAnsi="Times New Roman" w:cs="Times New Roman"/>
                <w:bCs/>
                <w:sz w:val="22"/>
                <w:szCs w:val="22"/>
              </w:rPr>
            </w:pPr>
            <w:r>
              <w:rPr>
                <w:rFonts w:ascii="Times New Roman" w:hAnsi="Times New Roman" w:cs="Times New Roman"/>
                <w:lang w:val="tt-RU"/>
              </w:rPr>
              <w:lastRenderedPageBreak/>
              <w:t>"</w:t>
            </w:r>
            <w:r w:rsidR="00746D48" w:rsidRPr="00E667C4">
              <w:rPr>
                <w:rFonts w:ascii="Times New Roman" w:hAnsi="Times New Roman" w:cs="Times New Roman"/>
                <w:bCs/>
                <w:lang w:val="tt-RU"/>
              </w:rPr>
              <w:t>2021-2023 елларга Мамадыш муниципаль районының эшләүче яшьләре</w:t>
            </w:r>
            <w:r>
              <w:rPr>
                <w:rFonts w:ascii="Times New Roman" w:hAnsi="Times New Roman" w:cs="Times New Roman"/>
                <w:bCs/>
                <w:lang w:val="tt-RU"/>
              </w:rPr>
              <w:t>нә ярдәм</w:t>
            </w:r>
            <w:r w:rsidR="00746D48" w:rsidRPr="00E667C4">
              <w:rPr>
                <w:rFonts w:ascii="Times New Roman" w:hAnsi="Times New Roman" w:cs="Times New Roman"/>
                <w:bCs/>
                <w:lang w:val="tt-RU"/>
              </w:rPr>
              <w:t>»</w:t>
            </w:r>
          </w:p>
        </w:tc>
        <w:tc>
          <w:tcPr>
            <w:tcW w:w="1418" w:type="dxa"/>
          </w:tcPr>
          <w:p w:rsidR="009C603D" w:rsidRPr="00E667C4" w:rsidRDefault="00746D48" w:rsidP="0006063C">
            <w:pPr>
              <w:pStyle w:val="ConsPlusNormal"/>
              <w:ind w:firstLine="0"/>
              <w:rPr>
                <w:rFonts w:ascii="Times New Roman" w:hAnsi="Times New Roman" w:cs="Times New Roman"/>
              </w:rPr>
            </w:pPr>
            <w:r w:rsidRPr="00E667C4">
              <w:rPr>
                <w:rFonts w:ascii="Times New Roman" w:hAnsi="Times New Roman" w:cs="Times New Roman"/>
                <w:lang w:val="tt-RU"/>
              </w:rPr>
              <w:t>"Син - эшмәкәр" программасы</w:t>
            </w:r>
          </w:p>
        </w:tc>
        <w:tc>
          <w:tcPr>
            <w:tcW w:w="1559" w:type="dxa"/>
          </w:tcPr>
          <w:p w:rsidR="009C603D" w:rsidRPr="00E667C4" w:rsidRDefault="00746D48" w:rsidP="0069475A">
            <w:pPr>
              <w:autoSpaceDE w:val="0"/>
              <w:autoSpaceDN w:val="0"/>
              <w:adjustRightInd w:val="0"/>
              <w:jc w:val="both"/>
              <w:rPr>
                <w:rFonts w:ascii="Times New Roman" w:hAnsi="Times New Roman" w:cs="Times New Roman"/>
                <w:sz w:val="18"/>
                <w:szCs w:val="18"/>
              </w:rPr>
            </w:pPr>
            <w:r w:rsidRPr="00E667C4">
              <w:rPr>
                <w:rFonts w:ascii="Times New Roman" w:hAnsi="Times New Roman" w:cs="Times New Roman"/>
                <w:sz w:val="20"/>
                <w:szCs w:val="20"/>
                <w:lang w:val="tt-RU"/>
              </w:rPr>
              <w:t>- “Хыял” МБУ</w:t>
            </w:r>
          </w:p>
        </w:tc>
        <w:tc>
          <w:tcPr>
            <w:tcW w:w="992" w:type="dxa"/>
            <w:vMerge w:val="restart"/>
          </w:tcPr>
          <w:p w:rsidR="009C603D" w:rsidRPr="00E667C4" w:rsidRDefault="00746D48" w:rsidP="0006063C">
            <w:pPr>
              <w:pStyle w:val="ConsPlusNormal"/>
              <w:ind w:firstLine="0"/>
              <w:jc w:val="center"/>
              <w:rPr>
                <w:rFonts w:ascii="Times New Roman" w:hAnsi="Times New Roman" w:cs="Times New Roman"/>
                <w:szCs w:val="22"/>
              </w:rPr>
            </w:pPr>
            <w:r w:rsidRPr="00E667C4">
              <w:rPr>
                <w:rFonts w:ascii="Times New Roman" w:hAnsi="Times New Roman" w:cs="Times New Roman"/>
                <w:szCs w:val="22"/>
                <w:lang w:val="tt-RU"/>
              </w:rPr>
              <w:t>2021-2023</w:t>
            </w:r>
          </w:p>
        </w:tc>
        <w:tc>
          <w:tcPr>
            <w:tcW w:w="1276" w:type="dxa"/>
            <w:vMerge w:val="restart"/>
          </w:tcPr>
          <w:p w:rsidR="009C603D" w:rsidRPr="00E667C4" w:rsidRDefault="00746D48" w:rsidP="0006063C">
            <w:pPr>
              <w:pStyle w:val="ConsPlusNormal"/>
              <w:ind w:firstLine="0"/>
              <w:jc w:val="center"/>
              <w:rPr>
                <w:rFonts w:ascii="Times New Roman" w:hAnsi="Times New Roman" w:cs="Times New Roman"/>
                <w:sz w:val="18"/>
                <w:szCs w:val="18"/>
              </w:rPr>
            </w:pPr>
            <w:r w:rsidRPr="00E667C4">
              <w:rPr>
                <w:rFonts w:ascii="Times New Roman" w:hAnsi="Times New Roman" w:cs="Times New Roman"/>
                <w:sz w:val="18"/>
                <w:szCs w:val="18"/>
                <w:lang w:val="tt-RU"/>
              </w:rPr>
              <w:t xml:space="preserve">Мамадыш муниципаль районының эшләүче яшьләргә ярдәм итүгә юнәлдерелгән чараларда катнашучы яшьләрне туплау </w:t>
            </w:r>
          </w:p>
          <w:p w:rsidR="009C603D" w:rsidRPr="00E667C4" w:rsidRDefault="009C603D" w:rsidP="0006063C">
            <w:pPr>
              <w:pStyle w:val="ConsPlusNormal"/>
              <w:ind w:firstLine="0"/>
              <w:jc w:val="center"/>
              <w:rPr>
                <w:rFonts w:ascii="Times New Roman" w:hAnsi="Times New Roman" w:cs="Times New Roman"/>
                <w:sz w:val="18"/>
                <w:szCs w:val="18"/>
              </w:rPr>
            </w:pPr>
          </w:p>
        </w:tc>
        <w:tc>
          <w:tcPr>
            <w:tcW w:w="852" w:type="dxa"/>
            <w:vMerge w:val="restart"/>
          </w:tcPr>
          <w:p w:rsidR="009C603D" w:rsidRPr="00E667C4" w:rsidRDefault="00746D48" w:rsidP="0006063C">
            <w:pPr>
              <w:pStyle w:val="ConsPlusNormal"/>
              <w:ind w:firstLine="0"/>
              <w:rPr>
                <w:rFonts w:ascii="Times New Roman" w:hAnsi="Times New Roman" w:cs="Times New Roman"/>
                <w:sz w:val="18"/>
                <w:szCs w:val="18"/>
              </w:rPr>
            </w:pPr>
            <w:r w:rsidRPr="00E667C4">
              <w:rPr>
                <w:rFonts w:ascii="Times New Roman" w:hAnsi="Times New Roman" w:cs="Times New Roman"/>
                <w:sz w:val="18"/>
                <w:szCs w:val="18"/>
                <w:lang w:val="tt-RU"/>
              </w:rPr>
              <w:t>10</w:t>
            </w: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9C603D" w:rsidP="0006063C">
            <w:pPr>
              <w:pStyle w:val="ConsPlusNormal"/>
              <w:ind w:firstLine="0"/>
              <w:rPr>
                <w:rFonts w:ascii="Times New Roman" w:hAnsi="Times New Roman" w:cs="Times New Roman"/>
                <w:sz w:val="18"/>
                <w:szCs w:val="18"/>
              </w:rPr>
            </w:pPr>
          </w:p>
          <w:p w:rsidR="000A3028" w:rsidRDefault="000A3028" w:rsidP="0006063C">
            <w:pPr>
              <w:pStyle w:val="ConsPlusNormal"/>
              <w:ind w:firstLine="0"/>
              <w:rPr>
                <w:rFonts w:ascii="Times New Roman" w:hAnsi="Times New Roman" w:cs="Times New Roman"/>
                <w:sz w:val="18"/>
                <w:szCs w:val="18"/>
              </w:rPr>
            </w:pPr>
          </w:p>
          <w:p w:rsidR="009C603D" w:rsidRPr="00E667C4" w:rsidRDefault="00746D48" w:rsidP="0006063C">
            <w:pPr>
              <w:pStyle w:val="ConsPlusNormal"/>
              <w:ind w:firstLine="0"/>
              <w:rPr>
                <w:rFonts w:ascii="Times New Roman" w:hAnsi="Times New Roman" w:cs="Times New Roman"/>
                <w:sz w:val="18"/>
                <w:szCs w:val="18"/>
              </w:rPr>
            </w:pPr>
            <w:r w:rsidRPr="00E667C4">
              <w:rPr>
                <w:rFonts w:ascii="Times New Roman" w:hAnsi="Times New Roman" w:cs="Times New Roman"/>
                <w:sz w:val="18"/>
                <w:szCs w:val="18"/>
                <w:lang w:val="tt-RU"/>
              </w:rPr>
              <w:t>10</w:t>
            </w: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9C603D" w:rsidP="0006063C">
            <w:pPr>
              <w:pStyle w:val="ConsPlusNormal"/>
              <w:ind w:firstLine="0"/>
              <w:rPr>
                <w:rFonts w:ascii="Times New Roman" w:hAnsi="Times New Roman" w:cs="Times New Roman"/>
                <w:sz w:val="18"/>
                <w:szCs w:val="18"/>
              </w:rPr>
            </w:pPr>
          </w:p>
          <w:p w:rsidR="009C603D" w:rsidRDefault="009C603D" w:rsidP="0006063C">
            <w:pPr>
              <w:pStyle w:val="ConsPlusNormal"/>
              <w:ind w:firstLine="0"/>
              <w:rPr>
                <w:rFonts w:ascii="Times New Roman" w:hAnsi="Times New Roman" w:cs="Times New Roman"/>
                <w:sz w:val="18"/>
                <w:szCs w:val="18"/>
              </w:rPr>
            </w:pPr>
          </w:p>
          <w:p w:rsidR="000A3028" w:rsidRPr="00E667C4" w:rsidRDefault="000A3028" w:rsidP="0006063C">
            <w:pPr>
              <w:pStyle w:val="ConsPlusNormal"/>
              <w:ind w:firstLine="0"/>
              <w:rPr>
                <w:rFonts w:ascii="Times New Roman" w:hAnsi="Times New Roman" w:cs="Times New Roman"/>
                <w:sz w:val="18"/>
                <w:szCs w:val="18"/>
              </w:rPr>
            </w:pPr>
          </w:p>
          <w:p w:rsidR="009C603D" w:rsidRPr="00E667C4" w:rsidRDefault="00746D48" w:rsidP="0006063C">
            <w:pPr>
              <w:pStyle w:val="ConsPlusNormal"/>
              <w:ind w:firstLine="0"/>
              <w:rPr>
                <w:rFonts w:ascii="Times New Roman" w:hAnsi="Times New Roman" w:cs="Times New Roman"/>
                <w:sz w:val="18"/>
                <w:szCs w:val="18"/>
              </w:rPr>
            </w:pPr>
            <w:r w:rsidRPr="00E667C4">
              <w:rPr>
                <w:rFonts w:ascii="Times New Roman" w:hAnsi="Times New Roman" w:cs="Times New Roman"/>
                <w:sz w:val="18"/>
                <w:szCs w:val="18"/>
                <w:lang w:val="tt-RU"/>
              </w:rPr>
              <w:t>10</w:t>
            </w: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9C603D" w:rsidP="0006063C">
            <w:pPr>
              <w:pStyle w:val="ConsPlusNormal"/>
              <w:ind w:firstLine="0"/>
              <w:rPr>
                <w:rFonts w:ascii="Times New Roman" w:hAnsi="Times New Roman" w:cs="Times New Roman"/>
                <w:sz w:val="18"/>
                <w:szCs w:val="18"/>
              </w:rPr>
            </w:pPr>
          </w:p>
          <w:p w:rsidR="000A3028" w:rsidRDefault="000A3028" w:rsidP="0006063C">
            <w:pPr>
              <w:pStyle w:val="ConsPlusNormal"/>
              <w:ind w:firstLine="0"/>
              <w:rPr>
                <w:rFonts w:ascii="Times New Roman" w:hAnsi="Times New Roman" w:cs="Times New Roman"/>
                <w:sz w:val="18"/>
                <w:szCs w:val="18"/>
              </w:rPr>
            </w:pPr>
          </w:p>
          <w:p w:rsidR="000A3028" w:rsidRDefault="000A3028" w:rsidP="0006063C">
            <w:pPr>
              <w:pStyle w:val="ConsPlusNormal"/>
              <w:ind w:firstLine="0"/>
              <w:rPr>
                <w:rFonts w:ascii="Times New Roman" w:hAnsi="Times New Roman" w:cs="Times New Roman"/>
                <w:sz w:val="18"/>
                <w:szCs w:val="18"/>
              </w:rPr>
            </w:pPr>
          </w:p>
          <w:p w:rsidR="000A3028" w:rsidRDefault="000A3028" w:rsidP="0006063C">
            <w:pPr>
              <w:pStyle w:val="ConsPlusNormal"/>
              <w:ind w:firstLine="0"/>
              <w:rPr>
                <w:rFonts w:ascii="Times New Roman" w:hAnsi="Times New Roman" w:cs="Times New Roman"/>
                <w:sz w:val="18"/>
                <w:szCs w:val="18"/>
              </w:rPr>
            </w:pPr>
          </w:p>
          <w:p w:rsidR="009C603D" w:rsidRPr="00E667C4" w:rsidRDefault="00746D48" w:rsidP="0006063C">
            <w:pPr>
              <w:pStyle w:val="ConsPlusNormal"/>
              <w:ind w:firstLine="0"/>
              <w:rPr>
                <w:rFonts w:ascii="Times New Roman" w:hAnsi="Times New Roman" w:cs="Times New Roman"/>
                <w:sz w:val="18"/>
                <w:szCs w:val="18"/>
              </w:rPr>
            </w:pPr>
            <w:r w:rsidRPr="00E667C4">
              <w:rPr>
                <w:rFonts w:ascii="Times New Roman" w:hAnsi="Times New Roman" w:cs="Times New Roman"/>
                <w:sz w:val="18"/>
                <w:szCs w:val="18"/>
                <w:lang w:val="tt-RU"/>
              </w:rPr>
              <w:t>10</w:t>
            </w: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9C603D" w:rsidP="0006063C">
            <w:pPr>
              <w:pStyle w:val="ConsPlusNormal"/>
              <w:ind w:firstLine="0"/>
              <w:rPr>
                <w:rFonts w:ascii="Times New Roman" w:hAnsi="Times New Roman" w:cs="Times New Roman"/>
                <w:sz w:val="18"/>
                <w:szCs w:val="18"/>
              </w:rPr>
            </w:pPr>
          </w:p>
          <w:p w:rsidR="000A3028" w:rsidRDefault="000A3028" w:rsidP="0006063C">
            <w:pPr>
              <w:pStyle w:val="ConsPlusNormal"/>
              <w:ind w:firstLine="0"/>
              <w:rPr>
                <w:rFonts w:ascii="Times New Roman" w:hAnsi="Times New Roman" w:cs="Times New Roman"/>
                <w:sz w:val="18"/>
                <w:szCs w:val="18"/>
              </w:rPr>
            </w:pPr>
          </w:p>
          <w:p w:rsidR="009C603D" w:rsidRPr="00E667C4" w:rsidRDefault="00746D48" w:rsidP="0006063C">
            <w:pPr>
              <w:pStyle w:val="ConsPlusNormal"/>
              <w:ind w:firstLine="0"/>
              <w:rPr>
                <w:rFonts w:ascii="Times New Roman" w:hAnsi="Times New Roman" w:cs="Times New Roman"/>
                <w:sz w:val="18"/>
                <w:szCs w:val="18"/>
              </w:rPr>
            </w:pPr>
            <w:r w:rsidRPr="00E667C4">
              <w:rPr>
                <w:rFonts w:ascii="Times New Roman" w:hAnsi="Times New Roman" w:cs="Times New Roman"/>
                <w:sz w:val="18"/>
                <w:szCs w:val="18"/>
                <w:lang w:val="tt-RU"/>
              </w:rPr>
              <w:t>10</w:t>
            </w: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746D48" w:rsidP="0006063C">
            <w:pPr>
              <w:pStyle w:val="ConsPlusNormal"/>
              <w:ind w:firstLine="0"/>
              <w:rPr>
                <w:rFonts w:ascii="Times New Roman" w:hAnsi="Times New Roman" w:cs="Times New Roman"/>
                <w:sz w:val="18"/>
                <w:szCs w:val="18"/>
              </w:rPr>
            </w:pPr>
            <w:r w:rsidRPr="00E667C4">
              <w:rPr>
                <w:rFonts w:ascii="Times New Roman" w:hAnsi="Times New Roman" w:cs="Times New Roman"/>
                <w:sz w:val="18"/>
                <w:szCs w:val="18"/>
                <w:lang w:val="tt-RU"/>
              </w:rPr>
              <w:t>10</w:t>
            </w: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9C603D" w:rsidP="0006063C">
            <w:pPr>
              <w:pStyle w:val="ConsPlusNormal"/>
              <w:ind w:firstLine="0"/>
              <w:rPr>
                <w:rFonts w:ascii="Times New Roman" w:hAnsi="Times New Roman" w:cs="Times New Roman"/>
                <w:sz w:val="18"/>
                <w:szCs w:val="18"/>
              </w:rPr>
            </w:pPr>
          </w:p>
          <w:p w:rsidR="000A3028" w:rsidRDefault="000A3028" w:rsidP="0006063C">
            <w:pPr>
              <w:pStyle w:val="ConsPlusNormal"/>
              <w:ind w:firstLine="0"/>
              <w:rPr>
                <w:rFonts w:ascii="Times New Roman" w:hAnsi="Times New Roman" w:cs="Times New Roman"/>
                <w:sz w:val="18"/>
                <w:szCs w:val="18"/>
              </w:rPr>
            </w:pPr>
          </w:p>
          <w:p w:rsidR="000A3028" w:rsidRDefault="000A3028" w:rsidP="0006063C">
            <w:pPr>
              <w:pStyle w:val="ConsPlusNormal"/>
              <w:ind w:firstLine="0"/>
              <w:rPr>
                <w:rFonts w:ascii="Times New Roman" w:hAnsi="Times New Roman" w:cs="Times New Roman"/>
                <w:sz w:val="18"/>
                <w:szCs w:val="18"/>
              </w:rPr>
            </w:pPr>
          </w:p>
          <w:p w:rsidR="009C603D" w:rsidRPr="00E667C4" w:rsidRDefault="00746D48" w:rsidP="0006063C">
            <w:pPr>
              <w:pStyle w:val="ConsPlusNormal"/>
              <w:ind w:firstLine="0"/>
              <w:rPr>
                <w:rFonts w:ascii="Times New Roman" w:hAnsi="Times New Roman" w:cs="Times New Roman"/>
                <w:sz w:val="18"/>
                <w:szCs w:val="18"/>
              </w:rPr>
            </w:pPr>
            <w:r w:rsidRPr="00E667C4">
              <w:rPr>
                <w:rFonts w:ascii="Times New Roman" w:hAnsi="Times New Roman" w:cs="Times New Roman"/>
                <w:sz w:val="18"/>
                <w:szCs w:val="18"/>
                <w:lang w:val="tt-RU"/>
              </w:rPr>
              <w:lastRenderedPageBreak/>
              <w:t>10</w:t>
            </w: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746D48" w:rsidP="0006063C">
            <w:pPr>
              <w:pStyle w:val="ConsPlusNormal"/>
              <w:ind w:firstLine="0"/>
              <w:rPr>
                <w:rFonts w:ascii="Times New Roman" w:hAnsi="Times New Roman" w:cs="Times New Roman"/>
                <w:sz w:val="18"/>
                <w:szCs w:val="18"/>
              </w:rPr>
            </w:pPr>
            <w:r w:rsidRPr="00E667C4">
              <w:rPr>
                <w:rFonts w:ascii="Times New Roman" w:hAnsi="Times New Roman" w:cs="Times New Roman"/>
                <w:sz w:val="18"/>
                <w:szCs w:val="18"/>
                <w:lang w:val="tt-RU"/>
              </w:rPr>
              <w:t>10</w:t>
            </w: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746D48" w:rsidP="0006063C">
            <w:pPr>
              <w:pStyle w:val="ConsPlusNormal"/>
              <w:ind w:firstLine="0"/>
              <w:rPr>
                <w:rFonts w:ascii="Times New Roman" w:hAnsi="Times New Roman" w:cs="Times New Roman"/>
                <w:sz w:val="18"/>
                <w:szCs w:val="18"/>
              </w:rPr>
            </w:pPr>
            <w:r w:rsidRPr="00E667C4">
              <w:rPr>
                <w:rFonts w:ascii="Times New Roman" w:hAnsi="Times New Roman" w:cs="Times New Roman"/>
                <w:sz w:val="18"/>
                <w:szCs w:val="18"/>
                <w:lang w:val="tt-RU"/>
              </w:rPr>
              <w:t>10</w:t>
            </w: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746D48" w:rsidP="0006063C">
            <w:pPr>
              <w:pStyle w:val="ConsPlusNormal"/>
              <w:ind w:firstLine="0"/>
              <w:rPr>
                <w:rFonts w:ascii="Times New Roman" w:hAnsi="Times New Roman" w:cs="Times New Roman"/>
                <w:sz w:val="18"/>
                <w:szCs w:val="18"/>
              </w:rPr>
            </w:pPr>
            <w:r w:rsidRPr="00E667C4">
              <w:rPr>
                <w:rFonts w:ascii="Times New Roman" w:hAnsi="Times New Roman" w:cs="Times New Roman"/>
                <w:sz w:val="18"/>
                <w:szCs w:val="18"/>
                <w:lang w:val="tt-RU"/>
              </w:rPr>
              <w:t>10</w:t>
            </w: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746D48" w:rsidP="0006063C">
            <w:pPr>
              <w:pStyle w:val="ConsPlusNormal"/>
              <w:ind w:firstLine="0"/>
              <w:rPr>
                <w:rFonts w:ascii="Times New Roman" w:hAnsi="Times New Roman" w:cs="Times New Roman"/>
                <w:sz w:val="18"/>
                <w:szCs w:val="18"/>
              </w:rPr>
            </w:pPr>
            <w:r w:rsidRPr="00E667C4">
              <w:rPr>
                <w:rFonts w:ascii="Times New Roman" w:hAnsi="Times New Roman" w:cs="Times New Roman"/>
                <w:sz w:val="18"/>
                <w:szCs w:val="18"/>
                <w:lang w:val="tt-RU"/>
              </w:rPr>
              <w:t>10</w:t>
            </w: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746D48" w:rsidP="0006063C">
            <w:pPr>
              <w:pStyle w:val="ConsPlusNormal"/>
              <w:ind w:firstLine="0"/>
              <w:rPr>
                <w:rFonts w:ascii="Times New Roman" w:hAnsi="Times New Roman" w:cs="Times New Roman"/>
                <w:sz w:val="18"/>
                <w:szCs w:val="18"/>
              </w:rPr>
            </w:pPr>
            <w:r w:rsidRPr="00E667C4">
              <w:rPr>
                <w:rFonts w:ascii="Times New Roman" w:hAnsi="Times New Roman" w:cs="Times New Roman"/>
                <w:sz w:val="18"/>
                <w:szCs w:val="18"/>
                <w:lang w:val="tt-RU"/>
              </w:rPr>
              <w:t>10</w:t>
            </w: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746D48" w:rsidP="0006063C">
            <w:pPr>
              <w:pStyle w:val="ConsPlusNormal"/>
              <w:ind w:firstLine="0"/>
              <w:rPr>
                <w:rFonts w:ascii="Times New Roman" w:hAnsi="Times New Roman" w:cs="Times New Roman"/>
                <w:sz w:val="18"/>
                <w:szCs w:val="18"/>
              </w:rPr>
            </w:pPr>
            <w:r w:rsidRPr="00E667C4">
              <w:rPr>
                <w:rFonts w:ascii="Times New Roman" w:hAnsi="Times New Roman" w:cs="Times New Roman"/>
                <w:sz w:val="18"/>
                <w:szCs w:val="18"/>
                <w:lang w:val="tt-RU"/>
              </w:rPr>
              <w:t>10</w:t>
            </w: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9C603D" w:rsidP="0006063C">
            <w:pPr>
              <w:pStyle w:val="ConsPlusNormal"/>
              <w:ind w:firstLine="0"/>
              <w:rPr>
                <w:rFonts w:ascii="Times New Roman" w:hAnsi="Times New Roman" w:cs="Times New Roman"/>
                <w:sz w:val="18"/>
                <w:szCs w:val="18"/>
              </w:rPr>
            </w:pPr>
          </w:p>
          <w:p w:rsidR="009C603D" w:rsidRPr="00E667C4" w:rsidRDefault="009C603D" w:rsidP="0006063C">
            <w:pPr>
              <w:pStyle w:val="ConsPlusNormal"/>
              <w:ind w:firstLine="0"/>
              <w:rPr>
                <w:rFonts w:ascii="Times New Roman" w:hAnsi="Times New Roman" w:cs="Times New Roman"/>
                <w:sz w:val="18"/>
                <w:szCs w:val="18"/>
              </w:rPr>
            </w:pPr>
          </w:p>
          <w:p w:rsidR="00995EB6" w:rsidRDefault="00995EB6" w:rsidP="0006063C">
            <w:pPr>
              <w:pStyle w:val="ConsPlusNormal"/>
              <w:ind w:firstLine="0"/>
              <w:rPr>
                <w:rFonts w:ascii="Times New Roman" w:hAnsi="Times New Roman" w:cs="Times New Roman"/>
                <w:sz w:val="18"/>
                <w:szCs w:val="18"/>
              </w:rPr>
            </w:pPr>
          </w:p>
          <w:p w:rsidR="009C603D" w:rsidRPr="00E667C4" w:rsidRDefault="00746D48" w:rsidP="0006063C">
            <w:pPr>
              <w:pStyle w:val="ConsPlusNormal"/>
              <w:ind w:firstLine="0"/>
              <w:rPr>
                <w:rFonts w:ascii="Times New Roman" w:hAnsi="Times New Roman" w:cs="Times New Roman"/>
                <w:sz w:val="18"/>
                <w:szCs w:val="18"/>
              </w:rPr>
            </w:pPr>
            <w:r w:rsidRPr="00E667C4">
              <w:rPr>
                <w:rFonts w:ascii="Times New Roman" w:hAnsi="Times New Roman" w:cs="Times New Roman"/>
                <w:sz w:val="18"/>
                <w:szCs w:val="18"/>
                <w:lang w:val="tt-RU"/>
              </w:rPr>
              <w:t>10</w:t>
            </w:r>
          </w:p>
        </w:tc>
        <w:tc>
          <w:tcPr>
            <w:tcW w:w="1134" w:type="dxa"/>
            <w:vMerge w:val="restart"/>
          </w:tcPr>
          <w:p w:rsidR="009C603D" w:rsidRPr="00E667C4" w:rsidRDefault="00746D48" w:rsidP="0006063C">
            <w:pPr>
              <w:jc w:val="center"/>
              <w:rPr>
                <w:rFonts w:ascii="Times New Roman" w:hAnsi="Times New Roman" w:cs="Times New Roman"/>
                <w:sz w:val="18"/>
                <w:szCs w:val="18"/>
              </w:rPr>
            </w:pPr>
            <w:r w:rsidRPr="00E667C4">
              <w:rPr>
                <w:rFonts w:ascii="Times New Roman" w:hAnsi="Times New Roman" w:cs="Times New Roman"/>
                <w:sz w:val="18"/>
                <w:szCs w:val="18"/>
                <w:lang w:val="tt-RU"/>
              </w:rPr>
              <w:lastRenderedPageBreak/>
              <w:t>11</w:t>
            </w:r>
          </w:p>
          <w:p w:rsidR="009C603D" w:rsidRPr="00E667C4" w:rsidRDefault="009C603D" w:rsidP="0006063C">
            <w:pPr>
              <w:jc w:val="center"/>
              <w:rPr>
                <w:rFonts w:ascii="Times New Roman" w:hAnsi="Times New Roman" w:cs="Times New Roman"/>
                <w:sz w:val="18"/>
                <w:szCs w:val="18"/>
              </w:rPr>
            </w:pPr>
          </w:p>
          <w:p w:rsidR="009C603D" w:rsidRPr="00E667C4" w:rsidRDefault="009C603D" w:rsidP="0006063C">
            <w:pPr>
              <w:jc w:val="center"/>
              <w:rPr>
                <w:rFonts w:ascii="Times New Roman" w:hAnsi="Times New Roman" w:cs="Times New Roman"/>
                <w:sz w:val="18"/>
                <w:szCs w:val="18"/>
              </w:rPr>
            </w:pPr>
          </w:p>
          <w:p w:rsidR="009C603D" w:rsidRPr="00E667C4" w:rsidRDefault="009C603D" w:rsidP="0006063C">
            <w:pPr>
              <w:jc w:val="center"/>
              <w:rPr>
                <w:rFonts w:ascii="Times New Roman" w:hAnsi="Times New Roman" w:cs="Times New Roman"/>
                <w:sz w:val="18"/>
                <w:szCs w:val="18"/>
              </w:rPr>
            </w:pPr>
          </w:p>
          <w:p w:rsidR="009C603D" w:rsidRPr="00E667C4" w:rsidRDefault="009C603D" w:rsidP="0006063C">
            <w:pPr>
              <w:jc w:val="center"/>
              <w:rPr>
                <w:rFonts w:ascii="Times New Roman" w:hAnsi="Times New Roman" w:cs="Times New Roman"/>
                <w:sz w:val="18"/>
                <w:szCs w:val="18"/>
              </w:rPr>
            </w:pPr>
          </w:p>
          <w:p w:rsidR="000A3028" w:rsidRPr="00E667C4" w:rsidRDefault="000A3028" w:rsidP="000A3028">
            <w:pPr>
              <w:rPr>
                <w:rFonts w:ascii="Times New Roman" w:hAnsi="Times New Roman" w:cs="Times New Roman"/>
                <w:sz w:val="18"/>
                <w:szCs w:val="18"/>
              </w:rPr>
            </w:pPr>
          </w:p>
          <w:p w:rsidR="009C603D" w:rsidRPr="00E667C4" w:rsidRDefault="009C603D" w:rsidP="0006063C">
            <w:pPr>
              <w:jc w:val="center"/>
              <w:rPr>
                <w:rFonts w:ascii="Times New Roman" w:hAnsi="Times New Roman" w:cs="Times New Roman"/>
                <w:sz w:val="18"/>
                <w:szCs w:val="18"/>
              </w:rPr>
            </w:pPr>
          </w:p>
          <w:p w:rsidR="000A3028" w:rsidRDefault="000A3028" w:rsidP="00995EB6">
            <w:pPr>
              <w:rPr>
                <w:rFonts w:ascii="Times New Roman" w:hAnsi="Times New Roman" w:cs="Times New Roman"/>
                <w:sz w:val="18"/>
                <w:szCs w:val="18"/>
              </w:rPr>
            </w:pPr>
          </w:p>
          <w:p w:rsidR="009C603D" w:rsidRPr="00E667C4" w:rsidRDefault="00746D48" w:rsidP="0006063C">
            <w:pPr>
              <w:jc w:val="center"/>
              <w:rPr>
                <w:rFonts w:ascii="Times New Roman" w:hAnsi="Times New Roman" w:cs="Times New Roman"/>
                <w:sz w:val="18"/>
                <w:szCs w:val="18"/>
              </w:rPr>
            </w:pPr>
            <w:r w:rsidRPr="00E667C4">
              <w:rPr>
                <w:rFonts w:ascii="Times New Roman" w:hAnsi="Times New Roman" w:cs="Times New Roman"/>
                <w:sz w:val="18"/>
                <w:szCs w:val="18"/>
                <w:lang w:val="tt-RU"/>
              </w:rPr>
              <w:t>11</w:t>
            </w:r>
          </w:p>
          <w:p w:rsidR="000A3028" w:rsidRDefault="000A3028" w:rsidP="000A3028">
            <w:pPr>
              <w:rPr>
                <w:rFonts w:ascii="Times New Roman" w:hAnsi="Times New Roman" w:cs="Times New Roman"/>
                <w:sz w:val="18"/>
                <w:szCs w:val="18"/>
              </w:rPr>
            </w:pPr>
          </w:p>
          <w:p w:rsidR="000A3028" w:rsidRDefault="000A3028" w:rsidP="000A3028">
            <w:pPr>
              <w:rPr>
                <w:rFonts w:ascii="Times New Roman" w:hAnsi="Times New Roman" w:cs="Times New Roman"/>
                <w:sz w:val="18"/>
                <w:szCs w:val="18"/>
              </w:rPr>
            </w:pPr>
          </w:p>
          <w:p w:rsidR="009C603D" w:rsidRPr="00E667C4" w:rsidRDefault="00746D48" w:rsidP="0006063C">
            <w:pPr>
              <w:jc w:val="center"/>
              <w:rPr>
                <w:rFonts w:ascii="Times New Roman" w:hAnsi="Times New Roman" w:cs="Times New Roman"/>
                <w:sz w:val="18"/>
                <w:szCs w:val="18"/>
              </w:rPr>
            </w:pPr>
            <w:r w:rsidRPr="00E667C4">
              <w:rPr>
                <w:rFonts w:ascii="Times New Roman" w:hAnsi="Times New Roman" w:cs="Times New Roman"/>
                <w:sz w:val="18"/>
                <w:szCs w:val="18"/>
                <w:lang w:val="tt-RU"/>
              </w:rPr>
              <w:t>11</w:t>
            </w:r>
          </w:p>
          <w:p w:rsidR="009C603D" w:rsidRPr="00E667C4" w:rsidRDefault="009C603D" w:rsidP="0006063C">
            <w:pPr>
              <w:jc w:val="center"/>
              <w:rPr>
                <w:rFonts w:ascii="Times New Roman" w:hAnsi="Times New Roman" w:cs="Times New Roman"/>
                <w:sz w:val="18"/>
                <w:szCs w:val="18"/>
              </w:rPr>
            </w:pPr>
          </w:p>
          <w:p w:rsidR="009C603D" w:rsidRPr="00E667C4" w:rsidRDefault="009C603D" w:rsidP="00995EB6">
            <w:pPr>
              <w:rPr>
                <w:rFonts w:ascii="Times New Roman" w:hAnsi="Times New Roman" w:cs="Times New Roman"/>
                <w:sz w:val="18"/>
                <w:szCs w:val="18"/>
              </w:rPr>
            </w:pPr>
          </w:p>
          <w:p w:rsidR="009C603D" w:rsidRPr="00E667C4" w:rsidRDefault="009C603D" w:rsidP="0006063C">
            <w:pPr>
              <w:jc w:val="center"/>
              <w:rPr>
                <w:rFonts w:ascii="Times New Roman" w:hAnsi="Times New Roman" w:cs="Times New Roman"/>
                <w:sz w:val="18"/>
                <w:szCs w:val="18"/>
              </w:rPr>
            </w:pPr>
          </w:p>
          <w:p w:rsidR="009C603D" w:rsidRPr="00E667C4" w:rsidRDefault="009C603D" w:rsidP="0006063C">
            <w:pPr>
              <w:jc w:val="center"/>
              <w:rPr>
                <w:rFonts w:ascii="Times New Roman" w:hAnsi="Times New Roman" w:cs="Times New Roman"/>
                <w:sz w:val="18"/>
                <w:szCs w:val="18"/>
              </w:rPr>
            </w:pPr>
          </w:p>
          <w:p w:rsidR="009C603D" w:rsidRPr="00E667C4" w:rsidRDefault="009C603D" w:rsidP="000A3028">
            <w:pPr>
              <w:rPr>
                <w:rFonts w:ascii="Times New Roman" w:hAnsi="Times New Roman" w:cs="Times New Roman"/>
                <w:sz w:val="18"/>
                <w:szCs w:val="18"/>
              </w:rPr>
            </w:pPr>
          </w:p>
          <w:p w:rsidR="009C603D" w:rsidRPr="00E667C4" w:rsidRDefault="00746D48" w:rsidP="0006063C">
            <w:pPr>
              <w:jc w:val="center"/>
              <w:rPr>
                <w:rFonts w:ascii="Times New Roman" w:hAnsi="Times New Roman" w:cs="Times New Roman"/>
                <w:sz w:val="18"/>
                <w:szCs w:val="18"/>
              </w:rPr>
            </w:pPr>
            <w:r w:rsidRPr="00E667C4">
              <w:rPr>
                <w:rFonts w:ascii="Times New Roman" w:hAnsi="Times New Roman" w:cs="Times New Roman"/>
                <w:sz w:val="18"/>
                <w:szCs w:val="18"/>
                <w:lang w:val="tt-RU"/>
              </w:rPr>
              <w:t>11</w:t>
            </w:r>
          </w:p>
          <w:p w:rsidR="009C603D" w:rsidRPr="00E667C4" w:rsidRDefault="009C603D" w:rsidP="0006063C">
            <w:pPr>
              <w:jc w:val="center"/>
              <w:rPr>
                <w:rFonts w:ascii="Times New Roman" w:hAnsi="Times New Roman" w:cs="Times New Roman"/>
                <w:sz w:val="18"/>
                <w:szCs w:val="18"/>
              </w:rPr>
            </w:pPr>
          </w:p>
          <w:p w:rsidR="00995EB6" w:rsidRDefault="00995EB6" w:rsidP="00995EB6">
            <w:pPr>
              <w:rPr>
                <w:rFonts w:ascii="Times New Roman" w:hAnsi="Times New Roman" w:cs="Times New Roman"/>
                <w:sz w:val="18"/>
                <w:szCs w:val="18"/>
              </w:rPr>
            </w:pPr>
          </w:p>
          <w:p w:rsidR="00995EB6" w:rsidRDefault="00995EB6" w:rsidP="00995EB6">
            <w:pPr>
              <w:rPr>
                <w:rFonts w:ascii="Times New Roman" w:hAnsi="Times New Roman" w:cs="Times New Roman"/>
                <w:sz w:val="18"/>
                <w:szCs w:val="18"/>
              </w:rPr>
            </w:pPr>
          </w:p>
          <w:p w:rsidR="009C603D" w:rsidRPr="00E667C4" w:rsidRDefault="00746D48" w:rsidP="00995EB6">
            <w:pPr>
              <w:rPr>
                <w:rFonts w:ascii="Times New Roman" w:hAnsi="Times New Roman" w:cs="Times New Roman"/>
                <w:sz w:val="18"/>
                <w:szCs w:val="18"/>
              </w:rPr>
            </w:pPr>
            <w:r w:rsidRPr="00E667C4">
              <w:rPr>
                <w:rFonts w:ascii="Times New Roman" w:hAnsi="Times New Roman" w:cs="Times New Roman"/>
                <w:sz w:val="18"/>
                <w:szCs w:val="18"/>
                <w:lang w:val="tt-RU"/>
              </w:rPr>
              <w:t>11</w:t>
            </w:r>
          </w:p>
          <w:p w:rsidR="009C603D" w:rsidRPr="00E667C4" w:rsidRDefault="009C603D" w:rsidP="0006063C">
            <w:pPr>
              <w:jc w:val="center"/>
              <w:rPr>
                <w:rFonts w:ascii="Times New Roman" w:hAnsi="Times New Roman" w:cs="Times New Roman"/>
                <w:sz w:val="18"/>
                <w:szCs w:val="18"/>
              </w:rPr>
            </w:pPr>
          </w:p>
          <w:p w:rsidR="009C603D" w:rsidRPr="00E667C4" w:rsidRDefault="009C603D" w:rsidP="0006063C">
            <w:pPr>
              <w:jc w:val="center"/>
              <w:rPr>
                <w:rFonts w:ascii="Times New Roman" w:hAnsi="Times New Roman" w:cs="Times New Roman"/>
                <w:sz w:val="18"/>
                <w:szCs w:val="18"/>
              </w:rPr>
            </w:pPr>
          </w:p>
          <w:p w:rsidR="009C603D" w:rsidRPr="00E667C4" w:rsidRDefault="009C603D" w:rsidP="0006063C">
            <w:pPr>
              <w:jc w:val="center"/>
              <w:rPr>
                <w:rFonts w:ascii="Times New Roman" w:hAnsi="Times New Roman" w:cs="Times New Roman"/>
                <w:sz w:val="18"/>
                <w:szCs w:val="18"/>
              </w:rPr>
            </w:pPr>
          </w:p>
          <w:p w:rsidR="009C603D" w:rsidRPr="00E667C4" w:rsidRDefault="009C603D" w:rsidP="0006063C">
            <w:pPr>
              <w:jc w:val="center"/>
              <w:rPr>
                <w:rFonts w:ascii="Times New Roman" w:hAnsi="Times New Roman" w:cs="Times New Roman"/>
                <w:sz w:val="18"/>
                <w:szCs w:val="18"/>
              </w:rPr>
            </w:pPr>
          </w:p>
          <w:p w:rsidR="009C603D" w:rsidRPr="00E667C4" w:rsidRDefault="009C603D" w:rsidP="0006063C">
            <w:pPr>
              <w:jc w:val="center"/>
              <w:rPr>
                <w:rFonts w:ascii="Times New Roman" w:hAnsi="Times New Roman" w:cs="Times New Roman"/>
                <w:sz w:val="18"/>
                <w:szCs w:val="18"/>
              </w:rPr>
            </w:pPr>
          </w:p>
          <w:p w:rsidR="009C603D" w:rsidRPr="00E667C4" w:rsidRDefault="00746D48" w:rsidP="0006063C">
            <w:pPr>
              <w:rPr>
                <w:rFonts w:ascii="Times New Roman" w:hAnsi="Times New Roman" w:cs="Times New Roman"/>
                <w:sz w:val="18"/>
                <w:szCs w:val="18"/>
              </w:rPr>
            </w:pPr>
            <w:r w:rsidRPr="00E667C4">
              <w:rPr>
                <w:rFonts w:ascii="Times New Roman" w:hAnsi="Times New Roman" w:cs="Times New Roman"/>
                <w:sz w:val="18"/>
                <w:szCs w:val="18"/>
                <w:lang w:val="tt-RU"/>
              </w:rPr>
              <w:t>11</w:t>
            </w:r>
          </w:p>
          <w:p w:rsidR="009C603D" w:rsidRPr="00E667C4" w:rsidRDefault="009C603D" w:rsidP="0006063C">
            <w:pPr>
              <w:rPr>
                <w:rFonts w:ascii="Times New Roman" w:hAnsi="Times New Roman" w:cs="Times New Roman"/>
                <w:sz w:val="18"/>
                <w:szCs w:val="18"/>
              </w:rPr>
            </w:pPr>
          </w:p>
          <w:p w:rsidR="009C603D" w:rsidRPr="00E667C4" w:rsidRDefault="009C603D" w:rsidP="0006063C">
            <w:pPr>
              <w:rPr>
                <w:rFonts w:ascii="Times New Roman" w:hAnsi="Times New Roman" w:cs="Times New Roman"/>
                <w:sz w:val="18"/>
                <w:szCs w:val="18"/>
              </w:rPr>
            </w:pPr>
          </w:p>
          <w:p w:rsidR="009C603D" w:rsidRPr="00E667C4" w:rsidRDefault="00746D48" w:rsidP="0006063C">
            <w:pPr>
              <w:rPr>
                <w:rFonts w:ascii="Times New Roman" w:hAnsi="Times New Roman" w:cs="Times New Roman"/>
                <w:sz w:val="18"/>
                <w:szCs w:val="18"/>
              </w:rPr>
            </w:pPr>
            <w:r w:rsidRPr="00E667C4">
              <w:rPr>
                <w:rFonts w:ascii="Times New Roman" w:hAnsi="Times New Roman" w:cs="Times New Roman"/>
                <w:sz w:val="18"/>
                <w:szCs w:val="18"/>
                <w:lang w:val="tt-RU"/>
              </w:rPr>
              <w:t>11</w:t>
            </w:r>
          </w:p>
          <w:p w:rsidR="009C603D" w:rsidRPr="00E667C4" w:rsidRDefault="009C603D" w:rsidP="0006063C">
            <w:pPr>
              <w:rPr>
                <w:rFonts w:ascii="Times New Roman" w:hAnsi="Times New Roman" w:cs="Times New Roman"/>
                <w:sz w:val="18"/>
                <w:szCs w:val="18"/>
              </w:rPr>
            </w:pPr>
          </w:p>
          <w:p w:rsidR="009C603D" w:rsidRPr="00E667C4" w:rsidRDefault="009C603D" w:rsidP="0006063C">
            <w:pPr>
              <w:rPr>
                <w:rFonts w:ascii="Times New Roman" w:hAnsi="Times New Roman" w:cs="Times New Roman"/>
                <w:sz w:val="18"/>
                <w:szCs w:val="18"/>
              </w:rPr>
            </w:pPr>
          </w:p>
          <w:p w:rsidR="009C603D" w:rsidRPr="00E667C4" w:rsidRDefault="009C603D" w:rsidP="0006063C">
            <w:pPr>
              <w:rPr>
                <w:rFonts w:ascii="Times New Roman" w:hAnsi="Times New Roman" w:cs="Times New Roman"/>
                <w:sz w:val="18"/>
                <w:szCs w:val="18"/>
              </w:rPr>
            </w:pPr>
          </w:p>
          <w:p w:rsidR="009C603D" w:rsidRPr="00E667C4" w:rsidRDefault="009C603D" w:rsidP="0006063C">
            <w:pPr>
              <w:rPr>
                <w:rFonts w:ascii="Times New Roman" w:hAnsi="Times New Roman" w:cs="Times New Roman"/>
                <w:sz w:val="18"/>
                <w:szCs w:val="18"/>
              </w:rPr>
            </w:pPr>
          </w:p>
          <w:p w:rsidR="009C603D" w:rsidRPr="00E667C4" w:rsidRDefault="009C603D" w:rsidP="0006063C">
            <w:pPr>
              <w:rPr>
                <w:rFonts w:ascii="Times New Roman" w:hAnsi="Times New Roman" w:cs="Times New Roman"/>
                <w:sz w:val="18"/>
                <w:szCs w:val="18"/>
              </w:rPr>
            </w:pPr>
          </w:p>
          <w:p w:rsidR="00995EB6" w:rsidRDefault="00995EB6" w:rsidP="0006063C">
            <w:pPr>
              <w:rPr>
                <w:rFonts w:ascii="Times New Roman" w:hAnsi="Times New Roman" w:cs="Times New Roman"/>
                <w:sz w:val="18"/>
                <w:szCs w:val="18"/>
              </w:rPr>
            </w:pPr>
          </w:p>
          <w:p w:rsidR="00995EB6" w:rsidRDefault="00995EB6" w:rsidP="0006063C">
            <w:pPr>
              <w:rPr>
                <w:rFonts w:ascii="Times New Roman" w:hAnsi="Times New Roman" w:cs="Times New Roman"/>
                <w:sz w:val="18"/>
                <w:szCs w:val="18"/>
              </w:rPr>
            </w:pPr>
          </w:p>
          <w:p w:rsidR="009C603D" w:rsidRPr="00E667C4" w:rsidRDefault="00746D48" w:rsidP="0006063C">
            <w:pPr>
              <w:rPr>
                <w:rFonts w:ascii="Times New Roman" w:hAnsi="Times New Roman" w:cs="Times New Roman"/>
                <w:sz w:val="18"/>
                <w:szCs w:val="18"/>
              </w:rPr>
            </w:pPr>
            <w:r w:rsidRPr="00E667C4">
              <w:rPr>
                <w:rFonts w:ascii="Times New Roman" w:hAnsi="Times New Roman" w:cs="Times New Roman"/>
                <w:sz w:val="18"/>
                <w:szCs w:val="18"/>
                <w:lang w:val="tt-RU"/>
              </w:rPr>
              <w:t>11</w:t>
            </w:r>
          </w:p>
          <w:p w:rsidR="009C603D" w:rsidRPr="00E667C4" w:rsidRDefault="009C603D" w:rsidP="0006063C">
            <w:pPr>
              <w:rPr>
                <w:rFonts w:ascii="Times New Roman" w:hAnsi="Times New Roman" w:cs="Times New Roman"/>
                <w:sz w:val="18"/>
                <w:szCs w:val="18"/>
              </w:rPr>
            </w:pPr>
          </w:p>
          <w:p w:rsidR="009C603D" w:rsidRPr="00E667C4" w:rsidRDefault="009C603D" w:rsidP="0006063C">
            <w:pPr>
              <w:rPr>
                <w:rFonts w:ascii="Times New Roman" w:hAnsi="Times New Roman" w:cs="Times New Roman"/>
                <w:sz w:val="18"/>
                <w:szCs w:val="18"/>
              </w:rPr>
            </w:pPr>
          </w:p>
          <w:p w:rsidR="009C603D" w:rsidRPr="00E667C4" w:rsidRDefault="009C603D" w:rsidP="0006063C">
            <w:pPr>
              <w:rPr>
                <w:rFonts w:ascii="Times New Roman" w:hAnsi="Times New Roman" w:cs="Times New Roman"/>
                <w:sz w:val="18"/>
                <w:szCs w:val="18"/>
              </w:rPr>
            </w:pPr>
          </w:p>
          <w:p w:rsidR="009C603D" w:rsidRPr="00E667C4" w:rsidRDefault="009C603D" w:rsidP="0006063C">
            <w:pPr>
              <w:rPr>
                <w:rFonts w:ascii="Times New Roman" w:hAnsi="Times New Roman" w:cs="Times New Roman"/>
                <w:sz w:val="18"/>
                <w:szCs w:val="18"/>
              </w:rPr>
            </w:pPr>
          </w:p>
          <w:p w:rsidR="009C603D" w:rsidRPr="00E667C4" w:rsidRDefault="009C603D" w:rsidP="0006063C">
            <w:pPr>
              <w:rPr>
                <w:rFonts w:ascii="Times New Roman" w:hAnsi="Times New Roman" w:cs="Times New Roman"/>
                <w:sz w:val="18"/>
                <w:szCs w:val="18"/>
              </w:rPr>
            </w:pPr>
          </w:p>
          <w:p w:rsidR="009C603D" w:rsidRPr="00E667C4" w:rsidRDefault="00746D48" w:rsidP="0006063C">
            <w:pPr>
              <w:rPr>
                <w:rFonts w:ascii="Times New Roman" w:hAnsi="Times New Roman" w:cs="Times New Roman"/>
                <w:sz w:val="18"/>
                <w:szCs w:val="18"/>
              </w:rPr>
            </w:pPr>
            <w:r w:rsidRPr="00E667C4">
              <w:rPr>
                <w:rFonts w:ascii="Times New Roman" w:hAnsi="Times New Roman" w:cs="Times New Roman"/>
                <w:sz w:val="18"/>
                <w:szCs w:val="18"/>
                <w:lang w:val="tt-RU"/>
              </w:rPr>
              <w:t>11</w:t>
            </w:r>
          </w:p>
          <w:p w:rsidR="009C603D" w:rsidRPr="00E667C4" w:rsidRDefault="009C603D" w:rsidP="0006063C">
            <w:pPr>
              <w:rPr>
                <w:rFonts w:ascii="Times New Roman" w:hAnsi="Times New Roman" w:cs="Times New Roman"/>
                <w:sz w:val="18"/>
                <w:szCs w:val="18"/>
              </w:rPr>
            </w:pPr>
          </w:p>
          <w:p w:rsidR="00995EB6" w:rsidRDefault="00995EB6" w:rsidP="0006063C">
            <w:pPr>
              <w:rPr>
                <w:rFonts w:ascii="Times New Roman" w:hAnsi="Times New Roman" w:cs="Times New Roman"/>
                <w:sz w:val="18"/>
                <w:szCs w:val="18"/>
              </w:rPr>
            </w:pPr>
          </w:p>
          <w:p w:rsidR="009C603D" w:rsidRPr="00E667C4" w:rsidRDefault="00746D48" w:rsidP="0006063C">
            <w:pPr>
              <w:rPr>
                <w:rFonts w:ascii="Times New Roman" w:hAnsi="Times New Roman" w:cs="Times New Roman"/>
                <w:sz w:val="18"/>
                <w:szCs w:val="18"/>
              </w:rPr>
            </w:pPr>
            <w:r w:rsidRPr="00E667C4">
              <w:rPr>
                <w:rFonts w:ascii="Times New Roman" w:hAnsi="Times New Roman" w:cs="Times New Roman"/>
                <w:sz w:val="18"/>
                <w:szCs w:val="18"/>
                <w:lang w:val="tt-RU"/>
              </w:rPr>
              <w:t>11</w:t>
            </w:r>
          </w:p>
          <w:p w:rsidR="009C603D" w:rsidRPr="00E667C4" w:rsidRDefault="009C603D" w:rsidP="0006063C">
            <w:pPr>
              <w:rPr>
                <w:rFonts w:ascii="Times New Roman" w:hAnsi="Times New Roman" w:cs="Times New Roman"/>
                <w:sz w:val="18"/>
                <w:szCs w:val="18"/>
              </w:rPr>
            </w:pPr>
          </w:p>
          <w:p w:rsidR="009C603D" w:rsidRPr="00E667C4" w:rsidRDefault="009C603D" w:rsidP="0006063C">
            <w:pPr>
              <w:rPr>
                <w:rFonts w:ascii="Times New Roman" w:hAnsi="Times New Roman" w:cs="Times New Roman"/>
                <w:sz w:val="18"/>
                <w:szCs w:val="18"/>
              </w:rPr>
            </w:pPr>
          </w:p>
          <w:p w:rsidR="009C603D" w:rsidRPr="00E667C4" w:rsidRDefault="009C603D" w:rsidP="0006063C">
            <w:pPr>
              <w:rPr>
                <w:rFonts w:ascii="Times New Roman" w:hAnsi="Times New Roman" w:cs="Times New Roman"/>
                <w:sz w:val="18"/>
                <w:szCs w:val="18"/>
              </w:rPr>
            </w:pPr>
          </w:p>
          <w:p w:rsidR="009C603D" w:rsidRPr="00E667C4" w:rsidRDefault="009C603D" w:rsidP="0006063C">
            <w:pPr>
              <w:rPr>
                <w:rFonts w:ascii="Times New Roman" w:hAnsi="Times New Roman" w:cs="Times New Roman"/>
                <w:sz w:val="18"/>
                <w:szCs w:val="18"/>
              </w:rPr>
            </w:pPr>
          </w:p>
          <w:p w:rsidR="009C603D" w:rsidRPr="00E667C4" w:rsidRDefault="00746D48" w:rsidP="0006063C">
            <w:pPr>
              <w:rPr>
                <w:rFonts w:ascii="Times New Roman" w:hAnsi="Times New Roman" w:cs="Times New Roman"/>
                <w:sz w:val="18"/>
                <w:szCs w:val="18"/>
              </w:rPr>
            </w:pPr>
            <w:r w:rsidRPr="00E667C4">
              <w:rPr>
                <w:rFonts w:ascii="Times New Roman" w:hAnsi="Times New Roman" w:cs="Times New Roman"/>
                <w:sz w:val="18"/>
                <w:szCs w:val="18"/>
                <w:lang w:val="tt-RU"/>
              </w:rPr>
              <w:t>11</w:t>
            </w:r>
          </w:p>
        </w:tc>
        <w:tc>
          <w:tcPr>
            <w:tcW w:w="1417" w:type="dxa"/>
            <w:vMerge w:val="restart"/>
          </w:tcPr>
          <w:p w:rsidR="009C603D" w:rsidRPr="00E667C4" w:rsidRDefault="00746D48" w:rsidP="0006063C">
            <w:pPr>
              <w:jc w:val="center"/>
              <w:rPr>
                <w:rFonts w:ascii="Times New Roman" w:hAnsi="Times New Roman" w:cs="Times New Roman"/>
                <w:sz w:val="18"/>
                <w:szCs w:val="18"/>
              </w:rPr>
            </w:pPr>
            <w:r w:rsidRPr="00E667C4">
              <w:rPr>
                <w:rFonts w:ascii="Times New Roman" w:hAnsi="Times New Roman" w:cs="Times New Roman"/>
                <w:sz w:val="18"/>
                <w:szCs w:val="18"/>
                <w:lang w:val="tt-RU"/>
              </w:rPr>
              <w:lastRenderedPageBreak/>
              <w:t>12</w:t>
            </w:r>
          </w:p>
          <w:p w:rsidR="009C603D" w:rsidRPr="00E667C4" w:rsidRDefault="009C603D" w:rsidP="0006063C">
            <w:pPr>
              <w:jc w:val="center"/>
              <w:rPr>
                <w:rFonts w:ascii="Times New Roman" w:hAnsi="Times New Roman" w:cs="Times New Roman"/>
                <w:sz w:val="18"/>
                <w:szCs w:val="18"/>
              </w:rPr>
            </w:pPr>
          </w:p>
          <w:p w:rsidR="009C603D" w:rsidRPr="00E667C4" w:rsidRDefault="009C603D" w:rsidP="000A3028">
            <w:pPr>
              <w:rPr>
                <w:rFonts w:ascii="Times New Roman" w:hAnsi="Times New Roman" w:cs="Times New Roman"/>
                <w:sz w:val="18"/>
                <w:szCs w:val="18"/>
              </w:rPr>
            </w:pPr>
          </w:p>
          <w:p w:rsidR="009C603D" w:rsidRPr="00E667C4" w:rsidRDefault="009C603D" w:rsidP="0006063C">
            <w:pPr>
              <w:jc w:val="center"/>
              <w:rPr>
                <w:rFonts w:ascii="Times New Roman" w:hAnsi="Times New Roman" w:cs="Times New Roman"/>
                <w:sz w:val="18"/>
                <w:szCs w:val="18"/>
              </w:rPr>
            </w:pPr>
          </w:p>
          <w:p w:rsidR="00995EB6" w:rsidRDefault="00995EB6" w:rsidP="000A3028">
            <w:pPr>
              <w:jc w:val="center"/>
              <w:rPr>
                <w:rFonts w:ascii="Times New Roman" w:hAnsi="Times New Roman" w:cs="Times New Roman"/>
                <w:sz w:val="18"/>
                <w:szCs w:val="18"/>
              </w:rPr>
            </w:pPr>
          </w:p>
          <w:p w:rsidR="00995EB6" w:rsidRDefault="00995EB6" w:rsidP="000A3028">
            <w:pPr>
              <w:jc w:val="center"/>
              <w:rPr>
                <w:rFonts w:ascii="Times New Roman" w:hAnsi="Times New Roman" w:cs="Times New Roman"/>
                <w:sz w:val="18"/>
                <w:szCs w:val="18"/>
              </w:rPr>
            </w:pPr>
          </w:p>
          <w:p w:rsidR="00995EB6" w:rsidRDefault="00995EB6" w:rsidP="000A3028">
            <w:pPr>
              <w:jc w:val="center"/>
              <w:rPr>
                <w:rFonts w:ascii="Times New Roman" w:hAnsi="Times New Roman" w:cs="Times New Roman"/>
                <w:sz w:val="18"/>
                <w:szCs w:val="18"/>
              </w:rPr>
            </w:pPr>
          </w:p>
          <w:p w:rsidR="00995EB6" w:rsidRDefault="00995EB6" w:rsidP="000A3028">
            <w:pPr>
              <w:jc w:val="center"/>
              <w:rPr>
                <w:rFonts w:ascii="Times New Roman" w:hAnsi="Times New Roman" w:cs="Times New Roman"/>
                <w:sz w:val="18"/>
                <w:szCs w:val="18"/>
              </w:rPr>
            </w:pPr>
          </w:p>
          <w:p w:rsidR="009C603D" w:rsidRPr="00E667C4" w:rsidRDefault="00746D48" w:rsidP="000A3028">
            <w:pPr>
              <w:jc w:val="center"/>
              <w:rPr>
                <w:rFonts w:ascii="Times New Roman" w:hAnsi="Times New Roman" w:cs="Times New Roman"/>
                <w:sz w:val="18"/>
                <w:szCs w:val="18"/>
              </w:rPr>
            </w:pPr>
            <w:r w:rsidRPr="00E667C4">
              <w:rPr>
                <w:rFonts w:ascii="Times New Roman" w:hAnsi="Times New Roman" w:cs="Times New Roman"/>
                <w:sz w:val="18"/>
                <w:szCs w:val="18"/>
                <w:lang w:val="tt-RU"/>
              </w:rPr>
              <w:t>12</w:t>
            </w:r>
          </w:p>
          <w:p w:rsidR="009C603D" w:rsidRPr="00E667C4" w:rsidRDefault="009C603D" w:rsidP="0006063C">
            <w:pPr>
              <w:jc w:val="center"/>
              <w:rPr>
                <w:rFonts w:ascii="Times New Roman" w:hAnsi="Times New Roman" w:cs="Times New Roman"/>
                <w:sz w:val="18"/>
                <w:szCs w:val="18"/>
              </w:rPr>
            </w:pPr>
          </w:p>
          <w:p w:rsidR="000A3028" w:rsidRDefault="000A3028" w:rsidP="000A3028">
            <w:pPr>
              <w:rPr>
                <w:rFonts w:ascii="Times New Roman" w:hAnsi="Times New Roman" w:cs="Times New Roman"/>
                <w:sz w:val="18"/>
                <w:szCs w:val="18"/>
              </w:rPr>
            </w:pPr>
          </w:p>
          <w:p w:rsidR="00995EB6" w:rsidRDefault="00995EB6" w:rsidP="000A3028">
            <w:pPr>
              <w:rPr>
                <w:rFonts w:ascii="Times New Roman" w:hAnsi="Times New Roman" w:cs="Times New Roman"/>
                <w:sz w:val="18"/>
                <w:szCs w:val="18"/>
              </w:rPr>
            </w:pPr>
          </w:p>
          <w:p w:rsidR="009C603D" w:rsidRPr="00E667C4" w:rsidRDefault="00746D48" w:rsidP="00995EB6">
            <w:pPr>
              <w:jc w:val="center"/>
              <w:rPr>
                <w:rFonts w:ascii="Times New Roman" w:hAnsi="Times New Roman" w:cs="Times New Roman"/>
                <w:sz w:val="18"/>
                <w:szCs w:val="18"/>
              </w:rPr>
            </w:pPr>
            <w:r>
              <w:rPr>
                <w:rFonts w:ascii="Times New Roman" w:hAnsi="Times New Roman" w:cs="Times New Roman"/>
                <w:sz w:val="18"/>
                <w:szCs w:val="18"/>
                <w:lang w:val="tt-RU"/>
              </w:rPr>
              <w:t>12</w:t>
            </w:r>
          </w:p>
          <w:p w:rsidR="009C603D" w:rsidRPr="00E667C4" w:rsidRDefault="009C603D" w:rsidP="00995EB6">
            <w:pPr>
              <w:rPr>
                <w:rFonts w:ascii="Times New Roman" w:hAnsi="Times New Roman" w:cs="Times New Roman"/>
                <w:sz w:val="18"/>
                <w:szCs w:val="18"/>
              </w:rPr>
            </w:pPr>
          </w:p>
          <w:p w:rsidR="009C603D" w:rsidRPr="00E667C4" w:rsidRDefault="009C603D" w:rsidP="0006063C">
            <w:pPr>
              <w:jc w:val="center"/>
              <w:rPr>
                <w:rFonts w:ascii="Times New Roman" w:hAnsi="Times New Roman" w:cs="Times New Roman"/>
                <w:sz w:val="18"/>
                <w:szCs w:val="18"/>
              </w:rPr>
            </w:pPr>
          </w:p>
          <w:p w:rsidR="00995EB6" w:rsidRDefault="00995EB6" w:rsidP="00995EB6">
            <w:pPr>
              <w:jc w:val="center"/>
              <w:rPr>
                <w:rFonts w:ascii="Times New Roman" w:hAnsi="Times New Roman" w:cs="Times New Roman"/>
                <w:sz w:val="18"/>
                <w:szCs w:val="18"/>
              </w:rPr>
            </w:pPr>
          </w:p>
          <w:p w:rsidR="00995EB6" w:rsidRDefault="00995EB6" w:rsidP="00995EB6">
            <w:pPr>
              <w:jc w:val="center"/>
              <w:rPr>
                <w:rFonts w:ascii="Times New Roman" w:hAnsi="Times New Roman" w:cs="Times New Roman"/>
                <w:sz w:val="18"/>
                <w:szCs w:val="18"/>
              </w:rPr>
            </w:pPr>
          </w:p>
          <w:p w:rsidR="009C603D" w:rsidRPr="00E667C4" w:rsidRDefault="00746D48" w:rsidP="00995EB6">
            <w:pPr>
              <w:jc w:val="center"/>
              <w:rPr>
                <w:rFonts w:ascii="Times New Roman" w:hAnsi="Times New Roman" w:cs="Times New Roman"/>
                <w:sz w:val="18"/>
                <w:szCs w:val="18"/>
              </w:rPr>
            </w:pPr>
            <w:r w:rsidRPr="00E667C4">
              <w:rPr>
                <w:rFonts w:ascii="Times New Roman" w:hAnsi="Times New Roman" w:cs="Times New Roman"/>
                <w:sz w:val="18"/>
                <w:szCs w:val="18"/>
                <w:lang w:val="tt-RU"/>
              </w:rPr>
              <w:t>12</w:t>
            </w:r>
          </w:p>
          <w:p w:rsidR="009C603D" w:rsidRPr="00E667C4" w:rsidRDefault="009C603D" w:rsidP="00995EB6">
            <w:pPr>
              <w:jc w:val="center"/>
              <w:rPr>
                <w:rFonts w:ascii="Times New Roman" w:hAnsi="Times New Roman" w:cs="Times New Roman"/>
                <w:sz w:val="18"/>
                <w:szCs w:val="18"/>
              </w:rPr>
            </w:pPr>
          </w:p>
          <w:p w:rsidR="009C603D" w:rsidRPr="00E667C4" w:rsidRDefault="009C603D" w:rsidP="00995EB6">
            <w:pPr>
              <w:rPr>
                <w:rFonts w:ascii="Times New Roman" w:hAnsi="Times New Roman" w:cs="Times New Roman"/>
                <w:sz w:val="18"/>
                <w:szCs w:val="18"/>
              </w:rPr>
            </w:pPr>
          </w:p>
          <w:p w:rsidR="009C603D" w:rsidRPr="00E667C4" w:rsidRDefault="009C603D" w:rsidP="00995EB6">
            <w:pPr>
              <w:jc w:val="center"/>
              <w:rPr>
                <w:rFonts w:ascii="Times New Roman" w:hAnsi="Times New Roman" w:cs="Times New Roman"/>
                <w:sz w:val="18"/>
                <w:szCs w:val="18"/>
              </w:rPr>
            </w:pPr>
          </w:p>
          <w:p w:rsidR="009C603D" w:rsidRPr="00E667C4" w:rsidRDefault="00746D48" w:rsidP="00995EB6">
            <w:pPr>
              <w:jc w:val="center"/>
              <w:rPr>
                <w:rFonts w:ascii="Times New Roman" w:hAnsi="Times New Roman" w:cs="Times New Roman"/>
                <w:sz w:val="18"/>
                <w:szCs w:val="18"/>
              </w:rPr>
            </w:pPr>
            <w:r w:rsidRPr="00E667C4">
              <w:rPr>
                <w:rFonts w:ascii="Times New Roman" w:hAnsi="Times New Roman" w:cs="Times New Roman"/>
                <w:sz w:val="18"/>
                <w:szCs w:val="18"/>
                <w:lang w:val="tt-RU"/>
              </w:rPr>
              <w:t>12</w:t>
            </w:r>
          </w:p>
          <w:p w:rsidR="009C603D" w:rsidRPr="00E667C4" w:rsidRDefault="009C603D" w:rsidP="00995EB6">
            <w:pPr>
              <w:jc w:val="center"/>
              <w:rPr>
                <w:rFonts w:ascii="Times New Roman" w:hAnsi="Times New Roman" w:cs="Times New Roman"/>
                <w:sz w:val="18"/>
                <w:szCs w:val="18"/>
              </w:rPr>
            </w:pPr>
          </w:p>
          <w:p w:rsidR="009C603D" w:rsidRPr="00E667C4" w:rsidRDefault="009C603D" w:rsidP="00995EB6">
            <w:pPr>
              <w:jc w:val="center"/>
              <w:rPr>
                <w:rFonts w:ascii="Times New Roman" w:hAnsi="Times New Roman" w:cs="Times New Roman"/>
                <w:sz w:val="18"/>
                <w:szCs w:val="18"/>
              </w:rPr>
            </w:pPr>
          </w:p>
          <w:p w:rsidR="009C603D" w:rsidRPr="00E667C4" w:rsidRDefault="009C603D" w:rsidP="00995EB6">
            <w:pPr>
              <w:jc w:val="center"/>
              <w:rPr>
                <w:rFonts w:ascii="Times New Roman" w:hAnsi="Times New Roman" w:cs="Times New Roman"/>
                <w:sz w:val="18"/>
                <w:szCs w:val="18"/>
              </w:rPr>
            </w:pPr>
          </w:p>
          <w:p w:rsidR="009C603D" w:rsidRPr="00E667C4" w:rsidRDefault="009C603D" w:rsidP="00995EB6">
            <w:pPr>
              <w:jc w:val="center"/>
              <w:rPr>
                <w:rFonts w:ascii="Times New Roman" w:hAnsi="Times New Roman" w:cs="Times New Roman"/>
                <w:sz w:val="18"/>
                <w:szCs w:val="18"/>
              </w:rPr>
            </w:pPr>
          </w:p>
          <w:p w:rsidR="009C603D" w:rsidRPr="00E667C4" w:rsidRDefault="009C603D" w:rsidP="00995EB6">
            <w:pPr>
              <w:jc w:val="center"/>
              <w:rPr>
                <w:rFonts w:ascii="Times New Roman" w:hAnsi="Times New Roman" w:cs="Times New Roman"/>
                <w:sz w:val="18"/>
                <w:szCs w:val="18"/>
              </w:rPr>
            </w:pPr>
          </w:p>
          <w:p w:rsidR="009C603D" w:rsidRPr="00E667C4" w:rsidRDefault="009C603D" w:rsidP="00995EB6">
            <w:pPr>
              <w:jc w:val="center"/>
              <w:rPr>
                <w:rFonts w:ascii="Times New Roman" w:hAnsi="Times New Roman" w:cs="Times New Roman"/>
                <w:sz w:val="18"/>
                <w:szCs w:val="18"/>
              </w:rPr>
            </w:pPr>
          </w:p>
          <w:p w:rsidR="009C603D" w:rsidRPr="00E667C4" w:rsidRDefault="009C603D" w:rsidP="00995EB6">
            <w:pPr>
              <w:jc w:val="center"/>
              <w:rPr>
                <w:rFonts w:ascii="Times New Roman" w:hAnsi="Times New Roman" w:cs="Times New Roman"/>
                <w:sz w:val="18"/>
                <w:szCs w:val="18"/>
              </w:rPr>
            </w:pPr>
          </w:p>
          <w:p w:rsidR="009C603D" w:rsidRPr="00E667C4" w:rsidRDefault="009C603D" w:rsidP="00995EB6">
            <w:pPr>
              <w:jc w:val="center"/>
              <w:rPr>
                <w:rFonts w:ascii="Times New Roman" w:hAnsi="Times New Roman" w:cs="Times New Roman"/>
                <w:sz w:val="18"/>
                <w:szCs w:val="18"/>
              </w:rPr>
            </w:pPr>
          </w:p>
          <w:p w:rsidR="009C603D" w:rsidRPr="00E667C4" w:rsidRDefault="009C603D" w:rsidP="00995EB6">
            <w:pPr>
              <w:jc w:val="center"/>
              <w:rPr>
                <w:rFonts w:ascii="Times New Roman" w:hAnsi="Times New Roman" w:cs="Times New Roman"/>
                <w:sz w:val="18"/>
                <w:szCs w:val="18"/>
              </w:rPr>
            </w:pPr>
          </w:p>
          <w:p w:rsidR="009C603D" w:rsidRPr="00E667C4" w:rsidRDefault="009C603D" w:rsidP="00995EB6">
            <w:pPr>
              <w:jc w:val="center"/>
              <w:rPr>
                <w:rFonts w:ascii="Times New Roman" w:hAnsi="Times New Roman" w:cs="Times New Roman"/>
                <w:sz w:val="18"/>
                <w:szCs w:val="18"/>
              </w:rPr>
            </w:pPr>
          </w:p>
          <w:p w:rsidR="009C603D" w:rsidRPr="00E667C4" w:rsidRDefault="00746D48" w:rsidP="00995EB6">
            <w:pPr>
              <w:jc w:val="center"/>
              <w:rPr>
                <w:rFonts w:ascii="Times New Roman" w:hAnsi="Times New Roman" w:cs="Times New Roman"/>
                <w:sz w:val="18"/>
                <w:szCs w:val="18"/>
              </w:rPr>
            </w:pPr>
            <w:r w:rsidRPr="00E667C4">
              <w:rPr>
                <w:rFonts w:ascii="Times New Roman" w:hAnsi="Times New Roman" w:cs="Times New Roman"/>
                <w:sz w:val="18"/>
                <w:szCs w:val="18"/>
                <w:lang w:val="tt-RU"/>
              </w:rPr>
              <w:t>12</w:t>
            </w:r>
          </w:p>
          <w:p w:rsidR="009C603D" w:rsidRPr="00E667C4" w:rsidRDefault="009C603D" w:rsidP="00995EB6">
            <w:pPr>
              <w:jc w:val="center"/>
              <w:rPr>
                <w:rFonts w:ascii="Times New Roman" w:hAnsi="Times New Roman" w:cs="Times New Roman"/>
                <w:sz w:val="18"/>
                <w:szCs w:val="18"/>
              </w:rPr>
            </w:pPr>
          </w:p>
          <w:p w:rsidR="009C603D" w:rsidRPr="00E667C4" w:rsidRDefault="009C603D" w:rsidP="00995EB6">
            <w:pPr>
              <w:jc w:val="center"/>
              <w:rPr>
                <w:rFonts w:ascii="Times New Roman" w:hAnsi="Times New Roman" w:cs="Times New Roman"/>
                <w:sz w:val="18"/>
                <w:szCs w:val="18"/>
              </w:rPr>
            </w:pPr>
          </w:p>
          <w:p w:rsidR="009C603D" w:rsidRPr="00E667C4" w:rsidRDefault="009C603D" w:rsidP="00995EB6">
            <w:pPr>
              <w:jc w:val="center"/>
              <w:rPr>
                <w:rFonts w:ascii="Times New Roman" w:hAnsi="Times New Roman" w:cs="Times New Roman"/>
                <w:sz w:val="18"/>
                <w:szCs w:val="18"/>
              </w:rPr>
            </w:pPr>
          </w:p>
          <w:p w:rsidR="009C603D" w:rsidRPr="00E667C4" w:rsidRDefault="00746D48" w:rsidP="00995EB6">
            <w:pPr>
              <w:jc w:val="center"/>
              <w:rPr>
                <w:rFonts w:ascii="Times New Roman" w:hAnsi="Times New Roman" w:cs="Times New Roman"/>
                <w:sz w:val="18"/>
                <w:szCs w:val="18"/>
              </w:rPr>
            </w:pPr>
            <w:r w:rsidRPr="00E667C4">
              <w:rPr>
                <w:rFonts w:ascii="Times New Roman" w:hAnsi="Times New Roman" w:cs="Times New Roman"/>
                <w:sz w:val="18"/>
                <w:szCs w:val="18"/>
                <w:lang w:val="tt-RU"/>
              </w:rPr>
              <w:t>12</w:t>
            </w:r>
          </w:p>
          <w:p w:rsidR="009C603D" w:rsidRPr="00E667C4" w:rsidRDefault="009C603D" w:rsidP="00995EB6">
            <w:pPr>
              <w:jc w:val="center"/>
              <w:rPr>
                <w:rFonts w:ascii="Times New Roman" w:hAnsi="Times New Roman" w:cs="Times New Roman"/>
                <w:sz w:val="18"/>
                <w:szCs w:val="18"/>
              </w:rPr>
            </w:pPr>
          </w:p>
          <w:p w:rsidR="009C603D" w:rsidRPr="00E667C4" w:rsidRDefault="009C603D" w:rsidP="00995EB6">
            <w:pPr>
              <w:jc w:val="center"/>
              <w:rPr>
                <w:rFonts w:ascii="Times New Roman" w:hAnsi="Times New Roman" w:cs="Times New Roman"/>
                <w:sz w:val="18"/>
                <w:szCs w:val="18"/>
              </w:rPr>
            </w:pPr>
          </w:p>
          <w:p w:rsidR="009C603D" w:rsidRPr="00E667C4" w:rsidRDefault="009C603D" w:rsidP="00995EB6">
            <w:pPr>
              <w:jc w:val="center"/>
              <w:rPr>
                <w:rFonts w:ascii="Times New Roman" w:hAnsi="Times New Roman" w:cs="Times New Roman"/>
                <w:sz w:val="18"/>
                <w:szCs w:val="18"/>
              </w:rPr>
            </w:pPr>
          </w:p>
          <w:p w:rsidR="009C603D" w:rsidRPr="00E667C4" w:rsidRDefault="009C603D" w:rsidP="00995EB6">
            <w:pPr>
              <w:jc w:val="center"/>
              <w:rPr>
                <w:rFonts w:ascii="Times New Roman" w:hAnsi="Times New Roman" w:cs="Times New Roman"/>
                <w:sz w:val="18"/>
                <w:szCs w:val="18"/>
              </w:rPr>
            </w:pPr>
          </w:p>
          <w:p w:rsidR="009C603D" w:rsidRPr="00E667C4" w:rsidRDefault="00746D48" w:rsidP="00995EB6">
            <w:pPr>
              <w:jc w:val="center"/>
              <w:rPr>
                <w:rFonts w:ascii="Times New Roman" w:hAnsi="Times New Roman" w:cs="Times New Roman"/>
                <w:sz w:val="18"/>
                <w:szCs w:val="18"/>
              </w:rPr>
            </w:pPr>
            <w:r w:rsidRPr="00E667C4">
              <w:rPr>
                <w:rFonts w:ascii="Times New Roman" w:hAnsi="Times New Roman" w:cs="Times New Roman"/>
                <w:sz w:val="18"/>
                <w:szCs w:val="18"/>
                <w:lang w:val="tt-RU"/>
              </w:rPr>
              <w:t>12</w:t>
            </w:r>
          </w:p>
          <w:p w:rsidR="009C603D" w:rsidRPr="00E667C4" w:rsidRDefault="009C603D" w:rsidP="00995EB6">
            <w:pPr>
              <w:jc w:val="center"/>
              <w:rPr>
                <w:rFonts w:ascii="Times New Roman" w:hAnsi="Times New Roman" w:cs="Times New Roman"/>
                <w:sz w:val="18"/>
                <w:szCs w:val="18"/>
              </w:rPr>
            </w:pPr>
          </w:p>
          <w:p w:rsidR="009C603D" w:rsidRPr="00E667C4" w:rsidRDefault="009C603D" w:rsidP="00995EB6">
            <w:pPr>
              <w:jc w:val="center"/>
              <w:rPr>
                <w:rFonts w:ascii="Times New Roman" w:hAnsi="Times New Roman" w:cs="Times New Roman"/>
                <w:sz w:val="18"/>
                <w:szCs w:val="18"/>
              </w:rPr>
            </w:pPr>
          </w:p>
          <w:p w:rsidR="009C603D" w:rsidRPr="00E667C4" w:rsidRDefault="009C603D" w:rsidP="00995EB6">
            <w:pPr>
              <w:jc w:val="center"/>
              <w:rPr>
                <w:rFonts w:ascii="Times New Roman" w:hAnsi="Times New Roman" w:cs="Times New Roman"/>
                <w:sz w:val="18"/>
                <w:szCs w:val="18"/>
              </w:rPr>
            </w:pPr>
          </w:p>
          <w:p w:rsidR="009C603D" w:rsidRPr="00E667C4" w:rsidRDefault="009C603D" w:rsidP="00995EB6">
            <w:pPr>
              <w:jc w:val="center"/>
              <w:rPr>
                <w:rFonts w:ascii="Times New Roman" w:hAnsi="Times New Roman" w:cs="Times New Roman"/>
                <w:sz w:val="18"/>
                <w:szCs w:val="18"/>
              </w:rPr>
            </w:pPr>
          </w:p>
          <w:p w:rsidR="009C603D" w:rsidRPr="00E667C4" w:rsidRDefault="009C603D" w:rsidP="00995EB6">
            <w:pPr>
              <w:jc w:val="center"/>
              <w:rPr>
                <w:rFonts w:ascii="Times New Roman" w:hAnsi="Times New Roman" w:cs="Times New Roman"/>
                <w:sz w:val="18"/>
                <w:szCs w:val="18"/>
              </w:rPr>
            </w:pPr>
          </w:p>
          <w:p w:rsidR="009C603D" w:rsidRPr="00E667C4" w:rsidRDefault="009C603D" w:rsidP="00995EB6">
            <w:pPr>
              <w:jc w:val="center"/>
              <w:rPr>
                <w:rFonts w:ascii="Times New Roman" w:hAnsi="Times New Roman" w:cs="Times New Roman"/>
                <w:sz w:val="18"/>
                <w:szCs w:val="18"/>
              </w:rPr>
            </w:pPr>
          </w:p>
          <w:p w:rsidR="009C603D" w:rsidRPr="00E667C4" w:rsidRDefault="009C603D" w:rsidP="00995EB6">
            <w:pPr>
              <w:jc w:val="center"/>
              <w:rPr>
                <w:rFonts w:ascii="Times New Roman" w:hAnsi="Times New Roman" w:cs="Times New Roman"/>
                <w:sz w:val="18"/>
                <w:szCs w:val="18"/>
              </w:rPr>
            </w:pPr>
          </w:p>
          <w:p w:rsidR="009C603D" w:rsidRPr="00E667C4" w:rsidRDefault="009C603D" w:rsidP="00995EB6">
            <w:pPr>
              <w:jc w:val="center"/>
              <w:rPr>
                <w:rFonts w:ascii="Times New Roman" w:hAnsi="Times New Roman" w:cs="Times New Roman"/>
                <w:sz w:val="18"/>
                <w:szCs w:val="18"/>
              </w:rPr>
            </w:pPr>
          </w:p>
          <w:p w:rsidR="009C603D" w:rsidRPr="00E667C4" w:rsidRDefault="009C603D" w:rsidP="00995EB6">
            <w:pPr>
              <w:rPr>
                <w:rFonts w:ascii="Times New Roman" w:hAnsi="Times New Roman" w:cs="Times New Roman"/>
                <w:sz w:val="18"/>
                <w:szCs w:val="18"/>
              </w:rPr>
            </w:pPr>
          </w:p>
          <w:p w:rsidR="009C603D" w:rsidRPr="00E667C4" w:rsidRDefault="009C603D" w:rsidP="00995EB6">
            <w:pPr>
              <w:jc w:val="center"/>
              <w:rPr>
                <w:rFonts w:ascii="Times New Roman" w:hAnsi="Times New Roman" w:cs="Times New Roman"/>
                <w:sz w:val="18"/>
                <w:szCs w:val="18"/>
              </w:rPr>
            </w:pPr>
          </w:p>
          <w:p w:rsidR="009C603D" w:rsidRPr="00E667C4" w:rsidRDefault="00746D48" w:rsidP="00995EB6">
            <w:pPr>
              <w:jc w:val="center"/>
              <w:rPr>
                <w:rFonts w:ascii="Times New Roman" w:hAnsi="Times New Roman" w:cs="Times New Roman"/>
                <w:sz w:val="18"/>
                <w:szCs w:val="18"/>
              </w:rPr>
            </w:pPr>
            <w:r w:rsidRPr="00E667C4">
              <w:rPr>
                <w:rFonts w:ascii="Times New Roman" w:hAnsi="Times New Roman" w:cs="Times New Roman"/>
                <w:sz w:val="18"/>
                <w:szCs w:val="18"/>
                <w:lang w:val="tt-RU"/>
              </w:rPr>
              <w:t>12</w:t>
            </w:r>
          </w:p>
          <w:p w:rsidR="009C603D" w:rsidRPr="00E667C4" w:rsidRDefault="009C603D" w:rsidP="00995EB6">
            <w:pPr>
              <w:jc w:val="center"/>
              <w:rPr>
                <w:rFonts w:ascii="Times New Roman" w:hAnsi="Times New Roman" w:cs="Times New Roman"/>
                <w:sz w:val="18"/>
                <w:szCs w:val="18"/>
              </w:rPr>
            </w:pPr>
          </w:p>
          <w:p w:rsidR="009C603D" w:rsidRPr="00E667C4" w:rsidRDefault="009C603D" w:rsidP="00995EB6">
            <w:pPr>
              <w:jc w:val="center"/>
              <w:rPr>
                <w:rFonts w:ascii="Times New Roman" w:hAnsi="Times New Roman" w:cs="Times New Roman"/>
                <w:sz w:val="18"/>
                <w:szCs w:val="18"/>
              </w:rPr>
            </w:pPr>
          </w:p>
          <w:p w:rsidR="009C603D" w:rsidRPr="00E667C4" w:rsidRDefault="009C603D" w:rsidP="00995EB6">
            <w:pPr>
              <w:jc w:val="center"/>
              <w:rPr>
                <w:rFonts w:ascii="Times New Roman" w:hAnsi="Times New Roman" w:cs="Times New Roman"/>
                <w:sz w:val="18"/>
                <w:szCs w:val="18"/>
              </w:rPr>
            </w:pPr>
          </w:p>
        </w:tc>
        <w:tc>
          <w:tcPr>
            <w:tcW w:w="851" w:type="dxa"/>
            <w:vMerge w:val="restart"/>
          </w:tcPr>
          <w:p w:rsidR="009C603D" w:rsidRPr="00E667C4" w:rsidRDefault="00746D48" w:rsidP="0006063C">
            <w:pPr>
              <w:rPr>
                <w:rFonts w:ascii="Times New Roman" w:hAnsi="Times New Roman" w:cs="Times New Roman"/>
                <w:sz w:val="20"/>
                <w:szCs w:val="20"/>
              </w:rPr>
            </w:pPr>
            <w:r w:rsidRPr="00E667C4">
              <w:rPr>
                <w:rFonts w:ascii="Times New Roman" w:hAnsi="Times New Roman" w:cs="Times New Roman"/>
                <w:sz w:val="20"/>
                <w:szCs w:val="20"/>
                <w:lang w:val="tt-RU"/>
              </w:rPr>
              <w:lastRenderedPageBreak/>
              <w:t>100 000,00</w:t>
            </w:r>
          </w:p>
          <w:p w:rsidR="009C603D" w:rsidRPr="00E667C4" w:rsidRDefault="009C603D" w:rsidP="0006063C">
            <w:pPr>
              <w:rPr>
                <w:rFonts w:ascii="Times New Roman" w:hAnsi="Times New Roman" w:cs="Times New Roman"/>
                <w:sz w:val="20"/>
                <w:szCs w:val="20"/>
              </w:rPr>
            </w:pPr>
          </w:p>
        </w:tc>
        <w:tc>
          <w:tcPr>
            <w:tcW w:w="992" w:type="dxa"/>
            <w:vMerge w:val="restart"/>
          </w:tcPr>
          <w:p w:rsidR="009C603D" w:rsidRPr="00E667C4" w:rsidRDefault="00746D48" w:rsidP="0006063C">
            <w:pPr>
              <w:rPr>
                <w:rFonts w:ascii="Times New Roman" w:hAnsi="Times New Roman" w:cs="Times New Roman"/>
                <w:sz w:val="20"/>
                <w:szCs w:val="20"/>
              </w:rPr>
            </w:pPr>
            <w:r w:rsidRPr="00E667C4">
              <w:rPr>
                <w:rFonts w:ascii="Times New Roman" w:hAnsi="Times New Roman" w:cs="Times New Roman"/>
                <w:sz w:val="20"/>
                <w:szCs w:val="20"/>
                <w:lang w:val="tt-RU"/>
              </w:rPr>
              <w:t>100 000,00</w:t>
            </w:r>
          </w:p>
        </w:tc>
        <w:tc>
          <w:tcPr>
            <w:tcW w:w="1134" w:type="dxa"/>
            <w:vMerge w:val="restart"/>
          </w:tcPr>
          <w:p w:rsidR="009C603D" w:rsidRPr="00E667C4" w:rsidRDefault="00746D48" w:rsidP="0006063C">
            <w:pPr>
              <w:rPr>
                <w:rFonts w:ascii="Times New Roman" w:hAnsi="Times New Roman" w:cs="Times New Roman"/>
                <w:sz w:val="20"/>
                <w:szCs w:val="20"/>
              </w:rPr>
            </w:pPr>
            <w:r w:rsidRPr="00E667C4">
              <w:rPr>
                <w:rFonts w:ascii="Times New Roman" w:hAnsi="Times New Roman" w:cs="Times New Roman"/>
                <w:sz w:val="20"/>
                <w:szCs w:val="20"/>
                <w:lang w:val="tt-RU"/>
              </w:rPr>
              <w:t>100 000,00</w:t>
            </w:r>
          </w:p>
        </w:tc>
      </w:tr>
      <w:tr w:rsidR="008B07CF" w:rsidTr="0006063C">
        <w:trPr>
          <w:trHeight w:val="1147"/>
        </w:trPr>
        <w:tc>
          <w:tcPr>
            <w:tcW w:w="1479" w:type="dxa"/>
            <w:vMerge/>
          </w:tcPr>
          <w:p w:rsidR="009C603D" w:rsidRPr="00E667C4" w:rsidRDefault="009C603D" w:rsidP="0006063C">
            <w:pPr>
              <w:jc w:val="both"/>
              <w:rPr>
                <w:rFonts w:ascii="Times New Roman" w:hAnsi="Times New Roman" w:cs="Times New Roman"/>
                <w:sz w:val="20"/>
                <w:szCs w:val="20"/>
              </w:rPr>
            </w:pPr>
          </w:p>
        </w:tc>
        <w:tc>
          <w:tcPr>
            <w:tcW w:w="1559" w:type="dxa"/>
            <w:vMerge/>
          </w:tcPr>
          <w:p w:rsidR="009C603D" w:rsidRPr="00E667C4" w:rsidRDefault="009C603D" w:rsidP="0006063C">
            <w:pPr>
              <w:jc w:val="both"/>
              <w:rPr>
                <w:rFonts w:ascii="Times New Roman" w:hAnsi="Times New Roman" w:cs="Times New Roman"/>
                <w:sz w:val="20"/>
                <w:szCs w:val="20"/>
              </w:rPr>
            </w:pPr>
          </w:p>
        </w:tc>
        <w:tc>
          <w:tcPr>
            <w:tcW w:w="1559" w:type="dxa"/>
            <w:vMerge/>
          </w:tcPr>
          <w:p w:rsidR="009C603D" w:rsidRPr="00E667C4" w:rsidRDefault="009C603D" w:rsidP="0006063C">
            <w:pPr>
              <w:pStyle w:val="ConsPlusNormal"/>
              <w:ind w:firstLine="0"/>
              <w:rPr>
                <w:rFonts w:ascii="Times New Roman" w:hAnsi="Times New Roman" w:cs="Times New Roman"/>
              </w:rPr>
            </w:pPr>
          </w:p>
        </w:tc>
        <w:tc>
          <w:tcPr>
            <w:tcW w:w="1418" w:type="dxa"/>
          </w:tcPr>
          <w:p w:rsidR="009C603D" w:rsidRPr="00E667C4" w:rsidRDefault="00746D48" w:rsidP="0006063C">
            <w:pPr>
              <w:pStyle w:val="ConsPlusNormal"/>
              <w:ind w:firstLine="0"/>
              <w:rPr>
                <w:rFonts w:ascii="Times New Roman" w:hAnsi="Times New Roman" w:cs="Times New Roman"/>
              </w:rPr>
            </w:pPr>
            <w:r w:rsidRPr="00E667C4">
              <w:rPr>
                <w:rFonts w:ascii="Times New Roman" w:hAnsi="Times New Roman" w:cs="Times New Roman"/>
                <w:lang w:val="tt-RU"/>
              </w:rPr>
              <w:t>Мамадыш муниципаль районы яшьләре белән очрашу</w:t>
            </w:r>
          </w:p>
        </w:tc>
        <w:tc>
          <w:tcPr>
            <w:tcW w:w="1559" w:type="dxa"/>
          </w:tcPr>
          <w:p w:rsidR="009C603D" w:rsidRPr="00E667C4" w:rsidRDefault="00746D48" w:rsidP="0006063C">
            <w:pPr>
              <w:autoSpaceDE w:val="0"/>
              <w:autoSpaceDN w:val="0"/>
              <w:adjustRightInd w:val="0"/>
              <w:jc w:val="both"/>
              <w:rPr>
                <w:rFonts w:ascii="Times New Roman" w:hAnsi="Times New Roman" w:cs="Times New Roman"/>
                <w:sz w:val="20"/>
                <w:szCs w:val="20"/>
              </w:rPr>
            </w:pPr>
            <w:r w:rsidRPr="00E667C4">
              <w:rPr>
                <w:rFonts w:ascii="Times New Roman" w:hAnsi="Times New Roman" w:cs="Times New Roman"/>
                <w:sz w:val="20"/>
                <w:szCs w:val="20"/>
                <w:lang w:val="tt-RU"/>
              </w:rPr>
              <w:t>- «Хыял» МБУ;</w:t>
            </w:r>
          </w:p>
          <w:p w:rsidR="009C603D" w:rsidRPr="00E667C4" w:rsidRDefault="009C603D" w:rsidP="0006063C">
            <w:pPr>
              <w:autoSpaceDE w:val="0"/>
              <w:autoSpaceDN w:val="0"/>
              <w:adjustRightInd w:val="0"/>
              <w:jc w:val="both"/>
              <w:rPr>
                <w:rFonts w:ascii="Times New Roman" w:hAnsi="Times New Roman" w:cs="Times New Roman"/>
                <w:sz w:val="18"/>
                <w:szCs w:val="18"/>
              </w:rPr>
            </w:pPr>
          </w:p>
        </w:tc>
        <w:tc>
          <w:tcPr>
            <w:tcW w:w="992" w:type="dxa"/>
            <w:vMerge/>
          </w:tcPr>
          <w:p w:rsidR="009C603D" w:rsidRPr="00E667C4" w:rsidRDefault="009C603D" w:rsidP="0006063C">
            <w:pPr>
              <w:pStyle w:val="ConsPlusNormal"/>
              <w:ind w:firstLine="0"/>
              <w:jc w:val="center"/>
              <w:rPr>
                <w:rFonts w:ascii="Times New Roman" w:hAnsi="Times New Roman" w:cs="Times New Roman"/>
                <w:szCs w:val="22"/>
              </w:rPr>
            </w:pPr>
          </w:p>
        </w:tc>
        <w:tc>
          <w:tcPr>
            <w:tcW w:w="1276" w:type="dxa"/>
            <w:vMerge/>
          </w:tcPr>
          <w:p w:rsidR="009C603D" w:rsidRPr="00E667C4" w:rsidRDefault="009C603D" w:rsidP="0006063C">
            <w:pPr>
              <w:pStyle w:val="ConsPlusNormal"/>
              <w:ind w:firstLine="0"/>
              <w:jc w:val="center"/>
              <w:rPr>
                <w:rFonts w:ascii="Times New Roman" w:hAnsi="Times New Roman" w:cs="Times New Roman"/>
                <w:sz w:val="18"/>
                <w:szCs w:val="18"/>
              </w:rPr>
            </w:pPr>
          </w:p>
        </w:tc>
        <w:tc>
          <w:tcPr>
            <w:tcW w:w="852" w:type="dxa"/>
            <w:vMerge/>
          </w:tcPr>
          <w:p w:rsidR="009C603D" w:rsidRPr="00E667C4" w:rsidRDefault="009C603D" w:rsidP="0006063C">
            <w:pPr>
              <w:pStyle w:val="ConsPlusNormal"/>
              <w:ind w:firstLine="0"/>
              <w:rPr>
                <w:rFonts w:ascii="Times New Roman" w:hAnsi="Times New Roman" w:cs="Times New Roman"/>
                <w:sz w:val="18"/>
                <w:szCs w:val="18"/>
              </w:rPr>
            </w:pPr>
          </w:p>
        </w:tc>
        <w:tc>
          <w:tcPr>
            <w:tcW w:w="1134" w:type="dxa"/>
            <w:vMerge/>
          </w:tcPr>
          <w:p w:rsidR="009C603D" w:rsidRPr="00E667C4" w:rsidRDefault="009C603D" w:rsidP="0006063C">
            <w:pPr>
              <w:jc w:val="center"/>
              <w:rPr>
                <w:rFonts w:ascii="Times New Roman" w:hAnsi="Times New Roman" w:cs="Times New Roman"/>
                <w:sz w:val="18"/>
                <w:szCs w:val="18"/>
              </w:rPr>
            </w:pPr>
          </w:p>
        </w:tc>
        <w:tc>
          <w:tcPr>
            <w:tcW w:w="1417" w:type="dxa"/>
            <w:vMerge/>
          </w:tcPr>
          <w:p w:rsidR="009C603D" w:rsidRPr="00E667C4" w:rsidRDefault="009C603D" w:rsidP="0006063C">
            <w:pPr>
              <w:jc w:val="center"/>
              <w:rPr>
                <w:rFonts w:ascii="Times New Roman" w:hAnsi="Times New Roman" w:cs="Times New Roman"/>
                <w:sz w:val="18"/>
                <w:szCs w:val="18"/>
              </w:rPr>
            </w:pPr>
          </w:p>
        </w:tc>
        <w:tc>
          <w:tcPr>
            <w:tcW w:w="851" w:type="dxa"/>
            <w:vMerge/>
          </w:tcPr>
          <w:p w:rsidR="009C603D" w:rsidRPr="00E667C4" w:rsidRDefault="009C603D" w:rsidP="0006063C">
            <w:pPr>
              <w:rPr>
                <w:rFonts w:ascii="Times New Roman" w:hAnsi="Times New Roman" w:cs="Times New Roman"/>
                <w:sz w:val="20"/>
                <w:szCs w:val="20"/>
              </w:rPr>
            </w:pPr>
          </w:p>
        </w:tc>
        <w:tc>
          <w:tcPr>
            <w:tcW w:w="992" w:type="dxa"/>
            <w:vMerge/>
          </w:tcPr>
          <w:p w:rsidR="009C603D" w:rsidRPr="00E667C4" w:rsidRDefault="009C603D" w:rsidP="0006063C">
            <w:pPr>
              <w:rPr>
                <w:rFonts w:ascii="Times New Roman" w:hAnsi="Times New Roman" w:cs="Times New Roman"/>
                <w:sz w:val="20"/>
                <w:szCs w:val="20"/>
              </w:rPr>
            </w:pPr>
          </w:p>
        </w:tc>
        <w:tc>
          <w:tcPr>
            <w:tcW w:w="1134" w:type="dxa"/>
            <w:vMerge/>
          </w:tcPr>
          <w:p w:rsidR="009C603D" w:rsidRPr="00E667C4" w:rsidRDefault="009C603D" w:rsidP="0006063C">
            <w:pPr>
              <w:rPr>
                <w:rFonts w:ascii="Times New Roman" w:hAnsi="Times New Roman" w:cs="Times New Roman"/>
                <w:sz w:val="20"/>
                <w:szCs w:val="20"/>
              </w:rPr>
            </w:pPr>
          </w:p>
        </w:tc>
      </w:tr>
      <w:tr w:rsidR="008B07CF" w:rsidTr="0006063C">
        <w:trPr>
          <w:trHeight w:val="3090"/>
        </w:trPr>
        <w:tc>
          <w:tcPr>
            <w:tcW w:w="1479" w:type="dxa"/>
            <w:vMerge/>
          </w:tcPr>
          <w:p w:rsidR="009C603D" w:rsidRPr="00E667C4" w:rsidRDefault="009C603D" w:rsidP="0006063C">
            <w:pPr>
              <w:jc w:val="both"/>
              <w:rPr>
                <w:rFonts w:ascii="Times New Roman" w:hAnsi="Times New Roman" w:cs="Times New Roman"/>
                <w:sz w:val="20"/>
                <w:szCs w:val="20"/>
              </w:rPr>
            </w:pPr>
          </w:p>
        </w:tc>
        <w:tc>
          <w:tcPr>
            <w:tcW w:w="1559" w:type="dxa"/>
            <w:vMerge/>
          </w:tcPr>
          <w:p w:rsidR="009C603D" w:rsidRPr="00E667C4" w:rsidRDefault="009C603D" w:rsidP="0006063C">
            <w:pPr>
              <w:jc w:val="both"/>
              <w:rPr>
                <w:rFonts w:ascii="Times New Roman" w:hAnsi="Times New Roman" w:cs="Times New Roman"/>
                <w:sz w:val="20"/>
                <w:szCs w:val="20"/>
              </w:rPr>
            </w:pPr>
          </w:p>
        </w:tc>
        <w:tc>
          <w:tcPr>
            <w:tcW w:w="1559" w:type="dxa"/>
            <w:vMerge/>
          </w:tcPr>
          <w:p w:rsidR="009C603D" w:rsidRPr="00E667C4" w:rsidRDefault="009C603D" w:rsidP="0006063C">
            <w:pPr>
              <w:pStyle w:val="ConsPlusNormal"/>
              <w:ind w:firstLine="0"/>
              <w:rPr>
                <w:rFonts w:ascii="Times New Roman" w:hAnsi="Times New Roman" w:cs="Times New Roman"/>
              </w:rPr>
            </w:pPr>
          </w:p>
        </w:tc>
        <w:tc>
          <w:tcPr>
            <w:tcW w:w="1418" w:type="dxa"/>
          </w:tcPr>
          <w:p w:rsidR="009C603D" w:rsidRPr="00E667C4" w:rsidRDefault="00746D48" w:rsidP="000A3028">
            <w:pPr>
              <w:pStyle w:val="ConsPlusNormal"/>
              <w:ind w:firstLine="0"/>
              <w:rPr>
                <w:rFonts w:ascii="Times New Roman" w:hAnsi="Times New Roman" w:cs="Times New Roman"/>
              </w:rPr>
            </w:pPr>
            <w:r w:rsidRPr="00E667C4">
              <w:rPr>
                <w:rFonts w:ascii="Times New Roman" w:hAnsi="Times New Roman" w:cs="Times New Roman"/>
                <w:color w:val="000000"/>
                <w:lang w:val="tt-RU"/>
              </w:rPr>
              <w:t>Оешмалар арасында интеллектуаль уеннар чемпионаты</w:t>
            </w:r>
          </w:p>
        </w:tc>
        <w:tc>
          <w:tcPr>
            <w:tcW w:w="1559" w:type="dxa"/>
          </w:tcPr>
          <w:p w:rsidR="00E667C4" w:rsidRPr="00E667C4" w:rsidRDefault="00746D48" w:rsidP="00E667C4">
            <w:pPr>
              <w:autoSpaceDE w:val="0"/>
              <w:autoSpaceDN w:val="0"/>
              <w:adjustRightInd w:val="0"/>
              <w:jc w:val="both"/>
              <w:rPr>
                <w:rFonts w:ascii="Times New Roman" w:hAnsi="Times New Roman" w:cs="Times New Roman"/>
                <w:sz w:val="20"/>
                <w:szCs w:val="20"/>
              </w:rPr>
            </w:pPr>
            <w:r w:rsidRPr="00E667C4">
              <w:rPr>
                <w:rFonts w:ascii="Times New Roman" w:hAnsi="Times New Roman" w:cs="Times New Roman"/>
                <w:sz w:val="20"/>
                <w:szCs w:val="20"/>
                <w:lang w:val="tt-RU"/>
              </w:rPr>
              <w:t>- «Хыял» МБУ;</w:t>
            </w:r>
          </w:p>
          <w:p w:rsidR="009C603D" w:rsidRPr="00E667C4" w:rsidRDefault="009C603D" w:rsidP="0006063C">
            <w:pPr>
              <w:autoSpaceDE w:val="0"/>
              <w:autoSpaceDN w:val="0"/>
              <w:adjustRightInd w:val="0"/>
              <w:jc w:val="both"/>
              <w:rPr>
                <w:rFonts w:ascii="Times New Roman" w:hAnsi="Times New Roman" w:cs="Times New Roman"/>
                <w:sz w:val="18"/>
                <w:szCs w:val="18"/>
              </w:rPr>
            </w:pPr>
          </w:p>
        </w:tc>
        <w:tc>
          <w:tcPr>
            <w:tcW w:w="992" w:type="dxa"/>
            <w:vMerge/>
          </w:tcPr>
          <w:p w:rsidR="009C603D" w:rsidRPr="00E667C4" w:rsidRDefault="009C603D" w:rsidP="0006063C">
            <w:pPr>
              <w:pStyle w:val="ConsPlusNormal"/>
              <w:ind w:firstLine="0"/>
              <w:jc w:val="center"/>
              <w:rPr>
                <w:rFonts w:ascii="Times New Roman" w:hAnsi="Times New Roman" w:cs="Times New Roman"/>
                <w:szCs w:val="22"/>
              </w:rPr>
            </w:pPr>
          </w:p>
        </w:tc>
        <w:tc>
          <w:tcPr>
            <w:tcW w:w="1276" w:type="dxa"/>
            <w:vMerge/>
          </w:tcPr>
          <w:p w:rsidR="009C603D" w:rsidRPr="00E667C4" w:rsidRDefault="009C603D" w:rsidP="0006063C">
            <w:pPr>
              <w:pStyle w:val="ConsPlusNormal"/>
              <w:ind w:firstLine="0"/>
              <w:jc w:val="center"/>
              <w:rPr>
                <w:rFonts w:ascii="Times New Roman" w:hAnsi="Times New Roman" w:cs="Times New Roman"/>
                <w:sz w:val="18"/>
                <w:szCs w:val="18"/>
              </w:rPr>
            </w:pPr>
          </w:p>
        </w:tc>
        <w:tc>
          <w:tcPr>
            <w:tcW w:w="852" w:type="dxa"/>
            <w:vMerge/>
          </w:tcPr>
          <w:p w:rsidR="009C603D" w:rsidRPr="00E667C4" w:rsidRDefault="009C603D" w:rsidP="0006063C">
            <w:pPr>
              <w:pStyle w:val="ConsPlusNormal"/>
              <w:ind w:firstLine="0"/>
              <w:rPr>
                <w:rFonts w:ascii="Times New Roman" w:hAnsi="Times New Roman" w:cs="Times New Roman"/>
                <w:sz w:val="18"/>
                <w:szCs w:val="18"/>
              </w:rPr>
            </w:pPr>
          </w:p>
        </w:tc>
        <w:tc>
          <w:tcPr>
            <w:tcW w:w="1134" w:type="dxa"/>
            <w:vMerge/>
          </w:tcPr>
          <w:p w:rsidR="009C603D" w:rsidRPr="00E667C4" w:rsidRDefault="009C603D" w:rsidP="0006063C">
            <w:pPr>
              <w:jc w:val="center"/>
              <w:rPr>
                <w:rFonts w:ascii="Times New Roman" w:hAnsi="Times New Roman" w:cs="Times New Roman"/>
                <w:sz w:val="18"/>
                <w:szCs w:val="18"/>
              </w:rPr>
            </w:pPr>
          </w:p>
        </w:tc>
        <w:tc>
          <w:tcPr>
            <w:tcW w:w="1417" w:type="dxa"/>
            <w:vMerge/>
          </w:tcPr>
          <w:p w:rsidR="009C603D" w:rsidRPr="00E667C4" w:rsidRDefault="009C603D" w:rsidP="0006063C">
            <w:pPr>
              <w:jc w:val="center"/>
              <w:rPr>
                <w:rFonts w:ascii="Times New Roman" w:hAnsi="Times New Roman" w:cs="Times New Roman"/>
                <w:sz w:val="18"/>
                <w:szCs w:val="18"/>
              </w:rPr>
            </w:pPr>
          </w:p>
        </w:tc>
        <w:tc>
          <w:tcPr>
            <w:tcW w:w="851" w:type="dxa"/>
            <w:vMerge/>
          </w:tcPr>
          <w:p w:rsidR="009C603D" w:rsidRPr="00E667C4" w:rsidRDefault="009C603D" w:rsidP="0006063C">
            <w:pPr>
              <w:rPr>
                <w:rFonts w:ascii="Times New Roman" w:hAnsi="Times New Roman" w:cs="Times New Roman"/>
                <w:sz w:val="20"/>
                <w:szCs w:val="20"/>
              </w:rPr>
            </w:pPr>
          </w:p>
        </w:tc>
        <w:tc>
          <w:tcPr>
            <w:tcW w:w="992" w:type="dxa"/>
            <w:vMerge/>
          </w:tcPr>
          <w:p w:rsidR="009C603D" w:rsidRPr="00E667C4" w:rsidRDefault="009C603D" w:rsidP="0006063C">
            <w:pPr>
              <w:rPr>
                <w:rFonts w:ascii="Times New Roman" w:hAnsi="Times New Roman" w:cs="Times New Roman"/>
                <w:sz w:val="20"/>
                <w:szCs w:val="20"/>
              </w:rPr>
            </w:pPr>
          </w:p>
        </w:tc>
        <w:tc>
          <w:tcPr>
            <w:tcW w:w="1134" w:type="dxa"/>
            <w:vMerge/>
          </w:tcPr>
          <w:p w:rsidR="009C603D" w:rsidRPr="00E667C4" w:rsidRDefault="009C603D" w:rsidP="0006063C">
            <w:pPr>
              <w:rPr>
                <w:rFonts w:ascii="Times New Roman" w:hAnsi="Times New Roman" w:cs="Times New Roman"/>
                <w:sz w:val="20"/>
                <w:szCs w:val="20"/>
              </w:rPr>
            </w:pPr>
          </w:p>
        </w:tc>
      </w:tr>
      <w:tr w:rsidR="008B07CF" w:rsidTr="0006063C">
        <w:trPr>
          <w:trHeight w:val="702"/>
        </w:trPr>
        <w:tc>
          <w:tcPr>
            <w:tcW w:w="1479" w:type="dxa"/>
            <w:vMerge/>
          </w:tcPr>
          <w:p w:rsidR="009C603D" w:rsidRPr="00E667C4" w:rsidRDefault="009C603D" w:rsidP="0006063C">
            <w:pPr>
              <w:jc w:val="both"/>
              <w:rPr>
                <w:rFonts w:ascii="Times New Roman" w:hAnsi="Times New Roman" w:cs="Times New Roman"/>
                <w:sz w:val="20"/>
                <w:szCs w:val="20"/>
              </w:rPr>
            </w:pPr>
          </w:p>
        </w:tc>
        <w:tc>
          <w:tcPr>
            <w:tcW w:w="1559" w:type="dxa"/>
            <w:vMerge/>
          </w:tcPr>
          <w:p w:rsidR="009C603D" w:rsidRPr="00E667C4" w:rsidRDefault="009C603D" w:rsidP="0006063C">
            <w:pPr>
              <w:jc w:val="both"/>
              <w:rPr>
                <w:rFonts w:ascii="Times New Roman" w:hAnsi="Times New Roman" w:cs="Times New Roman"/>
                <w:sz w:val="20"/>
                <w:szCs w:val="20"/>
              </w:rPr>
            </w:pPr>
          </w:p>
        </w:tc>
        <w:tc>
          <w:tcPr>
            <w:tcW w:w="1559" w:type="dxa"/>
            <w:vMerge/>
          </w:tcPr>
          <w:p w:rsidR="009C603D" w:rsidRPr="00E667C4" w:rsidRDefault="009C603D" w:rsidP="0006063C">
            <w:pPr>
              <w:pStyle w:val="ConsPlusNormal"/>
              <w:ind w:firstLine="0"/>
              <w:rPr>
                <w:rFonts w:ascii="Times New Roman" w:hAnsi="Times New Roman" w:cs="Times New Roman"/>
              </w:rPr>
            </w:pPr>
          </w:p>
        </w:tc>
        <w:tc>
          <w:tcPr>
            <w:tcW w:w="1418" w:type="dxa"/>
          </w:tcPr>
          <w:p w:rsidR="009C603D" w:rsidRPr="00E667C4" w:rsidRDefault="00746D48" w:rsidP="0006063C">
            <w:pPr>
              <w:rPr>
                <w:rFonts w:ascii="Times New Roman" w:hAnsi="Times New Roman" w:cs="Times New Roman"/>
                <w:color w:val="000000"/>
              </w:rPr>
            </w:pPr>
            <w:r w:rsidRPr="00E667C4">
              <w:rPr>
                <w:rFonts w:ascii="Times New Roman" w:hAnsi="Times New Roman" w:cs="Times New Roman"/>
                <w:bCs/>
                <w:sz w:val="20"/>
                <w:szCs w:val="20"/>
                <w:lang w:val="tt-RU"/>
              </w:rPr>
              <w:t>"Язгы тамчы" фестивале</w:t>
            </w:r>
          </w:p>
        </w:tc>
        <w:tc>
          <w:tcPr>
            <w:tcW w:w="1559" w:type="dxa"/>
          </w:tcPr>
          <w:p w:rsidR="00E667C4" w:rsidRPr="00E667C4" w:rsidRDefault="00746D48" w:rsidP="00E667C4">
            <w:pPr>
              <w:autoSpaceDE w:val="0"/>
              <w:autoSpaceDN w:val="0"/>
              <w:adjustRightInd w:val="0"/>
              <w:jc w:val="both"/>
              <w:rPr>
                <w:rFonts w:ascii="Times New Roman" w:hAnsi="Times New Roman" w:cs="Times New Roman"/>
                <w:sz w:val="20"/>
                <w:szCs w:val="20"/>
              </w:rPr>
            </w:pPr>
            <w:r w:rsidRPr="00E667C4">
              <w:rPr>
                <w:rFonts w:ascii="Times New Roman" w:hAnsi="Times New Roman" w:cs="Times New Roman"/>
                <w:sz w:val="20"/>
                <w:szCs w:val="20"/>
                <w:lang w:val="tt-RU"/>
              </w:rPr>
              <w:t>- «Хыял» МБУ;</w:t>
            </w:r>
          </w:p>
          <w:p w:rsidR="009C603D" w:rsidRPr="00E667C4" w:rsidRDefault="009C603D" w:rsidP="0006063C">
            <w:pPr>
              <w:autoSpaceDE w:val="0"/>
              <w:autoSpaceDN w:val="0"/>
              <w:adjustRightInd w:val="0"/>
              <w:jc w:val="both"/>
              <w:rPr>
                <w:rFonts w:ascii="Times New Roman" w:hAnsi="Times New Roman" w:cs="Times New Roman"/>
                <w:sz w:val="18"/>
                <w:szCs w:val="18"/>
              </w:rPr>
            </w:pPr>
          </w:p>
        </w:tc>
        <w:tc>
          <w:tcPr>
            <w:tcW w:w="992" w:type="dxa"/>
            <w:vMerge/>
          </w:tcPr>
          <w:p w:rsidR="009C603D" w:rsidRPr="00E667C4" w:rsidRDefault="009C603D" w:rsidP="0006063C">
            <w:pPr>
              <w:pStyle w:val="ConsPlusNormal"/>
              <w:ind w:firstLine="0"/>
              <w:jc w:val="center"/>
              <w:rPr>
                <w:rFonts w:ascii="Times New Roman" w:hAnsi="Times New Roman" w:cs="Times New Roman"/>
                <w:szCs w:val="22"/>
              </w:rPr>
            </w:pPr>
          </w:p>
        </w:tc>
        <w:tc>
          <w:tcPr>
            <w:tcW w:w="1276" w:type="dxa"/>
            <w:vMerge/>
          </w:tcPr>
          <w:p w:rsidR="009C603D" w:rsidRPr="00E667C4" w:rsidRDefault="009C603D" w:rsidP="0006063C">
            <w:pPr>
              <w:pStyle w:val="ConsPlusNormal"/>
              <w:ind w:firstLine="0"/>
              <w:jc w:val="center"/>
              <w:rPr>
                <w:rFonts w:ascii="Times New Roman" w:hAnsi="Times New Roman" w:cs="Times New Roman"/>
                <w:sz w:val="18"/>
                <w:szCs w:val="18"/>
              </w:rPr>
            </w:pPr>
          </w:p>
        </w:tc>
        <w:tc>
          <w:tcPr>
            <w:tcW w:w="852" w:type="dxa"/>
            <w:vMerge/>
          </w:tcPr>
          <w:p w:rsidR="009C603D" w:rsidRPr="00E667C4" w:rsidRDefault="009C603D" w:rsidP="0006063C">
            <w:pPr>
              <w:pStyle w:val="ConsPlusNormal"/>
              <w:ind w:firstLine="0"/>
              <w:rPr>
                <w:rFonts w:ascii="Times New Roman" w:hAnsi="Times New Roman" w:cs="Times New Roman"/>
                <w:sz w:val="18"/>
                <w:szCs w:val="18"/>
              </w:rPr>
            </w:pPr>
          </w:p>
        </w:tc>
        <w:tc>
          <w:tcPr>
            <w:tcW w:w="1134" w:type="dxa"/>
            <w:vMerge/>
          </w:tcPr>
          <w:p w:rsidR="009C603D" w:rsidRPr="00E667C4" w:rsidRDefault="009C603D" w:rsidP="0006063C">
            <w:pPr>
              <w:jc w:val="center"/>
              <w:rPr>
                <w:rFonts w:ascii="Times New Roman" w:hAnsi="Times New Roman" w:cs="Times New Roman"/>
                <w:sz w:val="18"/>
                <w:szCs w:val="18"/>
              </w:rPr>
            </w:pPr>
          </w:p>
        </w:tc>
        <w:tc>
          <w:tcPr>
            <w:tcW w:w="1417" w:type="dxa"/>
            <w:vMerge/>
          </w:tcPr>
          <w:p w:rsidR="009C603D" w:rsidRPr="00E667C4" w:rsidRDefault="009C603D" w:rsidP="0006063C">
            <w:pPr>
              <w:jc w:val="center"/>
              <w:rPr>
                <w:rFonts w:ascii="Times New Roman" w:hAnsi="Times New Roman" w:cs="Times New Roman"/>
                <w:sz w:val="18"/>
                <w:szCs w:val="18"/>
              </w:rPr>
            </w:pPr>
          </w:p>
        </w:tc>
        <w:tc>
          <w:tcPr>
            <w:tcW w:w="851" w:type="dxa"/>
            <w:vMerge/>
          </w:tcPr>
          <w:p w:rsidR="009C603D" w:rsidRPr="00E667C4" w:rsidRDefault="009C603D" w:rsidP="0006063C">
            <w:pPr>
              <w:rPr>
                <w:rFonts w:ascii="Times New Roman" w:hAnsi="Times New Roman" w:cs="Times New Roman"/>
                <w:sz w:val="20"/>
                <w:szCs w:val="20"/>
              </w:rPr>
            </w:pPr>
          </w:p>
        </w:tc>
        <w:tc>
          <w:tcPr>
            <w:tcW w:w="992" w:type="dxa"/>
            <w:vMerge/>
          </w:tcPr>
          <w:p w:rsidR="009C603D" w:rsidRPr="00E667C4" w:rsidRDefault="009C603D" w:rsidP="0006063C">
            <w:pPr>
              <w:rPr>
                <w:rFonts w:ascii="Times New Roman" w:hAnsi="Times New Roman" w:cs="Times New Roman"/>
                <w:sz w:val="20"/>
                <w:szCs w:val="20"/>
              </w:rPr>
            </w:pPr>
          </w:p>
        </w:tc>
        <w:tc>
          <w:tcPr>
            <w:tcW w:w="1134" w:type="dxa"/>
            <w:vMerge/>
          </w:tcPr>
          <w:p w:rsidR="009C603D" w:rsidRPr="00E667C4" w:rsidRDefault="009C603D" w:rsidP="0006063C">
            <w:pPr>
              <w:rPr>
                <w:rFonts w:ascii="Times New Roman" w:hAnsi="Times New Roman" w:cs="Times New Roman"/>
                <w:sz w:val="20"/>
                <w:szCs w:val="20"/>
              </w:rPr>
            </w:pPr>
          </w:p>
        </w:tc>
      </w:tr>
      <w:tr w:rsidR="008B07CF" w:rsidTr="0006063C">
        <w:trPr>
          <w:trHeight w:val="2047"/>
        </w:trPr>
        <w:tc>
          <w:tcPr>
            <w:tcW w:w="1479" w:type="dxa"/>
            <w:vMerge/>
          </w:tcPr>
          <w:p w:rsidR="009C603D" w:rsidRPr="00E667C4" w:rsidRDefault="009C603D" w:rsidP="0006063C">
            <w:pPr>
              <w:jc w:val="both"/>
              <w:rPr>
                <w:rFonts w:ascii="Times New Roman" w:hAnsi="Times New Roman" w:cs="Times New Roman"/>
                <w:sz w:val="20"/>
                <w:szCs w:val="20"/>
              </w:rPr>
            </w:pPr>
          </w:p>
        </w:tc>
        <w:tc>
          <w:tcPr>
            <w:tcW w:w="1559" w:type="dxa"/>
            <w:vMerge/>
          </w:tcPr>
          <w:p w:rsidR="009C603D" w:rsidRPr="00E667C4" w:rsidRDefault="009C603D" w:rsidP="0006063C">
            <w:pPr>
              <w:jc w:val="both"/>
              <w:rPr>
                <w:rFonts w:ascii="Times New Roman" w:hAnsi="Times New Roman" w:cs="Times New Roman"/>
                <w:sz w:val="20"/>
                <w:szCs w:val="20"/>
              </w:rPr>
            </w:pPr>
          </w:p>
        </w:tc>
        <w:tc>
          <w:tcPr>
            <w:tcW w:w="1559" w:type="dxa"/>
            <w:vMerge/>
          </w:tcPr>
          <w:p w:rsidR="009C603D" w:rsidRPr="00E667C4" w:rsidRDefault="009C603D" w:rsidP="0006063C">
            <w:pPr>
              <w:pStyle w:val="ConsPlusNormal"/>
              <w:ind w:firstLine="0"/>
              <w:rPr>
                <w:rFonts w:ascii="Times New Roman" w:hAnsi="Times New Roman" w:cs="Times New Roman"/>
              </w:rPr>
            </w:pPr>
          </w:p>
        </w:tc>
        <w:tc>
          <w:tcPr>
            <w:tcW w:w="1418" w:type="dxa"/>
          </w:tcPr>
          <w:p w:rsidR="009C603D" w:rsidRPr="00995EB6" w:rsidRDefault="00746D48" w:rsidP="0006063C">
            <w:pPr>
              <w:pStyle w:val="ConsPlusNormal"/>
              <w:ind w:firstLine="0"/>
              <w:rPr>
                <w:rFonts w:ascii="Times New Roman" w:hAnsi="Times New Roman" w:cs="Times New Roman"/>
              </w:rPr>
            </w:pPr>
            <w:r>
              <w:rPr>
                <w:rFonts w:ascii="Times New Roman" w:hAnsi="Times New Roman" w:cs="Times New Roman"/>
                <w:lang w:val="tt-RU"/>
              </w:rPr>
              <w:t>«NEXT» концерты</w:t>
            </w:r>
          </w:p>
        </w:tc>
        <w:tc>
          <w:tcPr>
            <w:tcW w:w="1559" w:type="dxa"/>
          </w:tcPr>
          <w:p w:rsidR="009C603D" w:rsidRPr="00E667C4" w:rsidRDefault="00746D48" w:rsidP="0006063C">
            <w:pPr>
              <w:autoSpaceDE w:val="0"/>
              <w:autoSpaceDN w:val="0"/>
              <w:adjustRightInd w:val="0"/>
              <w:jc w:val="both"/>
              <w:rPr>
                <w:rFonts w:ascii="Times New Roman" w:hAnsi="Times New Roman" w:cs="Times New Roman"/>
                <w:sz w:val="20"/>
                <w:szCs w:val="20"/>
              </w:rPr>
            </w:pPr>
            <w:r w:rsidRPr="00E667C4">
              <w:rPr>
                <w:rFonts w:ascii="Times New Roman" w:hAnsi="Times New Roman" w:cs="Times New Roman"/>
                <w:sz w:val="20"/>
                <w:szCs w:val="20"/>
                <w:lang w:val="tt-RU"/>
              </w:rPr>
              <w:t>- «Хыял» МБУ;</w:t>
            </w:r>
          </w:p>
          <w:p w:rsidR="009C603D" w:rsidRPr="00E667C4" w:rsidRDefault="009C603D" w:rsidP="0006063C">
            <w:pPr>
              <w:autoSpaceDE w:val="0"/>
              <w:autoSpaceDN w:val="0"/>
              <w:adjustRightInd w:val="0"/>
              <w:jc w:val="both"/>
              <w:rPr>
                <w:rFonts w:ascii="Times New Roman" w:hAnsi="Times New Roman" w:cs="Times New Roman"/>
                <w:sz w:val="18"/>
                <w:szCs w:val="18"/>
              </w:rPr>
            </w:pPr>
          </w:p>
        </w:tc>
        <w:tc>
          <w:tcPr>
            <w:tcW w:w="992" w:type="dxa"/>
            <w:vMerge/>
          </w:tcPr>
          <w:p w:rsidR="009C603D" w:rsidRPr="00E667C4" w:rsidRDefault="009C603D" w:rsidP="0006063C">
            <w:pPr>
              <w:pStyle w:val="ConsPlusNormal"/>
              <w:ind w:firstLine="0"/>
              <w:jc w:val="center"/>
              <w:rPr>
                <w:rFonts w:ascii="Times New Roman" w:hAnsi="Times New Roman" w:cs="Times New Roman"/>
                <w:szCs w:val="22"/>
              </w:rPr>
            </w:pPr>
          </w:p>
        </w:tc>
        <w:tc>
          <w:tcPr>
            <w:tcW w:w="1276" w:type="dxa"/>
            <w:vMerge/>
          </w:tcPr>
          <w:p w:rsidR="009C603D" w:rsidRPr="00E667C4" w:rsidRDefault="009C603D" w:rsidP="0006063C">
            <w:pPr>
              <w:pStyle w:val="ConsPlusNormal"/>
              <w:ind w:firstLine="0"/>
              <w:jc w:val="center"/>
              <w:rPr>
                <w:rFonts w:ascii="Times New Roman" w:hAnsi="Times New Roman" w:cs="Times New Roman"/>
                <w:sz w:val="18"/>
                <w:szCs w:val="18"/>
              </w:rPr>
            </w:pPr>
          </w:p>
        </w:tc>
        <w:tc>
          <w:tcPr>
            <w:tcW w:w="852" w:type="dxa"/>
            <w:vMerge/>
          </w:tcPr>
          <w:p w:rsidR="009C603D" w:rsidRPr="00E667C4" w:rsidRDefault="009C603D" w:rsidP="0006063C">
            <w:pPr>
              <w:pStyle w:val="ConsPlusNormal"/>
              <w:ind w:firstLine="0"/>
              <w:rPr>
                <w:rFonts w:ascii="Times New Roman" w:hAnsi="Times New Roman" w:cs="Times New Roman"/>
                <w:sz w:val="18"/>
                <w:szCs w:val="18"/>
              </w:rPr>
            </w:pPr>
          </w:p>
        </w:tc>
        <w:tc>
          <w:tcPr>
            <w:tcW w:w="1134" w:type="dxa"/>
            <w:vMerge/>
          </w:tcPr>
          <w:p w:rsidR="009C603D" w:rsidRPr="00E667C4" w:rsidRDefault="009C603D" w:rsidP="0006063C">
            <w:pPr>
              <w:jc w:val="center"/>
              <w:rPr>
                <w:rFonts w:ascii="Times New Roman" w:hAnsi="Times New Roman" w:cs="Times New Roman"/>
                <w:sz w:val="18"/>
                <w:szCs w:val="18"/>
              </w:rPr>
            </w:pPr>
          </w:p>
        </w:tc>
        <w:tc>
          <w:tcPr>
            <w:tcW w:w="1417" w:type="dxa"/>
            <w:vMerge/>
          </w:tcPr>
          <w:p w:rsidR="009C603D" w:rsidRPr="00E667C4" w:rsidRDefault="009C603D" w:rsidP="0006063C">
            <w:pPr>
              <w:jc w:val="center"/>
              <w:rPr>
                <w:rFonts w:ascii="Times New Roman" w:hAnsi="Times New Roman" w:cs="Times New Roman"/>
                <w:sz w:val="18"/>
                <w:szCs w:val="18"/>
              </w:rPr>
            </w:pPr>
          </w:p>
        </w:tc>
        <w:tc>
          <w:tcPr>
            <w:tcW w:w="851" w:type="dxa"/>
            <w:vMerge/>
          </w:tcPr>
          <w:p w:rsidR="009C603D" w:rsidRPr="00E667C4" w:rsidRDefault="009C603D" w:rsidP="0006063C">
            <w:pPr>
              <w:rPr>
                <w:rFonts w:ascii="Times New Roman" w:hAnsi="Times New Roman" w:cs="Times New Roman"/>
                <w:sz w:val="20"/>
                <w:szCs w:val="20"/>
              </w:rPr>
            </w:pPr>
          </w:p>
        </w:tc>
        <w:tc>
          <w:tcPr>
            <w:tcW w:w="992" w:type="dxa"/>
            <w:vMerge/>
          </w:tcPr>
          <w:p w:rsidR="009C603D" w:rsidRPr="00E667C4" w:rsidRDefault="009C603D" w:rsidP="0006063C">
            <w:pPr>
              <w:rPr>
                <w:rFonts w:ascii="Times New Roman" w:hAnsi="Times New Roman" w:cs="Times New Roman"/>
                <w:sz w:val="20"/>
                <w:szCs w:val="20"/>
              </w:rPr>
            </w:pPr>
          </w:p>
        </w:tc>
        <w:tc>
          <w:tcPr>
            <w:tcW w:w="1134" w:type="dxa"/>
            <w:vMerge/>
          </w:tcPr>
          <w:p w:rsidR="009C603D" w:rsidRPr="00E667C4" w:rsidRDefault="009C603D" w:rsidP="0006063C">
            <w:pPr>
              <w:rPr>
                <w:rFonts w:ascii="Times New Roman" w:hAnsi="Times New Roman" w:cs="Times New Roman"/>
                <w:sz w:val="20"/>
                <w:szCs w:val="20"/>
              </w:rPr>
            </w:pPr>
          </w:p>
        </w:tc>
      </w:tr>
      <w:tr w:rsidR="008B07CF" w:rsidTr="0006063C">
        <w:trPr>
          <w:trHeight w:val="615"/>
        </w:trPr>
        <w:tc>
          <w:tcPr>
            <w:tcW w:w="1479" w:type="dxa"/>
            <w:vMerge/>
          </w:tcPr>
          <w:p w:rsidR="009C603D" w:rsidRPr="00E667C4" w:rsidRDefault="009C603D" w:rsidP="0006063C">
            <w:pPr>
              <w:jc w:val="both"/>
              <w:rPr>
                <w:rFonts w:ascii="Times New Roman" w:hAnsi="Times New Roman" w:cs="Times New Roman"/>
                <w:sz w:val="20"/>
                <w:szCs w:val="20"/>
              </w:rPr>
            </w:pPr>
          </w:p>
        </w:tc>
        <w:tc>
          <w:tcPr>
            <w:tcW w:w="1559" w:type="dxa"/>
            <w:vMerge/>
          </w:tcPr>
          <w:p w:rsidR="009C603D" w:rsidRPr="00E667C4" w:rsidRDefault="009C603D" w:rsidP="0006063C">
            <w:pPr>
              <w:jc w:val="both"/>
              <w:rPr>
                <w:rFonts w:ascii="Times New Roman" w:hAnsi="Times New Roman" w:cs="Times New Roman"/>
                <w:sz w:val="20"/>
                <w:szCs w:val="20"/>
              </w:rPr>
            </w:pPr>
          </w:p>
        </w:tc>
        <w:tc>
          <w:tcPr>
            <w:tcW w:w="1559" w:type="dxa"/>
            <w:vMerge/>
          </w:tcPr>
          <w:p w:rsidR="009C603D" w:rsidRPr="00E667C4" w:rsidRDefault="009C603D" w:rsidP="0006063C">
            <w:pPr>
              <w:pStyle w:val="ConsPlusNormal"/>
              <w:ind w:firstLine="0"/>
              <w:rPr>
                <w:rFonts w:ascii="Times New Roman" w:hAnsi="Times New Roman" w:cs="Times New Roman"/>
              </w:rPr>
            </w:pPr>
          </w:p>
        </w:tc>
        <w:tc>
          <w:tcPr>
            <w:tcW w:w="1418" w:type="dxa"/>
          </w:tcPr>
          <w:p w:rsidR="009C603D" w:rsidRPr="00E667C4" w:rsidRDefault="00746D48" w:rsidP="0006063C">
            <w:pPr>
              <w:pStyle w:val="ConsPlusNormal"/>
              <w:ind w:firstLine="0"/>
              <w:rPr>
                <w:rFonts w:ascii="Times New Roman" w:hAnsi="Times New Roman" w:cs="Times New Roman"/>
                <w:color w:val="000000"/>
              </w:rPr>
            </w:pPr>
            <w:r w:rsidRPr="00E667C4">
              <w:rPr>
                <w:rFonts w:ascii="Times New Roman" w:hAnsi="Times New Roman" w:cs="Times New Roman"/>
                <w:color w:val="000000"/>
                <w:lang w:val="tt-RU"/>
              </w:rPr>
              <w:t>«Яшьләр көне»</w:t>
            </w:r>
          </w:p>
        </w:tc>
        <w:tc>
          <w:tcPr>
            <w:tcW w:w="1559" w:type="dxa"/>
          </w:tcPr>
          <w:p w:rsidR="00E667C4" w:rsidRPr="00E667C4" w:rsidRDefault="00746D48" w:rsidP="00E667C4">
            <w:pPr>
              <w:autoSpaceDE w:val="0"/>
              <w:autoSpaceDN w:val="0"/>
              <w:adjustRightInd w:val="0"/>
              <w:jc w:val="both"/>
              <w:rPr>
                <w:rFonts w:ascii="Times New Roman" w:hAnsi="Times New Roman" w:cs="Times New Roman"/>
                <w:sz w:val="20"/>
                <w:szCs w:val="20"/>
              </w:rPr>
            </w:pPr>
            <w:r w:rsidRPr="00E667C4">
              <w:rPr>
                <w:rFonts w:ascii="Times New Roman" w:hAnsi="Times New Roman" w:cs="Times New Roman"/>
                <w:sz w:val="20"/>
                <w:szCs w:val="20"/>
                <w:lang w:val="tt-RU"/>
              </w:rPr>
              <w:t>- «Хыял» МБУ;</w:t>
            </w:r>
          </w:p>
          <w:p w:rsidR="009C603D" w:rsidRPr="00E667C4" w:rsidRDefault="009C603D" w:rsidP="0006063C">
            <w:pPr>
              <w:autoSpaceDE w:val="0"/>
              <w:autoSpaceDN w:val="0"/>
              <w:adjustRightInd w:val="0"/>
              <w:jc w:val="both"/>
              <w:rPr>
                <w:rFonts w:ascii="Times New Roman" w:hAnsi="Times New Roman" w:cs="Times New Roman"/>
                <w:sz w:val="18"/>
                <w:szCs w:val="18"/>
              </w:rPr>
            </w:pPr>
          </w:p>
        </w:tc>
        <w:tc>
          <w:tcPr>
            <w:tcW w:w="992" w:type="dxa"/>
            <w:vMerge/>
          </w:tcPr>
          <w:p w:rsidR="009C603D" w:rsidRPr="00E667C4" w:rsidRDefault="009C603D" w:rsidP="0006063C">
            <w:pPr>
              <w:pStyle w:val="ConsPlusNormal"/>
              <w:ind w:firstLine="0"/>
              <w:jc w:val="center"/>
              <w:rPr>
                <w:rFonts w:ascii="Times New Roman" w:hAnsi="Times New Roman" w:cs="Times New Roman"/>
                <w:szCs w:val="22"/>
              </w:rPr>
            </w:pPr>
          </w:p>
        </w:tc>
        <w:tc>
          <w:tcPr>
            <w:tcW w:w="1276" w:type="dxa"/>
            <w:vMerge/>
          </w:tcPr>
          <w:p w:rsidR="009C603D" w:rsidRPr="00E667C4" w:rsidRDefault="009C603D" w:rsidP="0006063C">
            <w:pPr>
              <w:pStyle w:val="ConsPlusNormal"/>
              <w:ind w:firstLine="0"/>
              <w:jc w:val="center"/>
              <w:rPr>
                <w:rFonts w:ascii="Times New Roman" w:hAnsi="Times New Roman" w:cs="Times New Roman"/>
                <w:sz w:val="18"/>
                <w:szCs w:val="18"/>
              </w:rPr>
            </w:pPr>
          </w:p>
        </w:tc>
        <w:tc>
          <w:tcPr>
            <w:tcW w:w="852" w:type="dxa"/>
            <w:vMerge/>
          </w:tcPr>
          <w:p w:rsidR="009C603D" w:rsidRPr="00E667C4" w:rsidRDefault="009C603D" w:rsidP="0006063C">
            <w:pPr>
              <w:pStyle w:val="ConsPlusNormal"/>
              <w:ind w:firstLine="0"/>
              <w:rPr>
                <w:rFonts w:ascii="Times New Roman" w:hAnsi="Times New Roman" w:cs="Times New Roman"/>
                <w:sz w:val="18"/>
                <w:szCs w:val="18"/>
              </w:rPr>
            </w:pPr>
          </w:p>
        </w:tc>
        <w:tc>
          <w:tcPr>
            <w:tcW w:w="1134" w:type="dxa"/>
            <w:vMerge/>
          </w:tcPr>
          <w:p w:rsidR="009C603D" w:rsidRPr="00E667C4" w:rsidRDefault="009C603D" w:rsidP="0006063C">
            <w:pPr>
              <w:jc w:val="center"/>
              <w:rPr>
                <w:rFonts w:ascii="Times New Roman" w:hAnsi="Times New Roman" w:cs="Times New Roman"/>
                <w:sz w:val="18"/>
                <w:szCs w:val="18"/>
              </w:rPr>
            </w:pPr>
          </w:p>
        </w:tc>
        <w:tc>
          <w:tcPr>
            <w:tcW w:w="1417" w:type="dxa"/>
            <w:vMerge/>
          </w:tcPr>
          <w:p w:rsidR="009C603D" w:rsidRPr="00E667C4" w:rsidRDefault="009C603D" w:rsidP="0006063C">
            <w:pPr>
              <w:jc w:val="center"/>
              <w:rPr>
                <w:rFonts w:ascii="Times New Roman" w:hAnsi="Times New Roman" w:cs="Times New Roman"/>
                <w:sz w:val="18"/>
                <w:szCs w:val="18"/>
              </w:rPr>
            </w:pPr>
          </w:p>
        </w:tc>
        <w:tc>
          <w:tcPr>
            <w:tcW w:w="851" w:type="dxa"/>
            <w:vMerge/>
          </w:tcPr>
          <w:p w:rsidR="009C603D" w:rsidRPr="00E667C4" w:rsidRDefault="009C603D" w:rsidP="0006063C">
            <w:pPr>
              <w:rPr>
                <w:rFonts w:ascii="Times New Roman" w:hAnsi="Times New Roman" w:cs="Times New Roman"/>
                <w:sz w:val="20"/>
                <w:szCs w:val="20"/>
              </w:rPr>
            </w:pPr>
          </w:p>
        </w:tc>
        <w:tc>
          <w:tcPr>
            <w:tcW w:w="992" w:type="dxa"/>
            <w:vMerge/>
          </w:tcPr>
          <w:p w:rsidR="009C603D" w:rsidRPr="00E667C4" w:rsidRDefault="009C603D" w:rsidP="0006063C">
            <w:pPr>
              <w:rPr>
                <w:rFonts w:ascii="Times New Roman" w:hAnsi="Times New Roman" w:cs="Times New Roman"/>
                <w:sz w:val="20"/>
                <w:szCs w:val="20"/>
              </w:rPr>
            </w:pPr>
          </w:p>
        </w:tc>
        <w:tc>
          <w:tcPr>
            <w:tcW w:w="1134" w:type="dxa"/>
            <w:vMerge/>
          </w:tcPr>
          <w:p w:rsidR="009C603D" w:rsidRPr="00E667C4" w:rsidRDefault="009C603D" w:rsidP="0006063C">
            <w:pPr>
              <w:rPr>
                <w:rFonts w:ascii="Times New Roman" w:hAnsi="Times New Roman" w:cs="Times New Roman"/>
                <w:sz w:val="20"/>
                <w:szCs w:val="20"/>
              </w:rPr>
            </w:pPr>
          </w:p>
        </w:tc>
      </w:tr>
      <w:tr w:rsidR="008B07CF" w:rsidTr="0006063C">
        <w:trPr>
          <w:trHeight w:val="1165"/>
        </w:trPr>
        <w:tc>
          <w:tcPr>
            <w:tcW w:w="1479" w:type="dxa"/>
            <w:vMerge/>
          </w:tcPr>
          <w:p w:rsidR="009C603D" w:rsidRPr="00E667C4" w:rsidRDefault="009C603D" w:rsidP="0006063C">
            <w:pPr>
              <w:jc w:val="both"/>
              <w:rPr>
                <w:rFonts w:ascii="Times New Roman" w:hAnsi="Times New Roman" w:cs="Times New Roman"/>
                <w:sz w:val="20"/>
                <w:szCs w:val="20"/>
              </w:rPr>
            </w:pPr>
          </w:p>
        </w:tc>
        <w:tc>
          <w:tcPr>
            <w:tcW w:w="1559" w:type="dxa"/>
            <w:vMerge/>
          </w:tcPr>
          <w:p w:rsidR="009C603D" w:rsidRPr="00E667C4" w:rsidRDefault="009C603D" w:rsidP="0006063C">
            <w:pPr>
              <w:jc w:val="both"/>
              <w:rPr>
                <w:rFonts w:ascii="Times New Roman" w:hAnsi="Times New Roman" w:cs="Times New Roman"/>
                <w:sz w:val="20"/>
                <w:szCs w:val="20"/>
              </w:rPr>
            </w:pPr>
          </w:p>
        </w:tc>
        <w:tc>
          <w:tcPr>
            <w:tcW w:w="1559" w:type="dxa"/>
            <w:vMerge/>
          </w:tcPr>
          <w:p w:rsidR="009C603D" w:rsidRPr="00E667C4" w:rsidRDefault="009C603D" w:rsidP="0006063C">
            <w:pPr>
              <w:pStyle w:val="ConsPlusNormal"/>
              <w:ind w:firstLine="0"/>
              <w:rPr>
                <w:rFonts w:ascii="Times New Roman" w:hAnsi="Times New Roman" w:cs="Times New Roman"/>
              </w:rPr>
            </w:pPr>
          </w:p>
        </w:tc>
        <w:tc>
          <w:tcPr>
            <w:tcW w:w="1418" w:type="dxa"/>
            <w:vMerge w:val="restart"/>
          </w:tcPr>
          <w:p w:rsidR="009C603D" w:rsidRPr="00E667C4" w:rsidRDefault="00746D48" w:rsidP="003005CB">
            <w:pPr>
              <w:pStyle w:val="ConsPlusNormal"/>
              <w:ind w:firstLine="0"/>
              <w:rPr>
                <w:rFonts w:ascii="Times New Roman" w:hAnsi="Times New Roman" w:cs="Times New Roman"/>
              </w:rPr>
            </w:pPr>
            <w:r w:rsidRPr="00E667C4">
              <w:rPr>
                <w:rFonts w:ascii="Times New Roman" w:hAnsi="Times New Roman" w:cs="Times New Roman"/>
                <w:bCs/>
                <w:lang w:val="tt-RU"/>
              </w:rPr>
              <w:t>Эшләүче яшьләр арасында "Сәламәтлек" Спартакиадас</w:t>
            </w:r>
            <w:r w:rsidR="003005CB">
              <w:rPr>
                <w:rFonts w:ascii="Times New Roman" w:hAnsi="Times New Roman" w:cs="Times New Roman"/>
                <w:bCs/>
                <w:lang w:val="tt-RU"/>
              </w:rPr>
              <w:lastRenderedPageBreak/>
              <w:t xml:space="preserve">ы </w:t>
            </w:r>
            <w:r w:rsidRPr="00E667C4">
              <w:rPr>
                <w:rFonts w:ascii="Times New Roman" w:hAnsi="Times New Roman" w:cs="Times New Roman"/>
                <w:bCs/>
                <w:lang w:val="tt-RU"/>
              </w:rPr>
              <w:t xml:space="preserve"> "Дөньяның барлык буяулары" буяулар фестивале</w:t>
            </w:r>
          </w:p>
        </w:tc>
        <w:tc>
          <w:tcPr>
            <w:tcW w:w="1559" w:type="dxa"/>
          </w:tcPr>
          <w:p w:rsidR="009C603D" w:rsidRPr="00E667C4" w:rsidRDefault="00746D48" w:rsidP="0006063C">
            <w:pPr>
              <w:autoSpaceDE w:val="0"/>
              <w:autoSpaceDN w:val="0"/>
              <w:adjustRightInd w:val="0"/>
              <w:jc w:val="both"/>
              <w:rPr>
                <w:rFonts w:ascii="Times New Roman" w:hAnsi="Times New Roman" w:cs="Times New Roman"/>
                <w:sz w:val="20"/>
                <w:szCs w:val="20"/>
              </w:rPr>
            </w:pPr>
            <w:r w:rsidRPr="00E667C4">
              <w:rPr>
                <w:rFonts w:ascii="Times New Roman" w:hAnsi="Times New Roman" w:cs="Times New Roman"/>
                <w:sz w:val="20"/>
                <w:szCs w:val="20"/>
                <w:lang w:val="tt-RU"/>
              </w:rPr>
              <w:lastRenderedPageBreak/>
              <w:t>- «Хыял» МБУ;</w:t>
            </w:r>
          </w:p>
          <w:p w:rsidR="009C603D" w:rsidRPr="00E667C4" w:rsidRDefault="009C603D" w:rsidP="0006063C">
            <w:pPr>
              <w:autoSpaceDE w:val="0"/>
              <w:autoSpaceDN w:val="0"/>
              <w:adjustRightInd w:val="0"/>
              <w:jc w:val="both"/>
              <w:rPr>
                <w:rFonts w:ascii="Times New Roman" w:hAnsi="Times New Roman" w:cs="Times New Roman"/>
                <w:sz w:val="18"/>
                <w:szCs w:val="18"/>
              </w:rPr>
            </w:pPr>
          </w:p>
        </w:tc>
        <w:tc>
          <w:tcPr>
            <w:tcW w:w="992" w:type="dxa"/>
            <w:vMerge/>
          </w:tcPr>
          <w:p w:rsidR="009C603D" w:rsidRPr="00E667C4" w:rsidRDefault="009C603D" w:rsidP="0006063C">
            <w:pPr>
              <w:pStyle w:val="ConsPlusNormal"/>
              <w:ind w:firstLine="0"/>
              <w:jc w:val="center"/>
              <w:rPr>
                <w:rFonts w:ascii="Times New Roman" w:hAnsi="Times New Roman" w:cs="Times New Roman"/>
                <w:szCs w:val="22"/>
              </w:rPr>
            </w:pPr>
          </w:p>
        </w:tc>
        <w:tc>
          <w:tcPr>
            <w:tcW w:w="1276" w:type="dxa"/>
            <w:vMerge/>
          </w:tcPr>
          <w:p w:rsidR="009C603D" w:rsidRPr="00E667C4" w:rsidRDefault="009C603D" w:rsidP="0006063C">
            <w:pPr>
              <w:pStyle w:val="ConsPlusNormal"/>
              <w:ind w:firstLine="0"/>
              <w:jc w:val="center"/>
              <w:rPr>
                <w:rFonts w:ascii="Times New Roman" w:hAnsi="Times New Roman" w:cs="Times New Roman"/>
                <w:sz w:val="18"/>
                <w:szCs w:val="18"/>
              </w:rPr>
            </w:pPr>
          </w:p>
        </w:tc>
        <w:tc>
          <w:tcPr>
            <w:tcW w:w="852" w:type="dxa"/>
            <w:vMerge/>
          </w:tcPr>
          <w:p w:rsidR="009C603D" w:rsidRPr="00E667C4" w:rsidRDefault="009C603D" w:rsidP="0006063C">
            <w:pPr>
              <w:pStyle w:val="ConsPlusNormal"/>
              <w:ind w:firstLine="0"/>
              <w:rPr>
                <w:rFonts w:ascii="Times New Roman" w:hAnsi="Times New Roman" w:cs="Times New Roman"/>
                <w:sz w:val="18"/>
                <w:szCs w:val="18"/>
              </w:rPr>
            </w:pPr>
          </w:p>
        </w:tc>
        <w:tc>
          <w:tcPr>
            <w:tcW w:w="1134" w:type="dxa"/>
            <w:vMerge/>
          </w:tcPr>
          <w:p w:rsidR="009C603D" w:rsidRPr="00E667C4" w:rsidRDefault="009C603D" w:rsidP="0006063C">
            <w:pPr>
              <w:jc w:val="center"/>
              <w:rPr>
                <w:rFonts w:ascii="Times New Roman" w:hAnsi="Times New Roman" w:cs="Times New Roman"/>
                <w:sz w:val="18"/>
                <w:szCs w:val="18"/>
              </w:rPr>
            </w:pPr>
          </w:p>
        </w:tc>
        <w:tc>
          <w:tcPr>
            <w:tcW w:w="1417" w:type="dxa"/>
            <w:vMerge/>
          </w:tcPr>
          <w:p w:rsidR="009C603D" w:rsidRPr="00E667C4" w:rsidRDefault="009C603D" w:rsidP="0006063C">
            <w:pPr>
              <w:jc w:val="center"/>
              <w:rPr>
                <w:rFonts w:ascii="Times New Roman" w:hAnsi="Times New Roman" w:cs="Times New Roman"/>
                <w:sz w:val="18"/>
                <w:szCs w:val="18"/>
              </w:rPr>
            </w:pPr>
          </w:p>
        </w:tc>
        <w:tc>
          <w:tcPr>
            <w:tcW w:w="851" w:type="dxa"/>
            <w:vMerge/>
          </w:tcPr>
          <w:p w:rsidR="009C603D" w:rsidRPr="00E667C4" w:rsidRDefault="009C603D" w:rsidP="0006063C">
            <w:pPr>
              <w:rPr>
                <w:rFonts w:ascii="Times New Roman" w:hAnsi="Times New Roman" w:cs="Times New Roman"/>
                <w:sz w:val="20"/>
                <w:szCs w:val="20"/>
              </w:rPr>
            </w:pPr>
          </w:p>
        </w:tc>
        <w:tc>
          <w:tcPr>
            <w:tcW w:w="992" w:type="dxa"/>
            <w:vMerge/>
          </w:tcPr>
          <w:p w:rsidR="009C603D" w:rsidRPr="00E667C4" w:rsidRDefault="009C603D" w:rsidP="0006063C">
            <w:pPr>
              <w:rPr>
                <w:rFonts w:ascii="Times New Roman" w:hAnsi="Times New Roman" w:cs="Times New Roman"/>
                <w:sz w:val="20"/>
                <w:szCs w:val="20"/>
              </w:rPr>
            </w:pPr>
          </w:p>
        </w:tc>
        <w:tc>
          <w:tcPr>
            <w:tcW w:w="1134" w:type="dxa"/>
            <w:vMerge/>
          </w:tcPr>
          <w:p w:rsidR="009C603D" w:rsidRPr="00E667C4" w:rsidRDefault="009C603D" w:rsidP="0006063C">
            <w:pPr>
              <w:rPr>
                <w:rFonts w:ascii="Times New Roman" w:hAnsi="Times New Roman" w:cs="Times New Roman"/>
                <w:sz w:val="20"/>
                <w:szCs w:val="20"/>
              </w:rPr>
            </w:pPr>
          </w:p>
        </w:tc>
      </w:tr>
      <w:tr w:rsidR="008B07CF" w:rsidTr="0006063C">
        <w:trPr>
          <w:trHeight w:val="3034"/>
        </w:trPr>
        <w:tc>
          <w:tcPr>
            <w:tcW w:w="1479" w:type="dxa"/>
            <w:vMerge/>
          </w:tcPr>
          <w:p w:rsidR="009C603D" w:rsidRPr="00E667C4" w:rsidRDefault="009C603D" w:rsidP="0006063C">
            <w:pPr>
              <w:jc w:val="both"/>
              <w:rPr>
                <w:rFonts w:ascii="Times New Roman" w:hAnsi="Times New Roman" w:cs="Times New Roman"/>
                <w:sz w:val="20"/>
                <w:szCs w:val="20"/>
              </w:rPr>
            </w:pPr>
          </w:p>
        </w:tc>
        <w:tc>
          <w:tcPr>
            <w:tcW w:w="1559" w:type="dxa"/>
            <w:vMerge/>
          </w:tcPr>
          <w:p w:rsidR="009C603D" w:rsidRPr="00E667C4" w:rsidRDefault="009C603D" w:rsidP="0006063C">
            <w:pPr>
              <w:jc w:val="both"/>
              <w:rPr>
                <w:rFonts w:ascii="Times New Roman" w:hAnsi="Times New Roman" w:cs="Times New Roman"/>
                <w:sz w:val="20"/>
                <w:szCs w:val="20"/>
              </w:rPr>
            </w:pPr>
          </w:p>
        </w:tc>
        <w:tc>
          <w:tcPr>
            <w:tcW w:w="1559" w:type="dxa"/>
            <w:vMerge/>
          </w:tcPr>
          <w:p w:rsidR="009C603D" w:rsidRPr="00E667C4" w:rsidRDefault="009C603D" w:rsidP="0006063C">
            <w:pPr>
              <w:pStyle w:val="ConsPlusNormal"/>
              <w:ind w:firstLine="0"/>
              <w:rPr>
                <w:rFonts w:ascii="Times New Roman" w:hAnsi="Times New Roman" w:cs="Times New Roman"/>
              </w:rPr>
            </w:pPr>
          </w:p>
        </w:tc>
        <w:tc>
          <w:tcPr>
            <w:tcW w:w="1418" w:type="dxa"/>
            <w:vMerge/>
          </w:tcPr>
          <w:p w:rsidR="009C603D" w:rsidRPr="00E667C4" w:rsidRDefault="009C603D" w:rsidP="0006063C">
            <w:pPr>
              <w:pStyle w:val="ConsPlusNormal"/>
              <w:rPr>
                <w:rFonts w:ascii="Times New Roman" w:hAnsi="Times New Roman" w:cs="Times New Roman"/>
                <w:bCs/>
              </w:rPr>
            </w:pPr>
          </w:p>
        </w:tc>
        <w:tc>
          <w:tcPr>
            <w:tcW w:w="1559" w:type="dxa"/>
          </w:tcPr>
          <w:p w:rsidR="009C603D" w:rsidRPr="00E667C4" w:rsidRDefault="00746D48" w:rsidP="0006063C">
            <w:pPr>
              <w:autoSpaceDE w:val="0"/>
              <w:autoSpaceDN w:val="0"/>
              <w:adjustRightInd w:val="0"/>
              <w:jc w:val="both"/>
              <w:rPr>
                <w:rFonts w:ascii="Times New Roman" w:hAnsi="Times New Roman" w:cs="Times New Roman"/>
                <w:sz w:val="20"/>
                <w:szCs w:val="20"/>
              </w:rPr>
            </w:pPr>
            <w:r w:rsidRPr="00E667C4">
              <w:rPr>
                <w:rFonts w:ascii="Times New Roman" w:hAnsi="Times New Roman" w:cs="Times New Roman"/>
                <w:sz w:val="20"/>
                <w:szCs w:val="20"/>
                <w:lang w:val="tt-RU"/>
              </w:rPr>
              <w:t>- «Хыял» МБУ;</w:t>
            </w:r>
          </w:p>
        </w:tc>
        <w:tc>
          <w:tcPr>
            <w:tcW w:w="992" w:type="dxa"/>
            <w:vMerge/>
          </w:tcPr>
          <w:p w:rsidR="009C603D" w:rsidRPr="00E667C4" w:rsidRDefault="009C603D" w:rsidP="0006063C">
            <w:pPr>
              <w:pStyle w:val="ConsPlusNormal"/>
              <w:ind w:firstLine="0"/>
              <w:jc w:val="center"/>
              <w:rPr>
                <w:rFonts w:ascii="Times New Roman" w:hAnsi="Times New Roman" w:cs="Times New Roman"/>
                <w:szCs w:val="22"/>
              </w:rPr>
            </w:pPr>
          </w:p>
        </w:tc>
        <w:tc>
          <w:tcPr>
            <w:tcW w:w="1276" w:type="dxa"/>
            <w:vMerge/>
          </w:tcPr>
          <w:p w:rsidR="009C603D" w:rsidRPr="00E667C4" w:rsidRDefault="009C603D" w:rsidP="0006063C">
            <w:pPr>
              <w:pStyle w:val="ConsPlusNormal"/>
              <w:ind w:firstLine="0"/>
              <w:jc w:val="center"/>
              <w:rPr>
                <w:rFonts w:ascii="Times New Roman" w:hAnsi="Times New Roman" w:cs="Times New Roman"/>
                <w:sz w:val="18"/>
                <w:szCs w:val="18"/>
              </w:rPr>
            </w:pPr>
          </w:p>
        </w:tc>
        <w:tc>
          <w:tcPr>
            <w:tcW w:w="852" w:type="dxa"/>
            <w:vMerge/>
          </w:tcPr>
          <w:p w:rsidR="009C603D" w:rsidRPr="00E667C4" w:rsidRDefault="009C603D" w:rsidP="0006063C">
            <w:pPr>
              <w:pStyle w:val="ConsPlusNormal"/>
              <w:ind w:firstLine="0"/>
              <w:rPr>
                <w:rFonts w:ascii="Times New Roman" w:hAnsi="Times New Roman" w:cs="Times New Roman"/>
                <w:sz w:val="18"/>
                <w:szCs w:val="18"/>
              </w:rPr>
            </w:pPr>
          </w:p>
        </w:tc>
        <w:tc>
          <w:tcPr>
            <w:tcW w:w="1134" w:type="dxa"/>
            <w:vMerge/>
          </w:tcPr>
          <w:p w:rsidR="009C603D" w:rsidRPr="00E667C4" w:rsidRDefault="009C603D" w:rsidP="0006063C">
            <w:pPr>
              <w:jc w:val="center"/>
              <w:rPr>
                <w:rFonts w:ascii="Times New Roman" w:hAnsi="Times New Roman" w:cs="Times New Roman"/>
                <w:sz w:val="18"/>
                <w:szCs w:val="18"/>
              </w:rPr>
            </w:pPr>
          </w:p>
        </w:tc>
        <w:tc>
          <w:tcPr>
            <w:tcW w:w="1417" w:type="dxa"/>
            <w:vMerge/>
          </w:tcPr>
          <w:p w:rsidR="009C603D" w:rsidRPr="00E667C4" w:rsidRDefault="009C603D" w:rsidP="0006063C">
            <w:pPr>
              <w:jc w:val="center"/>
              <w:rPr>
                <w:rFonts w:ascii="Times New Roman" w:hAnsi="Times New Roman" w:cs="Times New Roman"/>
                <w:sz w:val="18"/>
                <w:szCs w:val="18"/>
              </w:rPr>
            </w:pPr>
          </w:p>
        </w:tc>
        <w:tc>
          <w:tcPr>
            <w:tcW w:w="851" w:type="dxa"/>
            <w:vMerge/>
          </w:tcPr>
          <w:p w:rsidR="009C603D" w:rsidRPr="00E667C4" w:rsidRDefault="009C603D" w:rsidP="0006063C">
            <w:pPr>
              <w:rPr>
                <w:rFonts w:ascii="Times New Roman" w:hAnsi="Times New Roman" w:cs="Times New Roman"/>
                <w:sz w:val="20"/>
                <w:szCs w:val="20"/>
              </w:rPr>
            </w:pPr>
          </w:p>
        </w:tc>
        <w:tc>
          <w:tcPr>
            <w:tcW w:w="992" w:type="dxa"/>
            <w:vMerge/>
          </w:tcPr>
          <w:p w:rsidR="009C603D" w:rsidRPr="00E667C4" w:rsidRDefault="009C603D" w:rsidP="0006063C">
            <w:pPr>
              <w:rPr>
                <w:rFonts w:ascii="Times New Roman" w:hAnsi="Times New Roman" w:cs="Times New Roman"/>
                <w:sz w:val="20"/>
                <w:szCs w:val="20"/>
              </w:rPr>
            </w:pPr>
          </w:p>
        </w:tc>
        <w:tc>
          <w:tcPr>
            <w:tcW w:w="1134" w:type="dxa"/>
            <w:vMerge/>
          </w:tcPr>
          <w:p w:rsidR="009C603D" w:rsidRPr="00E667C4" w:rsidRDefault="009C603D" w:rsidP="0006063C">
            <w:pPr>
              <w:rPr>
                <w:rFonts w:ascii="Times New Roman" w:hAnsi="Times New Roman" w:cs="Times New Roman"/>
                <w:sz w:val="20"/>
                <w:szCs w:val="20"/>
              </w:rPr>
            </w:pPr>
          </w:p>
        </w:tc>
      </w:tr>
      <w:tr w:rsidR="008B07CF" w:rsidTr="0006063C">
        <w:trPr>
          <w:trHeight w:val="943"/>
        </w:trPr>
        <w:tc>
          <w:tcPr>
            <w:tcW w:w="1479" w:type="dxa"/>
            <w:vMerge/>
          </w:tcPr>
          <w:p w:rsidR="009C603D" w:rsidRPr="00E667C4" w:rsidRDefault="009C603D" w:rsidP="0006063C">
            <w:pPr>
              <w:jc w:val="both"/>
              <w:rPr>
                <w:rFonts w:ascii="Times New Roman" w:hAnsi="Times New Roman" w:cs="Times New Roman"/>
                <w:sz w:val="20"/>
                <w:szCs w:val="20"/>
              </w:rPr>
            </w:pPr>
          </w:p>
        </w:tc>
        <w:tc>
          <w:tcPr>
            <w:tcW w:w="1559" w:type="dxa"/>
            <w:vMerge/>
          </w:tcPr>
          <w:p w:rsidR="009C603D" w:rsidRPr="00E667C4" w:rsidRDefault="009C603D" w:rsidP="0006063C">
            <w:pPr>
              <w:jc w:val="both"/>
              <w:rPr>
                <w:rFonts w:ascii="Times New Roman" w:hAnsi="Times New Roman" w:cs="Times New Roman"/>
                <w:sz w:val="20"/>
                <w:szCs w:val="20"/>
              </w:rPr>
            </w:pPr>
          </w:p>
        </w:tc>
        <w:tc>
          <w:tcPr>
            <w:tcW w:w="1559" w:type="dxa"/>
            <w:vMerge/>
          </w:tcPr>
          <w:p w:rsidR="009C603D" w:rsidRPr="00E667C4" w:rsidRDefault="009C603D" w:rsidP="0006063C">
            <w:pPr>
              <w:pStyle w:val="ConsPlusNormal"/>
              <w:ind w:firstLine="0"/>
              <w:rPr>
                <w:rFonts w:ascii="Times New Roman" w:hAnsi="Times New Roman" w:cs="Times New Roman"/>
              </w:rPr>
            </w:pPr>
          </w:p>
        </w:tc>
        <w:tc>
          <w:tcPr>
            <w:tcW w:w="1418" w:type="dxa"/>
          </w:tcPr>
          <w:p w:rsidR="009C603D" w:rsidRPr="00E667C4" w:rsidRDefault="00746D48" w:rsidP="0006063C">
            <w:pPr>
              <w:pStyle w:val="ConsPlusNormal"/>
              <w:ind w:firstLine="0"/>
              <w:rPr>
                <w:rFonts w:ascii="Times New Roman" w:hAnsi="Times New Roman" w:cs="Times New Roman"/>
              </w:rPr>
            </w:pPr>
            <w:r w:rsidRPr="00E667C4">
              <w:rPr>
                <w:rFonts w:ascii="Times New Roman" w:hAnsi="Times New Roman" w:cs="Times New Roman"/>
                <w:lang w:val="tt-RU"/>
              </w:rPr>
              <w:t>"Кичке дозор" яшьләр квест-уены</w:t>
            </w:r>
          </w:p>
        </w:tc>
        <w:tc>
          <w:tcPr>
            <w:tcW w:w="1559" w:type="dxa"/>
          </w:tcPr>
          <w:p w:rsidR="009C603D" w:rsidRPr="00E667C4" w:rsidRDefault="00746D48" w:rsidP="0006063C">
            <w:pPr>
              <w:autoSpaceDE w:val="0"/>
              <w:autoSpaceDN w:val="0"/>
              <w:adjustRightInd w:val="0"/>
              <w:jc w:val="both"/>
              <w:rPr>
                <w:rFonts w:ascii="Times New Roman" w:hAnsi="Times New Roman" w:cs="Times New Roman"/>
                <w:sz w:val="20"/>
                <w:szCs w:val="20"/>
              </w:rPr>
            </w:pPr>
            <w:r w:rsidRPr="00E667C4">
              <w:rPr>
                <w:rFonts w:ascii="Times New Roman" w:hAnsi="Times New Roman" w:cs="Times New Roman"/>
                <w:sz w:val="20"/>
                <w:szCs w:val="20"/>
                <w:lang w:val="tt-RU"/>
              </w:rPr>
              <w:t>- «Хыял» МБУ;</w:t>
            </w:r>
          </w:p>
          <w:p w:rsidR="009C603D" w:rsidRPr="00E667C4" w:rsidRDefault="009C603D" w:rsidP="0006063C">
            <w:pPr>
              <w:autoSpaceDE w:val="0"/>
              <w:autoSpaceDN w:val="0"/>
              <w:adjustRightInd w:val="0"/>
              <w:jc w:val="both"/>
              <w:rPr>
                <w:rFonts w:ascii="Times New Roman" w:hAnsi="Times New Roman" w:cs="Times New Roman"/>
                <w:sz w:val="18"/>
                <w:szCs w:val="18"/>
              </w:rPr>
            </w:pPr>
          </w:p>
        </w:tc>
        <w:tc>
          <w:tcPr>
            <w:tcW w:w="992" w:type="dxa"/>
            <w:vMerge/>
          </w:tcPr>
          <w:p w:rsidR="009C603D" w:rsidRPr="00E667C4" w:rsidRDefault="009C603D" w:rsidP="0006063C">
            <w:pPr>
              <w:pStyle w:val="ConsPlusNormal"/>
              <w:ind w:firstLine="0"/>
              <w:jc w:val="center"/>
              <w:rPr>
                <w:rFonts w:ascii="Times New Roman" w:hAnsi="Times New Roman" w:cs="Times New Roman"/>
                <w:szCs w:val="22"/>
              </w:rPr>
            </w:pPr>
          </w:p>
        </w:tc>
        <w:tc>
          <w:tcPr>
            <w:tcW w:w="1276" w:type="dxa"/>
            <w:vMerge/>
          </w:tcPr>
          <w:p w:rsidR="009C603D" w:rsidRPr="00E667C4" w:rsidRDefault="009C603D" w:rsidP="0006063C">
            <w:pPr>
              <w:pStyle w:val="ConsPlusNormal"/>
              <w:ind w:firstLine="0"/>
              <w:jc w:val="center"/>
              <w:rPr>
                <w:rFonts w:ascii="Times New Roman" w:hAnsi="Times New Roman" w:cs="Times New Roman"/>
                <w:sz w:val="18"/>
                <w:szCs w:val="18"/>
              </w:rPr>
            </w:pPr>
          </w:p>
        </w:tc>
        <w:tc>
          <w:tcPr>
            <w:tcW w:w="852" w:type="dxa"/>
            <w:vMerge/>
          </w:tcPr>
          <w:p w:rsidR="009C603D" w:rsidRPr="00E667C4" w:rsidRDefault="009C603D" w:rsidP="0006063C">
            <w:pPr>
              <w:pStyle w:val="ConsPlusNormal"/>
              <w:ind w:firstLine="0"/>
              <w:rPr>
                <w:rFonts w:ascii="Times New Roman" w:hAnsi="Times New Roman" w:cs="Times New Roman"/>
                <w:sz w:val="18"/>
                <w:szCs w:val="18"/>
              </w:rPr>
            </w:pPr>
          </w:p>
        </w:tc>
        <w:tc>
          <w:tcPr>
            <w:tcW w:w="1134" w:type="dxa"/>
            <w:vMerge/>
          </w:tcPr>
          <w:p w:rsidR="009C603D" w:rsidRPr="00E667C4" w:rsidRDefault="009C603D" w:rsidP="0006063C">
            <w:pPr>
              <w:jc w:val="center"/>
              <w:rPr>
                <w:rFonts w:ascii="Times New Roman" w:hAnsi="Times New Roman" w:cs="Times New Roman"/>
                <w:sz w:val="18"/>
                <w:szCs w:val="18"/>
              </w:rPr>
            </w:pPr>
          </w:p>
        </w:tc>
        <w:tc>
          <w:tcPr>
            <w:tcW w:w="1417" w:type="dxa"/>
            <w:vMerge/>
          </w:tcPr>
          <w:p w:rsidR="009C603D" w:rsidRPr="00E667C4" w:rsidRDefault="009C603D" w:rsidP="0006063C">
            <w:pPr>
              <w:jc w:val="center"/>
              <w:rPr>
                <w:rFonts w:ascii="Times New Roman" w:hAnsi="Times New Roman" w:cs="Times New Roman"/>
                <w:sz w:val="18"/>
                <w:szCs w:val="18"/>
              </w:rPr>
            </w:pPr>
          </w:p>
        </w:tc>
        <w:tc>
          <w:tcPr>
            <w:tcW w:w="851" w:type="dxa"/>
            <w:vMerge/>
          </w:tcPr>
          <w:p w:rsidR="009C603D" w:rsidRPr="00E667C4" w:rsidRDefault="009C603D" w:rsidP="0006063C">
            <w:pPr>
              <w:rPr>
                <w:rFonts w:ascii="Times New Roman" w:hAnsi="Times New Roman" w:cs="Times New Roman"/>
                <w:sz w:val="20"/>
                <w:szCs w:val="20"/>
              </w:rPr>
            </w:pPr>
          </w:p>
        </w:tc>
        <w:tc>
          <w:tcPr>
            <w:tcW w:w="992" w:type="dxa"/>
            <w:vMerge/>
          </w:tcPr>
          <w:p w:rsidR="009C603D" w:rsidRPr="00E667C4" w:rsidRDefault="009C603D" w:rsidP="0006063C">
            <w:pPr>
              <w:rPr>
                <w:rFonts w:ascii="Times New Roman" w:hAnsi="Times New Roman" w:cs="Times New Roman"/>
                <w:sz w:val="20"/>
                <w:szCs w:val="20"/>
              </w:rPr>
            </w:pPr>
          </w:p>
        </w:tc>
        <w:tc>
          <w:tcPr>
            <w:tcW w:w="1134" w:type="dxa"/>
            <w:vMerge/>
          </w:tcPr>
          <w:p w:rsidR="009C603D" w:rsidRPr="00E667C4" w:rsidRDefault="009C603D" w:rsidP="0006063C">
            <w:pPr>
              <w:rPr>
                <w:rFonts w:ascii="Times New Roman" w:hAnsi="Times New Roman" w:cs="Times New Roman"/>
                <w:sz w:val="20"/>
                <w:szCs w:val="20"/>
              </w:rPr>
            </w:pPr>
          </w:p>
        </w:tc>
      </w:tr>
      <w:tr w:rsidR="008B07CF" w:rsidTr="0006063C">
        <w:trPr>
          <w:trHeight w:val="1170"/>
        </w:trPr>
        <w:tc>
          <w:tcPr>
            <w:tcW w:w="1479" w:type="dxa"/>
            <w:vMerge/>
          </w:tcPr>
          <w:p w:rsidR="009C603D" w:rsidRPr="00E667C4" w:rsidRDefault="009C603D" w:rsidP="0006063C">
            <w:pPr>
              <w:jc w:val="both"/>
              <w:rPr>
                <w:rFonts w:ascii="Times New Roman" w:hAnsi="Times New Roman" w:cs="Times New Roman"/>
                <w:sz w:val="20"/>
                <w:szCs w:val="20"/>
              </w:rPr>
            </w:pPr>
          </w:p>
        </w:tc>
        <w:tc>
          <w:tcPr>
            <w:tcW w:w="1559" w:type="dxa"/>
            <w:vMerge/>
          </w:tcPr>
          <w:p w:rsidR="009C603D" w:rsidRPr="00E667C4" w:rsidRDefault="009C603D" w:rsidP="0006063C">
            <w:pPr>
              <w:jc w:val="both"/>
              <w:rPr>
                <w:rFonts w:ascii="Times New Roman" w:hAnsi="Times New Roman" w:cs="Times New Roman"/>
                <w:sz w:val="20"/>
                <w:szCs w:val="20"/>
              </w:rPr>
            </w:pPr>
          </w:p>
        </w:tc>
        <w:tc>
          <w:tcPr>
            <w:tcW w:w="1559" w:type="dxa"/>
            <w:vMerge/>
          </w:tcPr>
          <w:p w:rsidR="009C603D" w:rsidRPr="00E667C4" w:rsidRDefault="009C603D" w:rsidP="0006063C">
            <w:pPr>
              <w:pStyle w:val="ConsPlusNormal"/>
              <w:ind w:firstLine="0"/>
              <w:rPr>
                <w:rFonts w:ascii="Times New Roman" w:hAnsi="Times New Roman" w:cs="Times New Roman"/>
              </w:rPr>
            </w:pPr>
          </w:p>
        </w:tc>
        <w:tc>
          <w:tcPr>
            <w:tcW w:w="1418" w:type="dxa"/>
          </w:tcPr>
          <w:p w:rsidR="009C603D" w:rsidRPr="00E667C4" w:rsidRDefault="00746D48" w:rsidP="0006063C">
            <w:pPr>
              <w:pStyle w:val="ConsPlusNormal"/>
              <w:ind w:firstLine="0"/>
              <w:rPr>
                <w:rFonts w:ascii="Times New Roman" w:hAnsi="Times New Roman" w:cs="Times New Roman"/>
              </w:rPr>
            </w:pPr>
            <w:r>
              <w:rPr>
                <w:rFonts w:ascii="Times New Roman" w:hAnsi="Times New Roman" w:cs="Times New Roman"/>
                <w:lang w:val="tt-RU"/>
              </w:rPr>
              <w:t>"Син - эшмәкәр" акциясе</w:t>
            </w:r>
          </w:p>
        </w:tc>
        <w:tc>
          <w:tcPr>
            <w:tcW w:w="1559" w:type="dxa"/>
          </w:tcPr>
          <w:p w:rsidR="00E667C4" w:rsidRPr="00E667C4" w:rsidRDefault="00746D48" w:rsidP="00E667C4">
            <w:pPr>
              <w:autoSpaceDE w:val="0"/>
              <w:autoSpaceDN w:val="0"/>
              <w:adjustRightInd w:val="0"/>
              <w:jc w:val="both"/>
              <w:rPr>
                <w:rFonts w:ascii="Times New Roman" w:hAnsi="Times New Roman" w:cs="Times New Roman"/>
                <w:sz w:val="20"/>
                <w:szCs w:val="20"/>
              </w:rPr>
            </w:pPr>
            <w:r w:rsidRPr="00E667C4">
              <w:rPr>
                <w:rFonts w:ascii="Times New Roman" w:hAnsi="Times New Roman" w:cs="Times New Roman"/>
                <w:sz w:val="20"/>
                <w:szCs w:val="20"/>
                <w:lang w:val="tt-RU"/>
              </w:rPr>
              <w:t>- «Хыял» МБУ;</w:t>
            </w:r>
          </w:p>
          <w:p w:rsidR="009C603D" w:rsidRPr="00E667C4" w:rsidRDefault="009C603D" w:rsidP="0006063C">
            <w:pPr>
              <w:autoSpaceDE w:val="0"/>
              <w:autoSpaceDN w:val="0"/>
              <w:adjustRightInd w:val="0"/>
              <w:jc w:val="both"/>
              <w:rPr>
                <w:rFonts w:ascii="Times New Roman" w:hAnsi="Times New Roman" w:cs="Times New Roman"/>
                <w:sz w:val="18"/>
                <w:szCs w:val="18"/>
              </w:rPr>
            </w:pPr>
          </w:p>
        </w:tc>
        <w:tc>
          <w:tcPr>
            <w:tcW w:w="992" w:type="dxa"/>
            <w:vMerge/>
          </w:tcPr>
          <w:p w:rsidR="009C603D" w:rsidRPr="00E667C4" w:rsidRDefault="009C603D" w:rsidP="0006063C">
            <w:pPr>
              <w:pStyle w:val="ConsPlusNormal"/>
              <w:ind w:firstLine="0"/>
              <w:jc w:val="center"/>
              <w:rPr>
                <w:rFonts w:ascii="Times New Roman" w:hAnsi="Times New Roman" w:cs="Times New Roman"/>
                <w:szCs w:val="22"/>
              </w:rPr>
            </w:pPr>
          </w:p>
        </w:tc>
        <w:tc>
          <w:tcPr>
            <w:tcW w:w="1276" w:type="dxa"/>
            <w:vMerge/>
          </w:tcPr>
          <w:p w:rsidR="009C603D" w:rsidRPr="00E667C4" w:rsidRDefault="009C603D" w:rsidP="0006063C">
            <w:pPr>
              <w:pStyle w:val="ConsPlusNormal"/>
              <w:ind w:firstLine="0"/>
              <w:jc w:val="center"/>
              <w:rPr>
                <w:rFonts w:ascii="Times New Roman" w:hAnsi="Times New Roman" w:cs="Times New Roman"/>
                <w:sz w:val="18"/>
                <w:szCs w:val="18"/>
              </w:rPr>
            </w:pPr>
          </w:p>
        </w:tc>
        <w:tc>
          <w:tcPr>
            <w:tcW w:w="852" w:type="dxa"/>
            <w:vMerge/>
          </w:tcPr>
          <w:p w:rsidR="009C603D" w:rsidRPr="00E667C4" w:rsidRDefault="009C603D" w:rsidP="0006063C">
            <w:pPr>
              <w:pStyle w:val="ConsPlusNormal"/>
              <w:ind w:firstLine="0"/>
              <w:rPr>
                <w:rFonts w:ascii="Times New Roman" w:hAnsi="Times New Roman" w:cs="Times New Roman"/>
                <w:sz w:val="18"/>
                <w:szCs w:val="18"/>
              </w:rPr>
            </w:pPr>
          </w:p>
        </w:tc>
        <w:tc>
          <w:tcPr>
            <w:tcW w:w="1134" w:type="dxa"/>
            <w:vMerge/>
          </w:tcPr>
          <w:p w:rsidR="009C603D" w:rsidRPr="00E667C4" w:rsidRDefault="009C603D" w:rsidP="0006063C">
            <w:pPr>
              <w:jc w:val="center"/>
              <w:rPr>
                <w:rFonts w:ascii="Times New Roman" w:hAnsi="Times New Roman" w:cs="Times New Roman"/>
                <w:sz w:val="18"/>
                <w:szCs w:val="18"/>
              </w:rPr>
            </w:pPr>
          </w:p>
        </w:tc>
        <w:tc>
          <w:tcPr>
            <w:tcW w:w="1417" w:type="dxa"/>
            <w:vMerge/>
          </w:tcPr>
          <w:p w:rsidR="009C603D" w:rsidRPr="00E667C4" w:rsidRDefault="009C603D" w:rsidP="0006063C">
            <w:pPr>
              <w:jc w:val="center"/>
              <w:rPr>
                <w:rFonts w:ascii="Times New Roman" w:hAnsi="Times New Roman" w:cs="Times New Roman"/>
                <w:sz w:val="18"/>
                <w:szCs w:val="18"/>
              </w:rPr>
            </w:pPr>
          </w:p>
        </w:tc>
        <w:tc>
          <w:tcPr>
            <w:tcW w:w="851" w:type="dxa"/>
            <w:vMerge/>
          </w:tcPr>
          <w:p w:rsidR="009C603D" w:rsidRPr="00E667C4" w:rsidRDefault="009C603D" w:rsidP="0006063C">
            <w:pPr>
              <w:rPr>
                <w:rFonts w:ascii="Times New Roman" w:hAnsi="Times New Roman" w:cs="Times New Roman"/>
                <w:sz w:val="20"/>
                <w:szCs w:val="20"/>
              </w:rPr>
            </w:pPr>
          </w:p>
        </w:tc>
        <w:tc>
          <w:tcPr>
            <w:tcW w:w="992" w:type="dxa"/>
            <w:vMerge/>
          </w:tcPr>
          <w:p w:rsidR="009C603D" w:rsidRPr="00E667C4" w:rsidRDefault="009C603D" w:rsidP="0006063C">
            <w:pPr>
              <w:rPr>
                <w:rFonts w:ascii="Times New Roman" w:hAnsi="Times New Roman" w:cs="Times New Roman"/>
                <w:sz w:val="20"/>
                <w:szCs w:val="20"/>
              </w:rPr>
            </w:pPr>
          </w:p>
        </w:tc>
        <w:tc>
          <w:tcPr>
            <w:tcW w:w="1134" w:type="dxa"/>
            <w:vMerge/>
          </w:tcPr>
          <w:p w:rsidR="009C603D" w:rsidRPr="00E667C4" w:rsidRDefault="009C603D" w:rsidP="0006063C">
            <w:pPr>
              <w:rPr>
                <w:rFonts w:ascii="Times New Roman" w:hAnsi="Times New Roman" w:cs="Times New Roman"/>
                <w:sz w:val="20"/>
                <w:szCs w:val="20"/>
              </w:rPr>
            </w:pPr>
          </w:p>
        </w:tc>
      </w:tr>
      <w:tr w:rsidR="008B07CF" w:rsidTr="0006063C">
        <w:trPr>
          <w:trHeight w:val="885"/>
        </w:trPr>
        <w:tc>
          <w:tcPr>
            <w:tcW w:w="1479" w:type="dxa"/>
            <w:vMerge/>
          </w:tcPr>
          <w:p w:rsidR="009C603D" w:rsidRPr="00E667C4" w:rsidRDefault="009C603D" w:rsidP="0006063C">
            <w:pPr>
              <w:jc w:val="both"/>
              <w:rPr>
                <w:rFonts w:ascii="Times New Roman" w:hAnsi="Times New Roman" w:cs="Times New Roman"/>
                <w:sz w:val="20"/>
                <w:szCs w:val="20"/>
              </w:rPr>
            </w:pPr>
          </w:p>
        </w:tc>
        <w:tc>
          <w:tcPr>
            <w:tcW w:w="1559" w:type="dxa"/>
            <w:vMerge/>
          </w:tcPr>
          <w:p w:rsidR="009C603D" w:rsidRPr="00E667C4" w:rsidRDefault="009C603D" w:rsidP="0006063C">
            <w:pPr>
              <w:jc w:val="both"/>
              <w:rPr>
                <w:rFonts w:ascii="Times New Roman" w:hAnsi="Times New Roman" w:cs="Times New Roman"/>
                <w:sz w:val="20"/>
                <w:szCs w:val="20"/>
              </w:rPr>
            </w:pPr>
          </w:p>
        </w:tc>
        <w:tc>
          <w:tcPr>
            <w:tcW w:w="1559" w:type="dxa"/>
            <w:vMerge/>
          </w:tcPr>
          <w:p w:rsidR="009C603D" w:rsidRPr="00E667C4" w:rsidRDefault="009C603D" w:rsidP="0006063C">
            <w:pPr>
              <w:pStyle w:val="ConsPlusNormal"/>
              <w:ind w:firstLine="0"/>
              <w:rPr>
                <w:rFonts w:ascii="Times New Roman" w:hAnsi="Times New Roman" w:cs="Times New Roman"/>
              </w:rPr>
            </w:pPr>
          </w:p>
        </w:tc>
        <w:tc>
          <w:tcPr>
            <w:tcW w:w="1418" w:type="dxa"/>
          </w:tcPr>
          <w:p w:rsidR="009C603D" w:rsidRPr="00E667C4" w:rsidRDefault="00746D48" w:rsidP="0006063C">
            <w:pPr>
              <w:pStyle w:val="ConsPlusNormal"/>
              <w:ind w:firstLine="0"/>
              <w:rPr>
                <w:rFonts w:ascii="Times New Roman" w:hAnsi="Times New Roman" w:cs="Times New Roman"/>
              </w:rPr>
            </w:pPr>
            <w:r>
              <w:rPr>
                <w:rFonts w:ascii="Times New Roman" w:hAnsi="Times New Roman" w:cs="Times New Roman"/>
                <w:lang w:val="tt-RU"/>
              </w:rPr>
              <w:t>"Үз бизнесыңны ач" акциясе</w:t>
            </w:r>
          </w:p>
        </w:tc>
        <w:tc>
          <w:tcPr>
            <w:tcW w:w="1559" w:type="dxa"/>
          </w:tcPr>
          <w:p w:rsidR="00E667C4" w:rsidRPr="00E667C4" w:rsidRDefault="00746D48" w:rsidP="00E667C4">
            <w:pPr>
              <w:autoSpaceDE w:val="0"/>
              <w:autoSpaceDN w:val="0"/>
              <w:adjustRightInd w:val="0"/>
              <w:jc w:val="both"/>
              <w:rPr>
                <w:rFonts w:ascii="Times New Roman" w:hAnsi="Times New Roman" w:cs="Times New Roman"/>
                <w:sz w:val="20"/>
                <w:szCs w:val="20"/>
              </w:rPr>
            </w:pPr>
            <w:r w:rsidRPr="00E667C4">
              <w:rPr>
                <w:rFonts w:ascii="Times New Roman" w:hAnsi="Times New Roman" w:cs="Times New Roman"/>
                <w:sz w:val="20"/>
                <w:szCs w:val="20"/>
                <w:lang w:val="tt-RU"/>
              </w:rPr>
              <w:t>- «Хыял» МБУ;</w:t>
            </w:r>
          </w:p>
          <w:p w:rsidR="009C603D" w:rsidRPr="00E667C4" w:rsidRDefault="009C603D" w:rsidP="0006063C">
            <w:pPr>
              <w:autoSpaceDE w:val="0"/>
              <w:autoSpaceDN w:val="0"/>
              <w:adjustRightInd w:val="0"/>
              <w:jc w:val="both"/>
              <w:rPr>
                <w:rFonts w:ascii="Times New Roman" w:hAnsi="Times New Roman" w:cs="Times New Roman"/>
                <w:sz w:val="18"/>
                <w:szCs w:val="18"/>
              </w:rPr>
            </w:pPr>
          </w:p>
        </w:tc>
        <w:tc>
          <w:tcPr>
            <w:tcW w:w="992" w:type="dxa"/>
            <w:vMerge/>
          </w:tcPr>
          <w:p w:rsidR="009C603D" w:rsidRPr="00E667C4" w:rsidRDefault="009C603D" w:rsidP="0006063C">
            <w:pPr>
              <w:pStyle w:val="ConsPlusNormal"/>
              <w:ind w:firstLine="0"/>
              <w:jc w:val="center"/>
              <w:rPr>
                <w:rFonts w:ascii="Times New Roman" w:hAnsi="Times New Roman" w:cs="Times New Roman"/>
                <w:szCs w:val="22"/>
              </w:rPr>
            </w:pPr>
          </w:p>
        </w:tc>
        <w:tc>
          <w:tcPr>
            <w:tcW w:w="1276" w:type="dxa"/>
            <w:vMerge/>
          </w:tcPr>
          <w:p w:rsidR="009C603D" w:rsidRPr="00E667C4" w:rsidRDefault="009C603D" w:rsidP="0006063C">
            <w:pPr>
              <w:pStyle w:val="ConsPlusNormal"/>
              <w:ind w:firstLine="0"/>
              <w:jc w:val="center"/>
              <w:rPr>
                <w:rFonts w:ascii="Times New Roman" w:hAnsi="Times New Roman" w:cs="Times New Roman"/>
                <w:sz w:val="18"/>
                <w:szCs w:val="18"/>
              </w:rPr>
            </w:pPr>
          </w:p>
        </w:tc>
        <w:tc>
          <w:tcPr>
            <w:tcW w:w="852" w:type="dxa"/>
            <w:vMerge/>
          </w:tcPr>
          <w:p w:rsidR="009C603D" w:rsidRPr="00E667C4" w:rsidRDefault="009C603D" w:rsidP="0006063C">
            <w:pPr>
              <w:pStyle w:val="ConsPlusNormal"/>
              <w:ind w:firstLine="0"/>
              <w:rPr>
                <w:rFonts w:ascii="Times New Roman" w:hAnsi="Times New Roman" w:cs="Times New Roman"/>
                <w:sz w:val="18"/>
                <w:szCs w:val="18"/>
              </w:rPr>
            </w:pPr>
          </w:p>
        </w:tc>
        <w:tc>
          <w:tcPr>
            <w:tcW w:w="1134" w:type="dxa"/>
            <w:vMerge/>
          </w:tcPr>
          <w:p w:rsidR="009C603D" w:rsidRPr="00E667C4" w:rsidRDefault="009C603D" w:rsidP="0006063C">
            <w:pPr>
              <w:jc w:val="center"/>
              <w:rPr>
                <w:rFonts w:ascii="Times New Roman" w:hAnsi="Times New Roman" w:cs="Times New Roman"/>
                <w:sz w:val="18"/>
                <w:szCs w:val="18"/>
              </w:rPr>
            </w:pPr>
          </w:p>
        </w:tc>
        <w:tc>
          <w:tcPr>
            <w:tcW w:w="1417" w:type="dxa"/>
            <w:vMerge/>
          </w:tcPr>
          <w:p w:rsidR="009C603D" w:rsidRPr="00E667C4" w:rsidRDefault="009C603D" w:rsidP="0006063C">
            <w:pPr>
              <w:jc w:val="center"/>
              <w:rPr>
                <w:rFonts w:ascii="Times New Roman" w:hAnsi="Times New Roman" w:cs="Times New Roman"/>
                <w:sz w:val="18"/>
                <w:szCs w:val="18"/>
              </w:rPr>
            </w:pPr>
          </w:p>
        </w:tc>
        <w:tc>
          <w:tcPr>
            <w:tcW w:w="851" w:type="dxa"/>
            <w:vMerge/>
          </w:tcPr>
          <w:p w:rsidR="009C603D" w:rsidRPr="00E667C4" w:rsidRDefault="009C603D" w:rsidP="0006063C">
            <w:pPr>
              <w:rPr>
                <w:rFonts w:ascii="Times New Roman" w:hAnsi="Times New Roman" w:cs="Times New Roman"/>
                <w:sz w:val="20"/>
                <w:szCs w:val="20"/>
              </w:rPr>
            </w:pPr>
          </w:p>
        </w:tc>
        <w:tc>
          <w:tcPr>
            <w:tcW w:w="992" w:type="dxa"/>
            <w:vMerge/>
          </w:tcPr>
          <w:p w:rsidR="009C603D" w:rsidRPr="00E667C4" w:rsidRDefault="009C603D" w:rsidP="0006063C">
            <w:pPr>
              <w:rPr>
                <w:rFonts w:ascii="Times New Roman" w:hAnsi="Times New Roman" w:cs="Times New Roman"/>
                <w:sz w:val="20"/>
                <w:szCs w:val="20"/>
              </w:rPr>
            </w:pPr>
          </w:p>
        </w:tc>
        <w:tc>
          <w:tcPr>
            <w:tcW w:w="1134" w:type="dxa"/>
            <w:vMerge/>
          </w:tcPr>
          <w:p w:rsidR="009C603D" w:rsidRPr="00E667C4" w:rsidRDefault="009C603D" w:rsidP="0006063C">
            <w:pPr>
              <w:rPr>
                <w:rFonts w:ascii="Times New Roman" w:hAnsi="Times New Roman" w:cs="Times New Roman"/>
                <w:sz w:val="20"/>
                <w:szCs w:val="20"/>
              </w:rPr>
            </w:pPr>
          </w:p>
        </w:tc>
      </w:tr>
      <w:tr w:rsidR="008B07CF" w:rsidTr="0006063C">
        <w:trPr>
          <w:trHeight w:val="937"/>
        </w:trPr>
        <w:tc>
          <w:tcPr>
            <w:tcW w:w="1479" w:type="dxa"/>
            <w:vMerge/>
          </w:tcPr>
          <w:p w:rsidR="009C603D" w:rsidRPr="00E667C4" w:rsidRDefault="009C603D" w:rsidP="0006063C">
            <w:pPr>
              <w:jc w:val="both"/>
              <w:rPr>
                <w:rFonts w:ascii="Times New Roman" w:hAnsi="Times New Roman" w:cs="Times New Roman"/>
                <w:sz w:val="20"/>
                <w:szCs w:val="20"/>
              </w:rPr>
            </w:pPr>
          </w:p>
        </w:tc>
        <w:tc>
          <w:tcPr>
            <w:tcW w:w="1559" w:type="dxa"/>
            <w:vMerge/>
          </w:tcPr>
          <w:p w:rsidR="009C603D" w:rsidRPr="00E667C4" w:rsidRDefault="009C603D" w:rsidP="0006063C">
            <w:pPr>
              <w:jc w:val="both"/>
              <w:rPr>
                <w:rFonts w:ascii="Times New Roman" w:hAnsi="Times New Roman" w:cs="Times New Roman"/>
                <w:sz w:val="20"/>
                <w:szCs w:val="20"/>
              </w:rPr>
            </w:pPr>
          </w:p>
        </w:tc>
        <w:tc>
          <w:tcPr>
            <w:tcW w:w="1559" w:type="dxa"/>
            <w:vMerge/>
          </w:tcPr>
          <w:p w:rsidR="009C603D" w:rsidRPr="00E667C4" w:rsidRDefault="009C603D" w:rsidP="0006063C">
            <w:pPr>
              <w:pStyle w:val="ConsPlusNormal"/>
              <w:ind w:firstLine="0"/>
              <w:rPr>
                <w:rFonts w:ascii="Times New Roman" w:hAnsi="Times New Roman" w:cs="Times New Roman"/>
              </w:rPr>
            </w:pPr>
          </w:p>
        </w:tc>
        <w:tc>
          <w:tcPr>
            <w:tcW w:w="1418" w:type="dxa"/>
          </w:tcPr>
          <w:p w:rsidR="009C603D" w:rsidRPr="00E667C4" w:rsidRDefault="00746D48" w:rsidP="0006063C">
            <w:pPr>
              <w:pStyle w:val="ConsPlusNormal"/>
              <w:ind w:firstLine="0"/>
              <w:rPr>
                <w:rFonts w:ascii="Times New Roman" w:hAnsi="Times New Roman" w:cs="Times New Roman"/>
              </w:rPr>
            </w:pPr>
            <w:r>
              <w:rPr>
                <w:rFonts w:ascii="Times New Roman" w:hAnsi="Times New Roman" w:cs="Times New Roman"/>
                <w:lang w:val="tt-RU"/>
              </w:rPr>
              <w:t xml:space="preserve">Яшьләр белән очрашу </w:t>
            </w:r>
          </w:p>
        </w:tc>
        <w:tc>
          <w:tcPr>
            <w:tcW w:w="1559" w:type="dxa"/>
          </w:tcPr>
          <w:p w:rsidR="00E667C4" w:rsidRPr="00E667C4" w:rsidRDefault="00746D48" w:rsidP="00E667C4">
            <w:pPr>
              <w:autoSpaceDE w:val="0"/>
              <w:autoSpaceDN w:val="0"/>
              <w:adjustRightInd w:val="0"/>
              <w:jc w:val="both"/>
              <w:rPr>
                <w:rFonts w:ascii="Times New Roman" w:hAnsi="Times New Roman" w:cs="Times New Roman"/>
                <w:sz w:val="20"/>
                <w:szCs w:val="20"/>
              </w:rPr>
            </w:pPr>
            <w:r w:rsidRPr="00E667C4">
              <w:rPr>
                <w:rFonts w:ascii="Times New Roman" w:hAnsi="Times New Roman" w:cs="Times New Roman"/>
                <w:sz w:val="20"/>
                <w:szCs w:val="20"/>
                <w:lang w:val="tt-RU"/>
              </w:rPr>
              <w:t>- «Хыял» МБУ;</w:t>
            </w:r>
          </w:p>
          <w:p w:rsidR="009C603D" w:rsidRPr="00E667C4" w:rsidRDefault="009C603D" w:rsidP="0006063C">
            <w:pPr>
              <w:autoSpaceDE w:val="0"/>
              <w:autoSpaceDN w:val="0"/>
              <w:adjustRightInd w:val="0"/>
              <w:jc w:val="both"/>
              <w:rPr>
                <w:rFonts w:ascii="Times New Roman" w:hAnsi="Times New Roman" w:cs="Times New Roman"/>
                <w:sz w:val="18"/>
                <w:szCs w:val="18"/>
              </w:rPr>
            </w:pPr>
          </w:p>
        </w:tc>
        <w:tc>
          <w:tcPr>
            <w:tcW w:w="992" w:type="dxa"/>
            <w:vMerge/>
          </w:tcPr>
          <w:p w:rsidR="009C603D" w:rsidRPr="00E667C4" w:rsidRDefault="009C603D" w:rsidP="0006063C">
            <w:pPr>
              <w:pStyle w:val="ConsPlusNormal"/>
              <w:ind w:firstLine="0"/>
              <w:jc w:val="center"/>
              <w:rPr>
                <w:rFonts w:ascii="Times New Roman" w:hAnsi="Times New Roman" w:cs="Times New Roman"/>
                <w:szCs w:val="22"/>
              </w:rPr>
            </w:pPr>
          </w:p>
        </w:tc>
        <w:tc>
          <w:tcPr>
            <w:tcW w:w="1276" w:type="dxa"/>
            <w:vMerge/>
          </w:tcPr>
          <w:p w:rsidR="009C603D" w:rsidRPr="00E667C4" w:rsidRDefault="009C603D" w:rsidP="0006063C">
            <w:pPr>
              <w:pStyle w:val="ConsPlusNormal"/>
              <w:ind w:firstLine="0"/>
              <w:jc w:val="center"/>
              <w:rPr>
                <w:rFonts w:ascii="Times New Roman" w:hAnsi="Times New Roman" w:cs="Times New Roman"/>
                <w:sz w:val="18"/>
                <w:szCs w:val="18"/>
              </w:rPr>
            </w:pPr>
          </w:p>
        </w:tc>
        <w:tc>
          <w:tcPr>
            <w:tcW w:w="852" w:type="dxa"/>
            <w:vMerge/>
          </w:tcPr>
          <w:p w:rsidR="009C603D" w:rsidRPr="00E667C4" w:rsidRDefault="009C603D" w:rsidP="0006063C">
            <w:pPr>
              <w:pStyle w:val="ConsPlusNormal"/>
              <w:ind w:firstLine="0"/>
              <w:rPr>
                <w:rFonts w:ascii="Times New Roman" w:hAnsi="Times New Roman" w:cs="Times New Roman"/>
                <w:sz w:val="18"/>
                <w:szCs w:val="18"/>
              </w:rPr>
            </w:pPr>
          </w:p>
        </w:tc>
        <w:tc>
          <w:tcPr>
            <w:tcW w:w="1134" w:type="dxa"/>
            <w:vMerge/>
          </w:tcPr>
          <w:p w:rsidR="009C603D" w:rsidRPr="00E667C4" w:rsidRDefault="009C603D" w:rsidP="0006063C">
            <w:pPr>
              <w:jc w:val="center"/>
              <w:rPr>
                <w:rFonts w:ascii="Times New Roman" w:hAnsi="Times New Roman" w:cs="Times New Roman"/>
                <w:sz w:val="18"/>
                <w:szCs w:val="18"/>
              </w:rPr>
            </w:pPr>
          </w:p>
        </w:tc>
        <w:tc>
          <w:tcPr>
            <w:tcW w:w="1417" w:type="dxa"/>
            <w:vMerge/>
          </w:tcPr>
          <w:p w:rsidR="009C603D" w:rsidRPr="00E667C4" w:rsidRDefault="009C603D" w:rsidP="0006063C">
            <w:pPr>
              <w:jc w:val="center"/>
              <w:rPr>
                <w:rFonts w:ascii="Times New Roman" w:hAnsi="Times New Roman" w:cs="Times New Roman"/>
                <w:sz w:val="18"/>
                <w:szCs w:val="18"/>
              </w:rPr>
            </w:pPr>
          </w:p>
        </w:tc>
        <w:tc>
          <w:tcPr>
            <w:tcW w:w="851" w:type="dxa"/>
            <w:vMerge/>
          </w:tcPr>
          <w:p w:rsidR="009C603D" w:rsidRPr="00E667C4" w:rsidRDefault="009C603D" w:rsidP="0006063C">
            <w:pPr>
              <w:rPr>
                <w:rFonts w:ascii="Times New Roman" w:hAnsi="Times New Roman" w:cs="Times New Roman"/>
                <w:sz w:val="20"/>
                <w:szCs w:val="20"/>
              </w:rPr>
            </w:pPr>
          </w:p>
        </w:tc>
        <w:tc>
          <w:tcPr>
            <w:tcW w:w="992" w:type="dxa"/>
            <w:vMerge/>
          </w:tcPr>
          <w:p w:rsidR="009C603D" w:rsidRPr="00E667C4" w:rsidRDefault="009C603D" w:rsidP="0006063C">
            <w:pPr>
              <w:rPr>
                <w:rFonts w:ascii="Times New Roman" w:hAnsi="Times New Roman" w:cs="Times New Roman"/>
                <w:sz w:val="20"/>
                <w:szCs w:val="20"/>
              </w:rPr>
            </w:pPr>
          </w:p>
        </w:tc>
        <w:tc>
          <w:tcPr>
            <w:tcW w:w="1134" w:type="dxa"/>
            <w:vMerge/>
          </w:tcPr>
          <w:p w:rsidR="009C603D" w:rsidRPr="00E667C4" w:rsidRDefault="009C603D" w:rsidP="0006063C">
            <w:pPr>
              <w:rPr>
                <w:rFonts w:ascii="Times New Roman" w:hAnsi="Times New Roman" w:cs="Times New Roman"/>
                <w:sz w:val="20"/>
                <w:szCs w:val="20"/>
              </w:rPr>
            </w:pPr>
          </w:p>
        </w:tc>
      </w:tr>
      <w:tr w:rsidR="008B07CF" w:rsidTr="0006063C">
        <w:trPr>
          <w:trHeight w:val="1080"/>
        </w:trPr>
        <w:tc>
          <w:tcPr>
            <w:tcW w:w="1479" w:type="dxa"/>
            <w:vMerge/>
          </w:tcPr>
          <w:p w:rsidR="009C603D" w:rsidRPr="00E667C4" w:rsidRDefault="009C603D" w:rsidP="0006063C">
            <w:pPr>
              <w:jc w:val="both"/>
              <w:rPr>
                <w:rFonts w:ascii="Times New Roman" w:hAnsi="Times New Roman" w:cs="Times New Roman"/>
                <w:sz w:val="20"/>
                <w:szCs w:val="20"/>
              </w:rPr>
            </w:pPr>
          </w:p>
        </w:tc>
        <w:tc>
          <w:tcPr>
            <w:tcW w:w="1559" w:type="dxa"/>
            <w:vMerge/>
          </w:tcPr>
          <w:p w:rsidR="009C603D" w:rsidRPr="00E667C4" w:rsidRDefault="009C603D" w:rsidP="0006063C">
            <w:pPr>
              <w:jc w:val="both"/>
              <w:rPr>
                <w:rFonts w:ascii="Times New Roman" w:hAnsi="Times New Roman" w:cs="Times New Roman"/>
                <w:sz w:val="20"/>
                <w:szCs w:val="20"/>
              </w:rPr>
            </w:pPr>
          </w:p>
        </w:tc>
        <w:tc>
          <w:tcPr>
            <w:tcW w:w="1559" w:type="dxa"/>
            <w:vMerge/>
          </w:tcPr>
          <w:p w:rsidR="009C603D" w:rsidRPr="00E667C4" w:rsidRDefault="009C603D" w:rsidP="0006063C">
            <w:pPr>
              <w:pStyle w:val="ConsPlusNormal"/>
              <w:ind w:firstLine="0"/>
              <w:rPr>
                <w:rFonts w:ascii="Times New Roman" w:hAnsi="Times New Roman" w:cs="Times New Roman"/>
              </w:rPr>
            </w:pPr>
          </w:p>
        </w:tc>
        <w:tc>
          <w:tcPr>
            <w:tcW w:w="1418" w:type="dxa"/>
          </w:tcPr>
          <w:p w:rsidR="009C603D" w:rsidRPr="00E667C4" w:rsidRDefault="00746D48" w:rsidP="0006063C">
            <w:pPr>
              <w:pStyle w:val="ConsPlusNormal"/>
              <w:ind w:firstLine="0"/>
              <w:rPr>
                <w:rFonts w:ascii="Times New Roman" w:hAnsi="Times New Roman" w:cs="Times New Roman"/>
                <w:color w:val="000000"/>
              </w:rPr>
            </w:pPr>
            <w:r>
              <w:rPr>
                <w:rFonts w:ascii="Times New Roman" w:hAnsi="Times New Roman" w:cs="Times New Roman"/>
                <w:color w:val="000000"/>
                <w:lang w:val="tt-RU"/>
              </w:rPr>
              <w:t>Оешмалар арасында спартакиада</w:t>
            </w:r>
          </w:p>
        </w:tc>
        <w:tc>
          <w:tcPr>
            <w:tcW w:w="1559" w:type="dxa"/>
          </w:tcPr>
          <w:p w:rsidR="00E667C4" w:rsidRPr="00E667C4" w:rsidRDefault="00746D48" w:rsidP="00E667C4">
            <w:pPr>
              <w:autoSpaceDE w:val="0"/>
              <w:autoSpaceDN w:val="0"/>
              <w:adjustRightInd w:val="0"/>
              <w:jc w:val="both"/>
              <w:rPr>
                <w:rFonts w:ascii="Times New Roman" w:hAnsi="Times New Roman" w:cs="Times New Roman"/>
                <w:sz w:val="20"/>
                <w:szCs w:val="20"/>
              </w:rPr>
            </w:pPr>
            <w:r w:rsidRPr="00E667C4">
              <w:rPr>
                <w:rFonts w:ascii="Times New Roman" w:hAnsi="Times New Roman" w:cs="Times New Roman"/>
                <w:sz w:val="20"/>
                <w:szCs w:val="20"/>
                <w:lang w:val="tt-RU"/>
              </w:rPr>
              <w:t>- «Хыял» МБУ;</w:t>
            </w:r>
          </w:p>
          <w:p w:rsidR="009C603D" w:rsidRPr="00E667C4" w:rsidRDefault="009C603D" w:rsidP="0006063C">
            <w:pPr>
              <w:autoSpaceDE w:val="0"/>
              <w:autoSpaceDN w:val="0"/>
              <w:adjustRightInd w:val="0"/>
              <w:jc w:val="both"/>
              <w:rPr>
                <w:rFonts w:ascii="Times New Roman" w:hAnsi="Times New Roman" w:cs="Times New Roman"/>
                <w:sz w:val="18"/>
                <w:szCs w:val="18"/>
              </w:rPr>
            </w:pPr>
          </w:p>
        </w:tc>
        <w:tc>
          <w:tcPr>
            <w:tcW w:w="992" w:type="dxa"/>
            <w:vMerge/>
          </w:tcPr>
          <w:p w:rsidR="009C603D" w:rsidRPr="00E667C4" w:rsidRDefault="009C603D" w:rsidP="0006063C">
            <w:pPr>
              <w:pStyle w:val="ConsPlusNormal"/>
              <w:ind w:firstLine="0"/>
              <w:jc w:val="center"/>
              <w:rPr>
                <w:rFonts w:ascii="Times New Roman" w:hAnsi="Times New Roman" w:cs="Times New Roman"/>
                <w:szCs w:val="22"/>
              </w:rPr>
            </w:pPr>
          </w:p>
        </w:tc>
        <w:tc>
          <w:tcPr>
            <w:tcW w:w="1276" w:type="dxa"/>
            <w:vMerge/>
          </w:tcPr>
          <w:p w:rsidR="009C603D" w:rsidRPr="00E667C4" w:rsidRDefault="009C603D" w:rsidP="0006063C">
            <w:pPr>
              <w:pStyle w:val="ConsPlusNormal"/>
              <w:ind w:firstLine="0"/>
              <w:jc w:val="center"/>
              <w:rPr>
                <w:rFonts w:ascii="Times New Roman" w:hAnsi="Times New Roman" w:cs="Times New Roman"/>
                <w:sz w:val="18"/>
                <w:szCs w:val="18"/>
              </w:rPr>
            </w:pPr>
          </w:p>
        </w:tc>
        <w:tc>
          <w:tcPr>
            <w:tcW w:w="852" w:type="dxa"/>
            <w:vMerge/>
          </w:tcPr>
          <w:p w:rsidR="009C603D" w:rsidRPr="00E667C4" w:rsidRDefault="009C603D" w:rsidP="0006063C">
            <w:pPr>
              <w:pStyle w:val="ConsPlusNormal"/>
              <w:ind w:firstLine="0"/>
              <w:rPr>
                <w:rFonts w:ascii="Times New Roman" w:hAnsi="Times New Roman" w:cs="Times New Roman"/>
                <w:sz w:val="18"/>
                <w:szCs w:val="18"/>
              </w:rPr>
            </w:pPr>
          </w:p>
        </w:tc>
        <w:tc>
          <w:tcPr>
            <w:tcW w:w="1134" w:type="dxa"/>
            <w:vMerge/>
          </w:tcPr>
          <w:p w:rsidR="009C603D" w:rsidRPr="00E667C4" w:rsidRDefault="009C603D" w:rsidP="0006063C">
            <w:pPr>
              <w:jc w:val="center"/>
              <w:rPr>
                <w:rFonts w:ascii="Times New Roman" w:hAnsi="Times New Roman" w:cs="Times New Roman"/>
                <w:sz w:val="18"/>
                <w:szCs w:val="18"/>
              </w:rPr>
            </w:pPr>
          </w:p>
        </w:tc>
        <w:tc>
          <w:tcPr>
            <w:tcW w:w="1417" w:type="dxa"/>
            <w:vMerge/>
          </w:tcPr>
          <w:p w:rsidR="009C603D" w:rsidRPr="00E667C4" w:rsidRDefault="009C603D" w:rsidP="0006063C">
            <w:pPr>
              <w:jc w:val="center"/>
              <w:rPr>
                <w:rFonts w:ascii="Times New Roman" w:hAnsi="Times New Roman" w:cs="Times New Roman"/>
                <w:sz w:val="18"/>
                <w:szCs w:val="18"/>
              </w:rPr>
            </w:pPr>
          </w:p>
        </w:tc>
        <w:tc>
          <w:tcPr>
            <w:tcW w:w="851" w:type="dxa"/>
            <w:vMerge/>
          </w:tcPr>
          <w:p w:rsidR="009C603D" w:rsidRPr="00E667C4" w:rsidRDefault="009C603D" w:rsidP="0006063C">
            <w:pPr>
              <w:rPr>
                <w:rFonts w:ascii="Times New Roman" w:hAnsi="Times New Roman" w:cs="Times New Roman"/>
                <w:sz w:val="20"/>
                <w:szCs w:val="20"/>
              </w:rPr>
            </w:pPr>
          </w:p>
        </w:tc>
        <w:tc>
          <w:tcPr>
            <w:tcW w:w="992" w:type="dxa"/>
            <w:vMerge/>
          </w:tcPr>
          <w:p w:rsidR="009C603D" w:rsidRPr="00E667C4" w:rsidRDefault="009C603D" w:rsidP="0006063C">
            <w:pPr>
              <w:rPr>
                <w:rFonts w:ascii="Times New Roman" w:hAnsi="Times New Roman" w:cs="Times New Roman"/>
                <w:sz w:val="20"/>
                <w:szCs w:val="20"/>
              </w:rPr>
            </w:pPr>
          </w:p>
        </w:tc>
        <w:tc>
          <w:tcPr>
            <w:tcW w:w="1134" w:type="dxa"/>
            <w:vMerge/>
          </w:tcPr>
          <w:p w:rsidR="009C603D" w:rsidRPr="00E667C4" w:rsidRDefault="009C603D" w:rsidP="0006063C">
            <w:pPr>
              <w:rPr>
                <w:rFonts w:ascii="Times New Roman" w:hAnsi="Times New Roman" w:cs="Times New Roman"/>
                <w:sz w:val="20"/>
                <w:szCs w:val="20"/>
              </w:rPr>
            </w:pPr>
          </w:p>
        </w:tc>
      </w:tr>
      <w:tr w:rsidR="008B07CF" w:rsidTr="0006063C">
        <w:trPr>
          <w:trHeight w:val="1496"/>
        </w:trPr>
        <w:tc>
          <w:tcPr>
            <w:tcW w:w="1479" w:type="dxa"/>
            <w:vMerge/>
          </w:tcPr>
          <w:p w:rsidR="009C603D" w:rsidRPr="00E667C4" w:rsidRDefault="009C603D" w:rsidP="0006063C">
            <w:pPr>
              <w:jc w:val="both"/>
              <w:rPr>
                <w:rFonts w:ascii="Times New Roman" w:hAnsi="Times New Roman" w:cs="Times New Roman"/>
                <w:sz w:val="20"/>
                <w:szCs w:val="20"/>
              </w:rPr>
            </w:pPr>
          </w:p>
        </w:tc>
        <w:tc>
          <w:tcPr>
            <w:tcW w:w="1559" w:type="dxa"/>
            <w:vMerge/>
          </w:tcPr>
          <w:p w:rsidR="009C603D" w:rsidRPr="00E667C4" w:rsidRDefault="009C603D" w:rsidP="0006063C">
            <w:pPr>
              <w:jc w:val="both"/>
              <w:rPr>
                <w:rFonts w:ascii="Times New Roman" w:hAnsi="Times New Roman" w:cs="Times New Roman"/>
                <w:sz w:val="20"/>
                <w:szCs w:val="20"/>
              </w:rPr>
            </w:pPr>
          </w:p>
        </w:tc>
        <w:tc>
          <w:tcPr>
            <w:tcW w:w="1559" w:type="dxa"/>
            <w:vMerge/>
          </w:tcPr>
          <w:p w:rsidR="009C603D" w:rsidRPr="00E667C4" w:rsidRDefault="009C603D" w:rsidP="0006063C">
            <w:pPr>
              <w:pStyle w:val="ConsPlusNormal"/>
              <w:ind w:firstLine="0"/>
              <w:rPr>
                <w:rFonts w:ascii="Times New Roman" w:hAnsi="Times New Roman" w:cs="Times New Roman"/>
              </w:rPr>
            </w:pPr>
          </w:p>
        </w:tc>
        <w:tc>
          <w:tcPr>
            <w:tcW w:w="1418" w:type="dxa"/>
          </w:tcPr>
          <w:p w:rsidR="009C603D" w:rsidRPr="00E667C4" w:rsidRDefault="00746D48" w:rsidP="0006063C">
            <w:pPr>
              <w:pStyle w:val="ConsPlusNormal"/>
              <w:ind w:firstLine="0"/>
              <w:rPr>
                <w:rFonts w:ascii="Times New Roman" w:hAnsi="Times New Roman" w:cs="Times New Roman"/>
              </w:rPr>
            </w:pPr>
            <w:r>
              <w:rPr>
                <w:rFonts w:ascii="Times New Roman" w:hAnsi="Times New Roman" w:cs="Times New Roman"/>
                <w:lang w:val="tt-RU"/>
              </w:rPr>
              <w:t xml:space="preserve">"Без </w:t>
            </w:r>
            <w:r w:rsidR="003005CB">
              <w:rPr>
                <w:rFonts w:ascii="Times New Roman" w:hAnsi="Times New Roman" w:cs="Times New Roman"/>
                <w:lang w:val="tt-RU"/>
              </w:rPr>
              <w:t xml:space="preserve">- Татарстанның киләчәге" </w:t>
            </w:r>
          </w:p>
        </w:tc>
        <w:tc>
          <w:tcPr>
            <w:tcW w:w="1559" w:type="dxa"/>
          </w:tcPr>
          <w:p w:rsidR="009C603D" w:rsidRPr="003E40CE" w:rsidRDefault="00746D48" w:rsidP="0006063C">
            <w:pPr>
              <w:autoSpaceDE w:val="0"/>
              <w:autoSpaceDN w:val="0"/>
              <w:adjustRightInd w:val="0"/>
              <w:jc w:val="both"/>
              <w:rPr>
                <w:rFonts w:ascii="Times New Roman" w:hAnsi="Times New Roman" w:cs="Times New Roman"/>
                <w:sz w:val="20"/>
                <w:szCs w:val="20"/>
              </w:rPr>
            </w:pPr>
            <w:r w:rsidRPr="00E667C4">
              <w:rPr>
                <w:rFonts w:ascii="Times New Roman" w:hAnsi="Times New Roman" w:cs="Times New Roman"/>
                <w:sz w:val="20"/>
                <w:szCs w:val="20"/>
                <w:lang w:val="tt-RU"/>
              </w:rPr>
              <w:t>- «Хыял» МБУ;</w:t>
            </w:r>
          </w:p>
          <w:p w:rsidR="009C603D" w:rsidRPr="003E40CE" w:rsidRDefault="009C603D" w:rsidP="0006063C">
            <w:pPr>
              <w:autoSpaceDE w:val="0"/>
              <w:autoSpaceDN w:val="0"/>
              <w:adjustRightInd w:val="0"/>
              <w:jc w:val="both"/>
              <w:rPr>
                <w:rFonts w:ascii="Times New Roman" w:hAnsi="Times New Roman" w:cs="Times New Roman"/>
                <w:sz w:val="18"/>
                <w:szCs w:val="18"/>
              </w:rPr>
            </w:pPr>
          </w:p>
        </w:tc>
        <w:tc>
          <w:tcPr>
            <w:tcW w:w="992" w:type="dxa"/>
            <w:vMerge/>
          </w:tcPr>
          <w:p w:rsidR="009C603D" w:rsidRPr="003E40CE" w:rsidRDefault="009C603D" w:rsidP="0006063C">
            <w:pPr>
              <w:pStyle w:val="ConsPlusNormal"/>
              <w:ind w:firstLine="0"/>
              <w:jc w:val="center"/>
              <w:rPr>
                <w:rFonts w:ascii="Times New Roman" w:hAnsi="Times New Roman" w:cs="Times New Roman"/>
                <w:szCs w:val="22"/>
              </w:rPr>
            </w:pPr>
          </w:p>
        </w:tc>
        <w:tc>
          <w:tcPr>
            <w:tcW w:w="1276" w:type="dxa"/>
            <w:vMerge/>
          </w:tcPr>
          <w:p w:rsidR="009C603D" w:rsidRPr="003E40CE" w:rsidRDefault="009C603D" w:rsidP="0006063C">
            <w:pPr>
              <w:pStyle w:val="ConsPlusNormal"/>
              <w:ind w:firstLine="0"/>
              <w:jc w:val="center"/>
              <w:rPr>
                <w:rFonts w:ascii="Times New Roman" w:hAnsi="Times New Roman" w:cs="Times New Roman"/>
                <w:sz w:val="18"/>
                <w:szCs w:val="18"/>
              </w:rPr>
            </w:pPr>
          </w:p>
        </w:tc>
        <w:tc>
          <w:tcPr>
            <w:tcW w:w="852" w:type="dxa"/>
            <w:vMerge/>
          </w:tcPr>
          <w:p w:rsidR="009C603D" w:rsidRPr="003E40CE" w:rsidRDefault="009C603D" w:rsidP="0006063C">
            <w:pPr>
              <w:pStyle w:val="ConsPlusNormal"/>
              <w:ind w:firstLine="0"/>
              <w:rPr>
                <w:rFonts w:ascii="Times New Roman" w:hAnsi="Times New Roman" w:cs="Times New Roman"/>
                <w:sz w:val="18"/>
                <w:szCs w:val="18"/>
              </w:rPr>
            </w:pPr>
          </w:p>
        </w:tc>
        <w:tc>
          <w:tcPr>
            <w:tcW w:w="1134" w:type="dxa"/>
            <w:vMerge/>
          </w:tcPr>
          <w:p w:rsidR="009C603D" w:rsidRPr="003E40CE" w:rsidRDefault="009C603D" w:rsidP="0006063C">
            <w:pPr>
              <w:jc w:val="center"/>
              <w:rPr>
                <w:rFonts w:ascii="Times New Roman" w:hAnsi="Times New Roman" w:cs="Times New Roman"/>
                <w:sz w:val="18"/>
                <w:szCs w:val="18"/>
              </w:rPr>
            </w:pPr>
          </w:p>
        </w:tc>
        <w:tc>
          <w:tcPr>
            <w:tcW w:w="1417" w:type="dxa"/>
            <w:vMerge/>
          </w:tcPr>
          <w:p w:rsidR="009C603D" w:rsidRPr="003E40CE" w:rsidRDefault="009C603D" w:rsidP="0006063C">
            <w:pPr>
              <w:jc w:val="center"/>
              <w:rPr>
                <w:rFonts w:ascii="Times New Roman" w:hAnsi="Times New Roman" w:cs="Times New Roman"/>
                <w:sz w:val="18"/>
                <w:szCs w:val="18"/>
              </w:rPr>
            </w:pPr>
          </w:p>
        </w:tc>
        <w:tc>
          <w:tcPr>
            <w:tcW w:w="851" w:type="dxa"/>
            <w:vMerge/>
          </w:tcPr>
          <w:p w:rsidR="009C603D" w:rsidRPr="003E40CE" w:rsidRDefault="009C603D" w:rsidP="0006063C">
            <w:pPr>
              <w:rPr>
                <w:rFonts w:ascii="Times New Roman" w:hAnsi="Times New Roman" w:cs="Times New Roman"/>
                <w:sz w:val="20"/>
                <w:szCs w:val="20"/>
              </w:rPr>
            </w:pPr>
          </w:p>
        </w:tc>
        <w:tc>
          <w:tcPr>
            <w:tcW w:w="992" w:type="dxa"/>
            <w:vMerge/>
          </w:tcPr>
          <w:p w:rsidR="009C603D" w:rsidRPr="003E40CE" w:rsidRDefault="009C603D" w:rsidP="0006063C">
            <w:pPr>
              <w:rPr>
                <w:rFonts w:ascii="Times New Roman" w:hAnsi="Times New Roman" w:cs="Times New Roman"/>
                <w:sz w:val="20"/>
                <w:szCs w:val="20"/>
              </w:rPr>
            </w:pPr>
          </w:p>
        </w:tc>
        <w:tc>
          <w:tcPr>
            <w:tcW w:w="1134" w:type="dxa"/>
            <w:vMerge/>
          </w:tcPr>
          <w:p w:rsidR="009C603D" w:rsidRPr="003E40CE" w:rsidRDefault="009C603D" w:rsidP="0006063C">
            <w:pPr>
              <w:rPr>
                <w:rFonts w:ascii="Times New Roman" w:hAnsi="Times New Roman" w:cs="Times New Roman"/>
                <w:sz w:val="20"/>
                <w:szCs w:val="20"/>
              </w:rPr>
            </w:pPr>
          </w:p>
        </w:tc>
      </w:tr>
    </w:tbl>
    <w:p w:rsidR="009C603D" w:rsidRDefault="009C603D" w:rsidP="009C603D">
      <w:pPr>
        <w:autoSpaceDE w:val="0"/>
        <w:autoSpaceDN w:val="0"/>
        <w:adjustRightInd w:val="0"/>
        <w:rPr>
          <w:b/>
          <w:sz w:val="28"/>
          <w:szCs w:val="28"/>
        </w:rPr>
        <w:sectPr w:rsidR="009C603D" w:rsidSect="00087CA1">
          <w:pgSz w:w="16838" w:h="11905" w:orient="landscape"/>
          <w:pgMar w:top="568" w:right="993" w:bottom="709" w:left="396" w:header="720" w:footer="720" w:gutter="0"/>
          <w:cols w:space="720"/>
          <w:titlePg/>
          <w:docGrid w:linePitch="326"/>
        </w:sectPr>
      </w:pPr>
    </w:p>
    <w:p w:rsidR="00B003ED" w:rsidRPr="00E658EA" w:rsidRDefault="00B003ED" w:rsidP="00A203A6">
      <w:pPr>
        <w:rPr>
          <w:lang w:eastAsia="ru-RU"/>
        </w:rPr>
      </w:pPr>
    </w:p>
    <w:sectPr w:rsidR="00B003ED" w:rsidRPr="00E658EA" w:rsidSect="00087CA1">
      <w:pgSz w:w="11905" w:h="16838"/>
      <w:pgMar w:top="993" w:right="1132" w:bottom="709" w:left="1418"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tar Peterburg">
    <w:altName w:val="Courier New"/>
    <w:charset w:val="00"/>
    <w:family w:val="swiss"/>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ヒラギノ角ゴ Pro W3">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4227EB"/>
    <w:multiLevelType w:val="hybridMultilevel"/>
    <w:tmpl w:val="6B3A1FBE"/>
    <w:lvl w:ilvl="0" w:tplc="37983BF4">
      <w:start w:val="2"/>
      <w:numFmt w:val="decimal"/>
      <w:lvlText w:val="%1."/>
      <w:lvlJc w:val="left"/>
      <w:pPr>
        <w:tabs>
          <w:tab w:val="num" w:pos="960"/>
        </w:tabs>
        <w:ind w:left="960" w:hanging="360"/>
      </w:pPr>
      <w:rPr>
        <w:rFonts w:hint="default"/>
      </w:rPr>
    </w:lvl>
    <w:lvl w:ilvl="1" w:tplc="7F44F49E" w:tentative="1">
      <w:start w:val="1"/>
      <w:numFmt w:val="lowerLetter"/>
      <w:lvlText w:val="%2."/>
      <w:lvlJc w:val="left"/>
      <w:pPr>
        <w:tabs>
          <w:tab w:val="num" w:pos="1680"/>
        </w:tabs>
        <w:ind w:left="1680" w:hanging="360"/>
      </w:pPr>
    </w:lvl>
    <w:lvl w:ilvl="2" w:tplc="F072F3E0" w:tentative="1">
      <w:start w:val="1"/>
      <w:numFmt w:val="lowerRoman"/>
      <w:lvlText w:val="%3."/>
      <w:lvlJc w:val="right"/>
      <w:pPr>
        <w:tabs>
          <w:tab w:val="num" w:pos="2400"/>
        </w:tabs>
        <w:ind w:left="2400" w:hanging="180"/>
      </w:pPr>
    </w:lvl>
    <w:lvl w:ilvl="3" w:tplc="9D322DF0" w:tentative="1">
      <w:start w:val="1"/>
      <w:numFmt w:val="decimal"/>
      <w:lvlText w:val="%4."/>
      <w:lvlJc w:val="left"/>
      <w:pPr>
        <w:tabs>
          <w:tab w:val="num" w:pos="3120"/>
        </w:tabs>
        <w:ind w:left="3120" w:hanging="360"/>
      </w:pPr>
    </w:lvl>
    <w:lvl w:ilvl="4" w:tplc="C7302D2A" w:tentative="1">
      <w:start w:val="1"/>
      <w:numFmt w:val="lowerLetter"/>
      <w:lvlText w:val="%5."/>
      <w:lvlJc w:val="left"/>
      <w:pPr>
        <w:tabs>
          <w:tab w:val="num" w:pos="3840"/>
        </w:tabs>
        <w:ind w:left="3840" w:hanging="360"/>
      </w:pPr>
    </w:lvl>
    <w:lvl w:ilvl="5" w:tplc="F7FC128A" w:tentative="1">
      <w:start w:val="1"/>
      <w:numFmt w:val="lowerRoman"/>
      <w:lvlText w:val="%6."/>
      <w:lvlJc w:val="right"/>
      <w:pPr>
        <w:tabs>
          <w:tab w:val="num" w:pos="4560"/>
        </w:tabs>
        <w:ind w:left="4560" w:hanging="180"/>
      </w:pPr>
    </w:lvl>
    <w:lvl w:ilvl="6" w:tplc="A036A580" w:tentative="1">
      <w:start w:val="1"/>
      <w:numFmt w:val="decimal"/>
      <w:lvlText w:val="%7."/>
      <w:lvlJc w:val="left"/>
      <w:pPr>
        <w:tabs>
          <w:tab w:val="num" w:pos="5280"/>
        </w:tabs>
        <w:ind w:left="5280" w:hanging="360"/>
      </w:pPr>
    </w:lvl>
    <w:lvl w:ilvl="7" w:tplc="9BDE072C" w:tentative="1">
      <w:start w:val="1"/>
      <w:numFmt w:val="lowerLetter"/>
      <w:lvlText w:val="%8."/>
      <w:lvlJc w:val="left"/>
      <w:pPr>
        <w:tabs>
          <w:tab w:val="num" w:pos="6000"/>
        </w:tabs>
        <w:ind w:left="6000" w:hanging="360"/>
      </w:pPr>
    </w:lvl>
    <w:lvl w:ilvl="8" w:tplc="630065D6" w:tentative="1">
      <w:start w:val="1"/>
      <w:numFmt w:val="lowerRoman"/>
      <w:lvlText w:val="%9."/>
      <w:lvlJc w:val="right"/>
      <w:pPr>
        <w:tabs>
          <w:tab w:val="num" w:pos="6720"/>
        </w:tabs>
        <w:ind w:left="6720" w:hanging="180"/>
      </w:pPr>
    </w:lvl>
  </w:abstractNum>
  <w:abstractNum w:abstractNumId="2" w15:restartNumberingAfterBreak="0">
    <w:nsid w:val="0FF00C8B"/>
    <w:multiLevelType w:val="hybridMultilevel"/>
    <w:tmpl w:val="4AAAD046"/>
    <w:lvl w:ilvl="0" w:tplc="7134680A">
      <w:start w:val="6"/>
      <w:numFmt w:val="decimal"/>
      <w:lvlText w:val="%1"/>
      <w:lvlJc w:val="left"/>
      <w:pPr>
        <w:ind w:left="720" w:hanging="360"/>
      </w:pPr>
      <w:rPr>
        <w:rFonts w:hint="default"/>
      </w:rPr>
    </w:lvl>
    <w:lvl w:ilvl="1" w:tplc="A6DE27EA" w:tentative="1">
      <w:start w:val="1"/>
      <w:numFmt w:val="lowerLetter"/>
      <w:lvlText w:val="%2."/>
      <w:lvlJc w:val="left"/>
      <w:pPr>
        <w:ind w:left="1440" w:hanging="360"/>
      </w:pPr>
    </w:lvl>
    <w:lvl w:ilvl="2" w:tplc="A0A69D5A" w:tentative="1">
      <w:start w:val="1"/>
      <w:numFmt w:val="lowerRoman"/>
      <w:lvlText w:val="%3."/>
      <w:lvlJc w:val="right"/>
      <w:pPr>
        <w:ind w:left="2160" w:hanging="180"/>
      </w:pPr>
    </w:lvl>
    <w:lvl w:ilvl="3" w:tplc="F89E7C54" w:tentative="1">
      <w:start w:val="1"/>
      <w:numFmt w:val="decimal"/>
      <w:lvlText w:val="%4."/>
      <w:lvlJc w:val="left"/>
      <w:pPr>
        <w:ind w:left="2880" w:hanging="360"/>
      </w:pPr>
    </w:lvl>
    <w:lvl w:ilvl="4" w:tplc="19285322" w:tentative="1">
      <w:start w:val="1"/>
      <w:numFmt w:val="lowerLetter"/>
      <w:lvlText w:val="%5."/>
      <w:lvlJc w:val="left"/>
      <w:pPr>
        <w:ind w:left="3600" w:hanging="360"/>
      </w:pPr>
    </w:lvl>
    <w:lvl w:ilvl="5" w:tplc="981CF854" w:tentative="1">
      <w:start w:val="1"/>
      <w:numFmt w:val="lowerRoman"/>
      <w:lvlText w:val="%6."/>
      <w:lvlJc w:val="right"/>
      <w:pPr>
        <w:ind w:left="4320" w:hanging="180"/>
      </w:pPr>
    </w:lvl>
    <w:lvl w:ilvl="6" w:tplc="4D784C22" w:tentative="1">
      <w:start w:val="1"/>
      <w:numFmt w:val="decimal"/>
      <w:lvlText w:val="%7."/>
      <w:lvlJc w:val="left"/>
      <w:pPr>
        <w:ind w:left="5040" w:hanging="360"/>
      </w:pPr>
    </w:lvl>
    <w:lvl w:ilvl="7" w:tplc="4C7A4C1E" w:tentative="1">
      <w:start w:val="1"/>
      <w:numFmt w:val="lowerLetter"/>
      <w:lvlText w:val="%8."/>
      <w:lvlJc w:val="left"/>
      <w:pPr>
        <w:ind w:left="5760" w:hanging="360"/>
      </w:pPr>
    </w:lvl>
    <w:lvl w:ilvl="8" w:tplc="7BB41F64" w:tentative="1">
      <w:start w:val="1"/>
      <w:numFmt w:val="lowerRoman"/>
      <w:lvlText w:val="%9."/>
      <w:lvlJc w:val="right"/>
      <w:pPr>
        <w:ind w:left="6480" w:hanging="180"/>
      </w:pPr>
    </w:lvl>
  </w:abstractNum>
  <w:abstractNum w:abstractNumId="3" w15:restartNumberingAfterBreak="0">
    <w:nsid w:val="13B13173"/>
    <w:multiLevelType w:val="hybridMultilevel"/>
    <w:tmpl w:val="D02E0A68"/>
    <w:lvl w:ilvl="0" w:tplc="A4224316">
      <w:start w:val="4"/>
      <w:numFmt w:val="decimal"/>
      <w:lvlText w:val="%1"/>
      <w:lvlJc w:val="left"/>
      <w:pPr>
        <w:ind w:left="720" w:hanging="360"/>
      </w:pPr>
      <w:rPr>
        <w:rFonts w:hint="default"/>
      </w:rPr>
    </w:lvl>
    <w:lvl w:ilvl="1" w:tplc="0002A19E" w:tentative="1">
      <w:start w:val="1"/>
      <w:numFmt w:val="lowerLetter"/>
      <w:lvlText w:val="%2."/>
      <w:lvlJc w:val="left"/>
      <w:pPr>
        <w:ind w:left="1440" w:hanging="360"/>
      </w:pPr>
    </w:lvl>
    <w:lvl w:ilvl="2" w:tplc="A2AAE7FA" w:tentative="1">
      <w:start w:val="1"/>
      <w:numFmt w:val="lowerRoman"/>
      <w:lvlText w:val="%3."/>
      <w:lvlJc w:val="right"/>
      <w:pPr>
        <w:ind w:left="2160" w:hanging="180"/>
      </w:pPr>
    </w:lvl>
    <w:lvl w:ilvl="3" w:tplc="E25C9F98" w:tentative="1">
      <w:start w:val="1"/>
      <w:numFmt w:val="decimal"/>
      <w:lvlText w:val="%4."/>
      <w:lvlJc w:val="left"/>
      <w:pPr>
        <w:ind w:left="2880" w:hanging="360"/>
      </w:pPr>
    </w:lvl>
    <w:lvl w:ilvl="4" w:tplc="251ADC5A" w:tentative="1">
      <w:start w:val="1"/>
      <w:numFmt w:val="lowerLetter"/>
      <w:lvlText w:val="%5."/>
      <w:lvlJc w:val="left"/>
      <w:pPr>
        <w:ind w:left="3600" w:hanging="360"/>
      </w:pPr>
    </w:lvl>
    <w:lvl w:ilvl="5" w:tplc="102E1C4C" w:tentative="1">
      <w:start w:val="1"/>
      <w:numFmt w:val="lowerRoman"/>
      <w:lvlText w:val="%6."/>
      <w:lvlJc w:val="right"/>
      <w:pPr>
        <w:ind w:left="4320" w:hanging="180"/>
      </w:pPr>
    </w:lvl>
    <w:lvl w:ilvl="6" w:tplc="0936D6FE" w:tentative="1">
      <w:start w:val="1"/>
      <w:numFmt w:val="decimal"/>
      <w:lvlText w:val="%7."/>
      <w:lvlJc w:val="left"/>
      <w:pPr>
        <w:ind w:left="5040" w:hanging="360"/>
      </w:pPr>
    </w:lvl>
    <w:lvl w:ilvl="7" w:tplc="6C207B8C" w:tentative="1">
      <w:start w:val="1"/>
      <w:numFmt w:val="lowerLetter"/>
      <w:lvlText w:val="%8."/>
      <w:lvlJc w:val="left"/>
      <w:pPr>
        <w:ind w:left="5760" w:hanging="360"/>
      </w:pPr>
    </w:lvl>
    <w:lvl w:ilvl="8" w:tplc="104A2E3A" w:tentative="1">
      <w:start w:val="1"/>
      <w:numFmt w:val="lowerRoman"/>
      <w:lvlText w:val="%9."/>
      <w:lvlJc w:val="right"/>
      <w:pPr>
        <w:ind w:left="6480" w:hanging="180"/>
      </w:pPr>
    </w:lvl>
  </w:abstractNum>
  <w:abstractNum w:abstractNumId="4" w15:restartNumberingAfterBreak="0">
    <w:nsid w:val="19952EE5"/>
    <w:multiLevelType w:val="hybridMultilevel"/>
    <w:tmpl w:val="93E2E10A"/>
    <w:lvl w:ilvl="0" w:tplc="56A8F68E">
      <w:start w:val="4"/>
      <w:numFmt w:val="bullet"/>
      <w:lvlText w:val=""/>
      <w:lvlJc w:val="left"/>
      <w:pPr>
        <w:ind w:left="1211" w:hanging="360"/>
      </w:pPr>
      <w:rPr>
        <w:rFonts w:ascii="Symbol" w:eastAsia="Times New Roman" w:hAnsi="Symbol" w:cs="Times New Roman" w:hint="default"/>
      </w:rPr>
    </w:lvl>
    <w:lvl w:ilvl="1" w:tplc="4AE6CF32" w:tentative="1">
      <w:start w:val="1"/>
      <w:numFmt w:val="bullet"/>
      <w:lvlText w:val="o"/>
      <w:lvlJc w:val="left"/>
      <w:pPr>
        <w:ind w:left="1931" w:hanging="360"/>
      </w:pPr>
      <w:rPr>
        <w:rFonts w:ascii="Courier New" w:hAnsi="Courier New" w:cs="Courier New" w:hint="default"/>
      </w:rPr>
    </w:lvl>
    <w:lvl w:ilvl="2" w:tplc="35241CB4" w:tentative="1">
      <w:start w:val="1"/>
      <w:numFmt w:val="bullet"/>
      <w:lvlText w:val=""/>
      <w:lvlJc w:val="left"/>
      <w:pPr>
        <w:ind w:left="2651" w:hanging="360"/>
      </w:pPr>
      <w:rPr>
        <w:rFonts w:ascii="Wingdings" w:hAnsi="Wingdings" w:hint="default"/>
      </w:rPr>
    </w:lvl>
    <w:lvl w:ilvl="3" w:tplc="86D63A4E" w:tentative="1">
      <w:start w:val="1"/>
      <w:numFmt w:val="bullet"/>
      <w:lvlText w:val=""/>
      <w:lvlJc w:val="left"/>
      <w:pPr>
        <w:ind w:left="3371" w:hanging="360"/>
      </w:pPr>
      <w:rPr>
        <w:rFonts w:ascii="Symbol" w:hAnsi="Symbol" w:hint="default"/>
      </w:rPr>
    </w:lvl>
    <w:lvl w:ilvl="4" w:tplc="4ECC5986" w:tentative="1">
      <w:start w:val="1"/>
      <w:numFmt w:val="bullet"/>
      <w:lvlText w:val="o"/>
      <w:lvlJc w:val="left"/>
      <w:pPr>
        <w:ind w:left="4091" w:hanging="360"/>
      </w:pPr>
      <w:rPr>
        <w:rFonts w:ascii="Courier New" w:hAnsi="Courier New" w:cs="Courier New" w:hint="default"/>
      </w:rPr>
    </w:lvl>
    <w:lvl w:ilvl="5" w:tplc="D96A5218" w:tentative="1">
      <w:start w:val="1"/>
      <w:numFmt w:val="bullet"/>
      <w:lvlText w:val=""/>
      <w:lvlJc w:val="left"/>
      <w:pPr>
        <w:ind w:left="4811" w:hanging="360"/>
      </w:pPr>
      <w:rPr>
        <w:rFonts w:ascii="Wingdings" w:hAnsi="Wingdings" w:hint="default"/>
      </w:rPr>
    </w:lvl>
    <w:lvl w:ilvl="6" w:tplc="EA207948" w:tentative="1">
      <w:start w:val="1"/>
      <w:numFmt w:val="bullet"/>
      <w:lvlText w:val=""/>
      <w:lvlJc w:val="left"/>
      <w:pPr>
        <w:ind w:left="5531" w:hanging="360"/>
      </w:pPr>
      <w:rPr>
        <w:rFonts w:ascii="Symbol" w:hAnsi="Symbol" w:hint="default"/>
      </w:rPr>
    </w:lvl>
    <w:lvl w:ilvl="7" w:tplc="1E502D5E" w:tentative="1">
      <w:start w:val="1"/>
      <w:numFmt w:val="bullet"/>
      <w:lvlText w:val="o"/>
      <w:lvlJc w:val="left"/>
      <w:pPr>
        <w:ind w:left="6251" w:hanging="360"/>
      </w:pPr>
      <w:rPr>
        <w:rFonts w:ascii="Courier New" w:hAnsi="Courier New" w:cs="Courier New" w:hint="default"/>
      </w:rPr>
    </w:lvl>
    <w:lvl w:ilvl="8" w:tplc="CFAA4B2C" w:tentative="1">
      <w:start w:val="1"/>
      <w:numFmt w:val="bullet"/>
      <w:lvlText w:val=""/>
      <w:lvlJc w:val="left"/>
      <w:pPr>
        <w:ind w:left="6971" w:hanging="360"/>
      </w:pPr>
      <w:rPr>
        <w:rFonts w:ascii="Wingdings" w:hAnsi="Wingdings" w:hint="default"/>
      </w:rPr>
    </w:lvl>
  </w:abstractNum>
  <w:abstractNum w:abstractNumId="5" w15:restartNumberingAfterBreak="0">
    <w:nsid w:val="1B583E45"/>
    <w:multiLevelType w:val="hybridMultilevel"/>
    <w:tmpl w:val="9CBC858C"/>
    <w:lvl w:ilvl="0" w:tplc="E54E8A28">
      <w:start w:val="2"/>
      <w:numFmt w:val="decimal"/>
      <w:lvlText w:val="%1."/>
      <w:lvlJc w:val="left"/>
      <w:pPr>
        <w:ind w:left="960" w:hanging="360"/>
      </w:pPr>
      <w:rPr>
        <w:rFonts w:hint="default"/>
      </w:rPr>
    </w:lvl>
    <w:lvl w:ilvl="1" w:tplc="C746468A" w:tentative="1">
      <w:start w:val="1"/>
      <w:numFmt w:val="lowerLetter"/>
      <w:lvlText w:val="%2."/>
      <w:lvlJc w:val="left"/>
      <w:pPr>
        <w:ind w:left="1680" w:hanging="360"/>
      </w:pPr>
    </w:lvl>
    <w:lvl w:ilvl="2" w:tplc="A60A6B96" w:tentative="1">
      <w:start w:val="1"/>
      <w:numFmt w:val="lowerRoman"/>
      <w:lvlText w:val="%3."/>
      <w:lvlJc w:val="right"/>
      <w:pPr>
        <w:ind w:left="2400" w:hanging="180"/>
      </w:pPr>
    </w:lvl>
    <w:lvl w:ilvl="3" w:tplc="CB089AB2" w:tentative="1">
      <w:start w:val="1"/>
      <w:numFmt w:val="decimal"/>
      <w:lvlText w:val="%4."/>
      <w:lvlJc w:val="left"/>
      <w:pPr>
        <w:ind w:left="3120" w:hanging="360"/>
      </w:pPr>
    </w:lvl>
    <w:lvl w:ilvl="4" w:tplc="0770AF20" w:tentative="1">
      <w:start w:val="1"/>
      <w:numFmt w:val="lowerLetter"/>
      <w:lvlText w:val="%5."/>
      <w:lvlJc w:val="left"/>
      <w:pPr>
        <w:ind w:left="3840" w:hanging="360"/>
      </w:pPr>
    </w:lvl>
    <w:lvl w:ilvl="5" w:tplc="CBC01852" w:tentative="1">
      <w:start w:val="1"/>
      <w:numFmt w:val="lowerRoman"/>
      <w:lvlText w:val="%6."/>
      <w:lvlJc w:val="right"/>
      <w:pPr>
        <w:ind w:left="4560" w:hanging="180"/>
      </w:pPr>
    </w:lvl>
    <w:lvl w:ilvl="6" w:tplc="77321612" w:tentative="1">
      <w:start w:val="1"/>
      <w:numFmt w:val="decimal"/>
      <w:lvlText w:val="%7."/>
      <w:lvlJc w:val="left"/>
      <w:pPr>
        <w:ind w:left="5280" w:hanging="360"/>
      </w:pPr>
    </w:lvl>
    <w:lvl w:ilvl="7" w:tplc="F9CED990" w:tentative="1">
      <w:start w:val="1"/>
      <w:numFmt w:val="lowerLetter"/>
      <w:lvlText w:val="%8."/>
      <w:lvlJc w:val="left"/>
      <w:pPr>
        <w:ind w:left="6000" w:hanging="360"/>
      </w:pPr>
    </w:lvl>
    <w:lvl w:ilvl="8" w:tplc="E8AEF0E4" w:tentative="1">
      <w:start w:val="1"/>
      <w:numFmt w:val="lowerRoman"/>
      <w:lvlText w:val="%9."/>
      <w:lvlJc w:val="right"/>
      <w:pPr>
        <w:ind w:left="6720" w:hanging="180"/>
      </w:pPr>
    </w:lvl>
  </w:abstractNum>
  <w:abstractNum w:abstractNumId="6" w15:restartNumberingAfterBreak="0">
    <w:nsid w:val="21CE0C70"/>
    <w:multiLevelType w:val="hybridMultilevel"/>
    <w:tmpl w:val="8E26AB4A"/>
    <w:lvl w:ilvl="0" w:tplc="9970FA44">
      <w:start w:val="1"/>
      <w:numFmt w:val="decimal"/>
      <w:lvlText w:val="%1."/>
      <w:lvlJc w:val="left"/>
      <w:pPr>
        <w:ind w:left="720" w:hanging="360"/>
      </w:pPr>
    </w:lvl>
    <w:lvl w:ilvl="1" w:tplc="A3602334" w:tentative="1">
      <w:start w:val="1"/>
      <w:numFmt w:val="lowerLetter"/>
      <w:lvlText w:val="%2."/>
      <w:lvlJc w:val="left"/>
      <w:pPr>
        <w:ind w:left="1440" w:hanging="360"/>
      </w:pPr>
    </w:lvl>
    <w:lvl w:ilvl="2" w:tplc="F6641164" w:tentative="1">
      <w:start w:val="1"/>
      <w:numFmt w:val="lowerRoman"/>
      <w:lvlText w:val="%3."/>
      <w:lvlJc w:val="right"/>
      <w:pPr>
        <w:ind w:left="2160" w:hanging="180"/>
      </w:pPr>
    </w:lvl>
    <w:lvl w:ilvl="3" w:tplc="77603938" w:tentative="1">
      <w:start w:val="1"/>
      <w:numFmt w:val="decimal"/>
      <w:lvlText w:val="%4."/>
      <w:lvlJc w:val="left"/>
      <w:pPr>
        <w:ind w:left="2880" w:hanging="360"/>
      </w:pPr>
    </w:lvl>
    <w:lvl w:ilvl="4" w:tplc="953A67A8" w:tentative="1">
      <w:start w:val="1"/>
      <w:numFmt w:val="lowerLetter"/>
      <w:lvlText w:val="%5."/>
      <w:lvlJc w:val="left"/>
      <w:pPr>
        <w:ind w:left="3600" w:hanging="360"/>
      </w:pPr>
    </w:lvl>
    <w:lvl w:ilvl="5" w:tplc="37980B8E" w:tentative="1">
      <w:start w:val="1"/>
      <w:numFmt w:val="lowerRoman"/>
      <w:lvlText w:val="%6."/>
      <w:lvlJc w:val="right"/>
      <w:pPr>
        <w:ind w:left="4320" w:hanging="180"/>
      </w:pPr>
    </w:lvl>
    <w:lvl w:ilvl="6" w:tplc="8D846D6E" w:tentative="1">
      <w:start w:val="1"/>
      <w:numFmt w:val="decimal"/>
      <w:lvlText w:val="%7."/>
      <w:lvlJc w:val="left"/>
      <w:pPr>
        <w:ind w:left="5040" w:hanging="360"/>
      </w:pPr>
    </w:lvl>
    <w:lvl w:ilvl="7" w:tplc="78C242F6" w:tentative="1">
      <w:start w:val="1"/>
      <w:numFmt w:val="lowerLetter"/>
      <w:lvlText w:val="%8."/>
      <w:lvlJc w:val="left"/>
      <w:pPr>
        <w:ind w:left="5760" w:hanging="360"/>
      </w:pPr>
    </w:lvl>
    <w:lvl w:ilvl="8" w:tplc="4B127F54" w:tentative="1">
      <w:start w:val="1"/>
      <w:numFmt w:val="lowerRoman"/>
      <w:lvlText w:val="%9."/>
      <w:lvlJc w:val="right"/>
      <w:pPr>
        <w:ind w:left="6480" w:hanging="180"/>
      </w:pPr>
    </w:lvl>
  </w:abstractNum>
  <w:abstractNum w:abstractNumId="7" w15:restartNumberingAfterBreak="0">
    <w:nsid w:val="2AD452E7"/>
    <w:multiLevelType w:val="hybridMultilevel"/>
    <w:tmpl w:val="40F42E64"/>
    <w:lvl w:ilvl="0" w:tplc="3AF89DAE">
      <w:start w:val="1"/>
      <w:numFmt w:val="decimal"/>
      <w:lvlText w:val="%1."/>
      <w:lvlJc w:val="left"/>
      <w:pPr>
        <w:ind w:left="720" w:hanging="360"/>
      </w:pPr>
    </w:lvl>
    <w:lvl w:ilvl="1" w:tplc="97A87A94" w:tentative="1">
      <w:start w:val="1"/>
      <w:numFmt w:val="lowerLetter"/>
      <w:lvlText w:val="%2."/>
      <w:lvlJc w:val="left"/>
      <w:pPr>
        <w:ind w:left="1440" w:hanging="360"/>
      </w:pPr>
    </w:lvl>
    <w:lvl w:ilvl="2" w:tplc="07DA7554" w:tentative="1">
      <w:start w:val="1"/>
      <w:numFmt w:val="lowerRoman"/>
      <w:lvlText w:val="%3."/>
      <w:lvlJc w:val="right"/>
      <w:pPr>
        <w:ind w:left="2160" w:hanging="180"/>
      </w:pPr>
    </w:lvl>
    <w:lvl w:ilvl="3" w:tplc="B27A85E2" w:tentative="1">
      <w:start w:val="1"/>
      <w:numFmt w:val="decimal"/>
      <w:lvlText w:val="%4."/>
      <w:lvlJc w:val="left"/>
      <w:pPr>
        <w:ind w:left="2880" w:hanging="360"/>
      </w:pPr>
    </w:lvl>
    <w:lvl w:ilvl="4" w:tplc="BE403EF6" w:tentative="1">
      <w:start w:val="1"/>
      <w:numFmt w:val="lowerLetter"/>
      <w:lvlText w:val="%5."/>
      <w:lvlJc w:val="left"/>
      <w:pPr>
        <w:ind w:left="3600" w:hanging="360"/>
      </w:pPr>
    </w:lvl>
    <w:lvl w:ilvl="5" w:tplc="B04A7F56" w:tentative="1">
      <w:start w:val="1"/>
      <w:numFmt w:val="lowerRoman"/>
      <w:lvlText w:val="%6."/>
      <w:lvlJc w:val="right"/>
      <w:pPr>
        <w:ind w:left="4320" w:hanging="180"/>
      </w:pPr>
    </w:lvl>
    <w:lvl w:ilvl="6" w:tplc="9B4E801C" w:tentative="1">
      <w:start w:val="1"/>
      <w:numFmt w:val="decimal"/>
      <w:lvlText w:val="%7."/>
      <w:lvlJc w:val="left"/>
      <w:pPr>
        <w:ind w:left="5040" w:hanging="360"/>
      </w:pPr>
    </w:lvl>
    <w:lvl w:ilvl="7" w:tplc="31EA6234" w:tentative="1">
      <w:start w:val="1"/>
      <w:numFmt w:val="lowerLetter"/>
      <w:lvlText w:val="%8."/>
      <w:lvlJc w:val="left"/>
      <w:pPr>
        <w:ind w:left="5760" w:hanging="360"/>
      </w:pPr>
    </w:lvl>
    <w:lvl w:ilvl="8" w:tplc="DE0E3C88" w:tentative="1">
      <w:start w:val="1"/>
      <w:numFmt w:val="lowerRoman"/>
      <w:lvlText w:val="%9."/>
      <w:lvlJc w:val="right"/>
      <w:pPr>
        <w:ind w:left="6480" w:hanging="180"/>
      </w:pPr>
    </w:lvl>
  </w:abstractNum>
  <w:abstractNum w:abstractNumId="8" w15:restartNumberingAfterBreak="0">
    <w:nsid w:val="2CE05653"/>
    <w:multiLevelType w:val="hybridMultilevel"/>
    <w:tmpl w:val="EE108504"/>
    <w:lvl w:ilvl="0" w:tplc="3D401AAC">
      <w:start w:val="2"/>
      <w:numFmt w:val="decimal"/>
      <w:lvlText w:val="%1"/>
      <w:lvlJc w:val="left"/>
      <w:pPr>
        <w:ind w:left="1647" w:hanging="360"/>
      </w:pPr>
      <w:rPr>
        <w:rFonts w:hint="default"/>
      </w:rPr>
    </w:lvl>
    <w:lvl w:ilvl="1" w:tplc="7FC067B0" w:tentative="1">
      <w:start w:val="1"/>
      <w:numFmt w:val="lowerLetter"/>
      <w:lvlText w:val="%2."/>
      <w:lvlJc w:val="left"/>
      <w:pPr>
        <w:ind w:left="2367" w:hanging="360"/>
      </w:pPr>
    </w:lvl>
    <w:lvl w:ilvl="2" w:tplc="4AE24C4E" w:tentative="1">
      <w:start w:val="1"/>
      <w:numFmt w:val="lowerRoman"/>
      <w:lvlText w:val="%3."/>
      <w:lvlJc w:val="right"/>
      <w:pPr>
        <w:ind w:left="3087" w:hanging="180"/>
      </w:pPr>
    </w:lvl>
    <w:lvl w:ilvl="3" w:tplc="9AD8E608" w:tentative="1">
      <w:start w:val="1"/>
      <w:numFmt w:val="decimal"/>
      <w:lvlText w:val="%4."/>
      <w:lvlJc w:val="left"/>
      <w:pPr>
        <w:ind w:left="3807" w:hanging="360"/>
      </w:pPr>
    </w:lvl>
    <w:lvl w:ilvl="4" w:tplc="4058FE62" w:tentative="1">
      <w:start w:val="1"/>
      <w:numFmt w:val="lowerLetter"/>
      <w:lvlText w:val="%5."/>
      <w:lvlJc w:val="left"/>
      <w:pPr>
        <w:ind w:left="4527" w:hanging="360"/>
      </w:pPr>
    </w:lvl>
    <w:lvl w:ilvl="5" w:tplc="C1F0B07C" w:tentative="1">
      <w:start w:val="1"/>
      <w:numFmt w:val="lowerRoman"/>
      <w:lvlText w:val="%6."/>
      <w:lvlJc w:val="right"/>
      <w:pPr>
        <w:ind w:left="5247" w:hanging="180"/>
      </w:pPr>
    </w:lvl>
    <w:lvl w:ilvl="6" w:tplc="F87062B0" w:tentative="1">
      <w:start w:val="1"/>
      <w:numFmt w:val="decimal"/>
      <w:lvlText w:val="%7."/>
      <w:lvlJc w:val="left"/>
      <w:pPr>
        <w:ind w:left="5967" w:hanging="360"/>
      </w:pPr>
    </w:lvl>
    <w:lvl w:ilvl="7" w:tplc="5DDAE6BE" w:tentative="1">
      <w:start w:val="1"/>
      <w:numFmt w:val="lowerLetter"/>
      <w:lvlText w:val="%8."/>
      <w:lvlJc w:val="left"/>
      <w:pPr>
        <w:ind w:left="6687" w:hanging="360"/>
      </w:pPr>
    </w:lvl>
    <w:lvl w:ilvl="8" w:tplc="C4A443C4" w:tentative="1">
      <w:start w:val="1"/>
      <w:numFmt w:val="lowerRoman"/>
      <w:lvlText w:val="%9."/>
      <w:lvlJc w:val="right"/>
      <w:pPr>
        <w:ind w:left="7407" w:hanging="180"/>
      </w:pPr>
    </w:lvl>
  </w:abstractNum>
  <w:abstractNum w:abstractNumId="9" w15:restartNumberingAfterBreak="0">
    <w:nsid w:val="2F5C1AFE"/>
    <w:multiLevelType w:val="hybridMultilevel"/>
    <w:tmpl w:val="EF448486"/>
    <w:lvl w:ilvl="0" w:tplc="305A5ECC">
      <w:start w:val="5"/>
      <w:numFmt w:val="decimal"/>
      <w:lvlText w:val="%1."/>
      <w:lvlJc w:val="left"/>
      <w:pPr>
        <w:ind w:left="1440" w:hanging="360"/>
      </w:pPr>
      <w:rPr>
        <w:rFonts w:hint="default"/>
      </w:rPr>
    </w:lvl>
    <w:lvl w:ilvl="1" w:tplc="1A7EAE22" w:tentative="1">
      <w:start w:val="1"/>
      <w:numFmt w:val="lowerLetter"/>
      <w:lvlText w:val="%2."/>
      <w:lvlJc w:val="left"/>
      <w:pPr>
        <w:ind w:left="2160" w:hanging="360"/>
      </w:pPr>
    </w:lvl>
    <w:lvl w:ilvl="2" w:tplc="CFB0086A" w:tentative="1">
      <w:start w:val="1"/>
      <w:numFmt w:val="lowerRoman"/>
      <w:lvlText w:val="%3."/>
      <w:lvlJc w:val="right"/>
      <w:pPr>
        <w:ind w:left="2880" w:hanging="180"/>
      </w:pPr>
    </w:lvl>
    <w:lvl w:ilvl="3" w:tplc="38662A4C" w:tentative="1">
      <w:start w:val="1"/>
      <w:numFmt w:val="decimal"/>
      <w:lvlText w:val="%4."/>
      <w:lvlJc w:val="left"/>
      <w:pPr>
        <w:ind w:left="3600" w:hanging="360"/>
      </w:pPr>
    </w:lvl>
    <w:lvl w:ilvl="4" w:tplc="2B1C3048" w:tentative="1">
      <w:start w:val="1"/>
      <w:numFmt w:val="lowerLetter"/>
      <w:lvlText w:val="%5."/>
      <w:lvlJc w:val="left"/>
      <w:pPr>
        <w:ind w:left="4320" w:hanging="360"/>
      </w:pPr>
    </w:lvl>
    <w:lvl w:ilvl="5" w:tplc="ABB49D36" w:tentative="1">
      <w:start w:val="1"/>
      <w:numFmt w:val="lowerRoman"/>
      <w:lvlText w:val="%6."/>
      <w:lvlJc w:val="right"/>
      <w:pPr>
        <w:ind w:left="5040" w:hanging="180"/>
      </w:pPr>
    </w:lvl>
    <w:lvl w:ilvl="6" w:tplc="995AA68A" w:tentative="1">
      <w:start w:val="1"/>
      <w:numFmt w:val="decimal"/>
      <w:lvlText w:val="%7."/>
      <w:lvlJc w:val="left"/>
      <w:pPr>
        <w:ind w:left="5760" w:hanging="360"/>
      </w:pPr>
    </w:lvl>
    <w:lvl w:ilvl="7" w:tplc="993887BC" w:tentative="1">
      <w:start w:val="1"/>
      <w:numFmt w:val="lowerLetter"/>
      <w:lvlText w:val="%8."/>
      <w:lvlJc w:val="left"/>
      <w:pPr>
        <w:ind w:left="6480" w:hanging="360"/>
      </w:pPr>
    </w:lvl>
    <w:lvl w:ilvl="8" w:tplc="C8085248" w:tentative="1">
      <w:start w:val="1"/>
      <w:numFmt w:val="lowerRoman"/>
      <w:lvlText w:val="%9."/>
      <w:lvlJc w:val="right"/>
      <w:pPr>
        <w:ind w:left="7200" w:hanging="180"/>
      </w:pPr>
    </w:lvl>
  </w:abstractNum>
  <w:abstractNum w:abstractNumId="10" w15:restartNumberingAfterBreak="0">
    <w:nsid w:val="425D3606"/>
    <w:multiLevelType w:val="hybridMultilevel"/>
    <w:tmpl w:val="6320528A"/>
    <w:lvl w:ilvl="0" w:tplc="4682352E">
      <w:start w:val="7"/>
      <w:numFmt w:val="decimal"/>
      <w:lvlText w:val="%1."/>
      <w:lvlJc w:val="left"/>
      <w:pPr>
        <w:ind w:left="1004" w:hanging="360"/>
      </w:pPr>
      <w:rPr>
        <w:rFonts w:hint="default"/>
      </w:rPr>
    </w:lvl>
    <w:lvl w:ilvl="1" w:tplc="B0AE8D4C" w:tentative="1">
      <w:start w:val="1"/>
      <w:numFmt w:val="lowerLetter"/>
      <w:lvlText w:val="%2."/>
      <w:lvlJc w:val="left"/>
      <w:pPr>
        <w:ind w:left="1724" w:hanging="360"/>
      </w:pPr>
    </w:lvl>
    <w:lvl w:ilvl="2" w:tplc="14CC2CEE" w:tentative="1">
      <w:start w:val="1"/>
      <w:numFmt w:val="lowerRoman"/>
      <w:lvlText w:val="%3."/>
      <w:lvlJc w:val="right"/>
      <w:pPr>
        <w:ind w:left="2444" w:hanging="180"/>
      </w:pPr>
    </w:lvl>
    <w:lvl w:ilvl="3" w:tplc="2DAEE130" w:tentative="1">
      <w:start w:val="1"/>
      <w:numFmt w:val="decimal"/>
      <w:lvlText w:val="%4."/>
      <w:lvlJc w:val="left"/>
      <w:pPr>
        <w:ind w:left="3164" w:hanging="360"/>
      </w:pPr>
    </w:lvl>
    <w:lvl w:ilvl="4" w:tplc="89586748" w:tentative="1">
      <w:start w:val="1"/>
      <w:numFmt w:val="lowerLetter"/>
      <w:lvlText w:val="%5."/>
      <w:lvlJc w:val="left"/>
      <w:pPr>
        <w:ind w:left="3884" w:hanging="360"/>
      </w:pPr>
    </w:lvl>
    <w:lvl w:ilvl="5" w:tplc="9A7E6DF0" w:tentative="1">
      <w:start w:val="1"/>
      <w:numFmt w:val="lowerRoman"/>
      <w:lvlText w:val="%6."/>
      <w:lvlJc w:val="right"/>
      <w:pPr>
        <w:ind w:left="4604" w:hanging="180"/>
      </w:pPr>
    </w:lvl>
    <w:lvl w:ilvl="6" w:tplc="F5C8B5BA" w:tentative="1">
      <w:start w:val="1"/>
      <w:numFmt w:val="decimal"/>
      <w:lvlText w:val="%7."/>
      <w:lvlJc w:val="left"/>
      <w:pPr>
        <w:ind w:left="5324" w:hanging="360"/>
      </w:pPr>
    </w:lvl>
    <w:lvl w:ilvl="7" w:tplc="5524C140" w:tentative="1">
      <w:start w:val="1"/>
      <w:numFmt w:val="lowerLetter"/>
      <w:lvlText w:val="%8."/>
      <w:lvlJc w:val="left"/>
      <w:pPr>
        <w:ind w:left="6044" w:hanging="360"/>
      </w:pPr>
    </w:lvl>
    <w:lvl w:ilvl="8" w:tplc="68B0A0E0" w:tentative="1">
      <w:start w:val="1"/>
      <w:numFmt w:val="lowerRoman"/>
      <w:lvlText w:val="%9."/>
      <w:lvlJc w:val="right"/>
      <w:pPr>
        <w:ind w:left="6764" w:hanging="180"/>
      </w:pPr>
    </w:lvl>
  </w:abstractNum>
  <w:abstractNum w:abstractNumId="11" w15:restartNumberingAfterBreak="0">
    <w:nsid w:val="45447FDC"/>
    <w:multiLevelType w:val="hybridMultilevel"/>
    <w:tmpl w:val="D85E132E"/>
    <w:lvl w:ilvl="0" w:tplc="5928DCCE">
      <w:start w:val="1"/>
      <w:numFmt w:val="decimal"/>
      <w:lvlText w:val="%1."/>
      <w:lvlJc w:val="left"/>
      <w:pPr>
        <w:ind w:left="720" w:hanging="360"/>
      </w:pPr>
    </w:lvl>
    <w:lvl w:ilvl="1" w:tplc="890652D8" w:tentative="1">
      <w:start w:val="1"/>
      <w:numFmt w:val="lowerLetter"/>
      <w:lvlText w:val="%2."/>
      <w:lvlJc w:val="left"/>
      <w:pPr>
        <w:ind w:left="1440" w:hanging="360"/>
      </w:pPr>
    </w:lvl>
    <w:lvl w:ilvl="2" w:tplc="A724B286" w:tentative="1">
      <w:start w:val="1"/>
      <w:numFmt w:val="lowerRoman"/>
      <w:lvlText w:val="%3."/>
      <w:lvlJc w:val="right"/>
      <w:pPr>
        <w:ind w:left="2160" w:hanging="180"/>
      </w:pPr>
    </w:lvl>
    <w:lvl w:ilvl="3" w:tplc="6A280C82" w:tentative="1">
      <w:start w:val="1"/>
      <w:numFmt w:val="decimal"/>
      <w:lvlText w:val="%4."/>
      <w:lvlJc w:val="left"/>
      <w:pPr>
        <w:ind w:left="2880" w:hanging="360"/>
      </w:pPr>
    </w:lvl>
    <w:lvl w:ilvl="4" w:tplc="1CDC6374" w:tentative="1">
      <w:start w:val="1"/>
      <w:numFmt w:val="lowerLetter"/>
      <w:lvlText w:val="%5."/>
      <w:lvlJc w:val="left"/>
      <w:pPr>
        <w:ind w:left="3600" w:hanging="360"/>
      </w:pPr>
    </w:lvl>
    <w:lvl w:ilvl="5" w:tplc="C88C1622" w:tentative="1">
      <w:start w:val="1"/>
      <w:numFmt w:val="lowerRoman"/>
      <w:lvlText w:val="%6."/>
      <w:lvlJc w:val="right"/>
      <w:pPr>
        <w:ind w:left="4320" w:hanging="180"/>
      </w:pPr>
    </w:lvl>
    <w:lvl w:ilvl="6" w:tplc="6DE8D20C" w:tentative="1">
      <w:start w:val="1"/>
      <w:numFmt w:val="decimal"/>
      <w:lvlText w:val="%7."/>
      <w:lvlJc w:val="left"/>
      <w:pPr>
        <w:ind w:left="5040" w:hanging="360"/>
      </w:pPr>
    </w:lvl>
    <w:lvl w:ilvl="7" w:tplc="C87235E6" w:tentative="1">
      <w:start w:val="1"/>
      <w:numFmt w:val="lowerLetter"/>
      <w:lvlText w:val="%8."/>
      <w:lvlJc w:val="left"/>
      <w:pPr>
        <w:ind w:left="5760" w:hanging="360"/>
      </w:pPr>
    </w:lvl>
    <w:lvl w:ilvl="8" w:tplc="1116001C" w:tentative="1">
      <w:start w:val="1"/>
      <w:numFmt w:val="lowerRoman"/>
      <w:lvlText w:val="%9."/>
      <w:lvlJc w:val="right"/>
      <w:pPr>
        <w:ind w:left="6480" w:hanging="180"/>
      </w:pPr>
    </w:lvl>
  </w:abstractNum>
  <w:abstractNum w:abstractNumId="12" w15:restartNumberingAfterBreak="0">
    <w:nsid w:val="480E7977"/>
    <w:multiLevelType w:val="hybridMultilevel"/>
    <w:tmpl w:val="B4803488"/>
    <w:lvl w:ilvl="0" w:tplc="26E2F874">
      <w:start w:val="2"/>
      <w:numFmt w:val="decimal"/>
      <w:lvlText w:val="%1."/>
      <w:lvlJc w:val="left"/>
      <w:pPr>
        <w:ind w:left="2007" w:hanging="360"/>
      </w:pPr>
      <w:rPr>
        <w:rFonts w:hint="default"/>
      </w:rPr>
    </w:lvl>
    <w:lvl w:ilvl="1" w:tplc="03FAF186" w:tentative="1">
      <w:start w:val="1"/>
      <w:numFmt w:val="lowerLetter"/>
      <w:lvlText w:val="%2."/>
      <w:lvlJc w:val="left"/>
      <w:pPr>
        <w:ind w:left="2727" w:hanging="360"/>
      </w:pPr>
    </w:lvl>
    <w:lvl w:ilvl="2" w:tplc="4A7498D0" w:tentative="1">
      <w:start w:val="1"/>
      <w:numFmt w:val="lowerRoman"/>
      <w:lvlText w:val="%3."/>
      <w:lvlJc w:val="right"/>
      <w:pPr>
        <w:ind w:left="3447" w:hanging="180"/>
      </w:pPr>
    </w:lvl>
    <w:lvl w:ilvl="3" w:tplc="0B4824A4" w:tentative="1">
      <w:start w:val="1"/>
      <w:numFmt w:val="decimal"/>
      <w:lvlText w:val="%4."/>
      <w:lvlJc w:val="left"/>
      <w:pPr>
        <w:ind w:left="4167" w:hanging="360"/>
      </w:pPr>
    </w:lvl>
    <w:lvl w:ilvl="4" w:tplc="03CE6E7E" w:tentative="1">
      <w:start w:val="1"/>
      <w:numFmt w:val="lowerLetter"/>
      <w:lvlText w:val="%5."/>
      <w:lvlJc w:val="left"/>
      <w:pPr>
        <w:ind w:left="4887" w:hanging="360"/>
      </w:pPr>
    </w:lvl>
    <w:lvl w:ilvl="5" w:tplc="51A6D692" w:tentative="1">
      <w:start w:val="1"/>
      <w:numFmt w:val="lowerRoman"/>
      <w:lvlText w:val="%6."/>
      <w:lvlJc w:val="right"/>
      <w:pPr>
        <w:ind w:left="5607" w:hanging="180"/>
      </w:pPr>
    </w:lvl>
    <w:lvl w:ilvl="6" w:tplc="3102726E" w:tentative="1">
      <w:start w:val="1"/>
      <w:numFmt w:val="decimal"/>
      <w:lvlText w:val="%7."/>
      <w:lvlJc w:val="left"/>
      <w:pPr>
        <w:ind w:left="6327" w:hanging="360"/>
      </w:pPr>
    </w:lvl>
    <w:lvl w:ilvl="7" w:tplc="70E45F46" w:tentative="1">
      <w:start w:val="1"/>
      <w:numFmt w:val="lowerLetter"/>
      <w:lvlText w:val="%8."/>
      <w:lvlJc w:val="left"/>
      <w:pPr>
        <w:ind w:left="7047" w:hanging="360"/>
      </w:pPr>
    </w:lvl>
    <w:lvl w:ilvl="8" w:tplc="9F7E4BB2" w:tentative="1">
      <w:start w:val="1"/>
      <w:numFmt w:val="lowerRoman"/>
      <w:lvlText w:val="%9."/>
      <w:lvlJc w:val="right"/>
      <w:pPr>
        <w:ind w:left="7767" w:hanging="180"/>
      </w:pPr>
    </w:lvl>
  </w:abstractNum>
  <w:abstractNum w:abstractNumId="13" w15:restartNumberingAfterBreak="0">
    <w:nsid w:val="485F1B2A"/>
    <w:multiLevelType w:val="hybridMultilevel"/>
    <w:tmpl w:val="9CBC858C"/>
    <w:lvl w:ilvl="0" w:tplc="7182FDB8">
      <w:start w:val="2"/>
      <w:numFmt w:val="decimal"/>
      <w:lvlText w:val="%1."/>
      <w:lvlJc w:val="left"/>
      <w:pPr>
        <w:ind w:left="960" w:hanging="360"/>
      </w:pPr>
      <w:rPr>
        <w:rFonts w:hint="default"/>
      </w:rPr>
    </w:lvl>
    <w:lvl w:ilvl="1" w:tplc="3E6043A2" w:tentative="1">
      <w:start w:val="1"/>
      <w:numFmt w:val="lowerLetter"/>
      <w:lvlText w:val="%2."/>
      <w:lvlJc w:val="left"/>
      <w:pPr>
        <w:ind w:left="1680" w:hanging="360"/>
      </w:pPr>
    </w:lvl>
    <w:lvl w:ilvl="2" w:tplc="F27039E0" w:tentative="1">
      <w:start w:val="1"/>
      <w:numFmt w:val="lowerRoman"/>
      <w:lvlText w:val="%3."/>
      <w:lvlJc w:val="right"/>
      <w:pPr>
        <w:ind w:left="2400" w:hanging="180"/>
      </w:pPr>
    </w:lvl>
    <w:lvl w:ilvl="3" w:tplc="CF544432" w:tentative="1">
      <w:start w:val="1"/>
      <w:numFmt w:val="decimal"/>
      <w:lvlText w:val="%4."/>
      <w:lvlJc w:val="left"/>
      <w:pPr>
        <w:ind w:left="3120" w:hanging="360"/>
      </w:pPr>
    </w:lvl>
    <w:lvl w:ilvl="4" w:tplc="99584F38" w:tentative="1">
      <w:start w:val="1"/>
      <w:numFmt w:val="lowerLetter"/>
      <w:lvlText w:val="%5."/>
      <w:lvlJc w:val="left"/>
      <w:pPr>
        <w:ind w:left="3840" w:hanging="360"/>
      </w:pPr>
    </w:lvl>
    <w:lvl w:ilvl="5" w:tplc="7520DAEA" w:tentative="1">
      <w:start w:val="1"/>
      <w:numFmt w:val="lowerRoman"/>
      <w:lvlText w:val="%6."/>
      <w:lvlJc w:val="right"/>
      <w:pPr>
        <w:ind w:left="4560" w:hanging="180"/>
      </w:pPr>
    </w:lvl>
    <w:lvl w:ilvl="6" w:tplc="EFEAA2AA" w:tentative="1">
      <w:start w:val="1"/>
      <w:numFmt w:val="decimal"/>
      <w:lvlText w:val="%7."/>
      <w:lvlJc w:val="left"/>
      <w:pPr>
        <w:ind w:left="5280" w:hanging="360"/>
      </w:pPr>
    </w:lvl>
    <w:lvl w:ilvl="7" w:tplc="EFECBEAC" w:tentative="1">
      <w:start w:val="1"/>
      <w:numFmt w:val="lowerLetter"/>
      <w:lvlText w:val="%8."/>
      <w:lvlJc w:val="left"/>
      <w:pPr>
        <w:ind w:left="6000" w:hanging="360"/>
      </w:pPr>
    </w:lvl>
    <w:lvl w:ilvl="8" w:tplc="6142901A" w:tentative="1">
      <w:start w:val="1"/>
      <w:numFmt w:val="lowerRoman"/>
      <w:lvlText w:val="%9."/>
      <w:lvlJc w:val="right"/>
      <w:pPr>
        <w:ind w:left="6720" w:hanging="180"/>
      </w:pPr>
    </w:lvl>
  </w:abstractNum>
  <w:abstractNum w:abstractNumId="14" w15:restartNumberingAfterBreak="0">
    <w:nsid w:val="4B2B7A7D"/>
    <w:multiLevelType w:val="hybridMultilevel"/>
    <w:tmpl w:val="9A9001A4"/>
    <w:lvl w:ilvl="0" w:tplc="CCA455B6">
      <w:start w:val="1"/>
      <w:numFmt w:val="decimal"/>
      <w:lvlText w:val="%1."/>
      <w:lvlJc w:val="left"/>
      <w:pPr>
        <w:ind w:left="720" w:hanging="360"/>
      </w:pPr>
      <w:rPr>
        <w:rFonts w:hint="default"/>
      </w:rPr>
    </w:lvl>
    <w:lvl w:ilvl="1" w:tplc="A448D6B8" w:tentative="1">
      <w:start w:val="1"/>
      <w:numFmt w:val="lowerLetter"/>
      <w:lvlText w:val="%2."/>
      <w:lvlJc w:val="left"/>
      <w:pPr>
        <w:ind w:left="1440" w:hanging="360"/>
      </w:pPr>
    </w:lvl>
    <w:lvl w:ilvl="2" w:tplc="E41830C2" w:tentative="1">
      <w:start w:val="1"/>
      <w:numFmt w:val="lowerRoman"/>
      <w:lvlText w:val="%3."/>
      <w:lvlJc w:val="right"/>
      <w:pPr>
        <w:ind w:left="2160" w:hanging="180"/>
      </w:pPr>
    </w:lvl>
    <w:lvl w:ilvl="3" w:tplc="FBEE6CC6" w:tentative="1">
      <w:start w:val="1"/>
      <w:numFmt w:val="decimal"/>
      <w:lvlText w:val="%4."/>
      <w:lvlJc w:val="left"/>
      <w:pPr>
        <w:ind w:left="2880" w:hanging="360"/>
      </w:pPr>
    </w:lvl>
    <w:lvl w:ilvl="4" w:tplc="7AE2A38A" w:tentative="1">
      <w:start w:val="1"/>
      <w:numFmt w:val="lowerLetter"/>
      <w:lvlText w:val="%5."/>
      <w:lvlJc w:val="left"/>
      <w:pPr>
        <w:ind w:left="3600" w:hanging="360"/>
      </w:pPr>
    </w:lvl>
    <w:lvl w:ilvl="5" w:tplc="56F8F2F2" w:tentative="1">
      <w:start w:val="1"/>
      <w:numFmt w:val="lowerRoman"/>
      <w:lvlText w:val="%6."/>
      <w:lvlJc w:val="right"/>
      <w:pPr>
        <w:ind w:left="4320" w:hanging="180"/>
      </w:pPr>
    </w:lvl>
    <w:lvl w:ilvl="6" w:tplc="D6C87786" w:tentative="1">
      <w:start w:val="1"/>
      <w:numFmt w:val="decimal"/>
      <w:lvlText w:val="%7."/>
      <w:lvlJc w:val="left"/>
      <w:pPr>
        <w:ind w:left="5040" w:hanging="360"/>
      </w:pPr>
    </w:lvl>
    <w:lvl w:ilvl="7" w:tplc="DBB8CEEE" w:tentative="1">
      <w:start w:val="1"/>
      <w:numFmt w:val="lowerLetter"/>
      <w:lvlText w:val="%8."/>
      <w:lvlJc w:val="left"/>
      <w:pPr>
        <w:ind w:left="5760" w:hanging="360"/>
      </w:pPr>
    </w:lvl>
    <w:lvl w:ilvl="8" w:tplc="28B27EE2" w:tentative="1">
      <w:start w:val="1"/>
      <w:numFmt w:val="lowerRoman"/>
      <w:lvlText w:val="%9."/>
      <w:lvlJc w:val="right"/>
      <w:pPr>
        <w:ind w:left="6480" w:hanging="180"/>
      </w:pPr>
    </w:lvl>
  </w:abstractNum>
  <w:abstractNum w:abstractNumId="15" w15:restartNumberingAfterBreak="0">
    <w:nsid w:val="552B2426"/>
    <w:multiLevelType w:val="hybridMultilevel"/>
    <w:tmpl w:val="E6FC1922"/>
    <w:lvl w:ilvl="0" w:tplc="9932C1AE">
      <w:start w:val="1"/>
      <w:numFmt w:val="decimal"/>
      <w:lvlText w:val="%1."/>
      <w:lvlJc w:val="left"/>
      <w:pPr>
        <w:tabs>
          <w:tab w:val="num" w:pos="960"/>
        </w:tabs>
        <w:ind w:left="960" w:hanging="360"/>
      </w:pPr>
      <w:rPr>
        <w:rFonts w:hint="default"/>
      </w:rPr>
    </w:lvl>
    <w:lvl w:ilvl="1" w:tplc="C5FCC98A" w:tentative="1">
      <w:start w:val="1"/>
      <w:numFmt w:val="lowerLetter"/>
      <w:lvlText w:val="%2."/>
      <w:lvlJc w:val="left"/>
      <w:pPr>
        <w:tabs>
          <w:tab w:val="num" w:pos="1680"/>
        </w:tabs>
        <w:ind w:left="1680" w:hanging="360"/>
      </w:pPr>
    </w:lvl>
    <w:lvl w:ilvl="2" w:tplc="2F007B6E" w:tentative="1">
      <w:start w:val="1"/>
      <w:numFmt w:val="lowerRoman"/>
      <w:lvlText w:val="%3."/>
      <w:lvlJc w:val="right"/>
      <w:pPr>
        <w:tabs>
          <w:tab w:val="num" w:pos="2400"/>
        </w:tabs>
        <w:ind w:left="2400" w:hanging="180"/>
      </w:pPr>
    </w:lvl>
    <w:lvl w:ilvl="3" w:tplc="C80CFBB8" w:tentative="1">
      <w:start w:val="1"/>
      <w:numFmt w:val="decimal"/>
      <w:lvlText w:val="%4."/>
      <w:lvlJc w:val="left"/>
      <w:pPr>
        <w:tabs>
          <w:tab w:val="num" w:pos="3120"/>
        </w:tabs>
        <w:ind w:left="3120" w:hanging="360"/>
      </w:pPr>
    </w:lvl>
    <w:lvl w:ilvl="4" w:tplc="684CCBD0" w:tentative="1">
      <w:start w:val="1"/>
      <w:numFmt w:val="lowerLetter"/>
      <w:lvlText w:val="%5."/>
      <w:lvlJc w:val="left"/>
      <w:pPr>
        <w:tabs>
          <w:tab w:val="num" w:pos="3840"/>
        </w:tabs>
        <w:ind w:left="3840" w:hanging="360"/>
      </w:pPr>
    </w:lvl>
    <w:lvl w:ilvl="5" w:tplc="7BC6D000" w:tentative="1">
      <w:start w:val="1"/>
      <w:numFmt w:val="lowerRoman"/>
      <w:lvlText w:val="%6."/>
      <w:lvlJc w:val="right"/>
      <w:pPr>
        <w:tabs>
          <w:tab w:val="num" w:pos="4560"/>
        </w:tabs>
        <w:ind w:left="4560" w:hanging="180"/>
      </w:pPr>
    </w:lvl>
    <w:lvl w:ilvl="6" w:tplc="2710F97E" w:tentative="1">
      <w:start w:val="1"/>
      <w:numFmt w:val="decimal"/>
      <w:lvlText w:val="%7."/>
      <w:lvlJc w:val="left"/>
      <w:pPr>
        <w:tabs>
          <w:tab w:val="num" w:pos="5280"/>
        </w:tabs>
        <w:ind w:left="5280" w:hanging="360"/>
      </w:pPr>
    </w:lvl>
    <w:lvl w:ilvl="7" w:tplc="01A69180" w:tentative="1">
      <w:start w:val="1"/>
      <w:numFmt w:val="lowerLetter"/>
      <w:lvlText w:val="%8."/>
      <w:lvlJc w:val="left"/>
      <w:pPr>
        <w:tabs>
          <w:tab w:val="num" w:pos="6000"/>
        </w:tabs>
        <w:ind w:left="6000" w:hanging="360"/>
      </w:pPr>
    </w:lvl>
    <w:lvl w:ilvl="8" w:tplc="405A4198" w:tentative="1">
      <w:start w:val="1"/>
      <w:numFmt w:val="lowerRoman"/>
      <w:lvlText w:val="%9."/>
      <w:lvlJc w:val="right"/>
      <w:pPr>
        <w:tabs>
          <w:tab w:val="num" w:pos="6720"/>
        </w:tabs>
        <w:ind w:left="6720" w:hanging="180"/>
      </w:pPr>
    </w:lvl>
  </w:abstractNum>
  <w:abstractNum w:abstractNumId="16" w15:restartNumberingAfterBreak="0">
    <w:nsid w:val="59F13AC1"/>
    <w:multiLevelType w:val="hybridMultilevel"/>
    <w:tmpl w:val="12EA021E"/>
    <w:lvl w:ilvl="0" w:tplc="33BAC6A2">
      <w:start w:val="6"/>
      <w:numFmt w:val="decimal"/>
      <w:lvlText w:val="%1."/>
      <w:lvlJc w:val="left"/>
      <w:pPr>
        <w:tabs>
          <w:tab w:val="num" w:pos="1004"/>
        </w:tabs>
        <w:ind w:left="1004" w:hanging="360"/>
      </w:pPr>
      <w:rPr>
        <w:rFonts w:hint="default"/>
      </w:rPr>
    </w:lvl>
    <w:lvl w:ilvl="1" w:tplc="A6FA4CC0" w:tentative="1">
      <w:start w:val="1"/>
      <w:numFmt w:val="lowerLetter"/>
      <w:lvlText w:val="%2."/>
      <w:lvlJc w:val="left"/>
      <w:pPr>
        <w:tabs>
          <w:tab w:val="num" w:pos="1724"/>
        </w:tabs>
        <w:ind w:left="1724" w:hanging="360"/>
      </w:pPr>
    </w:lvl>
    <w:lvl w:ilvl="2" w:tplc="F3E8A856" w:tentative="1">
      <w:start w:val="1"/>
      <w:numFmt w:val="lowerRoman"/>
      <w:lvlText w:val="%3."/>
      <w:lvlJc w:val="right"/>
      <w:pPr>
        <w:tabs>
          <w:tab w:val="num" w:pos="2444"/>
        </w:tabs>
        <w:ind w:left="2444" w:hanging="180"/>
      </w:pPr>
    </w:lvl>
    <w:lvl w:ilvl="3" w:tplc="65EEBA28" w:tentative="1">
      <w:start w:val="1"/>
      <w:numFmt w:val="decimal"/>
      <w:lvlText w:val="%4."/>
      <w:lvlJc w:val="left"/>
      <w:pPr>
        <w:tabs>
          <w:tab w:val="num" w:pos="3164"/>
        </w:tabs>
        <w:ind w:left="3164" w:hanging="360"/>
      </w:pPr>
    </w:lvl>
    <w:lvl w:ilvl="4" w:tplc="4808BB9A" w:tentative="1">
      <w:start w:val="1"/>
      <w:numFmt w:val="lowerLetter"/>
      <w:lvlText w:val="%5."/>
      <w:lvlJc w:val="left"/>
      <w:pPr>
        <w:tabs>
          <w:tab w:val="num" w:pos="3884"/>
        </w:tabs>
        <w:ind w:left="3884" w:hanging="360"/>
      </w:pPr>
    </w:lvl>
    <w:lvl w:ilvl="5" w:tplc="987EAD06" w:tentative="1">
      <w:start w:val="1"/>
      <w:numFmt w:val="lowerRoman"/>
      <w:lvlText w:val="%6."/>
      <w:lvlJc w:val="right"/>
      <w:pPr>
        <w:tabs>
          <w:tab w:val="num" w:pos="4604"/>
        </w:tabs>
        <w:ind w:left="4604" w:hanging="180"/>
      </w:pPr>
    </w:lvl>
    <w:lvl w:ilvl="6" w:tplc="44803854" w:tentative="1">
      <w:start w:val="1"/>
      <w:numFmt w:val="decimal"/>
      <w:lvlText w:val="%7."/>
      <w:lvlJc w:val="left"/>
      <w:pPr>
        <w:tabs>
          <w:tab w:val="num" w:pos="5324"/>
        </w:tabs>
        <w:ind w:left="5324" w:hanging="360"/>
      </w:pPr>
    </w:lvl>
    <w:lvl w:ilvl="7" w:tplc="75ACC26E" w:tentative="1">
      <w:start w:val="1"/>
      <w:numFmt w:val="lowerLetter"/>
      <w:lvlText w:val="%8."/>
      <w:lvlJc w:val="left"/>
      <w:pPr>
        <w:tabs>
          <w:tab w:val="num" w:pos="6044"/>
        </w:tabs>
        <w:ind w:left="6044" w:hanging="360"/>
      </w:pPr>
    </w:lvl>
    <w:lvl w:ilvl="8" w:tplc="949A5446" w:tentative="1">
      <w:start w:val="1"/>
      <w:numFmt w:val="lowerRoman"/>
      <w:lvlText w:val="%9."/>
      <w:lvlJc w:val="right"/>
      <w:pPr>
        <w:tabs>
          <w:tab w:val="num" w:pos="6764"/>
        </w:tabs>
        <w:ind w:left="6764" w:hanging="180"/>
      </w:pPr>
    </w:lvl>
  </w:abstractNum>
  <w:abstractNum w:abstractNumId="17" w15:restartNumberingAfterBreak="0">
    <w:nsid w:val="5B2D1C69"/>
    <w:multiLevelType w:val="hybridMultilevel"/>
    <w:tmpl w:val="30D49824"/>
    <w:lvl w:ilvl="0" w:tplc="89366C20">
      <w:start w:val="1"/>
      <w:numFmt w:val="decimal"/>
      <w:lvlText w:val="%1."/>
      <w:lvlJc w:val="left"/>
      <w:pPr>
        <w:ind w:left="720" w:hanging="360"/>
      </w:pPr>
      <w:rPr>
        <w:rFonts w:hint="default"/>
      </w:rPr>
    </w:lvl>
    <w:lvl w:ilvl="1" w:tplc="A9B88F38" w:tentative="1">
      <w:start w:val="1"/>
      <w:numFmt w:val="lowerLetter"/>
      <w:lvlText w:val="%2."/>
      <w:lvlJc w:val="left"/>
      <w:pPr>
        <w:ind w:left="1440" w:hanging="360"/>
      </w:pPr>
    </w:lvl>
    <w:lvl w:ilvl="2" w:tplc="FFD8C166" w:tentative="1">
      <w:start w:val="1"/>
      <w:numFmt w:val="lowerRoman"/>
      <w:lvlText w:val="%3."/>
      <w:lvlJc w:val="right"/>
      <w:pPr>
        <w:ind w:left="2160" w:hanging="180"/>
      </w:pPr>
    </w:lvl>
    <w:lvl w:ilvl="3" w:tplc="E9DA0B10" w:tentative="1">
      <w:start w:val="1"/>
      <w:numFmt w:val="decimal"/>
      <w:lvlText w:val="%4."/>
      <w:lvlJc w:val="left"/>
      <w:pPr>
        <w:ind w:left="2880" w:hanging="360"/>
      </w:pPr>
    </w:lvl>
    <w:lvl w:ilvl="4" w:tplc="C9266A40" w:tentative="1">
      <w:start w:val="1"/>
      <w:numFmt w:val="lowerLetter"/>
      <w:lvlText w:val="%5."/>
      <w:lvlJc w:val="left"/>
      <w:pPr>
        <w:ind w:left="3600" w:hanging="360"/>
      </w:pPr>
    </w:lvl>
    <w:lvl w:ilvl="5" w:tplc="90C69D38" w:tentative="1">
      <w:start w:val="1"/>
      <w:numFmt w:val="lowerRoman"/>
      <w:lvlText w:val="%6."/>
      <w:lvlJc w:val="right"/>
      <w:pPr>
        <w:ind w:left="4320" w:hanging="180"/>
      </w:pPr>
    </w:lvl>
    <w:lvl w:ilvl="6" w:tplc="ED9C090C" w:tentative="1">
      <w:start w:val="1"/>
      <w:numFmt w:val="decimal"/>
      <w:lvlText w:val="%7."/>
      <w:lvlJc w:val="left"/>
      <w:pPr>
        <w:ind w:left="5040" w:hanging="360"/>
      </w:pPr>
    </w:lvl>
    <w:lvl w:ilvl="7" w:tplc="7F8A5620" w:tentative="1">
      <w:start w:val="1"/>
      <w:numFmt w:val="lowerLetter"/>
      <w:lvlText w:val="%8."/>
      <w:lvlJc w:val="left"/>
      <w:pPr>
        <w:ind w:left="5760" w:hanging="360"/>
      </w:pPr>
    </w:lvl>
    <w:lvl w:ilvl="8" w:tplc="97783F94" w:tentative="1">
      <w:start w:val="1"/>
      <w:numFmt w:val="lowerRoman"/>
      <w:lvlText w:val="%9."/>
      <w:lvlJc w:val="right"/>
      <w:pPr>
        <w:ind w:left="6480" w:hanging="180"/>
      </w:pPr>
    </w:lvl>
  </w:abstractNum>
  <w:abstractNum w:abstractNumId="18" w15:restartNumberingAfterBreak="0">
    <w:nsid w:val="652207BA"/>
    <w:multiLevelType w:val="singleLevel"/>
    <w:tmpl w:val="38B8785E"/>
    <w:lvl w:ilvl="0">
      <w:start w:val="1"/>
      <w:numFmt w:val="bullet"/>
      <w:pStyle w:val="a"/>
      <w:lvlText w:val=""/>
      <w:lvlJc w:val="left"/>
      <w:pPr>
        <w:tabs>
          <w:tab w:val="num" w:pos="360"/>
        </w:tabs>
        <w:ind w:left="360" w:hanging="360"/>
      </w:pPr>
      <w:rPr>
        <w:rFonts w:ascii="Symbol" w:hAnsi="Symbol" w:hint="default"/>
      </w:rPr>
    </w:lvl>
  </w:abstractNum>
  <w:abstractNum w:abstractNumId="19" w15:restartNumberingAfterBreak="0">
    <w:nsid w:val="65E54F9A"/>
    <w:multiLevelType w:val="hybridMultilevel"/>
    <w:tmpl w:val="9CBC858C"/>
    <w:lvl w:ilvl="0" w:tplc="21BEE4EC">
      <w:start w:val="2"/>
      <w:numFmt w:val="decimal"/>
      <w:lvlText w:val="%1."/>
      <w:lvlJc w:val="left"/>
      <w:pPr>
        <w:ind w:left="960" w:hanging="360"/>
      </w:pPr>
      <w:rPr>
        <w:rFonts w:hint="default"/>
      </w:rPr>
    </w:lvl>
    <w:lvl w:ilvl="1" w:tplc="BF14D4EA" w:tentative="1">
      <w:start w:val="1"/>
      <w:numFmt w:val="lowerLetter"/>
      <w:lvlText w:val="%2."/>
      <w:lvlJc w:val="left"/>
      <w:pPr>
        <w:ind w:left="1680" w:hanging="360"/>
      </w:pPr>
    </w:lvl>
    <w:lvl w:ilvl="2" w:tplc="AFB44002" w:tentative="1">
      <w:start w:val="1"/>
      <w:numFmt w:val="lowerRoman"/>
      <w:lvlText w:val="%3."/>
      <w:lvlJc w:val="right"/>
      <w:pPr>
        <w:ind w:left="2400" w:hanging="180"/>
      </w:pPr>
    </w:lvl>
    <w:lvl w:ilvl="3" w:tplc="229C467E" w:tentative="1">
      <w:start w:val="1"/>
      <w:numFmt w:val="decimal"/>
      <w:lvlText w:val="%4."/>
      <w:lvlJc w:val="left"/>
      <w:pPr>
        <w:ind w:left="3120" w:hanging="360"/>
      </w:pPr>
    </w:lvl>
    <w:lvl w:ilvl="4" w:tplc="DACA13AC" w:tentative="1">
      <w:start w:val="1"/>
      <w:numFmt w:val="lowerLetter"/>
      <w:lvlText w:val="%5."/>
      <w:lvlJc w:val="left"/>
      <w:pPr>
        <w:ind w:left="3840" w:hanging="360"/>
      </w:pPr>
    </w:lvl>
    <w:lvl w:ilvl="5" w:tplc="FE20943C" w:tentative="1">
      <w:start w:val="1"/>
      <w:numFmt w:val="lowerRoman"/>
      <w:lvlText w:val="%6."/>
      <w:lvlJc w:val="right"/>
      <w:pPr>
        <w:ind w:left="4560" w:hanging="180"/>
      </w:pPr>
    </w:lvl>
    <w:lvl w:ilvl="6" w:tplc="52DAF98E" w:tentative="1">
      <w:start w:val="1"/>
      <w:numFmt w:val="decimal"/>
      <w:lvlText w:val="%7."/>
      <w:lvlJc w:val="left"/>
      <w:pPr>
        <w:ind w:left="5280" w:hanging="360"/>
      </w:pPr>
    </w:lvl>
    <w:lvl w:ilvl="7" w:tplc="7DEAEE4E" w:tentative="1">
      <w:start w:val="1"/>
      <w:numFmt w:val="lowerLetter"/>
      <w:lvlText w:val="%8."/>
      <w:lvlJc w:val="left"/>
      <w:pPr>
        <w:ind w:left="6000" w:hanging="360"/>
      </w:pPr>
    </w:lvl>
    <w:lvl w:ilvl="8" w:tplc="A942F112" w:tentative="1">
      <w:start w:val="1"/>
      <w:numFmt w:val="lowerRoman"/>
      <w:lvlText w:val="%9."/>
      <w:lvlJc w:val="right"/>
      <w:pPr>
        <w:ind w:left="6720" w:hanging="180"/>
      </w:pPr>
    </w:lvl>
  </w:abstractNum>
  <w:abstractNum w:abstractNumId="20" w15:restartNumberingAfterBreak="0">
    <w:nsid w:val="66494708"/>
    <w:multiLevelType w:val="hybridMultilevel"/>
    <w:tmpl w:val="962213F0"/>
    <w:lvl w:ilvl="0" w:tplc="15386F2E">
      <w:start w:val="5"/>
      <w:numFmt w:val="decimal"/>
      <w:lvlText w:val="%1"/>
      <w:lvlJc w:val="left"/>
      <w:pPr>
        <w:ind w:left="1080" w:hanging="360"/>
      </w:pPr>
      <w:rPr>
        <w:rFonts w:hint="default"/>
      </w:rPr>
    </w:lvl>
    <w:lvl w:ilvl="1" w:tplc="93607144" w:tentative="1">
      <w:start w:val="1"/>
      <w:numFmt w:val="lowerLetter"/>
      <w:lvlText w:val="%2."/>
      <w:lvlJc w:val="left"/>
      <w:pPr>
        <w:ind w:left="1800" w:hanging="360"/>
      </w:pPr>
    </w:lvl>
    <w:lvl w:ilvl="2" w:tplc="DBA86E4C" w:tentative="1">
      <w:start w:val="1"/>
      <w:numFmt w:val="lowerRoman"/>
      <w:lvlText w:val="%3."/>
      <w:lvlJc w:val="right"/>
      <w:pPr>
        <w:ind w:left="2520" w:hanging="180"/>
      </w:pPr>
    </w:lvl>
    <w:lvl w:ilvl="3" w:tplc="CC3A8A0C" w:tentative="1">
      <w:start w:val="1"/>
      <w:numFmt w:val="decimal"/>
      <w:lvlText w:val="%4."/>
      <w:lvlJc w:val="left"/>
      <w:pPr>
        <w:ind w:left="3240" w:hanging="360"/>
      </w:pPr>
    </w:lvl>
    <w:lvl w:ilvl="4" w:tplc="85D0E97C" w:tentative="1">
      <w:start w:val="1"/>
      <w:numFmt w:val="lowerLetter"/>
      <w:lvlText w:val="%5."/>
      <w:lvlJc w:val="left"/>
      <w:pPr>
        <w:ind w:left="3960" w:hanging="360"/>
      </w:pPr>
    </w:lvl>
    <w:lvl w:ilvl="5" w:tplc="F68AD468" w:tentative="1">
      <w:start w:val="1"/>
      <w:numFmt w:val="lowerRoman"/>
      <w:lvlText w:val="%6."/>
      <w:lvlJc w:val="right"/>
      <w:pPr>
        <w:ind w:left="4680" w:hanging="180"/>
      </w:pPr>
    </w:lvl>
    <w:lvl w:ilvl="6" w:tplc="43383632" w:tentative="1">
      <w:start w:val="1"/>
      <w:numFmt w:val="decimal"/>
      <w:lvlText w:val="%7."/>
      <w:lvlJc w:val="left"/>
      <w:pPr>
        <w:ind w:left="5400" w:hanging="360"/>
      </w:pPr>
    </w:lvl>
    <w:lvl w:ilvl="7" w:tplc="9AF09996" w:tentative="1">
      <w:start w:val="1"/>
      <w:numFmt w:val="lowerLetter"/>
      <w:lvlText w:val="%8."/>
      <w:lvlJc w:val="left"/>
      <w:pPr>
        <w:ind w:left="6120" w:hanging="360"/>
      </w:pPr>
    </w:lvl>
    <w:lvl w:ilvl="8" w:tplc="9E104FEE" w:tentative="1">
      <w:start w:val="1"/>
      <w:numFmt w:val="lowerRoman"/>
      <w:lvlText w:val="%9."/>
      <w:lvlJc w:val="right"/>
      <w:pPr>
        <w:ind w:left="6840" w:hanging="180"/>
      </w:pPr>
    </w:lvl>
  </w:abstractNum>
  <w:abstractNum w:abstractNumId="21" w15:restartNumberingAfterBreak="0">
    <w:nsid w:val="756E449E"/>
    <w:multiLevelType w:val="hybridMultilevel"/>
    <w:tmpl w:val="FB5ED1C6"/>
    <w:lvl w:ilvl="0" w:tplc="78106B38">
      <w:start w:val="2"/>
      <w:numFmt w:val="decimal"/>
      <w:lvlText w:val="%1."/>
      <w:lvlJc w:val="left"/>
      <w:pPr>
        <w:ind w:left="960" w:hanging="360"/>
      </w:pPr>
      <w:rPr>
        <w:rFonts w:hint="default"/>
      </w:rPr>
    </w:lvl>
    <w:lvl w:ilvl="1" w:tplc="B82273B0" w:tentative="1">
      <w:start w:val="1"/>
      <w:numFmt w:val="lowerLetter"/>
      <w:lvlText w:val="%2."/>
      <w:lvlJc w:val="left"/>
      <w:pPr>
        <w:ind w:left="1680" w:hanging="360"/>
      </w:pPr>
    </w:lvl>
    <w:lvl w:ilvl="2" w:tplc="95BA8524" w:tentative="1">
      <w:start w:val="1"/>
      <w:numFmt w:val="lowerRoman"/>
      <w:lvlText w:val="%3."/>
      <w:lvlJc w:val="right"/>
      <w:pPr>
        <w:ind w:left="2400" w:hanging="180"/>
      </w:pPr>
    </w:lvl>
    <w:lvl w:ilvl="3" w:tplc="3ADC6BD2" w:tentative="1">
      <w:start w:val="1"/>
      <w:numFmt w:val="decimal"/>
      <w:lvlText w:val="%4."/>
      <w:lvlJc w:val="left"/>
      <w:pPr>
        <w:ind w:left="3120" w:hanging="360"/>
      </w:pPr>
    </w:lvl>
    <w:lvl w:ilvl="4" w:tplc="D0CCCE7A" w:tentative="1">
      <w:start w:val="1"/>
      <w:numFmt w:val="lowerLetter"/>
      <w:lvlText w:val="%5."/>
      <w:lvlJc w:val="left"/>
      <w:pPr>
        <w:ind w:left="3840" w:hanging="360"/>
      </w:pPr>
    </w:lvl>
    <w:lvl w:ilvl="5" w:tplc="CC764794" w:tentative="1">
      <w:start w:val="1"/>
      <w:numFmt w:val="lowerRoman"/>
      <w:lvlText w:val="%6."/>
      <w:lvlJc w:val="right"/>
      <w:pPr>
        <w:ind w:left="4560" w:hanging="180"/>
      </w:pPr>
    </w:lvl>
    <w:lvl w:ilvl="6" w:tplc="4A3648CE" w:tentative="1">
      <w:start w:val="1"/>
      <w:numFmt w:val="decimal"/>
      <w:lvlText w:val="%7."/>
      <w:lvlJc w:val="left"/>
      <w:pPr>
        <w:ind w:left="5280" w:hanging="360"/>
      </w:pPr>
    </w:lvl>
    <w:lvl w:ilvl="7" w:tplc="8EA02488" w:tentative="1">
      <w:start w:val="1"/>
      <w:numFmt w:val="lowerLetter"/>
      <w:lvlText w:val="%8."/>
      <w:lvlJc w:val="left"/>
      <w:pPr>
        <w:ind w:left="6000" w:hanging="360"/>
      </w:pPr>
    </w:lvl>
    <w:lvl w:ilvl="8" w:tplc="BD7CC810" w:tentative="1">
      <w:start w:val="1"/>
      <w:numFmt w:val="lowerRoman"/>
      <w:lvlText w:val="%9."/>
      <w:lvlJc w:val="right"/>
      <w:pPr>
        <w:ind w:left="6720" w:hanging="180"/>
      </w:pPr>
    </w:lvl>
  </w:abstractNum>
  <w:abstractNum w:abstractNumId="22" w15:restartNumberingAfterBreak="0">
    <w:nsid w:val="76FF6EEE"/>
    <w:multiLevelType w:val="hybridMultilevel"/>
    <w:tmpl w:val="E6FC1922"/>
    <w:lvl w:ilvl="0" w:tplc="E528CB18">
      <w:start w:val="1"/>
      <w:numFmt w:val="decimal"/>
      <w:lvlText w:val="%1."/>
      <w:lvlJc w:val="left"/>
      <w:pPr>
        <w:tabs>
          <w:tab w:val="num" w:pos="960"/>
        </w:tabs>
        <w:ind w:left="960" w:hanging="360"/>
      </w:pPr>
      <w:rPr>
        <w:rFonts w:hint="default"/>
      </w:rPr>
    </w:lvl>
    <w:lvl w:ilvl="1" w:tplc="0ED4512E" w:tentative="1">
      <w:start w:val="1"/>
      <w:numFmt w:val="lowerLetter"/>
      <w:lvlText w:val="%2."/>
      <w:lvlJc w:val="left"/>
      <w:pPr>
        <w:tabs>
          <w:tab w:val="num" w:pos="1680"/>
        </w:tabs>
        <w:ind w:left="1680" w:hanging="360"/>
      </w:pPr>
    </w:lvl>
    <w:lvl w:ilvl="2" w:tplc="EC62067E" w:tentative="1">
      <w:start w:val="1"/>
      <w:numFmt w:val="lowerRoman"/>
      <w:lvlText w:val="%3."/>
      <w:lvlJc w:val="right"/>
      <w:pPr>
        <w:tabs>
          <w:tab w:val="num" w:pos="2400"/>
        </w:tabs>
        <w:ind w:left="2400" w:hanging="180"/>
      </w:pPr>
    </w:lvl>
    <w:lvl w:ilvl="3" w:tplc="87AE9C92" w:tentative="1">
      <w:start w:val="1"/>
      <w:numFmt w:val="decimal"/>
      <w:lvlText w:val="%4."/>
      <w:lvlJc w:val="left"/>
      <w:pPr>
        <w:tabs>
          <w:tab w:val="num" w:pos="3120"/>
        </w:tabs>
        <w:ind w:left="3120" w:hanging="360"/>
      </w:pPr>
    </w:lvl>
    <w:lvl w:ilvl="4" w:tplc="0A6420B4" w:tentative="1">
      <w:start w:val="1"/>
      <w:numFmt w:val="lowerLetter"/>
      <w:lvlText w:val="%5."/>
      <w:lvlJc w:val="left"/>
      <w:pPr>
        <w:tabs>
          <w:tab w:val="num" w:pos="3840"/>
        </w:tabs>
        <w:ind w:left="3840" w:hanging="360"/>
      </w:pPr>
    </w:lvl>
    <w:lvl w:ilvl="5" w:tplc="DE6E9BEA" w:tentative="1">
      <w:start w:val="1"/>
      <w:numFmt w:val="lowerRoman"/>
      <w:lvlText w:val="%6."/>
      <w:lvlJc w:val="right"/>
      <w:pPr>
        <w:tabs>
          <w:tab w:val="num" w:pos="4560"/>
        </w:tabs>
        <w:ind w:left="4560" w:hanging="180"/>
      </w:pPr>
    </w:lvl>
    <w:lvl w:ilvl="6" w:tplc="EB222E6C" w:tentative="1">
      <w:start w:val="1"/>
      <w:numFmt w:val="decimal"/>
      <w:lvlText w:val="%7."/>
      <w:lvlJc w:val="left"/>
      <w:pPr>
        <w:tabs>
          <w:tab w:val="num" w:pos="5280"/>
        </w:tabs>
        <w:ind w:left="5280" w:hanging="360"/>
      </w:pPr>
    </w:lvl>
    <w:lvl w:ilvl="7" w:tplc="3E36F7F8" w:tentative="1">
      <w:start w:val="1"/>
      <w:numFmt w:val="lowerLetter"/>
      <w:lvlText w:val="%8."/>
      <w:lvlJc w:val="left"/>
      <w:pPr>
        <w:tabs>
          <w:tab w:val="num" w:pos="6000"/>
        </w:tabs>
        <w:ind w:left="6000" w:hanging="360"/>
      </w:pPr>
    </w:lvl>
    <w:lvl w:ilvl="8" w:tplc="8AC2995C" w:tentative="1">
      <w:start w:val="1"/>
      <w:numFmt w:val="lowerRoman"/>
      <w:lvlText w:val="%9."/>
      <w:lvlJc w:val="right"/>
      <w:pPr>
        <w:tabs>
          <w:tab w:val="num" w:pos="6720"/>
        </w:tabs>
        <w:ind w:left="6720" w:hanging="180"/>
      </w:pPr>
    </w:lvl>
  </w:abstractNum>
  <w:num w:numId="1">
    <w:abstractNumId w:val="20"/>
  </w:num>
  <w:num w:numId="2">
    <w:abstractNumId w:val="6"/>
  </w:num>
  <w:num w:numId="3">
    <w:abstractNumId w:val="9"/>
  </w:num>
  <w:num w:numId="4">
    <w:abstractNumId w:val="0"/>
  </w:num>
  <w:num w:numId="5">
    <w:abstractNumId w:val="7"/>
  </w:num>
  <w:num w:numId="6">
    <w:abstractNumId w:val="1"/>
  </w:num>
  <w:num w:numId="7">
    <w:abstractNumId w:val="10"/>
  </w:num>
  <w:num w:numId="8">
    <w:abstractNumId w:val="22"/>
  </w:num>
  <w:num w:numId="9">
    <w:abstractNumId w:val="16"/>
  </w:num>
  <w:num w:numId="10">
    <w:abstractNumId w:val="18"/>
  </w:num>
  <w:num w:numId="11">
    <w:abstractNumId w:val="2"/>
  </w:num>
  <w:num w:numId="12">
    <w:abstractNumId w:val="8"/>
  </w:num>
  <w:num w:numId="13">
    <w:abstractNumId w:val="12"/>
  </w:num>
  <w:num w:numId="14">
    <w:abstractNumId w:val="11"/>
  </w:num>
  <w:num w:numId="15">
    <w:abstractNumId w:val="17"/>
  </w:num>
  <w:num w:numId="16">
    <w:abstractNumId w:val="14"/>
  </w:num>
  <w:num w:numId="17">
    <w:abstractNumId w:val="15"/>
  </w:num>
  <w:num w:numId="18">
    <w:abstractNumId w:val="21"/>
  </w:num>
  <w:num w:numId="19">
    <w:abstractNumId w:val="19"/>
  </w:num>
  <w:num w:numId="20">
    <w:abstractNumId w:val="4"/>
  </w:num>
  <w:num w:numId="21">
    <w:abstractNumId w:val="3"/>
  </w:num>
  <w:num w:numId="22">
    <w:abstractNumId w:val="13"/>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7B9"/>
    <w:rsid w:val="00000EDB"/>
    <w:rsid w:val="00005491"/>
    <w:rsid w:val="00012459"/>
    <w:rsid w:val="000137C1"/>
    <w:rsid w:val="0002682B"/>
    <w:rsid w:val="0003499E"/>
    <w:rsid w:val="0006063C"/>
    <w:rsid w:val="00071A38"/>
    <w:rsid w:val="00087CA1"/>
    <w:rsid w:val="000A3028"/>
    <w:rsid w:val="000B7BF9"/>
    <w:rsid w:val="000D23D3"/>
    <w:rsid w:val="000D6374"/>
    <w:rsid w:val="000E17CA"/>
    <w:rsid w:val="000F4936"/>
    <w:rsid w:val="00113BE4"/>
    <w:rsid w:val="00120899"/>
    <w:rsid w:val="001229E4"/>
    <w:rsid w:val="001258DD"/>
    <w:rsid w:val="00135F7E"/>
    <w:rsid w:val="00141692"/>
    <w:rsid w:val="00152786"/>
    <w:rsid w:val="00156B9E"/>
    <w:rsid w:val="00173263"/>
    <w:rsid w:val="001931CB"/>
    <w:rsid w:val="00194210"/>
    <w:rsid w:val="00194A1A"/>
    <w:rsid w:val="00197CBB"/>
    <w:rsid w:val="001A00F6"/>
    <w:rsid w:val="001B70E7"/>
    <w:rsid w:val="001C0504"/>
    <w:rsid w:val="001C158A"/>
    <w:rsid w:val="002057EC"/>
    <w:rsid w:val="002162C4"/>
    <w:rsid w:val="002208B0"/>
    <w:rsid w:val="00234CFD"/>
    <w:rsid w:val="0024120A"/>
    <w:rsid w:val="002602A3"/>
    <w:rsid w:val="00260F49"/>
    <w:rsid w:val="002706C2"/>
    <w:rsid w:val="00271630"/>
    <w:rsid w:val="002721E8"/>
    <w:rsid w:val="00282E47"/>
    <w:rsid w:val="00295CA3"/>
    <w:rsid w:val="002A42FC"/>
    <w:rsid w:val="002D5F4E"/>
    <w:rsid w:val="002E3117"/>
    <w:rsid w:val="002E5A69"/>
    <w:rsid w:val="002E5D38"/>
    <w:rsid w:val="003005CB"/>
    <w:rsid w:val="00306C37"/>
    <w:rsid w:val="00310641"/>
    <w:rsid w:val="00321B75"/>
    <w:rsid w:val="00324D3D"/>
    <w:rsid w:val="003377C7"/>
    <w:rsid w:val="00342E26"/>
    <w:rsid w:val="003614C0"/>
    <w:rsid w:val="00374C8B"/>
    <w:rsid w:val="00376B89"/>
    <w:rsid w:val="00386120"/>
    <w:rsid w:val="00390AF0"/>
    <w:rsid w:val="00394C9A"/>
    <w:rsid w:val="003A37D2"/>
    <w:rsid w:val="003E38DC"/>
    <w:rsid w:val="003E40CE"/>
    <w:rsid w:val="003F0F19"/>
    <w:rsid w:val="0041020C"/>
    <w:rsid w:val="00433F58"/>
    <w:rsid w:val="0044266B"/>
    <w:rsid w:val="0044602D"/>
    <w:rsid w:val="0045062E"/>
    <w:rsid w:val="0049107A"/>
    <w:rsid w:val="00493A51"/>
    <w:rsid w:val="004C2AF3"/>
    <w:rsid w:val="004C4C95"/>
    <w:rsid w:val="004E049B"/>
    <w:rsid w:val="004E4E23"/>
    <w:rsid w:val="00527827"/>
    <w:rsid w:val="005B44B0"/>
    <w:rsid w:val="005C012C"/>
    <w:rsid w:val="005C25B3"/>
    <w:rsid w:val="005C6584"/>
    <w:rsid w:val="005D6364"/>
    <w:rsid w:val="005E167B"/>
    <w:rsid w:val="005E440D"/>
    <w:rsid w:val="005E4E28"/>
    <w:rsid w:val="005F43CB"/>
    <w:rsid w:val="00604149"/>
    <w:rsid w:val="0060618B"/>
    <w:rsid w:val="0061511C"/>
    <w:rsid w:val="006179D1"/>
    <w:rsid w:val="00621BE3"/>
    <w:rsid w:val="00621D49"/>
    <w:rsid w:val="0062693F"/>
    <w:rsid w:val="00632716"/>
    <w:rsid w:val="006354D1"/>
    <w:rsid w:val="00637A3F"/>
    <w:rsid w:val="00654962"/>
    <w:rsid w:val="00657556"/>
    <w:rsid w:val="00670D39"/>
    <w:rsid w:val="00681389"/>
    <w:rsid w:val="00690407"/>
    <w:rsid w:val="0069475A"/>
    <w:rsid w:val="006963D6"/>
    <w:rsid w:val="006A65FE"/>
    <w:rsid w:val="006B21E4"/>
    <w:rsid w:val="006B34B4"/>
    <w:rsid w:val="006C7051"/>
    <w:rsid w:val="006D25E8"/>
    <w:rsid w:val="006E6C5E"/>
    <w:rsid w:val="006E73A2"/>
    <w:rsid w:val="00705CF6"/>
    <w:rsid w:val="00711987"/>
    <w:rsid w:val="00713CA7"/>
    <w:rsid w:val="00717CB1"/>
    <w:rsid w:val="00720302"/>
    <w:rsid w:val="007259D3"/>
    <w:rsid w:val="007309E8"/>
    <w:rsid w:val="007348DB"/>
    <w:rsid w:val="00737BB7"/>
    <w:rsid w:val="00746D48"/>
    <w:rsid w:val="00747CFE"/>
    <w:rsid w:val="007542DA"/>
    <w:rsid w:val="007615BF"/>
    <w:rsid w:val="0077460C"/>
    <w:rsid w:val="00774D6F"/>
    <w:rsid w:val="007865E8"/>
    <w:rsid w:val="0079358D"/>
    <w:rsid w:val="00795C78"/>
    <w:rsid w:val="007B2E59"/>
    <w:rsid w:val="007D1CF3"/>
    <w:rsid w:val="007D310B"/>
    <w:rsid w:val="007E3551"/>
    <w:rsid w:val="007E35E0"/>
    <w:rsid w:val="007F1B1E"/>
    <w:rsid w:val="007F3F62"/>
    <w:rsid w:val="007F79CE"/>
    <w:rsid w:val="00807D2E"/>
    <w:rsid w:val="00810F79"/>
    <w:rsid w:val="008168FA"/>
    <w:rsid w:val="00824598"/>
    <w:rsid w:val="00826F3A"/>
    <w:rsid w:val="0083151F"/>
    <w:rsid w:val="00834056"/>
    <w:rsid w:val="008473E9"/>
    <w:rsid w:val="008508B3"/>
    <w:rsid w:val="00852B3D"/>
    <w:rsid w:val="00854A6F"/>
    <w:rsid w:val="00861A9E"/>
    <w:rsid w:val="0086277F"/>
    <w:rsid w:val="008755B5"/>
    <w:rsid w:val="008800FA"/>
    <w:rsid w:val="00884B98"/>
    <w:rsid w:val="00895EDA"/>
    <w:rsid w:val="00897802"/>
    <w:rsid w:val="008A2A09"/>
    <w:rsid w:val="008A3D79"/>
    <w:rsid w:val="008A7934"/>
    <w:rsid w:val="008B07CF"/>
    <w:rsid w:val="008B3AF7"/>
    <w:rsid w:val="008C0343"/>
    <w:rsid w:val="008D254B"/>
    <w:rsid w:val="008E2A73"/>
    <w:rsid w:val="008E372F"/>
    <w:rsid w:val="008E7196"/>
    <w:rsid w:val="008F10E8"/>
    <w:rsid w:val="008F132A"/>
    <w:rsid w:val="00901849"/>
    <w:rsid w:val="00906E8C"/>
    <w:rsid w:val="00923B5F"/>
    <w:rsid w:val="00923BA1"/>
    <w:rsid w:val="00926427"/>
    <w:rsid w:val="00931A80"/>
    <w:rsid w:val="00942806"/>
    <w:rsid w:val="00952056"/>
    <w:rsid w:val="0095398F"/>
    <w:rsid w:val="009542CA"/>
    <w:rsid w:val="0096435A"/>
    <w:rsid w:val="009653D9"/>
    <w:rsid w:val="00965CDF"/>
    <w:rsid w:val="00983D39"/>
    <w:rsid w:val="00984CFB"/>
    <w:rsid w:val="00990170"/>
    <w:rsid w:val="0099043C"/>
    <w:rsid w:val="0099154A"/>
    <w:rsid w:val="009917C1"/>
    <w:rsid w:val="00995EB6"/>
    <w:rsid w:val="009967F3"/>
    <w:rsid w:val="009A16E9"/>
    <w:rsid w:val="009C603D"/>
    <w:rsid w:val="009C7194"/>
    <w:rsid w:val="009F746B"/>
    <w:rsid w:val="009F7AC8"/>
    <w:rsid w:val="009F7E52"/>
    <w:rsid w:val="00A13DCB"/>
    <w:rsid w:val="00A203A6"/>
    <w:rsid w:val="00A22A54"/>
    <w:rsid w:val="00A24EB2"/>
    <w:rsid w:val="00A35281"/>
    <w:rsid w:val="00A35A94"/>
    <w:rsid w:val="00A53E32"/>
    <w:rsid w:val="00A57E1F"/>
    <w:rsid w:val="00A61D3D"/>
    <w:rsid w:val="00A740C9"/>
    <w:rsid w:val="00A91FD9"/>
    <w:rsid w:val="00AA5C73"/>
    <w:rsid w:val="00AB17AE"/>
    <w:rsid w:val="00AD0F69"/>
    <w:rsid w:val="00AD1445"/>
    <w:rsid w:val="00AE02EE"/>
    <w:rsid w:val="00B003ED"/>
    <w:rsid w:val="00B018AD"/>
    <w:rsid w:val="00B1529E"/>
    <w:rsid w:val="00B21702"/>
    <w:rsid w:val="00B21715"/>
    <w:rsid w:val="00B21E49"/>
    <w:rsid w:val="00B35207"/>
    <w:rsid w:val="00B434E1"/>
    <w:rsid w:val="00B43806"/>
    <w:rsid w:val="00B5114C"/>
    <w:rsid w:val="00B5380D"/>
    <w:rsid w:val="00B60AFF"/>
    <w:rsid w:val="00B71666"/>
    <w:rsid w:val="00B9129F"/>
    <w:rsid w:val="00B938EF"/>
    <w:rsid w:val="00B94E7A"/>
    <w:rsid w:val="00BA60B4"/>
    <w:rsid w:val="00BC0DED"/>
    <w:rsid w:val="00BD5249"/>
    <w:rsid w:val="00BE40F6"/>
    <w:rsid w:val="00BF2CFD"/>
    <w:rsid w:val="00BF6C7F"/>
    <w:rsid w:val="00C0232F"/>
    <w:rsid w:val="00C0485A"/>
    <w:rsid w:val="00C1250C"/>
    <w:rsid w:val="00C3795A"/>
    <w:rsid w:val="00C43376"/>
    <w:rsid w:val="00C469A0"/>
    <w:rsid w:val="00C62AB9"/>
    <w:rsid w:val="00C67A8D"/>
    <w:rsid w:val="00C72656"/>
    <w:rsid w:val="00C76B69"/>
    <w:rsid w:val="00C8236B"/>
    <w:rsid w:val="00C97CCC"/>
    <w:rsid w:val="00CB30C1"/>
    <w:rsid w:val="00CD36B3"/>
    <w:rsid w:val="00CE3475"/>
    <w:rsid w:val="00CE7D94"/>
    <w:rsid w:val="00CF4832"/>
    <w:rsid w:val="00D04986"/>
    <w:rsid w:val="00D06F95"/>
    <w:rsid w:val="00D131A0"/>
    <w:rsid w:val="00D156C5"/>
    <w:rsid w:val="00D177CB"/>
    <w:rsid w:val="00D20EAB"/>
    <w:rsid w:val="00D312C1"/>
    <w:rsid w:val="00D31F17"/>
    <w:rsid w:val="00D33A6B"/>
    <w:rsid w:val="00D50F92"/>
    <w:rsid w:val="00D650DB"/>
    <w:rsid w:val="00D7207F"/>
    <w:rsid w:val="00D7412C"/>
    <w:rsid w:val="00D7540B"/>
    <w:rsid w:val="00D83EA3"/>
    <w:rsid w:val="00DA405F"/>
    <w:rsid w:val="00DB4348"/>
    <w:rsid w:val="00DC23F3"/>
    <w:rsid w:val="00DD1221"/>
    <w:rsid w:val="00DD5220"/>
    <w:rsid w:val="00DE4995"/>
    <w:rsid w:val="00DF40FB"/>
    <w:rsid w:val="00E00720"/>
    <w:rsid w:val="00E013B0"/>
    <w:rsid w:val="00E16379"/>
    <w:rsid w:val="00E17BEA"/>
    <w:rsid w:val="00E24619"/>
    <w:rsid w:val="00E26379"/>
    <w:rsid w:val="00E31F43"/>
    <w:rsid w:val="00E466F1"/>
    <w:rsid w:val="00E53607"/>
    <w:rsid w:val="00E65277"/>
    <w:rsid w:val="00E654D8"/>
    <w:rsid w:val="00E658EA"/>
    <w:rsid w:val="00E667C4"/>
    <w:rsid w:val="00E74DCF"/>
    <w:rsid w:val="00E8168F"/>
    <w:rsid w:val="00E84CAC"/>
    <w:rsid w:val="00EA7154"/>
    <w:rsid w:val="00EB1CC3"/>
    <w:rsid w:val="00ED1ECD"/>
    <w:rsid w:val="00ED3754"/>
    <w:rsid w:val="00EE41F4"/>
    <w:rsid w:val="00EE44B5"/>
    <w:rsid w:val="00EE7463"/>
    <w:rsid w:val="00EF5259"/>
    <w:rsid w:val="00F07130"/>
    <w:rsid w:val="00F13213"/>
    <w:rsid w:val="00F137B9"/>
    <w:rsid w:val="00F17990"/>
    <w:rsid w:val="00F259C1"/>
    <w:rsid w:val="00F33B25"/>
    <w:rsid w:val="00F46C15"/>
    <w:rsid w:val="00F47610"/>
    <w:rsid w:val="00F51A22"/>
    <w:rsid w:val="00F5298B"/>
    <w:rsid w:val="00F92B59"/>
    <w:rsid w:val="00FA6156"/>
    <w:rsid w:val="00FA712B"/>
    <w:rsid w:val="00FC2F57"/>
    <w:rsid w:val="00FD485A"/>
    <w:rsid w:val="00FD6A1E"/>
    <w:rsid w:val="00FE1995"/>
    <w:rsid w:val="00FE6BCB"/>
    <w:rsid w:val="00FF0E42"/>
    <w:rsid w:val="00FF3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8F738"/>
  <w15:docId w15:val="{F1D6ED2A-D682-4A95-9511-684BAF639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D1CF3"/>
  </w:style>
  <w:style w:type="paragraph" w:styleId="1">
    <w:name w:val="heading 1"/>
    <w:basedOn w:val="a0"/>
    <w:next w:val="a0"/>
    <w:link w:val="10"/>
    <w:uiPriority w:val="9"/>
    <w:qFormat/>
    <w:rsid w:val="0041020C"/>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basedOn w:val="a0"/>
    <w:next w:val="a0"/>
    <w:link w:val="20"/>
    <w:qFormat/>
    <w:rsid w:val="00DB4348"/>
    <w:pPr>
      <w:keepNext/>
      <w:spacing w:after="0" w:line="240" w:lineRule="auto"/>
      <w:jc w:val="center"/>
      <w:outlineLvl w:val="1"/>
    </w:pPr>
    <w:rPr>
      <w:rFonts w:ascii="Tatar Peterburg" w:eastAsia="Times New Roman" w:hAnsi="Tatar Peterburg" w:cs="Times New Roman"/>
      <w:caps/>
      <w:noProof/>
      <w:sz w:val="28"/>
      <w:szCs w:val="20"/>
    </w:rPr>
  </w:style>
  <w:style w:type="paragraph" w:styleId="3">
    <w:name w:val="heading 3"/>
    <w:aliases w:val=" Знак2 Знак"/>
    <w:basedOn w:val="a0"/>
    <w:next w:val="a0"/>
    <w:link w:val="30"/>
    <w:qFormat/>
    <w:rsid w:val="00DB4348"/>
    <w:pPr>
      <w:keepNext/>
      <w:tabs>
        <w:tab w:val="num" w:pos="720"/>
      </w:tabs>
      <w:spacing w:before="240" w:after="60" w:line="240" w:lineRule="auto"/>
      <w:ind w:left="720" w:hanging="432"/>
      <w:outlineLvl w:val="2"/>
    </w:pPr>
    <w:rPr>
      <w:rFonts w:ascii="Arial" w:eastAsia="Times New Roman" w:hAnsi="Arial" w:cs="Times New Roman"/>
      <w:b/>
      <w:bCs/>
      <w:sz w:val="26"/>
      <w:szCs w:val="26"/>
    </w:rPr>
  </w:style>
  <w:style w:type="paragraph" w:styleId="6">
    <w:name w:val="heading 6"/>
    <w:basedOn w:val="a0"/>
    <w:next w:val="a0"/>
    <w:link w:val="60"/>
    <w:qFormat/>
    <w:rsid w:val="00DB4348"/>
    <w:pPr>
      <w:tabs>
        <w:tab w:val="num" w:pos="1152"/>
      </w:tabs>
      <w:spacing w:before="240" w:after="60" w:line="240" w:lineRule="auto"/>
      <w:ind w:left="1152" w:hanging="432"/>
      <w:outlineLvl w:val="5"/>
    </w:pPr>
    <w:rPr>
      <w:rFonts w:ascii="Times New Roman" w:eastAsia="Times New Roman" w:hAnsi="Times New Roman" w:cs="Times New Roman"/>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5E440D"/>
    <w:rPr>
      <w:color w:val="0000FF" w:themeColor="hyperlink"/>
      <w:u w:val="single"/>
    </w:rPr>
  </w:style>
  <w:style w:type="paragraph" w:styleId="a5">
    <w:name w:val="Body Text Indent"/>
    <w:basedOn w:val="a0"/>
    <w:link w:val="a6"/>
    <w:rsid w:val="003E38DC"/>
    <w:pPr>
      <w:spacing w:after="0" w:line="240" w:lineRule="auto"/>
      <w:ind w:left="1368"/>
    </w:pPr>
    <w:rPr>
      <w:rFonts w:ascii="Times New Roman" w:eastAsia="Times New Roman" w:hAnsi="Times New Roman" w:cs="Times New Roman"/>
      <w:sz w:val="28"/>
      <w:szCs w:val="24"/>
      <w:lang w:eastAsia="ru-RU"/>
    </w:rPr>
  </w:style>
  <w:style w:type="character" w:customStyle="1" w:styleId="a6">
    <w:name w:val="Основной текст с отступом Знак"/>
    <w:basedOn w:val="a1"/>
    <w:link w:val="a5"/>
    <w:rsid w:val="003E38DC"/>
    <w:rPr>
      <w:rFonts w:ascii="Times New Roman" w:eastAsia="Times New Roman" w:hAnsi="Times New Roman" w:cs="Times New Roman"/>
      <w:sz w:val="28"/>
      <w:szCs w:val="24"/>
      <w:lang w:eastAsia="ru-RU"/>
    </w:rPr>
  </w:style>
  <w:style w:type="paragraph" w:customStyle="1" w:styleId="ConsPlusNormal">
    <w:name w:val="ConsPlusNormal"/>
    <w:rsid w:val="003E38D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7">
    <w:name w:val="Содержимое таблицы"/>
    <w:basedOn w:val="a0"/>
    <w:rsid w:val="00CB30C1"/>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styleId="a8">
    <w:name w:val="Body Text"/>
    <w:basedOn w:val="a0"/>
    <w:link w:val="a9"/>
    <w:unhideWhenUsed/>
    <w:rsid w:val="00295CA3"/>
    <w:pPr>
      <w:spacing w:after="120"/>
    </w:pPr>
  </w:style>
  <w:style w:type="character" w:customStyle="1" w:styleId="a9">
    <w:name w:val="Основной текст Знак"/>
    <w:basedOn w:val="a1"/>
    <w:link w:val="a8"/>
    <w:rsid w:val="00295CA3"/>
  </w:style>
  <w:style w:type="paragraph" w:customStyle="1" w:styleId="WW-">
    <w:name w:val="WW-Базовый"/>
    <w:rsid w:val="00621D49"/>
    <w:pPr>
      <w:tabs>
        <w:tab w:val="left" w:pos="708"/>
      </w:tabs>
      <w:suppressAutoHyphens/>
      <w:overflowPunct w:val="0"/>
    </w:pPr>
    <w:rPr>
      <w:rFonts w:ascii="Calibri" w:eastAsia="SimSun" w:hAnsi="Calibri" w:cs="Mangal"/>
      <w:color w:val="00000A"/>
      <w:lang w:eastAsia="zh-CN"/>
    </w:rPr>
  </w:style>
  <w:style w:type="character" w:customStyle="1" w:styleId="10">
    <w:name w:val="Заголовок 1 Знак"/>
    <w:basedOn w:val="a1"/>
    <w:link w:val="1"/>
    <w:uiPriority w:val="9"/>
    <w:rsid w:val="0041020C"/>
    <w:rPr>
      <w:rFonts w:ascii="Times New Roman" w:eastAsia="Times New Roman" w:hAnsi="Times New Roman" w:cs="Times New Roman"/>
      <w:sz w:val="28"/>
      <w:szCs w:val="20"/>
      <w:lang w:eastAsia="ru-RU"/>
    </w:rPr>
  </w:style>
  <w:style w:type="paragraph" w:styleId="aa">
    <w:name w:val="footer"/>
    <w:basedOn w:val="a0"/>
    <w:link w:val="ab"/>
    <w:uiPriority w:val="99"/>
    <w:rsid w:val="0041020C"/>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b">
    <w:name w:val="Нижний колонтитул Знак"/>
    <w:basedOn w:val="a1"/>
    <w:link w:val="aa"/>
    <w:uiPriority w:val="99"/>
    <w:rsid w:val="0041020C"/>
    <w:rPr>
      <w:rFonts w:ascii="Times New Roman" w:eastAsia="Times New Roman" w:hAnsi="Times New Roman" w:cs="Times New Roman"/>
      <w:sz w:val="20"/>
      <w:szCs w:val="20"/>
      <w:lang w:eastAsia="ru-RU"/>
    </w:rPr>
  </w:style>
  <w:style w:type="paragraph" w:styleId="ac">
    <w:name w:val="Balloon Text"/>
    <w:basedOn w:val="a0"/>
    <w:link w:val="ad"/>
    <w:uiPriority w:val="99"/>
    <w:unhideWhenUsed/>
    <w:rsid w:val="0041020C"/>
    <w:pPr>
      <w:spacing w:after="0" w:line="240" w:lineRule="auto"/>
    </w:pPr>
    <w:rPr>
      <w:rFonts w:ascii="Tahoma" w:hAnsi="Tahoma" w:cs="Tahoma"/>
      <w:sz w:val="16"/>
      <w:szCs w:val="16"/>
    </w:rPr>
  </w:style>
  <w:style w:type="character" w:customStyle="1" w:styleId="ad">
    <w:name w:val="Текст выноски Знак"/>
    <w:basedOn w:val="a1"/>
    <w:link w:val="ac"/>
    <w:uiPriority w:val="99"/>
    <w:rsid w:val="0041020C"/>
    <w:rPr>
      <w:rFonts w:ascii="Tahoma" w:hAnsi="Tahoma" w:cs="Tahoma"/>
      <w:sz w:val="16"/>
      <w:szCs w:val="16"/>
    </w:rPr>
  </w:style>
  <w:style w:type="paragraph" w:styleId="ae">
    <w:name w:val="No Spacing"/>
    <w:link w:val="af"/>
    <w:uiPriority w:val="1"/>
    <w:qFormat/>
    <w:rsid w:val="008A7934"/>
    <w:pPr>
      <w:spacing w:after="0" w:line="240" w:lineRule="auto"/>
    </w:pPr>
  </w:style>
  <w:style w:type="character" w:customStyle="1" w:styleId="20">
    <w:name w:val="Заголовок 2 Знак"/>
    <w:basedOn w:val="a1"/>
    <w:link w:val="2"/>
    <w:rsid w:val="00DB4348"/>
    <w:rPr>
      <w:rFonts w:ascii="Tatar Peterburg" w:eastAsia="Times New Roman" w:hAnsi="Tatar Peterburg" w:cs="Times New Roman"/>
      <w:caps/>
      <w:noProof/>
      <w:sz w:val="28"/>
      <w:szCs w:val="20"/>
    </w:rPr>
  </w:style>
  <w:style w:type="character" w:customStyle="1" w:styleId="30">
    <w:name w:val="Заголовок 3 Знак"/>
    <w:aliases w:val=" Знак2 Знак Знак"/>
    <w:basedOn w:val="a1"/>
    <w:link w:val="3"/>
    <w:rsid w:val="00DB4348"/>
    <w:rPr>
      <w:rFonts w:ascii="Arial" w:eastAsia="Times New Roman" w:hAnsi="Arial" w:cs="Times New Roman"/>
      <w:b/>
      <w:bCs/>
      <w:sz w:val="26"/>
      <w:szCs w:val="26"/>
    </w:rPr>
  </w:style>
  <w:style w:type="character" w:customStyle="1" w:styleId="60">
    <w:name w:val="Заголовок 6 Знак"/>
    <w:basedOn w:val="a1"/>
    <w:link w:val="6"/>
    <w:rsid w:val="00DB4348"/>
    <w:rPr>
      <w:rFonts w:ascii="Times New Roman" w:eastAsia="Times New Roman" w:hAnsi="Times New Roman" w:cs="Times New Roman"/>
      <w:b/>
      <w:bCs/>
    </w:rPr>
  </w:style>
  <w:style w:type="paragraph" w:styleId="af0">
    <w:name w:val="header"/>
    <w:basedOn w:val="a0"/>
    <w:link w:val="af1"/>
    <w:uiPriority w:val="99"/>
    <w:rsid w:val="00DB434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1"/>
    <w:link w:val="af0"/>
    <w:uiPriority w:val="99"/>
    <w:rsid w:val="00DB4348"/>
    <w:rPr>
      <w:rFonts w:ascii="Times New Roman" w:eastAsia="Times New Roman" w:hAnsi="Times New Roman" w:cs="Times New Roman"/>
      <w:sz w:val="24"/>
      <w:szCs w:val="24"/>
    </w:rPr>
  </w:style>
  <w:style w:type="paragraph" w:customStyle="1" w:styleId="ConsPlusNonformat">
    <w:name w:val="ConsPlusNonformat"/>
    <w:uiPriority w:val="99"/>
    <w:rsid w:val="00DB4348"/>
    <w:pPr>
      <w:autoSpaceDE w:val="0"/>
      <w:autoSpaceDN w:val="0"/>
      <w:adjustRightInd w:val="0"/>
      <w:spacing w:after="0" w:line="240" w:lineRule="auto"/>
    </w:pPr>
    <w:rPr>
      <w:rFonts w:ascii="Courier New" w:eastAsia="Calibri" w:hAnsi="Courier New" w:cs="Courier New"/>
      <w:sz w:val="20"/>
      <w:szCs w:val="20"/>
    </w:rPr>
  </w:style>
  <w:style w:type="character" w:customStyle="1" w:styleId="af">
    <w:name w:val="Без интервала Знак"/>
    <w:link w:val="ae"/>
    <w:uiPriority w:val="1"/>
    <w:locked/>
    <w:rsid w:val="00DB4348"/>
  </w:style>
  <w:style w:type="paragraph" w:customStyle="1" w:styleId="ConsPlusTitle">
    <w:name w:val="ConsPlusTitle"/>
    <w:uiPriority w:val="99"/>
    <w:rsid w:val="00DB4348"/>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f2">
    <w:name w:val="List Paragraph"/>
    <w:basedOn w:val="a0"/>
    <w:link w:val="af3"/>
    <w:uiPriority w:val="34"/>
    <w:qFormat/>
    <w:rsid w:val="00DB4348"/>
    <w:pPr>
      <w:ind w:left="720"/>
      <w:contextualSpacing/>
    </w:pPr>
    <w:rPr>
      <w:rFonts w:ascii="Calibri" w:eastAsia="Calibri" w:hAnsi="Calibri" w:cs="Times New Roman"/>
    </w:rPr>
  </w:style>
  <w:style w:type="table" w:styleId="af4">
    <w:name w:val="Table Grid"/>
    <w:basedOn w:val="a2"/>
    <w:uiPriority w:val="59"/>
    <w:rsid w:val="00DB43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Ñòèëü1"/>
    <w:basedOn w:val="a0"/>
    <w:link w:val="12"/>
    <w:rsid w:val="00DB4348"/>
    <w:pPr>
      <w:spacing w:after="0" w:line="288" w:lineRule="auto"/>
    </w:pPr>
    <w:rPr>
      <w:rFonts w:ascii="Times New Roman" w:eastAsia="Times New Roman" w:hAnsi="Times New Roman" w:cs="Times New Roman"/>
      <w:sz w:val="28"/>
      <w:szCs w:val="20"/>
    </w:rPr>
  </w:style>
  <w:style w:type="character" w:customStyle="1" w:styleId="12">
    <w:name w:val="Ñòèëü1 Знак"/>
    <w:link w:val="11"/>
    <w:rsid w:val="00DB4348"/>
    <w:rPr>
      <w:rFonts w:ascii="Times New Roman" w:eastAsia="Times New Roman" w:hAnsi="Times New Roman" w:cs="Times New Roman"/>
      <w:sz w:val="28"/>
      <w:szCs w:val="20"/>
    </w:rPr>
  </w:style>
  <w:style w:type="paragraph" w:customStyle="1" w:styleId="ConsPlusCell">
    <w:name w:val="ConsPlusCell"/>
    <w:uiPriority w:val="99"/>
    <w:rsid w:val="00DB4348"/>
    <w:pPr>
      <w:widowControl w:val="0"/>
      <w:autoSpaceDE w:val="0"/>
      <w:autoSpaceDN w:val="0"/>
      <w:adjustRightInd w:val="0"/>
      <w:spacing w:after="0" w:line="240" w:lineRule="auto"/>
    </w:pPr>
    <w:rPr>
      <w:rFonts w:ascii="Calibri" w:eastAsia="Times New Roman" w:hAnsi="Calibri" w:cs="Calibri"/>
      <w:lang w:eastAsia="ru-RU"/>
    </w:rPr>
  </w:style>
  <w:style w:type="table" w:customStyle="1" w:styleId="Calendar1">
    <w:name w:val="Calendar 1"/>
    <w:basedOn w:val="a2"/>
    <w:uiPriority w:val="99"/>
    <w:qFormat/>
    <w:rsid w:val="00DB4348"/>
    <w:pPr>
      <w:spacing w:after="0" w:line="240" w:lineRule="auto"/>
    </w:pPr>
    <w:rPr>
      <w:rFonts w:ascii="Calibri" w:eastAsia="Times New Roman" w:hAnsi="Calibri" w:cs="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Default">
    <w:name w:val="Default"/>
    <w:rsid w:val="00DB434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f5">
    <w:name w:val="Основной текст_"/>
    <w:link w:val="13"/>
    <w:rsid w:val="00DB4348"/>
    <w:rPr>
      <w:sz w:val="26"/>
      <w:szCs w:val="26"/>
      <w:shd w:val="clear" w:color="auto" w:fill="FFFFFF"/>
    </w:rPr>
  </w:style>
  <w:style w:type="character" w:customStyle="1" w:styleId="21">
    <w:name w:val="Основной текст (2)_"/>
    <w:link w:val="22"/>
    <w:rsid w:val="00DB4348"/>
    <w:rPr>
      <w:sz w:val="26"/>
      <w:szCs w:val="26"/>
      <w:shd w:val="clear" w:color="auto" w:fill="FFFFFF"/>
    </w:rPr>
  </w:style>
  <w:style w:type="character" w:customStyle="1" w:styleId="14">
    <w:name w:val="Заголовок №1_"/>
    <w:link w:val="15"/>
    <w:rsid w:val="00DB4348"/>
    <w:rPr>
      <w:sz w:val="26"/>
      <w:szCs w:val="26"/>
      <w:shd w:val="clear" w:color="auto" w:fill="FFFFFF"/>
    </w:rPr>
  </w:style>
  <w:style w:type="paragraph" w:customStyle="1" w:styleId="13">
    <w:name w:val="Основной текст1"/>
    <w:basedOn w:val="a0"/>
    <w:link w:val="af5"/>
    <w:rsid w:val="00DB4348"/>
    <w:pPr>
      <w:shd w:val="clear" w:color="auto" w:fill="FFFFFF"/>
      <w:spacing w:after="540" w:line="307" w:lineRule="exact"/>
    </w:pPr>
    <w:rPr>
      <w:sz w:val="26"/>
      <w:szCs w:val="26"/>
    </w:rPr>
  </w:style>
  <w:style w:type="paragraph" w:customStyle="1" w:styleId="22">
    <w:name w:val="Основной текст (2)"/>
    <w:basedOn w:val="a0"/>
    <w:link w:val="21"/>
    <w:rsid w:val="00DB4348"/>
    <w:pPr>
      <w:shd w:val="clear" w:color="auto" w:fill="FFFFFF"/>
      <w:spacing w:before="540" w:after="0" w:line="312" w:lineRule="exact"/>
      <w:jc w:val="center"/>
    </w:pPr>
    <w:rPr>
      <w:sz w:val="26"/>
      <w:szCs w:val="26"/>
    </w:rPr>
  </w:style>
  <w:style w:type="paragraph" w:customStyle="1" w:styleId="15">
    <w:name w:val="Заголовок №1"/>
    <w:basedOn w:val="a0"/>
    <w:link w:val="14"/>
    <w:rsid w:val="00DB4348"/>
    <w:pPr>
      <w:shd w:val="clear" w:color="auto" w:fill="FFFFFF"/>
      <w:spacing w:before="300" w:after="60" w:line="0" w:lineRule="atLeast"/>
      <w:outlineLvl w:val="0"/>
    </w:pPr>
    <w:rPr>
      <w:sz w:val="26"/>
      <w:szCs w:val="26"/>
    </w:rPr>
  </w:style>
  <w:style w:type="paragraph" w:customStyle="1" w:styleId="PlainText1">
    <w:name w:val="Plain Text1"/>
    <w:basedOn w:val="a0"/>
    <w:rsid w:val="00DB4348"/>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Normal1">
    <w:name w:val="Normal1"/>
    <w:rsid w:val="00DB4348"/>
    <w:pPr>
      <w:widowControl w:val="0"/>
      <w:suppressAutoHyphens/>
      <w:spacing w:before="300" w:after="0" w:line="240" w:lineRule="auto"/>
      <w:ind w:left="1276"/>
      <w:jc w:val="both"/>
    </w:pPr>
    <w:rPr>
      <w:rFonts w:ascii="Times New Roman" w:eastAsia="Arial" w:hAnsi="Times New Roman" w:cs="Times New Roman"/>
      <w:sz w:val="26"/>
      <w:szCs w:val="20"/>
      <w:lang w:eastAsia="ar-SA"/>
    </w:rPr>
  </w:style>
  <w:style w:type="paragraph" w:customStyle="1" w:styleId="16">
    <w:name w:val="Стиль1"/>
    <w:basedOn w:val="a0"/>
    <w:rsid w:val="00DB4348"/>
    <w:pPr>
      <w:spacing w:after="0" w:line="240" w:lineRule="auto"/>
      <w:ind w:firstLine="720"/>
      <w:jc w:val="both"/>
    </w:pPr>
    <w:rPr>
      <w:rFonts w:ascii="Times New Roman" w:eastAsia="Times New Roman" w:hAnsi="Times New Roman" w:cs="Times New Roman"/>
      <w:sz w:val="28"/>
      <w:szCs w:val="24"/>
      <w:lang w:eastAsia="ru-RU"/>
    </w:rPr>
  </w:style>
  <w:style w:type="character" w:styleId="af6">
    <w:name w:val="page number"/>
    <w:rsid w:val="00DB4348"/>
  </w:style>
  <w:style w:type="paragraph" w:customStyle="1" w:styleId="text1">
    <w:name w:val="text1"/>
    <w:basedOn w:val="a0"/>
    <w:rsid w:val="00DB43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7">
    <w:name w:val="annotation reference"/>
    <w:uiPriority w:val="99"/>
    <w:rsid w:val="00DB4348"/>
    <w:rPr>
      <w:sz w:val="16"/>
      <w:szCs w:val="16"/>
    </w:rPr>
  </w:style>
  <w:style w:type="paragraph" w:styleId="af8">
    <w:name w:val="annotation text"/>
    <w:basedOn w:val="a0"/>
    <w:link w:val="af9"/>
    <w:uiPriority w:val="99"/>
    <w:rsid w:val="00DB4348"/>
    <w:pPr>
      <w:spacing w:after="0" w:line="240" w:lineRule="auto"/>
    </w:pPr>
    <w:rPr>
      <w:rFonts w:ascii="Times New Roman" w:eastAsia="Times New Roman" w:hAnsi="Times New Roman" w:cs="Times New Roman"/>
      <w:sz w:val="20"/>
      <w:szCs w:val="20"/>
    </w:rPr>
  </w:style>
  <w:style w:type="character" w:customStyle="1" w:styleId="af9">
    <w:name w:val="Текст примечания Знак"/>
    <w:basedOn w:val="a1"/>
    <w:link w:val="af8"/>
    <w:uiPriority w:val="99"/>
    <w:rsid w:val="00DB4348"/>
    <w:rPr>
      <w:rFonts w:ascii="Times New Roman" w:eastAsia="Times New Roman" w:hAnsi="Times New Roman" w:cs="Times New Roman"/>
      <w:sz w:val="20"/>
      <w:szCs w:val="20"/>
    </w:rPr>
  </w:style>
  <w:style w:type="paragraph" w:styleId="afa">
    <w:name w:val="Normal (Web)"/>
    <w:basedOn w:val="a0"/>
    <w:uiPriority w:val="99"/>
    <w:rsid w:val="00DB4348"/>
    <w:pPr>
      <w:spacing w:before="100" w:beforeAutospacing="1" w:after="100" w:afterAutospacing="1" w:line="240" w:lineRule="auto"/>
    </w:pPr>
    <w:rPr>
      <w:rFonts w:ascii="Arial" w:eastAsia="Times New Roman" w:hAnsi="Arial" w:cs="Arial"/>
      <w:sz w:val="24"/>
      <w:szCs w:val="24"/>
      <w:lang w:eastAsia="ru-RU"/>
    </w:rPr>
  </w:style>
  <w:style w:type="paragraph" w:styleId="afb">
    <w:name w:val="annotation subject"/>
    <w:basedOn w:val="af8"/>
    <w:next w:val="af8"/>
    <w:link w:val="afc"/>
    <w:uiPriority w:val="99"/>
    <w:rsid w:val="00DB4348"/>
    <w:rPr>
      <w:b/>
      <w:bCs/>
    </w:rPr>
  </w:style>
  <w:style w:type="character" w:customStyle="1" w:styleId="afc">
    <w:name w:val="Тема примечания Знак"/>
    <w:basedOn w:val="af9"/>
    <w:link w:val="afb"/>
    <w:uiPriority w:val="99"/>
    <w:rsid w:val="00DB4348"/>
    <w:rPr>
      <w:rFonts w:ascii="Times New Roman" w:eastAsia="Times New Roman" w:hAnsi="Times New Roman" w:cs="Times New Roman"/>
      <w:b/>
      <w:bCs/>
      <w:sz w:val="20"/>
      <w:szCs w:val="20"/>
    </w:rPr>
  </w:style>
  <w:style w:type="character" w:styleId="afd">
    <w:name w:val="Strong"/>
    <w:qFormat/>
    <w:rsid w:val="00DB4348"/>
    <w:rPr>
      <w:b/>
      <w:bCs/>
    </w:rPr>
  </w:style>
  <w:style w:type="paragraph" w:customStyle="1" w:styleId="23">
    <w:name w:val="Стиль2"/>
    <w:basedOn w:val="a0"/>
    <w:rsid w:val="00DB4348"/>
    <w:pPr>
      <w:widowControl w:val="0"/>
      <w:spacing w:after="0" w:line="240" w:lineRule="auto"/>
      <w:jc w:val="both"/>
    </w:pPr>
    <w:rPr>
      <w:rFonts w:ascii="Times New Roman" w:eastAsia="Times New Roman" w:hAnsi="Times New Roman" w:cs="Times New Roman"/>
      <w:sz w:val="28"/>
      <w:szCs w:val="20"/>
      <w:lang w:eastAsia="ru-RU"/>
    </w:rPr>
  </w:style>
  <w:style w:type="paragraph" w:customStyle="1" w:styleId="afe">
    <w:name w:val="Знак Знак Знак Знак"/>
    <w:basedOn w:val="a0"/>
    <w:rsid w:val="00DB4348"/>
    <w:pPr>
      <w:spacing w:before="100" w:beforeAutospacing="1" w:after="100" w:afterAutospacing="1" w:line="240" w:lineRule="auto"/>
    </w:pPr>
    <w:rPr>
      <w:rFonts w:ascii="Tahoma" w:eastAsia="Times New Roman" w:hAnsi="Tahoma" w:cs="Tahoma"/>
      <w:sz w:val="20"/>
      <w:szCs w:val="20"/>
      <w:lang w:val="en-US"/>
    </w:rPr>
  </w:style>
  <w:style w:type="paragraph" w:styleId="24">
    <w:name w:val="Body Text Indent 2"/>
    <w:basedOn w:val="a0"/>
    <w:link w:val="25"/>
    <w:uiPriority w:val="99"/>
    <w:rsid w:val="00DB4348"/>
    <w:pPr>
      <w:spacing w:after="120" w:line="480" w:lineRule="auto"/>
      <w:ind w:left="283"/>
    </w:pPr>
    <w:rPr>
      <w:rFonts w:ascii="Calibri" w:eastAsia="Times New Roman" w:hAnsi="Calibri" w:cs="Times New Roman"/>
    </w:rPr>
  </w:style>
  <w:style w:type="character" w:customStyle="1" w:styleId="25">
    <w:name w:val="Основной текст с отступом 2 Знак"/>
    <w:basedOn w:val="a1"/>
    <w:link w:val="24"/>
    <w:uiPriority w:val="99"/>
    <w:rsid w:val="00DB4348"/>
    <w:rPr>
      <w:rFonts w:ascii="Calibri" w:eastAsia="Times New Roman" w:hAnsi="Calibri" w:cs="Times New Roman"/>
    </w:rPr>
  </w:style>
  <w:style w:type="paragraph" w:styleId="aff">
    <w:name w:val="footnote text"/>
    <w:basedOn w:val="a0"/>
    <w:link w:val="aff0"/>
    <w:rsid w:val="00DB4348"/>
    <w:pPr>
      <w:spacing w:after="0" w:line="240" w:lineRule="auto"/>
    </w:pPr>
    <w:rPr>
      <w:rFonts w:ascii="Times New Roman" w:eastAsia="Times New Roman" w:hAnsi="Times New Roman" w:cs="Times New Roman"/>
      <w:sz w:val="20"/>
      <w:szCs w:val="20"/>
    </w:rPr>
  </w:style>
  <w:style w:type="character" w:customStyle="1" w:styleId="aff0">
    <w:name w:val="Текст сноски Знак"/>
    <w:basedOn w:val="a1"/>
    <w:link w:val="aff"/>
    <w:rsid w:val="00DB4348"/>
    <w:rPr>
      <w:rFonts w:ascii="Times New Roman" w:eastAsia="Times New Roman" w:hAnsi="Times New Roman" w:cs="Times New Roman"/>
      <w:sz w:val="20"/>
      <w:szCs w:val="20"/>
    </w:rPr>
  </w:style>
  <w:style w:type="character" w:styleId="aff1">
    <w:name w:val="footnote reference"/>
    <w:rsid w:val="00DB4348"/>
    <w:rPr>
      <w:vertAlign w:val="superscript"/>
    </w:rPr>
  </w:style>
  <w:style w:type="paragraph" w:customStyle="1" w:styleId="aff2">
    <w:name w:val="ПОДРАЗДЕЛ"/>
    <w:basedOn w:val="a0"/>
    <w:link w:val="aff3"/>
    <w:qFormat/>
    <w:rsid w:val="00DB4348"/>
    <w:pPr>
      <w:keepNext/>
      <w:spacing w:before="480" w:after="360" w:line="204" w:lineRule="auto"/>
      <w:ind w:left="709" w:hanging="709"/>
    </w:pPr>
    <w:rPr>
      <w:rFonts w:ascii="Calibri" w:eastAsia="Calibri" w:hAnsi="Calibri" w:cs="Times New Roman"/>
      <w:color w:val="404040"/>
      <w:sz w:val="52"/>
      <w:szCs w:val="52"/>
    </w:rPr>
  </w:style>
  <w:style w:type="character" w:customStyle="1" w:styleId="aff3">
    <w:name w:val="ПОДРАЗДЕЛ Знак"/>
    <w:link w:val="aff2"/>
    <w:rsid w:val="00DB4348"/>
    <w:rPr>
      <w:rFonts w:ascii="Calibri" w:eastAsia="Calibri" w:hAnsi="Calibri" w:cs="Times New Roman"/>
      <w:color w:val="404040"/>
      <w:sz w:val="52"/>
      <w:szCs w:val="52"/>
    </w:rPr>
  </w:style>
  <w:style w:type="paragraph" w:customStyle="1" w:styleId="17">
    <w:name w:val="Обычный1"/>
    <w:rsid w:val="00DB4348"/>
    <w:pPr>
      <w:spacing w:after="0" w:line="240" w:lineRule="auto"/>
    </w:pPr>
    <w:rPr>
      <w:rFonts w:ascii="Times New Roman" w:eastAsia="ヒラギノ角ゴ Pro W3" w:hAnsi="Times New Roman" w:cs="Times New Roman"/>
      <w:color w:val="000000"/>
      <w:sz w:val="24"/>
      <w:szCs w:val="20"/>
      <w:lang w:eastAsia="ru-RU"/>
    </w:rPr>
  </w:style>
  <w:style w:type="character" w:customStyle="1" w:styleId="af3">
    <w:name w:val="Абзац списка Знак"/>
    <w:link w:val="af2"/>
    <w:uiPriority w:val="34"/>
    <w:locked/>
    <w:rsid w:val="00DB4348"/>
    <w:rPr>
      <w:rFonts w:ascii="Calibri" w:eastAsia="Calibri" w:hAnsi="Calibri" w:cs="Times New Roman"/>
    </w:rPr>
  </w:style>
  <w:style w:type="character" w:customStyle="1" w:styleId="FontStyle35">
    <w:name w:val="Font Style35"/>
    <w:uiPriority w:val="99"/>
    <w:rsid w:val="00DB4348"/>
    <w:rPr>
      <w:rFonts w:ascii="Times New Roman" w:hAnsi="Times New Roman" w:cs="Times New Roman"/>
      <w:sz w:val="26"/>
      <w:szCs w:val="26"/>
    </w:rPr>
  </w:style>
  <w:style w:type="paragraph" w:customStyle="1" w:styleId="Style11">
    <w:name w:val="Style11"/>
    <w:basedOn w:val="a0"/>
    <w:uiPriority w:val="99"/>
    <w:rsid w:val="00DB4348"/>
    <w:pPr>
      <w:widowControl w:val="0"/>
      <w:autoSpaceDE w:val="0"/>
      <w:autoSpaceDN w:val="0"/>
      <w:adjustRightInd w:val="0"/>
      <w:spacing w:after="0" w:line="312" w:lineRule="exact"/>
      <w:jc w:val="both"/>
    </w:pPr>
    <w:rPr>
      <w:rFonts w:ascii="Calibri" w:eastAsia="Times New Roman" w:hAnsi="Calibri" w:cs="Calibri"/>
      <w:sz w:val="24"/>
      <w:szCs w:val="24"/>
      <w:lang w:eastAsia="ru-RU"/>
    </w:rPr>
  </w:style>
  <w:style w:type="paragraph" w:styleId="aff4">
    <w:name w:val="Document Map"/>
    <w:basedOn w:val="a0"/>
    <w:link w:val="aff5"/>
    <w:uiPriority w:val="99"/>
    <w:unhideWhenUsed/>
    <w:rsid w:val="00DB4348"/>
    <w:pPr>
      <w:spacing w:after="0" w:line="240" w:lineRule="auto"/>
      <w:jc w:val="center"/>
    </w:pPr>
    <w:rPr>
      <w:rFonts w:ascii="Tahoma" w:eastAsia="Calibri" w:hAnsi="Tahoma" w:cs="Times New Roman"/>
      <w:sz w:val="16"/>
      <w:szCs w:val="16"/>
    </w:rPr>
  </w:style>
  <w:style w:type="character" w:customStyle="1" w:styleId="aff5">
    <w:name w:val="Схема документа Знак"/>
    <w:basedOn w:val="a1"/>
    <w:link w:val="aff4"/>
    <w:uiPriority w:val="99"/>
    <w:rsid w:val="00DB4348"/>
    <w:rPr>
      <w:rFonts w:ascii="Tahoma" w:eastAsia="Calibri" w:hAnsi="Tahoma" w:cs="Times New Roman"/>
      <w:sz w:val="16"/>
      <w:szCs w:val="16"/>
    </w:rPr>
  </w:style>
  <w:style w:type="paragraph" w:customStyle="1" w:styleId="aff6">
    <w:name w:val="Основной"/>
    <w:basedOn w:val="a0"/>
    <w:rsid w:val="00DB4348"/>
    <w:pPr>
      <w:spacing w:after="20" w:line="360" w:lineRule="auto"/>
      <w:ind w:firstLine="709"/>
      <w:jc w:val="both"/>
    </w:pPr>
    <w:rPr>
      <w:rFonts w:ascii="Times New Roman" w:eastAsia="Times New Roman" w:hAnsi="Times New Roman" w:cs="Times New Roman"/>
      <w:sz w:val="28"/>
      <w:szCs w:val="20"/>
      <w:lang w:eastAsia="ru-RU"/>
    </w:rPr>
  </w:style>
  <w:style w:type="paragraph" w:styleId="a">
    <w:name w:val="List Bullet"/>
    <w:basedOn w:val="aff6"/>
    <w:rsid w:val="00DB4348"/>
    <w:pPr>
      <w:numPr>
        <w:numId w:val="10"/>
      </w:numPr>
    </w:pPr>
  </w:style>
  <w:style w:type="paragraph" w:customStyle="1" w:styleId="ConsNormal">
    <w:name w:val="ConsNormal"/>
    <w:rsid w:val="00DB434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FR1">
    <w:name w:val="FR1"/>
    <w:rsid w:val="00DB4348"/>
    <w:pPr>
      <w:widowControl w:val="0"/>
      <w:spacing w:after="0" w:line="240" w:lineRule="auto"/>
    </w:pPr>
    <w:rPr>
      <w:rFonts w:ascii="Times New Roman" w:eastAsia="Times New Roman" w:hAnsi="Times New Roman" w:cs="Times New Roman"/>
      <w:sz w:val="32"/>
      <w:szCs w:val="32"/>
      <w:lang w:eastAsia="ru-RU"/>
    </w:rPr>
  </w:style>
  <w:style w:type="paragraph" w:customStyle="1" w:styleId="formattext">
    <w:name w:val="formattext"/>
    <w:basedOn w:val="a0"/>
    <w:rsid w:val="00DB43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0"/>
    <w:rsid w:val="00DB43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7">
    <w:name w:val="Emphasis"/>
    <w:qFormat/>
    <w:rsid w:val="00DB4348"/>
    <w:rPr>
      <w:i/>
      <w:iCs/>
    </w:rPr>
  </w:style>
  <w:style w:type="paragraph" w:customStyle="1" w:styleId="aff8">
    <w:name w:val="Прижатый влево"/>
    <w:basedOn w:val="a0"/>
    <w:next w:val="a0"/>
    <w:uiPriority w:val="99"/>
    <w:rsid w:val="00AA5C73"/>
    <w:pPr>
      <w:widowControl w:val="0"/>
      <w:autoSpaceDE w:val="0"/>
      <w:autoSpaceDN w:val="0"/>
      <w:adjustRightInd w:val="0"/>
      <w:spacing w:after="0" w:line="240" w:lineRule="auto"/>
    </w:pPr>
    <w:rPr>
      <w:rFonts w:ascii="Arial" w:eastAsia="Times New Roman"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AC321-56D6-4025-862B-B4E9F2BD9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21225</Words>
  <Characters>120983</Characters>
  <Application>Microsoft Office Word</Application>
  <DocSecurity>0</DocSecurity>
  <Lines>1008</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Юзер1</dc:creator>
  <cp:lastModifiedBy>USER</cp:lastModifiedBy>
  <cp:revision>8</cp:revision>
  <cp:lastPrinted>2020-12-03T10:58:00Z</cp:lastPrinted>
  <dcterms:created xsi:type="dcterms:W3CDTF">2021-01-14T13:30:00Z</dcterms:created>
  <dcterms:modified xsi:type="dcterms:W3CDTF">2021-01-15T05:19:00Z</dcterms:modified>
</cp:coreProperties>
</file>