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9125AB" w:rsidP="00107FC2">
            <w:pPr>
              <w:rPr>
                <w:sz w:val="28"/>
              </w:rPr>
            </w:pPr>
            <w:r>
              <w:rPr>
                <w:sz w:val="28"/>
              </w:rPr>
              <w:t>№ 360</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9125AB" w:rsidP="00107FC2">
            <w:pPr>
              <w:rPr>
                <w:sz w:val="28"/>
              </w:rPr>
            </w:pPr>
            <w:r>
              <w:rPr>
                <w:sz w:val="28"/>
              </w:rPr>
              <w:t xml:space="preserve">от « 20 »      10      </w:t>
            </w:r>
            <w:r w:rsidR="00A32BE4">
              <w:rPr>
                <w:sz w:val="28"/>
              </w:rPr>
              <w:t>2020</w:t>
            </w:r>
            <w:r w:rsidR="00BF431B">
              <w:rPr>
                <w:sz w:val="28"/>
              </w:rPr>
              <w:t xml:space="preserve"> г.</w:t>
            </w:r>
          </w:p>
        </w:tc>
        <w:tc>
          <w:tcPr>
            <w:tcW w:w="850" w:type="dxa"/>
          </w:tcPr>
          <w:p w:rsidR="00606A63" w:rsidRPr="00BF431B" w:rsidRDefault="00606A63">
            <w:pPr>
              <w:rPr>
                <w:sz w:val="28"/>
              </w:rPr>
            </w:pPr>
          </w:p>
        </w:tc>
      </w:tr>
    </w:tbl>
    <w:p w:rsidR="00AA7818" w:rsidRDefault="00AA7818" w:rsidP="00AA7818">
      <w:pPr>
        <w:ind w:right="3401"/>
        <w:rPr>
          <w:sz w:val="28"/>
          <w:szCs w:val="28"/>
        </w:rPr>
      </w:pPr>
    </w:p>
    <w:tbl>
      <w:tblPr>
        <w:tblW w:w="5955" w:type="dxa"/>
        <w:tblInd w:w="-1026" w:type="dxa"/>
        <w:tblLayout w:type="fixed"/>
        <w:tblLook w:val="04A0" w:firstRow="1" w:lastRow="0" w:firstColumn="1" w:lastColumn="0" w:noHBand="0" w:noVBand="1"/>
      </w:tblPr>
      <w:tblGrid>
        <w:gridCol w:w="5955"/>
      </w:tblGrid>
      <w:tr w:rsidR="00FA19DE" w:rsidTr="00FA19DE">
        <w:trPr>
          <w:trHeight w:val="377"/>
        </w:trPr>
        <w:tc>
          <w:tcPr>
            <w:tcW w:w="5954" w:type="dxa"/>
            <w:hideMark/>
          </w:tcPr>
          <w:p w:rsidR="00FA19DE" w:rsidRDefault="00FA19DE">
            <w:pPr>
              <w:tabs>
                <w:tab w:val="left" w:pos="2010"/>
              </w:tabs>
              <w:jc w:val="both"/>
              <w:rPr>
                <w:sz w:val="28"/>
                <w:szCs w:val="28"/>
                <w:lang w:val="tt-RU"/>
              </w:rPr>
            </w:pPr>
            <w:r>
              <w:rPr>
                <w:sz w:val="28"/>
                <w:szCs w:val="28"/>
                <w:lang w:val="tt-RU"/>
              </w:rPr>
              <w:t xml:space="preserve">             Татарстан Республикасы </w:t>
            </w:r>
          </w:p>
          <w:p w:rsidR="00FA19DE" w:rsidRDefault="00FA19DE">
            <w:pPr>
              <w:tabs>
                <w:tab w:val="left" w:pos="2010"/>
              </w:tabs>
              <w:jc w:val="both"/>
              <w:rPr>
                <w:sz w:val="28"/>
                <w:szCs w:val="28"/>
                <w:lang w:val="tt-RU"/>
              </w:rPr>
            </w:pPr>
            <w:r>
              <w:rPr>
                <w:sz w:val="28"/>
                <w:szCs w:val="28"/>
                <w:lang w:val="tt-RU"/>
              </w:rPr>
              <w:t xml:space="preserve">             Мамадыш муниципаль районы </w:t>
            </w:r>
          </w:p>
          <w:p w:rsidR="00FA19DE" w:rsidRDefault="00FA19DE">
            <w:pPr>
              <w:tabs>
                <w:tab w:val="left" w:pos="2010"/>
              </w:tabs>
              <w:ind w:left="884" w:hanging="884"/>
              <w:jc w:val="both"/>
              <w:rPr>
                <w:sz w:val="28"/>
                <w:lang w:val="tt-RU"/>
              </w:rPr>
            </w:pPr>
            <w:r>
              <w:rPr>
                <w:sz w:val="28"/>
                <w:szCs w:val="28"/>
                <w:lang w:val="tt-RU"/>
              </w:rPr>
              <w:t xml:space="preserve">             Башкарма комитетының 2016 елның     20 маендагы    534 нче    карарына  үзгәрешләр кертү турында</w:t>
            </w:r>
          </w:p>
        </w:tc>
      </w:tr>
    </w:tbl>
    <w:p w:rsidR="00FA19DE" w:rsidRDefault="00FA19DE" w:rsidP="00FA19DE">
      <w:pPr>
        <w:tabs>
          <w:tab w:val="left" w:pos="2010"/>
        </w:tabs>
        <w:rPr>
          <w:sz w:val="28"/>
          <w:szCs w:val="28"/>
          <w:lang w:val="tt-RU"/>
        </w:rPr>
      </w:pPr>
    </w:p>
    <w:p w:rsidR="00FA19DE" w:rsidRDefault="00FA19DE" w:rsidP="00FA19DE">
      <w:pPr>
        <w:tabs>
          <w:tab w:val="left" w:pos="2010"/>
        </w:tabs>
        <w:rPr>
          <w:b/>
          <w:sz w:val="28"/>
          <w:szCs w:val="28"/>
          <w:lang w:val="tt-RU"/>
        </w:rPr>
      </w:pPr>
    </w:p>
    <w:p w:rsidR="00FA19DE" w:rsidRDefault="00FA19DE" w:rsidP="00FA19DE">
      <w:pPr>
        <w:tabs>
          <w:tab w:val="left" w:pos="0"/>
        </w:tabs>
        <w:jc w:val="both"/>
        <w:rPr>
          <w:sz w:val="28"/>
          <w:szCs w:val="28"/>
          <w:lang w:val="tt-RU"/>
        </w:rPr>
      </w:pPr>
      <w:r>
        <w:rPr>
          <w:sz w:val="28"/>
          <w:szCs w:val="28"/>
          <w:lang w:val="tt-RU"/>
        </w:rPr>
        <w:tab/>
        <w:t>Россия Федерациясе Җинаять кодексының 49 һәм 50 статьялары, Россия Федерациясе Җинаять- башкарма кодексының 25 һәм 39 статьялары, «Россия Федерациясендә халыкны эш белән тәэмин итү турында» 24 статьясындагы 1 өлеше, Татарстан Республикасы Мамадыш район судының 2020 елның 06 июлендәге 2а-376/2020 нче эш буенча карары нигезендә Татарстан Республикасы Мамадыш муниципаль районының башкарма комитеты   к а р а р   б и р ә:</w:t>
      </w:r>
    </w:p>
    <w:p w:rsidR="00FA19DE" w:rsidRDefault="00FA19DE" w:rsidP="00FA19DE">
      <w:pPr>
        <w:tabs>
          <w:tab w:val="left" w:pos="2010"/>
        </w:tabs>
        <w:jc w:val="both"/>
        <w:rPr>
          <w:sz w:val="28"/>
          <w:szCs w:val="28"/>
          <w:lang w:val="tt-RU"/>
        </w:rPr>
      </w:pPr>
      <w:r>
        <w:rPr>
          <w:sz w:val="28"/>
          <w:szCs w:val="28"/>
          <w:lang w:val="tt-RU"/>
        </w:rPr>
        <w:t xml:space="preserve">           1. “Мәҗбүри эшләр рәвешендәге җинаять җәзасы үтәүче объектлар төрләрен һәм исемлеген билгеләү турында” Татарстан Республикасы Мамадыш муниципаль районы Башкарма комитетының 2016 елның 20 маендагы 534 номерлы карарының 2 нче кушымтасына үзгәрешләр кертергә һәм “Татарстан Республикасы Мамадыш муниципаль районы” муниципаль берәмлеге территориясендә мәҗбүри һәм төзәтү эшләре өчен урыннар (объектлар) исемлеген Россия суд приставлары федераль хезмәтенең Татарстан Республикасы буенча идарәсенең Мамадыш районы филиалы белән килештереп, хөкем ителгәннәргә мәҗбүри һәм төзәтү эшләре рәвешендә җәза бирү өчен урыннар (объектлар) исемлеген билгеләргә. </w:t>
      </w:r>
    </w:p>
    <w:p w:rsidR="00FA19DE" w:rsidRDefault="00FA19DE" w:rsidP="00FA19DE">
      <w:pPr>
        <w:tabs>
          <w:tab w:val="left" w:pos="0"/>
        </w:tabs>
        <w:jc w:val="both"/>
        <w:rPr>
          <w:sz w:val="28"/>
          <w:szCs w:val="28"/>
          <w:lang w:val="tt-RU"/>
        </w:rPr>
      </w:pPr>
      <w:r>
        <w:rPr>
          <w:sz w:val="28"/>
          <w:szCs w:val="28"/>
          <w:lang w:val="tt-RU"/>
        </w:rPr>
        <w:tab/>
        <w:t>2. Әлеге карарның кушымтасында күрсәтелгән оешмалар һәм предприятиеләр җитәкчеләренә, Россия Федерациясе Җинаять-башкарма кодексының 28, 43 статьясы нигезендә, инспекция белән килештереп, мәҗбүри һәм төзәтү эшләре рәвешендәге җәзаны үтәү мәсьәләләре буенча җинаять-үтәтү инспекциясе белән хезмәттәшлек өчен җаваплы хезмәткәрләрне билгеләргә, билгеләнгән эшләрнең үтәлешен тикшереп торуны тәэмин итәргә,  инспекциягә законда билгеләнгән тәртиптә тотылган суммаларның хезмәт хакыннан тотып калынган төзәтү һәм мәҗбүри эшләр күләме турында хәбәр итәргә.</w:t>
      </w:r>
    </w:p>
    <w:p w:rsidR="00FA19DE" w:rsidRDefault="00FA19DE" w:rsidP="00FA19DE">
      <w:pPr>
        <w:tabs>
          <w:tab w:val="left" w:pos="0"/>
        </w:tabs>
        <w:jc w:val="both"/>
        <w:rPr>
          <w:sz w:val="28"/>
          <w:szCs w:val="28"/>
          <w:lang w:val="tt-RU"/>
        </w:rPr>
      </w:pPr>
      <w:r>
        <w:rPr>
          <w:sz w:val="28"/>
          <w:szCs w:val="28"/>
          <w:lang w:val="tt-RU"/>
        </w:rPr>
        <w:tab/>
        <w:t xml:space="preserve"> 3. Авыл хуҗалыгы һәм азык-төлек идарәсенә мәҗбүри төзәтү эшләрен башкару мәсьәләсе буенча авыл хуҗалыгы оешмалары белән үзара хезмәттәшлекне оештырырга тәкъдим итәргә.</w:t>
      </w:r>
    </w:p>
    <w:p w:rsidR="00FA19DE" w:rsidRDefault="00FA19DE" w:rsidP="00FA19DE">
      <w:pPr>
        <w:tabs>
          <w:tab w:val="left" w:pos="0"/>
        </w:tabs>
        <w:jc w:val="both"/>
        <w:rPr>
          <w:sz w:val="28"/>
          <w:szCs w:val="28"/>
          <w:lang w:val="tt-RU"/>
        </w:rPr>
      </w:pPr>
      <w:r>
        <w:rPr>
          <w:sz w:val="28"/>
          <w:szCs w:val="28"/>
          <w:lang w:val="tt-RU"/>
        </w:rPr>
        <w:lastRenderedPageBreak/>
        <w:tab/>
        <w:t xml:space="preserve">4. Инспекциягә затлар мәҗбүри һәм төзәтү эшләре рәвешендә җәза үтәгән оешмаларга хокукый һәм башка ярдәм күрсәтергә, шулай ук җәзаларны үтәүнең билгеләнгән тәртибен үтәүне тәэмин итүне тәкъдим итәргә. </w:t>
      </w:r>
    </w:p>
    <w:p w:rsidR="00FA19DE" w:rsidRDefault="00FA19DE" w:rsidP="00FA19DE">
      <w:pPr>
        <w:tabs>
          <w:tab w:val="left" w:pos="0"/>
        </w:tabs>
        <w:jc w:val="both"/>
        <w:rPr>
          <w:sz w:val="28"/>
          <w:szCs w:val="28"/>
          <w:lang w:val="tt-RU"/>
        </w:rPr>
      </w:pPr>
      <w:r>
        <w:rPr>
          <w:sz w:val="28"/>
          <w:szCs w:val="28"/>
          <w:lang w:val="tt-RU"/>
        </w:rPr>
        <w:tab/>
        <w:t>5. Әлеге карарның үтәлеше буенча җаваплылыкны Мамадыш муниципаль районы Башкарма комитеты җитәкчесенең беренче урынбасары М.Р. Хуҗаҗановка йөкләргә.</w:t>
      </w:r>
    </w:p>
    <w:p w:rsidR="00FA19DE" w:rsidRDefault="00FA19DE" w:rsidP="00FA19DE">
      <w:pPr>
        <w:tabs>
          <w:tab w:val="left" w:pos="0"/>
        </w:tabs>
        <w:jc w:val="both"/>
        <w:rPr>
          <w:sz w:val="28"/>
          <w:szCs w:val="28"/>
          <w:lang w:val="tt-RU"/>
        </w:rPr>
      </w:pPr>
    </w:p>
    <w:p w:rsidR="00FA19DE" w:rsidRDefault="00FA19DE" w:rsidP="00FA19DE">
      <w:pPr>
        <w:tabs>
          <w:tab w:val="left" w:pos="0"/>
        </w:tabs>
        <w:jc w:val="both"/>
        <w:rPr>
          <w:sz w:val="28"/>
          <w:szCs w:val="28"/>
          <w:lang w:val="tt-RU"/>
        </w:rPr>
      </w:pPr>
    </w:p>
    <w:p w:rsidR="00FA19DE" w:rsidRDefault="00FA19DE" w:rsidP="00FA19DE">
      <w:pPr>
        <w:tabs>
          <w:tab w:val="left" w:pos="0"/>
        </w:tabs>
        <w:jc w:val="both"/>
        <w:rPr>
          <w:sz w:val="28"/>
          <w:szCs w:val="28"/>
        </w:rPr>
      </w:pPr>
      <w:r>
        <w:rPr>
          <w:sz w:val="28"/>
          <w:szCs w:val="28"/>
          <w:lang w:val="tt-RU"/>
        </w:rPr>
        <w:t xml:space="preserve"> Җитәкче</w:t>
      </w:r>
      <w:r>
        <w:rPr>
          <w:sz w:val="28"/>
          <w:szCs w:val="28"/>
          <w:lang w:val="tt-RU"/>
        </w:rPr>
        <w:tab/>
      </w:r>
      <w:r>
        <w:rPr>
          <w:sz w:val="28"/>
          <w:szCs w:val="28"/>
          <w:lang w:val="tt-RU"/>
        </w:rPr>
        <w:tab/>
      </w:r>
      <w:r>
        <w:rPr>
          <w:sz w:val="28"/>
          <w:szCs w:val="28"/>
          <w:lang w:val="tt-RU"/>
        </w:rPr>
        <w:tab/>
      </w:r>
      <w:r>
        <w:rPr>
          <w:sz w:val="28"/>
          <w:szCs w:val="28"/>
          <w:lang w:val="tt-RU"/>
        </w:rPr>
        <w:tab/>
      </w:r>
      <w:r>
        <w:rPr>
          <w:sz w:val="28"/>
          <w:szCs w:val="28"/>
          <w:lang w:val="tt-RU"/>
        </w:rPr>
        <w:tab/>
      </w:r>
      <w:r>
        <w:rPr>
          <w:sz w:val="28"/>
          <w:szCs w:val="28"/>
          <w:lang w:val="tt-RU"/>
        </w:rPr>
        <w:tab/>
        <w:t xml:space="preserve">                                    И. М. Дәрҗеманов</w:t>
      </w:r>
    </w:p>
    <w:p w:rsidR="00FA19DE" w:rsidRDefault="00FA19DE" w:rsidP="00FA19DE">
      <w:pPr>
        <w:tabs>
          <w:tab w:val="left" w:pos="0"/>
        </w:tabs>
        <w:jc w:val="both"/>
        <w:rPr>
          <w:sz w:val="28"/>
          <w:szCs w:val="28"/>
        </w:rPr>
      </w:pPr>
    </w:p>
    <w:p w:rsidR="00FA19DE" w:rsidRDefault="00FA19DE" w:rsidP="00FA19DE">
      <w:pPr>
        <w:tabs>
          <w:tab w:val="left" w:pos="0"/>
        </w:tabs>
        <w:ind w:left="5664"/>
        <w:jc w:val="both"/>
        <w:rPr>
          <w:sz w:val="24"/>
          <w:szCs w:val="24"/>
        </w:rPr>
      </w:pPr>
    </w:p>
    <w:p w:rsidR="00FA19DE" w:rsidRDefault="00FA19DE" w:rsidP="00FA19DE">
      <w:pPr>
        <w:tabs>
          <w:tab w:val="left" w:pos="0"/>
        </w:tabs>
        <w:ind w:left="5664"/>
        <w:jc w:val="both"/>
        <w:rPr>
          <w:sz w:val="24"/>
          <w:szCs w:val="24"/>
        </w:rPr>
      </w:pPr>
    </w:p>
    <w:p w:rsidR="00FA19DE" w:rsidRDefault="00FA19DE" w:rsidP="00FA19DE">
      <w:pPr>
        <w:tabs>
          <w:tab w:val="left" w:pos="0"/>
        </w:tabs>
        <w:ind w:left="5664"/>
        <w:jc w:val="both"/>
        <w:rPr>
          <w:sz w:val="24"/>
          <w:szCs w:val="24"/>
        </w:rPr>
      </w:pPr>
    </w:p>
    <w:p w:rsidR="00FA19DE" w:rsidRDefault="00FA19DE" w:rsidP="00FA19DE">
      <w:pPr>
        <w:tabs>
          <w:tab w:val="left" w:pos="0"/>
        </w:tabs>
        <w:ind w:left="5664"/>
        <w:jc w:val="both"/>
        <w:rPr>
          <w:sz w:val="24"/>
          <w:szCs w:val="24"/>
        </w:rPr>
      </w:pPr>
    </w:p>
    <w:p w:rsidR="00FA19DE" w:rsidRDefault="00FA19DE" w:rsidP="00FA19DE">
      <w:pPr>
        <w:tabs>
          <w:tab w:val="left" w:pos="0"/>
        </w:tabs>
        <w:ind w:left="5664"/>
        <w:jc w:val="both"/>
        <w:rPr>
          <w:sz w:val="24"/>
          <w:szCs w:val="24"/>
        </w:rPr>
      </w:pPr>
    </w:p>
    <w:p w:rsidR="00FA19DE" w:rsidRDefault="00FA19DE" w:rsidP="00FA19DE">
      <w:pPr>
        <w:tabs>
          <w:tab w:val="left" w:pos="0"/>
        </w:tabs>
        <w:ind w:left="5664"/>
        <w:jc w:val="both"/>
        <w:rPr>
          <w:sz w:val="24"/>
          <w:szCs w:val="24"/>
        </w:rPr>
      </w:pPr>
    </w:p>
    <w:p w:rsidR="00FA19DE" w:rsidRDefault="00FA19DE" w:rsidP="00FA19DE">
      <w:pPr>
        <w:tabs>
          <w:tab w:val="left" w:pos="0"/>
        </w:tabs>
        <w:ind w:left="5664"/>
        <w:jc w:val="both"/>
        <w:rPr>
          <w:sz w:val="24"/>
          <w:szCs w:val="24"/>
        </w:rPr>
      </w:pPr>
    </w:p>
    <w:p w:rsidR="00FA19DE" w:rsidRDefault="00FA19DE" w:rsidP="00FA19DE">
      <w:pPr>
        <w:tabs>
          <w:tab w:val="left" w:pos="0"/>
        </w:tabs>
        <w:ind w:left="5664"/>
        <w:jc w:val="both"/>
        <w:rPr>
          <w:sz w:val="24"/>
          <w:szCs w:val="24"/>
        </w:rPr>
      </w:pPr>
    </w:p>
    <w:p w:rsidR="00FA19DE" w:rsidRDefault="00FA19DE" w:rsidP="00FA19DE">
      <w:pPr>
        <w:tabs>
          <w:tab w:val="left" w:pos="0"/>
        </w:tabs>
        <w:ind w:left="5664"/>
        <w:jc w:val="both"/>
        <w:rPr>
          <w:sz w:val="24"/>
          <w:szCs w:val="24"/>
        </w:rPr>
      </w:pPr>
    </w:p>
    <w:p w:rsidR="00FA19DE" w:rsidRDefault="00FA19DE" w:rsidP="00FA19DE">
      <w:pPr>
        <w:tabs>
          <w:tab w:val="left" w:pos="0"/>
        </w:tabs>
        <w:ind w:left="5664"/>
        <w:jc w:val="both"/>
        <w:rPr>
          <w:sz w:val="24"/>
          <w:szCs w:val="24"/>
        </w:rPr>
      </w:pPr>
    </w:p>
    <w:p w:rsidR="00FA19DE" w:rsidRDefault="00FA19DE" w:rsidP="00FA19DE">
      <w:pPr>
        <w:tabs>
          <w:tab w:val="left" w:pos="0"/>
        </w:tabs>
        <w:ind w:left="5664"/>
        <w:jc w:val="both"/>
        <w:rPr>
          <w:sz w:val="24"/>
          <w:szCs w:val="24"/>
        </w:rPr>
      </w:pPr>
    </w:p>
    <w:p w:rsidR="00FA19DE" w:rsidRDefault="00FA19DE" w:rsidP="00FA19DE">
      <w:pPr>
        <w:tabs>
          <w:tab w:val="left" w:pos="0"/>
        </w:tabs>
        <w:ind w:left="5664"/>
        <w:jc w:val="both"/>
        <w:rPr>
          <w:sz w:val="24"/>
          <w:szCs w:val="24"/>
        </w:rPr>
      </w:pPr>
    </w:p>
    <w:p w:rsidR="00FA19DE" w:rsidRDefault="00FA19DE" w:rsidP="00FA19DE">
      <w:pPr>
        <w:tabs>
          <w:tab w:val="left" w:pos="0"/>
        </w:tabs>
        <w:ind w:left="5664"/>
        <w:jc w:val="both"/>
        <w:rPr>
          <w:sz w:val="24"/>
          <w:szCs w:val="24"/>
        </w:rPr>
      </w:pPr>
    </w:p>
    <w:p w:rsidR="00FA19DE" w:rsidRDefault="00FA19DE" w:rsidP="00FA19DE">
      <w:pPr>
        <w:tabs>
          <w:tab w:val="left" w:pos="0"/>
        </w:tabs>
        <w:ind w:left="5664"/>
        <w:jc w:val="both"/>
        <w:rPr>
          <w:sz w:val="24"/>
          <w:szCs w:val="24"/>
        </w:rPr>
      </w:pPr>
    </w:p>
    <w:p w:rsidR="00FA19DE" w:rsidRDefault="00FA19DE" w:rsidP="00FA19DE">
      <w:pPr>
        <w:tabs>
          <w:tab w:val="left" w:pos="0"/>
        </w:tabs>
        <w:ind w:left="5664"/>
        <w:jc w:val="both"/>
        <w:rPr>
          <w:sz w:val="24"/>
          <w:szCs w:val="24"/>
        </w:rPr>
      </w:pPr>
    </w:p>
    <w:p w:rsidR="00FA19DE" w:rsidRDefault="00FA19DE" w:rsidP="00FA19DE">
      <w:pPr>
        <w:tabs>
          <w:tab w:val="left" w:pos="0"/>
        </w:tabs>
        <w:ind w:left="5664"/>
        <w:jc w:val="both"/>
        <w:rPr>
          <w:sz w:val="24"/>
          <w:szCs w:val="24"/>
        </w:rPr>
      </w:pPr>
    </w:p>
    <w:p w:rsidR="00FA19DE" w:rsidRDefault="00FA19DE" w:rsidP="00FA19DE">
      <w:pPr>
        <w:tabs>
          <w:tab w:val="left" w:pos="0"/>
        </w:tabs>
        <w:ind w:left="5664"/>
        <w:jc w:val="both"/>
        <w:rPr>
          <w:sz w:val="24"/>
          <w:szCs w:val="24"/>
        </w:rPr>
      </w:pPr>
    </w:p>
    <w:p w:rsidR="00FA19DE" w:rsidRDefault="00FA19DE" w:rsidP="00FA19DE">
      <w:pPr>
        <w:tabs>
          <w:tab w:val="left" w:pos="0"/>
        </w:tabs>
        <w:ind w:left="5664"/>
        <w:jc w:val="both"/>
        <w:rPr>
          <w:sz w:val="24"/>
          <w:szCs w:val="24"/>
        </w:rPr>
      </w:pPr>
    </w:p>
    <w:p w:rsidR="00FA19DE" w:rsidRDefault="00FA19DE" w:rsidP="00FA19DE">
      <w:pPr>
        <w:tabs>
          <w:tab w:val="left" w:pos="0"/>
        </w:tabs>
        <w:ind w:left="5664"/>
        <w:jc w:val="both"/>
        <w:rPr>
          <w:sz w:val="24"/>
          <w:szCs w:val="24"/>
        </w:rPr>
      </w:pPr>
    </w:p>
    <w:p w:rsidR="00FA19DE" w:rsidRDefault="00FA19DE" w:rsidP="00FA19DE">
      <w:pPr>
        <w:tabs>
          <w:tab w:val="left" w:pos="0"/>
        </w:tabs>
        <w:ind w:left="5664"/>
        <w:jc w:val="both"/>
        <w:rPr>
          <w:sz w:val="24"/>
          <w:szCs w:val="24"/>
        </w:rPr>
      </w:pPr>
    </w:p>
    <w:p w:rsidR="00FA19DE" w:rsidRDefault="00FA19DE" w:rsidP="00FA19DE">
      <w:pPr>
        <w:tabs>
          <w:tab w:val="left" w:pos="0"/>
        </w:tabs>
        <w:ind w:left="5664"/>
        <w:jc w:val="both"/>
        <w:rPr>
          <w:sz w:val="24"/>
          <w:szCs w:val="24"/>
        </w:rPr>
      </w:pPr>
    </w:p>
    <w:p w:rsidR="00FA19DE" w:rsidRDefault="00FA19DE" w:rsidP="00FA19DE">
      <w:pPr>
        <w:tabs>
          <w:tab w:val="left" w:pos="0"/>
        </w:tabs>
        <w:ind w:left="5664"/>
        <w:jc w:val="both"/>
        <w:rPr>
          <w:sz w:val="24"/>
          <w:szCs w:val="24"/>
        </w:rPr>
      </w:pPr>
    </w:p>
    <w:p w:rsidR="00FA19DE" w:rsidRDefault="00FA19DE" w:rsidP="00FA19DE">
      <w:pPr>
        <w:tabs>
          <w:tab w:val="left" w:pos="0"/>
        </w:tabs>
        <w:ind w:left="5664"/>
        <w:jc w:val="both"/>
        <w:rPr>
          <w:sz w:val="24"/>
          <w:szCs w:val="24"/>
        </w:rPr>
      </w:pPr>
    </w:p>
    <w:p w:rsidR="00FA19DE" w:rsidRDefault="00FA19DE" w:rsidP="00FA19DE">
      <w:pPr>
        <w:tabs>
          <w:tab w:val="left" w:pos="0"/>
        </w:tabs>
        <w:ind w:left="5664"/>
        <w:jc w:val="both"/>
        <w:rPr>
          <w:sz w:val="24"/>
          <w:szCs w:val="24"/>
        </w:rPr>
      </w:pPr>
    </w:p>
    <w:p w:rsidR="00FA19DE" w:rsidRDefault="00FA19DE" w:rsidP="00FA19DE">
      <w:pPr>
        <w:tabs>
          <w:tab w:val="left" w:pos="0"/>
        </w:tabs>
        <w:ind w:left="5664"/>
        <w:jc w:val="both"/>
        <w:rPr>
          <w:sz w:val="24"/>
          <w:szCs w:val="24"/>
        </w:rPr>
      </w:pPr>
    </w:p>
    <w:p w:rsidR="00FA19DE" w:rsidRDefault="00FA19DE" w:rsidP="00FA19DE">
      <w:pPr>
        <w:tabs>
          <w:tab w:val="left" w:pos="0"/>
        </w:tabs>
        <w:ind w:left="5664"/>
        <w:jc w:val="both"/>
        <w:rPr>
          <w:sz w:val="24"/>
          <w:szCs w:val="24"/>
        </w:rPr>
      </w:pPr>
    </w:p>
    <w:p w:rsidR="00FA19DE" w:rsidRDefault="00FA19DE" w:rsidP="00FA19DE">
      <w:pPr>
        <w:tabs>
          <w:tab w:val="left" w:pos="0"/>
        </w:tabs>
        <w:ind w:left="5664"/>
        <w:jc w:val="both"/>
        <w:rPr>
          <w:sz w:val="24"/>
          <w:szCs w:val="24"/>
        </w:rPr>
      </w:pPr>
    </w:p>
    <w:p w:rsidR="00FA19DE" w:rsidRDefault="00FA19DE" w:rsidP="00FA19DE">
      <w:pPr>
        <w:tabs>
          <w:tab w:val="left" w:pos="0"/>
        </w:tabs>
        <w:ind w:left="5664"/>
        <w:jc w:val="both"/>
        <w:rPr>
          <w:sz w:val="24"/>
          <w:szCs w:val="24"/>
        </w:rPr>
      </w:pPr>
    </w:p>
    <w:p w:rsidR="00FA19DE" w:rsidRDefault="00FA19DE" w:rsidP="00FA19DE">
      <w:pPr>
        <w:tabs>
          <w:tab w:val="left" w:pos="0"/>
        </w:tabs>
        <w:ind w:left="5664"/>
        <w:jc w:val="both"/>
        <w:rPr>
          <w:sz w:val="24"/>
          <w:szCs w:val="24"/>
        </w:rPr>
      </w:pPr>
    </w:p>
    <w:p w:rsidR="00FA19DE" w:rsidRDefault="00FA19DE" w:rsidP="00FA19DE">
      <w:pPr>
        <w:tabs>
          <w:tab w:val="left" w:pos="0"/>
        </w:tabs>
        <w:ind w:left="5664"/>
        <w:jc w:val="both"/>
        <w:rPr>
          <w:sz w:val="24"/>
          <w:szCs w:val="24"/>
        </w:rPr>
      </w:pPr>
    </w:p>
    <w:p w:rsidR="00FA19DE" w:rsidRDefault="00FA19DE" w:rsidP="00FA19DE">
      <w:pPr>
        <w:tabs>
          <w:tab w:val="left" w:pos="0"/>
        </w:tabs>
        <w:ind w:left="5664"/>
        <w:jc w:val="both"/>
        <w:rPr>
          <w:sz w:val="24"/>
          <w:szCs w:val="24"/>
        </w:rPr>
      </w:pPr>
    </w:p>
    <w:p w:rsidR="00FA19DE" w:rsidRDefault="00FA19DE" w:rsidP="00FA19DE">
      <w:pPr>
        <w:tabs>
          <w:tab w:val="left" w:pos="0"/>
        </w:tabs>
        <w:ind w:left="5664"/>
        <w:jc w:val="both"/>
        <w:rPr>
          <w:sz w:val="24"/>
          <w:szCs w:val="24"/>
        </w:rPr>
      </w:pPr>
    </w:p>
    <w:p w:rsidR="00FA19DE" w:rsidRDefault="00FA19DE" w:rsidP="00FA19DE">
      <w:pPr>
        <w:tabs>
          <w:tab w:val="left" w:pos="0"/>
        </w:tabs>
        <w:ind w:left="5664"/>
        <w:jc w:val="both"/>
        <w:rPr>
          <w:sz w:val="24"/>
          <w:szCs w:val="24"/>
        </w:rPr>
      </w:pPr>
    </w:p>
    <w:p w:rsidR="00FA19DE" w:rsidRDefault="00FA19DE" w:rsidP="00FA19DE">
      <w:pPr>
        <w:tabs>
          <w:tab w:val="left" w:pos="0"/>
        </w:tabs>
        <w:ind w:left="5664"/>
        <w:jc w:val="both"/>
        <w:rPr>
          <w:sz w:val="24"/>
          <w:szCs w:val="24"/>
        </w:rPr>
      </w:pPr>
    </w:p>
    <w:p w:rsidR="00FA19DE" w:rsidRDefault="00FA19DE" w:rsidP="00FA19DE">
      <w:pPr>
        <w:tabs>
          <w:tab w:val="left" w:pos="0"/>
        </w:tabs>
        <w:ind w:left="5664"/>
        <w:jc w:val="both"/>
        <w:rPr>
          <w:sz w:val="24"/>
          <w:szCs w:val="24"/>
        </w:rPr>
      </w:pPr>
    </w:p>
    <w:p w:rsidR="00FA19DE" w:rsidRDefault="00FA19DE" w:rsidP="00FA19DE">
      <w:pPr>
        <w:tabs>
          <w:tab w:val="left" w:pos="0"/>
        </w:tabs>
        <w:ind w:left="5664"/>
        <w:jc w:val="both"/>
        <w:rPr>
          <w:sz w:val="24"/>
          <w:szCs w:val="24"/>
        </w:rPr>
      </w:pPr>
    </w:p>
    <w:p w:rsidR="00FA19DE" w:rsidRDefault="00FA19DE" w:rsidP="00FA19DE">
      <w:pPr>
        <w:tabs>
          <w:tab w:val="left" w:pos="0"/>
        </w:tabs>
        <w:ind w:left="5664"/>
        <w:jc w:val="both"/>
        <w:rPr>
          <w:sz w:val="24"/>
          <w:szCs w:val="24"/>
        </w:rPr>
      </w:pPr>
    </w:p>
    <w:p w:rsidR="00FA19DE" w:rsidRDefault="00FA19DE" w:rsidP="00FA19DE">
      <w:pPr>
        <w:tabs>
          <w:tab w:val="left" w:pos="0"/>
        </w:tabs>
        <w:ind w:left="5664"/>
        <w:jc w:val="both"/>
        <w:rPr>
          <w:sz w:val="24"/>
          <w:szCs w:val="24"/>
        </w:rPr>
      </w:pPr>
    </w:p>
    <w:p w:rsidR="00FA19DE" w:rsidRDefault="00FA19DE" w:rsidP="00FA19DE">
      <w:pPr>
        <w:tabs>
          <w:tab w:val="left" w:pos="0"/>
        </w:tabs>
        <w:ind w:left="5664"/>
        <w:jc w:val="both"/>
        <w:rPr>
          <w:sz w:val="24"/>
          <w:szCs w:val="24"/>
        </w:rPr>
      </w:pPr>
    </w:p>
    <w:p w:rsidR="00FA19DE" w:rsidRDefault="00FA19DE" w:rsidP="00FA19DE">
      <w:pPr>
        <w:tabs>
          <w:tab w:val="left" w:pos="0"/>
        </w:tabs>
        <w:ind w:left="5664"/>
        <w:jc w:val="both"/>
        <w:rPr>
          <w:sz w:val="24"/>
          <w:szCs w:val="24"/>
        </w:rPr>
      </w:pPr>
    </w:p>
    <w:p w:rsidR="00FA19DE" w:rsidRDefault="00FA19DE" w:rsidP="00FA19DE">
      <w:pPr>
        <w:tabs>
          <w:tab w:val="left" w:pos="0"/>
        </w:tabs>
        <w:ind w:left="5664"/>
        <w:jc w:val="both"/>
        <w:rPr>
          <w:sz w:val="24"/>
          <w:szCs w:val="24"/>
        </w:rPr>
      </w:pPr>
    </w:p>
    <w:p w:rsidR="00FA19DE" w:rsidRDefault="00FA19DE" w:rsidP="00FA19DE">
      <w:pPr>
        <w:tabs>
          <w:tab w:val="left" w:pos="0"/>
        </w:tabs>
        <w:ind w:left="5664"/>
        <w:jc w:val="both"/>
        <w:rPr>
          <w:lang w:val="tt-RU"/>
        </w:rPr>
      </w:pPr>
    </w:p>
    <w:p w:rsidR="00FA19DE" w:rsidRDefault="00FA19DE" w:rsidP="00FA19DE">
      <w:pPr>
        <w:tabs>
          <w:tab w:val="left" w:pos="0"/>
        </w:tabs>
        <w:ind w:left="5664"/>
      </w:pPr>
      <w:r>
        <w:rPr>
          <w:lang w:val="tt-RU"/>
        </w:rPr>
        <w:lastRenderedPageBreak/>
        <w:t xml:space="preserve">Татарстан Республикасы Мамадыш муниципаль районы Башкарма комитетының </w:t>
      </w:r>
    </w:p>
    <w:p w:rsidR="00FA19DE" w:rsidRDefault="009125AB" w:rsidP="00FA19DE">
      <w:pPr>
        <w:tabs>
          <w:tab w:val="left" w:pos="0"/>
        </w:tabs>
        <w:ind w:left="5664"/>
        <w:jc w:val="both"/>
      </w:pPr>
      <w:r>
        <w:rPr>
          <w:u w:val="single"/>
          <w:lang w:val="tt-RU"/>
        </w:rPr>
        <w:t xml:space="preserve">20.10. 2020 ел, № 360 </w:t>
      </w:r>
      <w:bookmarkStart w:id="0" w:name="_GoBack"/>
      <w:bookmarkEnd w:id="0"/>
      <w:r w:rsidR="00FA19DE">
        <w:rPr>
          <w:lang w:val="tt-RU"/>
        </w:rPr>
        <w:t xml:space="preserve"> карарына </w:t>
      </w:r>
    </w:p>
    <w:p w:rsidR="00FA19DE" w:rsidRDefault="00FA19DE" w:rsidP="00FA19DE">
      <w:pPr>
        <w:tabs>
          <w:tab w:val="left" w:pos="0"/>
        </w:tabs>
        <w:ind w:left="5664"/>
        <w:jc w:val="both"/>
      </w:pPr>
      <w:r>
        <w:rPr>
          <w:lang w:val="tt-RU"/>
        </w:rPr>
        <w:t xml:space="preserve">кушымта   </w:t>
      </w:r>
    </w:p>
    <w:p w:rsidR="00FA19DE" w:rsidRDefault="00FA19DE" w:rsidP="00FA19DE">
      <w:pPr>
        <w:tabs>
          <w:tab w:val="left" w:pos="0"/>
        </w:tabs>
        <w:ind w:left="5664"/>
        <w:jc w:val="both"/>
        <w:rPr>
          <w:u w:val="single"/>
        </w:rPr>
      </w:pPr>
    </w:p>
    <w:p w:rsidR="00FA19DE" w:rsidRDefault="00FA19DE" w:rsidP="00FA19DE">
      <w:pPr>
        <w:tabs>
          <w:tab w:val="left" w:pos="0"/>
        </w:tabs>
        <w:ind w:left="5664"/>
        <w:jc w:val="both"/>
      </w:pPr>
    </w:p>
    <w:p w:rsidR="00FA19DE" w:rsidRDefault="00FA19DE" w:rsidP="00FA19DE">
      <w:pPr>
        <w:jc w:val="center"/>
        <w:rPr>
          <w:sz w:val="28"/>
          <w:szCs w:val="28"/>
        </w:rPr>
      </w:pPr>
    </w:p>
    <w:p w:rsidR="00FA19DE" w:rsidRDefault="00FA19DE" w:rsidP="00FA19DE">
      <w:pPr>
        <w:jc w:val="center"/>
        <w:rPr>
          <w:sz w:val="28"/>
          <w:szCs w:val="28"/>
        </w:rPr>
      </w:pPr>
      <w:r>
        <w:rPr>
          <w:sz w:val="28"/>
          <w:szCs w:val="28"/>
          <w:lang w:val="tt-RU"/>
        </w:rPr>
        <w:t>«Татарстан Республикасы Мамадыш муниципаль районы» муниципаль берәмлеге территориясендә хөкем ителүчеләргә мәҗбүри һәм төзәтү эшләре рәвешендә җәза үтәтү урыннары (объектлар) исемлеге</w:t>
      </w:r>
    </w:p>
    <w:p w:rsidR="00FA19DE" w:rsidRDefault="00FA19DE" w:rsidP="00FA19DE">
      <w:pPr>
        <w:jc w:val="center"/>
        <w:rPr>
          <w:sz w:val="26"/>
          <w:szCs w:val="26"/>
        </w:rPr>
      </w:pPr>
    </w:p>
    <w:p w:rsidR="00FA19DE" w:rsidRDefault="00FA19DE" w:rsidP="00FA19DE">
      <w:pPr>
        <w:numPr>
          <w:ilvl w:val="0"/>
          <w:numId w:val="18"/>
        </w:numPr>
        <w:jc w:val="both"/>
        <w:rPr>
          <w:sz w:val="26"/>
          <w:szCs w:val="26"/>
        </w:rPr>
      </w:pPr>
      <w:r>
        <w:rPr>
          <w:sz w:val="26"/>
          <w:szCs w:val="26"/>
          <w:lang w:val="tt-RU"/>
        </w:rPr>
        <w:t>"Стройсервис" АҖ</w:t>
      </w:r>
    </w:p>
    <w:p w:rsidR="00FA19DE" w:rsidRDefault="00FA19DE" w:rsidP="00FA19DE">
      <w:pPr>
        <w:numPr>
          <w:ilvl w:val="0"/>
          <w:numId w:val="18"/>
        </w:numPr>
        <w:jc w:val="both"/>
        <w:rPr>
          <w:sz w:val="26"/>
          <w:szCs w:val="26"/>
        </w:rPr>
      </w:pPr>
      <w:r>
        <w:rPr>
          <w:sz w:val="26"/>
          <w:szCs w:val="26"/>
          <w:lang w:val="tt-RU"/>
        </w:rPr>
        <w:t>«Мамадышстрой» ЯАҖ</w:t>
      </w:r>
    </w:p>
    <w:p w:rsidR="00FA19DE" w:rsidRDefault="00FA19DE" w:rsidP="00FA19DE">
      <w:pPr>
        <w:numPr>
          <w:ilvl w:val="0"/>
          <w:numId w:val="18"/>
        </w:numPr>
        <w:jc w:val="both"/>
        <w:rPr>
          <w:sz w:val="26"/>
          <w:szCs w:val="26"/>
        </w:rPr>
      </w:pPr>
      <w:r>
        <w:rPr>
          <w:sz w:val="26"/>
          <w:szCs w:val="26"/>
          <w:lang w:val="tt-RU"/>
        </w:rPr>
        <w:t>«Транспорт» ҖЧҖ</w:t>
      </w:r>
    </w:p>
    <w:p w:rsidR="00FA19DE" w:rsidRDefault="00FA19DE" w:rsidP="00FA19DE">
      <w:pPr>
        <w:numPr>
          <w:ilvl w:val="0"/>
          <w:numId w:val="18"/>
        </w:numPr>
        <w:jc w:val="both"/>
        <w:rPr>
          <w:sz w:val="26"/>
          <w:szCs w:val="26"/>
        </w:rPr>
      </w:pPr>
      <w:r>
        <w:rPr>
          <w:sz w:val="26"/>
          <w:szCs w:val="26"/>
          <w:lang w:val="tt-RU"/>
        </w:rPr>
        <w:t>«Мелиорация» Мамадыш ПМК ААҖ</w:t>
      </w:r>
    </w:p>
    <w:p w:rsidR="00FA19DE" w:rsidRDefault="00FA19DE" w:rsidP="00FA19DE">
      <w:pPr>
        <w:numPr>
          <w:ilvl w:val="0"/>
          <w:numId w:val="18"/>
        </w:numPr>
        <w:jc w:val="both"/>
        <w:rPr>
          <w:sz w:val="26"/>
          <w:szCs w:val="26"/>
        </w:rPr>
      </w:pPr>
      <w:r>
        <w:rPr>
          <w:sz w:val="26"/>
          <w:szCs w:val="26"/>
          <w:lang w:val="tt-RU"/>
        </w:rPr>
        <w:t>«Строитель» ҖЧҖ</w:t>
      </w:r>
    </w:p>
    <w:p w:rsidR="00FA19DE" w:rsidRDefault="00FA19DE" w:rsidP="00FA19DE">
      <w:pPr>
        <w:numPr>
          <w:ilvl w:val="0"/>
          <w:numId w:val="18"/>
        </w:numPr>
        <w:jc w:val="both"/>
        <w:rPr>
          <w:sz w:val="26"/>
          <w:szCs w:val="26"/>
        </w:rPr>
      </w:pPr>
      <w:r>
        <w:rPr>
          <w:sz w:val="26"/>
          <w:szCs w:val="26"/>
          <w:lang w:val="tt-RU"/>
        </w:rPr>
        <w:t xml:space="preserve">Мамадыш муниципаль районының индивидуаль эшкуарлары </w:t>
      </w:r>
    </w:p>
    <w:p w:rsidR="00FA19DE" w:rsidRDefault="00FA19DE" w:rsidP="00FA19DE">
      <w:pPr>
        <w:numPr>
          <w:ilvl w:val="0"/>
          <w:numId w:val="18"/>
        </w:numPr>
        <w:jc w:val="both"/>
        <w:rPr>
          <w:sz w:val="26"/>
          <w:szCs w:val="26"/>
        </w:rPr>
      </w:pPr>
      <w:r>
        <w:rPr>
          <w:sz w:val="26"/>
          <w:szCs w:val="26"/>
          <w:lang w:val="tt-RU"/>
        </w:rPr>
        <w:t>«Мамадыш ТКХ» ҖЧҖ</w:t>
      </w:r>
    </w:p>
    <w:p w:rsidR="00FA19DE" w:rsidRDefault="00FA19DE" w:rsidP="00FA19DE">
      <w:pPr>
        <w:numPr>
          <w:ilvl w:val="0"/>
          <w:numId w:val="18"/>
        </w:numPr>
        <w:jc w:val="both"/>
        <w:rPr>
          <w:sz w:val="26"/>
          <w:szCs w:val="26"/>
        </w:rPr>
      </w:pPr>
      <w:r>
        <w:rPr>
          <w:sz w:val="26"/>
          <w:szCs w:val="26"/>
          <w:lang w:val="tt-RU"/>
        </w:rPr>
        <w:t>"СтройСити" ҖЧҖ</w:t>
      </w:r>
    </w:p>
    <w:p w:rsidR="00FA19DE" w:rsidRDefault="00FA19DE" w:rsidP="00FA19DE">
      <w:pPr>
        <w:numPr>
          <w:ilvl w:val="0"/>
          <w:numId w:val="18"/>
        </w:numPr>
        <w:jc w:val="both"/>
        <w:rPr>
          <w:sz w:val="26"/>
          <w:szCs w:val="26"/>
        </w:rPr>
      </w:pPr>
      <w:r>
        <w:rPr>
          <w:sz w:val="26"/>
          <w:szCs w:val="26"/>
          <w:lang w:val="tt-RU"/>
        </w:rPr>
        <w:t>««Мамадышские стальные профили»» ҖЧҖ</w:t>
      </w:r>
    </w:p>
    <w:p w:rsidR="00FA19DE" w:rsidRDefault="00FA19DE" w:rsidP="00FA19DE">
      <w:pPr>
        <w:numPr>
          <w:ilvl w:val="0"/>
          <w:numId w:val="18"/>
        </w:numPr>
        <w:jc w:val="both"/>
        <w:rPr>
          <w:sz w:val="26"/>
          <w:szCs w:val="26"/>
        </w:rPr>
      </w:pPr>
      <w:r>
        <w:rPr>
          <w:sz w:val="26"/>
          <w:szCs w:val="26"/>
          <w:lang w:val="tt-RU"/>
        </w:rPr>
        <w:t xml:space="preserve"> «Татаспиртпром» АҖ филиалы «Мамадыш спирт заводы»</w:t>
      </w:r>
    </w:p>
    <w:p w:rsidR="00FA19DE" w:rsidRDefault="00FA19DE" w:rsidP="00FA19DE">
      <w:pPr>
        <w:numPr>
          <w:ilvl w:val="0"/>
          <w:numId w:val="18"/>
        </w:numPr>
        <w:jc w:val="both"/>
        <w:rPr>
          <w:sz w:val="26"/>
          <w:szCs w:val="26"/>
        </w:rPr>
      </w:pPr>
      <w:r>
        <w:rPr>
          <w:sz w:val="26"/>
          <w:szCs w:val="26"/>
          <w:lang w:val="tt-RU"/>
        </w:rPr>
        <w:t>«Мамадыш балык заводы» ҖЧҖ</w:t>
      </w:r>
    </w:p>
    <w:p w:rsidR="00FA19DE" w:rsidRDefault="00FA19DE" w:rsidP="00FA19DE">
      <w:pPr>
        <w:numPr>
          <w:ilvl w:val="0"/>
          <w:numId w:val="18"/>
        </w:numPr>
        <w:jc w:val="both"/>
        <w:rPr>
          <w:sz w:val="26"/>
          <w:szCs w:val="26"/>
        </w:rPr>
      </w:pPr>
      <w:r>
        <w:rPr>
          <w:sz w:val="26"/>
          <w:szCs w:val="26"/>
          <w:lang w:val="tt-RU"/>
        </w:rPr>
        <w:t>«Мамадыш урман хуҗалыгы» ДБУ</w:t>
      </w:r>
    </w:p>
    <w:p w:rsidR="00FA19DE" w:rsidRDefault="00FA19DE" w:rsidP="00FA19DE">
      <w:pPr>
        <w:numPr>
          <w:ilvl w:val="0"/>
          <w:numId w:val="18"/>
        </w:numPr>
        <w:jc w:val="both"/>
        <w:rPr>
          <w:sz w:val="26"/>
          <w:szCs w:val="26"/>
        </w:rPr>
      </w:pPr>
      <w:r>
        <w:rPr>
          <w:sz w:val="26"/>
          <w:szCs w:val="26"/>
          <w:lang w:val="tt-RU"/>
        </w:rPr>
        <w:t>«Мамадыш» ИК ҖЧҖ</w:t>
      </w:r>
    </w:p>
    <w:p w:rsidR="00FA19DE" w:rsidRDefault="00FA19DE" w:rsidP="00FA19DE">
      <w:pPr>
        <w:numPr>
          <w:ilvl w:val="0"/>
          <w:numId w:val="18"/>
        </w:numPr>
        <w:jc w:val="both"/>
        <w:rPr>
          <w:sz w:val="26"/>
          <w:szCs w:val="26"/>
        </w:rPr>
      </w:pPr>
      <w:r>
        <w:rPr>
          <w:sz w:val="26"/>
          <w:szCs w:val="26"/>
          <w:lang w:val="tt-RU"/>
        </w:rPr>
        <w:t>"Шәһәр хуҗалыгы" МУП</w:t>
      </w:r>
    </w:p>
    <w:p w:rsidR="00FA19DE" w:rsidRDefault="00FA19DE" w:rsidP="00FA19DE">
      <w:pPr>
        <w:numPr>
          <w:ilvl w:val="0"/>
          <w:numId w:val="18"/>
        </w:numPr>
        <w:jc w:val="both"/>
        <w:rPr>
          <w:sz w:val="26"/>
          <w:szCs w:val="26"/>
        </w:rPr>
      </w:pPr>
      <w:r>
        <w:rPr>
          <w:sz w:val="26"/>
          <w:szCs w:val="26"/>
          <w:lang w:val="tt-RU"/>
        </w:rPr>
        <w:t>«Омар агрофирмасы» ҖЧҖ</w:t>
      </w:r>
    </w:p>
    <w:p w:rsidR="00FA19DE" w:rsidRDefault="00FA19DE" w:rsidP="00FA19DE">
      <w:pPr>
        <w:numPr>
          <w:ilvl w:val="0"/>
          <w:numId w:val="18"/>
        </w:numPr>
        <w:jc w:val="both"/>
        <w:rPr>
          <w:sz w:val="26"/>
          <w:szCs w:val="26"/>
        </w:rPr>
      </w:pPr>
      <w:r>
        <w:rPr>
          <w:sz w:val="26"/>
          <w:szCs w:val="26"/>
          <w:lang w:val="tt-RU"/>
        </w:rPr>
        <w:t>«Мамадыш сәнәгать комбинаты» ҖЧҖ</w:t>
      </w:r>
    </w:p>
    <w:p w:rsidR="00FA19DE" w:rsidRDefault="00FA19DE" w:rsidP="00FA19DE">
      <w:pPr>
        <w:numPr>
          <w:ilvl w:val="0"/>
          <w:numId w:val="18"/>
        </w:numPr>
        <w:jc w:val="both"/>
        <w:rPr>
          <w:sz w:val="26"/>
          <w:szCs w:val="26"/>
        </w:rPr>
      </w:pPr>
      <w:r>
        <w:rPr>
          <w:sz w:val="26"/>
          <w:szCs w:val="26"/>
          <w:lang w:val="tt-RU"/>
        </w:rPr>
        <w:t>«Мамадыш базары» ҖЧҖ</w:t>
      </w:r>
    </w:p>
    <w:p w:rsidR="00FA19DE" w:rsidRDefault="00FA19DE" w:rsidP="00FA19DE">
      <w:pPr>
        <w:numPr>
          <w:ilvl w:val="0"/>
          <w:numId w:val="18"/>
        </w:numPr>
        <w:jc w:val="both"/>
        <w:rPr>
          <w:sz w:val="26"/>
          <w:szCs w:val="26"/>
        </w:rPr>
      </w:pPr>
      <w:r>
        <w:rPr>
          <w:sz w:val="26"/>
          <w:szCs w:val="26"/>
          <w:lang w:val="tt-RU"/>
        </w:rPr>
        <w:t>«Азык-төлек программасы» АПК ҖЧҖ</w:t>
      </w:r>
    </w:p>
    <w:p w:rsidR="00FA19DE" w:rsidRDefault="00FA19DE" w:rsidP="00FA19DE">
      <w:pPr>
        <w:numPr>
          <w:ilvl w:val="0"/>
          <w:numId w:val="18"/>
        </w:numPr>
        <w:jc w:val="both"/>
        <w:rPr>
          <w:sz w:val="26"/>
          <w:szCs w:val="26"/>
        </w:rPr>
      </w:pPr>
      <w:r>
        <w:rPr>
          <w:sz w:val="26"/>
          <w:szCs w:val="26"/>
          <w:lang w:val="tt-RU"/>
        </w:rPr>
        <w:t>Мамадыш муниципаль районының авыл хуҗалыгы оешмалары</w:t>
      </w:r>
    </w:p>
    <w:p w:rsidR="00FA19DE" w:rsidRDefault="00FA19DE" w:rsidP="00FA19DE">
      <w:pPr>
        <w:numPr>
          <w:ilvl w:val="0"/>
          <w:numId w:val="18"/>
        </w:numPr>
        <w:jc w:val="both"/>
        <w:rPr>
          <w:sz w:val="26"/>
          <w:szCs w:val="26"/>
        </w:rPr>
      </w:pPr>
      <w:r>
        <w:rPr>
          <w:sz w:val="26"/>
          <w:szCs w:val="26"/>
          <w:lang w:val="tt-RU"/>
        </w:rPr>
        <w:t>Мамадыш муниципаль районының авыл җирлекләре башкарма комитетлары</w:t>
      </w:r>
    </w:p>
    <w:p w:rsidR="00FA19DE" w:rsidRDefault="00FA19DE" w:rsidP="00FA19DE">
      <w:pPr>
        <w:numPr>
          <w:ilvl w:val="0"/>
          <w:numId w:val="18"/>
        </w:numPr>
        <w:jc w:val="both"/>
        <w:rPr>
          <w:sz w:val="26"/>
          <w:szCs w:val="26"/>
        </w:rPr>
      </w:pPr>
      <w:r>
        <w:rPr>
          <w:sz w:val="26"/>
          <w:szCs w:val="26"/>
          <w:lang w:val="tt-RU"/>
        </w:rPr>
        <w:t>Мамадыш муниципаль районының крестьян-фермер хуҗалыклары</w:t>
      </w:r>
    </w:p>
    <w:p w:rsidR="00FA19DE" w:rsidRDefault="00FA19DE" w:rsidP="00FA19DE">
      <w:pPr>
        <w:numPr>
          <w:ilvl w:val="0"/>
          <w:numId w:val="18"/>
        </w:numPr>
        <w:jc w:val="both"/>
        <w:rPr>
          <w:sz w:val="26"/>
          <w:szCs w:val="26"/>
        </w:rPr>
      </w:pPr>
      <w:r>
        <w:rPr>
          <w:sz w:val="26"/>
          <w:szCs w:val="26"/>
          <w:lang w:val="tt-RU"/>
        </w:rPr>
        <w:t>«Мамадыш җылылык челтәрләре» ҖЧҖ</w:t>
      </w:r>
    </w:p>
    <w:p w:rsidR="00FA19DE" w:rsidRDefault="00FA19DE" w:rsidP="00FA19DE">
      <w:pPr>
        <w:numPr>
          <w:ilvl w:val="0"/>
          <w:numId w:val="18"/>
        </w:numPr>
        <w:jc w:val="both"/>
        <w:rPr>
          <w:sz w:val="26"/>
          <w:szCs w:val="26"/>
        </w:rPr>
      </w:pPr>
      <w:r>
        <w:rPr>
          <w:sz w:val="26"/>
          <w:szCs w:val="26"/>
          <w:lang w:val="tt-RU"/>
        </w:rPr>
        <w:t>Мамадыш РУЭС-Таттелеком</w:t>
      </w:r>
    </w:p>
    <w:p w:rsidR="00FA19DE" w:rsidRDefault="00FA19DE" w:rsidP="00FA19DE">
      <w:pPr>
        <w:numPr>
          <w:ilvl w:val="0"/>
          <w:numId w:val="18"/>
        </w:numPr>
        <w:jc w:val="both"/>
        <w:rPr>
          <w:sz w:val="26"/>
          <w:szCs w:val="26"/>
        </w:rPr>
      </w:pPr>
      <w:r>
        <w:rPr>
          <w:sz w:val="26"/>
          <w:szCs w:val="26"/>
          <w:lang w:val="tt-RU"/>
        </w:rPr>
        <w:t>«Татавтодор» ААҖ Мамадыш филиалы</w:t>
      </w:r>
    </w:p>
    <w:p w:rsidR="00FA19DE" w:rsidRDefault="00FA19DE" w:rsidP="00FA19DE">
      <w:pPr>
        <w:jc w:val="both"/>
        <w:rPr>
          <w:sz w:val="26"/>
          <w:szCs w:val="26"/>
          <w:lang w:val="tt-RU"/>
        </w:rPr>
      </w:pPr>
    </w:p>
    <w:p w:rsidR="00FA19DE" w:rsidRDefault="00FA19DE" w:rsidP="00FA19DE">
      <w:pPr>
        <w:jc w:val="both"/>
        <w:rPr>
          <w:sz w:val="28"/>
          <w:szCs w:val="28"/>
          <w:lang w:val="tt-RU"/>
        </w:rPr>
      </w:pPr>
    </w:p>
    <w:p w:rsidR="00FA19DE" w:rsidRDefault="00FA19DE" w:rsidP="00FA19DE">
      <w:pPr>
        <w:jc w:val="both"/>
        <w:rPr>
          <w:sz w:val="28"/>
          <w:szCs w:val="28"/>
          <w:lang w:val="tt-RU"/>
        </w:rPr>
      </w:pPr>
    </w:p>
    <w:p w:rsidR="00AA7818" w:rsidRDefault="00AA7818" w:rsidP="00AA7818">
      <w:pPr>
        <w:ind w:right="3401"/>
        <w:rPr>
          <w:sz w:val="28"/>
          <w:szCs w:val="28"/>
          <w:lang w:val="tt-RU"/>
        </w:rPr>
      </w:pPr>
    </w:p>
    <w:sectPr w:rsidR="00AA7818" w:rsidSect="008C39F5">
      <w:pgSz w:w="11906" w:h="16838" w:code="9"/>
      <w:pgMar w:top="851" w:right="566" w:bottom="851" w:left="1276" w:header="567" w:footer="45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4DE6" w:rsidRDefault="00764DE6">
      <w:r>
        <w:separator/>
      </w:r>
    </w:p>
  </w:endnote>
  <w:endnote w:type="continuationSeparator" w:id="0">
    <w:p w:rsidR="00764DE6" w:rsidRDefault="00764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4DE6" w:rsidRDefault="00764DE6">
      <w:r>
        <w:separator/>
      </w:r>
    </w:p>
  </w:footnote>
  <w:footnote w:type="continuationSeparator" w:id="0">
    <w:p w:rsidR="00764DE6" w:rsidRDefault="00764DE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6" w15:restartNumberingAfterBreak="0">
    <w:nsid w:val="2F021F4A"/>
    <w:multiLevelType w:val="hybridMultilevel"/>
    <w:tmpl w:val="E8A6E074"/>
    <w:lvl w:ilvl="0" w:tplc="FFFFFFFF">
      <w:start w:val="1"/>
      <w:numFmt w:val="decimal"/>
      <w:lvlText w:val="%1."/>
      <w:lvlJc w:val="left"/>
      <w:pPr>
        <w:tabs>
          <w:tab w:val="num" w:pos="645"/>
        </w:tabs>
        <w:ind w:left="645" w:hanging="360"/>
      </w:pPr>
    </w:lvl>
    <w:lvl w:ilvl="1" w:tplc="FFFFFFFF">
      <w:start w:val="1"/>
      <w:numFmt w:val="lowerLetter"/>
      <w:lvlText w:val="%2."/>
      <w:lvlJc w:val="left"/>
      <w:pPr>
        <w:tabs>
          <w:tab w:val="num" w:pos="1365"/>
        </w:tabs>
        <w:ind w:left="1365" w:hanging="360"/>
      </w:pPr>
    </w:lvl>
    <w:lvl w:ilvl="2" w:tplc="FFFFFFFF">
      <w:start w:val="1"/>
      <w:numFmt w:val="lowerRoman"/>
      <w:lvlText w:val="%3."/>
      <w:lvlJc w:val="right"/>
      <w:pPr>
        <w:tabs>
          <w:tab w:val="num" w:pos="2085"/>
        </w:tabs>
        <w:ind w:left="2085" w:hanging="180"/>
      </w:pPr>
    </w:lvl>
    <w:lvl w:ilvl="3" w:tplc="FFFFFFFF">
      <w:start w:val="1"/>
      <w:numFmt w:val="decimal"/>
      <w:lvlText w:val="%4."/>
      <w:lvlJc w:val="left"/>
      <w:pPr>
        <w:tabs>
          <w:tab w:val="num" w:pos="2805"/>
        </w:tabs>
        <w:ind w:left="2805" w:hanging="360"/>
      </w:pPr>
    </w:lvl>
    <w:lvl w:ilvl="4" w:tplc="FFFFFFFF">
      <w:start w:val="1"/>
      <w:numFmt w:val="lowerLetter"/>
      <w:lvlText w:val="%5."/>
      <w:lvlJc w:val="left"/>
      <w:pPr>
        <w:tabs>
          <w:tab w:val="num" w:pos="3525"/>
        </w:tabs>
        <w:ind w:left="3525" w:hanging="360"/>
      </w:pPr>
    </w:lvl>
    <w:lvl w:ilvl="5" w:tplc="FFFFFFFF">
      <w:start w:val="1"/>
      <w:numFmt w:val="lowerRoman"/>
      <w:lvlText w:val="%6."/>
      <w:lvlJc w:val="right"/>
      <w:pPr>
        <w:tabs>
          <w:tab w:val="num" w:pos="4245"/>
        </w:tabs>
        <w:ind w:left="4245" w:hanging="180"/>
      </w:pPr>
    </w:lvl>
    <w:lvl w:ilvl="6" w:tplc="FFFFFFFF">
      <w:start w:val="1"/>
      <w:numFmt w:val="decimal"/>
      <w:lvlText w:val="%7."/>
      <w:lvlJc w:val="left"/>
      <w:pPr>
        <w:tabs>
          <w:tab w:val="num" w:pos="4965"/>
        </w:tabs>
        <w:ind w:left="4965" w:hanging="360"/>
      </w:pPr>
    </w:lvl>
    <w:lvl w:ilvl="7" w:tplc="FFFFFFFF">
      <w:start w:val="1"/>
      <w:numFmt w:val="lowerLetter"/>
      <w:lvlText w:val="%8."/>
      <w:lvlJc w:val="left"/>
      <w:pPr>
        <w:tabs>
          <w:tab w:val="num" w:pos="5685"/>
        </w:tabs>
        <w:ind w:left="5685" w:hanging="360"/>
      </w:pPr>
    </w:lvl>
    <w:lvl w:ilvl="8" w:tplc="FFFFFFFF">
      <w:start w:val="1"/>
      <w:numFmt w:val="lowerRoman"/>
      <w:lvlText w:val="%9."/>
      <w:lvlJc w:val="right"/>
      <w:pPr>
        <w:tabs>
          <w:tab w:val="num" w:pos="6405"/>
        </w:tabs>
        <w:ind w:left="6405" w:hanging="180"/>
      </w:pPr>
    </w:lvl>
  </w:abstractNum>
  <w:abstractNum w:abstractNumId="7"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10"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1"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3"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12"/>
  </w:num>
  <w:num w:numId="3">
    <w:abstractNumId w:val="2"/>
  </w:num>
  <w:num w:numId="4">
    <w:abstractNumId w:val="13"/>
  </w:num>
  <w:num w:numId="5">
    <w:abstractNumId w:val="16"/>
  </w:num>
  <w:num w:numId="6">
    <w:abstractNumId w:val="11"/>
  </w:num>
  <w:num w:numId="7">
    <w:abstractNumId w:val="3"/>
  </w:num>
  <w:num w:numId="8">
    <w:abstractNumId w:val="10"/>
  </w:num>
  <w:num w:numId="9">
    <w:abstractNumId w:val="4"/>
  </w:num>
  <w:num w:numId="10">
    <w:abstractNumId w:val="8"/>
  </w:num>
  <w:num w:numId="11">
    <w:abstractNumId w:val="5"/>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15"/>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2108"/>
    <w:rsid w:val="00015ED9"/>
    <w:rsid w:val="00022359"/>
    <w:rsid w:val="00025894"/>
    <w:rsid w:val="000429F7"/>
    <w:rsid w:val="000430DB"/>
    <w:rsid w:val="00052EC2"/>
    <w:rsid w:val="0005711A"/>
    <w:rsid w:val="00063630"/>
    <w:rsid w:val="00065958"/>
    <w:rsid w:val="00067CA2"/>
    <w:rsid w:val="000729CB"/>
    <w:rsid w:val="0008359D"/>
    <w:rsid w:val="00083C08"/>
    <w:rsid w:val="00095CF6"/>
    <w:rsid w:val="000A1542"/>
    <w:rsid w:val="000C0B1A"/>
    <w:rsid w:val="000C1C08"/>
    <w:rsid w:val="001047D9"/>
    <w:rsid w:val="00107FC2"/>
    <w:rsid w:val="00120C91"/>
    <w:rsid w:val="00131B46"/>
    <w:rsid w:val="001529EE"/>
    <w:rsid w:val="001B41FB"/>
    <w:rsid w:val="001B4C2F"/>
    <w:rsid w:val="001B5F1C"/>
    <w:rsid w:val="001C5938"/>
    <w:rsid w:val="00200549"/>
    <w:rsid w:val="0020685B"/>
    <w:rsid w:val="00206B4F"/>
    <w:rsid w:val="00210F78"/>
    <w:rsid w:val="00217843"/>
    <w:rsid w:val="00225231"/>
    <w:rsid w:val="002264DB"/>
    <w:rsid w:val="002404B4"/>
    <w:rsid w:val="00244D6D"/>
    <w:rsid w:val="00266213"/>
    <w:rsid w:val="00272619"/>
    <w:rsid w:val="00275860"/>
    <w:rsid w:val="002767D9"/>
    <w:rsid w:val="00293300"/>
    <w:rsid w:val="00293F50"/>
    <w:rsid w:val="002A1FF7"/>
    <w:rsid w:val="002B2DD6"/>
    <w:rsid w:val="002D03D5"/>
    <w:rsid w:val="002D267E"/>
    <w:rsid w:val="002D3DCB"/>
    <w:rsid w:val="00301CE8"/>
    <w:rsid w:val="003045ED"/>
    <w:rsid w:val="003063CB"/>
    <w:rsid w:val="00315DFD"/>
    <w:rsid w:val="003207EC"/>
    <w:rsid w:val="003355B1"/>
    <w:rsid w:val="00355780"/>
    <w:rsid w:val="00356D78"/>
    <w:rsid w:val="003A2FC9"/>
    <w:rsid w:val="003A43BF"/>
    <w:rsid w:val="003B7D21"/>
    <w:rsid w:val="003C5699"/>
    <w:rsid w:val="003E454B"/>
    <w:rsid w:val="003E7F7E"/>
    <w:rsid w:val="003F4A36"/>
    <w:rsid w:val="0040588A"/>
    <w:rsid w:val="00415936"/>
    <w:rsid w:val="00417663"/>
    <w:rsid w:val="00420E8B"/>
    <w:rsid w:val="00440713"/>
    <w:rsid w:val="00442D64"/>
    <w:rsid w:val="00443DCE"/>
    <w:rsid w:val="0045012E"/>
    <w:rsid w:val="00450462"/>
    <w:rsid w:val="00460EF2"/>
    <w:rsid w:val="004700CC"/>
    <w:rsid w:val="00474D02"/>
    <w:rsid w:val="004754B0"/>
    <w:rsid w:val="004A232B"/>
    <w:rsid w:val="004A6BAA"/>
    <w:rsid w:val="004B21BB"/>
    <w:rsid w:val="004C5DBE"/>
    <w:rsid w:val="004F191F"/>
    <w:rsid w:val="00502E17"/>
    <w:rsid w:val="005075F8"/>
    <w:rsid w:val="005140D9"/>
    <w:rsid w:val="005162EE"/>
    <w:rsid w:val="00530A98"/>
    <w:rsid w:val="0053423B"/>
    <w:rsid w:val="0057214C"/>
    <w:rsid w:val="00593B0F"/>
    <w:rsid w:val="00594A56"/>
    <w:rsid w:val="005B63D9"/>
    <w:rsid w:val="005B63F2"/>
    <w:rsid w:val="005C5CF0"/>
    <w:rsid w:val="005D6E0A"/>
    <w:rsid w:val="005E3205"/>
    <w:rsid w:val="005E7FD6"/>
    <w:rsid w:val="005F19CC"/>
    <w:rsid w:val="005F51F4"/>
    <w:rsid w:val="005F5AD1"/>
    <w:rsid w:val="005F7E8D"/>
    <w:rsid w:val="00606A63"/>
    <w:rsid w:val="00611A3A"/>
    <w:rsid w:val="00622E5A"/>
    <w:rsid w:val="00635D42"/>
    <w:rsid w:val="006407D5"/>
    <w:rsid w:val="00676AAD"/>
    <w:rsid w:val="00691C1D"/>
    <w:rsid w:val="00694EED"/>
    <w:rsid w:val="00696A10"/>
    <w:rsid w:val="006C6335"/>
    <w:rsid w:val="006C7F97"/>
    <w:rsid w:val="006F6AA6"/>
    <w:rsid w:val="007028EE"/>
    <w:rsid w:val="007063DB"/>
    <w:rsid w:val="00710AE1"/>
    <w:rsid w:val="00726BEC"/>
    <w:rsid w:val="007308EE"/>
    <w:rsid w:val="00744812"/>
    <w:rsid w:val="007458F2"/>
    <w:rsid w:val="00762268"/>
    <w:rsid w:val="00764DE6"/>
    <w:rsid w:val="00767EAD"/>
    <w:rsid w:val="00772E6A"/>
    <w:rsid w:val="00780A18"/>
    <w:rsid w:val="00792D23"/>
    <w:rsid w:val="00794779"/>
    <w:rsid w:val="007969EC"/>
    <w:rsid w:val="007A0CD3"/>
    <w:rsid w:val="007A2873"/>
    <w:rsid w:val="007A44C0"/>
    <w:rsid w:val="007A6E8B"/>
    <w:rsid w:val="007B74E4"/>
    <w:rsid w:val="007C4361"/>
    <w:rsid w:val="007D09FC"/>
    <w:rsid w:val="007D390B"/>
    <w:rsid w:val="007D438A"/>
    <w:rsid w:val="007E0B19"/>
    <w:rsid w:val="007F4EBE"/>
    <w:rsid w:val="00827D69"/>
    <w:rsid w:val="00845AF5"/>
    <w:rsid w:val="008508B3"/>
    <w:rsid w:val="00851C33"/>
    <w:rsid w:val="00864085"/>
    <w:rsid w:val="00875A81"/>
    <w:rsid w:val="0088299D"/>
    <w:rsid w:val="008907F0"/>
    <w:rsid w:val="0089310F"/>
    <w:rsid w:val="008A0D88"/>
    <w:rsid w:val="008B288E"/>
    <w:rsid w:val="008C39F5"/>
    <w:rsid w:val="008D7E9B"/>
    <w:rsid w:val="008E2D1A"/>
    <w:rsid w:val="008E3C06"/>
    <w:rsid w:val="008E457F"/>
    <w:rsid w:val="008E60FD"/>
    <w:rsid w:val="009006AC"/>
    <w:rsid w:val="0090762D"/>
    <w:rsid w:val="00907CFD"/>
    <w:rsid w:val="00911AA7"/>
    <w:rsid w:val="009125AB"/>
    <w:rsid w:val="009173C1"/>
    <w:rsid w:val="009257CA"/>
    <w:rsid w:val="0092785D"/>
    <w:rsid w:val="00946541"/>
    <w:rsid w:val="00967F54"/>
    <w:rsid w:val="00971A6D"/>
    <w:rsid w:val="00984A8D"/>
    <w:rsid w:val="009967F3"/>
    <w:rsid w:val="009A36DC"/>
    <w:rsid w:val="009B70FA"/>
    <w:rsid w:val="009C77A3"/>
    <w:rsid w:val="009D23A7"/>
    <w:rsid w:val="009F6292"/>
    <w:rsid w:val="00A018CD"/>
    <w:rsid w:val="00A10D83"/>
    <w:rsid w:val="00A15F4D"/>
    <w:rsid w:val="00A32BE4"/>
    <w:rsid w:val="00A37D62"/>
    <w:rsid w:val="00A43554"/>
    <w:rsid w:val="00A70E00"/>
    <w:rsid w:val="00A775AF"/>
    <w:rsid w:val="00A828FD"/>
    <w:rsid w:val="00A85524"/>
    <w:rsid w:val="00A92A11"/>
    <w:rsid w:val="00AA6D11"/>
    <w:rsid w:val="00AA7818"/>
    <w:rsid w:val="00AB3B80"/>
    <w:rsid w:val="00AB64AC"/>
    <w:rsid w:val="00AB7279"/>
    <w:rsid w:val="00AC5587"/>
    <w:rsid w:val="00AC7B2A"/>
    <w:rsid w:val="00AE4EA4"/>
    <w:rsid w:val="00AE76F9"/>
    <w:rsid w:val="00B12302"/>
    <w:rsid w:val="00B44DA6"/>
    <w:rsid w:val="00B52763"/>
    <w:rsid w:val="00B53AC4"/>
    <w:rsid w:val="00B53DB7"/>
    <w:rsid w:val="00B72CCF"/>
    <w:rsid w:val="00B73701"/>
    <w:rsid w:val="00B84609"/>
    <w:rsid w:val="00B8561D"/>
    <w:rsid w:val="00B934FC"/>
    <w:rsid w:val="00BB046A"/>
    <w:rsid w:val="00BB1A09"/>
    <w:rsid w:val="00BC3C8B"/>
    <w:rsid w:val="00BC440A"/>
    <w:rsid w:val="00BD4DE7"/>
    <w:rsid w:val="00BE45FC"/>
    <w:rsid w:val="00BF180C"/>
    <w:rsid w:val="00BF431B"/>
    <w:rsid w:val="00C02746"/>
    <w:rsid w:val="00C32166"/>
    <w:rsid w:val="00C323C8"/>
    <w:rsid w:val="00C54DAC"/>
    <w:rsid w:val="00C66C16"/>
    <w:rsid w:val="00C67F28"/>
    <w:rsid w:val="00C7631D"/>
    <w:rsid w:val="00C809A1"/>
    <w:rsid w:val="00C81E8D"/>
    <w:rsid w:val="00C9353A"/>
    <w:rsid w:val="00C95E0A"/>
    <w:rsid w:val="00CD226B"/>
    <w:rsid w:val="00CF038D"/>
    <w:rsid w:val="00D06DF4"/>
    <w:rsid w:val="00D2444C"/>
    <w:rsid w:val="00D25EE1"/>
    <w:rsid w:val="00D33E4E"/>
    <w:rsid w:val="00D42F49"/>
    <w:rsid w:val="00D504AC"/>
    <w:rsid w:val="00D56925"/>
    <w:rsid w:val="00D60017"/>
    <w:rsid w:val="00D61A37"/>
    <w:rsid w:val="00D6781B"/>
    <w:rsid w:val="00D7175C"/>
    <w:rsid w:val="00D93A80"/>
    <w:rsid w:val="00DB4DCE"/>
    <w:rsid w:val="00DC093E"/>
    <w:rsid w:val="00E03FB0"/>
    <w:rsid w:val="00E12C1E"/>
    <w:rsid w:val="00E20990"/>
    <w:rsid w:val="00E329F8"/>
    <w:rsid w:val="00E51B49"/>
    <w:rsid w:val="00E5624E"/>
    <w:rsid w:val="00E62980"/>
    <w:rsid w:val="00E63EE2"/>
    <w:rsid w:val="00E804CB"/>
    <w:rsid w:val="00E876D2"/>
    <w:rsid w:val="00E9231A"/>
    <w:rsid w:val="00EA7058"/>
    <w:rsid w:val="00EA72DF"/>
    <w:rsid w:val="00EB2775"/>
    <w:rsid w:val="00EB51E8"/>
    <w:rsid w:val="00EC1ADC"/>
    <w:rsid w:val="00EC2AF9"/>
    <w:rsid w:val="00EE65F9"/>
    <w:rsid w:val="00F0125C"/>
    <w:rsid w:val="00F22FF3"/>
    <w:rsid w:val="00F82C9C"/>
    <w:rsid w:val="00F8752E"/>
    <w:rsid w:val="00FA0DC6"/>
    <w:rsid w:val="00FA19DE"/>
    <w:rsid w:val="00FB2C89"/>
    <w:rsid w:val="00FC26DC"/>
    <w:rsid w:val="00FD5C48"/>
    <w:rsid w:val="00FE237D"/>
    <w:rsid w:val="00FF68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BCBB9F"/>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rsid w:val="005F51F4"/>
    <w:pPr>
      <w:tabs>
        <w:tab w:val="center" w:pos="4153"/>
        <w:tab w:val="right" w:pos="8306"/>
      </w:tabs>
    </w:pPr>
  </w:style>
  <w:style w:type="paragraph" w:styleId="a7">
    <w:name w:val="header"/>
    <w:basedOn w:val="a"/>
    <w:rsid w:val="005F51F4"/>
    <w:pPr>
      <w:tabs>
        <w:tab w:val="center" w:pos="4153"/>
        <w:tab w:val="right" w:pos="8306"/>
      </w:tabs>
    </w:pPr>
  </w:style>
  <w:style w:type="paragraph" w:styleId="a8">
    <w:name w:val="Body Text Indent"/>
    <w:basedOn w:val="a"/>
    <w:link w:val="a9"/>
    <w:rsid w:val="005F51F4"/>
    <w:pPr>
      <w:ind w:firstLine="720"/>
      <w:jc w:val="both"/>
    </w:pPr>
    <w:rPr>
      <w:sz w:val="28"/>
    </w:rPr>
  </w:style>
  <w:style w:type="paragraph" w:styleId="aa">
    <w:name w:val="Balloon Text"/>
    <w:basedOn w:val="a"/>
    <w:link w:val="ab"/>
    <w:uiPriority w:val="99"/>
    <w:semiHidden/>
    <w:rsid w:val="005F51F4"/>
    <w:rPr>
      <w:rFonts w:ascii="Tahoma" w:hAnsi="Tahoma" w:cs="Tahoma"/>
      <w:sz w:val="16"/>
      <w:szCs w:val="16"/>
    </w:rPr>
  </w:style>
  <w:style w:type="character" w:styleId="ac">
    <w:name w:val="Hyperlink"/>
    <w:rsid w:val="00022359"/>
    <w:rPr>
      <w:color w:val="0000FF"/>
      <w:u w:val="single"/>
    </w:rPr>
  </w:style>
  <w:style w:type="character" w:customStyle="1" w:styleId="a6">
    <w:name w:val="Нижний колонтитул Знак"/>
    <w:basedOn w:val="a0"/>
    <w:link w:val="a5"/>
    <w:rsid w:val="004A232B"/>
  </w:style>
  <w:style w:type="table" w:styleId="ad">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List Paragraph"/>
    <w:basedOn w:val="a"/>
    <w:uiPriority w:val="34"/>
    <w:qFormat/>
    <w:rsid w:val="00440713"/>
    <w:pPr>
      <w:ind w:left="708"/>
    </w:pPr>
    <w:rPr>
      <w:sz w:val="24"/>
      <w:szCs w:val="24"/>
    </w:rPr>
  </w:style>
  <w:style w:type="paragraph" w:styleId="af">
    <w:name w:val="Title"/>
    <w:basedOn w:val="a"/>
    <w:link w:val="af0"/>
    <w:qFormat/>
    <w:rsid w:val="00440713"/>
    <w:pPr>
      <w:jc w:val="center"/>
    </w:pPr>
    <w:rPr>
      <w:b/>
      <w:bCs/>
      <w:sz w:val="24"/>
      <w:szCs w:val="24"/>
    </w:rPr>
  </w:style>
  <w:style w:type="character" w:customStyle="1" w:styleId="af0">
    <w:name w:val="Заголовок Знак"/>
    <w:basedOn w:val="a0"/>
    <w:link w:val="af"/>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9">
    <w:name w:val="Основной текст с отступом Знак"/>
    <w:basedOn w:val="a0"/>
    <w:link w:val="a8"/>
    <w:rsid w:val="00EB2775"/>
    <w:rPr>
      <w:sz w:val="28"/>
    </w:rPr>
  </w:style>
  <w:style w:type="character" w:customStyle="1" w:styleId="ab">
    <w:name w:val="Текст выноски Знак"/>
    <w:basedOn w:val="a0"/>
    <w:link w:val="aa"/>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1">
    <w:name w:val="Основной текст (2)_"/>
    <w:basedOn w:val="a0"/>
    <w:link w:val="22"/>
    <w:rsid w:val="00AA7818"/>
    <w:rPr>
      <w:rFonts w:ascii="Arial" w:eastAsia="Arial" w:hAnsi="Arial" w:cs="Arial"/>
      <w:sz w:val="28"/>
      <w:szCs w:val="28"/>
      <w:shd w:val="clear" w:color="auto" w:fill="FFFFFF"/>
    </w:rPr>
  </w:style>
  <w:style w:type="paragraph" w:customStyle="1" w:styleId="22">
    <w:name w:val="Основной текст (2)"/>
    <w:basedOn w:val="a"/>
    <w:link w:val="21"/>
    <w:rsid w:val="00AA7818"/>
    <w:pPr>
      <w:widowControl w:val="0"/>
      <w:shd w:val="clear" w:color="auto" w:fill="FFFFFF"/>
      <w:spacing w:before="1140" w:line="346" w:lineRule="exact"/>
    </w:pPr>
    <w:rPr>
      <w:rFonts w:ascii="Arial" w:eastAsia="Arial" w:hAnsi="Arial" w:cs="Arial"/>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2017800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9F14323A-4F76-4D81-84F5-490784A4B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704</Words>
  <Characters>4019</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4714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2020-10-19T11:24:00Z</cp:lastPrinted>
  <dcterms:created xsi:type="dcterms:W3CDTF">2020-10-19T11:25:00Z</dcterms:created>
  <dcterms:modified xsi:type="dcterms:W3CDTF">2020-10-20T13:54:00Z</dcterms:modified>
</cp:coreProperties>
</file>