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F81AC0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81AC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F81AC0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754CF0" w:rsidP="00107FC2">
            <w:pPr>
              <w:rPr>
                <w:sz w:val="28"/>
              </w:rPr>
            </w:pPr>
            <w:r>
              <w:rPr>
                <w:sz w:val="28"/>
              </w:rPr>
              <w:t>№ 205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754CF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«01»  06     </w:t>
            </w:r>
            <w:bookmarkStart w:id="0" w:name="_GoBack"/>
            <w:bookmarkEnd w:id="0"/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41137" w:rsidRPr="00E41137" w:rsidRDefault="00E41137" w:rsidP="00E41137">
      <w:pPr>
        <w:jc w:val="both"/>
        <w:rPr>
          <w:bCs/>
          <w:sz w:val="28"/>
          <w:szCs w:val="28"/>
        </w:rPr>
      </w:pPr>
      <w:r w:rsidRPr="00E41137">
        <w:rPr>
          <w:bCs/>
          <w:sz w:val="28"/>
          <w:szCs w:val="28"/>
        </w:rPr>
        <w:t>Мамадыш муниципаль районы</w:t>
      </w:r>
    </w:p>
    <w:p w:rsidR="00E41137" w:rsidRPr="00E41137" w:rsidRDefault="00E41137" w:rsidP="00E41137">
      <w:pPr>
        <w:jc w:val="both"/>
        <w:rPr>
          <w:bCs/>
          <w:sz w:val="28"/>
          <w:szCs w:val="28"/>
        </w:rPr>
      </w:pPr>
      <w:r w:rsidRPr="00E41137">
        <w:rPr>
          <w:bCs/>
          <w:sz w:val="28"/>
          <w:szCs w:val="28"/>
        </w:rPr>
        <w:t xml:space="preserve">Башкарма комитеты җитәкчесенең  </w:t>
      </w:r>
    </w:p>
    <w:p w:rsidR="00E41137" w:rsidRPr="00E41137" w:rsidRDefault="00E41137" w:rsidP="00E41137">
      <w:pPr>
        <w:jc w:val="both"/>
        <w:rPr>
          <w:bCs/>
          <w:sz w:val="28"/>
          <w:szCs w:val="28"/>
          <w:lang w:val="tt-RU"/>
        </w:rPr>
      </w:pPr>
      <w:r w:rsidRPr="00E41137">
        <w:rPr>
          <w:bCs/>
          <w:sz w:val="28"/>
          <w:szCs w:val="28"/>
          <w:lang w:val="tt-RU"/>
        </w:rPr>
        <w:t>2020 елның 27 гыйнварындагы</w:t>
      </w:r>
    </w:p>
    <w:p w:rsidR="00E41137" w:rsidRPr="00E41137" w:rsidRDefault="00E41137" w:rsidP="00E41137">
      <w:pPr>
        <w:jc w:val="both"/>
        <w:rPr>
          <w:bCs/>
          <w:sz w:val="28"/>
          <w:szCs w:val="28"/>
        </w:rPr>
      </w:pPr>
      <w:r w:rsidRPr="00E41137">
        <w:rPr>
          <w:bCs/>
          <w:sz w:val="28"/>
          <w:szCs w:val="28"/>
        </w:rPr>
        <w:t>«</w:t>
      </w:r>
      <w:r w:rsidRPr="00E41137">
        <w:rPr>
          <w:bCs/>
          <w:sz w:val="28"/>
          <w:szCs w:val="28"/>
          <w:lang w:val="tt-RU"/>
        </w:rPr>
        <w:t xml:space="preserve">Муниципаль белем бирү оешмаларын </w:t>
      </w:r>
    </w:p>
    <w:p w:rsidR="00E41137" w:rsidRPr="00E41137" w:rsidRDefault="00E41137" w:rsidP="00E41137">
      <w:pPr>
        <w:jc w:val="both"/>
        <w:rPr>
          <w:bCs/>
          <w:sz w:val="28"/>
          <w:szCs w:val="28"/>
        </w:rPr>
      </w:pPr>
      <w:r w:rsidRPr="00E41137">
        <w:rPr>
          <w:bCs/>
          <w:sz w:val="28"/>
          <w:szCs w:val="28"/>
        </w:rPr>
        <w:t xml:space="preserve">Мамадыш муниципаль районының конкрет </w:t>
      </w:r>
    </w:p>
    <w:p w:rsidR="00E41137" w:rsidRPr="00E41137" w:rsidRDefault="00E41137" w:rsidP="00E41137">
      <w:pPr>
        <w:jc w:val="both"/>
        <w:rPr>
          <w:sz w:val="28"/>
          <w:szCs w:val="28"/>
          <w:lang w:val="tt-RU"/>
        </w:rPr>
      </w:pPr>
      <w:r w:rsidRPr="00E41137">
        <w:rPr>
          <w:bCs/>
          <w:sz w:val="28"/>
          <w:szCs w:val="28"/>
        </w:rPr>
        <w:t>территорияләренә беркетү турында»</w:t>
      </w:r>
    </w:p>
    <w:p w:rsidR="00E41137" w:rsidRPr="00E41137" w:rsidRDefault="00E41137" w:rsidP="00E41137">
      <w:pPr>
        <w:jc w:val="both"/>
        <w:rPr>
          <w:bCs/>
          <w:sz w:val="28"/>
          <w:szCs w:val="28"/>
          <w:lang w:val="tt-RU"/>
        </w:rPr>
      </w:pPr>
      <w:r w:rsidRPr="00E41137">
        <w:rPr>
          <w:bCs/>
          <w:sz w:val="28"/>
          <w:szCs w:val="28"/>
          <w:lang w:val="tt-RU"/>
        </w:rPr>
        <w:t xml:space="preserve">28 нче карарына үзгәрешләр кертү хакында </w:t>
      </w:r>
    </w:p>
    <w:p w:rsidR="00E41137" w:rsidRPr="00E41137" w:rsidRDefault="00E41137" w:rsidP="00E41137">
      <w:pPr>
        <w:jc w:val="both"/>
        <w:rPr>
          <w:sz w:val="28"/>
          <w:szCs w:val="28"/>
          <w:lang w:val="tt-RU"/>
        </w:rPr>
      </w:pPr>
    </w:p>
    <w:p w:rsidR="00E41137" w:rsidRDefault="00E41137" w:rsidP="00E41137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</w:t>
      </w:r>
      <w:r w:rsidRPr="00E41137">
        <w:rPr>
          <w:sz w:val="28"/>
          <w:szCs w:val="28"/>
          <w:lang w:val="tt-RU"/>
        </w:rPr>
        <w:t xml:space="preserve">Мамадыш муниципаль районы гомуми белем бирү   оешмаларында гражданнарны башлангыч гомуми, төп гомуми һәм урта гомуми белем бирү программалары буенча укырга алуны тәэмин итү, укыту – тәрбия процессын оештыру өчен кирәкле шартлар тудыру  максатларында һәм 2012 елның 29 декабрендәге «Россия Федерациясендә  мәгариф турында» 273- ФЗ Федераль Законның 9,55, 67 статьялары, Башкарма комитет турындагы Нигезләмә нигезендә, Татарстан Республикасы Мамадыш муниципаль районы Башкарма комитеты   </w:t>
      </w:r>
    </w:p>
    <w:p w:rsidR="00E41137" w:rsidRPr="00E41137" w:rsidRDefault="00E41137" w:rsidP="00E41137">
      <w:pPr>
        <w:jc w:val="both"/>
        <w:rPr>
          <w:sz w:val="28"/>
          <w:szCs w:val="28"/>
          <w:lang w:val="tt-RU"/>
        </w:rPr>
      </w:pPr>
      <w:r w:rsidRPr="001B617B">
        <w:rPr>
          <w:sz w:val="28"/>
          <w:szCs w:val="28"/>
          <w:lang w:val="tt-RU"/>
        </w:rPr>
        <w:t xml:space="preserve">          </w:t>
      </w:r>
      <w:r w:rsidRPr="00E41137">
        <w:rPr>
          <w:sz w:val="28"/>
          <w:szCs w:val="28"/>
          <w:lang w:val="tt-RU"/>
        </w:rPr>
        <w:t xml:space="preserve">к а р а р  б и р ә:    </w:t>
      </w:r>
    </w:p>
    <w:p w:rsidR="00E41137" w:rsidRPr="00E41137" w:rsidRDefault="00E41137" w:rsidP="00E41137">
      <w:pPr>
        <w:ind w:firstLine="708"/>
        <w:jc w:val="both"/>
        <w:rPr>
          <w:sz w:val="28"/>
          <w:szCs w:val="28"/>
          <w:lang w:val="tt-RU"/>
        </w:rPr>
      </w:pPr>
      <w:r w:rsidRPr="00E41137">
        <w:rPr>
          <w:sz w:val="28"/>
          <w:szCs w:val="28"/>
          <w:lang w:val="tt-RU"/>
        </w:rPr>
        <w:t>1. Мамадыш муниципаль районы  Башкарма комитеты җитәкчесенең  2020 елның 27 гыйнварындагы «Муниципаль белем бирү оешмаларын Мамадыш муниципаль районының конкрет территорияләренә беркетү турында» 28 нче карарының 1 нче кушымтасын түбәндәге редакциядә бәян итәргә:</w:t>
      </w:r>
    </w:p>
    <w:p w:rsidR="00E41137" w:rsidRDefault="00E41137" w:rsidP="00E41137">
      <w:pPr>
        <w:ind w:firstLine="708"/>
        <w:jc w:val="both"/>
        <w:rPr>
          <w:sz w:val="28"/>
          <w:szCs w:val="28"/>
          <w:lang w:val="tt-RU"/>
        </w:rPr>
      </w:pPr>
      <w:r w:rsidRPr="00E41137">
        <w:rPr>
          <w:sz w:val="28"/>
          <w:szCs w:val="28"/>
          <w:lang w:val="tt-RU"/>
        </w:rPr>
        <w:t>Муниципаль белем бирү оешмаларын Мамадыш муниципаль районының конкрет территорияләренә беркетү турында".</w:t>
      </w:r>
    </w:p>
    <w:p w:rsidR="001B617B" w:rsidRPr="001B617B" w:rsidRDefault="001B617B" w:rsidP="001B617B">
      <w:pPr>
        <w:jc w:val="both"/>
        <w:rPr>
          <w:sz w:val="28"/>
          <w:szCs w:val="28"/>
          <w:lang w:val="tt-RU"/>
        </w:rPr>
      </w:pPr>
      <w:r>
        <w:rPr>
          <w:sz w:val="24"/>
          <w:szCs w:val="24"/>
          <w:lang w:val="tt-RU"/>
        </w:rPr>
        <w:t xml:space="preserve">            2.</w:t>
      </w:r>
      <w:r w:rsidRPr="001B617B">
        <w:rPr>
          <w:sz w:val="28"/>
          <w:szCs w:val="28"/>
          <w:lang w:val="be-BY"/>
        </w:rPr>
        <w:t>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- коммуникацион челтәрендәге Татарстан Республикасының хокукый рәсми порталында (</w:t>
      </w:r>
      <w:hyperlink r:id="rId10" w:history="1">
        <w:r w:rsidRPr="001B617B">
          <w:rPr>
            <w:rStyle w:val="a9"/>
            <w:sz w:val="28"/>
            <w:szCs w:val="28"/>
            <w:u w:val="none"/>
            <w:lang w:val="tt-RU"/>
          </w:rPr>
          <w:t>http</w:t>
        </w:r>
        <w:r w:rsidRPr="001B617B">
          <w:rPr>
            <w:rStyle w:val="a9"/>
            <w:sz w:val="28"/>
            <w:szCs w:val="28"/>
            <w:u w:val="none"/>
            <w:lang w:val="be-BY"/>
          </w:rPr>
          <w:t>://</w:t>
        </w:r>
        <w:r w:rsidRPr="001B617B">
          <w:rPr>
            <w:rStyle w:val="a9"/>
            <w:sz w:val="28"/>
            <w:szCs w:val="28"/>
            <w:u w:val="none"/>
            <w:lang w:val="tt-RU"/>
          </w:rPr>
          <w:t>pravo</w:t>
        </w:r>
        <w:r w:rsidRPr="001B617B">
          <w:rPr>
            <w:rStyle w:val="a9"/>
            <w:sz w:val="28"/>
            <w:szCs w:val="28"/>
            <w:u w:val="none"/>
            <w:lang w:val="be-BY"/>
          </w:rPr>
          <w:t>.</w:t>
        </w:r>
        <w:r w:rsidRPr="001B617B">
          <w:rPr>
            <w:rStyle w:val="a9"/>
            <w:sz w:val="28"/>
            <w:szCs w:val="28"/>
            <w:u w:val="none"/>
            <w:lang w:val="tt-RU"/>
          </w:rPr>
          <w:t>tatarstan</w:t>
        </w:r>
        <w:r w:rsidRPr="001B617B">
          <w:rPr>
            <w:rStyle w:val="a9"/>
            <w:sz w:val="28"/>
            <w:szCs w:val="28"/>
            <w:u w:val="none"/>
            <w:lang w:val="be-BY"/>
          </w:rPr>
          <w:t>.</w:t>
        </w:r>
        <w:r w:rsidRPr="001B617B">
          <w:rPr>
            <w:rStyle w:val="a9"/>
            <w:sz w:val="28"/>
            <w:szCs w:val="28"/>
            <w:u w:val="none"/>
            <w:lang w:val="tt-RU"/>
          </w:rPr>
          <w:t>ru</w:t>
        </w:r>
      </w:hyperlink>
      <w:r w:rsidRPr="001B617B">
        <w:rPr>
          <w:sz w:val="28"/>
          <w:szCs w:val="28"/>
          <w:lang w:val="be-BY"/>
        </w:rPr>
        <w:t>) һәм Мамадыш муниципаль районының рәсми сайтында (</w:t>
      </w:r>
      <w:hyperlink w:history="1">
        <w:r w:rsidRPr="001B617B">
          <w:rPr>
            <w:rStyle w:val="a9"/>
            <w:sz w:val="28"/>
            <w:szCs w:val="28"/>
            <w:u w:val="none"/>
            <w:lang w:val="tt-RU"/>
          </w:rPr>
          <w:t>http</w:t>
        </w:r>
        <w:r w:rsidRPr="001B617B">
          <w:rPr>
            <w:rStyle w:val="a9"/>
            <w:sz w:val="28"/>
            <w:szCs w:val="28"/>
            <w:u w:val="none"/>
            <w:lang w:val="be-BY"/>
          </w:rPr>
          <w:t>://</w:t>
        </w:r>
        <w:r w:rsidRPr="001B617B">
          <w:rPr>
            <w:rStyle w:val="a9"/>
            <w:sz w:val="28"/>
            <w:szCs w:val="28"/>
            <w:u w:val="none"/>
            <w:lang w:val="tt-RU"/>
          </w:rPr>
          <w:t>mamadysh</w:t>
        </w:r>
        <w:r w:rsidRPr="001B617B">
          <w:rPr>
            <w:rStyle w:val="a9"/>
            <w:sz w:val="28"/>
            <w:szCs w:val="28"/>
            <w:u w:val="none"/>
            <w:lang w:val="be-BY"/>
          </w:rPr>
          <w:t>.</w:t>
        </w:r>
        <w:r w:rsidRPr="001B617B">
          <w:rPr>
            <w:rStyle w:val="a9"/>
            <w:sz w:val="28"/>
            <w:szCs w:val="28"/>
            <w:u w:val="none"/>
            <w:lang w:val="tt-RU"/>
          </w:rPr>
          <w:t>tatarstan</w:t>
        </w:r>
        <w:r w:rsidRPr="001B617B">
          <w:rPr>
            <w:rStyle w:val="a9"/>
            <w:sz w:val="28"/>
            <w:szCs w:val="28"/>
            <w:u w:val="none"/>
            <w:lang w:val="be-BY"/>
          </w:rPr>
          <w:t>.</w:t>
        </w:r>
        <w:r w:rsidRPr="001B617B">
          <w:rPr>
            <w:rStyle w:val="a9"/>
            <w:sz w:val="28"/>
            <w:szCs w:val="28"/>
            <w:u w:val="none"/>
            <w:lang w:val="tt-RU"/>
          </w:rPr>
          <w:t>ru</w:t>
        </w:r>
        <w:r w:rsidRPr="001B617B">
          <w:rPr>
            <w:rStyle w:val="a9"/>
            <w:sz w:val="28"/>
            <w:szCs w:val="28"/>
            <w:u w:val="none"/>
            <w:lang w:val="be-BY"/>
          </w:rPr>
          <w:t>) урнаштырырга</w:t>
        </w:r>
      </w:hyperlink>
      <w:r w:rsidRPr="001B617B">
        <w:rPr>
          <w:sz w:val="28"/>
          <w:szCs w:val="28"/>
          <w:lang w:val="be-BY"/>
        </w:rPr>
        <w:t>.</w:t>
      </w:r>
    </w:p>
    <w:p w:rsidR="00E41137" w:rsidRPr="00E41137" w:rsidRDefault="001B617B" w:rsidP="00E41137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3</w:t>
      </w:r>
      <w:r w:rsidR="00E41137" w:rsidRPr="00E41137">
        <w:rPr>
          <w:sz w:val="28"/>
          <w:szCs w:val="28"/>
          <w:lang w:val="tt-RU"/>
        </w:rPr>
        <w:t>. Әлеге карарның үтәлешен контрольгә алуны Мамадыш муниципаль районы Башкарма комитеты җитәкчесенең беренче урынбасары М.Р. Хуҗаҗановка йөкләргә.</w:t>
      </w:r>
    </w:p>
    <w:p w:rsidR="001B617B" w:rsidRDefault="001B617B" w:rsidP="001B617B">
      <w:pPr>
        <w:jc w:val="both"/>
        <w:rPr>
          <w:sz w:val="28"/>
          <w:szCs w:val="28"/>
          <w:lang w:val="tt-RU"/>
        </w:rPr>
      </w:pPr>
    </w:p>
    <w:p w:rsidR="00E41137" w:rsidRPr="001B617B" w:rsidRDefault="00E41137" w:rsidP="001B617B">
      <w:pPr>
        <w:jc w:val="both"/>
        <w:rPr>
          <w:sz w:val="28"/>
          <w:szCs w:val="28"/>
          <w:lang w:val="tt-RU"/>
        </w:rPr>
      </w:pPr>
      <w:r w:rsidRPr="00E41137">
        <w:rPr>
          <w:sz w:val="28"/>
          <w:szCs w:val="28"/>
        </w:rPr>
        <w:t xml:space="preserve">Җитәкче                                                               </w:t>
      </w:r>
      <w:r>
        <w:rPr>
          <w:sz w:val="28"/>
          <w:szCs w:val="28"/>
          <w:lang w:val="en-US"/>
        </w:rPr>
        <w:t xml:space="preserve">                    </w:t>
      </w:r>
      <w:r>
        <w:rPr>
          <w:sz w:val="28"/>
          <w:szCs w:val="28"/>
        </w:rPr>
        <w:t xml:space="preserve">              И.М.</w:t>
      </w:r>
      <w:r w:rsidRPr="00E41137">
        <w:rPr>
          <w:sz w:val="28"/>
          <w:szCs w:val="28"/>
        </w:rPr>
        <w:t xml:space="preserve">Дәрҗеманов </w:t>
      </w:r>
      <w:r>
        <w:rPr>
          <w:sz w:val="26"/>
          <w:szCs w:val="26"/>
        </w:rPr>
        <w:tab/>
      </w:r>
    </w:p>
    <w:sectPr w:rsidR="00E41137" w:rsidRPr="001B617B" w:rsidSect="00E41137">
      <w:pgSz w:w="11906" w:h="16838"/>
      <w:pgMar w:top="1134" w:right="566" w:bottom="992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1B4" w:rsidRDefault="00F771B4">
      <w:r>
        <w:separator/>
      </w:r>
    </w:p>
  </w:endnote>
  <w:endnote w:type="continuationSeparator" w:id="0">
    <w:p w:rsidR="00F771B4" w:rsidRDefault="00F7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1B4" w:rsidRDefault="00F771B4">
      <w:r>
        <w:separator/>
      </w:r>
    </w:p>
  </w:footnote>
  <w:footnote w:type="continuationSeparator" w:id="0">
    <w:p w:rsidR="00F771B4" w:rsidRDefault="00F77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F0D9E"/>
    <w:multiLevelType w:val="hybridMultilevel"/>
    <w:tmpl w:val="029A45C2"/>
    <w:lvl w:ilvl="0" w:tplc="B80C28A0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2671B2"/>
    <w:multiLevelType w:val="hybridMultilevel"/>
    <w:tmpl w:val="7A1A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3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5" w15:restartNumberingAfterBreak="0">
    <w:nsid w:val="396B022A"/>
    <w:multiLevelType w:val="multilevel"/>
    <w:tmpl w:val="53741F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75E64"/>
    <w:multiLevelType w:val="hybridMultilevel"/>
    <w:tmpl w:val="4C1412A6"/>
    <w:lvl w:ilvl="0" w:tplc="3B801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7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4"/>
  </w:num>
  <w:num w:numId="4">
    <w:abstractNumId w:val="24"/>
  </w:num>
  <w:num w:numId="5">
    <w:abstractNumId w:val="25"/>
  </w:num>
  <w:num w:numId="6">
    <w:abstractNumId w:val="22"/>
  </w:num>
  <w:num w:numId="7">
    <w:abstractNumId w:val="5"/>
  </w:num>
  <w:num w:numId="8">
    <w:abstractNumId w:val="20"/>
  </w:num>
  <w:num w:numId="9">
    <w:abstractNumId w:val="7"/>
  </w:num>
  <w:num w:numId="10">
    <w:abstractNumId w:val="18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"/>
  </w:num>
  <w:num w:numId="21">
    <w:abstractNumId w:val="1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B617B"/>
    <w:rsid w:val="001C5938"/>
    <w:rsid w:val="001D4146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748"/>
    <w:rsid w:val="00383F4A"/>
    <w:rsid w:val="003A1BE3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845D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818DC"/>
    <w:rsid w:val="00691C1D"/>
    <w:rsid w:val="00694EED"/>
    <w:rsid w:val="006B6E87"/>
    <w:rsid w:val="006C7F97"/>
    <w:rsid w:val="006D16C3"/>
    <w:rsid w:val="006E2608"/>
    <w:rsid w:val="006F6AA6"/>
    <w:rsid w:val="00700BEB"/>
    <w:rsid w:val="00744812"/>
    <w:rsid w:val="00751297"/>
    <w:rsid w:val="00754CF0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36B94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1D0E"/>
    <w:rsid w:val="00A3265A"/>
    <w:rsid w:val="00A35590"/>
    <w:rsid w:val="00A43554"/>
    <w:rsid w:val="00A54D77"/>
    <w:rsid w:val="00A56349"/>
    <w:rsid w:val="00A60D80"/>
    <w:rsid w:val="00A66409"/>
    <w:rsid w:val="00A75D40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4124A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DF0D82"/>
    <w:rsid w:val="00DF545F"/>
    <w:rsid w:val="00E03FB0"/>
    <w:rsid w:val="00E0609C"/>
    <w:rsid w:val="00E1208B"/>
    <w:rsid w:val="00E12C1E"/>
    <w:rsid w:val="00E20990"/>
    <w:rsid w:val="00E41137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B7418"/>
    <w:rsid w:val="00EE65F9"/>
    <w:rsid w:val="00F04570"/>
    <w:rsid w:val="00F17F28"/>
    <w:rsid w:val="00F22FF3"/>
    <w:rsid w:val="00F741C7"/>
    <w:rsid w:val="00F7699A"/>
    <w:rsid w:val="00F771B4"/>
    <w:rsid w:val="00F77466"/>
    <w:rsid w:val="00F81AC0"/>
    <w:rsid w:val="00F8752E"/>
    <w:rsid w:val="00F922CB"/>
    <w:rsid w:val="00FA5E31"/>
    <w:rsid w:val="00FB2C89"/>
    <w:rsid w:val="00FC698A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6B4EC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29pt0pt">
    <w:name w:val="Основной текст (2) + 9 pt;Интервал 0 pt"/>
    <w:rsid w:val="005845DB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onsolas69pt0pt">
    <w:name w:val="Основной текст (2) + Consolas;69 pt;Интервал 0 pt"/>
    <w:rsid w:val="005845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8"/>
      <w:szCs w:val="138"/>
      <w:u w:val="none"/>
      <w:shd w:val="clear" w:color="auto" w:fill="FFFFFF"/>
      <w:lang w:val="ru-RU" w:eastAsia="ru-RU" w:bidi="ru-RU"/>
    </w:rPr>
  </w:style>
  <w:style w:type="character" w:customStyle="1" w:styleId="2Consolas65pt0pt">
    <w:name w:val="Основной текст (2) + Consolas;65 pt;Курсив;Интервал 0 pt"/>
    <w:rsid w:val="005845D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rsid w:val="005845D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24">
    <w:name w:val="Body Text 2"/>
    <w:basedOn w:val="a"/>
    <w:link w:val="25"/>
    <w:semiHidden/>
    <w:unhideWhenUsed/>
    <w:rsid w:val="00EB7418"/>
    <w:pPr>
      <w:spacing w:after="120" w:line="480" w:lineRule="auto"/>
    </w:pPr>
    <w:rPr>
      <w:sz w:val="28"/>
      <w:szCs w:val="28"/>
    </w:rPr>
  </w:style>
  <w:style w:type="character" w:customStyle="1" w:styleId="25">
    <w:name w:val="Основной текст 2 Знак"/>
    <w:basedOn w:val="a0"/>
    <w:link w:val="24"/>
    <w:semiHidden/>
    <w:rsid w:val="00EB7418"/>
    <w:rPr>
      <w:sz w:val="28"/>
      <w:szCs w:val="28"/>
    </w:rPr>
  </w:style>
  <w:style w:type="character" w:customStyle="1" w:styleId="FontStyle14">
    <w:name w:val="Font Style14"/>
    <w:uiPriority w:val="99"/>
    <w:rsid w:val="00EB7418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77CCBCE-E2E1-45C8-B157-00FD8D6A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3048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2020-05-19T12:43:00Z</cp:lastPrinted>
  <dcterms:created xsi:type="dcterms:W3CDTF">2020-05-28T10:57:00Z</dcterms:created>
  <dcterms:modified xsi:type="dcterms:W3CDTF">2020-06-01T08:30:00Z</dcterms:modified>
</cp:coreProperties>
</file>