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B06" w:rsidRPr="009967F3" w:rsidRDefault="006D6B06" w:rsidP="00606A63">
                                  <w:r>
                                    <w:rPr>
                                      <w:noProof/>
                                    </w:rPr>
                                    <w:drawing>
                                      <wp:inline distT="0" distB="0" distL="0" distR="0">
                                        <wp:extent cx="752475" cy="952500"/>
                                        <wp:effectExtent l="19050" t="0" r="9525" b="0"/>
                                        <wp:docPr id="6" name="Рисунок 6"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D6B06" w:rsidRPr="009967F3" w:rsidRDefault="006D6B06" w:rsidP="00606A63">
                            <w:r>
                              <w:rPr>
                                <w:noProof/>
                              </w:rPr>
                              <w:drawing>
                                <wp:inline distT="0" distB="0" distL="0" distR="0">
                                  <wp:extent cx="752475" cy="952500"/>
                                  <wp:effectExtent l="19050" t="0" r="9525" b="0"/>
                                  <wp:docPr id="6" name="Рисунок 6"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7869C0">
              <w:rPr>
                <w:sz w:val="28"/>
              </w:rPr>
              <w:t xml:space="preserve"> 202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7869C0" w:rsidP="00107FC2">
            <w:pPr>
              <w:rPr>
                <w:sz w:val="28"/>
              </w:rPr>
            </w:pPr>
            <w:r>
              <w:rPr>
                <w:sz w:val="28"/>
              </w:rPr>
              <w:t xml:space="preserve">от «29»  05    </w:t>
            </w:r>
            <w:bookmarkStart w:id="0" w:name="_GoBack"/>
            <w:bookmarkEnd w:id="0"/>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681AD4" w:rsidRDefault="00681AD4" w:rsidP="00681AD4">
      <w:pPr>
        <w:contextualSpacing/>
        <w:jc w:val="both"/>
        <w:rPr>
          <w:sz w:val="28"/>
          <w:szCs w:val="28"/>
        </w:rPr>
      </w:pPr>
      <w:r>
        <w:rPr>
          <w:sz w:val="28"/>
          <w:szCs w:val="28"/>
        </w:rPr>
        <w:t>«2020-2022</w:t>
      </w:r>
      <w:r w:rsidRPr="00F02595">
        <w:rPr>
          <w:sz w:val="28"/>
          <w:szCs w:val="28"/>
        </w:rPr>
        <w:t xml:space="preserve"> елларга Татарстан Республикасы </w:t>
      </w:r>
    </w:p>
    <w:p w:rsidR="00681AD4" w:rsidRDefault="00681AD4" w:rsidP="00681AD4">
      <w:pPr>
        <w:contextualSpacing/>
        <w:jc w:val="both"/>
        <w:rPr>
          <w:sz w:val="28"/>
          <w:szCs w:val="28"/>
        </w:rPr>
      </w:pPr>
      <w:r w:rsidRPr="00F02595">
        <w:rPr>
          <w:sz w:val="28"/>
          <w:szCs w:val="28"/>
        </w:rPr>
        <w:t>Мамадыш муниципаль районында көндәшлекне</w:t>
      </w:r>
    </w:p>
    <w:p w:rsidR="00681AD4" w:rsidRDefault="00681AD4" w:rsidP="00681AD4">
      <w:pPr>
        <w:contextualSpacing/>
        <w:jc w:val="both"/>
        <w:rPr>
          <w:sz w:val="28"/>
          <w:szCs w:val="28"/>
        </w:rPr>
      </w:pPr>
      <w:r w:rsidRPr="00F02595">
        <w:rPr>
          <w:sz w:val="28"/>
          <w:szCs w:val="28"/>
        </w:rPr>
        <w:t xml:space="preserve">үстерүгә булышлык күрсәтү буенча чаралар </w:t>
      </w:r>
    </w:p>
    <w:p w:rsidR="00681AD4" w:rsidRDefault="00681AD4" w:rsidP="00681AD4">
      <w:pPr>
        <w:contextualSpacing/>
        <w:jc w:val="both"/>
        <w:rPr>
          <w:sz w:val="28"/>
          <w:szCs w:val="28"/>
        </w:rPr>
      </w:pPr>
      <w:r>
        <w:rPr>
          <w:sz w:val="28"/>
          <w:szCs w:val="28"/>
        </w:rPr>
        <w:t>планын («Ю</w:t>
      </w:r>
      <w:r w:rsidRPr="00F02595">
        <w:rPr>
          <w:sz w:val="28"/>
          <w:szCs w:val="28"/>
        </w:rPr>
        <w:t>л картасын</w:t>
      </w:r>
      <w:r>
        <w:rPr>
          <w:sz w:val="28"/>
          <w:szCs w:val="28"/>
        </w:rPr>
        <w:t>»</w:t>
      </w:r>
      <w:r w:rsidRPr="00F02595">
        <w:rPr>
          <w:sz w:val="28"/>
          <w:szCs w:val="28"/>
        </w:rPr>
        <w:t>) раслау турында</w:t>
      </w:r>
    </w:p>
    <w:p w:rsidR="00681AD4" w:rsidRDefault="00681AD4" w:rsidP="00681AD4">
      <w:pPr>
        <w:contextualSpacing/>
        <w:jc w:val="both"/>
        <w:rPr>
          <w:sz w:val="28"/>
          <w:szCs w:val="28"/>
        </w:rPr>
      </w:pPr>
    </w:p>
    <w:p w:rsidR="00681AD4" w:rsidRDefault="00681AD4" w:rsidP="00681AD4">
      <w:pPr>
        <w:jc w:val="both"/>
        <w:rPr>
          <w:sz w:val="28"/>
          <w:szCs w:val="28"/>
        </w:rPr>
      </w:pPr>
      <w:r>
        <w:rPr>
          <w:sz w:val="28"/>
          <w:szCs w:val="28"/>
        </w:rPr>
        <w:tab/>
      </w:r>
      <w:r w:rsidRPr="00632460">
        <w:rPr>
          <w:sz w:val="28"/>
          <w:szCs w:val="28"/>
        </w:rPr>
        <w:t>Татарстан Республикасы Мамадыш муниципаль районында товарлар, эшләр һәм хезмәтләр базарында конкуренцияне үстерү өчен шартлар булдыру,</w:t>
      </w:r>
      <w:r>
        <w:rPr>
          <w:sz w:val="28"/>
          <w:szCs w:val="28"/>
        </w:rPr>
        <w:t xml:space="preserve"> </w:t>
      </w:r>
      <w:r w:rsidRPr="00632460">
        <w:rPr>
          <w:sz w:val="28"/>
          <w:szCs w:val="28"/>
        </w:rPr>
        <w:t>шулай ук Россия Федерациясе Хөкүмәтенең «Россия Федерациясе субъектларында конкуренцияне үстерү стандартын р</w:t>
      </w:r>
      <w:r>
        <w:rPr>
          <w:sz w:val="28"/>
          <w:szCs w:val="28"/>
        </w:rPr>
        <w:t>аслау турында» 17.04.2009 елны</w:t>
      </w:r>
      <w:r>
        <w:rPr>
          <w:sz w:val="28"/>
          <w:szCs w:val="28"/>
          <w:lang w:val="tt-RU"/>
        </w:rPr>
        <w:t>ң</w:t>
      </w:r>
      <w:r w:rsidRPr="00632460">
        <w:rPr>
          <w:sz w:val="28"/>
          <w:szCs w:val="28"/>
        </w:rPr>
        <w:t xml:space="preserve"> 768-р номерлы күрсәтмәсе,</w:t>
      </w:r>
      <w:r>
        <w:rPr>
          <w:sz w:val="28"/>
          <w:szCs w:val="28"/>
        </w:rPr>
        <w:t xml:space="preserve"> </w:t>
      </w:r>
      <w:r w:rsidRPr="009654BA">
        <w:rPr>
          <w:sz w:val="28"/>
          <w:szCs w:val="28"/>
        </w:rPr>
        <w:t>Татарстан Республикасы Президентының «2019-2022 елларга Татарстан Республикасында Көндәшлекне үстерүгә ярдәм итү өчен товар базарлары исемлеген һәм Татарстан Республикасында Көндәшлекне үстерүгә ярдәм итү буенча чаралар планын («юл</w:t>
      </w:r>
      <w:r>
        <w:rPr>
          <w:sz w:val="28"/>
          <w:szCs w:val="28"/>
        </w:rPr>
        <w:t xml:space="preserve"> картасын») раслау турында " 201</w:t>
      </w:r>
      <w:r w:rsidRPr="009654BA">
        <w:rPr>
          <w:sz w:val="28"/>
          <w:szCs w:val="28"/>
        </w:rPr>
        <w:t>9 елның 31 августындагы 306 номерлы боерыгы</w:t>
      </w:r>
      <w:r>
        <w:rPr>
          <w:sz w:val="28"/>
          <w:szCs w:val="28"/>
        </w:rPr>
        <w:t xml:space="preserve"> нигезенд</w:t>
      </w:r>
      <w:r>
        <w:rPr>
          <w:sz w:val="28"/>
          <w:szCs w:val="28"/>
          <w:lang w:val="tt-RU"/>
        </w:rPr>
        <w:t>ә</w:t>
      </w:r>
      <w:r>
        <w:rPr>
          <w:sz w:val="28"/>
          <w:szCs w:val="28"/>
        </w:rPr>
        <w:t xml:space="preserve"> </w:t>
      </w:r>
      <w:r w:rsidRPr="009654BA">
        <w:rPr>
          <w:sz w:val="28"/>
          <w:szCs w:val="28"/>
        </w:rPr>
        <w:t xml:space="preserve">Татарстан Республикасы Мамадыш муниципаль районы Башкарма комитеты к а р а р  б и р ә:  </w:t>
      </w:r>
    </w:p>
    <w:p w:rsidR="00681AD4" w:rsidRPr="005F7D7F" w:rsidRDefault="00681AD4" w:rsidP="00681AD4">
      <w:pPr>
        <w:pStyle w:val="ac"/>
        <w:spacing w:line="276" w:lineRule="auto"/>
        <w:ind w:left="0"/>
        <w:contextualSpacing/>
        <w:jc w:val="both"/>
        <w:rPr>
          <w:sz w:val="28"/>
          <w:szCs w:val="28"/>
        </w:rPr>
      </w:pPr>
      <w:r>
        <w:rPr>
          <w:sz w:val="28"/>
          <w:szCs w:val="28"/>
        </w:rPr>
        <w:t xml:space="preserve">         1. </w:t>
      </w:r>
      <w:r>
        <w:rPr>
          <w:sz w:val="28"/>
          <w:szCs w:val="28"/>
          <w:lang w:val="tt-RU"/>
        </w:rPr>
        <w:t>Ә</w:t>
      </w:r>
      <w:r>
        <w:rPr>
          <w:sz w:val="28"/>
          <w:szCs w:val="28"/>
        </w:rPr>
        <w:t xml:space="preserve">леге карарга </w:t>
      </w:r>
      <w:r>
        <w:rPr>
          <w:sz w:val="28"/>
          <w:szCs w:val="28"/>
          <w:lang w:val="tt-RU"/>
        </w:rPr>
        <w:t>теркәлеп килүче</w:t>
      </w:r>
      <w:r>
        <w:rPr>
          <w:sz w:val="28"/>
          <w:szCs w:val="28"/>
        </w:rPr>
        <w:t xml:space="preserve"> </w:t>
      </w:r>
      <w:r w:rsidRPr="005F7D7F">
        <w:rPr>
          <w:sz w:val="28"/>
          <w:szCs w:val="28"/>
        </w:rPr>
        <w:t xml:space="preserve">«2020-2022 елларга Татарстан Республикасы Мамадыш муниципаль районында көндәшлекне үстерүгә булышлык күрсәтү буенча чаралар планын («Юл картасын») расларга. </w:t>
      </w:r>
    </w:p>
    <w:p w:rsidR="00681AD4" w:rsidRDefault="00681AD4" w:rsidP="00681AD4">
      <w:pPr>
        <w:contextualSpacing/>
        <w:jc w:val="both"/>
        <w:rPr>
          <w:sz w:val="28"/>
          <w:szCs w:val="28"/>
        </w:rPr>
      </w:pPr>
      <w:r>
        <w:rPr>
          <w:sz w:val="28"/>
          <w:szCs w:val="28"/>
        </w:rPr>
        <w:t xml:space="preserve">        2.</w:t>
      </w:r>
      <w:r w:rsidRPr="00681AD4">
        <w:rPr>
          <w:sz w:val="28"/>
          <w:szCs w:val="28"/>
        </w:rPr>
        <w:t>Татарстан Республикасы Мамадыш муниципаль районыны</w:t>
      </w:r>
      <w:r w:rsidRPr="00681AD4">
        <w:rPr>
          <w:sz w:val="28"/>
          <w:szCs w:val="28"/>
          <w:lang w:val="tt-RU"/>
        </w:rPr>
        <w:t xml:space="preserve">ң </w:t>
      </w:r>
      <w:r w:rsidRPr="00681AD4">
        <w:rPr>
          <w:sz w:val="28"/>
          <w:szCs w:val="28"/>
        </w:rPr>
        <w:t>«2018-2020 елларда Татарстан Республикасы Мамадыш муниципаль районында конкуренцияне үстерүгә булышлык күрсәтү буенча чаралар планын ( юл картасын) раслау турындагы» 156 нчы карарын гам</w:t>
      </w:r>
      <w:r w:rsidRPr="00681AD4">
        <w:rPr>
          <w:sz w:val="28"/>
          <w:szCs w:val="28"/>
          <w:lang w:val="tt-RU"/>
        </w:rPr>
        <w:t>әлдән чыккан дип танырга.</w:t>
      </w:r>
      <w:r w:rsidRPr="00681AD4">
        <w:rPr>
          <w:sz w:val="28"/>
          <w:szCs w:val="28"/>
        </w:rPr>
        <w:t xml:space="preserve"> </w:t>
      </w:r>
    </w:p>
    <w:p w:rsidR="00681AD4" w:rsidRPr="00681AD4" w:rsidRDefault="00681AD4" w:rsidP="00681AD4">
      <w:pPr>
        <w:contextualSpacing/>
        <w:jc w:val="both"/>
        <w:rPr>
          <w:sz w:val="28"/>
          <w:szCs w:val="28"/>
        </w:rPr>
      </w:pPr>
      <w:r>
        <w:rPr>
          <w:sz w:val="28"/>
          <w:szCs w:val="28"/>
        </w:rPr>
        <w:t xml:space="preserve">        3. </w:t>
      </w:r>
      <w:r w:rsidRPr="00681AD4">
        <w:rPr>
          <w:sz w:val="28"/>
          <w:szCs w:val="28"/>
        </w:rPr>
        <w:t>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p>
    <w:p w:rsidR="00681AD4" w:rsidRPr="005F7D7F" w:rsidRDefault="00681AD4" w:rsidP="00681AD4">
      <w:pPr>
        <w:jc w:val="both"/>
        <w:rPr>
          <w:sz w:val="28"/>
          <w:szCs w:val="28"/>
        </w:rPr>
      </w:pPr>
      <w:r>
        <w:rPr>
          <w:sz w:val="28"/>
          <w:szCs w:val="28"/>
        </w:rPr>
        <w:t xml:space="preserve">       4.</w:t>
      </w:r>
      <w:r w:rsidRPr="005F7D7F">
        <w:rPr>
          <w:sz w:val="28"/>
          <w:szCs w:val="28"/>
        </w:rPr>
        <w:t xml:space="preserve"> Әлеге карарның үтәлешен  контрольдә тотуны үз </w:t>
      </w:r>
      <w:r>
        <w:rPr>
          <w:sz w:val="28"/>
          <w:szCs w:val="28"/>
          <w:lang w:val="tt-RU"/>
        </w:rPr>
        <w:t xml:space="preserve">җаваплылыгымда </w:t>
      </w:r>
      <w:r w:rsidRPr="005F7D7F">
        <w:rPr>
          <w:sz w:val="28"/>
          <w:szCs w:val="28"/>
        </w:rPr>
        <w:t>калдырам.</w:t>
      </w:r>
    </w:p>
    <w:p w:rsidR="00681AD4" w:rsidRPr="005F7D7F" w:rsidRDefault="00681AD4" w:rsidP="00681AD4">
      <w:pPr>
        <w:jc w:val="center"/>
        <w:rPr>
          <w:sz w:val="28"/>
          <w:szCs w:val="28"/>
        </w:rPr>
      </w:pPr>
    </w:p>
    <w:p w:rsidR="00681AD4" w:rsidRPr="005F7D7F" w:rsidRDefault="00681AD4" w:rsidP="00681AD4">
      <w:pPr>
        <w:jc w:val="center"/>
        <w:rPr>
          <w:sz w:val="28"/>
          <w:szCs w:val="28"/>
        </w:rPr>
      </w:pPr>
    </w:p>
    <w:p w:rsidR="00681AD4" w:rsidRDefault="00681AD4" w:rsidP="00681AD4">
      <w:pPr>
        <w:rPr>
          <w:b/>
          <w:bCs/>
          <w:color w:val="000000"/>
          <w:sz w:val="28"/>
          <w:szCs w:val="28"/>
        </w:rPr>
        <w:sectPr w:rsidR="00681AD4" w:rsidSect="00681AD4">
          <w:pgSz w:w="11906" w:h="16838"/>
          <w:pgMar w:top="1134" w:right="566" w:bottom="1134" w:left="1276" w:header="708" w:footer="708" w:gutter="0"/>
          <w:cols w:space="708"/>
          <w:docGrid w:linePitch="360"/>
        </w:sectPr>
      </w:pPr>
      <w:r>
        <w:rPr>
          <w:sz w:val="28"/>
          <w:szCs w:val="28"/>
        </w:rPr>
        <w:t xml:space="preserve">  </w:t>
      </w:r>
      <w:r w:rsidRPr="005F7D7F">
        <w:rPr>
          <w:sz w:val="28"/>
          <w:szCs w:val="28"/>
        </w:rPr>
        <w:t xml:space="preserve">  Җитәкче                                                                 </w:t>
      </w:r>
      <w:r>
        <w:rPr>
          <w:sz w:val="28"/>
          <w:szCs w:val="28"/>
        </w:rPr>
        <w:t xml:space="preserve">             </w:t>
      </w:r>
      <w:r w:rsidRPr="005F7D7F">
        <w:rPr>
          <w:sz w:val="28"/>
          <w:szCs w:val="28"/>
        </w:rPr>
        <w:t xml:space="preserve">         </w:t>
      </w:r>
      <w:r>
        <w:rPr>
          <w:sz w:val="28"/>
          <w:szCs w:val="28"/>
        </w:rPr>
        <w:t xml:space="preserve">  </w:t>
      </w:r>
      <w:r w:rsidRPr="005F7D7F">
        <w:rPr>
          <w:sz w:val="28"/>
          <w:szCs w:val="28"/>
        </w:rPr>
        <w:t xml:space="preserve">   И.М. Дәрҗеманов</w:t>
      </w:r>
    </w:p>
    <w:tbl>
      <w:tblPr>
        <w:tblW w:w="15183" w:type="dxa"/>
        <w:tblInd w:w="-15" w:type="dxa"/>
        <w:tblLook w:val="04A0" w:firstRow="1" w:lastRow="0" w:firstColumn="1" w:lastColumn="0" w:noHBand="0" w:noVBand="1"/>
      </w:tblPr>
      <w:tblGrid>
        <w:gridCol w:w="600"/>
        <w:gridCol w:w="3384"/>
        <w:gridCol w:w="2552"/>
        <w:gridCol w:w="1559"/>
        <w:gridCol w:w="3119"/>
        <w:gridCol w:w="3969"/>
      </w:tblGrid>
      <w:tr w:rsidR="00681AD4" w:rsidRPr="0088171D" w:rsidTr="006D6B06">
        <w:trPr>
          <w:trHeight w:val="1500"/>
        </w:trPr>
        <w:tc>
          <w:tcPr>
            <w:tcW w:w="15183" w:type="dxa"/>
            <w:gridSpan w:val="6"/>
            <w:tcBorders>
              <w:top w:val="nil"/>
              <w:left w:val="nil"/>
              <w:bottom w:val="nil"/>
              <w:right w:val="nil"/>
            </w:tcBorders>
            <w:shd w:val="clear" w:color="000000" w:fill="FFFFFF"/>
            <w:vAlign w:val="center"/>
            <w:hideMark/>
          </w:tcPr>
          <w:p w:rsidR="00681AD4" w:rsidRPr="0088171D" w:rsidRDefault="00681AD4" w:rsidP="006D6B06">
            <w:pPr>
              <w:jc w:val="center"/>
              <w:rPr>
                <w:b/>
                <w:bCs/>
                <w:color w:val="000000"/>
                <w:sz w:val="28"/>
                <w:szCs w:val="28"/>
              </w:rPr>
            </w:pPr>
            <w:r w:rsidRPr="00047EA0">
              <w:rPr>
                <w:b/>
                <w:bCs/>
                <w:color w:val="000000"/>
                <w:sz w:val="28"/>
                <w:szCs w:val="28"/>
              </w:rPr>
              <w:lastRenderedPageBreak/>
              <w:t>2020-2022 ЕЛЛАРГА ТАТАРСТАН РЕСПУБЛИКАСЫ МАМАДЫШ МУНИЦИПАЛЬ РАЙОНЫНДА КӨНДӘШЛЕКНЕ ҮСТЕРҮГӘ ЯРДӘМ ИТҮ БУЕНЧА ЧАРАЛАР ПЛАНЫ ("ЮЛ КАРТАСЫ")</w:t>
            </w:r>
          </w:p>
        </w:tc>
      </w:tr>
      <w:tr w:rsidR="00681AD4" w:rsidRPr="0088171D" w:rsidTr="006D6B06">
        <w:trPr>
          <w:trHeight w:val="1545"/>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AD4" w:rsidRPr="0088171D" w:rsidRDefault="00681AD4" w:rsidP="006D6B06">
            <w:pPr>
              <w:jc w:val="center"/>
              <w:rPr>
                <w:color w:val="000000"/>
                <w:sz w:val="24"/>
                <w:szCs w:val="24"/>
              </w:rPr>
            </w:pPr>
            <w:r w:rsidRPr="0088171D">
              <w:rPr>
                <w:color w:val="000000"/>
                <w:sz w:val="24"/>
                <w:szCs w:val="24"/>
              </w:rPr>
              <w:t xml:space="preserve">  </w:t>
            </w:r>
          </w:p>
        </w:tc>
        <w:tc>
          <w:tcPr>
            <w:tcW w:w="3384" w:type="dxa"/>
            <w:tcBorders>
              <w:top w:val="single" w:sz="4" w:space="0" w:color="auto"/>
              <w:left w:val="nil"/>
              <w:bottom w:val="single" w:sz="4" w:space="0" w:color="auto"/>
              <w:right w:val="single" w:sz="4" w:space="0" w:color="auto"/>
            </w:tcBorders>
            <w:shd w:val="clear" w:color="000000" w:fill="FFFFFF"/>
            <w:vAlign w:val="center"/>
            <w:hideMark/>
          </w:tcPr>
          <w:p w:rsidR="00681AD4" w:rsidRPr="00022753" w:rsidRDefault="00681AD4" w:rsidP="006D6B06">
            <w:pPr>
              <w:jc w:val="center"/>
              <w:rPr>
                <w:color w:val="000000"/>
                <w:sz w:val="24"/>
                <w:szCs w:val="24"/>
              </w:rPr>
            </w:pPr>
            <w:r w:rsidRPr="00047EA0">
              <w:rPr>
                <w:color w:val="000000"/>
                <w:sz w:val="24"/>
                <w:szCs w:val="24"/>
              </w:rPr>
              <w:t>Бурычларны үтәү өчен</w:t>
            </w:r>
            <w:r>
              <w:rPr>
                <w:color w:val="000000"/>
                <w:sz w:val="24"/>
                <w:szCs w:val="24"/>
              </w:rPr>
              <w:t xml:space="preserve"> ч</w:t>
            </w:r>
            <w:r w:rsidRPr="00047EA0">
              <w:rPr>
                <w:color w:val="000000"/>
                <w:sz w:val="24"/>
                <w:szCs w:val="24"/>
              </w:rPr>
              <w:t>араның исеме</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81AD4" w:rsidRPr="0088171D" w:rsidRDefault="00681AD4" w:rsidP="006D6B06">
            <w:pPr>
              <w:jc w:val="center"/>
              <w:rPr>
                <w:color w:val="000000"/>
                <w:sz w:val="24"/>
                <w:szCs w:val="24"/>
              </w:rPr>
            </w:pPr>
            <w:r w:rsidRPr="00022753">
              <w:rPr>
                <w:color w:val="000000"/>
                <w:sz w:val="24"/>
                <w:szCs w:val="24"/>
              </w:rPr>
              <w:t>Җаваплы башкаручылар һәм төп катнашучылар</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1AD4" w:rsidRPr="0088171D" w:rsidRDefault="00681AD4" w:rsidP="006D6B06">
            <w:pPr>
              <w:jc w:val="center"/>
              <w:rPr>
                <w:color w:val="000000"/>
                <w:sz w:val="24"/>
                <w:szCs w:val="24"/>
              </w:rPr>
            </w:pPr>
            <w:r w:rsidRPr="00022753">
              <w:rPr>
                <w:color w:val="000000"/>
                <w:sz w:val="24"/>
                <w:szCs w:val="24"/>
              </w:rPr>
              <w:t>Чараны тормышка ашыру вакыты</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rsidR="00681AD4" w:rsidRPr="0088171D" w:rsidRDefault="00681AD4" w:rsidP="006D6B06">
            <w:pPr>
              <w:jc w:val="center"/>
              <w:rPr>
                <w:color w:val="000000"/>
                <w:sz w:val="24"/>
                <w:szCs w:val="24"/>
              </w:rPr>
            </w:pPr>
            <w:r>
              <w:rPr>
                <w:color w:val="000000"/>
                <w:sz w:val="24"/>
                <w:szCs w:val="24"/>
              </w:rPr>
              <w:t>Максатчан и</w:t>
            </w:r>
            <w:r w:rsidRPr="00022753">
              <w:rPr>
                <w:color w:val="000000"/>
                <w:sz w:val="24"/>
                <w:szCs w:val="24"/>
              </w:rPr>
              <w:t>ндикаторлар</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681AD4" w:rsidRPr="0088171D" w:rsidRDefault="00681AD4" w:rsidP="006D6B06">
            <w:pPr>
              <w:jc w:val="center"/>
              <w:rPr>
                <w:b/>
                <w:bCs/>
                <w:color w:val="000000"/>
                <w:sz w:val="24"/>
                <w:szCs w:val="24"/>
              </w:rPr>
            </w:pPr>
            <w:r w:rsidRPr="00022753">
              <w:rPr>
                <w:b/>
                <w:bCs/>
                <w:color w:val="000000"/>
                <w:sz w:val="24"/>
                <w:szCs w:val="24"/>
              </w:rPr>
              <w:t>Исәпләү методикасы</w:t>
            </w:r>
          </w:p>
        </w:tc>
      </w:tr>
      <w:tr w:rsidR="00681AD4" w:rsidRPr="0088171D" w:rsidTr="006D6B06">
        <w:trPr>
          <w:trHeight w:val="645"/>
        </w:trPr>
        <w:tc>
          <w:tcPr>
            <w:tcW w:w="15183"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681AD4" w:rsidRPr="0088171D" w:rsidRDefault="00681AD4" w:rsidP="006D6B06">
            <w:pPr>
              <w:jc w:val="center"/>
              <w:rPr>
                <w:b/>
                <w:bCs/>
                <w:color w:val="000000"/>
                <w:sz w:val="28"/>
                <w:szCs w:val="28"/>
              </w:rPr>
            </w:pPr>
            <w:r w:rsidRPr="00022753">
              <w:rPr>
                <w:b/>
                <w:bCs/>
                <w:color w:val="000000"/>
                <w:sz w:val="28"/>
                <w:szCs w:val="28"/>
              </w:rPr>
              <w:t>Балаларга өстәмә белем бирү хезмәтләре базары</w:t>
            </w:r>
          </w:p>
        </w:tc>
      </w:tr>
      <w:tr w:rsidR="00681AD4" w:rsidRPr="0088171D" w:rsidTr="006D6B06">
        <w:trPr>
          <w:trHeight w:val="1200"/>
        </w:trPr>
        <w:tc>
          <w:tcPr>
            <w:tcW w:w="600" w:type="dxa"/>
            <w:vMerge w:val="restart"/>
            <w:tcBorders>
              <w:top w:val="nil"/>
              <w:left w:val="single" w:sz="4" w:space="0" w:color="auto"/>
              <w:bottom w:val="single" w:sz="4" w:space="0" w:color="auto"/>
              <w:right w:val="single" w:sz="4" w:space="0" w:color="auto"/>
            </w:tcBorders>
            <w:shd w:val="clear" w:color="000000" w:fill="FFFFFF"/>
            <w:vAlign w:val="center"/>
            <w:hideMark/>
          </w:tcPr>
          <w:p w:rsidR="00681AD4" w:rsidRPr="0088171D" w:rsidRDefault="00681AD4" w:rsidP="006D6B06">
            <w:pPr>
              <w:jc w:val="center"/>
              <w:rPr>
                <w:color w:val="000000"/>
                <w:sz w:val="24"/>
                <w:szCs w:val="24"/>
              </w:rPr>
            </w:pPr>
            <w:r w:rsidRPr="0088171D">
              <w:rPr>
                <w:color w:val="000000"/>
                <w:sz w:val="24"/>
                <w:szCs w:val="24"/>
              </w:rPr>
              <w:t>1</w:t>
            </w:r>
          </w:p>
        </w:tc>
        <w:tc>
          <w:tcPr>
            <w:tcW w:w="3384" w:type="dxa"/>
            <w:vMerge w:val="restart"/>
            <w:tcBorders>
              <w:top w:val="nil"/>
              <w:left w:val="single" w:sz="4" w:space="0" w:color="auto"/>
              <w:bottom w:val="single" w:sz="4" w:space="0" w:color="auto"/>
              <w:right w:val="single" w:sz="4" w:space="0" w:color="auto"/>
            </w:tcBorders>
            <w:shd w:val="clear" w:color="000000" w:fill="FFFFFF"/>
            <w:hideMark/>
          </w:tcPr>
          <w:p w:rsidR="00681AD4" w:rsidRPr="00E91EB5" w:rsidRDefault="00681AD4" w:rsidP="006D6B06">
            <w:pPr>
              <w:rPr>
                <w:sz w:val="24"/>
                <w:szCs w:val="24"/>
              </w:rPr>
            </w:pPr>
            <w:r w:rsidRPr="00022753">
              <w:rPr>
                <w:sz w:val="24"/>
                <w:szCs w:val="24"/>
              </w:rPr>
              <w:t>Яшьләр һәм инновацион иҗатның белем бирү үзәкләрен ачу</w:t>
            </w:r>
          </w:p>
        </w:tc>
        <w:tc>
          <w:tcPr>
            <w:tcW w:w="2552" w:type="dxa"/>
            <w:vMerge w:val="restart"/>
            <w:tcBorders>
              <w:top w:val="nil"/>
              <w:left w:val="single" w:sz="4" w:space="0" w:color="auto"/>
              <w:bottom w:val="single" w:sz="4" w:space="0" w:color="auto"/>
              <w:right w:val="single" w:sz="4" w:space="0" w:color="auto"/>
            </w:tcBorders>
            <w:shd w:val="clear" w:color="000000" w:fill="FFFFFF"/>
            <w:hideMark/>
          </w:tcPr>
          <w:p w:rsidR="00681AD4" w:rsidRPr="00E91EB5" w:rsidRDefault="00681AD4" w:rsidP="006D6B06">
            <w:pPr>
              <w:rPr>
                <w:sz w:val="24"/>
                <w:szCs w:val="24"/>
              </w:rPr>
            </w:pPr>
            <w:r w:rsidRPr="00022753">
              <w:rPr>
                <w:sz w:val="24"/>
                <w:szCs w:val="24"/>
              </w:rPr>
              <w:t>ТР Мамадыш муниципаль районы Башкарма комитетының мәгариф бүлеге"</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rsidR="00681AD4" w:rsidRPr="00E91EB5" w:rsidRDefault="00681AD4" w:rsidP="006D6B06">
            <w:pPr>
              <w:rPr>
                <w:sz w:val="24"/>
                <w:szCs w:val="24"/>
              </w:rPr>
            </w:pPr>
            <w:r w:rsidRPr="00E91EB5">
              <w:rPr>
                <w:sz w:val="24"/>
                <w:szCs w:val="24"/>
              </w:rPr>
              <w:t xml:space="preserve">2020 - 2022 </w:t>
            </w:r>
            <w:r>
              <w:rPr>
                <w:sz w:val="24"/>
                <w:szCs w:val="24"/>
              </w:rPr>
              <w:t>еллар</w:t>
            </w:r>
          </w:p>
        </w:tc>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681AD4" w:rsidRPr="00E91EB5" w:rsidRDefault="00681AD4" w:rsidP="006D6B06">
            <w:pPr>
              <w:rPr>
                <w:sz w:val="24"/>
                <w:szCs w:val="24"/>
              </w:rPr>
            </w:pPr>
            <w:r w:rsidRPr="00022753">
              <w:rPr>
                <w:sz w:val="24"/>
                <w:szCs w:val="24"/>
              </w:rPr>
              <w:t>Яшьләр һәм инновацион иҗат ачык белем бирү үзәкләре саны</w:t>
            </w:r>
            <w:r>
              <w:rPr>
                <w:sz w:val="24"/>
                <w:szCs w:val="24"/>
              </w:rPr>
              <w:br/>
            </w:r>
            <w:r>
              <w:rPr>
                <w:sz w:val="24"/>
                <w:szCs w:val="24"/>
              </w:rPr>
              <w:br/>
              <w:t>2020 елда -1;</w:t>
            </w:r>
            <w:r>
              <w:rPr>
                <w:sz w:val="24"/>
                <w:szCs w:val="24"/>
              </w:rPr>
              <w:br/>
              <w:t xml:space="preserve"> 2021 елда -0;</w:t>
            </w:r>
            <w:r>
              <w:rPr>
                <w:sz w:val="24"/>
                <w:szCs w:val="24"/>
              </w:rPr>
              <w:br/>
            </w:r>
            <w:r w:rsidRPr="00E91EB5">
              <w:rPr>
                <w:sz w:val="24"/>
                <w:szCs w:val="24"/>
              </w:rPr>
              <w:t xml:space="preserve"> 2022 </w:t>
            </w:r>
            <w:r>
              <w:rPr>
                <w:sz w:val="24"/>
                <w:szCs w:val="24"/>
              </w:rPr>
              <w:t>елда</w:t>
            </w:r>
            <w:r w:rsidRPr="00E91EB5">
              <w:rPr>
                <w:sz w:val="24"/>
                <w:szCs w:val="24"/>
              </w:rPr>
              <w:t xml:space="preserve"> -0.</w:t>
            </w:r>
          </w:p>
        </w:tc>
        <w:tc>
          <w:tcPr>
            <w:tcW w:w="3969" w:type="dxa"/>
            <w:vMerge w:val="restart"/>
            <w:tcBorders>
              <w:top w:val="nil"/>
              <w:left w:val="single" w:sz="4" w:space="0" w:color="auto"/>
              <w:bottom w:val="single" w:sz="4" w:space="0" w:color="auto"/>
              <w:right w:val="single" w:sz="4" w:space="0" w:color="auto"/>
            </w:tcBorders>
            <w:shd w:val="clear" w:color="000000" w:fill="FFFFFF"/>
            <w:hideMark/>
          </w:tcPr>
          <w:p w:rsidR="00681AD4" w:rsidRPr="0088171D" w:rsidRDefault="00681AD4" w:rsidP="006D6B06">
            <w:pPr>
              <w:rPr>
                <w:color w:val="000000"/>
                <w:sz w:val="24"/>
                <w:szCs w:val="24"/>
              </w:rPr>
            </w:pPr>
            <w:r w:rsidRPr="00A5639A">
              <w:rPr>
                <w:color w:val="000000"/>
                <w:sz w:val="24"/>
                <w:szCs w:val="24"/>
              </w:rPr>
              <w:t>Абсолют күрсәткеч. Исәпләү методикасы таләп ителми</w:t>
            </w:r>
          </w:p>
        </w:tc>
      </w:tr>
      <w:tr w:rsidR="00681AD4" w:rsidRPr="0088171D" w:rsidTr="006D6B06">
        <w:trPr>
          <w:trHeight w:val="300"/>
        </w:trPr>
        <w:tc>
          <w:tcPr>
            <w:tcW w:w="600" w:type="dxa"/>
            <w:vMerge/>
            <w:tcBorders>
              <w:top w:val="nil"/>
              <w:left w:val="single" w:sz="4" w:space="0" w:color="auto"/>
              <w:bottom w:val="single" w:sz="4" w:space="0" w:color="auto"/>
              <w:right w:val="single" w:sz="4" w:space="0" w:color="auto"/>
            </w:tcBorders>
            <w:vAlign w:val="center"/>
            <w:hideMark/>
          </w:tcPr>
          <w:p w:rsidR="00681AD4" w:rsidRPr="0088171D" w:rsidRDefault="00681AD4" w:rsidP="006D6B06">
            <w:pPr>
              <w:rPr>
                <w:color w:val="000000"/>
                <w:sz w:val="24"/>
                <w:szCs w:val="24"/>
              </w:rPr>
            </w:pPr>
          </w:p>
        </w:tc>
        <w:tc>
          <w:tcPr>
            <w:tcW w:w="3384" w:type="dxa"/>
            <w:vMerge/>
            <w:tcBorders>
              <w:top w:val="nil"/>
              <w:left w:val="single" w:sz="4" w:space="0" w:color="auto"/>
              <w:bottom w:val="single" w:sz="4" w:space="0" w:color="auto"/>
              <w:right w:val="single" w:sz="4" w:space="0" w:color="auto"/>
            </w:tcBorders>
            <w:vAlign w:val="center"/>
            <w:hideMark/>
          </w:tcPr>
          <w:p w:rsidR="00681AD4" w:rsidRPr="00E91EB5" w:rsidRDefault="00681AD4" w:rsidP="006D6B06">
            <w:pPr>
              <w:rPr>
                <w:color w:val="000000"/>
                <w:sz w:val="24"/>
                <w:szCs w:val="24"/>
              </w:rPr>
            </w:pPr>
          </w:p>
        </w:tc>
        <w:tc>
          <w:tcPr>
            <w:tcW w:w="2552" w:type="dxa"/>
            <w:vMerge/>
            <w:tcBorders>
              <w:top w:val="nil"/>
              <w:left w:val="single" w:sz="4" w:space="0" w:color="auto"/>
              <w:bottom w:val="single" w:sz="4" w:space="0" w:color="auto"/>
              <w:right w:val="single" w:sz="4" w:space="0" w:color="auto"/>
            </w:tcBorders>
            <w:vAlign w:val="center"/>
            <w:hideMark/>
          </w:tcPr>
          <w:p w:rsidR="00681AD4" w:rsidRPr="00E91EB5" w:rsidRDefault="00681AD4" w:rsidP="006D6B06">
            <w:pPr>
              <w:rPr>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681AD4" w:rsidRPr="00E91EB5" w:rsidRDefault="00681AD4" w:rsidP="006D6B06">
            <w:pPr>
              <w:rPr>
                <w:color w:val="000000"/>
                <w:sz w:val="24"/>
                <w:szCs w:val="24"/>
              </w:rPr>
            </w:pPr>
          </w:p>
        </w:tc>
        <w:tc>
          <w:tcPr>
            <w:tcW w:w="3119" w:type="dxa"/>
            <w:vMerge/>
            <w:tcBorders>
              <w:top w:val="nil"/>
              <w:left w:val="single" w:sz="4" w:space="0" w:color="auto"/>
              <w:bottom w:val="single" w:sz="4" w:space="0" w:color="auto"/>
              <w:right w:val="single" w:sz="4" w:space="0" w:color="auto"/>
            </w:tcBorders>
            <w:vAlign w:val="center"/>
            <w:hideMark/>
          </w:tcPr>
          <w:p w:rsidR="00681AD4" w:rsidRPr="00E91EB5" w:rsidRDefault="00681AD4" w:rsidP="006D6B06">
            <w:pPr>
              <w:rPr>
                <w:color w:val="000000"/>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681AD4" w:rsidRPr="0088171D" w:rsidRDefault="00681AD4" w:rsidP="006D6B06">
            <w:pPr>
              <w:rPr>
                <w:color w:val="000000"/>
                <w:sz w:val="24"/>
                <w:szCs w:val="24"/>
              </w:rPr>
            </w:pPr>
          </w:p>
        </w:tc>
      </w:tr>
      <w:tr w:rsidR="00681AD4" w:rsidRPr="0088171D" w:rsidTr="006D6B06">
        <w:trPr>
          <w:trHeight w:val="300"/>
        </w:trPr>
        <w:tc>
          <w:tcPr>
            <w:tcW w:w="600" w:type="dxa"/>
            <w:vMerge/>
            <w:tcBorders>
              <w:top w:val="nil"/>
              <w:left w:val="single" w:sz="4" w:space="0" w:color="auto"/>
              <w:bottom w:val="single" w:sz="4" w:space="0" w:color="auto"/>
              <w:right w:val="single" w:sz="4" w:space="0" w:color="auto"/>
            </w:tcBorders>
            <w:vAlign w:val="center"/>
            <w:hideMark/>
          </w:tcPr>
          <w:p w:rsidR="00681AD4" w:rsidRPr="0088171D" w:rsidRDefault="00681AD4" w:rsidP="006D6B06">
            <w:pPr>
              <w:rPr>
                <w:color w:val="000000"/>
                <w:sz w:val="24"/>
                <w:szCs w:val="24"/>
              </w:rPr>
            </w:pPr>
          </w:p>
        </w:tc>
        <w:tc>
          <w:tcPr>
            <w:tcW w:w="3384" w:type="dxa"/>
            <w:vMerge/>
            <w:tcBorders>
              <w:top w:val="nil"/>
              <w:left w:val="single" w:sz="4" w:space="0" w:color="auto"/>
              <w:bottom w:val="single" w:sz="4" w:space="0" w:color="auto"/>
              <w:right w:val="single" w:sz="4" w:space="0" w:color="auto"/>
            </w:tcBorders>
            <w:vAlign w:val="center"/>
            <w:hideMark/>
          </w:tcPr>
          <w:p w:rsidR="00681AD4" w:rsidRPr="00E91EB5" w:rsidRDefault="00681AD4" w:rsidP="006D6B06">
            <w:pPr>
              <w:rPr>
                <w:color w:val="000000"/>
                <w:sz w:val="24"/>
                <w:szCs w:val="24"/>
              </w:rPr>
            </w:pPr>
          </w:p>
        </w:tc>
        <w:tc>
          <w:tcPr>
            <w:tcW w:w="2552" w:type="dxa"/>
            <w:vMerge/>
            <w:tcBorders>
              <w:top w:val="nil"/>
              <w:left w:val="single" w:sz="4" w:space="0" w:color="auto"/>
              <w:bottom w:val="single" w:sz="4" w:space="0" w:color="auto"/>
              <w:right w:val="single" w:sz="4" w:space="0" w:color="auto"/>
            </w:tcBorders>
            <w:vAlign w:val="center"/>
            <w:hideMark/>
          </w:tcPr>
          <w:p w:rsidR="00681AD4" w:rsidRPr="00E91EB5" w:rsidRDefault="00681AD4" w:rsidP="006D6B06">
            <w:pPr>
              <w:rPr>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681AD4" w:rsidRPr="00E91EB5" w:rsidRDefault="00681AD4" w:rsidP="006D6B06">
            <w:pPr>
              <w:rPr>
                <w:color w:val="000000"/>
                <w:sz w:val="24"/>
                <w:szCs w:val="24"/>
              </w:rPr>
            </w:pPr>
          </w:p>
        </w:tc>
        <w:tc>
          <w:tcPr>
            <w:tcW w:w="3119" w:type="dxa"/>
            <w:vMerge/>
            <w:tcBorders>
              <w:top w:val="nil"/>
              <w:left w:val="single" w:sz="4" w:space="0" w:color="auto"/>
              <w:bottom w:val="single" w:sz="4" w:space="0" w:color="auto"/>
              <w:right w:val="single" w:sz="4" w:space="0" w:color="auto"/>
            </w:tcBorders>
            <w:vAlign w:val="center"/>
            <w:hideMark/>
          </w:tcPr>
          <w:p w:rsidR="00681AD4" w:rsidRPr="00E91EB5" w:rsidRDefault="00681AD4" w:rsidP="006D6B06">
            <w:pPr>
              <w:rPr>
                <w:color w:val="000000"/>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681AD4" w:rsidRPr="0088171D" w:rsidRDefault="00681AD4" w:rsidP="006D6B06">
            <w:pPr>
              <w:rPr>
                <w:color w:val="000000"/>
                <w:sz w:val="24"/>
                <w:szCs w:val="24"/>
              </w:rPr>
            </w:pPr>
          </w:p>
        </w:tc>
      </w:tr>
      <w:tr w:rsidR="00681AD4" w:rsidRPr="0088171D" w:rsidTr="006D6B06">
        <w:trPr>
          <w:trHeight w:val="300"/>
        </w:trPr>
        <w:tc>
          <w:tcPr>
            <w:tcW w:w="600" w:type="dxa"/>
            <w:vMerge/>
            <w:tcBorders>
              <w:top w:val="nil"/>
              <w:left w:val="single" w:sz="4" w:space="0" w:color="auto"/>
              <w:bottom w:val="single" w:sz="4" w:space="0" w:color="auto"/>
              <w:right w:val="single" w:sz="4" w:space="0" w:color="auto"/>
            </w:tcBorders>
            <w:vAlign w:val="center"/>
            <w:hideMark/>
          </w:tcPr>
          <w:p w:rsidR="00681AD4" w:rsidRPr="0088171D" w:rsidRDefault="00681AD4" w:rsidP="006D6B06">
            <w:pPr>
              <w:rPr>
                <w:color w:val="000000"/>
                <w:sz w:val="24"/>
                <w:szCs w:val="24"/>
              </w:rPr>
            </w:pPr>
          </w:p>
        </w:tc>
        <w:tc>
          <w:tcPr>
            <w:tcW w:w="3384" w:type="dxa"/>
            <w:vMerge/>
            <w:tcBorders>
              <w:top w:val="nil"/>
              <w:left w:val="single" w:sz="4" w:space="0" w:color="auto"/>
              <w:bottom w:val="single" w:sz="4" w:space="0" w:color="auto"/>
              <w:right w:val="single" w:sz="4" w:space="0" w:color="auto"/>
            </w:tcBorders>
            <w:vAlign w:val="center"/>
            <w:hideMark/>
          </w:tcPr>
          <w:p w:rsidR="00681AD4" w:rsidRPr="00E91EB5" w:rsidRDefault="00681AD4" w:rsidP="006D6B06">
            <w:pPr>
              <w:rPr>
                <w:color w:val="000000"/>
                <w:sz w:val="24"/>
                <w:szCs w:val="24"/>
              </w:rPr>
            </w:pPr>
          </w:p>
        </w:tc>
        <w:tc>
          <w:tcPr>
            <w:tcW w:w="2552" w:type="dxa"/>
            <w:vMerge/>
            <w:tcBorders>
              <w:top w:val="nil"/>
              <w:left w:val="single" w:sz="4" w:space="0" w:color="auto"/>
              <w:bottom w:val="single" w:sz="4" w:space="0" w:color="auto"/>
              <w:right w:val="single" w:sz="4" w:space="0" w:color="auto"/>
            </w:tcBorders>
            <w:vAlign w:val="center"/>
            <w:hideMark/>
          </w:tcPr>
          <w:p w:rsidR="00681AD4" w:rsidRPr="00E91EB5" w:rsidRDefault="00681AD4" w:rsidP="006D6B06">
            <w:pPr>
              <w:rPr>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681AD4" w:rsidRPr="00E91EB5" w:rsidRDefault="00681AD4" w:rsidP="006D6B06">
            <w:pPr>
              <w:rPr>
                <w:color w:val="000000"/>
                <w:sz w:val="24"/>
                <w:szCs w:val="24"/>
              </w:rPr>
            </w:pPr>
          </w:p>
        </w:tc>
        <w:tc>
          <w:tcPr>
            <w:tcW w:w="3119" w:type="dxa"/>
            <w:vMerge/>
            <w:tcBorders>
              <w:top w:val="nil"/>
              <w:left w:val="single" w:sz="4" w:space="0" w:color="auto"/>
              <w:bottom w:val="single" w:sz="4" w:space="0" w:color="auto"/>
              <w:right w:val="single" w:sz="4" w:space="0" w:color="auto"/>
            </w:tcBorders>
            <w:vAlign w:val="center"/>
            <w:hideMark/>
          </w:tcPr>
          <w:p w:rsidR="00681AD4" w:rsidRPr="00E91EB5" w:rsidRDefault="00681AD4" w:rsidP="006D6B06">
            <w:pPr>
              <w:rPr>
                <w:color w:val="000000"/>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681AD4" w:rsidRPr="0088171D" w:rsidRDefault="00681AD4" w:rsidP="006D6B06">
            <w:pPr>
              <w:rPr>
                <w:color w:val="000000"/>
                <w:sz w:val="24"/>
                <w:szCs w:val="24"/>
              </w:rPr>
            </w:pPr>
          </w:p>
        </w:tc>
      </w:tr>
      <w:tr w:rsidR="00681AD4" w:rsidRPr="0088171D" w:rsidTr="006D6B06">
        <w:trPr>
          <w:trHeight w:val="645"/>
        </w:trPr>
        <w:tc>
          <w:tcPr>
            <w:tcW w:w="600" w:type="dxa"/>
            <w:vMerge/>
            <w:tcBorders>
              <w:top w:val="nil"/>
              <w:left w:val="single" w:sz="4" w:space="0" w:color="auto"/>
              <w:bottom w:val="single" w:sz="4" w:space="0" w:color="auto"/>
              <w:right w:val="single" w:sz="4" w:space="0" w:color="auto"/>
            </w:tcBorders>
            <w:vAlign w:val="center"/>
            <w:hideMark/>
          </w:tcPr>
          <w:p w:rsidR="00681AD4" w:rsidRPr="0088171D" w:rsidRDefault="00681AD4" w:rsidP="006D6B06">
            <w:pPr>
              <w:rPr>
                <w:color w:val="000000"/>
                <w:sz w:val="24"/>
                <w:szCs w:val="24"/>
              </w:rPr>
            </w:pPr>
          </w:p>
        </w:tc>
        <w:tc>
          <w:tcPr>
            <w:tcW w:w="3384" w:type="dxa"/>
            <w:vMerge/>
            <w:tcBorders>
              <w:top w:val="nil"/>
              <w:left w:val="single" w:sz="4" w:space="0" w:color="auto"/>
              <w:bottom w:val="single" w:sz="4" w:space="0" w:color="auto"/>
              <w:right w:val="single" w:sz="4" w:space="0" w:color="auto"/>
            </w:tcBorders>
            <w:vAlign w:val="center"/>
            <w:hideMark/>
          </w:tcPr>
          <w:p w:rsidR="00681AD4" w:rsidRPr="00E91EB5" w:rsidRDefault="00681AD4" w:rsidP="006D6B06">
            <w:pPr>
              <w:rPr>
                <w:color w:val="000000"/>
                <w:sz w:val="24"/>
                <w:szCs w:val="24"/>
              </w:rPr>
            </w:pPr>
          </w:p>
        </w:tc>
        <w:tc>
          <w:tcPr>
            <w:tcW w:w="2552" w:type="dxa"/>
            <w:vMerge/>
            <w:tcBorders>
              <w:top w:val="nil"/>
              <w:left w:val="single" w:sz="4" w:space="0" w:color="auto"/>
              <w:bottom w:val="single" w:sz="4" w:space="0" w:color="auto"/>
              <w:right w:val="single" w:sz="4" w:space="0" w:color="auto"/>
            </w:tcBorders>
            <w:vAlign w:val="center"/>
            <w:hideMark/>
          </w:tcPr>
          <w:p w:rsidR="00681AD4" w:rsidRPr="00E91EB5" w:rsidRDefault="00681AD4" w:rsidP="006D6B06">
            <w:pPr>
              <w:rPr>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681AD4" w:rsidRPr="00E91EB5" w:rsidRDefault="00681AD4" w:rsidP="006D6B06">
            <w:pPr>
              <w:rPr>
                <w:color w:val="000000"/>
                <w:sz w:val="24"/>
                <w:szCs w:val="24"/>
              </w:rPr>
            </w:pPr>
          </w:p>
        </w:tc>
        <w:tc>
          <w:tcPr>
            <w:tcW w:w="3119" w:type="dxa"/>
            <w:vMerge/>
            <w:tcBorders>
              <w:top w:val="nil"/>
              <w:left w:val="single" w:sz="4" w:space="0" w:color="auto"/>
              <w:bottom w:val="single" w:sz="4" w:space="0" w:color="auto"/>
              <w:right w:val="single" w:sz="4" w:space="0" w:color="auto"/>
            </w:tcBorders>
            <w:vAlign w:val="center"/>
            <w:hideMark/>
          </w:tcPr>
          <w:p w:rsidR="00681AD4" w:rsidRPr="00E91EB5" w:rsidRDefault="00681AD4" w:rsidP="006D6B06">
            <w:pPr>
              <w:rPr>
                <w:color w:val="000000"/>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681AD4" w:rsidRPr="0088171D" w:rsidRDefault="00681AD4" w:rsidP="006D6B06">
            <w:pPr>
              <w:rPr>
                <w:color w:val="000000"/>
                <w:sz w:val="24"/>
                <w:szCs w:val="24"/>
              </w:rPr>
            </w:pPr>
          </w:p>
        </w:tc>
      </w:tr>
      <w:tr w:rsidR="00681AD4" w:rsidRPr="0088171D" w:rsidTr="006D6B06">
        <w:trPr>
          <w:trHeight w:val="720"/>
        </w:trPr>
        <w:tc>
          <w:tcPr>
            <w:tcW w:w="15183"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681AD4" w:rsidRPr="00E91EB5" w:rsidRDefault="00681AD4" w:rsidP="006D6B06">
            <w:pPr>
              <w:jc w:val="center"/>
              <w:rPr>
                <w:b/>
                <w:bCs/>
                <w:color w:val="000000"/>
                <w:sz w:val="28"/>
                <w:szCs w:val="28"/>
              </w:rPr>
            </w:pPr>
            <w:r w:rsidRPr="00A5639A">
              <w:rPr>
                <w:b/>
                <w:bCs/>
                <w:color w:val="000000"/>
                <w:sz w:val="28"/>
                <w:szCs w:val="28"/>
              </w:rPr>
              <w:t>Ваклап сату базары</w:t>
            </w:r>
          </w:p>
        </w:tc>
      </w:tr>
      <w:tr w:rsidR="00681AD4" w:rsidRPr="0088171D" w:rsidTr="006D6B06">
        <w:trPr>
          <w:trHeight w:val="195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681AD4" w:rsidRPr="0088171D" w:rsidRDefault="00681AD4" w:rsidP="006D6B06">
            <w:pPr>
              <w:jc w:val="center"/>
              <w:rPr>
                <w:color w:val="000000"/>
                <w:sz w:val="24"/>
                <w:szCs w:val="24"/>
              </w:rPr>
            </w:pPr>
            <w:r w:rsidRPr="0088171D">
              <w:rPr>
                <w:color w:val="000000"/>
                <w:sz w:val="24"/>
                <w:szCs w:val="24"/>
              </w:rPr>
              <w:t>1</w:t>
            </w:r>
          </w:p>
        </w:tc>
        <w:tc>
          <w:tcPr>
            <w:tcW w:w="3384" w:type="dxa"/>
            <w:tcBorders>
              <w:top w:val="nil"/>
              <w:left w:val="nil"/>
              <w:bottom w:val="single" w:sz="4" w:space="0" w:color="auto"/>
              <w:right w:val="single" w:sz="4" w:space="0" w:color="auto"/>
            </w:tcBorders>
            <w:shd w:val="clear" w:color="000000" w:fill="FFFFFF"/>
            <w:hideMark/>
          </w:tcPr>
          <w:p w:rsidR="00681AD4" w:rsidRPr="00E91EB5" w:rsidRDefault="00681AD4" w:rsidP="006D6B06">
            <w:pPr>
              <w:rPr>
                <w:sz w:val="24"/>
                <w:szCs w:val="24"/>
              </w:rPr>
            </w:pPr>
            <w:r>
              <w:rPr>
                <w:sz w:val="24"/>
                <w:szCs w:val="24"/>
              </w:rPr>
              <w:t>Кечкен</w:t>
            </w:r>
            <w:r>
              <w:rPr>
                <w:sz w:val="24"/>
                <w:szCs w:val="24"/>
                <w:lang w:val="tt-RU"/>
              </w:rPr>
              <w:t>ә</w:t>
            </w:r>
            <w:r w:rsidRPr="00A5639A">
              <w:rPr>
                <w:sz w:val="24"/>
                <w:szCs w:val="24"/>
              </w:rPr>
              <w:t xml:space="preserve"> һәм ерак авыл торак пунктларында яңа сәүдә объектларын ачу</w:t>
            </w:r>
          </w:p>
        </w:tc>
        <w:tc>
          <w:tcPr>
            <w:tcW w:w="2552" w:type="dxa"/>
            <w:tcBorders>
              <w:top w:val="nil"/>
              <w:left w:val="nil"/>
              <w:bottom w:val="single" w:sz="4" w:space="0" w:color="auto"/>
              <w:right w:val="single" w:sz="4" w:space="0" w:color="auto"/>
            </w:tcBorders>
            <w:shd w:val="clear" w:color="000000" w:fill="FFFFFF"/>
            <w:hideMark/>
          </w:tcPr>
          <w:p w:rsidR="00681AD4" w:rsidRPr="00E91EB5" w:rsidRDefault="00681AD4" w:rsidP="006D6B06">
            <w:pPr>
              <w:rPr>
                <w:sz w:val="24"/>
                <w:szCs w:val="24"/>
              </w:rPr>
            </w:pPr>
            <w:r w:rsidRPr="00A5639A">
              <w:rPr>
                <w:sz w:val="24"/>
                <w:szCs w:val="24"/>
              </w:rPr>
              <w:t>Татарстан Республи</w:t>
            </w:r>
            <w:r>
              <w:rPr>
                <w:sz w:val="24"/>
                <w:szCs w:val="24"/>
              </w:rPr>
              <w:t>касы Мамадыш муниципаль районы Б</w:t>
            </w:r>
            <w:r w:rsidRPr="00A5639A">
              <w:rPr>
                <w:sz w:val="24"/>
                <w:szCs w:val="24"/>
              </w:rPr>
              <w:t>ашкарма комитеты</w:t>
            </w:r>
          </w:p>
        </w:tc>
        <w:tc>
          <w:tcPr>
            <w:tcW w:w="1559" w:type="dxa"/>
            <w:tcBorders>
              <w:top w:val="nil"/>
              <w:left w:val="nil"/>
              <w:bottom w:val="single" w:sz="4" w:space="0" w:color="auto"/>
              <w:right w:val="single" w:sz="4" w:space="0" w:color="auto"/>
            </w:tcBorders>
            <w:shd w:val="clear" w:color="000000" w:fill="FFFFFF"/>
            <w:hideMark/>
          </w:tcPr>
          <w:p w:rsidR="00681AD4" w:rsidRPr="00E91EB5" w:rsidRDefault="00681AD4" w:rsidP="006D6B06">
            <w:pPr>
              <w:jc w:val="center"/>
              <w:rPr>
                <w:sz w:val="24"/>
                <w:szCs w:val="24"/>
              </w:rPr>
            </w:pPr>
            <w:r w:rsidRPr="00E91EB5">
              <w:rPr>
                <w:sz w:val="24"/>
                <w:szCs w:val="24"/>
              </w:rPr>
              <w:t xml:space="preserve">2020 - 2022 </w:t>
            </w:r>
            <w:r>
              <w:rPr>
                <w:sz w:val="24"/>
                <w:szCs w:val="24"/>
              </w:rPr>
              <w:t>еллар</w:t>
            </w:r>
          </w:p>
        </w:tc>
        <w:tc>
          <w:tcPr>
            <w:tcW w:w="3119" w:type="dxa"/>
            <w:tcBorders>
              <w:top w:val="nil"/>
              <w:left w:val="nil"/>
              <w:bottom w:val="single" w:sz="4" w:space="0" w:color="auto"/>
              <w:right w:val="single" w:sz="4" w:space="0" w:color="auto"/>
            </w:tcBorders>
            <w:shd w:val="clear" w:color="000000" w:fill="FFFFFF"/>
            <w:hideMark/>
          </w:tcPr>
          <w:p w:rsidR="00681AD4" w:rsidRDefault="00681AD4" w:rsidP="006D6B06">
            <w:pPr>
              <w:rPr>
                <w:sz w:val="24"/>
                <w:szCs w:val="24"/>
              </w:rPr>
            </w:pPr>
            <w:r>
              <w:rPr>
                <w:sz w:val="24"/>
                <w:szCs w:val="24"/>
              </w:rPr>
              <w:t>Кечкен</w:t>
            </w:r>
            <w:r>
              <w:rPr>
                <w:sz w:val="24"/>
                <w:szCs w:val="24"/>
                <w:lang w:val="tt-RU"/>
              </w:rPr>
              <w:t>ә</w:t>
            </w:r>
            <w:r w:rsidRPr="00A5639A">
              <w:rPr>
                <w:sz w:val="24"/>
                <w:szCs w:val="24"/>
              </w:rPr>
              <w:t xml:space="preserve"> һәм ерак авыл торак пунктларында ачылган яңа сәүдә объектлары саны, берәмлек:</w:t>
            </w:r>
          </w:p>
          <w:p w:rsidR="00681AD4" w:rsidRPr="00E91EB5" w:rsidRDefault="00681AD4" w:rsidP="006D6B06">
            <w:pPr>
              <w:rPr>
                <w:sz w:val="24"/>
                <w:szCs w:val="24"/>
              </w:rPr>
            </w:pPr>
            <w:r w:rsidRPr="00E91EB5">
              <w:rPr>
                <w:sz w:val="24"/>
                <w:szCs w:val="24"/>
              </w:rPr>
              <w:t xml:space="preserve"> 2020 </w:t>
            </w:r>
            <w:r>
              <w:rPr>
                <w:sz w:val="24"/>
                <w:szCs w:val="24"/>
              </w:rPr>
              <w:t>елда</w:t>
            </w:r>
            <w:r w:rsidRPr="00E91EB5">
              <w:rPr>
                <w:sz w:val="24"/>
                <w:szCs w:val="24"/>
              </w:rPr>
              <w:t xml:space="preserve"> - 1;                                                                                         </w:t>
            </w:r>
            <w:r>
              <w:rPr>
                <w:sz w:val="24"/>
                <w:szCs w:val="24"/>
              </w:rPr>
              <w:t xml:space="preserve">                               </w:t>
            </w:r>
            <w:r w:rsidRPr="00E91EB5">
              <w:rPr>
                <w:sz w:val="24"/>
                <w:szCs w:val="24"/>
              </w:rPr>
              <w:t xml:space="preserve"> 2021 </w:t>
            </w:r>
            <w:r>
              <w:rPr>
                <w:sz w:val="24"/>
                <w:szCs w:val="24"/>
              </w:rPr>
              <w:t>елда - 1;</w:t>
            </w:r>
            <w:r>
              <w:rPr>
                <w:sz w:val="24"/>
                <w:szCs w:val="24"/>
              </w:rPr>
              <w:br/>
            </w:r>
            <w:r w:rsidRPr="00E91EB5">
              <w:rPr>
                <w:sz w:val="24"/>
                <w:szCs w:val="24"/>
              </w:rPr>
              <w:t xml:space="preserve">2022 </w:t>
            </w:r>
            <w:r>
              <w:rPr>
                <w:sz w:val="24"/>
                <w:szCs w:val="24"/>
              </w:rPr>
              <w:t>елда</w:t>
            </w:r>
            <w:r w:rsidRPr="00E91EB5">
              <w:rPr>
                <w:sz w:val="24"/>
                <w:szCs w:val="24"/>
              </w:rPr>
              <w:t xml:space="preserve"> - 1.</w:t>
            </w:r>
          </w:p>
        </w:tc>
        <w:tc>
          <w:tcPr>
            <w:tcW w:w="3969" w:type="dxa"/>
            <w:tcBorders>
              <w:top w:val="nil"/>
              <w:left w:val="nil"/>
              <w:bottom w:val="single" w:sz="4" w:space="0" w:color="auto"/>
              <w:right w:val="single" w:sz="4" w:space="0" w:color="auto"/>
            </w:tcBorders>
            <w:shd w:val="clear" w:color="000000" w:fill="FFFFFF"/>
            <w:vAlign w:val="center"/>
            <w:hideMark/>
          </w:tcPr>
          <w:p w:rsidR="00681AD4" w:rsidRPr="004A2C2F" w:rsidRDefault="00681AD4" w:rsidP="006D6B06">
            <w:pPr>
              <w:rPr>
                <w:color w:val="FF0000"/>
                <w:sz w:val="24"/>
                <w:szCs w:val="24"/>
              </w:rPr>
            </w:pPr>
            <w:r w:rsidRPr="00A5639A">
              <w:rPr>
                <w:color w:val="000000"/>
                <w:sz w:val="24"/>
                <w:szCs w:val="24"/>
              </w:rPr>
              <w:t>Абсолют күрсәткеч. Исәпләү методикасы таләп ителми</w:t>
            </w:r>
          </w:p>
        </w:tc>
      </w:tr>
      <w:tr w:rsidR="00681AD4" w:rsidRPr="0088171D" w:rsidTr="006D6B06">
        <w:trPr>
          <w:trHeight w:val="28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681AD4" w:rsidRPr="0088171D" w:rsidRDefault="00681AD4" w:rsidP="006D6B06">
            <w:pPr>
              <w:jc w:val="center"/>
              <w:rPr>
                <w:color w:val="000000"/>
                <w:sz w:val="24"/>
                <w:szCs w:val="24"/>
              </w:rPr>
            </w:pPr>
            <w:r w:rsidRPr="0088171D">
              <w:rPr>
                <w:color w:val="000000"/>
                <w:sz w:val="24"/>
                <w:szCs w:val="24"/>
              </w:rPr>
              <w:lastRenderedPageBreak/>
              <w:t>2</w:t>
            </w:r>
          </w:p>
        </w:tc>
        <w:tc>
          <w:tcPr>
            <w:tcW w:w="3384" w:type="dxa"/>
            <w:tcBorders>
              <w:top w:val="nil"/>
              <w:left w:val="nil"/>
              <w:bottom w:val="single" w:sz="4" w:space="0" w:color="auto"/>
              <w:right w:val="single" w:sz="4" w:space="0" w:color="auto"/>
            </w:tcBorders>
            <w:shd w:val="clear" w:color="000000" w:fill="FFFFFF"/>
            <w:hideMark/>
          </w:tcPr>
          <w:p w:rsidR="00681AD4" w:rsidRPr="00E91EB5" w:rsidRDefault="00681AD4" w:rsidP="006D6B06">
            <w:pPr>
              <w:rPr>
                <w:sz w:val="24"/>
                <w:szCs w:val="24"/>
              </w:rPr>
            </w:pPr>
            <w:r w:rsidRPr="00311FA1">
              <w:rPr>
                <w:sz w:val="24"/>
                <w:szCs w:val="24"/>
              </w:rPr>
              <w:t>Ваклап сату базарларында һәм ярминкәләрдә ваклап сату мөмкинлеген тәэмин итү , авыл хуҗалыгы товар җитештерүчеләре тарафыннан үз продукциясен ярминкәләрдә сатуны арттыру чараларын гамәлгә ашыру, шулай ук сатыла торган продукциягә бәяләрне билгеләү буенча гражданнарның ирекле теләк белдерүен тәэмин итү</w:t>
            </w:r>
          </w:p>
        </w:tc>
        <w:tc>
          <w:tcPr>
            <w:tcW w:w="2552" w:type="dxa"/>
            <w:tcBorders>
              <w:top w:val="nil"/>
              <w:left w:val="nil"/>
              <w:bottom w:val="single" w:sz="4" w:space="0" w:color="auto"/>
              <w:right w:val="single" w:sz="4" w:space="0" w:color="auto"/>
            </w:tcBorders>
            <w:shd w:val="clear" w:color="000000" w:fill="FFFFFF"/>
            <w:hideMark/>
          </w:tcPr>
          <w:p w:rsidR="00681AD4" w:rsidRPr="00E91EB5" w:rsidRDefault="00681AD4" w:rsidP="006D6B06">
            <w:pPr>
              <w:rPr>
                <w:sz w:val="24"/>
                <w:szCs w:val="24"/>
              </w:rPr>
            </w:pPr>
            <w:r w:rsidRPr="00311FA1">
              <w:rPr>
                <w:sz w:val="24"/>
                <w:szCs w:val="24"/>
              </w:rPr>
              <w:t>Мамадыш муниципаль районы авыл хуҗалыгы һәм азык-төлек идарәсе( килешү буенча), Мамадыш муниципаль районы авыл хуҗалыгы берләшмәләре (килешү буенча))</w:t>
            </w:r>
          </w:p>
        </w:tc>
        <w:tc>
          <w:tcPr>
            <w:tcW w:w="1559" w:type="dxa"/>
            <w:tcBorders>
              <w:top w:val="nil"/>
              <w:left w:val="nil"/>
              <w:bottom w:val="single" w:sz="4" w:space="0" w:color="auto"/>
              <w:right w:val="single" w:sz="4" w:space="0" w:color="auto"/>
            </w:tcBorders>
            <w:shd w:val="clear" w:color="000000" w:fill="FFFFFF"/>
            <w:hideMark/>
          </w:tcPr>
          <w:p w:rsidR="00681AD4" w:rsidRPr="00E91EB5" w:rsidRDefault="00681AD4" w:rsidP="006D6B06">
            <w:pPr>
              <w:jc w:val="center"/>
              <w:rPr>
                <w:sz w:val="24"/>
                <w:szCs w:val="24"/>
              </w:rPr>
            </w:pPr>
            <w:r w:rsidRPr="00E91EB5">
              <w:rPr>
                <w:sz w:val="24"/>
                <w:szCs w:val="24"/>
              </w:rPr>
              <w:t xml:space="preserve">2020 - 2022 </w:t>
            </w:r>
            <w:r>
              <w:rPr>
                <w:sz w:val="24"/>
                <w:szCs w:val="24"/>
              </w:rPr>
              <w:t>еллар</w:t>
            </w:r>
          </w:p>
        </w:tc>
        <w:tc>
          <w:tcPr>
            <w:tcW w:w="3119" w:type="dxa"/>
            <w:tcBorders>
              <w:top w:val="nil"/>
              <w:left w:val="nil"/>
              <w:bottom w:val="single" w:sz="4" w:space="0" w:color="auto"/>
              <w:right w:val="single" w:sz="4" w:space="0" w:color="auto"/>
            </w:tcBorders>
            <w:shd w:val="clear" w:color="000000" w:fill="FFFFFF"/>
            <w:hideMark/>
          </w:tcPr>
          <w:p w:rsidR="00681AD4" w:rsidRPr="00E91EB5" w:rsidRDefault="00681AD4" w:rsidP="006D6B06">
            <w:pPr>
              <w:rPr>
                <w:sz w:val="24"/>
                <w:szCs w:val="24"/>
              </w:rPr>
            </w:pPr>
            <w:r w:rsidRPr="00311FA1">
              <w:rPr>
                <w:sz w:val="24"/>
                <w:szCs w:val="24"/>
              </w:rPr>
              <w:t>Ярминкәләр уздыру кысаларында авыл хуҗалыгы товарлары җитештерүчеләренең үз продукциясен сату күләменең узган ел белән чагыштырганда артуы, %</w:t>
            </w:r>
            <w:r w:rsidRPr="00E91EB5">
              <w:rPr>
                <w:sz w:val="24"/>
                <w:szCs w:val="24"/>
              </w:rPr>
              <w:t xml:space="preserve">в 2020 </w:t>
            </w:r>
            <w:r>
              <w:rPr>
                <w:sz w:val="24"/>
                <w:szCs w:val="24"/>
              </w:rPr>
              <w:t>елда</w:t>
            </w:r>
            <w:r w:rsidRPr="00E91EB5">
              <w:rPr>
                <w:sz w:val="24"/>
                <w:szCs w:val="24"/>
              </w:rPr>
              <w:t xml:space="preserve"> - 102;                                                                       </w:t>
            </w:r>
            <w:r>
              <w:rPr>
                <w:sz w:val="24"/>
                <w:szCs w:val="24"/>
              </w:rPr>
              <w:t xml:space="preserve">                                2021 елда - 103;</w:t>
            </w:r>
            <w:r>
              <w:rPr>
                <w:sz w:val="24"/>
                <w:szCs w:val="24"/>
              </w:rPr>
              <w:br/>
              <w:t>в</w:t>
            </w:r>
            <w:r w:rsidRPr="00E91EB5">
              <w:rPr>
                <w:sz w:val="24"/>
                <w:szCs w:val="24"/>
              </w:rPr>
              <w:t xml:space="preserve">2022 </w:t>
            </w:r>
            <w:r>
              <w:rPr>
                <w:sz w:val="24"/>
                <w:szCs w:val="24"/>
              </w:rPr>
              <w:t>елда</w:t>
            </w:r>
            <w:r w:rsidRPr="00E91EB5">
              <w:rPr>
                <w:sz w:val="24"/>
                <w:szCs w:val="24"/>
              </w:rPr>
              <w:t xml:space="preserve"> - 105.</w:t>
            </w:r>
          </w:p>
        </w:tc>
        <w:tc>
          <w:tcPr>
            <w:tcW w:w="3969" w:type="dxa"/>
            <w:tcBorders>
              <w:top w:val="nil"/>
              <w:left w:val="nil"/>
              <w:bottom w:val="single" w:sz="4" w:space="0" w:color="auto"/>
              <w:right w:val="single" w:sz="4" w:space="0" w:color="auto"/>
            </w:tcBorders>
            <w:shd w:val="clear" w:color="000000" w:fill="FFFFFF"/>
            <w:vAlign w:val="center"/>
            <w:hideMark/>
          </w:tcPr>
          <w:p w:rsidR="00681AD4" w:rsidRPr="0062430C" w:rsidRDefault="00681AD4" w:rsidP="006D6B06">
            <w:pPr>
              <w:rPr>
                <w:color w:val="000000"/>
                <w:sz w:val="24"/>
                <w:szCs w:val="24"/>
              </w:rPr>
            </w:pPr>
            <w:r w:rsidRPr="0062430C">
              <w:rPr>
                <w:color w:val="000000"/>
                <w:sz w:val="24"/>
                <w:szCs w:val="24"/>
              </w:rPr>
              <w:t xml:space="preserve">V = A / B x 100%, </w:t>
            </w:r>
            <w:r>
              <w:rPr>
                <w:color w:val="000000"/>
                <w:sz w:val="24"/>
                <w:szCs w:val="24"/>
              </w:rPr>
              <w:t>монда</w:t>
            </w:r>
            <w:r w:rsidRPr="0062430C">
              <w:rPr>
                <w:color w:val="000000"/>
                <w:sz w:val="24"/>
                <w:szCs w:val="24"/>
              </w:rPr>
              <w:t>:</w:t>
            </w:r>
          </w:p>
          <w:p w:rsidR="00681AD4" w:rsidRDefault="00681AD4" w:rsidP="006D6B06">
            <w:pPr>
              <w:rPr>
                <w:color w:val="000000"/>
                <w:sz w:val="24"/>
                <w:szCs w:val="24"/>
              </w:rPr>
            </w:pPr>
            <w:r w:rsidRPr="0062430C">
              <w:rPr>
                <w:color w:val="000000"/>
                <w:sz w:val="24"/>
                <w:szCs w:val="24"/>
              </w:rPr>
              <w:t xml:space="preserve">A – </w:t>
            </w:r>
            <w:r w:rsidRPr="00311FA1">
              <w:rPr>
                <w:color w:val="000000"/>
                <w:sz w:val="24"/>
                <w:szCs w:val="24"/>
              </w:rPr>
              <w:t>хисап елында авыл хуҗалыгы товар җитештерүчеләренең үз продукциясен сату күләме;</w:t>
            </w:r>
          </w:p>
          <w:p w:rsidR="00681AD4" w:rsidRPr="004A2C2F" w:rsidRDefault="00681AD4" w:rsidP="006D6B06">
            <w:pPr>
              <w:rPr>
                <w:color w:val="FF0000"/>
                <w:sz w:val="24"/>
                <w:szCs w:val="24"/>
              </w:rPr>
            </w:pPr>
            <w:r w:rsidRPr="0062430C">
              <w:rPr>
                <w:color w:val="000000"/>
                <w:sz w:val="24"/>
                <w:szCs w:val="24"/>
              </w:rPr>
              <w:t xml:space="preserve">B </w:t>
            </w:r>
            <w:r w:rsidRPr="00D900FF">
              <w:rPr>
                <w:color w:val="000000"/>
                <w:sz w:val="24"/>
                <w:szCs w:val="24"/>
              </w:rPr>
              <w:t>– хисап елына кадәр бер ел эчендә авыл хуҗалыгы товар җитештерүчеләренең үз продукциясен сату күләме.</w:t>
            </w:r>
          </w:p>
        </w:tc>
      </w:tr>
      <w:tr w:rsidR="00681AD4" w:rsidRPr="0088171D" w:rsidTr="006D6B06">
        <w:trPr>
          <w:trHeight w:val="409"/>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681AD4" w:rsidRPr="0088171D" w:rsidRDefault="00681AD4" w:rsidP="006D6B06">
            <w:pPr>
              <w:jc w:val="center"/>
              <w:rPr>
                <w:color w:val="000000"/>
                <w:sz w:val="24"/>
                <w:szCs w:val="24"/>
              </w:rPr>
            </w:pPr>
            <w:r w:rsidRPr="0088171D">
              <w:rPr>
                <w:color w:val="000000"/>
                <w:sz w:val="24"/>
                <w:szCs w:val="24"/>
              </w:rPr>
              <w:t>3</w:t>
            </w:r>
          </w:p>
        </w:tc>
        <w:tc>
          <w:tcPr>
            <w:tcW w:w="3384" w:type="dxa"/>
            <w:tcBorders>
              <w:top w:val="nil"/>
              <w:left w:val="nil"/>
              <w:bottom w:val="single" w:sz="4" w:space="0" w:color="auto"/>
              <w:right w:val="single" w:sz="4" w:space="0" w:color="auto"/>
            </w:tcBorders>
            <w:shd w:val="clear" w:color="000000" w:fill="FFFFFF"/>
            <w:hideMark/>
          </w:tcPr>
          <w:p w:rsidR="00681AD4" w:rsidRPr="00E91EB5" w:rsidRDefault="00681AD4" w:rsidP="006D6B06">
            <w:pPr>
              <w:rPr>
                <w:color w:val="000000"/>
                <w:sz w:val="24"/>
                <w:szCs w:val="24"/>
              </w:rPr>
            </w:pPr>
            <w:r w:rsidRPr="00D900FF">
              <w:rPr>
                <w:color w:val="000000"/>
                <w:sz w:val="24"/>
                <w:szCs w:val="24"/>
              </w:rPr>
              <w:t>Крестьян (фермер) хуҗалыклары, крестьян хуҗалыклары( шәхси ярдәмче хуҗалыклар) өчен семинарлар һәм башка чаралар үткәрү)</w:t>
            </w:r>
          </w:p>
        </w:tc>
        <w:tc>
          <w:tcPr>
            <w:tcW w:w="2552" w:type="dxa"/>
            <w:tcBorders>
              <w:top w:val="nil"/>
              <w:left w:val="nil"/>
              <w:bottom w:val="single" w:sz="4" w:space="0" w:color="auto"/>
              <w:right w:val="single" w:sz="4" w:space="0" w:color="auto"/>
            </w:tcBorders>
            <w:shd w:val="clear" w:color="000000" w:fill="FFFFFF"/>
            <w:hideMark/>
          </w:tcPr>
          <w:p w:rsidR="00681AD4" w:rsidRPr="00E91EB5" w:rsidRDefault="00681AD4" w:rsidP="006D6B06">
            <w:pPr>
              <w:rPr>
                <w:color w:val="000000"/>
                <w:sz w:val="24"/>
                <w:szCs w:val="24"/>
              </w:rPr>
            </w:pPr>
            <w:r w:rsidRPr="00D900FF">
              <w:rPr>
                <w:color w:val="000000"/>
                <w:sz w:val="24"/>
                <w:szCs w:val="24"/>
              </w:rPr>
              <w:t>Мамадыш районы авыл хуҗалыгы һәм азык-төлек идарәсе (килешү буенча)</w:t>
            </w:r>
          </w:p>
        </w:tc>
        <w:tc>
          <w:tcPr>
            <w:tcW w:w="1559" w:type="dxa"/>
            <w:tcBorders>
              <w:top w:val="nil"/>
              <w:left w:val="nil"/>
              <w:bottom w:val="single" w:sz="4" w:space="0" w:color="auto"/>
              <w:right w:val="single" w:sz="4" w:space="0" w:color="auto"/>
            </w:tcBorders>
            <w:shd w:val="clear" w:color="000000" w:fill="FFFFFF"/>
            <w:hideMark/>
          </w:tcPr>
          <w:p w:rsidR="00681AD4" w:rsidRPr="00E91EB5" w:rsidRDefault="00681AD4" w:rsidP="006D6B06">
            <w:pPr>
              <w:jc w:val="center"/>
              <w:rPr>
                <w:color w:val="000000"/>
                <w:sz w:val="24"/>
                <w:szCs w:val="24"/>
              </w:rPr>
            </w:pPr>
            <w:r w:rsidRPr="00E91EB5">
              <w:rPr>
                <w:color w:val="000000"/>
                <w:sz w:val="24"/>
                <w:szCs w:val="24"/>
              </w:rPr>
              <w:t xml:space="preserve">2020 - 2022 </w:t>
            </w:r>
            <w:r>
              <w:rPr>
                <w:color w:val="000000"/>
                <w:sz w:val="24"/>
                <w:szCs w:val="24"/>
              </w:rPr>
              <w:t>еллар</w:t>
            </w:r>
          </w:p>
        </w:tc>
        <w:tc>
          <w:tcPr>
            <w:tcW w:w="3119" w:type="dxa"/>
            <w:tcBorders>
              <w:top w:val="nil"/>
              <w:left w:val="nil"/>
              <w:bottom w:val="single" w:sz="4" w:space="0" w:color="auto"/>
              <w:right w:val="single" w:sz="4" w:space="0" w:color="auto"/>
            </w:tcBorders>
            <w:shd w:val="clear" w:color="000000" w:fill="FFFFFF"/>
            <w:hideMark/>
          </w:tcPr>
          <w:p w:rsidR="00681AD4" w:rsidRDefault="00681AD4" w:rsidP="006D6B06">
            <w:pPr>
              <w:rPr>
                <w:color w:val="000000"/>
                <w:sz w:val="24"/>
                <w:szCs w:val="24"/>
              </w:rPr>
            </w:pPr>
            <w:r w:rsidRPr="00D900FF">
              <w:rPr>
                <w:color w:val="000000"/>
                <w:sz w:val="24"/>
                <w:szCs w:val="24"/>
              </w:rPr>
              <w:t>Үткәрелгән конференцияләр, түгәрәк өстәлләр, укыту семинарлары, берәмлекләр саны:</w:t>
            </w:r>
          </w:p>
          <w:p w:rsidR="00681AD4" w:rsidRPr="00E91EB5" w:rsidRDefault="00681AD4" w:rsidP="006D6B06">
            <w:pPr>
              <w:rPr>
                <w:color w:val="000000"/>
                <w:sz w:val="24"/>
                <w:szCs w:val="24"/>
              </w:rPr>
            </w:pPr>
            <w:r w:rsidRPr="00E91EB5">
              <w:rPr>
                <w:color w:val="000000"/>
                <w:sz w:val="24"/>
                <w:szCs w:val="24"/>
              </w:rPr>
              <w:t xml:space="preserve"> 2020 </w:t>
            </w:r>
            <w:r>
              <w:rPr>
                <w:color w:val="000000"/>
                <w:sz w:val="24"/>
                <w:szCs w:val="24"/>
              </w:rPr>
              <w:t>елда</w:t>
            </w:r>
            <w:r w:rsidRPr="00E91EB5">
              <w:rPr>
                <w:color w:val="000000"/>
                <w:sz w:val="24"/>
                <w:szCs w:val="24"/>
              </w:rPr>
              <w:t xml:space="preserve"> - 7;                                                                                                       2021 </w:t>
            </w:r>
            <w:r>
              <w:rPr>
                <w:color w:val="000000"/>
                <w:sz w:val="24"/>
                <w:szCs w:val="24"/>
              </w:rPr>
              <w:t>елда</w:t>
            </w:r>
            <w:r w:rsidRPr="00E91EB5">
              <w:rPr>
                <w:color w:val="000000"/>
                <w:sz w:val="24"/>
                <w:szCs w:val="24"/>
              </w:rPr>
              <w:t xml:space="preserve"> - 9;</w:t>
            </w:r>
            <w:r w:rsidRPr="00E91EB5">
              <w:rPr>
                <w:color w:val="000000"/>
                <w:sz w:val="24"/>
                <w:szCs w:val="24"/>
              </w:rPr>
              <w:br/>
              <w:t xml:space="preserve"> 2022 </w:t>
            </w:r>
            <w:r>
              <w:rPr>
                <w:color w:val="000000"/>
                <w:sz w:val="24"/>
                <w:szCs w:val="24"/>
              </w:rPr>
              <w:t>елда</w:t>
            </w:r>
            <w:r w:rsidRPr="00E91EB5">
              <w:rPr>
                <w:color w:val="000000"/>
                <w:sz w:val="24"/>
                <w:szCs w:val="24"/>
              </w:rPr>
              <w:t xml:space="preserve"> - 10.</w:t>
            </w:r>
          </w:p>
        </w:tc>
        <w:tc>
          <w:tcPr>
            <w:tcW w:w="3969" w:type="dxa"/>
            <w:tcBorders>
              <w:top w:val="nil"/>
              <w:left w:val="nil"/>
              <w:bottom w:val="single" w:sz="4" w:space="0" w:color="auto"/>
              <w:right w:val="single" w:sz="4" w:space="0" w:color="auto"/>
            </w:tcBorders>
            <w:shd w:val="clear" w:color="000000" w:fill="FFFFFF"/>
            <w:hideMark/>
          </w:tcPr>
          <w:p w:rsidR="00681AD4" w:rsidRPr="0088171D" w:rsidRDefault="00681AD4" w:rsidP="006D6B06">
            <w:pPr>
              <w:rPr>
                <w:color w:val="000000"/>
                <w:sz w:val="24"/>
                <w:szCs w:val="24"/>
              </w:rPr>
            </w:pPr>
            <w:r w:rsidRPr="0088171D">
              <w:rPr>
                <w:color w:val="000000"/>
                <w:sz w:val="24"/>
                <w:szCs w:val="24"/>
              </w:rPr>
              <w:t> </w:t>
            </w:r>
            <w:r w:rsidRPr="00D900FF">
              <w:rPr>
                <w:color w:val="000000"/>
                <w:sz w:val="24"/>
                <w:szCs w:val="24"/>
              </w:rPr>
              <w:t>Абсолют күрсәткеч. Исәпләү методикасы таләп ителми</w:t>
            </w:r>
          </w:p>
        </w:tc>
      </w:tr>
      <w:tr w:rsidR="00681AD4" w:rsidRPr="0088171D" w:rsidTr="006D6B06">
        <w:trPr>
          <w:trHeight w:val="409"/>
        </w:trPr>
        <w:tc>
          <w:tcPr>
            <w:tcW w:w="600" w:type="dxa"/>
            <w:tcBorders>
              <w:top w:val="nil"/>
              <w:left w:val="single" w:sz="4" w:space="0" w:color="auto"/>
              <w:bottom w:val="single" w:sz="4" w:space="0" w:color="auto"/>
              <w:right w:val="single" w:sz="4" w:space="0" w:color="auto"/>
            </w:tcBorders>
            <w:shd w:val="clear" w:color="000000" w:fill="FFFFFF"/>
            <w:vAlign w:val="center"/>
          </w:tcPr>
          <w:p w:rsidR="00681AD4" w:rsidRPr="0088171D" w:rsidRDefault="00681AD4" w:rsidP="006D6B06">
            <w:pPr>
              <w:jc w:val="center"/>
              <w:rPr>
                <w:color w:val="000000"/>
                <w:sz w:val="24"/>
                <w:szCs w:val="24"/>
              </w:rPr>
            </w:pPr>
            <w:r>
              <w:rPr>
                <w:color w:val="000000"/>
                <w:sz w:val="24"/>
                <w:szCs w:val="24"/>
              </w:rPr>
              <w:t>4</w:t>
            </w:r>
          </w:p>
        </w:tc>
        <w:tc>
          <w:tcPr>
            <w:tcW w:w="3384" w:type="dxa"/>
            <w:tcBorders>
              <w:top w:val="nil"/>
              <w:left w:val="nil"/>
              <w:bottom w:val="single" w:sz="4" w:space="0" w:color="auto"/>
              <w:right w:val="single" w:sz="4" w:space="0" w:color="auto"/>
            </w:tcBorders>
            <w:shd w:val="clear" w:color="000000" w:fill="FFFFFF"/>
          </w:tcPr>
          <w:p w:rsidR="00681AD4" w:rsidRPr="00E91EB5" w:rsidRDefault="00681AD4" w:rsidP="006D6B06">
            <w:pPr>
              <w:rPr>
                <w:color w:val="000000"/>
                <w:sz w:val="24"/>
                <w:szCs w:val="24"/>
              </w:rPr>
            </w:pPr>
            <w:r w:rsidRPr="00D900FF">
              <w:rPr>
                <w:color w:val="000000"/>
                <w:sz w:val="24"/>
                <w:szCs w:val="24"/>
              </w:rPr>
              <w:t>Авыл халкын азык-төлек белән тәэмин итү, күчмә сәүдә оештыру</w:t>
            </w:r>
          </w:p>
        </w:tc>
        <w:tc>
          <w:tcPr>
            <w:tcW w:w="2552" w:type="dxa"/>
            <w:tcBorders>
              <w:top w:val="nil"/>
              <w:left w:val="nil"/>
              <w:bottom w:val="single" w:sz="4" w:space="0" w:color="auto"/>
              <w:right w:val="single" w:sz="4" w:space="0" w:color="auto"/>
            </w:tcBorders>
            <w:shd w:val="clear" w:color="000000" w:fill="FFFFFF"/>
          </w:tcPr>
          <w:p w:rsidR="00681AD4" w:rsidRPr="00E91EB5" w:rsidRDefault="00681AD4" w:rsidP="006D6B06">
            <w:pPr>
              <w:rPr>
                <w:color w:val="000000"/>
                <w:sz w:val="24"/>
                <w:szCs w:val="24"/>
              </w:rPr>
            </w:pPr>
            <w:r w:rsidRPr="00D900FF">
              <w:rPr>
                <w:color w:val="000000"/>
                <w:sz w:val="24"/>
                <w:szCs w:val="24"/>
              </w:rPr>
              <w:t>Мамадыш муниципаль районы башкарма комитеты, авыл җирлекләре башлыклары</w:t>
            </w:r>
          </w:p>
        </w:tc>
        <w:tc>
          <w:tcPr>
            <w:tcW w:w="1559" w:type="dxa"/>
            <w:tcBorders>
              <w:top w:val="nil"/>
              <w:left w:val="nil"/>
              <w:bottom w:val="single" w:sz="4" w:space="0" w:color="auto"/>
              <w:right w:val="single" w:sz="4" w:space="0" w:color="auto"/>
            </w:tcBorders>
            <w:shd w:val="clear" w:color="000000" w:fill="FFFFFF"/>
          </w:tcPr>
          <w:p w:rsidR="00681AD4" w:rsidRPr="00E91EB5" w:rsidRDefault="00681AD4" w:rsidP="006D6B06">
            <w:pPr>
              <w:jc w:val="center"/>
              <w:rPr>
                <w:color w:val="000000"/>
                <w:sz w:val="24"/>
                <w:szCs w:val="24"/>
              </w:rPr>
            </w:pPr>
            <w:r w:rsidRPr="00E91EB5">
              <w:rPr>
                <w:color w:val="000000"/>
                <w:sz w:val="24"/>
                <w:szCs w:val="24"/>
              </w:rPr>
              <w:t xml:space="preserve">2020 - 2022 </w:t>
            </w:r>
            <w:r>
              <w:rPr>
                <w:color w:val="000000"/>
                <w:sz w:val="24"/>
                <w:szCs w:val="24"/>
              </w:rPr>
              <w:t>еллар</w:t>
            </w:r>
          </w:p>
        </w:tc>
        <w:tc>
          <w:tcPr>
            <w:tcW w:w="3119" w:type="dxa"/>
            <w:tcBorders>
              <w:top w:val="nil"/>
              <w:left w:val="nil"/>
              <w:bottom w:val="single" w:sz="4" w:space="0" w:color="auto"/>
              <w:right w:val="single" w:sz="4" w:space="0" w:color="auto"/>
            </w:tcBorders>
            <w:shd w:val="clear" w:color="000000" w:fill="FFFFFF"/>
          </w:tcPr>
          <w:p w:rsidR="00681AD4" w:rsidRDefault="00681AD4" w:rsidP="006D6B06">
            <w:pPr>
              <w:rPr>
                <w:color w:val="000000"/>
                <w:sz w:val="24"/>
                <w:szCs w:val="24"/>
              </w:rPr>
            </w:pPr>
            <w:r w:rsidRPr="00D900FF">
              <w:rPr>
                <w:color w:val="000000"/>
                <w:sz w:val="24"/>
                <w:szCs w:val="24"/>
              </w:rPr>
              <w:t>Автолавкаларның аз торак пунктларга чыгулары саны, берәмлек:</w:t>
            </w:r>
          </w:p>
          <w:p w:rsidR="00681AD4" w:rsidRPr="00E91EB5" w:rsidRDefault="00681AD4" w:rsidP="006D6B06">
            <w:pPr>
              <w:rPr>
                <w:color w:val="000000"/>
                <w:sz w:val="24"/>
                <w:szCs w:val="24"/>
              </w:rPr>
            </w:pPr>
            <w:r>
              <w:rPr>
                <w:color w:val="000000"/>
                <w:sz w:val="24"/>
                <w:szCs w:val="24"/>
              </w:rPr>
              <w:t xml:space="preserve"> 2020 елда - 528;</w:t>
            </w:r>
            <w:r>
              <w:rPr>
                <w:color w:val="000000"/>
                <w:sz w:val="24"/>
                <w:szCs w:val="24"/>
              </w:rPr>
              <w:br/>
              <w:t xml:space="preserve"> 2021 елда - 539;</w:t>
            </w:r>
            <w:r>
              <w:rPr>
                <w:color w:val="000000"/>
                <w:sz w:val="24"/>
                <w:szCs w:val="24"/>
              </w:rPr>
              <w:br/>
            </w:r>
            <w:r w:rsidRPr="00E91EB5">
              <w:rPr>
                <w:color w:val="000000"/>
                <w:sz w:val="24"/>
                <w:szCs w:val="24"/>
              </w:rPr>
              <w:t xml:space="preserve"> 2022 </w:t>
            </w:r>
            <w:r>
              <w:rPr>
                <w:color w:val="000000"/>
                <w:sz w:val="24"/>
                <w:szCs w:val="24"/>
              </w:rPr>
              <w:t>елда</w:t>
            </w:r>
            <w:r w:rsidRPr="00E91EB5">
              <w:rPr>
                <w:color w:val="000000"/>
                <w:sz w:val="24"/>
                <w:szCs w:val="24"/>
              </w:rPr>
              <w:t xml:space="preserve"> - 550       </w:t>
            </w:r>
          </w:p>
        </w:tc>
        <w:tc>
          <w:tcPr>
            <w:tcW w:w="3969" w:type="dxa"/>
            <w:tcBorders>
              <w:top w:val="nil"/>
              <w:left w:val="nil"/>
              <w:bottom w:val="single" w:sz="4" w:space="0" w:color="auto"/>
              <w:right w:val="single" w:sz="4" w:space="0" w:color="auto"/>
            </w:tcBorders>
            <w:shd w:val="clear" w:color="000000" w:fill="FFFFFF"/>
          </w:tcPr>
          <w:p w:rsidR="00681AD4" w:rsidRPr="0088171D" w:rsidRDefault="00681AD4" w:rsidP="006D6B06">
            <w:pPr>
              <w:rPr>
                <w:color w:val="000000"/>
                <w:sz w:val="24"/>
                <w:szCs w:val="24"/>
              </w:rPr>
            </w:pPr>
            <w:r w:rsidRPr="00D900FF">
              <w:rPr>
                <w:color w:val="000000"/>
                <w:sz w:val="24"/>
                <w:szCs w:val="24"/>
              </w:rPr>
              <w:t>Абсолют күрсәткеч. Исәпләү методикасы таләп ителми</w:t>
            </w:r>
          </w:p>
        </w:tc>
      </w:tr>
      <w:tr w:rsidR="00681AD4" w:rsidRPr="0088171D" w:rsidTr="006D6B06">
        <w:trPr>
          <w:trHeight w:val="3265"/>
        </w:trPr>
        <w:tc>
          <w:tcPr>
            <w:tcW w:w="600" w:type="dxa"/>
            <w:tcBorders>
              <w:top w:val="nil"/>
              <w:left w:val="single" w:sz="4" w:space="0" w:color="auto"/>
              <w:bottom w:val="single" w:sz="4" w:space="0" w:color="auto"/>
              <w:right w:val="single" w:sz="4" w:space="0" w:color="auto"/>
            </w:tcBorders>
            <w:shd w:val="clear" w:color="000000" w:fill="FFFFFF"/>
            <w:vAlign w:val="center"/>
          </w:tcPr>
          <w:p w:rsidR="00681AD4" w:rsidRPr="0088171D" w:rsidRDefault="00681AD4" w:rsidP="006D6B06">
            <w:pPr>
              <w:jc w:val="center"/>
              <w:rPr>
                <w:color w:val="000000"/>
                <w:sz w:val="24"/>
                <w:szCs w:val="24"/>
              </w:rPr>
            </w:pPr>
            <w:r>
              <w:rPr>
                <w:color w:val="000000"/>
                <w:sz w:val="24"/>
                <w:szCs w:val="24"/>
              </w:rPr>
              <w:lastRenderedPageBreak/>
              <w:t>5</w:t>
            </w:r>
          </w:p>
        </w:tc>
        <w:tc>
          <w:tcPr>
            <w:tcW w:w="3384" w:type="dxa"/>
            <w:tcBorders>
              <w:top w:val="nil"/>
              <w:left w:val="nil"/>
              <w:bottom w:val="single" w:sz="4" w:space="0" w:color="auto"/>
              <w:right w:val="single" w:sz="4" w:space="0" w:color="auto"/>
            </w:tcBorders>
            <w:shd w:val="clear" w:color="000000" w:fill="FFFFFF"/>
          </w:tcPr>
          <w:p w:rsidR="00681AD4" w:rsidRPr="00E91EB5" w:rsidRDefault="00681AD4" w:rsidP="006D6B06">
            <w:pPr>
              <w:rPr>
                <w:color w:val="000000"/>
                <w:sz w:val="24"/>
                <w:szCs w:val="24"/>
              </w:rPr>
            </w:pPr>
            <w:r w:rsidRPr="00D900FF">
              <w:rPr>
                <w:color w:val="000000"/>
                <w:sz w:val="24"/>
                <w:szCs w:val="24"/>
              </w:rPr>
              <w:t>Ярминкәләр үткәрү һәм ваклап сату базарларында һәм ярминкәләрдә ваклап сату мөмкинлеген тәэмин итү</w:t>
            </w:r>
          </w:p>
        </w:tc>
        <w:tc>
          <w:tcPr>
            <w:tcW w:w="2552" w:type="dxa"/>
            <w:tcBorders>
              <w:top w:val="nil"/>
              <w:left w:val="nil"/>
              <w:bottom w:val="single" w:sz="4" w:space="0" w:color="auto"/>
              <w:right w:val="single" w:sz="4" w:space="0" w:color="auto"/>
            </w:tcBorders>
            <w:shd w:val="clear" w:color="000000" w:fill="FFFFFF"/>
          </w:tcPr>
          <w:p w:rsidR="00681AD4" w:rsidRPr="00E91EB5" w:rsidRDefault="00681AD4" w:rsidP="006D6B06">
            <w:pPr>
              <w:rPr>
                <w:color w:val="000000"/>
                <w:sz w:val="24"/>
                <w:szCs w:val="24"/>
              </w:rPr>
            </w:pPr>
            <w:r w:rsidRPr="00312B5C">
              <w:rPr>
                <w:color w:val="000000"/>
                <w:sz w:val="24"/>
                <w:szCs w:val="24"/>
              </w:rPr>
              <w:t>Мамадыш районы авыл хуҗалыгы һәм азык-төлек идарәсе( килешү буенча), Мамадыш муниципаль районы Башкарма комитеты</w:t>
            </w:r>
          </w:p>
        </w:tc>
        <w:tc>
          <w:tcPr>
            <w:tcW w:w="1559" w:type="dxa"/>
            <w:tcBorders>
              <w:top w:val="nil"/>
              <w:left w:val="nil"/>
              <w:bottom w:val="single" w:sz="4" w:space="0" w:color="auto"/>
              <w:right w:val="single" w:sz="4" w:space="0" w:color="auto"/>
            </w:tcBorders>
            <w:shd w:val="clear" w:color="000000" w:fill="FFFFFF"/>
          </w:tcPr>
          <w:p w:rsidR="00681AD4" w:rsidRPr="00E91EB5" w:rsidRDefault="00681AD4" w:rsidP="006D6B06">
            <w:pPr>
              <w:jc w:val="center"/>
              <w:rPr>
                <w:color w:val="000000"/>
                <w:sz w:val="24"/>
                <w:szCs w:val="24"/>
              </w:rPr>
            </w:pPr>
          </w:p>
        </w:tc>
        <w:tc>
          <w:tcPr>
            <w:tcW w:w="3119" w:type="dxa"/>
            <w:tcBorders>
              <w:top w:val="nil"/>
              <w:left w:val="nil"/>
              <w:bottom w:val="single" w:sz="4" w:space="0" w:color="auto"/>
              <w:right w:val="single" w:sz="4" w:space="0" w:color="auto"/>
            </w:tcBorders>
            <w:shd w:val="clear" w:color="000000" w:fill="FFFFFF"/>
          </w:tcPr>
          <w:p w:rsidR="00681AD4" w:rsidRPr="00E91EB5" w:rsidRDefault="00681AD4" w:rsidP="006D6B06">
            <w:pPr>
              <w:rPr>
                <w:color w:val="000000"/>
                <w:sz w:val="24"/>
                <w:szCs w:val="24"/>
              </w:rPr>
            </w:pPr>
            <w:r w:rsidRPr="002501A8">
              <w:rPr>
                <w:color w:val="000000"/>
                <w:sz w:val="24"/>
                <w:szCs w:val="24"/>
              </w:rPr>
              <w:t>Үткәрелгән ярминкәләр</w:t>
            </w:r>
            <w:r>
              <w:rPr>
                <w:color w:val="000000"/>
                <w:sz w:val="24"/>
                <w:szCs w:val="24"/>
              </w:rPr>
              <w:t xml:space="preserve"> саны, берәмлек:</w:t>
            </w:r>
            <w:r>
              <w:rPr>
                <w:color w:val="000000"/>
                <w:sz w:val="24"/>
                <w:szCs w:val="24"/>
              </w:rPr>
              <w:br/>
              <w:t>2020 елда - 16;</w:t>
            </w:r>
            <w:r>
              <w:rPr>
                <w:color w:val="000000"/>
                <w:sz w:val="24"/>
                <w:szCs w:val="24"/>
              </w:rPr>
              <w:br/>
              <w:t>2021 елда - 17;</w:t>
            </w:r>
            <w:r>
              <w:rPr>
                <w:color w:val="000000"/>
                <w:sz w:val="24"/>
                <w:szCs w:val="24"/>
              </w:rPr>
              <w:br/>
            </w:r>
            <w:r w:rsidRPr="00E91EB5">
              <w:rPr>
                <w:color w:val="000000"/>
                <w:sz w:val="24"/>
                <w:szCs w:val="24"/>
              </w:rPr>
              <w:t xml:space="preserve"> 2022 </w:t>
            </w:r>
            <w:r>
              <w:rPr>
                <w:color w:val="000000"/>
                <w:sz w:val="24"/>
                <w:szCs w:val="24"/>
              </w:rPr>
              <w:t>елда</w:t>
            </w:r>
            <w:r w:rsidRPr="00E91EB5">
              <w:rPr>
                <w:color w:val="000000"/>
                <w:sz w:val="24"/>
                <w:szCs w:val="24"/>
              </w:rPr>
              <w:t xml:space="preserve"> -  18.</w:t>
            </w:r>
          </w:p>
        </w:tc>
        <w:tc>
          <w:tcPr>
            <w:tcW w:w="3969" w:type="dxa"/>
            <w:tcBorders>
              <w:top w:val="nil"/>
              <w:left w:val="nil"/>
              <w:bottom w:val="single" w:sz="4" w:space="0" w:color="auto"/>
              <w:right w:val="single" w:sz="4" w:space="0" w:color="auto"/>
            </w:tcBorders>
            <w:shd w:val="clear" w:color="000000" w:fill="FFFFFF"/>
          </w:tcPr>
          <w:p w:rsidR="00681AD4" w:rsidRPr="0088171D" w:rsidRDefault="00681AD4" w:rsidP="006D6B06">
            <w:pPr>
              <w:rPr>
                <w:color w:val="000000"/>
                <w:sz w:val="24"/>
                <w:szCs w:val="24"/>
              </w:rPr>
            </w:pPr>
            <w:r w:rsidRPr="002501A8">
              <w:rPr>
                <w:color w:val="000000"/>
                <w:sz w:val="24"/>
                <w:szCs w:val="24"/>
              </w:rPr>
              <w:t>Абсолют күрсәткеч. Исәпләү методикасы таләп ителми</w:t>
            </w:r>
          </w:p>
        </w:tc>
      </w:tr>
      <w:tr w:rsidR="00681AD4" w:rsidRPr="0088171D" w:rsidTr="006D6B06">
        <w:trPr>
          <w:trHeight w:val="540"/>
        </w:trPr>
        <w:tc>
          <w:tcPr>
            <w:tcW w:w="15183"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681AD4" w:rsidRPr="00E91EB5" w:rsidRDefault="00681AD4" w:rsidP="006D6B06">
            <w:pPr>
              <w:jc w:val="center"/>
              <w:rPr>
                <w:b/>
                <w:bCs/>
                <w:color w:val="000000"/>
                <w:sz w:val="28"/>
                <w:szCs w:val="28"/>
              </w:rPr>
            </w:pPr>
            <w:r w:rsidRPr="00D00B71">
              <w:rPr>
                <w:b/>
                <w:bCs/>
                <w:color w:val="000000"/>
                <w:sz w:val="28"/>
                <w:szCs w:val="28"/>
              </w:rPr>
              <w:t>Торак-коммуналь хуҗалык хезмәтләре базары</w:t>
            </w:r>
          </w:p>
        </w:tc>
      </w:tr>
      <w:tr w:rsidR="00681AD4" w:rsidRPr="0088171D" w:rsidTr="006D6B06">
        <w:trPr>
          <w:trHeight w:val="409"/>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681AD4" w:rsidRPr="0088171D" w:rsidRDefault="00681AD4" w:rsidP="006D6B06">
            <w:pPr>
              <w:jc w:val="center"/>
              <w:rPr>
                <w:color w:val="000000"/>
                <w:sz w:val="24"/>
                <w:szCs w:val="24"/>
              </w:rPr>
            </w:pPr>
            <w:r w:rsidRPr="0088171D">
              <w:rPr>
                <w:color w:val="000000"/>
                <w:sz w:val="24"/>
                <w:szCs w:val="24"/>
              </w:rPr>
              <w:t>1</w:t>
            </w:r>
          </w:p>
        </w:tc>
        <w:tc>
          <w:tcPr>
            <w:tcW w:w="3384" w:type="dxa"/>
            <w:tcBorders>
              <w:top w:val="nil"/>
              <w:left w:val="nil"/>
              <w:bottom w:val="single" w:sz="4" w:space="0" w:color="auto"/>
              <w:right w:val="single" w:sz="4" w:space="0" w:color="auto"/>
            </w:tcBorders>
            <w:shd w:val="clear" w:color="000000" w:fill="FFFFFF"/>
          </w:tcPr>
          <w:p w:rsidR="00681AD4" w:rsidRPr="00E91EB5" w:rsidRDefault="00681AD4" w:rsidP="006D6B06">
            <w:pPr>
              <w:rPr>
                <w:color w:val="000000"/>
                <w:sz w:val="24"/>
                <w:szCs w:val="24"/>
              </w:rPr>
            </w:pPr>
            <w:r w:rsidRPr="00D00B71">
              <w:rPr>
                <w:color w:val="000000"/>
                <w:sz w:val="24"/>
                <w:szCs w:val="24"/>
              </w:rPr>
              <w:t>Концессион килешүләр нигезендә хосусый операторларга салкын су белән тәэмин итү объектларын идарәгә тапшыру</w:t>
            </w:r>
          </w:p>
        </w:tc>
        <w:tc>
          <w:tcPr>
            <w:tcW w:w="2552" w:type="dxa"/>
            <w:tcBorders>
              <w:top w:val="nil"/>
              <w:left w:val="nil"/>
              <w:bottom w:val="single" w:sz="4" w:space="0" w:color="auto"/>
              <w:right w:val="single" w:sz="4" w:space="0" w:color="auto"/>
            </w:tcBorders>
            <w:shd w:val="clear" w:color="000000" w:fill="FFFFFF"/>
          </w:tcPr>
          <w:p w:rsidR="00681AD4" w:rsidRPr="00E91EB5" w:rsidRDefault="00681AD4" w:rsidP="006D6B06">
            <w:pPr>
              <w:rPr>
                <w:color w:val="000000"/>
                <w:sz w:val="24"/>
                <w:szCs w:val="24"/>
              </w:rPr>
            </w:pPr>
            <w:r w:rsidRPr="00D00B71">
              <w:rPr>
                <w:color w:val="000000"/>
                <w:sz w:val="24"/>
                <w:szCs w:val="24"/>
              </w:rPr>
              <w:t>Мамадыш муниципаль районы Башкарма комитеты</w:t>
            </w:r>
          </w:p>
        </w:tc>
        <w:tc>
          <w:tcPr>
            <w:tcW w:w="1559" w:type="dxa"/>
            <w:tcBorders>
              <w:top w:val="nil"/>
              <w:left w:val="nil"/>
              <w:bottom w:val="single" w:sz="4" w:space="0" w:color="auto"/>
              <w:right w:val="single" w:sz="4" w:space="0" w:color="auto"/>
            </w:tcBorders>
            <w:shd w:val="clear" w:color="000000" w:fill="FFFFFF"/>
          </w:tcPr>
          <w:p w:rsidR="00681AD4" w:rsidRPr="00E91EB5" w:rsidRDefault="00681AD4" w:rsidP="006D6B06">
            <w:pPr>
              <w:jc w:val="center"/>
              <w:rPr>
                <w:color w:val="000000"/>
                <w:sz w:val="24"/>
                <w:szCs w:val="24"/>
              </w:rPr>
            </w:pPr>
            <w:r w:rsidRPr="00E91EB5">
              <w:rPr>
                <w:color w:val="000000"/>
                <w:sz w:val="24"/>
                <w:szCs w:val="24"/>
              </w:rPr>
              <w:t xml:space="preserve">2020-2022 </w:t>
            </w:r>
            <w:r>
              <w:rPr>
                <w:color w:val="000000"/>
                <w:sz w:val="24"/>
                <w:szCs w:val="24"/>
              </w:rPr>
              <w:t>еллар</w:t>
            </w:r>
          </w:p>
        </w:tc>
        <w:tc>
          <w:tcPr>
            <w:tcW w:w="3119" w:type="dxa"/>
            <w:tcBorders>
              <w:top w:val="nil"/>
              <w:left w:val="nil"/>
              <w:bottom w:val="single" w:sz="4" w:space="0" w:color="auto"/>
              <w:right w:val="single" w:sz="4" w:space="0" w:color="auto"/>
            </w:tcBorders>
            <w:shd w:val="clear" w:color="000000" w:fill="FFFFFF"/>
          </w:tcPr>
          <w:p w:rsidR="00681AD4" w:rsidRPr="00E91EB5" w:rsidRDefault="00681AD4" w:rsidP="006D6B06">
            <w:pPr>
              <w:rPr>
                <w:color w:val="000000"/>
                <w:sz w:val="24"/>
                <w:szCs w:val="24"/>
              </w:rPr>
            </w:pPr>
            <w:r w:rsidRPr="00D00B71">
              <w:rPr>
                <w:color w:val="000000"/>
                <w:sz w:val="24"/>
                <w:szCs w:val="24"/>
              </w:rPr>
              <w:t>Концессион килешүләр нигезендә җылылык белән тәэмин итү объектлары саны,</w:t>
            </w:r>
            <w:r>
              <w:rPr>
                <w:color w:val="000000"/>
                <w:sz w:val="24"/>
                <w:szCs w:val="24"/>
              </w:rPr>
              <w:t>бер</w:t>
            </w:r>
            <w:r>
              <w:rPr>
                <w:color w:val="000000"/>
                <w:sz w:val="24"/>
                <w:szCs w:val="24"/>
                <w:lang w:val="tt-RU"/>
              </w:rPr>
              <w:t>әмлек</w:t>
            </w:r>
            <w:r w:rsidRPr="00E91EB5">
              <w:rPr>
                <w:color w:val="000000"/>
                <w:sz w:val="24"/>
                <w:szCs w:val="24"/>
              </w:rPr>
              <w:t>:</w:t>
            </w:r>
          </w:p>
          <w:p w:rsidR="00681AD4" w:rsidRPr="00E91EB5" w:rsidRDefault="00681AD4" w:rsidP="006D6B06">
            <w:pPr>
              <w:rPr>
                <w:color w:val="000000"/>
                <w:sz w:val="24"/>
                <w:szCs w:val="24"/>
              </w:rPr>
            </w:pPr>
            <w:r w:rsidRPr="00E91EB5">
              <w:rPr>
                <w:color w:val="000000"/>
                <w:sz w:val="24"/>
                <w:szCs w:val="24"/>
              </w:rPr>
              <w:t xml:space="preserve">2020 </w:t>
            </w:r>
            <w:r>
              <w:rPr>
                <w:color w:val="000000"/>
                <w:sz w:val="24"/>
                <w:szCs w:val="24"/>
              </w:rPr>
              <w:t>елда</w:t>
            </w:r>
            <w:r w:rsidRPr="00E91EB5">
              <w:rPr>
                <w:color w:val="000000"/>
                <w:sz w:val="24"/>
                <w:szCs w:val="24"/>
              </w:rPr>
              <w:t xml:space="preserve"> - 0;</w:t>
            </w:r>
          </w:p>
          <w:p w:rsidR="00681AD4" w:rsidRPr="00E91EB5" w:rsidRDefault="00681AD4" w:rsidP="006D6B06">
            <w:pPr>
              <w:rPr>
                <w:color w:val="000000"/>
                <w:sz w:val="24"/>
                <w:szCs w:val="24"/>
              </w:rPr>
            </w:pPr>
            <w:r w:rsidRPr="00E91EB5">
              <w:rPr>
                <w:color w:val="000000"/>
                <w:sz w:val="24"/>
                <w:szCs w:val="24"/>
              </w:rPr>
              <w:t xml:space="preserve"> 2021 </w:t>
            </w:r>
            <w:r>
              <w:rPr>
                <w:color w:val="000000"/>
                <w:sz w:val="24"/>
                <w:szCs w:val="24"/>
              </w:rPr>
              <w:t>елда</w:t>
            </w:r>
            <w:r w:rsidRPr="00E91EB5">
              <w:rPr>
                <w:color w:val="000000"/>
                <w:sz w:val="24"/>
                <w:szCs w:val="24"/>
              </w:rPr>
              <w:t xml:space="preserve"> - 1;</w:t>
            </w:r>
          </w:p>
          <w:p w:rsidR="00681AD4" w:rsidRPr="00E91EB5" w:rsidRDefault="00681AD4" w:rsidP="006D6B06">
            <w:pPr>
              <w:rPr>
                <w:color w:val="000000"/>
                <w:sz w:val="24"/>
                <w:szCs w:val="24"/>
              </w:rPr>
            </w:pPr>
            <w:r w:rsidRPr="00E91EB5">
              <w:rPr>
                <w:color w:val="000000"/>
                <w:sz w:val="24"/>
                <w:szCs w:val="24"/>
              </w:rPr>
              <w:t xml:space="preserve"> 2022 </w:t>
            </w:r>
            <w:r>
              <w:rPr>
                <w:color w:val="000000"/>
                <w:sz w:val="24"/>
                <w:szCs w:val="24"/>
              </w:rPr>
              <w:t>елда</w:t>
            </w:r>
            <w:r w:rsidRPr="00E91EB5">
              <w:rPr>
                <w:color w:val="000000"/>
                <w:sz w:val="24"/>
                <w:szCs w:val="24"/>
              </w:rPr>
              <w:t xml:space="preserve"> - 1</w:t>
            </w:r>
          </w:p>
        </w:tc>
        <w:tc>
          <w:tcPr>
            <w:tcW w:w="3969" w:type="dxa"/>
            <w:tcBorders>
              <w:top w:val="nil"/>
              <w:left w:val="nil"/>
              <w:bottom w:val="single" w:sz="4" w:space="0" w:color="auto"/>
              <w:right w:val="single" w:sz="4" w:space="0" w:color="auto"/>
            </w:tcBorders>
            <w:shd w:val="clear" w:color="000000" w:fill="FFFFFF"/>
            <w:noWrap/>
            <w:vAlign w:val="center"/>
            <w:hideMark/>
          </w:tcPr>
          <w:p w:rsidR="00681AD4" w:rsidRPr="0088171D" w:rsidRDefault="00681AD4" w:rsidP="006D6B06">
            <w:pPr>
              <w:rPr>
                <w:color w:val="000000"/>
                <w:sz w:val="24"/>
                <w:szCs w:val="24"/>
              </w:rPr>
            </w:pPr>
            <w:r w:rsidRPr="002501A8">
              <w:rPr>
                <w:color w:val="000000"/>
                <w:sz w:val="24"/>
                <w:szCs w:val="24"/>
              </w:rPr>
              <w:t>Абсолют күрсәткеч. Исәпләү методикасы таләп ителми</w:t>
            </w:r>
          </w:p>
        </w:tc>
      </w:tr>
      <w:tr w:rsidR="00681AD4" w:rsidRPr="0088171D" w:rsidTr="006D6B06">
        <w:trPr>
          <w:trHeight w:val="630"/>
        </w:trPr>
        <w:tc>
          <w:tcPr>
            <w:tcW w:w="15183"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681AD4" w:rsidRPr="00E91EB5" w:rsidRDefault="00681AD4" w:rsidP="006D6B06">
            <w:pPr>
              <w:jc w:val="center"/>
              <w:rPr>
                <w:b/>
                <w:bCs/>
                <w:color w:val="000000"/>
                <w:sz w:val="28"/>
                <w:szCs w:val="28"/>
              </w:rPr>
            </w:pPr>
            <w:r w:rsidRPr="00D00B71">
              <w:rPr>
                <w:b/>
                <w:sz w:val="28"/>
                <w:szCs w:val="28"/>
              </w:rPr>
              <w:t>Авыл хуҗалыгының өстенлекле тармакларында конкуренцияне үстерүгә юнәлдерелгән чаралар</w:t>
            </w:r>
          </w:p>
        </w:tc>
      </w:tr>
      <w:tr w:rsidR="00681AD4" w:rsidRPr="0088171D" w:rsidTr="006D6B06">
        <w:trPr>
          <w:trHeight w:val="238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681AD4" w:rsidRPr="0088171D" w:rsidRDefault="00681AD4" w:rsidP="006D6B06">
            <w:pPr>
              <w:jc w:val="center"/>
              <w:rPr>
                <w:color w:val="000000"/>
                <w:sz w:val="24"/>
                <w:szCs w:val="24"/>
              </w:rPr>
            </w:pPr>
            <w:r w:rsidRPr="0088171D">
              <w:rPr>
                <w:color w:val="000000"/>
                <w:sz w:val="24"/>
                <w:szCs w:val="24"/>
              </w:rPr>
              <w:t>1</w:t>
            </w:r>
          </w:p>
        </w:tc>
        <w:tc>
          <w:tcPr>
            <w:tcW w:w="3384" w:type="dxa"/>
            <w:tcBorders>
              <w:top w:val="nil"/>
              <w:left w:val="nil"/>
              <w:bottom w:val="single" w:sz="4" w:space="0" w:color="auto"/>
              <w:right w:val="single" w:sz="4" w:space="0" w:color="auto"/>
            </w:tcBorders>
            <w:shd w:val="clear" w:color="000000" w:fill="FFFFFF"/>
            <w:hideMark/>
          </w:tcPr>
          <w:p w:rsidR="00681AD4" w:rsidRPr="00E91EB5" w:rsidRDefault="00681AD4" w:rsidP="006D6B06">
            <w:pPr>
              <w:rPr>
                <w:sz w:val="24"/>
                <w:szCs w:val="24"/>
              </w:rPr>
            </w:pPr>
            <w:r w:rsidRPr="00DC63AF">
              <w:rPr>
                <w:sz w:val="24"/>
                <w:szCs w:val="24"/>
              </w:rPr>
              <w:t>Ит, ит продуктлары һәм авыл хуҗалыгы кош-корты җитештерү буенча районның яңа комплексларын булдыру һәм модернизацияләү</w:t>
            </w:r>
          </w:p>
        </w:tc>
        <w:tc>
          <w:tcPr>
            <w:tcW w:w="2552" w:type="dxa"/>
            <w:tcBorders>
              <w:top w:val="nil"/>
              <w:left w:val="nil"/>
              <w:bottom w:val="single" w:sz="4" w:space="0" w:color="auto"/>
              <w:right w:val="single" w:sz="4" w:space="0" w:color="auto"/>
            </w:tcBorders>
            <w:shd w:val="clear" w:color="000000" w:fill="FFFFFF"/>
            <w:hideMark/>
          </w:tcPr>
          <w:p w:rsidR="00681AD4" w:rsidRPr="00E91EB5" w:rsidRDefault="00681AD4" w:rsidP="006D6B06">
            <w:pPr>
              <w:rPr>
                <w:sz w:val="24"/>
                <w:szCs w:val="24"/>
              </w:rPr>
            </w:pPr>
            <w:r w:rsidRPr="00976AB6">
              <w:rPr>
                <w:sz w:val="24"/>
                <w:szCs w:val="24"/>
              </w:rPr>
              <w:t>Татарстан Республикасы Мамадыш муниципаль районы башкарма комитеты, Татарстан Республикасы Мамадыш муниципаль районы авыл хуҗалыгы һәм азык-төлек идарәсе)</w:t>
            </w:r>
          </w:p>
        </w:tc>
        <w:tc>
          <w:tcPr>
            <w:tcW w:w="1559" w:type="dxa"/>
            <w:tcBorders>
              <w:top w:val="nil"/>
              <w:left w:val="nil"/>
              <w:bottom w:val="single" w:sz="4" w:space="0" w:color="auto"/>
              <w:right w:val="single" w:sz="4" w:space="0" w:color="auto"/>
            </w:tcBorders>
            <w:shd w:val="clear" w:color="000000" w:fill="FFFFFF"/>
            <w:hideMark/>
          </w:tcPr>
          <w:p w:rsidR="00681AD4" w:rsidRPr="00E91EB5" w:rsidRDefault="00681AD4" w:rsidP="006D6B06">
            <w:pPr>
              <w:jc w:val="center"/>
              <w:rPr>
                <w:sz w:val="24"/>
                <w:szCs w:val="24"/>
              </w:rPr>
            </w:pPr>
            <w:r w:rsidRPr="00E91EB5">
              <w:rPr>
                <w:sz w:val="24"/>
                <w:szCs w:val="24"/>
              </w:rPr>
              <w:t xml:space="preserve">2020 – 2022 </w:t>
            </w:r>
            <w:r>
              <w:rPr>
                <w:sz w:val="24"/>
                <w:szCs w:val="24"/>
              </w:rPr>
              <w:t>еллар</w:t>
            </w:r>
          </w:p>
        </w:tc>
        <w:tc>
          <w:tcPr>
            <w:tcW w:w="3119" w:type="dxa"/>
            <w:tcBorders>
              <w:top w:val="nil"/>
              <w:left w:val="nil"/>
              <w:bottom w:val="single" w:sz="4" w:space="0" w:color="auto"/>
              <w:right w:val="single" w:sz="4" w:space="0" w:color="auto"/>
            </w:tcBorders>
            <w:shd w:val="clear" w:color="000000" w:fill="FFFFFF"/>
            <w:hideMark/>
          </w:tcPr>
          <w:p w:rsidR="00681AD4" w:rsidRDefault="00681AD4" w:rsidP="006D6B06">
            <w:pPr>
              <w:rPr>
                <w:sz w:val="24"/>
                <w:szCs w:val="24"/>
              </w:rPr>
            </w:pPr>
            <w:r w:rsidRPr="00976AB6">
              <w:rPr>
                <w:sz w:val="24"/>
                <w:szCs w:val="24"/>
              </w:rPr>
              <w:t>Ит, ит продуктлары һәм авыл хуҗалыгы кош-корты җитештерү буенча районның яңа комплексларын төзү һәм модернизацияләү, берәмлек:</w:t>
            </w:r>
          </w:p>
          <w:p w:rsidR="00681AD4" w:rsidRPr="00E91EB5" w:rsidRDefault="00681AD4" w:rsidP="006D6B06">
            <w:pPr>
              <w:rPr>
                <w:sz w:val="24"/>
                <w:szCs w:val="24"/>
              </w:rPr>
            </w:pPr>
            <w:r w:rsidRPr="00E91EB5">
              <w:rPr>
                <w:sz w:val="24"/>
                <w:szCs w:val="24"/>
              </w:rPr>
              <w:t xml:space="preserve">2020 </w:t>
            </w:r>
            <w:r>
              <w:rPr>
                <w:sz w:val="24"/>
                <w:szCs w:val="24"/>
              </w:rPr>
              <w:t>елда</w:t>
            </w:r>
            <w:r w:rsidRPr="00E91EB5">
              <w:rPr>
                <w:sz w:val="24"/>
                <w:szCs w:val="24"/>
              </w:rPr>
              <w:t xml:space="preserve"> – 2;</w:t>
            </w:r>
          </w:p>
          <w:p w:rsidR="00681AD4" w:rsidRPr="00E91EB5" w:rsidRDefault="00681AD4" w:rsidP="006D6B06">
            <w:pPr>
              <w:rPr>
                <w:sz w:val="24"/>
                <w:szCs w:val="24"/>
              </w:rPr>
            </w:pPr>
            <w:r w:rsidRPr="00E91EB5">
              <w:rPr>
                <w:sz w:val="24"/>
                <w:szCs w:val="24"/>
              </w:rPr>
              <w:t xml:space="preserve"> 2021 </w:t>
            </w:r>
            <w:r>
              <w:rPr>
                <w:sz w:val="24"/>
                <w:szCs w:val="24"/>
              </w:rPr>
              <w:t>елда</w:t>
            </w:r>
            <w:r w:rsidRPr="00E91EB5">
              <w:rPr>
                <w:sz w:val="24"/>
                <w:szCs w:val="24"/>
              </w:rPr>
              <w:t xml:space="preserve"> – 1;</w:t>
            </w:r>
          </w:p>
          <w:p w:rsidR="00681AD4" w:rsidRPr="00E91EB5" w:rsidRDefault="00681AD4" w:rsidP="006D6B06">
            <w:pPr>
              <w:rPr>
                <w:sz w:val="24"/>
                <w:szCs w:val="24"/>
              </w:rPr>
            </w:pPr>
            <w:r w:rsidRPr="00E91EB5">
              <w:rPr>
                <w:sz w:val="24"/>
                <w:szCs w:val="24"/>
              </w:rPr>
              <w:t xml:space="preserve"> 2022 </w:t>
            </w:r>
            <w:r>
              <w:rPr>
                <w:sz w:val="24"/>
                <w:szCs w:val="24"/>
              </w:rPr>
              <w:t>елда</w:t>
            </w:r>
            <w:r w:rsidRPr="00E91EB5">
              <w:rPr>
                <w:sz w:val="24"/>
                <w:szCs w:val="24"/>
              </w:rPr>
              <w:t xml:space="preserve"> – 1.</w:t>
            </w:r>
          </w:p>
        </w:tc>
        <w:tc>
          <w:tcPr>
            <w:tcW w:w="3969" w:type="dxa"/>
            <w:tcBorders>
              <w:top w:val="nil"/>
              <w:left w:val="nil"/>
              <w:bottom w:val="single" w:sz="4" w:space="0" w:color="auto"/>
              <w:right w:val="single" w:sz="4" w:space="0" w:color="auto"/>
            </w:tcBorders>
            <w:shd w:val="clear" w:color="000000" w:fill="FFFFFF"/>
            <w:noWrap/>
            <w:hideMark/>
          </w:tcPr>
          <w:p w:rsidR="00681AD4" w:rsidRPr="00F17C60" w:rsidRDefault="00681AD4" w:rsidP="006D6B06">
            <w:pPr>
              <w:rPr>
                <w:sz w:val="24"/>
                <w:szCs w:val="24"/>
                <w:highlight w:val="yellow"/>
              </w:rPr>
            </w:pPr>
            <w:r w:rsidRPr="00976AB6">
              <w:rPr>
                <w:color w:val="000000"/>
                <w:sz w:val="24"/>
                <w:szCs w:val="24"/>
              </w:rPr>
              <w:t>Абсолют күрсәткеч. Исәпләү методикасы таләп ителми</w:t>
            </w:r>
          </w:p>
        </w:tc>
      </w:tr>
      <w:tr w:rsidR="00681AD4" w:rsidRPr="0088171D" w:rsidTr="006D6B06">
        <w:trPr>
          <w:trHeight w:val="2385"/>
        </w:trPr>
        <w:tc>
          <w:tcPr>
            <w:tcW w:w="600" w:type="dxa"/>
            <w:tcBorders>
              <w:top w:val="nil"/>
              <w:left w:val="single" w:sz="4" w:space="0" w:color="auto"/>
              <w:bottom w:val="single" w:sz="4" w:space="0" w:color="auto"/>
              <w:right w:val="single" w:sz="4" w:space="0" w:color="auto"/>
            </w:tcBorders>
            <w:shd w:val="clear" w:color="000000" w:fill="FFFFFF"/>
            <w:vAlign w:val="center"/>
          </w:tcPr>
          <w:p w:rsidR="00681AD4" w:rsidRPr="0088171D" w:rsidRDefault="00681AD4" w:rsidP="006D6B06">
            <w:pPr>
              <w:jc w:val="center"/>
              <w:rPr>
                <w:color w:val="000000"/>
                <w:sz w:val="24"/>
                <w:szCs w:val="24"/>
              </w:rPr>
            </w:pPr>
            <w:r>
              <w:rPr>
                <w:color w:val="000000"/>
                <w:sz w:val="24"/>
                <w:szCs w:val="24"/>
              </w:rPr>
              <w:lastRenderedPageBreak/>
              <w:t>2</w:t>
            </w:r>
          </w:p>
        </w:tc>
        <w:tc>
          <w:tcPr>
            <w:tcW w:w="3384" w:type="dxa"/>
            <w:tcBorders>
              <w:top w:val="nil"/>
              <w:left w:val="nil"/>
              <w:bottom w:val="single" w:sz="4" w:space="0" w:color="auto"/>
              <w:right w:val="single" w:sz="4" w:space="0" w:color="auto"/>
            </w:tcBorders>
            <w:shd w:val="clear" w:color="000000" w:fill="FFFFFF"/>
          </w:tcPr>
          <w:p w:rsidR="00681AD4" w:rsidRPr="00E91EB5" w:rsidRDefault="00681AD4" w:rsidP="006D6B06">
            <w:pPr>
              <w:rPr>
                <w:sz w:val="24"/>
                <w:szCs w:val="24"/>
              </w:rPr>
            </w:pPr>
            <w:r w:rsidRPr="00976AB6">
              <w:rPr>
                <w:sz w:val="24"/>
                <w:szCs w:val="24"/>
              </w:rPr>
              <w:t>Ит, ит продуктлары һәм авыл хуҗалыгы кош-корты җитештерүне оештыру өлкәсендә эшмәкәрлекнең кече рәвешләрен үстерү.</w:t>
            </w:r>
          </w:p>
        </w:tc>
        <w:tc>
          <w:tcPr>
            <w:tcW w:w="2552" w:type="dxa"/>
            <w:tcBorders>
              <w:top w:val="nil"/>
              <w:left w:val="nil"/>
              <w:bottom w:val="single" w:sz="4" w:space="0" w:color="auto"/>
              <w:right w:val="single" w:sz="4" w:space="0" w:color="auto"/>
            </w:tcBorders>
            <w:shd w:val="clear" w:color="000000" w:fill="FFFFFF"/>
          </w:tcPr>
          <w:p w:rsidR="00681AD4" w:rsidRPr="00976AB6" w:rsidRDefault="00681AD4" w:rsidP="006D6B06">
            <w:pPr>
              <w:rPr>
                <w:sz w:val="24"/>
                <w:szCs w:val="24"/>
                <w:lang w:val="tt-RU"/>
              </w:rPr>
            </w:pPr>
            <w:r w:rsidRPr="00976AB6">
              <w:rPr>
                <w:sz w:val="24"/>
                <w:szCs w:val="24"/>
              </w:rPr>
              <w:t xml:space="preserve">Татарстан Республикасы Мамадыш муниципаль районы башкарма комитеты, Татарстан Республикасы Мамадыш муниципаль районы авыл </w:t>
            </w:r>
            <w:r>
              <w:rPr>
                <w:sz w:val="24"/>
                <w:szCs w:val="24"/>
              </w:rPr>
              <w:t>хуҗалыгы һәм азык-төлек идарәсе (килеш</w:t>
            </w:r>
            <w:r>
              <w:rPr>
                <w:sz w:val="24"/>
                <w:szCs w:val="24"/>
                <w:lang w:val="tt-RU"/>
              </w:rPr>
              <w:t>ү буенча)</w:t>
            </w:r>
          </w:p>
        </w:tc>
        <w:tc>
          <w:tcPr>
            <w:tcW w:w="1559" w:type="dxa"/>
            <w:tcBorders>
              <w:top w:val="nil"/>
              <w:left w:val="nil"/>
              <w:bottom w:val="single" w:sz="4" w:space="0" w:color="auto"/>
              <w:right w:val="single" w:sz="4" w:space="0" w:color="auto"/>
            </w:tcBorders>
            <w:shd w:val="clear" w:color="000000" w:fill="FFFFFF"/>
          </w:tcPr>
          <w:p w:rsidR="00681AD4" w:rsidRPr="00976AB6" w:rsidRDefault="00681AD4" w:rsidP="006D6B06">
            <w:pPr>
              <w:jc w:val="center"/>
              <w:rPr>
                <w:sz w:val="24"/>
                <w:szCs w:val="24"/>
                <w:lang w:val="tt-RU"/>
              </w:rPr>
            </w:pPr>
            <w:r w:rsidRPr="00E91EB5">
              <w:rPr>
                <w:sz w:val="24"/>
                <w:szCs w:val="24"/>
              </w:rPr>
              <w:t xml:space="preserve">2020 – 2022 </w:t>
            </w:r>
            <w:r>
              <w:rPr>
                <w:sz w:val="24"/>
                <w:szCs w:val="24"/>
                <w:lang w:val="tt-RU"/>
              </w:rPr>
              <w:t>еллар</w:t>
            </w:r>
          </w:p>
        </w:tc>
        <w:tc>
          <w:tcPr>
            <w:tcW w:w="3119" w:type="dxa"/>
            <w:tcBorders>
              <w:top w:val="nil"/>
              <w:left w:val="nil"/>
              <w:bottom w:val="single" w:sz="4" w:space="0" w:color="auto"/>
              <w:right w:val="single" w:sz="4" w:space="0" w:color="auto"/>
            </w:tcBorders>
            <w:shd w:val="clear" w:color="000000" w:fill="FFFFFF"/>
          </w:tcPr>
          <w:p w:rsidR="00681AD4" w:rsidRDefault="00681AD4" w:rsidP="006D6B06">
            <w:pPr>
              <w:rPr>
                <w:sz w:val="24"/>
                <w:szCs w:val="24"/>
                <w:lang w:val="tt-RU"/>
              </w:rPr>
            </w:pPr>
            <w:r w:rsidRPr="00976AB6">
              <w:rPr>
                <w:sz w:val="24"/>
                <w:szCs w:val="24"/>
                <w:lang w:val="tt-RU"/>
              </w:rPr>
              <w:t>Узган елга кече һәм урта эшкуарлык субъектлары тарафыннан ит, ит продуктлары һәм авыл хуҗалыгы кош-корты җитештерү үсеше, %:</w:t>
            </w:r>
          </w:p>
          <w:p w:rsidR="00681AD4" w:rsidRPr="00976AB6" w:rsidRDefault="00681AD4" w:rsidP="006D6B06">
            <w:pPr>
              <w:rPr>
                <w:sz w:val="24"/>
                <w:szCs w:val="24"/>
                <w:lang w:val="tt-RU"/>
              </w:rPr>
            </w:pPr>
            <w:r w:rsidRPr="00976AB6">
              <w:rPr>
                <w:sz w:val="24"/>
                <w:szCs w:val="24"/>
                <w:lang w:val="tt-RU"/>
              </w:rPr>
              <w:t xml:space="preserve">2020 </w:t>
            </w:r>
            <w:r>
              <w:rPr>
                <w:sz w:val="24"/>
                <w:szCs w:val="24"/>
                <w:lang w:val="tt-RU"/>
              </w:rPr>
              <w:t>елда</w:t>
            </w:r>
            <w:r w:rsidRPr="00976AB6">
              <w:rPr>
                <w:sz w:val="24"/>
                <w:szCs w:val="24"/>
                <w:lang w:val="tt-RU"/>
              </w:rPr>
              <w:t xml:space="preserve"> – 103;</w:t>
            </w:r>
          </w:p>
          <w:p w:rsidR="00681AD4" w:rsidRPr="00E91EB5" w:rsidRDefault="00681AD4" w:rsidP="006D6B06">
            <w:pPr>
              <w:rPr>
                <w:sz w:val="24"/>
                <w:szCs w:val="24"/>
              </w:rPr>
            </w:pPr>
            <w:r w:rsidRPr="00E91EB5">
              <w:rPr>
                <w:sz w:val="24"/>
                <w:szCs w:val="24"/>
              </w:rPr>
              <w:t xml:space="preserve">2021 </w:t>
            </w:r>
            <w:r>
              <w:rPr>
                <w:sz w:val="24"/>
                <w:szCs w:val="24"/>
              </w:rPr>
              <w:t>елда</w:t>
            </w:r>
            <w:r w:rsidRPr="00E91EB5">
              <w:rPr>
                <w:sz w:val="24"/>
                <w:szCs w:val="24"/>
              </w:rPr>
              <w:t xml:space="preserve"> - 104;</w:t>
            </w:r>
          </w:p>
          <w:p w:rsidR="00681AD4" w:rsidRPr="00E91EB5" w:rsidRDefault="00681AD4" w:rsidP="006D6B06">
            <w:pPr>
              <w:rPr>
                <w:sz w:val="24"/>
                <w:szCs w:val="24"/>
              </w:rPr>
            </w:pPr>
            <w:r w:rsidRPr="00E91EB5">
              <w:rPr>
                <w:sz w:val="24"/>
                <w:szCs w:val="24"/>
              </w:rPr>
              <w:t xml:space="preserve">2022 </w:t>
            </w:r>
            <w:r>
              <w:rPr>
                <w:sz w:val="24"/>
                <w:szCs w:val="24"/>
              </w:rPr>
              <w:t>елда</w:t>
            </w:r>
            <w:r w:rsidRPr="00E91EB5">
              <w:rPr>
                <w:sz w:val="24"/>
                <w:szCs w:val="24"/>
              </w:rPr>
              <w:t xml:space="preserve"> - 105.</w:t>
            </w:r>
          </w:p>
          <w:p w:rsidR="00681AD4" w:rsidRPr="00E91EB5" w:rsidRDefault="00681AD4" w:rsidP="006D6B06">
            <w:pPr>
              <w:rPr>
                <w:sz w:val="24"/>
                <w:szCs w:val="24"/>
              </w:rPr>
            </w:pPr>
          </w:p>
        </w:tc>
        <w:tc>
          <w:tcPr>
            <w:tcW w:w="3969" w:type="dxa"/>
            <w:tcBorders>
              <w:top w:val="nil"/>
              <w:left w:val="nil"/>
              <w:bottom w:val="single" w:sz="4" w:space="0" w:color="auto"/>
              <w:right w:val="single" w:sz="4" w:space="0" w:color="auto"/>
            </w:tcBorders>
            <w:shd w:val="clear" w:color="000000" w:fill="FFFFFF"/>
            <w:noWrap/>
          </w:tcPr>
          <w:p w:rsidR="00681AD4" w:rsidRPr="000F2FF2" w:rsidRDefault="00681AD4" w:rsidP="006D6B06">
            <w:pPr>
              <w:rPr>
                <w:color w:val="000000"/>
                <w:sz w:val="24"/>
                <w:szCs w:val="24"/>
              </w:rPr>
            </w:pPr>
            <w:r w:rsidRPr="000F2FF2">
              <w:rPr>
                <w:color w:val="000000"/>
                <w:sz w:val="24"/>
                <w:szCs w:val="24"/>
              </w:rPr>
              <w:t>V = A / B x 100%, где:</w:t>
            </w:r>
          </w:p>
          <w:p w:rsidR="00681AD4" w:rsidRDefault="00681AD4" w:rsidP="006D6B06">
            <w:pPr>
              <w:rPr>
                <w:color w:val="000000"/>
                <w:sz w:val="24"/>
                <w:szCs w:val="24"/>
              </w:rPr>
            </w:pPr>
            <w:r w:rsidRPr="000F2FF2">
              <w:rPr>
                <w:color w:val="000000"/>
                <w:sz w:val="24"/>
                <w:szCs w:val="24"/>
              </w:rPr>
              <w:t xml:space="preserve">A – </w:t>
            </w:r>
            <w:r w:rsidRPr="00976AB6">
              <w:rPr>
                <w:color w:val="000000"/>
                <w:sz w:val="24"/>
                <w:szCs w:val="24"/>
              </w:rPr>
              <w:t>хисап елында кече һәм урта эшкуарлык субъектлары тарафыннан ит, ит продуктлары һәм авыл хуҗалыгы кош-корты җитештерү күләме;</w:t>
            </w:r>
          </w:p>
          <w:p w:rsidR="00681AD4" w:rsidRPr="00F17C60" w:rsidRDefault="00681AD4" w:rsidP="006D6B06">
            <w:pPr>
              <w:rPr>
                <w:sz w:val="24"/>
                <w:szCs w:val="24"/>
                <w:highlight w:val="yellow"/>
              </w:rPr>
            </w:pPr>
            <w:r w:rsidRPr="000F2FF2">
              <w:rPr>
                <w:color w:val="000000"/>
                <w:sz w:val="24"/>
                <w:szCs w:val="24"/>
              </w:rPr>
              <w:t xml:space="preserve">B – </w:t>
            </w:r>
            <w:r w:rsidRPr="00976AB6">
              <w:rPr>
                <w:color w:val="000000"/>
                <w:sz w:val="24"/>
                <w:szCs w:val="24"/>
              </w:rPr>
              <w:t>Хисап елы алдыннан Кече һәм урта эшкуарлык субъектлары тарафыннан ит, ит продуктлары һәм авыл хуҗалыгы кош-корты җитештерү күләме.</w:t>
            </w:r>
          </w:p>
        </w:tc>
      </w:tr>
      <w:tr w:rsidR="00681AD4" w:rsidRPr="0088171D" w:rsidTr="006D6B06">
        <w:trPr>
          <w:trHeight w:val="675"/>
        </w:trPr>
        <w:tc>
          <w:tcPr>
            <w:tcW w:w="15183"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681AD4" w:rsidRPr="00E91EB5" w:rsidRDefault="00681AD4" w:rsidP="006D6B06">
            <w:pPr>
              <w:jc w:val="center"/>
              <w:rPr>
                <w:b/>
                <w:bCs/>
                <w:color w:val="000000"/>
                <w:sz w:val="28"/>
                <w:szCs w:val="28"/>
              </w:rPr>
            </w:pPr>
            <w:r w:rsidRPr="0007332D">
              <w:rPr>
                <w:b/>
                <w:bCs/>
                <w:color w:val="000000"/>
                <w:sz w:val="28"/>
                <w:szCs w:val="28"/>
              </w:rPr>
              <w:t>Конкуренцияне үстерүгә ярдәм итү буенча системалы чаралар</w:t>
            </w:r>
          </w:p>
        </w:tc>
      </w:tr>
      <w:tr w:rsidR="00681AD4" w:rsidRPr="0088171D" w:rsidTr="006D6B06">
        <w:trPr>
          <w:trHeight w:val="111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681AD4" w:rsidRPr="0088171D" w:rsidRDefault="00681AD4" w:rsidP="006D6B06">
            <w:pPr>
              <w:jc w:val="center"/>
              <w:rPr>
                <w:color w:val="000000"/>
                <w:sz w:val="24"/>
                <w:szCs w:val="24"/>
              </w:rPr>
            </w:pPr>
            <w:r w:rsidRPr="0088171D">
              <w:rPr>
                <w:color w:val="000000"/>
                <w:sz w:val="24"/>
                <w:szCs w:val="24"/>
              </w:rPr>
              <w:t>1</w:t>
            </w:r>
          </w:p>
        </w:tc>
        <w:tc>
          <w:tcPr>
            <w:tcW w:w="3384" w:type="dxa"/>
            <w:tcBorders>
              <w:top w:val="nil"/>
              <w:left w:val="nil"/>
              <w:bottom w:val="single" w:sz="4" w:space="0" w:color="auto"/>
              <w:right w:val="single" w:sz="4" w:space="0" w:color="auto"/>
            </w:tcBorders>
            <w:shd w:val="clear" w:color="000000" w:fill="FFFFFF"/>
            <w:hideMark/>
          </w:tcPr>
          <w:p w:rsidR="00681AD4" w:rsidRPr="00E91EB5" w:rsidRDefault="00681AD4" w:rsidP="006D6B06">
            <w:pPr>
              <w:rPr>
                <w:color w:val="000000"/>
                <w:sz w:val="24"/>
                <w:szCs w:val="24"/>
              </w:rPr>
            </w:pPr>
            <w:r w:rsidRPr="0007332D">
              <w:rPr>
                <w:color w:val="000000"/>
                <w:sz w:val="24"/>
                <w:szCs w:val="24"/>
              </w:rPr>
              <w:t>кече эшмәкәрлек субъектлары</w:t>
            </w:r>
            <w:r>
              <w:rPr>
                <w:color w:val="000000"/>
                <w:sz w:val="24"/>
                <w:szCs w:val="24"/>
              </w:rPr>
              <w:t xml:space="preserve"> (СМП)</w:t>
            </w:r>
            <w:r w:rsidRPr="0007332D">
              <w:rPr>
                <w:color w:val="000000"/>
                <w:sz w:val="24"/>
                <w:szCs w:val="24"/>
              </w:rPr>
              <w:t xml:space="preserve"> яки </w:t>
            </w:r>
            <w:r w:rsidRPr="007E7F21">
              <w:rPr>
                <w:color w:val="000000"/>
                <w:sz w:val="24"/>
                <w:szCs w:val="24"/>
              </w:rPr>
              <w:t>социаль юнәлешле коммерциячел булмаган оешма</w:t>
            </w:r>
            <w:r w:rsidRPr="0007332D">
              <w:rPr>
                <w:color w:val="000000"/>
                <w:sz w:val="24"/>
                <w:szCs w:val="24"/>
              </w:rPr>
              <w:t>дан СОНКО сатып алулар өлеше</w:t>
            </w:r>
          </w:p>
        </w:tc>
        <w:tc>
          <w:tcPr>
            <w:tcW w:w="2552" w:type="dxa"/>
            <w:tcBorders>
              <w:top w:val="nil"/>
              <w:left w:val="nil"/>
              <w:bottom w:val="single" w:sz="4" w:space="0" w:color="auto"/>
              <w:right w:val="single" w:sz="4" w:space="0" w:color="auto"/>
            </w:tcBorders>
            <w:shd w:val="clear" w:color="000000" w:fill="FFFFFF"/>
            <w:hideMark/>
          </w:tcPr>
          <w:p w:rsidR="00681AD4" w:rsidRPr="00E91EB5" w:rsidRDefault="00681AD4" w:rsidP="006D6B06">
            <w:pPr>
              <w:rPr>
                <w:color w:val="000000"/>
                <w:sz w:val="24"/>
                <w:szCs w:val="24"/>
              </w:rPr>
            </w:pPr>
            <w:r w:rsidRPr="0007332D">
              <w:rPr>
                <w:color w:val="000000"/>
                <w:sz w:val="24"/>
                <w:szCs w:val="24"/>
              </w:rPr>
              <w:t>Татарстан Республикасы Мамадыш муниципаль районы башкарма комитеты</w:t>
            </w:r>
          </w:p>
        </w:tc>
        <w:tc>
          <w:tcPr>
            <w:tcW w:w="1559" w:type="dxa"/>
            <w:tcBorders>
              <w:top w:val="nil"/>
              <w:left w:val="nil"/>
              <w:bottom w:val="single" w:sz="4" w:space="0" w:color="auto"/>
              <w:right w:val="single" w:sz="4" w:space="0" w:color="auto"/>
            </w:tcBorders>
            <w:shd w:val="clear" w:color="000000" w:fill="FFFFFF"/>
            <w:hideMark/>
          </w:tcPr>
          <w:p w:rsidR="00681AD4" w:rsidRPr="00E91EB5" w:rsidRDefault="00681AD4" w:rsidP="006D6B06">
            <w:pPr>
              <w:jc w:val="center"/>
              <w:rPr>
                <w:color w:val="000000"/>
                <w:sz w:val="24"/>
                <w:szCs w:val="24"/>
              </w:rPr>
            </w:pPr>
            <w:r w:rsidRPr="00E91EB5">
              <w:rPr>
                <w:color w:val="000000"/>
                <w:sz w:val="24"/>
                <w:szCs w:val="24"/>
              </w:rPr>
              <w:t xml:space="preserve">2020 - 2022 </w:t>
            </w:r>
            <w:r>
              <w:rPr>
                <w:color w:val="000000"/>
                <w:sz w:val="24"/>
                <w:szCs w:val="24"/>
              </w:rPr>
              <w:t>еллар</w:t>
            </w:r>
          </w:p>
        </w:tc>
        <w:tc>
          <w:tcPr>
            <w:tcW w:w="3119" w:type="dxa"/>
            <w:tcBorders>
              <w:top w:val="nil"/>
              <w:left w:val="nil"/>
              <w:bottom w:val="single" w:sz="4" w:space="0" w:color="auto"/>
              <w:right w:val="single" w:sz="4" w:space="0" w:color="auto"/>
            </w:tcBorders>
            <w:shd w:val="clear" w:color="000000" w:fill="FFFFFF"/>
            <w:hideMark/>
          </w:tcPr>
          <w:p w:rsidR="00681AD4" w:rsidRPr="00E91EB5" w:rsidRDefault="00681AD4" w:rsidP="006D6B06">
            <w:pPr>
              <w:rPr>
                <w:color w:val="000000"/>
                <w:sz w:val="24"/>
                <w:szCs w:val="24"/>
              </w:rPr>
            </w:pPr>
            <w:r w:rsidRPr="00E91EB5">
              <w:rPr>
                <w:color w:val="000000"/>
                <w:sz w:val="24"/>
                <w:szCs w:val="24"/>
              </w:rPr>
              <w:t xml:space="preserve">2020 </w:t>
            </w:r>
            <w:r>
              <w:rPr>
                <w:color w:val="000000"/>
                <w:sz w:val="24"/>
                <w:szCs w:val="24"/>
              </w:rPr>
              <w:t>елда</w:t>
            </w:r>
            <w:r w:rsidRPr="00E91EB5">
              <w:rPr>
                <w:color w:val="000000"/>
                <w:sz w:val="24"/>
                <w:szCs w:val="24"/>
              </w:rPr>
              <w:t xml:space="preserve"> - 30%;                                                                                         </w:t>
            </w:r>
            <w:r>
              <w:rPr>
                <w:color w:val="000000"/>
                <w:sz w:val="24"/>
                <w:szCs w:val="24"/>
              </w:rPr>
              <w:t xml:space="preserve">                                2021 елда - 30%;</w:t>
            </w:r>
            <w:r>
              <w:rPr>
                <w:color w:val="000000"/>
                <w:sz w:val="24"/>
                <w:szCs w:val="24"/>
              </w:rPr>
              <w:br/>
            </w:r>
            <w:r w:rsidRPr="00E91EB5">
              <w:rPr>
                <w:color w:val="000000"/>
                <w:sz w:val="24"/>
                <w:szCs w:val="24"/>
              </w:rPr>
              <w:t xml:space="preserve"> 2022 </w:t>
            </w:r>
            <w:r>
              <w:rPr>
                <w:color w:val="000000"/>
                <w:sz w:val="24"/>
                <w:szCs w:val="24"/>
              </w:rPr>
              <w:t>елда</w:t>
            </w:r>
            <w:r w:rsidRPr="00E91EB5">
              <w:rPr>
                <w:color w:val="000000"/>
                <w:sz w:val="24"/>
                <w:szCs w:val="24"/>
              </w:rPr>
              <w:t xml:space="preserve"> - 30%.</w:t>
            </w:r>
          </w:p>
        </w:tc>
        <w:tc>
          <w:tcPr>
            <w:tcW w:w="3969" w:type="dxa"/>
            <w:tcBorders>
              <w:top w:val="nil"/>
              <w:left w:val="nil"/>
              <w:bottom w:val="single" w:sz="4" w:space="0" w:color="auto"/>
              <w:right w:val="single" w:sz="4" w:space="0" w:color="auto"/>
            </w:tcBorders>
            <w:shd w:val="clear" w:color="000000" w:fill="FFFFFF"/>
            <w:vAlign w:val="center"/>
            <w:hideMark/>
          </w:tcPr>
          <w:p w:rsidR="00681AD4" w:rsidRPr="0062430C" w:rsidRDefault="00681AD4" w:rsidP="006D6B06">
            <w:pPr>
              <w:rPr>
                <w:color w:val="000000"/>
                <w:sz w:val="24"/>
                <w:szCs w:val="24"/>
              </w:rPr>
            </w:pPr>
            <w:r w:rsidRPr="0062430C">
              <w:rPr>
                <w:color w:val="000000"/>
                <w:sz w:val="24"/>
                <w:szCs w:val="24"/>
              </w:rPr>
              <w:t xml:space="preserve">V = A / B x 100%, </w:t>
            </w:r>
            <w:r>
              <w:rPr>
                <w:color w:val="000000"/>
                <w:sz w:val="24"/>
                <w:szCs w:val="24"/>
              </w:rPr>
              <w:t>монда</w:t>
            </w:r>
            <w:r w:rsidRPr="0062430C">
              <w:rPr>
                <w:color w:val="000000"/>
                <w:sz w:val="24"/>
                <w:szCs w:val="24"/>
              </w:rPr>
              <w:t>:</w:t>
            </w:r>
          </w:p>
          <w:p w:rsidR="00681AD4" w:rsidRDefault="00681AD4" w:rsidP="006D6B06">
            <w:pPr>
              <w:rPr>
                <w:color w:val="000000"/>
                <w:sz w:val="24"/>
                <w:szCs w:val="24"/>
              </w:rPr>
            </w:pPr>
            <w:r w:rsidRPr="0062430C">
              <w:rPr>
                <w:color w:val="000000"/>
                <w:sz w:val="24"/>
                <w:szCs w:val="24"/>
              </w:rPr>
              <w:t xml:space="preserve">A – </w:t>
            </w:r>
            <w:r w:rsidRPr="00C279B5">
              <w:rPr>
                <w:color w:val="000000"/>
                <w:sz w:val="24"/>
                <w:szCs w:val="24"/>
              </w:rPr>
              <w:t>катнашучылар арасында СМП яки СОНКО гына булган муниципаль сатып алулар саны, берәмлекләр;</w:t>
            </w:r>
          </w:p>
          <w:p w:rsidR="00681AD4" w:rsidRPr="0088171D" w:rsidRDefault="00681AD4" w:rsidP="006D6B06">
            <w:pPr>
              <w:rPr>
                <w:color w:val="000000"/>
                <w:sz w:val="24"/>
                <w:szCs w:val="24"/>
              </w:rPr>
            </w:pPr>
            <w:r w:rsidRPr="0062430C">
              <w:rPr>
                <w:color w:val="000000"/>
                <w:sz w:val="24"/>
                <w:szCs w:val="24"/>
              </w:rPr>
              <w:t xml:space="preserve">B – </w:t>
            </w:r>
            <w:r w:rsidRPr="00C279B5">
              <w:rPr>
                <w:color w:val="000000"/>
                <w:sz w:val="24"/>
                <w:szCs w:val="24"/>
              </w:rPr>
              <w:t>муниципаль сатып алуларның гомуми саны, берәмлекләр.</w:t>
            </w:r>
          </w:p>
        </w:tc>
      </w:tr>
      <w:tr w:rsidR="00681AD4" w:rsidRPr="0088171D" w:rsidTr="006D6B06">
        <w:trPr>
          <w:trHeight w:val="111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681AD4" w:rsidRPr="0088171D" w:rsidRDefault="00681AD4" w:rsidP="006D6B06">
            <w:pPr>
              <w:jc w:val="center"/>
              <w:rPr>
                <w:color w:val="000000"/>
                <w:sz w:val="24"/>
                <w:szCs w:val="24"/>
              </w:rPr>
            </w:pPr>
            <w:r w:rsidRPr="0088171D">
              <w:rPr>
                <w:color w:val="000000"/>
                <w:sz w:val="24"/>
                <w:szCs w:val="24"/>
              </w:rPr>
              <w:t>2</w:t>
            </w:r>
          </w:p>
        </w:tc>
        <w:tc>
          <w:tcPr>
            <w:tcW w:w="3384" w:type="dxa"/>
            <w:tcBorders>
              <w:top w:val="nil"/>
              <w:left w:val="nil"/>
              <w:bottom w:val="single" w:sz="4" w:space="0" w:color="auto"/>
              <w:right w:val="single" w:sz="4" w:space="0" w:color="auto"/>
            </w:tcBorders>
            <w:shd w:val="clear" w:color="000000" w:fill="FFFFFF"/>
          </w:tcPr>
          <w:p w:rsidR="00681AD4" w:rsidRPr="00E91EB5" w:rsidRDefault="00681AD4" w:rsidP="006D6B06">
            <w:pPr>
              <w:rPr>
                <w:color w:val="000000"/>
                <w:sz w:val="24"/>
                <w:szCs w:val="24"/>
              </w:rPr>
            </w:pPr>
            <w:r w:rsidRPr="00C279B5">
              <w:rPr>
                <w:color w:val="000000"/>
                <w:sz w:val="24"/>
                <w:szCs w:val="24"/>
              </w:rPr>
              <w:t>Кече һәм урта эшкуарлык субъектлары өчен "Биржа мәйданчыгы" электрон сәүдә мәйданчыкларында эшләү мәсьәләләре буенча укыту семинарлары уздыру</w:t>
            </w:r>
          </w:p>
        </w:tc>
        <w:tc>
          <w:tcPr>
            <w:tcW w:w="2552" w:type="dxa"/>
            <w:tcBorders>
              <w:top w:val="nil"/>
              <w:left w:val="nil"/>
              <w:bottom w:val="single" w:sz="4" w:space="0" w:color="auto"/>
              <w:right w:val="single" w:sz="4" w:space="0" w:color="auto"/>
            </w:tcBorders>
            <w:shd w:val="clear" w:color="000000" w:fill="FFFFFF"/>
          </w:tcPr>
          <w:p w:rsidR="00681AD4" w:rsidRPr="00E91EB5" w:rsidRDefault="00681AD4" w:rsidP="006D6B06">
            <w:pPr>
              <w:rPr>
                <w:color w:val="000000"/>
                <w:sz w:val="24"/>
                <w:szCs w:val="24"/>
              </w:rPr>
            </w:pPr>
            <w:r w:rsidRPr="00C279B5">
              <w:rPr>
                <w:color w:val="000000"/>
                <w:sz w:val="24"/>
                <w:szCs w:val="24"/>
              </w:rPr>
              <w:t>Татарстан Республикасы Мамадыш муниципаль районы башкарма комитеты</w:t>
            </w:r>
          </w:p>
        </w:tc>
        <w:tc>
          <w:tcPr>
            <w:tcW w:w="1559" w:type="dxa"/>
            <w:tcBorders>
              <w:top w:val="nil"/>
              <w:left w:val="nil"/>
              <w:bottom w:val="single" w:sz="4" w:space="0" w:color="auto"/>
              <w:right w:val="single" w:sz="4" w:space="0" w:color="auto"/>
            </w:tcBorders>
            <w:shd w:val="clear" w:color="000000" w:fill="FFFFFF"/>
          </w:tcPr>
          <w:p w:rsidR="00681AD4" w:rsidRPr="00E91EB5" w:rsidRDefault="00681AD4" w:rsidP="006D6B06">
            <w:pPr>
              <w:jc w:val="center"/>
              <w:rPr>
                <w:color w:val="000000"/>
                <w:sz w:val="24"/>
                <w:szCs w:val="24"/>
              </w:rPr>
            </w:pPr>
          </w:p>
        </w:tc>
        <w:tc>
          <w:tcPr>
            <w:tcW w:w="3119" w:type="dxa"/>
            <w:tcBorders>
              <w:top w:val="nil"/>
              <w:left w:val="nil"/>
              <w:bottom w:val="single" w:sz="4" w:space="0" w:color="auto"/>
              <w:right w:val="single" w:sz="4" w:space="0" w:color="auto"/>
            </w:tcBorders>
            <w:shd w:val="clear" w:color="000000" w:fill="FFFFFF"/>
          </w:tcPr>
          <w:p w:rsidR="00681AD4" w:rsidRDefault="00681AD4" w:rsidP="006D6B06">
            <w:pPr>
              <w:rPr>
                <w:color w:val="000000"/>
                <w:sz w:val="24"/>
                <w:szCs w:val="24"/>
              </w:rPr>
            </w:pPr>
            <w:r>
              <w:rPr>
                <w:color w:val="000000"/>
                <w:sz w:val="24"/>
                <w:szCs w:val="24"/>
              </w:rPr>
              <w:t xml:space="preserve">Семинарлар уздыру </w:t>
            </w:r>
          </w:p>
          <w:p w:rsidR="00681AD4" w:rsidRPr="00E91EB5" w:rsidRDefault="00681AD4" w:rsidP="006D6B06">
            <w:pPr>
              <w:rPr>
                <w:color w:val="000000"/>
                <w:sz w:val="24"/>
                <w:szCs w:val="24"/>
              </w:rPr>
            </w:pPr>
            <w:r w:rsidRPr="00E91EB5">
              <w:rPr>
                <w:color w:val="000000"/>
                <w:sz w:val="24"/>
                <w:szCs w:val="24"/>
              </w:rPr>
              <w:t xml:space="preserve"> 2020 </w:t>
            </w:r>
            <w:r>
              <w:rPr>
                <w:color w:val="000000"/>
                <w:sz w:val="24"/>
                <w:szCs w:val="24"/>
              </w:rPr>
              <w:t>елда</w:t>
            </w:r>
            <w:r w:rsidRPr="00E91EB5">
              <w:rPr>
                <w:color w:val="000000"/>
                <w:sz w:val="24"/>
                <w:szCs w:val="24"/>
              </w:rPr>
              <w:t>-1;</w:t>
            </w:r>
          </w:p>
          <w:p w:rsidR="00681AD4" w:rsidRPr="00E91EB5" w:rsidRDefault="00681AD4" w:rsidP="006D6B06">
            <w:pPr>
              <w:rPr>
                <w:color w:val="000000"/>
                <w:sz w:val="24"/>
                <w:szCs w:val="24"/>
              </w:rPr>
            </w:pPr>
            <w:r w:rsidRPr="00E91EB5">
              <w:rPr>
                <w:color w:val="000000"/>
                <w:sz w:val="24"/>
                <w:szCs w:val="24"/>
              </w:rPr>
              <w:t xml:space="preserve"> 2021 </w:t>
            </w:r>
            <w:r>
              <w:rPr>
                <w:color w:val="000000"/>
                <w:sz w:val="24"/>
                <w:szCs w:val="24"/>
              </w:rPr>
              <w:t>елда</w:t>
            </w:r>
            <w:r w:rsidRPr="00E91EB5">
              <w:rPr>
                <w:color w:val="000000"/>
                <w:sz w:val="24"/>
                <w:szCs w:val="24"/>
              </w:rPr>
              <w:t xml:space="preserve"> -1;</w:t>
            </w:r>
          </w:p>
          <w:p w:rsidR="00681AD4" w:rsidRPr="00E91EB5" w:rsidRDefault="00681AD4" w:rsidP="006D6B06">
            <w:pPr>
              <w:rPr>
                <w:color w:val="000000"/>
                <w:sz w:val="24"/>
                <w:szCs w:val="24"/>
              </w:rPr>
            </w:pPr>
            <w:r w:rsidRPr="00E91EB5">
              <w:rPr>
                <w:color w:val="000000"/>
                <w:sz w:val="24"/>
                <w:szCs w:val="24"/>
              </w:rPr>
              <w:t xml:space="preserve">2022 </w:t>
            </w:r>
            <w:r>
              <w:rPr>
                <w:color w:val="000000"/>
                <w:sz w:val="24"/>
                <w:szCs w:val="24"/>
              </w:rPr>
              <w:t>елда</w:t>
            </w:r>
            <w:r w:rsidRPr="00E91EB5">
              <w:rPr>
                <w:color w:val="000000"/>
                <w:sz w:val="24"/>
                <w:szCs w:val="24"/>
              </w:rPr>
              <w:t xml:space="preserve"> -1.</w:t>
            </w:r>
          </w:p>
        </w:tc>
        <w:tc>
          <w:tcPr>
            <w:tcW w:w="3969" w:type="dxa"/>
            <w:tcBorders>
              <w:top w:val="nil"/>
              <w:left w:val="nil"/>
              <w:bottom w:val="single" w:sz="4" w:space="0" w:color="auto"/>
              <w:right w:val="single" w:sz="4" w:space="0" w:color="auto"/>
            </w:tcBorders>
            <w:shd w:val="clear" w:color="000000" w:fill="FFFFFF"/>
            <w:vAlign w:val="center"/>
            <w:hideMark/>
          </w:tcPr>
          <w:p w:rsidR="00681AD4" w:rsidRPr="0088171D" w:rsidRDefault="00681AD4" w:rsidP="006D6B06">
            <w:pPr>
              <w:rPr>
                <w:color w:val="000000"/>
                <w:sz w:val="24"/>
                <w:szCs w:val="24"/>
              </w:rPr>
            </w:pPr>
            <w:r w:rsidRPr="00C279B5">
              <w:rPr>
                <w:color w:val="000000"/>
                <w:sz w:val="24"/>
                <w:szCs w:val="24"/>
              </w:rPr>
              <w:t>Абсолют күрсәткеч. Исәпләү методикасы таләп ителми</w:t>
            </w:r>
          </w:p>
        </w:tc>
      </w:tr>
      <w:tr w:rsidR="00681AD4" w:rsidRPr="0088171D" w:rsidTr="006D6B06">
        <w:trPr>
          <w:trHeight w:val="711"/>
        </w:trPr>
        <w:tc>
          <w:tcPr>
            <w:tcW w:w="15183" w:type="dxa"/>
            <w:gridSpan w:val="6"/>
            <w:tcBorders>
              <w:top w:val="nil"/>
              <w:left w:val="single" w:sz="4" w:space="0" w:color="auto"/>
              <w:bottom w:val="single" w:sz="4" w:space="0" w:color="auto"/>
              <w:right w:val="single" w:sz="4" w:space="0" w:color="auto"/>
            </w:tcBorders>
            <w:shd w:val="clear" w:color="000000" w:fill="FFFFFF"/>
            <w:vAlign w:val="center"/>
          </w:tcPr>
          <w:p w:rsidR="00681AD4" w:rsidRPr="00E91EB5" w:rsidRDefault="00681AD4" w:rsidP="006D6B06">
            <w:pPr>
              <w:jc w:val="center"/>
              <w:rPr>
                <w:b/>
                <w:color w:val="000000"/>
                <w:sz w:val="28"/>
                <w:szCs w:val="28"/>
              </w:rPr>
            </w:pPr>
            <w:r w:rsidRPr="007E03FE">
              <w:rPr>
                <w:b/>
                <w:color w:val="000000"/>
                <w:sz w:val="28"/>
                <w:szCs w:val="28"/>
              </w:rPr>
              <w:t>Мөлкәт ярдәме</w:t>
            </w:r>
          </w:p>
        </w:tc>
      </w:tr>
      <w:tr w:rsidR="00681AD4" w:rsidRPr="0088171D" w:rsidTr="006D6B06">
        <w:trPr>
          <w:trHeight w:val="1110"/>
        </w:trPr>
        <w:tc>
          <w:tcPr>
            <w:tcW w:w="600" w:type="dxa"/>
            <w:tcBorders>
              <w:top w:val="nil"/>
              <w:left w:val="single" w:sz="4" w:space="0" w:color="auto"/>
              <w:bottom w:val="single" w:sz="4" w:space="0" w:color="auto"/>
              <w:right w:val="single" w:sz="4" w:space="0" w:color="auto"/>
            </w:tcBorders>
            <w:shd w:val="clear" w:color="000000" w:fill="FFFFFF"/>
            <w:vAlign w:val="center"/>
          </w:tcPr>
          <w:p w:rsidR="00681AD4" w:rsidRPr="0088171D" w:rsidRDefault="00681AD4" w:rsidP="006D6B06">
            <w:pPr>
              <w:jc w:val="center"/>
              <w:rPr>
                <w:color w:val="000000"/>
                <w:sz w:val="24"/>
                <w:szCs w:val="24"/>
              </w:rPr>
            </w:pPr>
            <w:r>
              <w:rPr>
                <w:color w:val="000000"/>
                <w:sz w:val="24"/>
                <w:szCs w:val="24"/>
              </w:rPr>
              <w:t>1</w:t>
            </w:r>
          </w:p>
        </w:tc>
        <w:tc>
          <w:tcPr>
            <w:tcW w:w="3384" w:type="dxa"/>
            <w:tcBorders>
              <w:top w:val="nil"/>
              <w:left w:val="nil"/>
              <w:bottom w:val="single" w:sz="4" w:space="0" w:color="auto"/>
              <w:right w:val="single" w:sz="4" w:space="0" w:color="auto"/>
            </w:tcBorders>
            <w:shd w:val="clear" w:color="000000" w:fill="FFFFFF"/>
          </w:tcPr>
          <w:p w:rsidR="00681AD4" w:rsidRPr="00E91EB5" w:rsidRDefault="00681AD4" w:rsidP="006D6B06">
            <w:pPr>
              <w:rPr>
                <w:color w:val="000000"/>
                <w:sz w:val="24"/>
                <w:szCs w:val="24"/>
              </w:rPr>
            </w:pPr>
            <w:r w:rsidRPr="007E03FE">
              <w:rPr>
                <w:color w:val="000000"/>
                <w:sz w:val="24"/>
                <w:szCs w:val="24"/>
              </w:rPr>
              <w:t xml:space="preserve">Муниципаль милекне, муниципаль милектәге җир кишәрлекләрен арендага бирү буенча сатулар үткәрү турында мәгълүматны </w:t>
            </w:r>
            <w:r w:rsidRPr="007E03FE">
              <w:rPr>
                <w:color w:val="000000"/>
                <w:sz w:val="24"/>
                <w:szCs w:val="24"/>
              </w:rPr>
              <w:lastRenderedPageBreak/>
              <w:t>"Интернет" мәгълүмат-телекоммуникация челтәрендәге районның рәсми сайтында урнаштыру өчен урнаштыру</w:t>
            </w:r>
          </w:p>
        </w:tc>
        <w:tc>
          <w:tcPr>
            <w:tcW w:w="2552" w:type="dxa"/>
            <w:tcBorders>
              <w:top w:val="nil"/>
              <w:left w:val="nil"/>
              <w:bottom w:val="single" w:sz="4" w:space="0" w:color="auto"/>
              <w:right w:val="single" w:sz="4" w:space="0" w:color="auto"/>
            </w:tcBorders>
            <w:shd w:val="clear" w:color="000000" w:fill="FFFFFF"/>
          </w:tcPr>
          <w:p w:rsidR="00681AD4" w:rsidRPr="00E91EB5" w:rsidRDefault="00681AD4" w:rsidP="006D6B06">
            <w:pPr>
              <w:rPr>
                <w:color w:val="000000"/>
                <w:sz w:val="24"/>
                <w:szCs w:val="24"/>
              </w:rPr>
            </w:pPr>
            <w:r w:rsidRPr="007E03FE">
              <w:rPr>
                <w:color w:val="000000"/>
                <w:sz w:val="24"/>
                <w:szCs w:val="24"/>
              </w:rPr>
              <w:lastRenderedPageBreak/>
              <w:t xml:space="preserve">Татарстан Республикасы Мамадыш муниципаль районы Мөлкәт һәм җир </w:t>
            </w:r>
            <w:r w:rsidRPr="007E03FE">
              <w:rPr>
                <w:color w:val="000000"/>
                <w:sz w:val="24"/>
                <w:szCs w:val="24"/>
              </w:rPr>
              <w:lastRenderedPageBreak/>
              <w:t>мөнәсәбәтләре палатасы</w:t>
            </w:r>
          </w:p>
        </w:tc>
        <w:tc>
          <w:tcPr>
            <w:tcW w:w="1559" w:type="dxa"/>
            <w:tcBorders>
              <w:top w:val="nil"/>
              <w:left w:val="nil"/>
              <w:bottom w:val="single" w:sz="4" w:space="0" w:color="auto"/>
              <w:right w:val="single" w:sz="4" w:space="0" w:color="auto"/>
            </w:tcBorders>
            <w:shd w:val="clear" w:color="000000" w:fill="FFFFFF"/>
          </w:tcPr>
          <w:p w:rsidR="00681AD4" w:rsidRPr="00E91EB5" w:rsidRDefault="00681AD4" w:rsidP="006D6B06">
            <w:pPr>
              <w:jc w:val="center"/>
              <w:rPr>
                <w:color w:val="000000"/>
                <w:sz w:val="24"/>
                <w:szCs w:val="24"/>
              </w:rPr>
            </w:pPr>
            <w:r w:rsidRPr="00E91EB5">
              <w:rPr>
                <w:color w:val="000000"/>
                <w:sz w:val="24"/>
                <w:szCs w:val="24"/>
              </w:rPr>
              <w:lastRenderedPageBreak/>
              <w:t xml:space="preserve">2020 - 2022 </w:t>
            </w:r>
            <w:r>
              <w:rPr>
                <w:color w:val="000000"/>
                <w:sz w:val="24"/>
                <w:szCs w:val="24"/>
              </w:rPr>
              <w:t>еллар</w:t>
            </w:r>
          </w:p>
        </w:tc>
        <w:tc>
          <w:tcPr>
            <w:tcW w:w="3119" w:type="dxa"/>
            <w:tcBorders>
              <w:top w:val="nil"/>
              <w:left w:val="nil"/>
              <w:bottom w:val="single" w:sz="4" w:space="0" w:color="auto"/>
              <w:right w:val="single" w:sz="4" w:space="0" w:color="auto"/>
            </w:tcBorders>
            <w:shd w:val="clear" w:color="000000" w:fill="FFFFFF"/>
          </w:tcPr>
          <w:p w:rsidR="00681AD4" w:rsidRDefault="00681AD4" w:rsidP="006D6B06">
            <w:pPr>
              <w:rPr>
                <w:color w:val="000000"/>
                <w:sz w:val="24"/>
                <w:szCs w:val="24"/>
              </w:rPr>
            </w:pPr>
            <w:r>
              <w:rPr>
                <w:color w:val="000000"/>
                <w:sz w:val="24"/>
                <w:szCs w:val="24"/>
              </w:rPr>
              <w:t>М</w:t>
            </w:r>
            <w:r w:rsidRPr="007E03FE">
              <w:rPr>
                <w:color w:val="000000"/>
                <w:sz w:val="24"/>
                <w:szCs w:val="24"/>
              </w:rPr>
              <w:t>әгълүмат урнаштыру</w:t>
            </w:r>
          </w:p>
          <w:p w:rsidR="00681AD4" w:rsidRPr="007E03FE" w:rsidRDefault="00681AD4" w:rsidP="006D6B06">
            <w:pPr>
              <w:rPr>
                <w:color w:val="000000"/>
                <w:sz w:val="24"/>
                <w:szCs w:val="24"/>
              </w:rPr>
            </w:pPr>
            <w:r w:rsidRPr="007E03FE">
              <w:rPr>
                <w:color w:val="000000"/>
                <w:sz w:val="24"/>
                <w:szCs w:val="24"/>
              </w:rPr>
              <w:t>2020 елда -әйе;</w:t>
            </w:r>
          </w:p>
          <w:p w:rsidR="00681AD4" w:rsidRPr="007E03FE" w:rsidRDefault="00681AD4" w:rsidP="006D6B06">
            <w:pPr>
              <w:rPr>
                <w:color w:val="000000"/>
                <w:sz w:val="24"/>
                <w:szCs w:val="24"/>
              </w:rPr>
            </w:pPr>
            <w:r w:rsidRPr="007E03FE">
              <w:rPr>
                <w:color w:val="000000"/>
                <w:sz w:val="24"/>
                <w:szCs w:val="24"/>
              </w:rPr>
              <w:t>2021 елда-әйе;</w:t>
            </w:r>
          </w:p>
          <w:p w:rsidR="00681AD4" w:rsidRPr="00E91EB5" w:rsidRDefault="00681AD4" w:rsidP="006D6B06">
            <w:pPr>
              <w:rPr>
                <w:color w:val="000000"/>
                <w:sz w:val="24"/>
                <w:szCs w:val="24"/>
              </w:rPr>
            </w:pPr>
            <w:r w:rsidRPr="007E03FE">
              <w:rPr>
                <w:color w:val="000000"/>
                <w:sz w:val="24"/>
                <w:szCs w:val="24"/>
              </w:rPr>
              <w:t>2022 елда-әйе.</w:t>
            </w:r>
          </w:p>
        </w:tc>
        <w:tc>
          <w:tcPr>
            <w:tcW w:w="3969" w:type="dxa"/>
            <w:tcBorders>
              <w:top w:val="nil"/>
              <w:left w:val="nil"/>
              <w:bottom w:val="single" w:sz="4" w:space="0" w:color="auto"/>
              <w:right w:val="single" w:sz="4" w:space="0" w:color="auto"/>
            </w:tcBorders>
            <w:shd w:val="clear" w:color="000000" w:fill="FFFFFF"/>
            <w:vAlign w:val="center"/>
          </w:tcPr>
          <w:p w:rsidR="00681AD4" w:rsidRPr="0088171D" w:rsidRDefault="00681AD4" w:rsidP="006D6B06">
            <w:pPr>
              <w:rPr>
                <w:color w:val="000000"/>
                <w:sz w:val="24"/>
                <w:szCs w:val="24"/>
              </w:rPr>
            </w:pPr>
            <w:r w:rsidRPr="00C279B5">
              <w:rPr>
                <w:color w:val="000000"/>
                <w:sz w:val="24"/>
                <w:szCs w:val="24"/>
              </w:rPr>
              <w:t>Абсолют күрсәткеч. Исәпләү методикасы таләп ителми</w:t>
            </w:r>
          </w:p>
        </w:tc>
      </w:tr>
      <w:tr w:rsidR="00681AD4" w:rsidRPr="0088171D" w:rsidTr="006D6B06">
        <w:trPr>
          <w:trHeight w:val="1110"/>
        </w:trPr>
        <w:tc>
          <w:tcPr>
            <w:tcW w:w="600" w:type="dxa"/>
            <w:tcBorders>
              <w:top w:val="nil"/>
              <w:left w:val="single" w:sz="4" w:space="0" w:color="auto"/>
              <w:bottom w:val="single" w:sz="4" w:space="0" w:color="auto"/>
              <w:right w:val="single" w:sz="4" w:space="0" w:color="auto"/>
            </w:tcBorders>
            <w:shd w:val="clear" w:color="000000" w:fill="FFFFFF"/>
            <w:vAlign w:val="center"/>
          </w:tcPr>
          <w:p w:rsidR="00681AD4" w:rsidRPr="0088171D" w:rsidRDefault="00681AD4" w:rsidP="006D6B06">
            <w:pPr>
              <w:jc w:val="center"/>
              <w:rPr>
                <w:color w:val="000000"/>
                <w:sz w:val="24"/>
                <w:szCs w:val="24"/>
              </w:rPr>
            </w:pPr>
            <w:r>
              <w:rPr>
                <w:color w:val="000000"/>
                <w:sz w:val="24"/>
                <w:szCs w:val="24"/>
              </w:rPr>
              <w:lastRenderedPageBreak/>
              <w:t>2</w:t>
            </w:r>
          </w:p>
        </w:tc>
        <w:tc>
          <w:tcPr>
            <w:tcW w:w="3384" w:type="dxa"/>
            <w:tcBorders>
              <w:top w:val="nil"/>
              <w:left w:val="nil"/>
              <w:bottom w:val="single" w:sz="4" w:space="0" w:color="auto"/>
              <w:right w:val="single" w:sz="4" w:space="0" w:color="auto"/>
            </w:tcBorders>
            <w:shd w:val="clear" w:color="000000" w:fill="FFFFFF"/>
          </w:tcPr>
          <w:p w:rsidR="00681AD4" w:rsidRPr="00E91EB5" w:rsidRDefault="00681AD4" w:rsidP="006D6B06">
            <w:pPr>
              <w:rPr>
                <w:color w:val="000000"/>
                <w:sz w:val="24"/>
                <w:szCs w:val="24"/>
              </w:rPr>
            </w:pPr>
            <w:r w:rsidRPr="00E91EB5">
              <w:rPr>
                <w:color w:val="000000"/>
                <w:sz w:val="24"/>
                <w:szCs w:val="24"/>
              </w:rPr>
              <w:t>Размещение перечня объектов государственного имущества, свободных от прав третьих лиц и предназначенных для предоставления на праве владения и (или) пользования на долгосрочной основе субъектам малого и среднего предпринимательства Мамадышского муниципального района, на официальном сайте района</w:t>
            </w:r>
          </w:p>
        </w:tc>
        <w:tc>
          <w:tcPr>
            <w:tcW w:w="2552" w:type="dxa"/>
            <w:tcBorders>
              <w:top w:val="nil"/>
              <w:left w:val="nil"/>
              <w:bottom w:val="single" w:sz="4" w:space="0" w:color="auto"/>
              <w:right w:val="single" w:sz="4" w:space="0" w:color="auto"/>
            </w:tcBorders>
            <w:shd w:val="clear" w:color="000000" w:fill="FFFFFF"/>
          </w:tcPr>
          <w:p w:rsidR="00681AD4" w:rsidRPr="00E91EB5" w:rsidRDefault="00681AD4" w:rsidP="006D6B06">
            <w:pPr>
              <w:rPr>
                <w:color w:val="000000"/>
                <w:sz w:val="24"/>
                <w:szCs w:val="24"/>
              </w:rPr>
            </w:pPr>
            <w:r w:rsidRPr="007E03FE">
              <w:rPr>
                <w:color w:val="000000"/>
                <w:sz w:val="24"/>
                <w:szCs w:val="24"/>
              </w:rPr>
              <w:t>Татарстан Республикасы Мамадыш муниципаль районы Мөлкәт һәм җир мөнәсәбәтләре палатасы</w:t>
            </w:r>
          </w:p>
        </w:tc>
        <w:tc>
          <w:tcPr>
            <w:tcW w:w="1559" w:type="dxa"/>
            <w:tcBorders>
              <w:top w:val="nil"/>
              <w:left w:val="nil"/>
              <w:bottom w:val="single" w:sz="4" w:space="0" w:color="auto"/>
              <w:right w:val="single" w:sz="4" w:space="0" w:color="auto"/>
            </w:tcBorders>
            <w:shd w:val="clear" w:color="000000" w:fill="FFFFFF"/>
          </w:tcPr>
          <w:p w:rsidR="00681AD4" w:rsidRPr="00E91EB5" w:rsidRDefault="00681AD4" w:rsidP="006D6B06">
            <w:pPr>
              <w:jc w:val="center"/>
              <w:rPr>
                <w:color w:val="000000"/>
                <w:sz w:val="24"/>
                <w:szCs w:val="24"/>
              </w:rPr>
            </w:pPr>
            <w:r w:rsidRPr="00E91EB5">
              <w:rPr>
                <w:color w:val="000000"/>
                <w:sz w:val="24"/>
                <w:szCs w:val="24"/>
              </w:rPr>
              <w:t xml:space="preserve">2020 - 2022 </w:t>
            </w:r>
            <w:r>
              <w:rPr>
                <w:color w:val="000000"/>
                <w:sz w:val="24"/>
                <w:szCs w:val="24"/>
              </w:rPr>
              <w:t>еллар</w:t>
            </w:r>
          </w:p>
        </w:tc>
        <w:tc>
          <w:tcPr>
            <w:tcW w:w="3119" w:type="dxa"/>
            <w:tcBorders>
              <w:top w:val="nil"/>
              <w:left w:val="nil"/>
              <w:bottom w:val="single" w:sz="4" w:space="0" w:color="auto"/>
              <w:right w:val="single" w:sz="4" w:space="0" w:color="auto"/>
            </w:tcBorders>
            <w:shd w:val="clear" w:color="000000" w:fill="FFFFFF"/>
          </w:tcPr>
          <w:p w:rsidR="00681AD4" w:rsidRPr="007E03FE" w:rsidRDefault="00681AD4" w:rsidP="006D6B06">
            <w:pPr>
              <w:rPr>
                <w:color w:val="000000"/>
                <w:sz w:val="24"/>
                <w:szCs w:val="24"/>
              </w:rPr>
            </w:pPr>
            <w:r w:rsidRPr="007E03FE">
              <w:rPr>
                <w:color w:val="000000"/>
                <w:sz w:val="24"/>
                <w:szCs w:val="24"/>
              </w:rPr>
              <w:t>Мәгълүмат урнаштыру</w:t>
            </w:r>
          </w:p>
          <w:p w:rsidR="00681AD4" w:rsidRPr="007E03FE" w:rsidRDefault="00681AD4" w:rsidP="006D6B06">
            <w:pPr>
              <w:rPr>
                <w:color w:val="000000"/>
                <w:sz w:val="24"/>
                <w:szCs w:val="24"/>
              </w:rPr>
            </w:pPr>
            <w:r w:rsidRPr="007E03FE">
              <w:rPr>
                <w:color w:val="000000"/>
                <w:sz w:val="24"/>
                <w:szCs w:val="24"/>
              </w:rPr>
              <w:t>2020 елда -әйе;</w:t>
            </w:r>
          </w:p>
          <w:p w:rsidR="00681AD4" w:rsidRPr="007E03FE" w:rsidRDefault="00681AD4" w:rsidP="006D6B06">
            <w:pPr>
              <w:rPr>
                <w:color w:val="000000"/>
                <w:sz w:val="24"/>
                <w:szCs w:val="24"/>
              </w:rPr>
            </w:pPr>
            <w:r w:rsidRPr="007E03FE">
              <w:rPr>
                <w:color w:val="000000"/>
                <w:sz w:val="24"/>
                <w:szCs w:val="24"/>
              </w:rPr>
              <w:t>2021 елда-әйе;</w:t>
            </w:r>
          </w:p>
          <w:p w:rsidR="00681AD4" w:rsidRPr="00E91EB5" w:rsidRDefault="00681AD4" w:rsidP="006D6B06">
            <w:pPr>
              <w:rPr>
                <w:color w:val="000000"/>
                <w:sz w:val="24"/>
                <w:szCs w:val="24"/>
              </w:rPr>
            </w:pPr>
            <w:r w:rsidRPr="007E03FE">
              <w:rPr>
                <w:color w:val="000000"/>
                <w:sz w:val="24"/>
                <w:szCs w:val="24"/>
              </w:rPr>
              <w:t>2022 елда-әйе.</w:t>
            </w:r>
          </w:p>
        </w:tc>
        <w:tc>
          <w:tcPr>
            <w:tcW w:w="3969" w:type="dxa"/>
            <w:tcBorders>
              <w:top w:val="nil"/>
              <w:left w:val="nil"/>
              <w:bottom w:val="single" w:sz="4" w:space="0" w:color="auto"/>
              <w:right w:val="single" w:sz="4" w:space="0" w:color="auto"/>
            </w:tcBorders>
            <w:shd w:val="clear" w:color="000000" w:fill="FFFFFF"/>
            <w:vAlign w:val="center"/>
          </w:tcPr>
          <w:p w:rsidR="00681AD4" w:rsidRPr="0088171D" w:rsidRDefault="00681AD4" w:rsidP="006D6B06">
            <w:pPr>
              <w:rPr>
                <w:color w:val="000000"/>
                <w:sz w:val="24"/>
                <w:szCs w:val="24"/>
              </w:rPr>
            </w:pPr>
            <w:r w:rsidRPr="00C279B5">
              <w:rPr>
                <w:color w:val="000000"/>
                <w:sz w:val="24"/>
                <w:szCs w:val="24"/>
              </w:rPr>
              <w:t>Абсолют күрсәткеч. Исәпләү методикасы таләп ителми</w:t>
            </w:r>
          </w:p>
        </w:tc>
      </w:tr>
      <w:tr w:rsidR="00681AD4" w:rsidRPr="0088171D" w:rsidTr="006D6B06">
        <w:trPr>
          <w:trHeight w:val="1110"/>
        </w:trPr>
        <w:tc>
          <w:tcPr>
            <w:tcW w:w="15183" w:type="dxa"/>
            <w:gridSpan w:val="6"/>
            <w:tcBorders>
              <w:top w:val="nil"/>
              <w:left w:val="single" w:sz="4" w:space="0" w:color="auto"/>
              <w:bottom w:val="single" w:sz="4" w:space="0" w:color="auto"/>
              <w:right w:val="single" w:sz="4" w:space="0" w:color="auto"/>
            </w:tcBorders>
            <w:shd w:val="clear" w:color="000000" w:fill="FFFFFF"/>
            <w:vAlign w:val="center"/>
          </w:tcPr>
          <w:p w:rsidR="00681AD4" w:rsidRPr="00E91EB5" w:rsidRDefault="00681AD4" w:rsidP="006D6B06">
            <w:pPr>
              <w:jc w:val="center"/>
              <w:rPr>
                <w:b/>
                <w:color w:val="000000"/>
                <w:sz w:val="28"/>
                <w:szCs w:val="28"/>
              </w:rPr>
            </w:pPr>
            <w:r w:rsidRPr="007E03FE">
              <w:rPr>
                <w:b/>
                <w:color w:val="000000"/>
                <w:sz w:val="28"/>
                <w:szCs w:val="28"/>
              </w:rPr>
              <w:t>Җир өсте транспортында пассажирлар ташу буенча хезмәтләр базары</w:t>
            </w:r>
          </w:p>
        </w:tc>
      </w:tr>
      <w:tr w:rsidR="00681AD4" w:rsidRPr="0088171D" w:rsidTr="006D6B06">
        <w:trPr>
          <w:trHeight w:val="1110"/>
        </w:trPr>
        <w:tc>
          <w:tcPr>
            <w:tcW w:w="600" w:type="dxa"/>
            <w:tcBorders>
              <w:top w:val="nil"/>
              <w:left w:val="single" w:sz="4" w:space="0" w:color="auto"/>
              <w:bottom w:val="single" w:sz="4" w:space="0" w:color="auto"/>
              <w:right w:val="single" w:sz="4" w:space="0" w:color="auto"/>
            </w:tcBorders>
            <w:shd w:val="clear" w:color="000000" w:fill="FFFFFF"/>
            <w:vAlign w:val="center"/>
          </w:tcPr>
          <w:p w:rsidR="00681AD4" w:rsidRPr="0088171D" w:rsidRDefault="00681AD4" w:rsidP="006D6B06">
            <w:pPr>
              <w:jc w:val="center"/>
              <w:rPr>
                <w:color w:val="000000"/>
                <w:sz w:val="24"/>
                <w:szCs w:val="24"/>
              </w:rPr>
            </w:pPr>
            <w:r>
              <w:rPr>
                <w:color w:val="000000"/>
                <w:sz w:val="24"/>
                <w:szCs w:val="24"/>
              </w:rPr>
              <w:t>1</w:t>
            </w:r>
          </w:p>
        </w:tc>
        <w:tc>
          <w:tcPr>
            <w:tcW w:w="3384" w:type="dxa"/>
            <w:tcBorders>
              <w:top w:val="nil"/>
              <w:left w:val="nil"/>
              <w:bottom w:val="single" w:sz="4" w:space="0" w:color="auto"/>
              <w:right w:val="single" w:sz="4" w:space="0" w:color="auto"/>
            </w:tcBorders>
            <w:shd w:val="clear" w:color="000000" w:fill="FFFFFF"/>
          </w:tcPr>
          <w:p w:rsidR="00681AD4" w:rsidRPr="0062430C" w:rsidRDefault="00681AD4" w:rsidP="006D6B06">
            <w:pPr>
              <w:rPr>
                <w:color w:val="000000"/>
                <w:sz w:val="24"/>
                <w:szCs w:val="24"/>
              </w:rPr>
            </w:pPr>
            <w:r w:rsidRPr="007E03FE">
              <w:rPr>
                <w:color w:val="000000"/>
                <w:sz w:val="24"/>
                <w:szCs w:val="24"/>
              </w:rPr>
              <w:t>Җайга салынулы тарифлар буенча (шәһәр һәм шәһәр яны элемтәсендә) даими муниципаль маршрутларда гражданнарның аерым категорияләре өчен җәмәгать транспорты хезмәтләреннән бертигез файдалануны тәэмин итү)</w:t>
            </w:r>
          </w:p>
        </w:tc>
        <w:tc>
          <w:tcPr>
            <w:tcW w:w="2552" w:type="dxa"/>
            <w:tcBorders>
              <w:top w:val="nil"/>
              <w:left w:val="nil"/>
              <w:bottom w:val="single" w:sz="4" w:space="0" w:color="auto"/>
              <w:right w:val="single" w:sz="4" w:space="0" w:color="auto"/>
            </w:tcBorders>
            <w:shd w:val="clear" w:color="000000" w:fill="FFFFFF"/>
          </w:tcPr>
          <w:p w:rsidR="00681AD4" w:rsidRPr="00E91EB5" w:rsidRDefault="00681AD4" w:rsidP="006D6B06">
            <w:pPr>
              <w:rPr>
                <w:color w:val="000000"/>
                <w:sz w:val="24"/>
                <w:szCs w:val="24"/>
              </w:rPr>
            </w:pPr>
            <w:r w:rsidRPr="007E03FE">
              <w:rPr>
                <w:color w:val="000000"/>
                <w:sz w:val="24"/>
                <w:szCs w:val="24"/>
              </w:rPr>
              <w:t>Татарстан Республикасы Мамадыш муниципаль районы башкарма комитеты</w:t>
            </w:r>
          </w:p>
        </w:tc>
        <w:tc>
          <w:tcPr>
            <w:tcW w:w="1559" w:type="dxa"/>
            <w:tcBorders>
              <w:top w:val="nil"/>
              <w:left w:val="nil"/>
              <w:bottom w:val="single" w:sz="4" w:space="0" w:color="auto"/>
              <w:right w:val="single" w:sz="4" w:space="0" w:color="auto"/>
            </w:tcBorders>
            <w:shd w:val="clear" w:color="000000" w:fill="FFFFFF"/>
          </w:tcPr>
          <w:p w:rsidR="00681AD4" w:rsidRPr="00E91EB5" w:rsidRDefault="00681AD4" w:rsidP="006D6B06">
            <w:pPr>
              <w:jc w:val="center"/>
              <w:rPr>
                <w:color w:val="000000"/>
                <w:sz w:val="24"/>
                <w:szCs w:val="24"/>
              </w:rPr>
            </w:pPr>
            <w:r w:rsidRPr="00E91EB5">
              <w:rPr>
                <w:color w:val="000000"/>
                <w:sz w:val="24"/>
                <w:szCs w:val="24"/>
              </w:rPr>
              <w:t xml:space="preserve">2020 - 2022 </w:t>
            </w:r>
            <w:r>
              <w:rPr>
                <w:color w:val="000000"/>
                <w:sz w:val="24"/>
                <w:szCs w:val="24"/>
              </w:rPr>
              <w:t>еллар</w:t>
            </w:r>
          </w:p>
        </w:tc>
        <w:tc>
          <w:tcPr>
            <w:tcW w:w="3119" w:type="dxa"/>
            <w:tcBorders>
              <w:top w:val="nil"/>
              <w:left w:val="nil"/>
              <w:bottom w:val="single" w:sz="4" w:space="0" w:color="auto"/>
              <w:right w:val="single" w:sz="4" w:space="0" w:color="auto"/>
            </w:tcBorders>
            <w:shd w:val="clear" w:color="000000" w:fill="FFFFFF"/>
          </w:tcPr>
          <w:p w:rsidR="00681AD4" w:rsidRPr="0062430C" w:rsidRDefault="00681AD4" w:rsidP="006D6B06">
            <w:pPr>
              <w:rPr>
                <w:color w:val="000000"/>
                <w:sz w:val="24"/>
                <w:szCs w:val="24"/>
              </w:rPr>
            </w:pPr>
            <w:r w:rsidRPr="007E03FE">
              <w:rPr>
                <w:color w:val="000000"/>
                <w:sz w:val="24"/>
                <w:szCs w:val="24"/>
              </w:rPr>
              <w:t xml:space="preserve">Җайга салынулы тарифлар (шәһәр һәм шәһәр яны элемтәсендә) буенча гражданнарның аерым категорияләре өчен җәмәгать транспорты хезмәтләреннән бертигез файдалануны тәэмин итүче транспорт предприятиеләре өлеше, җайга салынулы тарифлар буенча Даими муниципаль маршрутларда (шәһәр һәм шәһәр яны элемтәсендә) пассажирлар </w:t>
            </w:r>
            <w:r w:rsidRPr="007E03FE">
              <w:rPr>
                <w:color w:val="000000"/>
                <w:sz w:val="24"/>
                <w:szCs w:val="24"/>
              </w:rPr>
              <w:lastRenderedPageBreak/>
              <w:t>йөртүне гамәлгә ашыручы Татарстан Республикасы транспорт предприятиеләренең гомуми саныннан (шәһәр һәм шәһәр яны элемтәсендә)),</w:t>
            </w:r>
            <w:r w:rsidRPr="0062430C">
              <w:rPr>
                <w:color w:val="000000"/>
                <w:sz w:val="24"/>
                <w:szCs w:val="24"/>
              </w:rPr>
              <w:t>%:</w:t>
            </w:r>
          </w:p>
          <w:p w:rsidR="00681AD4" w:rsidRPr="003C558B" w:rsidRDefault="00681AD4" w:rsidP="006D6B06">
            <w:pPr>
              <w:rPr>
                <w:color w:val="000000"/>
                <w:sz w:val="24"/>
                <w:szCs w:val="24"/>
              </w:rPr>
            </w:pPr>
            <w:r w:rsidRPr="003C558B">
              <w:rPr>
                <w:color w:val="000000"/>
                <w:sz w:val="24"/>
                <w:szCs w:val="24"/>
              </w:rPr>
              <w:t>2020 елда - 100%;                                                                                                                         2021 елда - 100%;</w:t>
            </w:r>
          </w:p>
          <w:p w:rsidR="00681AD4" w:rsidRPr="0062430C" w:rsidRDefault="00681AD4" w:rsidP="006D6B06">
            <w:pPr>
              <w:rPr>
                <w:color w:val="000000"/>
                <w:sz w:val="24"/>
                <w:szCs w:val="24"/>
              </w:rPr>
            </w:pPr>
            <w:r w:rsidRPr="003C558B">
              <w:rPr>
                <w:color w:val="000000"/>
                <w:sz w:val="24"/>
                <w:szCs w:val="24"/>
              </w:rPr>
              <w:t xml:space="preserve"> 2022 елда - 100%.</w:t>
            </w:r>
          </w:p>
        </w:tc>
        <w:tc>
          <w:tcPr>
            <w:tcW w:w="3969" w:type="dxa"/>
            <w:tcBorders>
              <w:top w:val="nil"/>
              <w:left w:val="nil"/>
              <w:bottom w:val="single" w:sz="4" w:space="0" w:color="auto"/>
              <w:right w:val="single" w:sz="4" w:space="0" w:color="auto"/>
            </w:tcBorders>
            <w:shd w:val="clear" w:color="000000" w:fill="FFFFFF"/>
            <w:vAlign w:val="center"/>
          </w:tcPr>
          <w:p w:rsidR="00681AD4" w:rsidRDefault="00681AD4" w:rsidP="006D6B06">
            <w:pPr>
              <w:rPr>
                <w:color w:val="000000"/>
                <w:sz w:val="24"/>
                <w:szCs w:val="24"/>
              </w:rPr>
            </w:pPr>
            <w:r w:rsidRPr="0062430C">
              <w:rPr>
                <w:color w:val="000000"/>
                <w:sz w:val="24"/>
                <w:szCs w:val="24"/>
              </w:rPr>
              <w:lastRenderedPageBreak/>
              <w:t xml:space="preserve">V = A / B x 100%, </w:t>
            </w:r>
          </w:p>
          <w:p w:rsidR="00681AD4" w:rsidRPr="0062430C" w:rsidRDefault="00681AD4" w:rsidP="006D6B06">
            <w:pPr>
              <w:rPr>
                <w:color w:val="000000"/>
                <w:sz w:val="24"/>
                <w:szCs w:val="24"/>
              </w:rPr>
            </w:pPr>
            <w:r w:rsidRPr="0062430C">
              <w:rPr>
                <w:color w:val="000000"/>
                <w:sz w:val="24"/>
                <w:szCs w:val="24"/>
              </w:rPr>
              <w:t xml:space="preserve">A - </w:t>
            </w:r>
            <w:r w:rsidRPr="007E03FE">
              <w:rPr>
                <w:color w:val="000000"/>
                <w:sz w:val="24"/>
                <w:szCs w:val="24"/>
              </w:rPr>
              <w:t>җайга салынулы тарифлар (шәһәр һәм шәһәр яны элемтәсендә) буенча Даими муниципаль маршрутларда гражданнарның ташламалы категорияләре өчен җәмәгать транспорты хезмәтләреннән бертигез файдалануны тәэмин итүче транспорт предприятиеләре саны, берәмлек;</w:t>
            </w:r>
          </w:p>
          <w:p w:rsidR="00681AD4" w:rsidRPr="0088171D" w:rsidRDefault="00681AD4" w:rsidP="006D6B06">
            <w:pPr>
              <w:rPr>
                <w:color w:val="000000"/>
                <w:sz w:val="24"/>
                <w:szCs w:val="24"/>
              </w:rPr>
            </w:pPr>
            <w:r w:rsidRPr="0062430C">
              <w:rPr>
                <w:color w:val="000000"/>
                <w:sz w:val="24"/>
                <w:szCs w:val="24"/>
              </w:rPr>
              <w:t xml:space="preserve">B - </w:t>
            </w:r>
            <w:r w:rsidRPr="007E03FE">
              <w:rPr>
                <w:color w:val="000000"/>
                <w:sz w:val="24"/>
                <w:szCs w:val="24"/>
              </w:rPr>
              <w:t xml:space="preserve">җайга салынулы тарифлар (шәһәр һәм шәһәр яны элемтәсендә) буенча Даими муниципаль </w:t>
            </w:r>
            <w:r w:rsidRPr="007E03FE">
              <w:rPr>
                <w:color w:val="000000"/>
                <w:sz w:val="24"/>
                <w:szCs w:val="24"/>
              </w:rPr>
              <w:lastRenderedPageBreak/>
              <w:t>маршрутларда пассажирлар йөртүне гамәлгә ашыручы Татарстан Республикасы транспорт предприятиеләренең гомуми саны, берәмлек</w:t>
            </w:r>
          </w:p>
        </w:tc>
      </w:tr>
      <w:tr w:rsidR="00681AD4" w:rsidRPr="0088171D" w:rsidTr="006D6B06">
        <w:trPr>
          <w:trHeight w:val="665"/>
        </w:trPr>
        <w:tc>
          <w:tcPr>
            <w:tcW w:w="15183" w:type="dxa"/>
            <w:gridSpan w:val="6"/>
            <w:tcBorders>
              <w:top w:val="nil"/>
              <w:left w:val="single" w:sz="4" w:space="0" w:color="auto"/>
              <w:bottom w:val="single" w:sz="4" w:space="0" w:color="auto"/>
              <w:right w:val="single" w:sz="4" w:space="0" w:color="auto"/>
            </w:tcBorders>
            <w:vAlign w:val="center"/>
          </w:tcPr>
          <w:p w:rsidR="00681AD4" w:rsidRPr="0062430C" w:rsidRDefault="00681AD4" w:rsidP="006D6B06">
            <w:pPr>
              <w:jc w:val="center"/>
              <w:rPr>
                <w:color w:val="000000"/>
                <w:sz w:val="24"/>
                <w:szCs w:val="24"/>
              </w:rPr>
            </w:pPr>
            <w:r w:rsidRPr="005C4AFD">
              <w:rPr>
                <w:b/>
                <w:bCs/>
                <w:color w:val="000000"/>
                <w:sz w:val="28"/>
                <w:szCs w:val="28"/>
              </w:rPr>
              <w:lastRenderedPageBreak/>
              <w:t>Конкуренцияне үстерүгә ярдәм итү буенча системалы чаралар</w:t>
            </w:r>
          </w:p>
        </w:tc>
      </w:tr>
      <w:tr w:rsidR="00681AD4" w:rsidRPr="0088171D" w:rsidTr="006D6B06">
        <w:trPr>
          <w:trHeight w:val="409"/>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681AD4" w:rsidRPr="0088171D" w:rsidRDefault="00681AD4" w:rsidP="006D6B06">
            <w:pPr>
              <w:jc w:val="center"/>
              <w:rPr>
                <w:color w:val="000000"/>
                <w:sz w:val="24"/>
                <w:szCs w:val="24"/>
              </w:rPr>
            </w:pPr>
            <w:r>
              <w:rPr>
                <w:color w:val="000000"/>
                <w:sz w:val="24"/>
                <w:szCs w:val="24"/>
              </w:rPr>
              <w:t>1</w:t>
            </w:r>
          </w:p>
        </w:tc>
        <w:tc>
          <w:tcPr>
            <w:tcW w:w="3384" w:type="dxa"/>
            <w:tcBorders>
              <w:top w:val="nil"/>
              <w:left w:val="nil"/>
              <w:bottom w:val="single" w:sz="4" w:space="0" w:color="auto"/>
              <w:right w:val="single" w:sz="4" w:space="0" w:color="auto"/>
            </w:tcBorders>
            <w:shd w:val="clear" w:color="000000" w:fill="FFFFFF"/>
            <w:hideMark/>
          </w:tcPr>
          <w:p w:rsidR="00681AD4" w:rsidRPr="00E91EB5" w:rsidRDefault="00681AD4" w:rsidP="006D6B06">
            <w:pPr>
              <w:rPr>
                <w:color w:val="000000"/>
                <w:sz w:val="24"/>
                <w:szCs w:val="24"/>
              </w:rPr>
            </w:pPr>
            <w:r w:rsidRPr="003C558B">
              <w:rPr>
                <w:color w:val="000000"/>
                <w:sz w:val="24"/>
                <w:szCs w:val="24"/>
              </w:rPr>
              <w:t>Конкуренцияне һәм Монополиягә каршы законнарны үстерү мәсьәләләре буенча Татарстан Республикасы дәүләт граждан хезмәткәрләренең, Татарстан Республикасында муниципаль хезмәткәрләрнең квалификациясен күтәрү программаларын гамәлгә ашыру ("дәүләт һәм муниципаль сатып алулар", "дәүләт һәм муниципаль сатып алулар өлкәсендә идарә" һ. б.)</w:t>
            </w:r>
          </w:p>
        </w:tc>
        <w:tc>
          <w:tcPr>
            <w:tcW w:w="2552" w:type="dxa"/>
            <w:tcBorders>
              <w:top w:val="nil"/>
              <w:left w:val="nil"/>
              <w:bottom w:val="single" w:sz="4" w:space="0" w:color="auto"/>
              <w:right w:val="single" w:sz="4" w:space="0" w:color="auto"/>
            </w:tcBorders>
            <w:shd w:val="clear" w:color="000000" w:fill="FFFFFF"/>
            <w:hideMark/>
          </w:tcPr>
          <w:p w:rsidR="00681AD4" w:rsidRPr="00E91EB5" w:rsidRDefault="00681AD4" w:rsidP="006D6B06">
            <w:pPr>
              <w:rPr>
                <w:color w:val="000000"/>
                <w:sz w:val="24"/>
                <w:szCs w:val="24"/>
              </w:rPr>
            </w:pPr>
            <w:r w:rsidRPr="003C558B">
              <w:rPr>
                <w:color w:val="000000"/>
                <w:sz w:val="24"/>
                <w:szCs w:val="24"/>
              </w:rPr>
              <w:t>Татарстан Республикасы Мамадыш муниципаль районы башкарма комитеты</w:t>
            </w:r>
          </w:p>
        </w:tc>
        <w:tc>
          <w:tcPr>
            <w:tcW w:w="1559" w:type="dxa"/>
            <w:tcBorders>
              <w:top w:val="nil"/>
              <w:left w:val="nil"/>
              <w:bottom w:val="single" w:sz="4" w:space="0" w:color="auto"/>
              <w:right w:val="single" w:sz="4" w:space="0" w:color="auto"/>
            </w:tcBorders>
            <w:hideMark/>
          </w:tcPr>
          <w:p w:rsidR="00681AD4" w:rsidRPr="00E91EB5" w:rsidRDefault="00681AD4" w:rsidP="006D6B06">
            <w:pPr>
              <w:jc w:val="center"/>
              <w:rPr>
                <w:color w:val="000000"/>
                <w:sz w:val="24"/>
                <w:szCs w:val="24"/>
              </w:rPr>
            </w:pPr>
            <w:r w:rsidRPr="00E91EB5">
              <w:rPr>
                <w:color w:val="000000"/>
                <w:sz w:val="24"/>
                <w:szCs w:val="24"/>
              </w:rPr>
              <w:t xml:space="preserve">2020 - 2022 </w:t>
            </w:r>
            <w:r>
              <w:rPr>
                <w:color w:val="000000"/>
                <w:sz w:val="24"/>
                <w:szCs w:val="24"/>
              </w:rPr>
              <w:t>еллар</w:t>
            </w:r>
          </w:p>
        </w:tc>
        <w:tc>
          <w:tcPr>
            <w:tcW w:w="3119" w:type="dxa"/>
            <w:tcBorders>
              <w:top w:val="nil"/>
              <w:left w:val="nil"/>
              <w:bottom w:val="single" w:sz="4" w:space="0" w:color="auto"/>
              <w:right w:val="single" w:sz="4" w:space="0" w:color="auto"/>
            </w:tcBorders>
            <w:hideMark/>
          </w:tcPr>
          <w:p w:rsidR="00681AD4" w:rsidRPr="00E91EB5" w:rsidRDefault="00681AD4" w:rsidP="006D6B06">
            <w:pPr>
              <w:rPr>
                <w:color w:val="000000"/>
                <w:sz w:val="24"/>
                <w:szCs w:val="24"/>
              </w:rPr>
            </w:pPr>
            <w:r w:rsidRPr="00E91EB5">
              <w:rPr>
                <w:color w:val="000000"/>
                <w:sz w:val="24"/>
                <w:szCs w:val="24"/>
              </w:rPr>
              <w:t xml:space="preserve">2020 </w:t>
            </w:r>
            <w:r>
              <w:rPr>
                <w:color w:val="000000"/>
                <w:sz w:val="24"/>
                <w:szCs w:val="24"/>
              </w:rPr>
              <w:t>елда</w:t>
            </w:r>
            <w:r w:rsidRPr="00E91EB5">
              <w:rPr>
                <w:color w:val="000000"/>
                <w:sz w:val="24"/>
                <w:szCs w:val="24"/>
              </w:rPr>
              <w:t xml:space="preserve"> - 100%;                                                                                         </w:t>
            </w:r>
            <w:r>
              <w:rPr>
                <w:color w:val="000000"/>
                <w:sz w:val="24"/>
                <w:szCs w:val="24"/>
              </w:rPr>
              <w:t xml:space="preserve">                                2021 елда - 100%;</w:t>
            </w:r>
            <w:r>
              <w:rPr>
                <w:color w:val="000000"/>
                <w:sz w:val="24"/>
                <w:szCs w:val="24"/>
              </w:rPr>
              <w:br/>
            </w:r>
            <w:r w:rsidRPr="00E91EB5">
              <w:rPr>
                <w:color w:val="000000"/>
                <w:sz w:val="24"/>
                <w:szCs w:val="24"/>
              </w:rPr>
              <w:t xml:space="preserve"> 2022 </w:t>
            </w:r>
            <w:r>
              <w:rPr>
                <w:color w:val="000000"/>
                <w:sz w:val="24"/>
                <w:szCs w:val="24"/>
              </w:rPr>
              <w:t>елда</w:t>
            </w:r>
            <w:r w:rsidRPr="00E91EB5">
              <w:rPr>
                <w:color w:val="000000"/>
                <w:sz w:val="24"/>
                <w:szCs w:val="24"/>
              </w:rPr>
              <w:t xml:space="preserve"> - 100%.</w:t>
            </w:r>
          </w:p>
        </w:tc>
        <w:tc>
          <w:tcPr>
            <w:tcW w:w="3969" w:type="dxa"/>
            <w:tcBorders>
              <w:top w:val="nil"/>
              <w:left w:val="nil"/>
              <w:bottom w:val="single" w:sz="4" w:space="0" w:color="auto"/>
              <w:right w:val="single" w:sz="4" w:space="0" w:color="auto"/>
            </w:tcBorders>
            <w:vAlign w:val="center"/>
            <w:hideMark/>
          </w:tcPr>
          <w:p w:rsidR="00681AD4" w:rsidRPr="00E91EB5" w:rsidRDefault="00681AD4" w:rsidP="006D6B06">
            <w:pPr>
              <w:rPr>
                <w:color w:val="000000"/>
                <w:sz w:val="24"/>
                <w:szCs w:val="24"/>
              </w:rPr>
            </w:pPr>
            <w:r w:rsidRPr="00E91EB5">
              <w:rPr>
                <w:color w:val="000000"/>
                <w:sz w:val="24"/>
                <w:szCs w:val="24"/>
              </w:rPr>
              <w:t xml:space="preserve">V = A / B x 100%, </w:t>
            </w:r>
            <w:r>
              <w:rPr>
                <w:color w:val="000000"/>
                <w:sz w:val="24"/>
                <w:szCs w:val="24"/>
              </w:rPr>
              <w:t>монда</w:t>
            </w:r>
            <w:r w:rsidRPr="00E91EB5">
              <w:rPr>
                <w:color w:val="000000"/>
                <w:sz w:val="24"/>
                <w:szCs w:val="24"/>
              </w:rPr>
              <w:t>:</w:t>
            </w:r>
            <w:r w:rsidRPr="00E91EB5">
              <w:rPr>
                <w:color w:val="000000"/>
                <w:sz w:val="24"/>
                <w:szCs w:val="24"/>
              </w:rPr>
              <w:br/>
              <w:t xml:space="preserve">A - </w:t>
            </w:r>
            <w:r w:rsidRPr="00D50D4A">
              <w:rPr>
                <w:color w:val="000000"/>
                <w:sz w:val="24"/>
                <w:szCs w:val="24"/>
              </w:rPr>
              <w:t>конкуренцияне һәм Монополиягә каршы законнарны үстерү өлкәсендә белем бирүче белгечләр саны ("Дәүләт һәм муниципаль сатып алулар"",</w:t>
            </w:r>
            <w:r w:rsidRPr="00E91EB5">
              <w:rPr>
                <w:color w:val="000000"/>
                <w:sz w:val="24"/>
                <w:szCs w:val="24"/>
              </w:rPr>
              <w:t>"</w:t>
            </w:r>
            <w:r>
              <w:t xml:space="preserve"> </w:t>
            </w:r>
            <w:r w:rsidRPr="00D50D4A">
              <w:rPr>
                <w:color w:val="000000"/>
                <w:sz w:val="24"/>
                <w:szCs w:val="24"/>
              </w:rPr>
              <w:t>Дәүләт һәм муниципаль сатып алулар өлкәсендә идарә итү (һ. б.), кеше;</w:t>
            </w:r>
            <w:r w:rsidRPr="00E91EB5">
              <w:rPr>
                <w:color w:val="000000"/>
                <w:sz w:val="24"/>
                <w:szCs w:val="24"/>
              </w:rPr>
              <w:br/>
              <w:t xml:space="preserve">B - </w:t>
            </w:r>
            <w:r w:rsidRPr="00D50D4A">
              <w:rPr>
                <w:color w:val="000000"/>
                <w:sz w:val="24"/>
                <w:szCs w:val="24"/>
              </w:rPr>
              <w:t>конкуренция һәм Монополиягә каршы законнарны үстерү программалары буенча ("дәүләт һәм муниципаль сатып алулар", "дәүләт һәм муниципаль сатып алулар өлкәсендә идарә" һ. б.) тыңлаучыларның гомуми саны, кеше</w:t>
            </w:r>
          </w:p>
        </w:tc>
      </w:tr>
      <w:tr w:rsidR="00681AD4" w:rsidRPr="0088171D" w:rsidTr="006D6B06">
        <w:trPr>
          <w:trHeight w:val="1266"/>
        </w:trPr>
        <w:tc>
          <w:tcPr>
            <w:tcW w:w="600" w:type="dxa"/>
            <w:vMerge w:val="restart"/>
            <w:tcBorders>
              <w:top w:val="nil"/>
              <w:left w:val="single" w:sz="4" w:space="0" w:color="auto"/>
              <w:right w:val="single" w:sz="4" w:space="0" w:color="auto"/>
            </w:tcBorders>
            <w:shd w:val="clear" w:color="000000" w:fill="FFFFFF"/>
            <w:vAlign w:val="center"/>
            <w:hideMark/>
          </w:tcPr>
          <w:p w:rsidR="00681AD4" w:rsidRPr="0088171D" w:rsidRDefault="00681AD4" w:rsidP="006D6B06">
            <w:pPr>
              <w:jc w:val="center"/>
              <w:rPr>
                <w:color w:val="000000"/>
                <w:sz w:val="24"/>
                <w:szCs w:val="24"/>
              </w:rPr>
            </w:pPr>
            <w:r>
              <w:rPr>
                <w:color w:val="000000"/>
                <w:sz w:val="24"/>
                <w:szCs w:val="24"/>
              </w:rPr>
              <w:t>2</w:t>
            </w:r>
          </w:p>
        </w:tc>
        <w:tc>
          <w:tcPr>
            <w:tcW w:w="3384" w:type="dxa"/>
            <w:vMerge w:val="restart"/>
            <w:tcBorders>
              <w:top w:val="nil"/>
              <w:left w:val="nil"/>
              <w:right w:val="single" w:sz="4" w:space="0" w:color="auto"/>
            </w:tcBorders>
            <w:shd w:val="clear" w:color="000000" w:fill="FFFFFF"/>
          </w:tcPr>
          <w:p w:rsidR="00681AD4" w:rsidRPr="00023643" w:rsidRDefault="00681AD4" w:rsidP="006D6B06">
            <w:pPr>
              <w:rPr>
                <w:sz w:val="24"/>
                <w:szCs w:val="24"/>
              </w:rPr>
            </w:pPr>
            <w:r w:rsidRPr="00D50D4A">
              <w:rPr>
                <w:sz w:val="24"/>
                <w:szCs w:val="24"/>
              </w:rPr>
              <w:t>Реклама конструкцияләрен урнаштыру өлкәсендә көндәшлекне үстерү</w:t>
            </w:r>
          </w:p>
        </w:tc>
        <w:tc>
          <w:tcPr>
            <w:tcW w:w="2552" w:type="dxa"/>
            <w:vMerge w:val="restart"/>
            <w:tcBorders>
              <w:top w:val="nil"/>
              <w:left w:val="nil"/>
              <w:right w:val="single" w:sz="4" w:space="0" w:color="auto"/>
            </w:tcBorders>
            <w:shd w:val="clear" w:color="000000" w:fill="FFFFFF"/>
          </w:tcPr>
          <w:p w:rsidR="00681AD4" w:rsidRPr="00023643" w:rsidRDefault="00681AD4" w:rsidP="006D6B06">
            <w:pPr>
              <w:rPr>
                <w:sz w:val="24"/>
                <w:szCs w:val="24"/>
              </w:rPr>
            </w:pPr>
            <w:r w:rsidRPr="00D50D4A">
              <w:rPr>
                <w:sz w:val="24"/>
                <w:szCs w:val="24"/>
              </w:rPr>
              <w:t>Реклама конструкцияләрен урнаштыру өлкәсендә көндәшлекне үстерү</w:t>
            </w:r>
          </w:p>
        </w:tc>
        <w:tc>
          <w:tcPr>
            <w:tcW w:w="1559" w:type="dxa"/>
            <w:vMerge w:val="restart"/>
            <w:tcBorders>
              <w:top w:val="nil"/>
              <w:left w:val="nil"/>
              <w:right w:val="single" w:sz="4" w:space="0" w:color="auto"/>
            </w:tcBorders>
            <w:shd w:val="clear" w:color="000000" w:fill="FFFFFF"/>
          </w:tcPr>
          <w:p w:rsidR="00681AD4" w:rsidRPr="00023643" w:rsidRDefault="00681AD4" w:rsidP="006D6B06">
            <w:pPr>
              <w:jc w:val="center"/>
              <w:rPr>
                <w:sz w:val="24"/>
                <w:szCs w:val="24"/>
              </w:rPr>
            </w:pPr>
            <w:r w:rsidRPr="00023643">
              <w:rPr>
                <w:sz w:val="24"/>
                <w:szCs w:val="24"/>
              </w:rPr>
              <w:t>2020-2022 годы</w:t>
            </w:r>
          </w:p>
        </w:tc>
        <w:tc>
          <w:tcPr>
            <w:tcW w:w="3119" w:type="dxa"/>
            <w:tcBorders>
              <w:top w:val="nil"/>
              <w:left w:val="nil"/>
              <w:bottom w:val="nil"/>
              <w:right w:val="single" w:sz="4" w:space="0" w:color="auto"/>
            </w:tcBorders>
            <w:shd w:val="clear" w:color="000000" w:fill="FFFFFF"/>
          </w:tcPr>
          <w:p w:rsidR="00681AD4" w:rsidRDefault="00681AD4" w:rsidP="006D6B06">
            <w:pPr>
              <w:rPr>
                <w:sz w:val="24"/>
                <w:szCs w:val="24"/>
              </w:rPr>
            </w:pPr>
            <w:r w:rsidRPr="00040302">
              <w:rPr>
                <w:sz w:val="24"/>
                <w:szCs w:val="24"/>
              </w:rPr>
              <w:t>Реклама конструкциясен урнаштыруга һәм эксплуатацияләүгә шартнамә төзү срогын билгеләү 5 елдан да артык түгел</w:t>
            </w:r>
          </w:p>
          <w:p w:rsidR="00681AD4" w:rsidRDefault="00681AD4" w:rsidP="006D6B06">
            <w:pPr>
              <w:rPr>
                <w:sz w:val="24"/>
                <w:szCs w:val="24"/>
              </w:rPr>
            </w:pPr>
            <w:r w:rsidRPr="003C558B">
              <w:rPr>
                <w:sz w:val="24"/>
                <w:szCs w:val="24"/>
              </w:rPr>
              <w:lastRenderedPageBreak/>
              <w:t>2020 елда - 100%;                                                                                                                         2021 елда - 100%;</w:t>
            </w:r>
          </w:p>
          <w:p w:rsidR="00681AD4" w:rsidRPr="00023643" w:rsidRDefault="00681AD4" w:rsidP="006D6B06">
            <w:pPr>
              <w:rPr>
                <w:sz w:val="24"/>
                <w:szCs w:val="24"/>
              </w:rPr>
            </w:pPr>
            <w:r w:rsidRPr="003C558B">
              <w:rPr>
                <w:sz w:val="24"/>
                <w:szCs w:val="24"/>
              </w:rPr>
              <w:t xml:space="preserve"> 2022 елда - 100%.</w:t>
            </w:r>
          </w:p>
        </w:tc>
        <w:tc>
          <w:tcPr>
            <w:tcW w:w="3969" w:type="dxa"/>
            <w:tcBorders>
              <w:top w:val="nil"/>
              <w:left w:val="nil"/>
              <w:bottom w:val="nil"/>
              <w:right w:val="single" w:sz="4" w:space="0" w:color="auto"/>
            </w:tcBorders>
            <w:shd w:val="clear" w:color="000000" w:fill="FFFFFF"/>
            <w:hideMark/>
          </w:tcPr>
          <w:p w:rsidR="00681AD4" w:rsidRDefault="00681AD4" w:rsidP="006D6B06">
            <w:pPr>
              <w:rPr>
                <w:color w:val="000000"/>
                <w:sz w:val="24"/>
                <w:szCs w:val="24"/>
              </w:rPr>
            </w:pPr>
            <w:r w:rsidRPr="0062430C">
              <w:rPr>
                <w:color w:val="000000"/>
                <w:sz w:val="24"/>
                <w:szCs w:val="24"/>
              </w:rPr>
              <w:lastRenderedPageBreak/>
              <w:t>V = A / B x 100%,</w:t>
            </w:r>
          </w:p>
          <w:p w:rsidR="00681AD4" w:rsidRDefault="00681AD4" w:rsidP="006D6B06">
            <w:pPr>
              <w:rPr>
                <w:color w:val="000000"/>
                <w:sz w:val="24"/>
                <w:szCs w:val="24"/>
              </w:rPr>
            </w:pPr>
            <w:r>
              <w:rPr>
                <w:color w:val="000000"/>
                <w:sz w:val="24"/>
                <w:szCs w:val="24"/>
              </w:rPr>
              <w:t xml:space="preserve">А – </w:t>
            </w:r>
            <w:r w:rsidRPr="00040302">
              <w:rPr>
                <w:color w:val="000000"/>
                <w:sz w:val="24"/>
                <w:szCs w:val="24"/>
              </w:rPr>
              <w:t>төзү срогы белән реклама конструкциясен урнаштыру һәм эксплуатацияләүгә килешүләр саны 5 елдан да артмый, берәмлек;</w:t>
            </w:r>
          </w:p>
          <w:p w:rsidR="00681AD4" w:rsidRPr="00023643" w:rsidRDefault="00681AD4" w:rsidP="006D6B06">
            <w:pPr>
              <w:rPr>
                <w:sz w:val="24"/>
                <w:szCs w:val="24"/>
              </w:rPr>
            </w:pPr>
            <w:r>
              <w:rPr>
                <w:color w:val="000000"/>
                <w:sz w:val="24"/>
                <w:szCs w:val="24"/>
              </w:rPr>
              <w:lastRenderedPageBreak/>
              <w:t xml:space="preserve">В – </w:t>
            </w:r>
            <w:r w:rsidRPr="00040302">
              <w:rPr>
                <w:color w:val="000000"/>
                <w:sz w:val="24"/>
                <w:szCs w:val="24"/>
              </w:rPr>
              <w:t>реклама конструкциясен урнаштыру һәм эксплуатацияләүгә килешүләрнең гомуми саны, берәмлек</w:t>
            </w:r>
          </w:p>
        </w:tc>
      </w:tr>
      <w:tr w:rsidR="00681AD4" w:rsidRPr="0088171D" w:rsidTr="006D6B06">
        <w:trPr>
          <w:trHeight w:val="1266"/>
        </w:trPr>
        <w:tc>
          <w:tcPr>
            <w:tcW w:w="600" w:type="dxa"/>
            <w:vMerge/>
            <w:tcBorders>
              <w:left w:val="single" w:sz="4" w:space="0" w:color="auto"/>
              <w:bottom w:val="single" w:sz="4" w:space="0" w:color="auto"/>
              <w:right w:val="single" w:sz="4" w:space="0" w:color="auto"/>
            </w:tcBorders>
            <w:shd w:val="clear" w:color="000000" w:fill="FFFFFF"/>
            <w:vAlign w:val="center"/>
          </w:tcPr>
          <w:p w:rsidR="00681AD4" w:rsidRPr="0088171D" w:rsidRDefault="00681AD4" w:rsidP="006D6B06">
            <w:pPr>
              <w:jc w:val="center"/>
              <w:rPr>
                <w:color w:val="000000"/>
                <w:sz w:val="24"/>
                <w:szCs w:val="24"/>
              </w:rPr>
            </w:pPr>
          </w:p>
        </w:tc>
        <w:tc>
          <w:tcPr>
            <w:tcW w:w="3384" w:type="dxa"/>
            <w:vMerge/>
            <w:tcBorders>
              <w:left w:val="nil"/>
              <w:bottom w:val="single" w:sz="4" w:space="0" w:color="auto"/>
              <w:right w:val="single" w:sz="4" w:space="0" w:color="auto"/>
            </w:tcBorders>
            <w:shd w:val="clear" w:color="000000" w:fill="FFFFFF"/>
          </w:tcPr>
          <w:p w:rsidR="00681AD4" w:rsidRPr="00023643" w:rsidRDefault="00681AD4" w:rsidP="006D6B06">
            <w:pPr>
              <w:rPr>
                <w:sz w:val="24"/>
                <w:szCs w:val="24"/>
              </w:rPr>
            </w:pPr>
          </w:p>
        </w:tc>
        <w:tc>
          <w:tcPr>
            <w:tcW w:w="2552" w:type="dxa"/>
            <w:vMerge/>
            <w:tcBorders>
              <w:left w:val="nil"/>
              <w:bottom w:val="single" w:sz="4" w:space="0" w:color="auto"/>
              <w:right w:val="single" w:sz="4" w:space="0" w:color="auto"/>
            </w:tcBorders>
            <w:shd w:val="clear" w:color="000000" w:fill="FFFFFF"/>
          </w:tcPr>
          <w:p w:rsidR="00681AD4" w:rsidRPr="00023643" w:rsidRDefault="00681AD4" w:rsidP="006D6B06">
            <w:pPr>
              <w:rPr>
                <w:sz w:val="24"/>
                <w:szCs w:val="24"/>
              </w:rPr>
            </w:pPr>
          </w:p>
        </w:tc>
        <w:tc>
          <w:tcPr>
            <w:tcW w:w="1559" w:type="dxa"/>
            <w:vMerge/>
            <w:tcBorders>
              <w:left w:val="nil"/>
              <w:bottom w:val="single" w:sz="4" w:space="0" w:color="auto"/>
              <w:right w:val="single" w:sz="4" w:space="0" w:color="auto"/>
            </w:tcBorders>
            <w:shd w:val="clear" w:color="000000" w:fill="FFFFFF"/>
          </w:tcPr>
          <w:p w:rsidR="00681AD4" w:rsidRPr="00023643" w:rsidRDefault="00681AD4" w:rsidP="006D6B06">
            <w:pPr>
              <w:rPr>
                <w:sz w:val="24"/>
                <w:szCs w:val="24"/>
              </w:rPr>
            </w:pPr>
          </w:p>
        </w:tc>
        <w:tc>
          <w:tcPr>
            <w:tcW w:w="3119" w:type="dxa"/>
            <w:tcBorders>
              <w:top w:val="single" w:sz="4" w:space="0" w:color="auto"/>
              <w:left w:val="nil"/>
              <w:bottom w:val="single" w:sz="4" w:space="0" w:color="auto"/>
              <w:right w:val="single" w:sz="4" w:space="0" w:color="auto"/>
            </w:tcBorders>
            <w:shd w:val="clear" w:color="000000" w:fill="FFFFFF"/>
          </w:tcPr>
          <w:p w:rsidR="00681AD4" w:rsidRPr="003C558B" w:rsidRDefault="00681AD4" w:rsidP="006D6B06">
            <w:pPr>
              <w:rPr>
                <w:sz w:val="24"/>
                <w:szCs w:val="24"/>
              </w:rPr>
            </w:pPr>
            <w:r w:rsidRPr="00040302">
              <w:rPr>
                <w:sz w:val="24"/>
                <w:szCs w:val="24"/>
              </w:rPr>
              <w:t>Лотларны берләштерү</w:t>
            </w:r>
            <w:r>
              <w:rPr>
                <w:sz w:val="24"/>
                <w:szCs w:val="24"/>
              </w:rPr>
              <w:t>не булдырмау</w:t>
            </w:r>
            <w:r w:rsidRPr="00040302">
              <w:rPr>
                <w:sz w:val="24"/>
                <w:szCs w:val="24"/>
              </w:rPr>
              <w:t xml:space="preserve"> (1 лот-1 реклама конструкциясе)</w:t>
            </w:r>
            <w:r w:rsidRPr="00023643">
              <w:rPr>
                <w:sz w:val="24"/>
                <w:szCs w:val="24"/>
              </w:rPr>
              <w:t xml:space="preserve">                                                    </w:t>
            </w:r>
            <w:r w:rsidRPr="003C558B">
              <w:rPr>
                <w:sz w:val="24"/>
                <w:szCs w:val="24"/>
              </w:rPr>
              <w:t>2020 елда - 100%;                                                                                                                         2021 елда - 100%;</w:t>
            </w:r>
          </w:p>
          <w:p w:rsidR="00681AD4" w:rsidRPr="00023643" w:rsidRDefault="00681AD4" w:rsidP="006D6B06">
            <w:pPr>
              <w:rPr>
                <w:sz w:val="24"/>
                <w:szCs w:val="24"/>
              </w:rPr>
            </w:pPr>
            <w:r w:rsidRPr="003C558B">
              <w:rPr>
                <w:sz w:val="24"/>
                <w:szCs w:val="24"/>
              </w:rPr>
              <w:t xml:space="preserve"> 2022 елда - 100%.</w:t>
            </w:r>
          </w:p>
        </w:tc>
        <w:tc>
          <w:tcPr>
            <w:tcW w:w="3969" w:type="dxa"/>
            <w:tcBorders>
              <w:top w:val="single" w:sz="4" w:space="0" w:color="auto"/>
              <w:left w:val="nil"/>
              <w:bottom w:val="single" w:sz="4" w:space="0" w:color="auto"/>
              <w:right w:val="single" w:sz="4" w:space="0" w:color="auto"/>
            </w:tcBorders>
            <w:shd w:val="clear" w:color="000000" w:fill="FFFFFF"/>
          </w:tcPr>
          <w:p w:rsidR="00681AD4" w:rsidRPr="00345D0E" w:rsidRDefault="00681AD4" w:rsidP="006D6B06">
            <w:pPr>
              <w:rPr>
                <w:sz w:val="24"/>
                <w:szCs w:val="24"/>
              </w:rPr>
            </w:pPr>
            <w:r w:rsidRPr="00C279B5">
              <w:rPr>
                <w:color w:val="000000"/>
                <w:sz w:val="24"/>
                <w:szCs w:val="24"/>
              </w:rPr>
              <w:t>Абсолют күрсәткеч. Исәпләү методикасы таләп ителми</w:t>
            </w:r>
          </w:p>
        </w:tc>
      </w:tr>
    </w:tbl>
    <w:p w:rsidR="00681AD4" w:rsidRDefault="00681AD4" w:rsidP="00681AD4"/>
    <w:p w:rsidR="00681AD4" w:rsidRPr="00691831" w:rsidRDefault="00681AD4" w:rsidP="00681AD4">
      <w:pPr>
        <w:pStyle w:val="ac"/>
        <w:ind w:left="0"/>
        <w:jc w:val="both"/>
        <w:rPr>
          <w:sz w:val="28"/>
          <w:szCs w:val="28"/>
        </w:rPr>
      </w:pPr>
    </w:p>
    <w:p w:rsidR="00EB7418" w:rsidRPr="00936B94" w:rsidRDefault="00EB7418" w:rsidP="00681AD4">
      <w:pPr>
        <w:shd w:val="clear" w:color="auto" w:fill="FFFFFF"/>
        <w:ind w:right="4676"/>
        <w:jc w:val="both"/>
        <w:rPr>
          <w:b/>
          <w:sz w:val="28"/>
          <w:szCs w:val="28"/>
        </w:rPr>
      </w:pPr>
    </w:p>
    <w:sectPr w:rsidR="00EB7418" w:rsidRPr="00936B94" w:rsidSect="00681AD4">
      <w:pgSz w:w="16838" w:h="11906" w:orient="landscape"/>
      <w:pgMar w:top="709" w:right="992"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C8E" w:rsidRDefault="00282C8E">
      <w:r>
        <w:separator/>
      </w:r>
    </w:p>
  </w:endnote>
  <w:endnote w:type="continuationSeparator" w:id="0">
    <w:p w:rsidR="00282C8E" w:rsidRDefault="0028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C8E" w:rsidRDefault="00282C8E">
      <w:r>
        <w:separator/>
      </w:r>
    </w:p>
  </w:footnote>
  <w:footnote w:type="continuationSeparator" w:id="0">
    <w:p w:rsidR="00282C8E" w:rsidRDefault="00282C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05216CB"/>
    <w:multiLevelType w:val="hybridMultilevel"/>
    <w:tmpl w:val="1C1E0D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8"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4"/>
  </w:num>
  <w:num w:numId="3">
    <w:abstractNumId w:val="4"/>
  </w:num>
  <w:num w:numId="4">
    <w:abstractNumId w:val="25"/>
  </w:num>
  <w:num w:numId="5">
    <w:abstractNumId w:val="26"/>
  </w:num>
  <w:num w:numId="6">
    <w:abstractNumId w:val="23"/>
  </w:num>
  <w:num w:numId="7">
    <w:abstractNumId w:val="5"/>
  </w:num>
  <w:num w:numId="8">
    <w:abstractNumId w:val="21"/>
  </w:num>
  <w:num w:numId="9">
    <w:abstractNumId w:val="7"/>
  </w:num>
  <w:num w:numId="10">
    <w:abstractNumId w:val="1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C8E"/>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C0C"/>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81AD4"/>
    <w:rsid w:val="00691C1D"/>
    <w:rsid w:val="00694EED"/>
    <w:rsid w:val="006B6E87"/>
    <w:rsid w:val="006C7F97"/>
    <w:rsid w:val="006D16C3"/>
    <w:rsid w:val="006D6B06"/>
    <w:rsid w:val="006E2608"/>
    <w:rsid w:val="006F6AA6"/>
    <w:rsid w:val="00700BEB"/>
    <w:rsid w:val="00744812"/>
    <w:rsid w:val="00751297"/>
    <w:rsid w:val="00767EAD"/>
    <w:rsid w:val="0077316F"/>
    <w:rsid w:val="007763D9"/>
    <w:rsid w:val="00780A18"/>
    <w:rsid w:val="007869C0"/>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56B0"/>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9A271"/>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uiPriority w:val="99"/>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semiHidden/>
    <w:rsid w:val="005550F3"/>
    <w:rPr>
      <w:rFonts w:ascii="Tahoma" w:hAnsi="Tahoma" w:cs="Tahoma"/>
      <w:sz w:val="16"/>
      <w:szCs w:val="16"/>
    </w:rPr>
  </w:style>
  <w:style w:type="character" w:styleId="aa">
    <w:name w:val="Hyperlink"/>
    <w:rsid w:val="00022359"/>
    <w:rPr>
      <w:color w:val="0000FF"/>
      <w:u w:val="single"/>
    </w:rPr>
  </w:style>
  <w:style w:type="character" w:customStyle="1" w:styleId="a5">
    <w:name w:val="Нижний колонтитул Знак"/>
    <w:basedOn w:val="a0"/>
    <w:link w:val="a4"/>
    <w:uiPriority w:val="99"/>
    <w:rsid w:val="004A232B"/>
  </w:style>
  <w:style w:type="table" w:styleId="ab">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440713"/>
    <w:pPr>
      <w:ind w:left="708"/>
    </w:pPr>
    <w:rPr>
      <w:sz w:val="24"/>
      <w:szCs w:val="24"/>
    </w:rPr>
  </w:style>
  <w:style w:type="paragraph" w:styleId="ad">
    <w:name w:val="Title"/>
    <w:basedOn w:val="a"/>
    <w:link w:val="ae"/>
    <w:qFormat/>
    <w:rsid w:val="00440713"/>
    <w:pPr>
      <w:jc w:val="center"/>
    </w:pPr>
    <w:rPr>
      <w:b/>
      <w:bCs/>
      <w:sz w:val="24"/>
      <w:szCs w:val="24"/>
    </w:rPr>
  </w:style>
  <w:style w:type="character" w:customStyle="1" w:styleId="ae">
    <w:name w:val="Заголовок Знак"/>
    <w:basedOn w:val="a0"/>
    <w:link w:val="ad"/>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f">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0">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1">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 w:type="numbering" w:customStyle="1" w:styleId="13">
    <w:name w:val="Нет списка1"/>
    <w:next w:val="a2"/>
    <w:uiPriority w:val="99"/>
    <w:semiHidden/>
    <w:unhideWhenUsed/>
    <w:rsid w:val="00681AD4"/>
  </w:style>
  <w:style w:type="character" w:customStyle="1" w:styleId="a7">
    <w:name w:val="Верхний колонтитул Знак"/>
    <w:basedOn w:val="a0"/>
    <w:link w:val="a6"/>
    <w:uiPriority w:val="99"/>
    <w:locked/>
    <w:rsid w:val="00681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55D6A90-7115-4E5F-AEF6-AE9BCA52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2032</Words>
  <Characters>11585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13590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2020-05-18T11:57:00Z</cp:lastPrinted>
  <dcterms:created xsi:type="dcterms:W3CDTF">2020-05-18T11:57:00Z</dcterms:created>
  <dcterms:modified xsi:type="dcterms:W3CDTF">2020-06-01T05:22:00Z</dcterms:modified>
</cp:coreProperties>
</file>