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F81AC0">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F81AC0">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F81AC0">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342A0E" w:rsidP="00107FC2">
            <w:pPr>
              <w:rPr>
                <w:sz w:val="28"/>
              </w:rPr>
            </w:pPr>
            <w:r>
              <w:rPr>
                <w:sz w:val="28"/>
              </w:rPr>
              <w:t>№ 173</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342A0E" w:rsidP="00107FC2">
            <w:pPr>
              <w:rPr>
                <w:sz w:val="28"/>
              </w:rPr>
            </w:pPr>
            <w:r>
              <w:rPr>
                <w:sz w:val="28"/>
              </w:rPr>
              <w:t xml:space="preserve">от «06» 05    </w:t>
            </w:r>
            <w:bookmarkStart w:id="0" w:name="_GoBack"/>
            <w:bookmarkEnd w:id="0"/>
            <w:r w:rsidR="00A54D77">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565B4F" w:rsidRDefault="00565B4F" w:rsidP="00565B4F">
      <w:pPr>
        <w:pStyle w:val="11"/>
        <w:jc w:val="both"/>
        <w:rPr>
          <w:bCs/>
          <w:szCs w:val="28"/>
        </w:rPr>
      </w:pPr>
      <w:r w:rsidRPr="00F60F8D">
        <w:rPr>
          <w:bCs/>
          <w:szCs w:val="28"/>
        </w:rPr>
        <w:t>Татарстан Республикасы</w:t>
      </w:r>
      <w:r>
        <w:rPr>
          <w:bCs/>
          <w:szCs w:val="28"/>
        </w:rPr>
        <w:t xml:space="preserve"> </w:t>
      </w:r>
      <w:r w:rsidRPr="00F60F8D">
        <w:rPr>
          <w:bCs/>
          <w:szCs w:val="28"/>
        </w:rPr>
        <w:t>Мамадыш</w:t>
      </w:r>
    </w:p>
    <w:p w:rsidR="00565B4F" w:rsidRDefault="00565B4F" w:rsidP="00565B4F">
      <w:pPr>
        <w:pStyle w:val="11"/>
        <w:jc w:val="both"/>
        <w:rPr>
          <w:bCs/>
          <w:szCs w:val="28"/>
        </w:rPr>
      </w:pPr>
      <w:r w:rsidRPr="00F60F8D">
        <w:rPr>
          <w:bCs/>
          <w:szCs w:val="28"/>
        </w:rPr>
        <w:t xml:space="preserve">муниципаль районы Башкарма </w:t>
      </w:r>
    </w:p>
    <w:p w:rsidR="00565B4F" w:rsidRDefault="00565B4F" w:rsidP="00565B4F">
      <w:pPr>
        <w:pStyle w:val="11"/>
        <w:jc w:val="both"/>
        <w:rPr>
          <w:bCs/>
          <w:szCs w:val="28"/>
        </w:rPr>
      </w:pPr>
      <w:r w:rsidRPr="00F60F8D">
        <w:rPr>
          <w:bCs/>
          <w:szCs w:val="28"/>
        </w:rPr>
        <w:t>комитетының 2019 нчы елның</w:t>
      </w:r>
    </w:p>
    <w:p w:rsidR="00565B4F" w:rsidRDefault="00565B4F" w:rsidP="00565B4F">
      <w:pPr>
        <w:pStyle w:val="11"/>
        <w:rPr>
          <w:bCs/>
          <w:szCs w:val="28"/>
        </w:rPr>
      </w:pPr>
      <w:r w:rsidRPr="00F60F8D">
        <w:rPr>
          <w:bCs/>
          <w:szCs w:val="28"/>
        </w:rPr>
        <w:t>25 нче июлендә кабул ителгән</w:t>
      </w:r>
    </w:p>
    <w:p w:rsidR="00565B4F" w:rsidRDefault="00565B4F" w:rsidP="00565B4F">
      <w:pPr>
        <w:pStyle w:val="11"/>
        <w:jc w:val="both"/>
        <w:rPr>
          <w:bCs/>
          <w:szCs w:val="28"/>
        </w:rPr>
      </w:pPr>
      <w:r>
        <w:rPr>
          <w:bCs/>
          <w:szCs w:val="28"/>
        </w:rPr>
        <w:t>202</w:t>
      </w:r>
      <w:r w:rsidRPr="00F60F8D">
        <w:rPr>
          <w:bCs/>
          <w:szCs w:val="28"/>
        </w:rPr>
        <w:t xml:space="preserve"> нче номерлы карарына үзгәрешләр </w:t>
      </w:r>
    </w:p>
    <w:p w:rsidR="00565B4F" w:rsidRDefault="00565B4F" w:rsidP="00565B4F">
      <w:pPr>
        <w:pStyle w:val="11"/>
        <w:jc w:val="both"/>
        <w:rPr>
          <w:szCs w:val="28"/>
          <w:lang w:val="tt-RU"/>
        </w:rPr>
      </w:pPr>
      <w:r w:rsidRPr="00F60F8D">
        <w:rPr>
          <w:bCs/>
          <w:szCs w:val="28"/>
        </w:rPr>
        <w:t>кертү турында</w:t>
      </w:r>
    </w:p>
    <w:p w:rsidR="00565B4F" w:rsidRPr="00F60F8D" w:rsidRDefault="00565B4F" w:rsidP="00565B4F">
      <w:pPr>
        <w:rPr>
          <w:lang w:val="tt-RU"/>
        </w:rPr>
      </w:pPr>
    </w:p>
    <w:p w:rsidR="00565B4F" w:rsidRDefault="00565B4F" w:rsidP="00565B4F">
      <w:pPr>
        <w:pStyle w:val="11"/>
        <w:ind w:firstLine="480"/>
        <w:jc w:val="both"/>
        <w:rPr>
          <w:szCs w:val="28"/>
          <w:lang w:val="tt-RU"/>
        </w:rPr>
      </w:pPr>
      <w:r w:rsidRPr="00565B4F">
        <w:rPr>
          <w:szCs w:val="28"/>
          <w:lang w:val="tt-RU"/>
        </w:rPr>
        <w:t xml:space="preserve">  </w:t>
      </w:r>
      <w:r w:rsidRPr="00F60F8D">
        <w:rPr>
          <w:szCs w:val="28"/>
          <w:lang w:val="tt-RU"/>
        </w:rPr>
        <w:t>Мамады</w:t>
      </w:r>
      <w:r>
        <w:rPr>
          <w:szCs w:val="28"/>
          <w:lang w:val="tt-RU"/>
        </w:rPr>
        <w:t xml:space="preserve">ш районы прокуратурасының </w:t>
      </w:r>
      <w:r w:rsidRPr="00F60F8D">
        <w:rPr>
          <w:szCs w:val="28"/>
          <w:lang w:val="tt-RU"/>
        </w:rPr>
        <w:t>2020 ел</w:t>
      </w:r>
      <w:r>
        <w:rPr>
          <w:szCs w:val="28"/>
          <w:lang w:val="tt-RU"/>
        </w:rPr>
        <w:t>ның 16 апрелендәге № 02-08-02-2020 номерлы протесты</w:t>
      </w:r>
      <w:r w:rsidRPr="00F60F8D">
        <w:rPr>
          <w:szCs w:val="28"/>
          <w:lang w:val="tt-RU"/>
        </w:rPr>
        <w:t>, Россия Федерациясе Торак Кодексының 14 статьясы, Росси</w:t>
      </w:r>
      <w:r>
        <w:rPr>
          <w:szCs w:val="28"/>
          <w:lang w:val="tt-RU"/>
        </w:rPr>
        <w:t xml:space="preserve">я Федерациясе Хөкүмәтенең </w:t>
      </w:r>
      <w:r w:rsidRPr="00F60F8D">
        <w:rPr>
          <w:szCs w:val="28"/>
          <w:lang w:val="tt-RU"/>
        </w:rPr>
        <w:t>2006 ел</w:t>
      </w:r>
      <w:r>
        <w:rPr>
          <w:szCs w:val="28"/>
          <w:lang w:val="tt-RU"/>
        </w:rPr>
        <w:t xml:space="preserve">ның 28 январендәге “Торак урынны, торак бинаны яшәү өчен яраксыз һәм күпфатирлы йортны авария хәлендә һәм </w:t>
      </w:r>
      <w:r w:rsidRPr="00E66A18">
        <w:rPr>
          <w:szCs w:val="28"/>
          <w:lang w:val="tt-RU"/>
        </w:rPr>
        <w:t>с</w:t>
      </w:r>
      <w:r>
        <w:rPr>
          <w:szCs w:val="28"/>
          <w:lang w:val="tt-RU"/>
        </w:rPr>
        <w:t xml:space="preserve">үтелергә яки   </w:t>
      </w:r>
      <w:r w:rsidRPr="00F60F8D">
        <w:rPr>
          <w:szCs w:val="28"/>
          <w:lang w:val="tt-RU"/>
        </w:rPr>
        <w:t xml:space="preserve">реконструкцияләнергә тиешле </w:t>
      </w:r>
      <w:r>
        <w:rPr>
          <w:szCs w:val="28"/>
          <w:lang w:val="tt-RU"/>
        </w:rPr>
        <w:t xml:space="preserve">дип тану турындагы нигезләмәне раслау хакында” </w:t>
      </w:r>
      <w:r w:rsidRPr="00F60F8D">
        <w:rPr>
          <w:szCs w:val="28"/>
          <w:lang w:val="tt-RU"/>
        </w:rPr>
        <w:t>47</w:t>
      </w:r>
      <w:r>
        <w:rPr>
          <w:szCs w:val="28"/>
          <w:lang w:val="tt-RU"/>
        </w:rPr>
        <w:t xml:space="preserve"> нче номерлы</w:t>
      </w:r>
      <w:r w:rsidRPr="00F60F8D">
        <w:rPr>
          <w:szCs w:val="28"/>
          <w:lang w:val="tt-RU"/>
        </w:rPr>
        <w:t xml:space="preserve"> карары нигезендә, </w:t>
      </w:r>
      <w:r>
        <w:rPr>
          <w:szCs w:val="28"/>
          <w:lang w:val="tt-RU"/>
        </w:rPr>
        <w:t xml:space="preserve">Татарстан Республикасы </w:t>
      </w:r>
      <w:r w:rsidRPr="00F60F8D">
        <w:rPr>
          <w:szCs w:val="28"/>
          <w:lang w:val="tt-RU"/>
        </w:rPr>
        <w:t>Мамадыш муниципаль район</w:t>
      </w:r>
      <w:r>
        <w:rPr>
          <w:szCs w:val="28"/>
          <w:lang w:val="tt-RU"/>
        </w:rPr>
        <w:t xml:space="preserve">ы Башкарма комитеты </w:t>
      </w:r>
      <w:r w:rsidR="004D4D83">
        <w:rPr>
          <w:szCs w:val="28"/>
          <w:lang w:val="tt-RU"/>
        </w:rPr>
        <w:t xml:space="preserve"> </w:t>
      </w:r>
      <w:r>
        <w:rPr>
          <w:szCs w:val="28"/>
          <w:lang w:val="tt-RU"/>
        </w:rPr>
        <w:t>КАРАР БИРӘ:</w:t>
      </w:r>
    </w:p>
    <w:p w:rsidR="00565B4F" w:rsidRPr="00777AB8" w:rsidRDefault="00565B4F" w:rsidP="00565B4F">
      <w:pPr>
        <w:pStyle w:val="11"/>
        <w:ind w:firstLine="480"/>
        <w:contextualSpacing/>
        <w:jc w:val="both"/>
        <w:rPr>
          <w:bCs/>
          <w:szCs w:val="28"/>
          <w:lang w:val="tt-RU"/>
        </w:rPr>
      </w:pPr>
      <w:r w:rsidRPr="00565B4F">
        <w:rPr>
          <w:szCs w:val="28"/>
          <w:lang w:val="tt-RU"/>
        </w:rPr>
        <w:t xml:space="preserve"> </w:t>
      </w:r>
      <w:r>
        <w:rPr>
          <w:szCs w:val="28"/>
          <w:lang w:val="tt-RU"/>
        </w:rPr>
        <w:t xml:space="preserve">1. </w:t>
      </w:r>
      <w:r w:rsidRPr="006F69D4">
        <w:rPr>
          <w:szCs w:val="28"/>
          <w:lang w:val="tt-RU"/>
        </w:rPr>
        <w:t>Татарстан Республикасы Мамадыш районы территориясендә бинаны, торак</w:t>
      </w:r>
      <w:r>
        <w:rPr>
          <w:szCs w:val="28"/>
          <w:lang w:val="tt-RU"/>
        </w:rPr>
        <w:t xml:space="preserve"> </w:t>
      </w:r>
      <w:r w:rsidRPr="006F69D4">
        <w:rPr>
          <w:szCs w:val="28"/>
          <w:lang w:val="tt-RU"/>
        </w:rPr>
        <w:t>урынны, торак бинаны яшәү өчен яраксыз һәм күпфатирлы йортны авария хәлендә</w:t>
      </w:r>
      <w:r>
        <w:rPr>
          <w:szCs w:val="28"/>
          <w:lang w:val="tt-RU"/>
        </w:rPr>
        <w:t xml:space="preserve"> </w:t>
      </w:r>
      <w:r w:rsidRPr="006F69D4">
        <w:rPr>
          <w:szCs w:val="28"/>
          <w:lang w:val="tt-RU"/>
        </w:rPr>
        <w:t>һәм сүтелергә яки реконструкцияләнергә тиешле, бакча йортын торак йорт, торак</w:t>
      </w:r>
      <w:r>
        <w:rPr>
          <w:szCs w:val="28"/>
          <w:lang w:val="tt-RU"/>
        </w:rPr>
        <w:t xml:space="preserve"> </w:t>
      </w:r>
      <w:r w:rsidRPr="006F69D4">
        <w:rPr>
          <w:szCs w:val="28"/>
          <w:lang w:val="tt-RU"/>
        </w:rPr>
        <w:t>йортны бакча йорты дип тану буенча ведомствоара комиссия</w:t>
      </w:r>
      <w:r>
        <w:rPr>
          <w:szCs w:val="28"/>
          <w:lang w:val="tt-RU"/>
        </w:rPr>
        <w:t xml:space="preserve"> турындагы Нигезләмәгә түбәндәге үзгәрешләр һәм өстәмәләр кертергә: </w:t>
      </w:r>
    </w:p>
    <w:p w:rsidR="00565B4F" w:rsidRPr="002C52EB" w:rsidRDefault="00565B4F" w:rsidP="00565B4F">
      <w:pPr>
        <w:pStyle w:val="11"/>
        <w:ind w:firstLine="480"/>
        <w:contextualSpacing/>
        <w:jc w:val="both"/>
        <w:rPr>
          <w:lang w:val="tt-RU"/>
        </w:rPr>
      </w:pPr>
      <w:r>
        <w:rPr>
          <w:bCs/>
          <w:szCs w:val="28"/>
          <w:lang w:val="tt-RU"/>
        </w:rPr>
        <w:t xml:space="preserve"> 1.3. пунктны түбәндәге редакциядә бәян итәргә:</w:t>
      </w:r>
    </w:p>
    <w:p w:rsidR="00565B4F" w:rsidRDefault="00565B4F" w:rsidP="00565B4F">
      <w:pPr>
        <w:pStyle w:val="11"/>
        <w:ind w:firstLine="480"/>
        <w:contextualSpacing/>
        <w:jc w:val="both"/>
        <w:rPr>
          <w:spacing w:val="1"/>
          <w:szCs w:val="28"/>
          <w:lang w:val="tt-RU"/>
        </w:rPr>
      </w:pPr>
      <w:r w:rsidRPr="006F69D4">
        <w:rPr>
          <w:spacing w:val="1"/>
          <w:szCs w:val="28"/>
          <w:lang w:val="tt-RU"/>
        </w:rPr>
        <w:t>Әлеге Нигезләмәнең гамәлдә булуы ТР Мамадыш муниципаль районы территориясендә урнашкан муниципаль һәм шәхси торак фондының торак урыннарына кагыла.</w:t>
      </w:r>
    </w:p>
    <w:p w:rsidR="00565B4F" w:rsidRPr="002C52EB" w:rsidRDefault="00565B4F" w:rsidP="00565B4F">
      <w:pPr>
        <w:pStyle w:val="11"/>
        <w:ind w:firstLine="480"/>
        <w:contextualSpacing/>
        <w:jc w:val="both"/>
        <w:rPr>
          <w:szCs w:val="28"/>
          <w:lang w:val="tt-RU"/>
        </w:rPr>
      </w:pPr>
      <w:r w:rsidRPr="007C5C5E">
        <w:rPr>
          <w:spacing w:val="1"/>
          <w:szCs w:val="28"/>
          <w:lang w:val="tt-RU"/>
        </w:rPr>
        <w:t xml:space="preserve"> </w:t>
      </w:r>
      <w:r w:rsidRPr="007C5C5E">
        <w:rPr>
          <w:szCs w:val="28"/>
          <w:lang w:val="tt-RU"/>
        </w:rPr>
        <w:t>2. Мамадыш муниципаль районы башкарма комитетының гомуми бүлегенең җәмәгатьчелек һәм ММЧ белән элемтә секторына өч эш көне эчендә әлеге карарны Татарстан Республикасы муниципаль районының рәсми сайтында һәм Татарстан Республикасының хокукый мәгълүматның рәсми порталында урнаштыруны тәэмин итәргә.</w:t>
      </w:r>
    </w:p>
    <w:p w:rsidR="00565B4F" w:rsidRPr="002C52EB" w:rsidRDefault="00565B4F" w:rsidP="00565B4F">
      <w:pPr>
        <w:pStyle w:val="11"/>
        <w:ind w:firstLine="480"/>
        <w:contextualSpacing/>
        <w:jc w:val="both"/>
        <w:rPr>
          <w:szCs w:val="28"/>
          <w:lang w:val="tt-RU"/>
        </w:rPr>
      </w:pPr>
      <w:r w:rsidRPr="007C5C5E">
        <w:rPr>
          <w:szCs w:val="28"/>
          <w:lang w:val="tt-RU"/>
        </w:rPr>
        <w:t xml:space="preserve">3. Әлеге карарның үтәлешен тикшереп торуны үз </w:t>
      </w:r>
      <w:r>
        <w:rPr>
          <w:szCs w:val="28"/>
          <w:lang w:val="tt-RU"/>
        </w:rPr>
        <w:t>җаваплылыгымда</w:t>
      </w:r>
      <w:r w:rsidRPr="007C5C5E">
        <w:rPr>
          <w:szCs w:val="28"/>
          <w:lang w:val="tt-RU"/>
        </w:rPr>
        <w:t xml:space="preserve"> калдырам.  </w:t>
      </w:r>
    </w:p>
    <w:p w:rsidR="00565B4F" w:rsidRDefault="00565B4F" w:rsidP="00565B4F">
      <w:pPr>
        <w:contextualSpacing/>
        <w:jc w:val="both"/>
        <w:rPr>
          <w:sz w:val="28"/>
          <w:szCs w:val="28"/>
          <w:lang w:val="tt-RU"/>
        </w:rPr>
      </w:pPr>
    </w:p>
    <w:p w:rsidR="004D4D83" w:rsidRPr="004D4D83" w:rsidRDefault="004D4D83" w:rsidP="004D4D83">
      <w:pPr>
        <w:pStyle w:val="af0"/>
        <w:rPr>
          <w:color w:val="000000"/>
          <w:sz w:val="28"/>
          <w:szCs w:val="28"/>
          <w:lang w:val="tt-RU"/>
        </w:rPr>
      </w:pPr>
      <w:r w:rsidRPr="004D4D83">
        <w:rPr>
          <w:color w:val="000000"/>
          <w:sz w:val="28"/>
          <w:szCs w:val="28"/>
          <w:lang w:val="tt-RU"/>
        </w:rPr>
        <w:t>Җитәкче вазифаларын башкаручы </w:t>
      </w:r>
      <w:r>
        <w:rPr>
          <w:color w:val="000000"/>
          <w:sz w:val="28"/>
          <w:szCs w:val="28"/>
          <w:lang w:val="tt-RU"/>
        </w:rPr>
        <w:t xml:space="preserve">                                                   </w:t>
      </w:r>
      <w:r w:rsidRPr="004D4D83">
        <w:rPr>
          <w:color w:val="000000"/>
          <w:sz w:val="28"/>
          <w:szCs w:val="28"/>
          <w:lang w:val="tt-RU"/>
        </w:rPr>
        <w:t xml:space="preserve">  М.Р.Хуҗаҗанов </w:t>
      </w:r>
    </w:p>
    <w:sectPr w:rsidR="004D4D83" w:rsidRPr="004D4D83" w:rsidSect="00936B94">
      <w:pgSz w:w="11906" w:h="16838"/>
      <w:pgMar w:top="1134" w:right="707" w:bottom="992"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20F" w:rsidRDefault="003C420F">
      <w:r>
        <w:separator/>
      </w:r>
    </w:p>
  </w:endnote>
  <w:endnote w:type="continuationSeparator" w:id="0">
    <w:p w:rsidR="003C420F" w:rsidRDefault="003C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20F" w:rsidRDefault="003C420F">
      <w:r>
        <w:separator/>
      </w:r>
    </w:p>
  </w:footnote>
  <w:footnote w:type="continuationSeparator" w:id="0">
    <w:p w:rsidR="003C420F" w:rsidRDefault="003C420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2FF0D9E"/>
    <w:multiLevelType w:val="hybridMultilevel"/>
    <w:tmpl w:val="029A45C2"/>
    <w:lvl w:ilvl="0" w:tplc="B80C28A0">
      <w:start w:val="1"/>
      <w:numFmt w:val="decimal"/>
      <w:lvlText w:val="%1."/>
      <w:lvlJc w:val="left"/>
      <w:pPr>
        <w:ind w:left="989" w:hanging="705"/>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5"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7A64BB"/>
    <w:multiLevelType w:val="hybridMultilevel"/>
    <w:tmpl w:val="464E8C7E"/>
    <w:lvl w:ilvl="0" w:tplc="FA3C93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E2671B2"/>
    <w:multiLevelType w:val="hybridMultilevel"/>
    <w:tmpl w:val="7A1AB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1"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3"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4"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5" w15:restartNumberingAfterBreak="0">
    <w:nsid w:val="396B022A"/>
    <w:multiLevelType w:val="multilevel"/>
    <w:tmpl w:val="53741F9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BE75ACE"/>
    <w:multiLevelType w:val="hybridMultilevel"/>
    <w:tmpl w:val="C784B472"/>
    <w:lvl w:ilvl="0" w:tplc="0FB01472">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7"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375E64"/>
    <w:multiLevelType w:val="hybridMultilevel"/>
    <w:tmpl w:val="4C1412A6"/>
    <w:lvl w:ilvl="0" w:tplc="3B8016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1"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2"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5221F9"/>
    <w:multiLevelType w:val="multilevel"/>
    <w:tmpl w:val="A5C02F24"/>
    <w:lvl w:ilvl="0">
      <w:start w:val="1"/>
      <w:numFmt w:val="decimal"/>
      <w:lvlText w:val="%1."/>
      <w:lvlJc w:val="left"/>
      <w:pPr>
        <w:ind w:left="113" w:hanging="113"/>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27"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3"/>
  </w:num>
  <w:num w:numId="3">
    <w:abstractNumId w:val="4"/>
  </w:num>
  <w:num w:numId="4">
    <w:abstractNumId w:val="24"/>
  </w:num>
  <w:num w:numId="5">
    <w:abstractNumId w:val="25"/>
  </w:num>
  <w:num w:numId="6">
    <w:abstractNumId w:val="22"/>
  </w:num>
  <w:num w:numId="7">
    <w:abstractNumId w:val="5"/>
  </w:num>
  <w:num w:numId="8">
    <w:abstractNumId w:val="20"/>
  </w:num>
  <w:num w:numId="9">
    <w:abstractNumId w:val="7"/>
  </w:num>
  <w:num w:numId="10">
    <w:abstractNumId w:val="18"/>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
  </w:num>
  <w:num w:numId="21">
    <w:abstractNumId w:val="14"/>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lvlOverride w:ilvl="2"/>
    <w:lvlOverride w:ilvl="3"/>
    <w:lvlOverride w:ilvl="4"/>
    <w:lvlOverride w:ilvl="5"/>
    <w:lvlOverride w:ilvl="6"/>
    <w:lvlOverride w:ilvl="7"/>
    <w:lvlOverride w:ilvl="8"/>
  </w:num>
  <w:num w:numId="27">
    <w:abstractNumId w:val="8"/>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3245"/>
    <w:rsid w:val="00006ED4"/>
    <w:rsid w:val="00013A7F"/>
    <w:rsid w:val="00015ED9"/>
    <w:rsid w:val="00020A00"/>
    <w:rsid w:val="00022359"/>
    <w:rsid w:val="000226F8"/>
    <w:rsid w:val="000429F7"/>
    <w:rsid w:val="000430DB"/>
    <w:rsid w:val="00047FCC"/>
    <w:rsid w:val="0005711A"/>
    <w:rsid w:val="00057D2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8195A"/>
    <w:rsid w:val="001A2652"/>
    <w:rsid w:val="001B41FB"/>
    <w:rsid w:val="001B5F1C"/>
    <w:rsid w:val="001C5938"/>
    <w:rsid w:val="001D4146"/>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42A0E"/>
    <w:rsid w:val="00356D78"/>
    <w:rsid w:val="00383748"/>
    <w:rsid w:val="00383F4A"/>
    <w:rsid w:val="003A1BE3"/>
    <w:rsid w:val="003A2FC9"/>
    <w:rsid w:val="003B7D21"/>
    <w:rsid w:val="003C420F"/>
    <w:rsid w:val="003D3526"/>
    <w:rsid w:val="004056B3"/>
    <w:rsid w:val="00405D5A"/>
    <w:rsid w:val="00411014"/>
    <w:rsid w:val="00412309"/>
    <w:rsid w:val="00415936"/>
    <w:rsid w:val="00417663"/>
    <w:rsid w:val="00420E8B"/>
    <w:rsid w:val="00425589"/>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D4D83"/>
    <w:rsid w:val="004E5CB4"/>
    <w:rsid w:val="004F191F"/>
    <w:rsid w:val="004F5D91"/>
    <w:rsid w:val="00500B4B"/>
    <w:rsid w:val="005075F8"/>
    <w:rsid w:val="00530A98"/>
    <w:rsid w:val="0053423B"/>
    <w:rsid w:val="005550F3"/>
    <w:rsid w:val="00565B4F"/>
    <w:rsid w:val="005773B3"/>
    <w:rsid w:val="00583C0B"/>
    <w:rsid w:val="005845DB"/>
    <w:rsid w:val="005B63D9"/>
    <w:rsid w:val="005C5CF0"/>
    <w:rsid w:val="005D5FFA"/>
    <w:rsid w:val="005E3205"/>
    <w:rsid w:val="005F19CC"/>
    <w:rsid w:val="005F5AD1"/>
    <w:rsid w:val="005F7E8D"/>
    <w:rsid w:val="00606A63"/>
    <w:rsid w:val="0062743B"/>
    <w:rsid w:val="00637454"/>
    <w:rsid w:val="00677669"/>
    <w:rsid w:val="006805EE"/>
    <w:rsid w:val="006818DC"/>
    <w:rsid w:val="00691C1D"/>
    <w:rsid w:val="00694EED"/>
    <w:rsid w:val="006B6E87"/>
    <w:rsid w:val="006C7F97"/>
    <w:rsid w:val="006D16C3"/>
    <w:rsid w:val="006E2608"/>
    <w:rsid w:val="006F6AA6"/>
    <w:rsid w:val="00700BEB"/>
    <w:rsid w:val="00744812"/>
    <w:rsid w:val="00751297"/>
    <w:rsid w:val="00767EAD"/>
    <w:rsid w:val="0077316F"/>
    <w:rsid w:val="007763D9"/>
    <w:rsid w:val="00780A18"/>
    <w:rsid w:val="00793601"/>
    <w:rsid w:val="00794779"/>
    <w:rsid w:val="007969EC"/>
    <w:rsid w:val="007A6E8B"/>
    <w:rsid w:val="007B2B7D"/>
    <w:rsid w:val="007B74E4"/>
    <w:rsid w:val="007C4361"/>
    <w:rsid w:val="007D2A21"/>
    <w:rsid w:val="007D688E"/>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36B94"/>
    <w:rsid w:val="00946541"/>
    <w:rsid w:val="00950689"/>
    <w:rsid w:val="00962D0C"/>
    <w:rsid w:val="00967F54"/>
    <w:rsid w:val="009967F3"/>
    <w:rsid w:val="009A068C"/>
    <w:rsid w:val="009B70FA"/>
    <w:rsid w:val="009C1E21"/>
    <w:rsid w:val="009C3A44"/>
    <w:rsid w:val="009E212D"/>
    <w:rsid w:val="009F3050"/>
    <w:rsid w:val="00A03E0C"/>
    <w:rsid w:val="00A14ED6"/>
    <w:rsid w:val="00A15AB5"/>
    <w:rsid w:val="00A23134"/>
    <w:rsid w:val="00A3265A"/>
    <w:rsid w:val="00A35590"/>
    <w:rsid w:val="00A43554"/>
    <w:rsid w:val="00A54D77"/>
    <w:rsid w:val="00A56349"/>
    <w:rsid w:val="00A60D80"/>
    <w:rsid w:val="00A66409"/>
    <w:rsid w:val="00A82C40"/>
    <w:rsid w:val="00A92A11"/>
    <w:rsid w:val="00AA3B85"/>
    <w:rsid w:val="00AB4A97"/>
    <w:rsid w:val="00AB64AC"/>
    <w:rsid w:val="00AC5587"/>
    <w:rsid w:val="00AC6217"/>
    <w:rsid w:val="00AC7B2A"/>
    <w:rsid w:val="00AD2632"/>
    <w:rsid w:val="00AE76F9"/>
    <w:rsid w:val="00AF4545"/>
    <w:rsid w:val="00AF5EAA"/>
    <w:rsid w:val="00B12302"/>
    <w:rsid w:val="00B2782C"/>
    <w:rsid w:val="00B5409E"/>
    <w:rsid w:val="00B934FC"/>
    <w:rsid w:val="00BB0CA6"/>
    <w:rsid w:val="00BC3C8B"/>
    <w:rsid w:val="00BC440A"/>
    <w:rsid w:val="00BD4A5E"/>
    <w:rsid w:val="00BD4DD8"/>
    <w:rsid w:val="00BF431B"/>
    <w:rsid w:val="00C02746"/>
    <w:rsid w:val="00C07DA9"/>
    <w:rsid w:val="00C1113F"/>
    <w:rsid w:val="00C16F85"/>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DF0D82"/>
    <w:rsid w:val="00DF545F"/>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B7418"/>
    <w:rsid w:val="00EE65F9"/>
    <w:rsid w:val="00F04570"/>
    <w:rsid w:val="00F17F28"/>
    <w:rsid w:val="00F22FF3"/>
    <w:rsid w:val="00F741C7"/>
    <w:rsid w:val="00F7699A"/>
    <w:rsid w:val="00F77466"/>
    <w:rsid w:val="00F81AC0"/>
    <w:rsid w:val="00F8752E"/>
    <w:rsid w:val="00F922CB"/>
    <w:rsid w:val="00FA5E31"/>
    <w:rsid w:val="00FB2C89"/>
    <w:rsid w:val="00FC698A"/>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D890F0"/>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3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 w:type="character" w:customStyle="1" w:styleId="29pt0pt">
    <w:name w:val="Основной текст (2) + 9 pt;Интервал 0 pt"/>
    <w:rsid w:val="005845DB"/>
    <w:rPr>
      <w:b w:val="0"/>
      <w:bCs w:val="0"/>
      <w:i w:val="0"/>
      <w:iCs w:val="0"/>
      <w:smallCaps w:val="0"/>
      <w:strike w:val="0"/>
      <w:color w:val="000000"/>
      <w:spacing w:val="6"/>
      <w:w w:val="100"/>
      <w:position w:val="0"/>
      <w:sz w:val="18"/>
      <w:szCs w:val="18"/>
      <w:u w:val="none"/>
      <w:shd w:val="clear" w:color="auto" w:fill="FFFFFF"/>
      <w:lang w:val="ru-RU" w:eastAsia="ru-RU" w:bidi="ru-RU"/>
    </w:rPr>
  </w:style>
  <w:style w:type="character" w:customStyle="1" w:styleId="2Consolas69pt0pt">
    <w:name w:val="Основной текст (2) + Consolas;69 pt;Интервал 0 pt"/>
    <w:rsid w:val="005845DB"/>
    <w:rPr>
      <w:rFonts w:ascii="Consolas" w:eastAsia="Consolas" w:hAnsi="Consolas" w:cs="Consolas"/>
      <w:b w:val="0"/>
      <w:bCs w:val="0"/>
      <w:i w:val="0"/>
      <w:iCs w:val="0"/>
      <w:smallCaps w:val="0"/>
      <w:strike w:val="0"/>
      <w:color w:val="000000"/>
      <w:spacing w:val="0"/>
      <w:w w:val="100"/>
      <w:position w:val="0"/>
      <w:sz w:val="138"/>
      <w:szCs w:val="138"/>
      <w:u w:val="none"/>
      <w:shd w:val="clear" w:color="auto" w:fill="FFFFFF"/>
      <w:lang w:val="ru-RU" w:eastAsia="ru-RU" w:bidi="ru-RU"/>
    </w:rPr>
  </w:style>
  <w:style w:type="character" w:customStyle="1" w:styleId="2Consolas65pt0pt">
    <w:name w:val="Основной текст (2) + Consolas;65 pt;Курсив;Интервал 0 pt"/>
    <w:rsid w:val="005845DB"/>
    <w:rPr>
      <w:rFonts w:ascii="Consolas" w:eastAsia="Consolas" w:hAnsi="Consolas" w:cs="Consolas"/>
      <w:b w:val="0"/>
      <w:bCs w:val="0"/>
      <w:i/>
      <w:iCs/>
      <w:smallCaps w:val="0"/>
      <w:strike w:val="0"/>
      <w:color w:val="000000"/>
      <w:spacing w:val="0"/>
      <w:w w:val="100"/>
      <w:position w:val="0"/>
      <w:sz w:val="130"/>
      <w:szCs w:val="130"/>
      <w:u w:val="none"/>
      <w:shd w:val="clear" w:color="auto" w:fill="FFFFFF"/>
      <w:lang w:val="ru-RU" w:eastAsia="ru-RU" w:bidi="ru-RU"/>
    </w:rPr>
  </w:style>
  <w:style w:type="character" w:customStyle="1" w:styleId="255pt">
    <w:name w:val="Основной текст (2) + 5;5 pt"/>
    <w:rsid w:val="005845DB"/>
    <w:rPr>
      <w:b w:val="0"/>
      <w:bCs w:val="0"/>
      <w:i w:val="0"/>
      <w:iCs w:val="0"/>
      <w:smallCaps w:val="0"/>
      <w:strike w:val="0"/>
      <w:color w:val="000000"/>
      <w:spacing w:val="3"/>
      <w:w w:val="100"/>
      <w:position w:val="0"/>
      <w:sz w:val="11"/>
      <w:szCs w:val="11"/>
      <w:u w:val="none"/>
      <w:shd w:val="clear" w:color="auto" w:fill="FFFFFF"/>
      <w:lang w:val="ru-RU" w:eastAsia="ru-RU" w:bidi="ru-RU"/>
    </w:rPr>
  </w:style>
  <w:style w:type="paragraph" w:styleId="24">
    <w:name w:val="Body Text 2"/>
    <w:basedOn w:val="a"/>
    <w:link w:val="25"/>
    <w:semiHidden/>
    <w:unhideWhenUsed/>
    <w:rsid w:val="00EB7418"/>
    <w:pPr>
      <w:spacing w:after="120" w:line="480" w:lineRule="auto"/>
    </w:pPr>
    <w:rPr>
      <w:sz w:val="28"/>
      <w:szCs w:val="28"/>
    </w:rPr>
  </w:style>
  <w:style w:type="character" w:customStyle="1" w:styleId="25">
    <w:name w:val="Основной текст 2 Знак"/>
    <w:basedOn w:val="a0"/>
    <w:link w:val="24"/>
    <w:semiHidden/>
    <w:rsid w:val="00EB7418"/>
    <w:rPr>
      <w:sz w:val="28"/>
      <w:szCs w:val="28"/>
    </w:rPr>
  </w:style>
  <w:style w:type="character" w:customStyle="1" w:styleId="FontStyle14">
    <w:name w:val="Font Style14"/>
    <w:uiPriority w:val="99"/>
    <w:rsid w:val="00EB7418"/>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3662">
      <w:bodyDiv w:val="1"/>
      <w:marLeft w:val="0"/>
      <w:marRight w:val="0"/>
      <w:marTop w:val="0"/>
      <w:marBottom w:val="0"/>
      <w:divBdr>
        <w:top w:val="none" w:sz="0" w:space="0" w:color="auto"/>
        <w:left w:val="none" w:sz="0" w:space="0" w:color="auto"/>
        <w:bottom w:val="none" w:sz="0" w:space="0" w:color="auto"/>
        <w:right w:val="none" w:sz="0" w:space="0" w:color="auto"/>
      </w:divBdr>
    </w:div>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29209714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39909038">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787429728">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70E159D-287E-4395-A563-4B0079C47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430</Words>
  <Characters>2455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2880</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5</cp:revision>
  <cp:lastPrinted>2020-05-06T10:37:00Z</cp:lastPrinted>
  <dcterms:created xsi:type="dcterms:W3CDTF">2020-05-06T08:43:00Z</dcterms:created>
  <dcterms:modified xsi:type="dcterms:W3CDTF">2020-05-06T11:42:00Z</dcterms:modified>
</cp:coreProperties>
</file>