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015" w:type="dxa"/>
        <w:tblInd w:w="-1134" w:type="dxa"/>
        <w:tblLayout w:type="fixed"/>
        <w:tblLook w:val="04A0" w:firstRow="1" w:lastRow="0" w:firstColumn="1" w:lastColumn="0" w:noHBand="0" w:noVBand="1"/>
      </w:tblPr>
      <w:tblGrid>
        <w:gridCol w:w="108"/>
        <w:gridCol w:w="992"/>
        <w:gridCol w:w="4395"/>
        <w:gridCol w:w="742"/>
        <w:gridCol w:w="675"/>
        <w:gridCol w:w="4253"/>
        <w:gridCol w:w="850"/>
      </w:tblGrid>
      <w:tr w:rsidR="00606A63" w:rsidRPr="004A232B" w:rsidTr="00316B6B">
        <w:trPr>
          <w:gridBefore w:val="1"/>
          <w:wBefore w:w="108" w:type="dxa"/>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9" name="Рисунок 9"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gridSpan w:val="2"/>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316B6B">
        <w:trPr>
          <w:gridBefore w:val="1"/>
          <w:wBefore w:w="108" w:type="dxa"/>
        </w:trPr>
        <w:tc>
          <w:tcPr>
            <w:tcW w:w="992" w:type="dxa"/>
          </w:tcPr>
          <w:p w:rsidR="00606A63" w:rsidRPr="004A232B" w:rsidRDefault="00606A63">
            <w:pPr>
              <w:rPr>
                <w:sz w:val="28"/>
              </w:rPr>
            </w:pPr>
          </w:p>
        </w:tc>
        <w:tc>
          <w:tcPr>
            <w:tcW w:w="10065" w:type="dxa"/>
            <w:gridSpan w:val="4"/>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316B6B">
        <w:trPr>
          <w:gridBefore w:val="1"/>
          <w:wBefore w:w="108" w:type="dxa"/>
          <w:trHeight w:val="799"/>
        </w:trPr>
        <w:tc>
          <w:tcPr>
            <w:tcW w:w="992" w:type="dxa"/>
          </w:tcPr>
          <w:p w:rsidR="00606A63" w:rsidRPr="0005711A" w:rsidRDefault="00606A63">
            <w:pPr>
              <w:rPr>
                <w:sz w:val="28"/>
                <w:lang w:val="en-US"/>
              </w:rPr>
            </w:pPr>
          </w:p>
        </w:tc>
        <w:tc>
          <w:tcPr>
            <w:tcW w:w="5812" w:type="dxa"/>
            <w:gridSpan w:val="3"/>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F43C2B" w:rsidP="00107FC2">
            <w:pPr>
              <w:rPr>
                <w:sz w:val="28"/>
              </w:rPr>
            </w:pPr>
            <w:r>
              <w:rPr>
                <w:sz w:val="28"/>
              </w:rPr>
              <w:t>№ 45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F43C2B" w:rsidP="00107FC2">
            <w:pPr>
              <w:rPr>
                <w:sz w:val="28"/>
              </w:rPr>
            </w:pPr>
            <w:r>
              <w:rPr>
                <w:sz w:val="28"/>
              </w:rPr>
              <w:t xml:space="preserve">от «04» 02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r w:rsidR="00316B6B" w:rsidRPr="00D71AA4" w:rsidTr="00316B6B">
        <w:trPr>
          <w:gridAfter w:val="3"/>
          <w:wAfter w:w="5778" w:type="dxa"/>
          <w:trHeight w:val="1845"/>
        </w:trPr>
        <w:tc>
          <w:tcPr>
            <w:tcW w:w="6237" w:type="dxa"/>
            <w:gridSpan w:val="4"/>
            <w:vMerge w:val="restart"/>
          </w:tcPr>
          <w:p w:rsidR="00316B6B" w:rsidRDefault="00316B6B" w:rsidP="00316B6B">
            <w:pPr>
              <w:ind w:left="1023"/>
              <w:jc w:val="both"/>
              <w:rPr>
                <w:sz w:val="28"/>
                <w:szCs w:val="28"/>
              </w:rPr>
            </w:pPr>
            <w:r w:rsidRPr="00D51A70">
              <w:rPr>
                <w:sz w:val="28"/>
                <w:szCs w:val="28"/>
              </w:rPr>
              <w:t>Татарстан Республикасы Мамадыш</w:t>
            </w:r>
            <w:r>
              <w:rPr>
                <w:sz w:val="28"/>
                <w:szCs w:val="28"/>
              </w:rPr>
              <w:t xml:space="preserve"> </w:t>
            </w:r>
            <w:r w:rsidRPr="00D51A70">
              <w:rPr>
                <w:sz w:val="28"/>
                <w:szCs w:val="28"/>
              </w:rPr>
              <w:t xml:space="preserve">муниципаль районының </w:t>
            </w:r>
            <w:r w:rsidRPr="002F31D3">
              <w:rPr>
                <w:sz w:val="28"/>
                <w:szCs w:val="28"/>
              </w:rPr>
              <w:t xml:space="preserve">башлангыч гомуми, төп гомуми һәм урта гомуми белем бирү программалары буенча белем бирү </w:t>
            </w:r>
            <w:r>
              <w:rPr>
                <w:sz w:val="28"/>
                <w:szCs w:val="28"/>
              </w:rPr>
              <w:t xml:space="preserve">эшчәнлеген гамәлгә ашыручы </w:t>
            </w:r>
            <w:r w:rsidRPr="00D51A70">
              <w:rPr>
                <w:sz w:val="28"/>
                <w:szCs w:val="28"/>
              </w:rPr>
              <w:t xml:space="preserve">муниципаль </w:t>
            </w:r>
            <w:r>
              <w:rPr>
                <w:sz w:val="28"/>
                <w:szCs w:val="28"/>
              </w:rPr>
              <w:t>белем  бир</w:t>
            </w:r>
            <w:r>
              <w:rPr>
                <w:sz w:val="28"/>
                <w:szCs w:val="28"/>
                <w:lang w:val="tt-RU"/>
              </w:rPr>
              <w:t>үче бер оешмадан</w:t>
            </w:r>
            <w:r>
              <w:rPr>
                <w:sz w:val="28"/>
                <w:szCs w:val="28"/>
              </w:rPr>
              <w:t xml:space="preserve"> укучыларны </w:t>
            </w:r>
            <w:r w:rsidRPr="002F31D3">
              <w:rPr>
                <w:sz w:val="28"/>
                <w:szCs w:val="28"/>
              </w:rPr>
              <w:t xml:space="preserve"> тиешле дәрәҗәдәге һәм </w:t>
            </w:r>
            <w:r>
              <w:rPr>
                <w:sz w:val="28"/>
                <w:szCs w:val="28"/>
              </w:rPr>
              <w:t>юнәлешт</w:t>
            </w:r>
            <w:r>
              <w:rPr>
                <w:sz w:val="28"/>
                <w:szCs w:val="28"/>
                <w:lang w:val="tt-RU"/>
              </w:rPr>
              <w:t>ә</w:t>
            </w:r>
            <w:r>
              <w:rPr>
                <w:sz w:val="28"/>
                <w:szCs w:val="28"/>
              </w:rPr>
              <w:t>ге</w:t>
            </w:r>
            <w:r w:rsidRPr="002F31D3">
              <w:rPr>
                <w:sz w:val="28"/>
                <w:szCs w:val="28"/>
              </w:rPr>
              <w:t xml:space="preserve"> белем бирү программалары буенча белем бирү эшчәнлеген гамәлгә ашыручы башка оешмаларга </w:t>
            </w:r>
            <w:r>
              <w:rPr>
                <w:sz w:val="28"/>
                <w:szCs w:val="28"/>
              </w:rPr>
              <w:t xml:space="preserve"> </w:t>
            </w:r>
            <w:r w:rsidRPr="002F31D3">
              <w:rPr>
                <w:sz w:val="28"/>
                <w:szCs w:val="28"/>
              </w:rPr>
              <w:t xml:space="preserve">күчерү </w:t>
            </w:r>
            <w:r>
              <w:rPr>
                <w:sz w:val="28"/>
                <w:szCs w:val="28"/>
              </w:rPr>
              <w:t>Т</w:t>
            </w:r>
            <w:r w:rsidRPr="002F31D3">
              <w:rPr>
                <w:sz w:val="28"/>
                <w:szCs w:val="28"/>
              </w:rPr>
              <w:t>әртибен һәм шартларын раслау турында</w:t>
            </w:r>
            <w:r w:rsidRPr="00D51A70">
              <w:rPr>
                <w:sz w:val="28"/>
                <w:szCs w:val="28"/>
              </w:rPr>
              <w:t xml:space="preserve"> </w:t>
            </w:r>
          </w:p>
          <w:p w:rsidR="00316B6B" w:rsidRPr="00D71AA4" w:rsidRDefault="00316B6B" w:rsidP="00B109FD">
            <w:pPr>
              <w:rPr>
                <w:sz w:val="28"/>
                <w:szCs w:val="28"/>
              </w:rPr>
            </w:pPr>
            <w:r w:rsidRPr="00D71AA4">
              <w:rPr>
                <w:sz w:val="28"/>
                <w:szCs w:val="28"/>
              </w:rPr>
              <w:t xml:space="preserve">                                                                                                                                                                                                                                                                                                                                                                                                                                                                                                                                                                                                                                                                                                                                                  </w:t>
            </w:r>
          </w:p>
        </w:tc>
      </w:tr>
      <w:tr w:rsidR="00316B6B" w:rsidRPr="00D71AA4" w:rsidTr="00316B6B">
        <w:trPr>
          <w:gridAfter w:val="3"/>
          <w:wAfter w:w="5778" w:type="dxa"/>
          <w:trHeight w:val="799"/>
        </w:trPr>
        <w:tc>
          <w:tcPr>
            <w:tcW w:w="6237" w:type="dxa"/>
            <w:gridSpan w:val="4"/>
            <w:vMerge/>
          </w:tcPr>
          <w:p w:rsidR="00316B6B" w:rsidRPr="00D71AA4" w:rsidRDefault="00316B6B" w:rsidP="00B109FD">
            <w:pPr>
              <w:rPr>
                <w:sz w:val="28"/>
                <w:szCs w:val="28"/>
              </w:rPr>
            </w:pPr>
          </w:p>
        </w:tc>
      </w:tr>
    </w:tbl>
    <w:p w:rsidR="00316B6B" w:rsidRDefault="00316B6B" w:rsidP="00316B6B">
      <w:pPr>
        <w:rPr>
          <w:sz w:val="28"/>
          <w:szCs w:val="28"/>
        </w:rPr>
      </w:pPr>
    </w:p>
    <w:p w:rsidR="00316B6B" w:rsidRPr="008C3DF9" w:rsidRDefault="00316B6B" w:rsidP="00316B6B">
      <w:pPr>
        <w:rPr>
          <w:sz w:val="28"/>
          <w:szCs w:val="28"/>
        </w:rPr>
      </w:pPr>
    </w:p>
    <w:p w:rsidR="00316B6B" w:rsidRDefault="00316B6B" w:rsidP="00316B6B">
      <w:pPr>
        <w:ind w:firstLine="709"/>
        <w:jc w:val="both"/>
        <w:rPr>
          <w:sz w:val="28"/>
          <w:szCs w:val="28"/>
        </w:rPr>
      </w:pPr>
      <w:r w:rsidRPr="00740822">
        <w:rPr>
          <w:sz w:val="28"/>
          <w:szCs w:val="28"/>
        </w:rPr>
        <w:t>«</w:t>
      </w:r>
      <w:r w:rsidRPr="008C3DF9">
        <w:rPr>
          <w:sz w:val="28"/>
          <w:szCs w:val="28"/>
        </w:rPr>
        <w:t>Россия</w:t>
      </w:r>
      <w:r w:rsidRPr="00740822">
        <w:rPr>
          <w:sz w:val="28"/>
          <w:szCs w:val="28"/>
        </w:rPr>
        <w:t xml:space="preserve"> </w:t>
      </w:r>
      <w:r w:rsidRPr="008C3DF9">
        <w:rPr>
          <w:sz w:val="28"/>
          <w:szCs w:val="28"/>
        </w:rPr>
        <w:t>Федерациясендә</w:t>
      </w:r>
      <w:r w:rsidRPr="00740822">
        <w:rPr>
          <w:sz w:val="28"/>
          <w:szCs w:val="28"/>
        </w:rPr>
        <w:t xml:space="preserve"> </w:t>
      </w:r>
      <w:r w:rsidRPr="008C3DF9">
        <w:rPr>
          <w:sz w:val="28"/>
          <w:szCs w:val="28"/>
        </w:rPr>
        <w:t>мәгариф</w:t>
      </w:r>
      <w:r w:rsidRPr="00740822">
        <w:rPr>
          <w:sz w:val="28"/>
          <w:szCs w:val="28"/>
        </w:rPr>
        <w:t xml:space="preserve"> </w:t>
      </w:r>
      <w:r w:rsidRPr="008C3DF9">
        <w:rPr>
          <w:sz w:val="28"/>
          <w:szCs w:val="28"/>
        </w:rPr>
        <w:t>турында</w:t>
      </w:r>
      <w:r w:rsidRPr="00740822">
        <w:rPr>
          <w:sz w:val="28"/>
          <w:szCs w:val="28"/>
        </w:rPr>
        <w:t xml:space="preserve">» 2012 </w:t>
      </w:r>
      <w:r w:rsidRPr="008C3DF9">
        <w:rPr>
          <w:sz w:val="28"/>
          <w:szCs w:val="28"/>
        </w:rPr>
        <w:t>елның</w:t>
      </w:r>
      <w:r w:rsidRPr="00740822">
        <w:rPr>
          <w:sz w:val="28"/>
          <w:szCs w:val="28"/>
        </w:rPr>
        <w:t xml:space="preserve"> 29 </w:t>
      </w:r>
      <w:r w:rsidRPr="008C3DF9">
        <w:rPr>
          <w:sz w:val="28"/>
          <w:szCs w:val="28"/>
        </w:rPr>
        <w:t>декабрендәге</w:t>
      </w:r>
      <w:r w:rsidRPr="00740822">
        <w:rPr>
          <w:sz w:val="28"/>
          <w:szCs w:val="28"/>
        </w:rPr>
        <w:t xml:space="preserve"> 273-</w:t>
      </w:r>
      <w:r w:rsidRPr="008C3DF9">
        <w:rPr>
          <w:sz w:val="28"/>
          <w:szCs w:val="28"/>
        </w:rPr>
        <w:t>ФЗ</w:t>
      </w:r>
      <w:r w:rsidRPr="00740822">
        <w:rPr>
          <w:sz w:val="28"/>
          <w:szCs w:val="28"/>
        </w:rPr>
        <w:t xml:space="preserve"> </w:t>
      </w:r>
      <w:r w:rsidRPr="008C3DF9">
        <w:rPr>
          <w:sz w:val="28"/>
          <w:szCs w:val="28"/>
        </w:rPr>
        <w:t>номерлы</w:t>
      </w:r>
      <w:r w:rsidRPr="00740822">
        <w:rPr>
          <w:sz w:val="28"/>
          <w:szCs w:val="28"/>
        </w:rPr>
        <w:t xml:space="preserve"> </w:t>
      </w:r>
      <w:r w:rsidRPr="008C3DF9">
        <w:rPr>
          <w:sz w:val="28"/>
          <w:szCs w:val="28"/>
        </w:rPr>
        <w:t>Федераль</w:t>
      </w:r>
      <w:r w:rsidRPr="00740822">
        <w:rPr>
          <w:sz w:val="28"/>
          <w:szCs w:val="28"/>
        </w:rPr>
        <w:t xml:space="preserve"> </w:t>
      </w:r>
      <w:r w:rsidRPr="008C3DF9">
        <w:rPr>
          <w:sz w:val="28"/>
          <w:szCs w:val="28"/>
        </w:rPr>
        <w:t>законның</w:t>
      </w:r>
      <w:r w:rsidRPr="00740822">
        <w:rPr>
          <w:sz w:val="28"/>
          <w:szCs w:val="28"/>
        </w:rPr>
        <w:t xml:space="preserve"> 34 </w:t>
      </w:r>
      <w:r w:rsidRPr="008C3DF9">
        <w:rPr>
          <w:sz w:val="28"/>
          <w:szCs w:val="28"/>
        </w:rPr>
        <w:t>статьясындагы</w:t>
      </w:r>
      <w:r w:rsidRPr="00740822">
        <w:rPr>
          <w:sz w:val="28"/>
          <w:szCs w:val="28"/>
        </w:rPr>
        <w:t xml:space="preserve"> 1 </w:t>
      </w:r>
      <w:r w:rsidRPr="008C3DF9">
        <w:rPr>
          <w:sz w:val="28"/>
          <w:szCs w:val="28"/>
        </w:rPr>
        <w:t>өлешенең</w:t>
      </w:r>
      <w:r w:rsidRPr="00740822">
        <w:rPr>
          <w:sz w:val="28"/>
          <w:szCs w:val="28"/>
        </w:rPr>
        <w:t xml:space="preserve"> 15 </w:t>
      </w:r>
      <w:r w:rsidRPr="008C3DF9">
        <w:rPr>
          <w:sz w:val="28"/>
          <w:szCs w:val="28"/>
        </w:rPr>
        <w:t>пункты</w:t>
      </w:r>
      <w:r w:rsidRPr="00740822">
        <w:rPr>
          <w:sz w:val="28"/>
          <w:szCs w:val="28"/>
        </w:rPr>
        <w:t xml:space="preserve"> </w:t>
      </w:r>
      <w:r w:rsidRPr="008C3DF9">
        <w:rPr>
          <w:sz w:val="28"/>
          <w:szCs w:val="28"/>
        </w:rPr>
        <w:t>һәм</w:t>
      </w:r>
      <w:r w:rsidRPr="00740822">
        <w:rPr>
          <w:sz w:val="28"/>
          <w:szCs w:val="28"/>
        </w:rPr>
        <w:t xml:space="preserve"> 9 </w:t>
      </w:r>
      <w:r w:rsidRPr="008C3DF9">
        <w:rPr>
          <w:sz w:val="28"/>
          <w:szCs w:val="28"/>
        </w:rPr>
        <w:t>өлеше</w:t>
      </w:r>
      <w:r w:rsidRPr="00740822">
        <w:rPr>
          <w:sz w:val="28"/>
          <w:szCs w:val="28"/>
        </w:rPr>
        <w:t xml:space="preserve"> </w:t>
      </w:r>
      <w:r w:rsidRPr="008C3DF9">
        <w:rPr>
          <w:sz w:val="28"/>
          <w:szCs w:val="28"/>
        </w:rPr>
        <w:t>нигезендә</w:t>
      </w:r>
      <w:r w:rsidRPr="00740822">
        <w:rPr>
          <w:sz w:val="28"/>
          <w:szCs w:val="28"/>
        </w:rPr>
        <w:t xml:space="preserve">, </w:t>
      </w:r>
      <w:r w:rsidRPr="008C3DF9">
        <w:rPr>
          <w:sz w:val="28"/>
          <w:szCs w:val="28"/>
        </w:rPr>
        <w:t>Россия</w:t>
      </w:r>
      <w:r w:rsidRPr="00740822">
        <w:rPr>
          <w:sz w:val="28"/>
          <w:szCs w:val="28"/>
        </w:rPr>
        <w:t xml:space="preserve"> </w:t>
      </w:r>
      <w:r w:rsidRPr="008C3DF9">
        <w:rPr>
          <w:sz w:val="28"/>
          <w:szCs w:val="28"/>
        </w:rPr>
        <w:t>Федерациясе</w:t>
      </w:r>
      <w:r w:rsidRPr="00740822">
        <w:rPr>
          <w:sz w:val="28"/>
          <w:szCs w:val="28"/>
        </w:rPr>
        <w:t xml:space="preserve"> </w:t>
      </w:r>
      <w:r w:rsidRPr="008C3DF9">
        <w:rPr>
          <w:sz w:val="28"/>
          <w:szCs w:val="28"/>
        </w:rPr>
        <w:t>Мәгариф</w:t>
      </w:r>
      <w:r w:rsidRPr="00740822">
        <w:rPr>
          <w:sz w:val="28"/>
          <w:szCs w:val="28"/>
        </w:rPr>
        <w:t xml:space="preserve"> </w:t>
      </w:r>
      <w:r w:rsidRPr="008C3DF9">
        <w:rPr>
          <w:sz w:val="28"/>
          <w:szCs w:val="28"/>
        </w:rPr>
        <w:t>һәм</w:t>
      </w:r>
      <w:r w:rsidRPr="00740822">
        <w:rPr>
          <w:sz w:val="28"/>
          <w:szCs w:val="28"/>
        </w:rPr>
        <w:t xml:space="preserve"> </w:t>
      </w:r>
      <w:r w:rsidRPr="008C3DF9">
        <w:rPr>
          <w:sz w:val="28"/>
          <w:szCs w:val="28"/>
        </w:rPr>
        <w:t>фән</w:t>
      </w:r>
      <w:r w:rsidRPr="00740822">
        <w:rPr>
          <w:sz w:val="28"/>
          <w:szCs w:val="28"/>
        </w:rPr>
        <w:t xml:space="preserve"> </w:t>
      </w:r>
      <w:r w:rsidRPr="008C3DF9">
        <w:rPr>
          <w:sz w:val="28"/>
          <w:szCs w:val="28"/>
        </w:rPr>
        <w:t>министрлыгының</w:t>
      </w:r>
      <w:r w:rsidRPr="00740822">
        <w:rPr>
          <w:sz w:val="28"/>
          <w:szCs w:val="28"/>
        </w:rPr>
        <w:t xml:space="preserve"> «</w:t>
      </w:r>
      <w:r>
        <w:rPr>
          <w:sz w:val="28"/>
          <w:szCs w:val="28"/>
        </w:rPr>
        <w:t>Б</w:t>
      </w:r>
      <w:r w:rsidRPr="008C3DF9">
        <w:rPr>
          <w:sz w:val="28"/>
          <w:szCs w:val="28"/>
        </w:rPr>
        <w:t>ашлангыч</w:t>
      </w:r>
      <w:r w:rsidRPr="00740822">
        <w:rPr>
          <w:sz w:val="28"/>
          <w:szCs w:val="28"/>
        </w:rPr>
        <w:t xml:space="preserve"> </w:t>
      </w:r>
      <w:r w:rsidRPr="008C3DF9">
        <w:rPr>
          <w:sz w:val="28"/>
          <w:szCs w:val="28"/>
        </w:rPr>
        <w:t>гомуми</w:t>
      </w:r>
      <w:r w:rsidRPr="00740822">
        <w:rPr>
          <w:sz w:val="28"/>
          <w:szCs w:val="28"/>
        </w:rPr>
        <w:t xml:space="preserve">, </w:t>
      </w:r>
      <w:r w:rsidRPr="008C3DF9">
        <w:rPr>
          <w:sz w:val="28"/>
          <w:szCs w:val="28"/>
        </w:rPr>
        <w:t>төп</w:t>
      </w:r>
      <w:r w:rsidRPr="00740822">
        <w:rPr>
          <w:sz w:val="28"/>
          <w:szCs w:val="28"/>
        </w:rPr>
        <w:t xml:space="preserve"> </w:t>
      </w:r>
      <w:r w:rsidRPr="008C3DF9">
        <w:rPr>
          <w:sz w:val="28"/>
          <w:szCs w:val="28"/>
        </w:rPr>
        <w:t>гомуми</w:t>
      </w:r>
      <w:r w:rsidRPr="00740822">
        <w:rPr>
          <w:sz w:val="28"/>
          <w:szCs w:val="28"/>
        </w:rPr>
        <w:t xml:space="preserve"> </w:t>
      </w:r>
      <w:r w:rsidRPr="008C3DF9">
        <w:rPr>
          <w:sz w:val="28"/>
          <w:szCs w:val="28"/>
        </w:rPr>
        <w:t>һәм</w:t>
      </w:r>
      <w:r w:rsidRPr="00740822">
        <w:rPr>
          <w:sz w:val="28"/>
          <w:szCs w:val="28"/>
        </w:rPr>
        <w:t xml:space="preserve"> </w:t>
      </w:r>
      <w:r w:rsidRPr="008C3DF9">
        <w:rPr>
          <w:sz w:val="28"/>
          <w:szCs w:val="28"/>
        </w:rPr>
        <w:t>урта</w:t>
      </w:r>
      <w:r w:rsidRPr="00740822">
        <w:rPr>
          <w:sz w:val="28"/>
          <w:szCs w:val="28"/>
        </w:rPr>
        <w:t xml:space="preserve"> </w:t>
      </w:r>
      <w:r w:rsidRPr="008C3DF9">
        <w:rPr>
          <w:sz w:val="28"/>
          <w:szCs w:val="28"/>
        </w:rPr>
        <w:t>гомуми</w:t>
      </w:r>
      <w:r w:rsidRPr="00740822">
        <w:rPr>
          <w:sz w:val="28"/>
          <w:szCs w:val="28"/>
        </w:rPr>
        <w:t xml:space="preserve"> </w:t>
      </w:r>
      <w:r w:rsidRPr="008C3DF9">
        <w:rPr>
          <w:sz w:val="28"/>
          <w:szCs w:val="28"/>
        </w:rPr>
        <w:t>белем</w:t>
      </w:r>
      <w:r w:rsidRPr="00740822">
        <w:rPr>
          <w:sz w:val="28"/>
          <w:szCs w:val="28"/>
        </w:rPr>
        <w:t xml:space="preserve"> </w:t>
      </w:r>
      <w:r w:rsidRPr="008C3DF9">
        <w:rPr>
          <w:sz w:val="28"/>
          <w:szCs w:val="28"/>
        </w:rPr>
        <w:t>бирү</w:t>
      </w:r>
      <w:r w:rsidRPr="00740822">
        <w:rPr>
          <w:sz w:val="28"/>
          <w:szCs w:val="28"/>
        </w:rPr>
        <w:t xml:space="preserve"> </w:t>
      </w:r>
      <w:r w:rsidRPr="008C3DF9">
        <w:rPr>
          <w:sz w:val="28"/>
          <w:szCs w:val="28"/>
        </w:rPr>
        <w:t>программалары</w:t>
      </w:r>
      <w:r w:rsidRPr="00740822">
        <w:rPr>
          <w:sz w:val="28"/>
          <w:szCs w:val="28"/>
        </w:rPr>
        <w:t xml:space="preserve"> </w:t>
      </w:r>
      <w:r w:rsidRPr="008C3DF9">
        <w:rPr>
          <w:sz w:val="28"/>
          <w:szCs w:val="28"/>
        </w:rPr>
        <w:t>буенча</w:t>
      </w:r>
      <w:r w:rsidRPr="00740822">
        <w:rPr>
          <w:sz w:val="28"/>
          <w:szCs w:val="28"/>
        </w:rPr>
        <w:t xml:space="preserve"> </w:t>
      </w:r>
      <w:r w:rsidRPr="008C3DF9">
        <w:rPr>
          <w:sz w:val="28"/>
          <w:szCs w:val="28"/>
        </w:rPr>
        <w:t>белем</w:t>
      </w:r>
      <w:r w:rsidRPr="00740822">
        <w:rPr>
          <w:sz w:val="28"/>
          <w:szCs w:val="28"/>
        </w:rPr>
        <w:t xml:space="preserve"> </w:t>
      </w:r>
      <w:r w:rsidRPr="008C3DF9">
        <w:rPr>
          <w:sz w:val="28"/>
          <w:szCs w:val="28"/>
        </w:rPr>
        <w:t>бирү</w:t>
      </w:r>
      <w:r w:rsidRPr="00740822">
        <w:rPr>
          <w:sz w:val="28"/>
          <w:szCs w:val="28"/>
        </w:rPr>
        <w:t xml:space="preserve"> </w:t>
      </w:r>
      <w:r w:rsidRPr="008C3DF9">
        <w:rPr>
          <w:sz w:val="28"/>
          <w:szCs w:val="28"/>
        </w:rPr>
        <w:t>эшчәнлеген</w:t>
      </w:r>
      <w:r w:rsidRPr="00740822">
        <w:rPr>
          <w:sz w:val="28"/>
          <w:szCs w:val="28"/>
        </w:rPr>
        <w:t xml:space="preserve"> </w:t>
      </w:r>
      <w:r w:rsidRPr="008C3DF9">
        <w:rPr>
          <w:sz w:val="28"/>
          <w:szCs w:val="28"/>
        </w:rPr>
        <w:t>гамәлгә</w:t>
      </w:r>
      <w:r w:rsidRPr="00740822">
        <w:rPr>
          <w:sz w:val="28"/>
          <w:szCs w:val="28"/>
        </w:rPr>
        <w:t xml:space="preserve"> </w:t>
      </w:r>
      <w:r w:rsidRPr="008C3DF9">
        <w:rPr>
          <w:sz w:val="28"/>
          <w:szCs w:val="28"/>
        </w:rPr>
        <w:t>ашыручы</w:t>
      </w:r>
      <w:r w:rsidRPr="00740822">
        <w:rPr>
          <w:sz w:val="28"/>
          <w:szCs w:val="28"/>
        </w:rPr>
        <w:t xml:space="preserve"> </w:t>
      </w:r>
      <w:r w:rsidRPr="008C3DF9">
        <w:rPr>
          <w:sz w:val="28"/>
          <w:szCs w:val="28"/>
        </w:rPr>
        <w:t>бер</w:t>
      </w:r>
      <w:r w:rsidRPr="00740822">
        <w:rPr>
          <w:sz w:val="28"/>
          <w:szCs w:val="28"/>
        </w:rPr>
        <w:t xml:space="preserve"> </w:t>
      </w:r>
      <w:r w:rsidRPr="008C3DF9">
        <w:rPr>
          <w:sz w:val="28"/>
          <w:szCs w:val="28"/>
        </w:rPr>
        <w:t>оешмадан</w:t>
      </w:r>
      <w:r w:rsidRPr="00740822">
        <w:rPr>
          <w:sz w:val="28"/>
          <w:szCs w:val="28"/>
        </w:rPr>
        <w:t xml:space="preserve"> </w:t>
      </w:r>
      <w:r w:rsidRPr="008C3DF9">
        <w:rPr>
          <w:sz w:val="28"/>
          <w:szCs w:val="28"/>
        </w:rPr>
        <w:t>укучыларны</w:t>
      </w:r>
      <w:r w:rsidRPr="00740822">
        <w:rPr>
          <w:sz w:val="28"/>
          <w:szCs w:val="28"/>
        </w:rPr>
        <w:t xml:space="preserve"> </w:t>
      </w:r>
      <w:r w:rsidRPr="008C3DF9">
        <w:rPr>
          <w:sz w:val="28"/>
          <w:szCs w:val="28"/>
        </w:rPr>
        <w:t>тиешле</w:t>
      </w:r>
      <w:r w:rsidRPr="00740822">
        <w:rPr>
          <w:sz w:val="28"/>
          <w:szCs w:val="28"/>
        </w:rPr>
        <w:t xml:space="preserve"> </w:t>
      </w:r>
      <w:r w:rsidRPr="008C3DF9">
        <w:rPr>
          <w:sz w:val="28"/>
          <w:szCs w:val="28"/>
        </w:rPr>
        <w:t>дәрәҗәдәге</w:t>
      </w:r>
      <w:r w:rsidRPr="00740822">
        <w:rPr>
          <w:sz w:val="28"/>
          <w:szCs w:val="28"/>
        </w:rPr>
        <w:t xml:space="preserve"> </w:t>
      </w:r>
      <w:r w:rsidRPr="008C3DF9">
        <w:rPr>
          <w:sz w:val="28"/>
          <w:szCs w:val="28"/>
        </w:rPr>
        <w:t>мәгариф</w:t>
      </w:r>
      <w:r w:rsidRPr="00740822">
        <w:rPr>
          <w:sz w:val="28"/>
          <w:szCs w:val="28"/>
        </w:rPr>
        <w:t xml:space="preserve"> </w:t>
      </w:r>
      <w:r w:rsidRPr="008C3DF9">
        <w:rPr>
          <w:sz w:val="28"/>
          <w:szCs w:val="28"/>
        </w:rPr>
        <w:t>программалары</w:t>
      </w:r>
      <w:r w:rsidRPr="00740822">
        <w:rPr>
          <w:sz w:val="28"/>
          <w:szCs w:val="28"/>
        </w:rPr>
        <w:t xml:space="preserve"> </w:t>
      </w:r>
      <w:r w:rsidRPr="008C3DF9">
        <w:rPr>
          <w:sz w:val="28"/>
          <w:szCs w:val="28"/>
        </w:rPr>
        <w:t>буенча</w:t>
      </w:r>
      <w:r w:rsidRPr="00740822">
        <w:rPr>
          <w:sz w:val="28"/>
          <w:szCs w:val="28"/>
        </w:rPr>
        <w:t xml:space="preserve"> </w:t>
      </w:r>
      <w:r w:rsidRPr="008C3DF9">
        <w:rPr>
          <w:sz w:val="28"/>
          <w:szCs w:val="28"/>
        </w:rPr>
        <w:t>белем</w:t>
      </w:r>
      <w:r w:rsidRPr="00740822">
        <w:rPr>
          <w:sz w:val="28"/>
          <w:szCs w:val="28"/>
        </w:rPr>
        <w:t xml:space="preserve"> </w:t>
      </w:r>
      <w:r w:rsidRPr="008C3DF9">
        <w:rPr>
          <w:sz w:val="28"/>
          <w:szCs w:val="28"/>
        </w:rPr>
        <w:t>бирү</w:t>
      </w:r>
      <w:r w:rsidRPr="00740822">
        <w:rPr>
          <w:sz w:val="28"/>
          <w:szCs w:val="28"/>
        </w:rPr>
        <w:t xml:space="preserve"> </w:t>
      </w:r>
      <w:r w:rsidRPr="008C3DF9">
        <w:rPr>
          <w:sz w:val="28"/>
          <w:szCs w:val="28"/>
        </w:rPr>
        <w:t>эшчәнлеген</w:t>
      </w:r>
      <w:r w:rsidRPr="00740822">
        <w:rPr>
          <w:sz w:val="28"/>
          <w:szCs w:val="28"/>
        </w:rPr>
        <w:t xml:space="preserve"> </w:t>
      </w:r>
      <w:r w:rsidRPr="008C3DF9">
        <w:rPr>
          <w:sz w:val="28"/>
          <w:szCs w:val="28"/>
        </w:rPr>
        <w:t>гамәлгә</w:t>
      </w:r>
      <w:r w:rsidRPr="00740822">
        <w:rPr>
          <w:sz w:val="28"/>
          <w:szCs w:val="28"/>
        </w:rPr>
        <w:t xml:space="preserve"> </w:t>
      </w:r>
      <w:r w:rsidRPr="008C3DF9">
        <w:rPr>
          <w:sz w:val="28"/>
          <w:szCs w:val="28"/>
        </w:rPr>
        <w:t>ашыручы</w:t>
      </w:r>
      <w:r w:rsidRPr="00740822">
        <w:rPr>
          <w:sz w:val="28"/>
          <w:szCs w:val="28"/>
        </w:rPr>
        <w:t xml:space="preserve"> </w:t>
      </w:r>
      <w:r w:rsidRPr="008C3DF9">
        <w:rPr>
          <w:sz w:val="28"/>
          <w:szCs w:val="28"/>
        </w:rPr>
        <w:t>башка</w:t>
      </w:r>
      <w:r w:rsidRPr="00740822">
        <w:rPr>
          <w:sz w:val="28"/>
          <w:szCs w:val="28"/>
        </w:rPr>
        <w:t xml:space="preserve"> </w:t>
      </w:r>
      <w:r w:rsidRPr="008C3DF9">
        <w:rPr>
          <w:sz w:val="28"/>
          <w:szCs w:val="28"/>
        </w:rPr>
        <w:t>оешмаларга</w:t>
      </w:r>
      <w:r w:rsidRPr="00740822">
        <w:rPr>
          <w:sz w:val="28"/>
          <w:szCs w:val="28"/>
        </w:rPr>
        <w:t xml:space="preserve"> </w:t>
      </w:r>
      <w:r w:rsidRPr="008C3DF9">
        <w:rPr>
          <w:sz w:val="28"/>
          <w:szCs w:val="28"/>
        </w:rPr>
        <w:t>күчерү</w:t>
      </w:r>
      <w:r w:rsidRPr="00740822">
        <w:rPr>
          <w:sz w:val="28"/>
          <w:szCs w:val="28"/>
        </w:rPr>
        <w:t xml:space="preserve"> </w:t>
      </w:r>
      <w:r w:rsidRPr="008C3DF9">
        <w:rPr>
          <w:sz w:val="28"/>
          <w:szCs w:val="28"/>
        </w:rPr>
        <w:t>тәртибен</w:t>
      </w:r>
      <w:r w:rsidRPr="00740822">
        <w:rPr>
          <w:sz w:val="28"/>
          <w:szCs w:val="28"/>
        </w:rPr>
        <w:t xml:space="preserve"> </w:t>
      </w:r>
      <w:r w:rsidRPr="008C3DF9">
        <w:rPr>
          <w:sz w:val="28"/>
          <w:szCs w:val="28"/>
        </w:rPr>
        <w:t>һәм</w:t>
      </w:r>
      <w:r w:rsidRPr="00740822">
        <w:rPr>
          <w:sz w:val="28"/>
          <w:szCs w:val="28"/>
        </w:rPr>
        <w:t xml:space="preserve"> </w:t>
      </w:r>
      <w:r w:rsidRPr="008C3DF9">
        <w:rPr>
          <w:sz w:val="28"/>
          <w:szCs w:val="28"/>
        </w:rPr>
        <w:t>шартларын</w:t>
      </w:r>
      <w:r w:rsidRPr="00740822">
        <w:rPr>
          <w:sz w:val="28"/>
          <w:szCs w:val="28"/>
        </w:rPr>
        <w:t xml:space="preserve"> </w:t>
      </w:r>
      <w:r w:rsidRPr="008C3DF9">
        <w:rPr>
          <w:sz w:val="28"/>
          <w:szCs w:val="28"/>
        </w:rPr>
        <w:t>раслау</w:t>
      </w:r>
      <w:r w:rsidRPr="00740822">
        <w:rPr>
          <w:sz w:val="28"/>
          <w:szCs w:val="28"/>
        </w:rPr>
        <w:t xml:space="preserve"> </w:t>
      </w:r>
      <w:r w:rsidRPr="008C3DF9">
        <w:rPr>
          <w:sz w:val="28"/>
          <w:szCs w:val="28"/>
        </w:rPr>
        <w:t>турында</w:t>
      </w:r>
      <w:r>
        <w:rPr>
          <w:sz w:val="28"/>
          <w:szCs w:val="28"/>
        </w:rPr>
        <w:t xml:space="preserve">» </w:t>
      </w:r>
      <w:r w:rsidRPr="00740822">
        <w:rPr>
          <w:sz w:val="28"/>
          <w:szCs w:val="28"/>
        </w:rPr>
        <w:t xml:space="preserve">2014 </w:t>
      </w:r>
      <w:r w:rsidRPr="008C3DF9">
        <w:rPr>
          <w:sz w:val="28"/>
          <w:szCs w:val="28"/>
        </w:rPr>
        <w:t>елның</w:t>
      </w:r>
      <w:r w:rsidRPr="00740822">
        <w:rPr>
          <w:sz w:val="28"/>
          <w:szCs w:val="28"/>
        </w:rPr>
        <w:t xml:space="preserve"> 12 </w:t>
      </w:r>
      <w:r w:rsidRPr="008C3DF9">
        <w:rPr>
          <w:sz w:val="28"/>
          <w:szCs w:val="28"/>
        </w:rPr>
        <w:t>мартындагы</w:t>
      </w:r>
      <w:r w:rsidRPr="00740822">
        <w:rPr>
          <w:sz w:val="28"/>
          <w:szCs w:val="28"/>
        </w:rPr>
        <w:t xml:space="preserve"> 177 </w:t>
      </w:r>
      <w:r w:rsidRPr="008C3DF9">
        <w:rPr>
          <w:sz w:val="28"/>
          <w:szCs w:val="28"/>
        </w:rPr>
        <w:t>номерлы</w:t>
      </w:r>
      <w:r w:rsidRPr="00740822">
        <w:rPr>
          <w:sz w:val="28"/>
          <w:szCs w:val="28"/>
        </w:rPr>
        <w:t xml:space="preserve"> </w:t>
      </w:r>
      <w:r w:rsidRPr="008C3DF9">
        <w:rPr>
          <w:sz w:val="28"/>
          <w:szCs w:val="28"/>
        </w:rPr>
        <w:t>боерыгы</w:t>
      </w:r>
      <w:r w:rsidRPr="00740822">
        <w:rPr>
          <w:sz w:val="28"/>
          <w:szCs w:val="28"/>
        </w:rPr>
        <w:t xml:space="preserve"> </w:t>
      </w:r>
      <w:r w:rsidRPr="008C3DF9">
        <w:rPr>
          <w:sz w:val="28"/>
          <w:szCs w:val="28"/>
        </w:rPr>
        <w:t>нигезендә</w:t>
      </w:r>
      <w:r w:rsidRPr="00740822">
        <w:rPr>
          <w:sz w:val="28"/>
          <w:szCs w:val="28"/>
        </w:rPr>
        <w:t xml:space="preserve"> Татарстан Республикасы Мамадыш муниципаль районы Башкарма комитеты </w:t>
      </w:r>
    </w:p>
    <w:p w:rsidR="00316B6B" w:rsidRDefault="00316B6B" w:rsidP="00316B6B">
      <w:pPr>
        <w:ind w:firstLine="709"/>
        <w:jc w:val="both"/>
        <w:rPr>
          <w:sz w:val="28"/>
          <w:szCs w:val="28"/>
        </w:rPr>
      </w:pPr>
      <w:r w:rsidRPr="00740822">
        <w:rPr>
          <w:sz w:val="28"/>
          <w:szCs w:val="28"/>
        </w:rPr>
        <w:t xml:space="preserve"> к а р а р  б и р ә: </w:t>
      </w:r>
    </w:p>
    <w:p w:rsidR="00316B6B" w:rsidRDefault="00316B6B" w:rsidP="00316B6B">
      <w:pPr>
        <w:ind w:firstLine="709"/>
        <w:jc w:val="both"/>
        <w:rPr>
          <w:sz w:val="28"/>
          <w:szCs w:val="28"/>
        </w:rPr>
      </w:pPr>
      <w:r>
        <w:rPr>
          <w:sz w:val="28"/>
          <w:szCs w:val="28"/>
          <w:lang w:val="tt-RU"/>
        </w:rPr>
        <w:t>1. Ә</w:t>
      </w:r>
      <w:r>
        <w:rPr>
          <w:sz w:val="28"/>
          <w:szCs w:val="28"/>
        </w:rPr>
        <w:t>леге карарга терк</w:t>
      </w:r>
      <w:r>
        <w:rPr>
          <w:sz w:val="28"/>
          <w:szCs w:val="28"/>
          <w:lang w:val="tt-RU"/>
        </w:rPr>
        <w:t xml:space="preserve">әлеп килүче </w:t>
      </w:r>
      <w:r w:rsidRPr="00740822">
        <w:rPr>
          <w:sz w:val="28"/>
          <w:szCs w:val="28"/>
          <w:lang w:val="tt-RU"/>
        </w:rPr>
        <w:t>Татарстан Республикасы Мамадыш муниципаль районының башлангыч гомуми, төп гомуми һәм урта гомуми белем бирү программалары буенча белем бирү эшчәнлеген гамәлгә ашыручы муниципаль белем  бирүче бер оешмадан укучыларны  тиешле дәрәҗәдәге һәм юнәлештәге белем бирү программалары буенча белем бирү эшчәнлеген гамәлгә ашыручы башка оешмаларга  күче</w:t>
      </w:r>
      <w:r>
        <w:rPr>
          <w:sz w:val="28"/>
          <w:szCs w:val="28"/>
          <w:lang w:val="tt-RU"/>
        </w:rPr>
        <w:t>рү Тәртибен һәм шартларын расларга.</w:t>
      </w:r>
      <w:r w:rsidRPr="00740822">
        <w:rPr>
          <w:sz w:val="28"/>
          <w:szCs w:val="28"/>
          <w:lang w:val="tt-RU"/>
        </w:rPr>
        <w:t xml:space="preserve"> </w:t>
      </w:r>
    </w:p>
    <w:p w:rsidR="00316B6B" w:rsidRPr="00740822" w:rsidRDefault="00316B6B" w:rsidP="00316B6B">
      <w:pPr>
        <w:jc w:val="both"/>
        <w:rPr>
          <w:sz w:val="28"/>
          <w:szCs w:val="28"/>
        </w:rPr>
      </w:pPr>
      <w:r>
        <w:rPr>
          <w:sz w:val="28"/>
          <w:szCs w:val="28"/>
        </w:rPr>
        <w:t xml:space="preserve">          </w:t>
      </w:r>
      <w:r w:rsidRPr="00740822">
        <w:rPr>
          <w:sz w:val="28"/>
          <w:szCs w:val="28"/>
        </w:rPr>
        <w:t>2.Әлеге карарны Интернет мәгълүмат-телекоммуникация челтәрендә «Татарстан Республикасы хокукый мәгълүматының рәсми порталында» һәм Мамадыш муниципаль районының рәсми сайтында бастырып чыгарырга.</w:t>
      </w:r>
    </w:p>
    <w:p w:rsidR="00316B6B" w:rsidRPr="00740822" w:rsidRDefault="00316B6B" w:rsidP="00316B6B">
      <w:pPr>
        <w:jc w:val="both"/>
        <w:rPr>
          <w:sz w:val="28"/>
          <w:szCs w:val="28"/>
        </w:rPr>
      </w:pPr>
      <w:r w:rsidRPr="00740822">
        <w:rPr>
          <w:sz w:val="28"/>
          <w:szCs w:val="28"/>
        </w:rPr>
        <w:lastRenderedPageBreak/>
        <w:t xml:space="preserve">       3. Әлеге карарның үтәлешен контрольгә алуны Мамадыш муниципаль районы Башкарма комитеты җитәкчесенең беренче урынбасары М.Р. Хуҗаҗановка  йөкләргә.</w:t>
      </w:r>
    </w:p>
    <w:p w:rsidR="00316B6B" w:rsidRPr="00740822" w:rsidRDefault="00316B6B" w:rsidP="00316B6B">
      <w:pPr>
        <w:jc w:val="both"/>
        <w:rPr>
          <w:sz w:val="28"/>
          <w:szCs w:val="28"/>
        </w:rPr>
      </w:pPr>
    </w:p>
    <w:p w:rsidR="00316B6B" w:rsidRDefault="00316B6B" w:rsidP="00316B6B">
      <w:pPr>
        <w:jc w:val="both"/>
        <w:rPr>
          <w:sz w:val="28"/>
          <w:szCs w:val="28"/>
        </w:rPr>
      </w:pPr>
    </w:p>
    <w:p w:rsidR="00316B6B" w:rsidRPr="00740822" w:rsidRDefault="00316B6B" w:rsidP="00316B6B">
      <w:pPr>
        <w:jc w:val="both"/>
        <w:rPr>
          <w:sz w:val="28"/>
          <w:szCs w:val="28"/>
        </w:rPr>
      </w:pPr>
      <w:r w:rsidRPr="00740822">
        <w:rPr>
          <w:sz w:val="28"/>
          <w:szCs w:val="28"/>
        </w:rPr>
        <w:t>Җитәкче</w:t>
      </w:r>
      <w:r w:rsidRPr="00740822">
        <w:rPr>
          <w:sz w:val="28"/>
          <w:szCs w:val="28"/>
        </w:rPr>
        <w:tab/>
      </w:r>
      <w:r w:rsidRPr="00740822">
        <w:rPr>
          <w:sz w:val="28"/>
          <w:szCs w:val="28"/>
        </w:rPr>
        <w:tab/>
      </w:r>
      <w:r w:rsidRPr="00740822">
        <w:rPr>
          <w:sz w:val="28"/>
          <w:szCs w:val="28"/>
        </w:rPr>
        <w:tab/>
      </w:r>
      <w:r w:rsidRPr="00740822">
        <w:rPr>
          <w:sz w:val="28"/>
          <w:szCs w:val="28"/>
        </w:rPr>
        <w:tab/>
        <w:t xml:space="preserve">                      </w:t>
      </w:r>
      <w:r w:rsidRPr="00740822">
        <w:rPr>
          <w:sz w:val="28"/>
          <w:szCs w:val="28"/>
        </w:rPr>
        <w:tab/>
      </w:r>
      <w:r w:rsidRPr="00740822">
        <w:rPr>
          <w:sz w:val="28"/>
          <w:szCs w:val="28"/>
        </w:rPr>
        <w:tab/>
        <w:t xml:space="preserve">          И. М. Дәрҗеманов</w:t>
      </w:r>
    </w:p>
    <w:p w:rsidR="00316B6B" w:rsidRDefault="00316B6B" w:rsidP="00316B6B">
      <w:pPr>
        <w:jc w:val="both"/>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Default="00316B6B" w:rsidP="00316B6B">
      <w:pPr>
        <w:rPr>
          <w:sz w:val="28"/>
          <w:szCs w:val="28"/>
        </w:rPr>
      </w:pPr>
    </w:p>
    <w:p w:rsidR="00316B6B" w:rsidRPr="00740822" w:rsidRDefault="00316B6B" w:rsidP="00316B6B">
      <w:pPr>
        <w:jc w:val="right"/>
      </w:pPr>
      <w:r w:rsidRPr="00740822">
        <w:lastRenderedPageBreak/>
        <w:t>Мамадыш муниципаль районы</w:t>
      </w:r>
    </w:p>
    <w:p w:rsidR="00316B6B" w:rsidRPr="00740822" w:rsidRDefault="00316B6B" w:rsidP="00316B6B">
      <w:pPr>
        <w:jc w:val="center"/>
      </w:pPr>
      <w:r>
        <w:t xml:space="preserve">                                                                                                                                           </w:t>
      </w:r>
      <w:r w:rsidRPr="00740822">
        <w:t xml:space="preserve">Башкарма комитетытының </w:t>
      </w:r>
    </w:p>
    <w:p w:rsidR="00316B6B" w:rsidRPr="00740822" w:rsidRDefault="00316B6B" w:rsidP="00316B6B">
      <w:pPr>
        <w:jc w:val="center"/>
      </w:pPr>
      <w:r>
        <w:t xml:space="preserve">                                                                                                  </w:t>
      </w:r>
      <w:r w:rsidR="00F43C2B">
        <w:t xml:space="preserve">                     04.02.2020</w:t>
      </w:r>
      <w:r w:rsidRPr="00740822">
        <w:t xml:space="preserve">ел, </w:t>
      </w:r>
    </w:p>
    <w:p w:rsidR="00316B6B" w:rsidRPr="00740822" w:rsidRDefault="00316B6B" w:rsidP="00316B6B">
      <w:pPr>
        <w:jc w:val="center"/>
      </w:pPr>
      <w:r>
        <w:t xml:space="preserve">                                                                                                                                 </w:t>
      </w:r>
      <w:r w:rsidR="00F43C2B">
        <w:t xml:space="preserve">45 </w:t>
      </w:r>
      <w:r w:rsidRPr="00740822">
        <w:t>санлы  карарына</w:t>
      </w:r>
    </w:p>
    <w:p w:rsidR="00316B6B" w:rsidRDefault="00316B6B" w:rsidP="00316B6B">
      <w:pPr>
        <w:jc w:val="center"/>
      </w:pPr>
      <w:r>
        <w:t xml:space="preserve">                                                                                                               </w:t>
      </w:r>
      <w:r w:rsidR="00F43C2B">
        <w:t xml:space="preserve">  </w:t>
      </w:r>
      <w:bookmarkStart w:id="0" w:name="_GoBack"/>
      <w:bookmarkEnd w:id="0"/>
      <w:r>
        <w:t xml:space="preserve">   </w:t>
      </w:r>
      <w:r w:rsidRPr="00740822">
        <w:t>1нче кушымта</w:t>
      </w:r>
    </w:p>
    <w:p w:rsidR="00316B6B" w:rsidRPr="00740822" w:rsidRDefault="00316B6B" w:rsidP="00316B6B">
      <w:pPr>
        <w:jc w:val="right"/>
      </w:pPr>
    </w:p>
    <w:p w:rsidR="00316B6B" w:rsidRDefault="00316B6B" w:rsidP="00316B6B">
      <w:pPr>
        <w:tabs>
          <w:tab w:val="left" w:pos="3345"/>
        </w:tabs>
        <w:ind w:left="1080"/>
        <w:jc w:val="center"/>
        <w:rPr>
          <w:sz w:val="28"/>
          <w:szCs w:val="28"/>
        </w:rPr>
      </w:pPr>
    </w:p>
    <w:p w:rsidR="00316B6B" w:rsidRDefault="00316B6B" w:rsidP="00316B6B">
      <w:pPr>
        <w:tabs>
          <w:tab w:val="left" w:pos="3345"/>
        </w:tabs>
        <w:jc w:val="center"/>
        <w:rPr>
          <w:sz w:val="28"/>
          <w:szCs w:val="28"/>
        </w:rPr>
      </w:pPr>
      <w:r w:rsidRPr="00740822">
        <w:rPr>
          <w:sz w:val="28"/>
          <w:szCs w:val="28"/>
        </w:rPr>
        <w:t xml:space="preserve">Татарстан Республикасы Мамадыш муниципаль районының </w:t>
      </w:r>
      <w:r w:rsidRPr="00544478">
        <w:rPr>
          <w:sz w:val="28"/>
          <w:szCs w:val="28"/>
        </w:rPr>
        <w:t>башлангыч гомуми, төп гомуми һәм урта гомуми белем бирү программалары буенча белем бирү эшчәнлеген гамәлгә ашыручы муниципаль белем  бирүче бер оешмадан укучыларны  тиешле дәрәҗәдәге һәм юнәлештәге белем бирү программалары буенча белем бирү эшчәнлеген гамәлгә ашыручы б</w:t>
      </w:r>
      <w:r>
        <w:rPr>
          <w:sz w:val="28"/>
          <w:szCs w:val="28"/>
        </w:rPr>
        <w:t>ашка оешмаларга  күчерү Тәртибе һәм шартлары</w:t>
      </w:r>
    </w:p>
    <w:p w:rsidR="00316B6B" w:rsidRDefault="00316B6B" w:rsidP="00316B6B">
      <w:pPr>
        <w:tabs>
          <w:tab w:val="left" w:pos="3345"/>
        </w:tabs>
        <w:ind w:left="1080"/>
        <w:jc w:val="center"/>
        <w:rPr>
          <w:sz w:val="28"/>
          <w:szCs w:val="28"/>
        </w:rPr>
      </w:pPr>
    </w:p>
    <w:p w:rsidR="00316B6B" w:rsidRPr="00316B6B" w:rsidRDefault="00316B6B" w:rsidP="00316B6B">
      <w:pPr>
        <w:pStyle w:val="ab"/>
        <w:numPr>
          <w:ilvl w:val="0"/>
          <w:numId w:val="24"/>
        </w:numPr>
        <w:tabs>
          <w:tab w:val="left" w:pos="3345"/>
        </w:tabs>
        <w:jc w:val="center"/>
        <w:rPr>
          <w:sz w:val="28"/>
          <w:szCs w:val="28"/>
        </w:rPr>
      </w:pPr>
      <w:r w:rsidRPr="00316B6B">
        <w:rPr>
          <w:sz w:val="28"/>
          <w:szCs w:val="28"/>
        </w:rPr>
        <w:t>Гомуми нигезләмәләр</w:t>
      </w:r>
    </w:p>
    <w:p w:rsidR="00316B6B" w:rsidRPr="00316B6B" w:rsidRDefault="00316B6B" w:rsidP="00316B6B">
      <w:pPr>
        <w:pStyle w:val="ab"/>
        <w:tabs>
          <w:tab w:val="left" w:pos="3345"/>
        </w:tabs>
        <w:ind w:left="1875"/>
        <w:rPr>
          <w:rFonts w:ascii="Arial" w:hAnsi="Arial" w:cs="Arial"/>
          <w:color w:val="000000"/>
          <w:spacing w:val="3"/>
        </w:rPr>
      </w:pPr>
    </w:p>
    <w:p w:rsidR="00316B6B" w:rsidRDefault="00316B6B" w:rsidP="00316B6B">
      <w:pPr>
        <w:tabs>
          <w:tab w:val="left" w:pos="3345"/>
        </w:tabs>
        <w:contextualSpacing/>
        <w:jc w:val="both"/>
        <w:rPr>
          <w:color w:val="000000"/>
          <w:spacing w:val="3"/>
          <w:sz w:val="28"/>
          <w:szCs w:val="28"/>
        </w:rPr>
      </w:pPr>
      <w:r w:rsidRPr="00316B6B">
        <w:rPr>
          <w:color w:val="000000"/>
          <w:spacing w:val="3"/>
        </w:rPr>
        <w:t xml:space="preserve">              1.1</w:t>
      </w:r>
      <w:r>
        <w:rPr>
          <w:rFonts w:ascii="Arial" w:hAnsi="Arial" w:cs="Arial"/>
          <w:color w:val="000000"/>
          <w:spacing w:val="3"/>
        </w:rPr>
        <w:t xml:space="preserve">. </w:t>
      </w:r>
      <w:r>
        <w:rPr>
          <w:sz w:val="28"/>
          <w:szCs w:val="28"/>
        </w:rPr>
        <w:t>Б</w:t>
      </w:r>
      <w:r w:rsidRPr="00740822">
        <w:rPr>
          <w:sz w:val="28"/>
          <w:szCs w:val="28"/>
        </w:rPr>
        <w:t>ашлангыч гомуми, төп гомуми һәм урта гомуми белем бирү программалары буенча белем бирү эшчәнлеген гамәлгә ашыручы муниципаль белем  бирүче бер оешмадан укучыларны  тиешле дәрәҗәдәге һәм юнәлештәге белем бирү программалары буенча белем бирү эшчәнлеген гамәлгә ашыручы б</w:t>
      </w:r>
      <w:r>
        <w:rPr>
          <w:sz w:val="28"/>
          <w:szCs w:val="28"/>
        </w:rPr>
        <w:t>ашка оешмаларга  күчерү Тәртибе һәм шартлары</w:t>
      </w:r>
      <w:r>
        <w:rPr>
          <w:color w:val="000000"/>
          <w:spacing w:val="3"/>
          <w:sz w:val="28"/>
          <w:szCs w:val="28"/>
        </w:rPr>
        <w:t xml:space="preserve"> (алга таба – Т</w:t>
      </w:r>
      <w:r>
        <w:rPr>
          <w:color w:val="000000"/>
          <w:spacing w:val="3"/>
          <w:sz w:val="28"/>
          <w:szCs w:val="28"/>
          <w:lang w:val="tt-RU"/>
        </w:rPr>
        <w:t>ә</w:t>
      </w:r>
      <w:r>
        <w:rPr>
          <w:color w:val="000000"/>
          <w:spacing w:val="3"/>
          <w:sz w:val="28"/>
          <w:szCs w:val="28"/>
        </w:rPr>
        <w:t xml:space="preserve">ртип), укучыларны </w:t>
      </w:r>
      <w:r w:rsidRPr="00511E49">
        <w:t xml:space="preserve"> </w:t>
      </w:r>
      <w:r w:rsidRPr="00511E49">
        <w:rPr>
          <w:color w:val="000000"/>
          <w:spacing w:val="3"/>
          <w:sz w:val="28"/>
          <w:szCs w:val="28"/>
        </w:rPr>
        <w:t xml:space="preserve">башлангыч гомуми, төп гомуми һәм урта гомуми белем бирү программалары буенча белем бирү эшчәнлеген гамәлгә ашыручы оешмадан, </w:t>
      </w:r>
      <w:r w:rsidRPr="00740822">
        <w:rPr>
          <w:sz w:val="28"/>
          <w:szCs w:val="28"/>
        </w:rPr>
        <w:t>тиешле дәрәҗәдәге һәм юнәлештәге белем бирү программалары буенча белем бирү эшчәнлеген гамәлгә ашыручы б</w:t>
      </w:r>
      <w:r>
        <w:rPr>
          <w:sz w:val="28"/>
          <w:szCs w:val="28"/>
        </w:rPr>
        <w:t xml:space="preserve">ашка оешмаларга </w:t>
      </w:r>
      <w:r w:rsidRPr="00511E49">
        <w:rPr>
          <w:color w:val="000000"/>
          <w:spacing w:val="3"/>
          <w:sz w:val="28"/>
          <w:szCs w:val="28"/>
        </w:rPr>
        <w:t>(алга таба - кабул итүче оешма)</w:t>
      </w:r>
      <w:r>
        <w:rPr>
          <w:sz w:val="28"/>
          <w:szCs w:val="28"/>
        </w:rPr>
        <w:t xml:space="preserve"> күчерү</w:t>
      </w:r>
      <w:r w:rsidRPr="00511E49">
        <w:rPr>
          <w:color w:val="000000"/>
          <w:spacing w:val="3"/>
          <w:sz w:val="28"/>
          <w:szCs w:val="28"/>
        </w:rPr>
        <w:t xml:space="preserve"> процедурасына һәм шартларына карата гомуми таләпләр</w:t>
      </w:r>
      <w:r>
        <w:rPr>
          <w:color w:val="000000"/>
          <w:spacing w:val="3"/>
          <w:sz w:val="28"/>
          <w:szCs w:val="28"/>
        </w:rPr>
        <w:t>не</w:t>
      </w:r>
      <w:r w:rsidRPr="00511E49">
        <w:rPr>
          <w:color w:val="000000"/>
          <w:spacing w:val="3"/>
          <w:sz w:val="28"/>
          <w:szCs w:val="28"/>
        </w:rPr>
        <w:t xml:space="preserve"> түбәндәге очракларда </w:t>
      </w:r>
      <w:r>
        <w:rPr>
          <w:color w:val="000000"/>
          <w:spacing w:val="3"/>
          <w:sz w:val="28"/>
          <w:szCs w:val="28"/>
        </w:rPr>
        <w:t>билгели</w:t>
      </w:r>
      <w:r w:rsidRPr="00511E49">
        <w:rPr>
          <w:color w:val="000000"/>
          <w:spacing w:val="3"/>
          <w:sz w:val="28"/>
          <w:szCs w:val="28"/>
        </w:rPr>
        <w:t>:</w:t>
      </w:r>
      <w:r>
        <w:rPr>
          <w:color w:val="000000"/>
          <w:spacing w:val="3"/>
          <w:sz w:val="28"/>
          <w:szCs w:val="28"/>
        </w:rPr>
        <w:t xml:space="preserve"> </w:t>
      </w:r>
    </w:p>
    <w:p w:rsidR="00316B6B" w:rsidRDefault="00316B6B" w:rsidP="00316B6B">
      <w:pPr>
        <w:spacing w:after="300" w:line="384" w:lineRule="atLeast"/>
        <w:contextualSpacing/>
        <w:jc w:val="both"/>
        <w:textAlignment w:val="top"/>
        <w:rPr>
          <w:color w:val="000000"/>
          <w:spacing w:val="3"/>
          <w:sz w:val="28"/>
          <w:szCs w:val="28"/>
        </w:rPr>
      </w:pPr>
      <w:r>
        <w:rPr>
          <w:color w:val="000000"/>
          <w:spacing w:val="3"/>
          <w:sz w:val="28"/>
          <w:szCs w:val="28"/>
        </w:rPr>
        <w:t xml:space="preserve">        - </w:t>
      </w:r>
      <w:r w:rsidRPr="005348DB">
        <w:rPr>
          <w:color w:val="000000"/>
          <w:spacing w:val="3"/>
          <w:sz w:val="28"/>
          <w:szCs w:val="28"/>
        </w:rPr>
        <w:t>балигъ</w:t>
      </w:r>
      <w:r>
        <w:rPr>
          <w:color w:val="000000"/>
          <w:spacing w:val="3"/>
          <w:sz w:val="28"/>
          <w:szCs w:val="28"/>
        </w:rPr>
        <w:t>лык яшен</w:t>
      </w:r>
      <w:r w:rsidRPr="005348DB">
        <w:rPr>
          <w:color w:val="000000"/>
          <w:spacing w:val="3"/>
          <w:sz w:val="28"/>
          <w:szCs w:val="28"/>
        </w:rPr>
        <w:t>ә</w:t>
      </w:r>
      <w:r>
        <w:rPr>
          <w:color w:val="000000"/>
          <w:spacing w:val="3"/>
          <w:sz w:val="28"/>
          <w:szCs w:val="28"/>
        </w:rPr>
        <w:t xml:space="preserve"> </w:t>
      </w:r>
      <w:r w:rsidRPr="00740822">
        <w:rPr>
          <w:sz w:val="28"/>
          <w:szCs w:val="28"/>
        </w:rPr>
        <w:t>җ</w:t>
      </w:r>
      <w:r>
        <w:rPr>
          <w:sz w:val="28"/>
          <w:szCs w:val="28"/>
        </w:rPr>
        <w:t>итк</w:t>
      </w:r>
      <w:r w:rsidRPr="005348DB">
        <w:rPr>
          <w:color w:val="000000"/>
          <w:spacing w:val="3"/>
          <w:sz w:val="28"/>
          <w:szCs w:val="28"/>
        </w:rPr>
        <w:t>ә</w:t>
      </w:r>
      <w:r>
        <w:rPr>
          <w:color w:val="000000"/>
          <w:spacing w:val="3"/>
          <w:sz w:val="28"/>
          <w:szCs w:val="28"/>
        </w:rPr>
        <w:t xml:space="preserve">н </w:t>
      </w:r>
      <w:r w:rsidRPr="005348DB">
        <w:rPr>
          <w:color w:val="000000"/>
          <w:spacing w:val="3"/>
          <w:sz w:val="28"/>
          <w:szCs w:val="28"/>
        </w:rPr>
        <w:t xml:space="preserve"> укучы яисә балигъ булмаган укучының ата-анасы (законлы вәкилләре) инициативасы буенча;</w:t>
      </w:r>
    </w:p>
    <w:p w:rsidR="00316B6B" w:rsidRDefault="00316B6B" w:rsidP="00316B6B">
      <w:pPr>
        <w:spacing w:after="300" w:line="384" w:lineRule="atLeast"/>
        <w:jc w:val="both"/>
        <w:textAlignment w:val="top"/>
        <w:rPr>
          <w:color w:val="000000"/>
          <w:spacing w:val="3"/>
          <w:sz w:val="28"/>
          <w:szCs w:val="28"/>
        </w:rPr>
      </w:pPr>
      <w:r>
        <w:rPr>
          <w:color w:val="000000"/>
          <w:spacing w:val="3"/>
          <w:sz w:val="28"/>
          <w:szCs w:val="28"/>
        </w:rPr>
        <w:t xml:space="preserve">      - </w:t>
      </w:r>
      <w:r w:rsidRPr="00172D5F">
        <w:rPr>
          <w:color w:val="000000"/>
          <w:spacing w:val="3"/>
          <w:sz w:val="28"/>
          <w:szCs w:val="28"/>
        </w:rPr>
        <w:t>башлангыч оешма эшчәнлеге туктатылган, белем бирү эшчәнлеген гамәлгә ашыруга лицензияне (алга таба - лицензия) юкка чыгару, тиешле белем бирү программасы буенча дәүләт аккредитациясеннән мәхрүм ителгән яки тиешле белем бирү программасы буенча дәүләт аккредитациясе гамәлдә булу срогы чыккан очракта;</w:t>
      </w:r>
    </w:p>
    <w:p w:rsidR="00316B6B" w:rsidRDefault="00316B6B" w:rsidP="00316B6B">
      <w:pPr>
        <w:spacing w:after="300" w:line="384" w:lineRule="atLeast"/>
        <w:jc w:val="both"/>
        <w:textAlignment w:val="top"/>
        <w:rPr>
          <w:color w:val="000000"/>
          <w:spacing w:val="3"/>
          <w:sz w:val="28"/>
          <w:szCs w:val="28"/>
        </w:rPr>
      </w:pPr>
      <w:r>
        <w:rPr>
          <w:color w:val="000000"/>
          <w:spacing w:val="3"/>
          <w:sz w:val="28"/>
          <w:szCs w:val="28"/>
        </w:rPr>
        <w:t xml:space="preserve">    - </w:t>
      </w:r>
      <w:r w:rsidRPr="00172D5F">
        <w:rPr>
          <w:color w:val="000000"/>
          <w:spacing w:val="3"/>
          <w:sz w:val="28"/>
          <w:szCs w:val="28"/>
        </w:rPr>
        <w:t>лицензиянең гамәлдә булуы туктатылган, дәүләт аккредитациясенең гамәлдә булуын тулысынча яки аерым белем бирү дәрәҗәләренә карата туктаткан очракта.</w:t>
      </w:r>
    </w:p>
    <w:p w:rsidR="00316B6B" w:rsidRDefault="00316B6B" w:rsidP="00316B6B">
      <w:pPr>
        <w:spacing w:after="300" w:line="384" w:lineRule="atLeast"/>
        <w:jc w:val="both"/>
        <w:textAlignment w:val="top"/>
        <w:rPr>
          <w:color w:val="000000"/>
          <w:spacing w:val="3"/>
          <w:sz w:val="28"/>
          <w:szCs w:val="28"/>
        </w:rPr>
      </w:pPr>
      <w:r>
        <w:rPr>
          <w:color w:val="000000"/>
          <w:spacing w:val="3"/>
          <w:sz w:val="28"/>
          <w:szCs w:val="28"/>
        </w:rPr>
        <w:t xml:space="preserve">      1</w:t>
      </w:r>
      <w:r w:rsidRPr="007C7702">
        <w:rPr>
          <w:color w:val="000000"/>
          <w:spacing w:val="3"/>
          <w:sz w:val="28"/>
          <w:szCs w:val="28"/>
        </w:rPr>
        <w:t>.</w:t>
      </w:r>
      <w:r>
        <w:rPr>
          <w:color w:val="000000"/>
          <w:spacing w:val="3"/>
          <w:sz w:val="28"/>
          <w:szCs w:val="28"/>
        </w:rPr>
        <w:t>2.</w:t>
      </w:r>
      <w:r w:rsidRPr="007C7702">
        <w:rPr>
          <w:color w:val="000000"/>
          <w:spacing w:val="3"/>
          <w:sz w:val="28"/>
          <w:szCs w:val="28"/>
        </w:rPr>
        <w:t xml:space="preserve"> </w:t>
      </w:r>
      <w:r w:rsidRPr="00CB7847">
        <w:rPr>
          <w:color w:val="000000"/>
          <w:spacing w:val="3"/>
          <w:sz w:val="28"/>
          <w:szCs w:val="28"/>
        </w:rPr>
        <w:t xml:space="preserve">Башлангыч оешманы гамәлгә куючы һәм (яки) башлангыч оешма белән идарә итү буенча ул вәкаләтле орган (алга таба - гамәлгә куючы) </w:t>
      </w:r>
      <w:r w:rsidRPr="00544478">
        <w:rPr>
          <w:color w:val="000000"/>
          <w:spacing w:val="3"/>
          <w:sz w:val="28"/>
          <w:szCs w:val="28"/>
        </w:rPr>
        <w:t xml:space="preserve">балигълык яшенә җиткән  </w:t>
      </w:r>
      <w:r>
        <w:rPr>
          <w:color w:val="000000"/>
          <w:spacing w:val="3"/>
          <w:sz w:val="28"/>
          <w:szCs w:val="28"/>
        </w:rPr>
        <w:t>укучыларны аның язма ризалыгы</w:t>
      </w:r>
      <w:r w:rsidRPr="00CB7847">
        <w:rPr>
          <w:color w:val="000000"/>
          <w:spacing w:val="3"/>
          <w:sz w:val="28"/>
          <w:szCs w:val="28"/>
        </w:rPr>
        <w:t xml:space="preserve">, шулай ук балигъ булмаган балаларны аларның ата-аналары (законлы вәкилләре) ризалыгы белән </w:t>
      </w:r>
      <w:r>
        <w:rPr>
          <w:color w:val="000000"/>
          <w:spacing w:val="3"/>
          <w:sz w:val="28"/>
          <w:szCs w:val="28"/>
          <w:lang w:val="tt-RU"/>
        </w:rPr>
        <w:t>күчерүне</w:t>
      </w:r>
      <w:r w:rsidRPr="00CB7847">
        <w:rPr>
          <w:color w:val="000000"/>
          <w:spacing w:val="3"/>
          <w:sz w:val="28"/>
          <w:szCs w:val="28"/>
        </w:rPr>
        <w:t xml:space="preserve"> тәэмин итә.</w:t>
      </w:r>
    </w:p>
    <w:p w:rsidR="00316B6B" w:rsidRDefault="00316B6B" w:rsidP="00316B6B">
      <w:pPr>
        <w:spacing w:after="300" w:line="384" w:lineRule="atLeast"/>
        <w:jc w:val="both"/>
        <w:textAlignment w:val="top"/>
        <w:rPr>
          <w:color w:val="000000"/>
          <w:spacing w:val="3"/>
          <w:sz w:val="28"/>
          <w:szCs w:val="28"/>
        </w:rPr>
      </w:pPr>
      <w:r>
        <w:rPr>
          <w:color w:val="000000"/>
          <w:spacing w:val="3"/>
          <w:sz w:val="28"/>
          <w:szCs w:val="28"/>
        </w:rPr>
        <w:lastRenderedPageBreak/>
        <w:t xml:space="preserve">       1.</w:t>
      </w:r>
      <w:r w:rsidRPr="007C7702">
        <w:rPr>
          <w:color w:val="000000"/>
          <w:spacing w:val="3"/>
          <w:sz w:val="28"/>
          <w:szCs w:val="28"/>
        </w:rPr>
        <w:t xml:space="preserve">3. </w:t>
      </w:r>
      <w:r w:rsidRPr="00CB7847">
        <w:rPr>
          <w:color w:val="000000"/>
          <w:spacing w:val="3"/>
          <w:sz w:val="28"/>
          <w:szCs w:val="28"/>
        </w:rPr>
        <w:t>Әлеге Тәртипнең гамәлдә булуы девиант (иҗтимагый куркыныч) тәртипле укучылар өчен махсус укыту-тәрбия бирү оешмаларына һәм җинаять-башкарма системасының төзәтү учреждениеләре каршындагы гомуми белем бирү оешмаларына кагылмый.</w:t>
      </w:r>
    </w:p>
    <w:p w:rsidR="00316B6B" w:rsidRDefault="00316B6B" w:rsidP="00316B6B">
      <w:pPr>
        <w:spacing w:after="300" w:line="384" w:lineRule="atLeast"/>
        <w:jc w:val="both"/>
        <w:textAlignment w:val="top"/>
        <w:rPr>
          <w:color w:val="000000"/>
          <w:spacing w:val="3"/>
          <w:sz w:val="28"/>
          <w:szCs w:val="28"/>
        </w:rPr>
      </w:pPr>
      <w:r>
        <w:rPr>
          <w:color w:val="000000"/>
          <w:spacing w:val="3"/>
          <w:sz w:val="28"/>
          <w:szCs w:val="28"/>
        </w:rPr>
        <w:t xml:space="preserve">      1.</w:t>
      </w:r>
      <w:r w:rsidRPr="007C7702">
        <w:rPr>
          <w:color w:val="000000"/>
          <w:spacing w:val="3"/>
          <w:sz w:val="28"/>
          <w:szCs w:val="28"/>
        </w:rPr>
        <w:t xml:space="preserve">4. </w:t>
      </w:r>
      <w:r w:rsidRPr="00CB7847">
        <w:rPr>
          <w:color w:val="000000"/>
          <w:spacing w:val="3"/>
          <w:sz w:val="28"/>
          <w:szCs w:val="28"/>
        </w:rPr>
        <w:t>Укучыларны күчерү уку елы чорына (вакытына) бәйле түгел.</w:t>
      </w:r>
    </w:p>
    <w:p w:rsidR="00316B6B" w:rsidRPr="00CB7847" w:rsidRDefault="00316B6B" w:rsidP="00316B6B">
      <w:pPr>
        <w:spacing w:after="300" w:line="384" w:lineRule="atLeast"/>
        <w:jc w:val="both"/>
        <w:textAlignment w:val="top"/>
        <w:rPr>
          <w:sz w:val="28"/>
          <w:szCs w:val="28"/>
        </w:rPr>
      </w:pPr>
    </w:p>
    <w:p w:rsidR="00316B6B" w:rsidRDefault="00316B6B" w:rsidP="00316B6B">
      <w:pPr>
        <w:spacing w:after="300" w:line="384" w:lineRule="atLeast"/>
        <w:contextualSpacing/>
        <w:jc w:val="center"/>
        <w:textAlignment w:val="top"/>
        <w:rPr>
          <w:sz w:val="28"/>
          <w:szCs w:val="28"/>
        </w:rPr>
      </w:pPr>
      <w:r w:rsidRPr="00C7223C">
        <w:rPr>
          <w:sz w:val="28"/>
          <w:szCs w:val="28"/>
          <w:lang w:val="en-US"/>
        </w:rPr>
        <w:t>II</w:t>
      </w:r>
      <w:r w:rsidRPr="00C7223C">
        <w:rPr>
          <w:sz w:val="28"/>
          <w:szCs w:val="28"/>
        </w:rPr>
        <w:t xml:space="preserve">. </w:t>
      </w:r>
      <w:r>
        <w:rPr>
          <w:sz w:val="28"/>
          <w:szCs w:val="28"/>
        </w:rPr>
        <w:t>Б</w:t>
      </w:r>
      <w:r w:rsidRPr="00544478">
        <w:rPr>
          <w:sz w:val="28"/>
          <w:szCs w:val="28"/>
        </w:rPr>
        <w:t xml:space="preserve">алигълык яшенә җиткән  </w:t>
      </w:r>
      <w:r>
        <w:rPr>
          <w:sz w:val="28"/>
          <w:szCs w:val="28"/>
        </w:rPr>
        <w:t xml:space="preserve">укучыны </w:t>
      </w:r>
      <w:r w:rsidRPr="00165F99">
        <w:rPr>
          <w:sz w:val="28"/>
          <w:szCs w:val="28"/>
        </w:rPr>
        <w:t>аның инициативасы буенча</w:t>
      </w:r>
    </w:p>
    <w:p w:rsidR="00316B6B" w:rsidRDefault="00316B6B" w:rsidP="00316B6B">
      <w:pPr>
        <w:spacing w:after="300" w:line="384" w:lineRule="atLeast"/>
        <w:contextualSpacing/>
        <w:jc w:val="center"/>
        <w:textAlignment w:val="top"/>
        <w:rPr>
          <w:color w:val="000000"/>
          <w:spacing w:val="3"/>
          <w:sz w:val="28"/>
          <w:szCs w:val="28"/>
          <w:lang w:val="tt-RU"/>
        </w:rPr>
      </w:pPr>
      <w:r w:rsidRPr="00165F99">
        <w:rPr>
          <w:sz w:val="28"/>
          <w:szCs w:val="28"/>
        </w:rPr>
        <w:t>яки балигъ булмаган баланы аның ата-анасы (законлы вәкилләре</w:t>
      </w:r>
      <w:r>
        <w:rPr>
          <w:sz w:val="28"/>
          <w:szCs w:val="28"/>
        </w:rPr>
        <w:t>)</w:t>
      </w:r>
      <w:r w:rsidRPr="00165F99">
        <w:rPr>
          <w:sz w:val="28"/>
          <w:szCs w:val="28"/>
        </w:rPr>
        <w:t xml:space="preserve"> инициативасы буенча</w:t>
      </w:r>
      <w:r>
        <w:rPr>
          <w:color w:val="000000"/>
          <w:spacing w:val="3"/>
          <w:sz w:val="28"/>
          <w:szCs w:val="28"/>
          <w:lang w:val="tt-RU"/>
        </w:rPr>
        <w:t xml:space="preserve"> күчерү</w:t>
      </w:r>
    </w:p>
    <w:p w:rsidR="00316B6B" w:rsidRPr="00165F99" w:rsidRDefault="00316B6B" w:rsidP="00316B6B">
      <w:pPr>
        <w:spacing w:after="300" w:line="384" w:lineRule="atLeast"/>
        <w:contextualSpacing/>
        <w:jc w:val="center"/>
        <w:textAlignment w:val="top"/>
        <w:rPr>
          <w:color w:val="000000"/>
          <w:spacing w:val="3"/>
          <w:sz w:val="28"/>
          <w:szCs w:val="28"/>
          <w:lang w:val="tt-RU"/>
        </w:rPr>
      </w:pPr>
    </w:p>
    <w:p w:rsidR="00316B6B" w:rsidRDefault="00316B6B" w:rsidP="00316B6B">
      <w:pPr>
        <w:spacing w:after="300" w:line="384" w:lineRule="atLeast"/>
        <w:jc w:val="both"/>
        <w:textAlignment w:val="top"/>
        <w:rPr>
          <w:color w:val="000000"/>
          <w:spacing w:val="3"/>
          <w:sz w:val="28"/>
          <w:szCs w:val="28"/>
          <w:lang w:val="tt-RU"/>
        </w:rPr>
      </w:pPr>
      <w:r>
        <w:rPr>
          <w:color w:val="000000"/>
          <w:spacing w:val="3"/>
          <w:sz w:val="28"/>
          <w:szCs w:val="28"/>
          <w:lang w:val="tt-RU"/>
        </w:rPr>
        <w:t xml:space="preserve">      </w:t>
      </w:r>
      <w:r w:rsidRPr="000A6D5E">
        <w:rPr>
          <w:color w:val="000000"/>
          <w:spacing w:val="3"/>
          <w:sz w:val="28"/>
          <w:szCs w:val="28"/>
          <w:lang w:val="tt-RU"/>
        </w:rPr>
        <w:t xml:space="preserve">2.1. </w:t>
      </w:r>
      <w:r>
        <w:rPr>
          <w:color w:val="000000"/>
          <w:spacing w:val="3"/>
          <w:sz w:val="28"/>
          <w:szCs w:val="28"/>
          <w:lang w:val="tt-RU"/>
        </w:rPr>
        <w:t>Б</w:t>
      </w:r>
      <w:r w:rsidRPr="00544478">
        <w:rPr>
          <w:color w:val="000000"/>
          <w:spacing w:val="3"/>
          <w:sz w:val="28"/>
          <w:szCs w:val="28"/>
          <w:lang w:val="tt-RU"/>
        </w:rPr>
        <w:t xml:space="preserve">алигълык яшенә җиткән  </w:t>
      </w:r>
      <w:r w:rsidRPr="000A6D5E">
        <w:rPr>
          <w:color w:val="000000"/>
          <w:spacing w:val="3"/>
          <w:sz w:val="28"/>
          <w:szCs w:val="28"/>
          <w:lang w:val="tt-RU"/>
        </w:rPr>
        <w:t>аның инициативасы буенча яки балигъ булмаган баланы аның ата-анасы (законлы вәкилләре) инициативасы белән күчерү очрагында:</w:t>
      </w:r>
    </w:p>
    <w:p w:rsidR="00316B6B" w:rsidRPr="00FA6A42" w:rsidRDefault="00316B6B" w:rsidP="00316B6B">
      <w:pPr>
        <w:spacing w:after="300" w:line="384" w:lineRule="atLeast"/>
        <w:jc w:val="both"/>
        <w:textAlignment w:val="top"/>
        <w:rPr>
          <w:color w:val="000000"/>
          <w:spacing w:val="3"/>
          <w:sz w:val="28"/>
          <w:szCs w:val="28"/>
          <w:lang w:val="tt-RU"/>
        </w:rPr>
      </w:pPr>
      <w:r w:rsidRPr="00FA6A42">
        <w:rPr>
          <w:color w:val="000000"/>
          <w:spacing w:val="3"/>
          <w:sz w:val="28"/>
          <w:szCs w:val="28"/>
          <w:lang w:val="tt-RU"/>
        </w:rPr>
        <w:t>кабул итүче оешманы сайлауны гамәлгә ашыралар;</w:t>
      </w:r>
    </w:p>
    <w:p w:rsidR="00316B6B" w:rsidRPr="00FA6A42" w:rsidRDefault="00316B6B" w:rsidP="00316B6B">
      <w:pPr>
        <w:spacing w:after="300" w:line="384" w:lineRule="atLeast"/>
        <w:jc w:val="both"/>
        <w:textAlignment w:val="top"/>
        <w:rPr>
          <w:color w:val="000000"/>
          <w:spacing w:val="3"/>
          <w:sz w:val="28"/>
          <w:szCs w:val="28"/>
          <w:lang w:val="tt-RU"/>
        </w:rPr>
      </w:pPr>
      <w:r w:rsidRPr="00FA6A42">
        <w:rPr>
          <w:color w:val="000000"/>
          <w:spacing w:val="3"/>
          <w:sz w:val="28"/>
          <w:szCs w:val="28"/>
          <w:lang w:val="tt-RU"/>
        </w:rPr>
        <w:t>сайлап алынган оешмага буш урыннар булу –булмау турында сорау бел</w:t>
      </w:r>
      <w:r>
        <w:rPr>
          <w:color w:val="000000"/>
          <w:spacing w:val="3"/>
          <w:sz w:val="28"/>
          <w:szCs w:val="28"/>
          <w:lang w:val="tt-RU"/>
        </w:rPr>
        <w:t>ән</w:t>
      </w:r>
      <w:r w:rsidRPr="00FA6A42">
        <w:rPr>
          <w:color w:val="000000"/>
          <w:spacing w:val="3"/>
          <w:sz w:val="28"/>
          <w:szCs w:val="28"/>
          <w:lang w:val="tt-RU"/>
        </w:rPr>
        <w:t>, шул исәптән Интернет челтәреннән файдаланып, мөрәҗәгать итәләр;</w:t>
      </w:r>
    </w:p>
    <w:p w:rsidR="00316B6B" w:rsidRDefault="00316B6B" w:rsidP="00316B6B">
      <w:pPr>
        <w:spacing w:after="300" w:line="384" w:lineRule="atLeast"/>
        <w:jc w:val="both"/>
        <w:textAlignment w:val="top"/>
        <w:rPr>
          <w:color w:val="000000"/>
          <w:spacing w:val="3"/>
          <w:sz w:val="28"/>
          <w:szCs w:val="28"/>
          <w:lang w:val="tt-RU"/>
        </w:rPr>
      </w:pPr>
      <w:r w:rsidRPr="00FA6A42">
        <w:rPr>
          <w:color w:val="000000"/>
          <w:spacing w:val="3"/>
          <w:sz w:val="28"/>
          <w:szCs w:val="28"/>
          <w:lang w:val="tt-RU"/>
        </w:rPr>
        <w:t>сайланган оешмада буш урыннар булмаганда, муниципаль белем бирү оешмалары арасыннан кабул итүче оешманы билгеләү өчен, тиешле муниципаль районның, шәһәр округының мәгариф өлкәсендә җирле үзидарә органнарына мөрәҗәгать итәләр;</w:t>
      </w:r>
    </w:p>
    <w:p w:rsidR="00316B6B" w:rsidRDefault="00316B6B" w:rsidP="00316B6B">
      <w:pPr>
        <w:spacing w:after="300" w:line="384" w:lineRule="atLeast"/>
        <w:jc w:val="both"/>
        <w:textAlignment w:val="top"/>
        <w:rPr>
          <w:color w:val="000000"/>
          <w:spacing w:val="3"/>
          <w:sz w:val="28"/>
          <w:szCs w:val="28"/>
          <w:lang w:val="tt-RU"/>
        </w:rPr>
      </w:pPr>
      <w:r w:rsidRPr="00FA6A42">
        <w:rPr>
          <w:color w:val="000000"/>
          <w:spacing w:val="3"/>
          <w:sz w:val="28"/>
          <w:szCs w:val="28"/>
          <w:lang w:val="tt-RU"/>
        </w:rPr>
        <w:t>кабул итүче оешмага күчерү белән бәйле рәвештә укучыны күчер</w:t>
      </w:r>
      <w:r>
        <w:rPr>
          <w:color w:val="000000"/>
          <w:spacing w:val="3"/>
          <w:sz w:val="28"/>
          <w:szCs w:val="28"/>
          <w:lang w:val="tt-RU"/>
        </w:rPr>
        <w:t>ү турында гариза белән баштагы</w:t>
      </w:r>
      <w:r w:rsidRPr="00FA6A42">
        <w:rPr>
          <w:color w:val="000000"/>
          <w:spacing w:val="3"/>
          <w:sz w:val="28"/>
          <w:szCs w:val="28"/>
          <w:lang w:val="tt-RU"/>
        </w:rPr>
        <w:t xml:space="preserve"> оешмага мөрәҗәгать итәләр. </w:t>
      </w:r>
      <w:r>
        <w:rPr>
          <w:color w:val="000000"/>
          <w:spacing w:val="3"/>
          <w:sz w:val="28"/>
          <w:szCs w:val="28"/>
          <w:lang w:val="tt-RU"/>
        </w:rPr>
        <w:t>Күчерү</w:t>
      </w:r>
      <w:r w:rsidRPr="00FA6A42">
        <w:rPr>
          <w:color w:val="000000"/>
          <w:spacing w:val="3"/>
          <w:sz w:val="28"/>
          <w:szCs w:val="28"/>
          <w:lang w:val="tt-RU"/>
        </w:rPr>
        <w:t xml:space="preserve"> турында гариза Интернет челтәреннән файдаланып, электрон документ рәвешендә </w:t>
      </w:r>
      <w:r>
        <w:rPr>
          <w:color w:val="000000"/>
          <w:spacing w:val="3"/>
          <w:sz w:val="28"/>
          <w:szCs w:val="28"/>
          <w:lang w:val="tt-RU"/>
        </w:rPr>
        <w:t xml:space="preserve">дә </w:t>
      </w:r>
      <w:r w:rsidRPr="00FA6A42">
        <w:rPr>
          <w:color w:val="000000"/>
          <w:spacing w:val="3"/>
          <w:sz w:val="28"/>
          <w:szCs w:val="28"/>
          <w:lang w:val="tt-RU"/>
        </w:rPr>
        <w:t>җибәрелергә мөмкин.</w:t>
      </w:r>
    </w:p>
    <w:p w:rsidR="00316B6B" w:rsidRPr="002E1E68" w:rsidRDefault="00316B6B" w:rsidP="00316B6B">
      <w:pPr>
        <w:spacing w:after="300" w:line="384" w:lineRule="atLeast"/>
        <w:jc w:val="both"/>
        <w:textAlignment w:val="top"/>
        <w:rPr>
          <w:color w:val="000000"/>
          <w:spacing w:val="3"/>
          <w:sz w:val="28"/>
          <w:szCs w:val="28"/>
          <w:lang w:val="tt-RU"/>
        </w:rPr>
      </w:pPr>
      <w:r>
        <w:rPr>
          <w:color w:val="000000"/>
          <w:spacing w:val="3"/>
          <w:sz w:val="28"/>
          <w:szCs w:val="28"/>
          <w:lang w:val="tt-RU"/>
        </w:rPr>
        <w:t xml:space="preserve">     </w:t>
      </w:r>
      <w:r w:rsidRPr="00FA6A42">
        <w:rPr>
          <w:color w:val="000000"/>
          <w:spacing w:val="3"/>
          <w:sz w:val="28"/>
          <w:szCs w:val="28"/>
          <w:lang w:val="tt-RU"/>
        </w:rPr>
        <w:t xml:space="preserve">2.2. </w:t>
      </w:r>
      <w:r>
        <w:rPr>
          <w:color w:val="000000"/>
          <w:spacing w:val="3"/>
          <w:sz w:val="28"/>
          <w:szCs w:val="28"/>
          <w:lang w:val="tt-RU"/>
        </w:rPr>
        <w:t>Б</w:t>
      </w:r>
      <w:r w:rsidRPr="005226FF">
        <w:rPr>
          <w:color w:val="000000"/>
          <w:spacing w:val="3"/>
          <w:sz w:val="28"/>
          <w:szCs w:val="28"/>
          <w:lang w:val="tt-RU"/>
        </w:rPr>
        <w:t xml:space="preserve">алигълык яшенә җиткән  </w:t>
      </w:r>
      <w:r w:rsidRPr="002E1E68">
        <w:rPr>
          <w:color w:val="000000"/>
          <w:spacing w:val="3"/>
          <w:sz w:val="28"/>
          <w:szCs w:val="28"/>
          <w:lang w:val="tt-RU"/>
        </w:rPr>
        <w:t>яки балигъ булмаган баланың ата-анасыны</w:t>
      </w:r>
      <w:r>
        <w:rPr>
          <w:color w:val="000000"/>
          <w:spacing w:val="3"/>
          <w:sz w:val="28"/>
          <w:szCs w:val="28"/>
          <w:lang w:val="tt-RU"/>
        </w:rPr>
        <w:t>ң</w:t>
      </w:r>
      <w:r w:rsidRPr="002E1E68">
        <w:rPr>
          <w:color w:val="000000"/>
          <w:spacing w:val="3"/>
          <w:sz w:val="28"/>
          <w:szCs w:val="28"/>
          <w:lang w:val="tt-RU"/>
        </w:rPr>
        <w:t xml:space="preserve"> (законлы вәкилләрен</w:t>
      </w:r>
      <w:r>
        <w:rPr>
          <w:color w:val="000000"/>
          <w:spacing w:val="3"/>
          <w:sz w:val="28"/>
          <w:szCs w:val="28"/>
          <w:lang w:val="tt-RU"/>
        </w:rPr>
        <w:t>ең</w:t>
      </w:r>
      <w:r w:rsidRPr="002E1E68">
        <w:rPr>
          <w:color w:val="000000"/>
          <w:spacing w:val="3"/>
          <w:sz w:val="28"/>
          <w:szCs w:val="28"/>
          <w:lang w:val="tt-RU"/>
        </w:rPr>
        <w:t xml:space="preserve">) кабул итүче оешмага күчерү тәртибендә </w:t>
      </w:r>
      <w:r>
        <w:rPr>
          <w:color w:val="000000"/>
          <w:spacing w:val="3"/>
          <w:sz w:val="28"/>
          <w:szCs w:val="28"/>
          <w:lang w:val="tt-RU"/>
        </w:rPr>
        <w:t xml:space="preserve">кабул итү </w:t>
      </w:r>
      <w:r w:rsidRPr="002E1E68">
        <w:rPr>
          <w:color w:val="000000"/>
          <w:spacing w:val="3"/>
          <w:sz w:val="28"/>
          <w:szCs w:val="28"/>
          <w:lang w:val="tt-RU"/>
        </w:rPr>
        <w:t xml:space="preserve">турындагы гаризасында </w:t>
      </w:r>
      <w:r>
        <w:rPr>
          <w:color w:val="000000"/>
          <w:spacing w:val="3"/>
          <w:sz w:val="28"/>
          <w:szCs w:val="28"/>
          <w:lang w:val="tt-RU"/>
        </w:rPr>
        <w:t xml:space="preserve">түбәндәгеләр </w:t>
      </w:r>
      <w:r w:rsidRPr="002E1E68">
        <w:rPr>
          <w:color w:val="000000"/>
          <w:spacing w:val="3"/>
          <w:sz w:val="28"/>
          <w:szCs w:val="28"/>
          <w:lang w:val="tt-RU"/>
        </w:rPr>
        <w:t>күрсәтелә:</w:t>
      </w:r>
    </w:p>
    <w:p w:rsidR="00316B6B" w:rsidRPr="002B351B" w:rsidRDefault="00316B6B" w:rsidP="00316B6B">
      <w:pPr>
        <w:spacing w:after="300" w:line="384" w:lineRule="atLeast"/>
        <w:jc w:val="both"/>
        <w:textAlignment w:val="top"/>
        <w:rPr>
          <w:color w:val="000000"/>
          <w:spacing w:val="3"/>
          <w:sz w:val="28"/>
          <w:szCs w:val="28"/>
        </w:rPr>
      </w:pPr>
      <w:r w:rsidRPr="002B351B">
        <w:rPr>
          <w:color w:val="000000"/>
          <w:spacing w:val="3"/>
          <w:sz w:val="28"/>
          <w:szCs w:val="28"/>
        </w:rPr>
        <w:t>а)</w:t>
      </w:r>
      <w:r>
        <w:rPr>
          <w:color w:val="000000"/>
          <w:spacing w:val="3"/>
          <w:sz w:val="28"/>
          <w:szCs w:val="28"/>
        </w:rPr>
        <w:t>Укучыны</w:t>
      </w:r>
      <w:r>
        <w:rPr>
          <w:color w:val="000000"/>
          <w:spacing w:val="3"/>
          <w:sz w:val="28"/>
          <w:szCs w:val="28"/>
          <w:lang w:val="tt-RU"/>
        </w:rPr>
        <w:t>ң</w:t>
      </w:r>
      <w:r w:rsidRPr="002B351B">
        <w:rPr>
          <w:color w:val="000000"/>
          <w:spacing w:val="3"/>
          <w:sz w:val="28"/>
          <w:szCs w:val="28"/>
        </w:rPr>
        <w:t xml:space="preserve"> фамилия</w:t>
      </w:r>
      <w:r>
        <w:rPr>
          <w:color w:val="000000"/>
          <w:spacing w:val="3"/>
          <w:sz w:val="28"/>
          <w:szCs w:val="28"/>
        </w:rPr>
        <w:t>се</w:t>
      </w:r>
      <w:r w:rsidRPr="002B351B">
        <w:rPr>
          <w:color w:val="000000"/>
          <w:spacing w:val="3"/>
          <w:sz w:val="28"/>
          <w:szCs w:val="28"/>
        </w:rPr>
        <w:t xml:space="preserve">, </w:t>
      </w:r>
      <w:r>
        <w:rPr>
          <w:color w:val="000000"/>
          <w:spacing w:val="3"/>
          <w:sz w:val="28"/>
          <w:szCs w:val="28"/>
        </w:rPr>
        <w:t>исеме</w:t>
      </w:r>
      <w:r w:rsidRPr="002B351B">
        <w:rPr>
          <w:color w:val="000000"/>
          <w:spacing w:val="3"/>
          <w:sz w:val="28"/>
          <w:szCs w:val="28"/>
        </w:rPr>
        <w:t xml:space="preserve">, </w:t>
      </w:r>
      <w:r>
        <w:rPr>
          <w:color w:val="000000"/>
          <w:spacing w:val="3"/>
          <w:sz w:val="28"/>
          <w:szCs w:val="28"/>
          <w:lang w:val="tt-RU"/>
        </w:rPr>
        <w:t>әтисенең исеме</w:t>
      </w:r>
      <w:r w:rsidRPr="002B351B">
        <w:rPr>
          <w:color w:val="000000"/>
          <w:spacing w:val="3"/>
          <w:sz w:val="28"/>
          <w:szCs w:val="28"/>
        </w:rPr>
        <w:t xml:space="preserve"> (</w:t>
      </w:r>
      <w:r>
        <w:rPr>
          <w:color w:val="000000"/>
          <w:spacing w:val="3"/>
          <w:sz w:val="28"/>
          <w:szCs w:val="28"/>
          <w:lang w:val="tt-RU"/>
        </w:rPr>
        <w:t>булган очракта</w:t>
      </w:r>
      <w:r>
        <w:rPr>
          <w:color w:val="000000"/>
          <w:spacing w:val="3"/>
          <w:sz w:val="28"/>
          <w:szCs w:val="28"/>
        </w:rPr>
        <w:t xml:space="preserve">) </w:t>
      </w:r>
      <w:r w:rsidRPr="002B351B">
        <w:rPr>
          <w:color w:val="000000"/>
          <w:spacing w:val="3"/>
          <w:sz w:val="28"/>
          <w:szCs w:val="28"/>
        </w:rPr>
        <w:t>;</w:t>
      </w:r>
    </w:p>
    <w:p w:rsidR="00316B6B" w:rsidRPr="002B351B" w:rsidRDefault="00316B6B" w:rsidP="00316B6B">
      <w:pPr>
        <w:spacing w:after="300" w:line="384" w:lineRule="atLeast"/>
        <w:jc w:val="both"/>
        <w:textAlignment w:val="top"/>
        <w:rPr>
          <w:color w:val="000000"/>
          <w:spacing w:val="3"/>
          <w:sz w:val="28"/>
          <w:szCs w:val="28"/>
        </w:rPr>
      </w:pPr>
      <w:r w:rsidRPr="002B351B">
        <w:rPr>
          <w:color w:val="000000"/>
          <w:spacing w:val="3"/>
          <w:sz w:val="28"/>
          <w:szCs w:val="28"/>
        </w:rPr>
        <w:t xml:space="preserve">б) </w:t>
      </w:r>
      <w:r>
        <w:rPr>
          <w:color w:val="000000"/>
          <w:spacing w:val="3"/>
          <w:sz w:val="28"/>
          <w:szCs w:val="28"/>
        </w:rPr>
        <w:t>туу датасы</w:t>
      </w:r>
      <w:r w:rsidRPr="002B351B">
        <w:rPr>
          <w:color w:val="000000"/>
          <w:spacing w:val="3"/>
          <w:sz w:val="28"/>
          <w:szCs w:val="28"/>
        </w:rPr>
        <w:t>;</w:t>
      </w:r>
    </w:p>
    <w:p w:rsidR="00316B6B" w:rsidRDefault="00316B6B" w:rsidP="00316B6B">
      <w:pPr>
        <w:spacing w:after="300" w:line="384" w:lineRule="atLeast"/>
        <w:jc w:val="both"/>
        <w:textAlignment w:val="top"/>
        <w:rPr>
          <w:color w:val="000000"/>
          <w:spacing w:val="3"/>
          <w:sz w:val="28"/>
          <w:szCs w:val="28"/>
        </w:rPr>
      </w:pPr>
      <w:r w:rsidRPr="002B351B">
        <w:rPr>
          <w:color w:val="000000"/>
          <w:spacing w:val="3"/>
          <w:sz w:val="28"/>
          <w:szCs w:val="28"/>
        </w:rPr>
        <w:t xml:space="preserve">в) </w:t>
      </w:r>
      <w:r w:rsidRPr="0063504E">
        <w:rPr>
          <w:color w:val="000000"/>
          <w:spacing w:val="3"/>
          <w:sz w:val="28"/>
          <w:szCs w:val="28"/>
        </w:rPr>
        <w:t>сыйныф һәм укыту профиле (булган очракта);</w:t>
      </w:r>
    </w:p>
    <w:p w:rsidR="00316B6B" w:rsidRDefault="00316B6B" w:rsidP="00316B6B">
      <w:pPr>
        <w:spacing w:after="300" w:line="384" w:lineRule="atLeast"/>
        <w:jc w:val="both"/>
        <w:textAlignment w:val="top"/>
        <w:rPr>
          <w:color w:val="000000"/>
          <w:spacing w:val="3"/>
          <w:sz w:val="28"/>
          <w:szCs w:val="28"/>
        </w:rPr>
      </w:pPr>
      <w:r w:rsidRPr="002B351B">
        <w:rPr>
          <w:color w:val="000000"/>
          <w:spacing w:val="3"/>
          <w:sz w:val="28"/>
          <w:szCs w:val="28"/>
        </w:rPr>
        <w:lastRenderedPageBreak/>
        <w:t xml:space="preserve">г) </w:t>
      </w:r>
      <w:r w:rsidRPr="0063504E">
        <w:rPr>
          <w:color w:val="000000"/>
          <w:spacing w:val="3"/>
          <w:sz w:val="28"/>
          <w:szCs w:val="28"/>
        </w:rPr>
        <w:t>кабул итүче оешманың исеме. Башка җирлеккә күчкән очракта торак пункт, Россия Федерациясе субъекты гына күрсәтелә.</w:t>
      </w:r>
    </w:p>
    <w:p w:rsidR="00316B6B" w:rsidRDefault="00316B6B" w:rsidP="00316B6B">
      <w:pPr>
        <w:spacing w:after="300" w:line="384" w:lineRule="atLeast"/>
        <w:jc w:val="both"/>
        <w:textAlignment w:val="top"/>
        <w:rPr>
          <w:color w:val="000000"/>
          <w:spacing w:val="3"/>
          <w:sz w:val="28"/>
          <w:szCs w:val="28"/>
        </w:rPr>
      </w:pPr>
      <w:r>
        <w:rPr>
          <w:color w:val="000000"/>
          <w:spacing w:val="3"/>
          <w:sz w:val="28"/>
          <w:szCs w:val="28"/>
        </w:rPr>
        <w:t xml:space="preserve">       </w:t>
      </w:r>
      <w:r w:rsidRPr="002B351B">
        <w:rPr>
          <w:color w:val="000000"/>
          <w:spacing w:val="3"/>
          <w:sz w:val="28"/>
          <w:szCs w:val="28"/>
        </w:rPr>
        <w:t xml:space="preserve">2.3. </w:t>
      </w:r>
      <w:r>
        <w:rPr>
          <w:color w:val="000000"/>
          <w:spacing w:val="3"/>
          <w:sz w:val="28"/>
          <w:szCs w:val="28"/>
        </w:rPr>
        <w:t>Б</w:t>
      </w:r>
      <w:r w:rsidRPr="005226FF">
        <w:rPr>
          <w:color w:val="000000"/>
          <w:spacing w:val="3"/>
          <w:sz w:val="28"/>
          <w:szCs w:val="28"/>
        </w:rPr>
        <w:t xml:space="preserve">алигълык яшенә җиткән  </w:t>
      </w:r>
      <w:r w:rsidRPr="00491A60">
        <w:rPr>
          <w:color w:val="000000"/>
          <w:spacing w:val="3"/>
          <w:sz w:val="28"/>
          <w:szCs w:val="28"/>
        </w:rPr>
        <w:t xml:space="preserve">яки ата-анасының (законлы вәкилләрнең) </w:t>
      </w:r>
      <w:r w:rsidRPr="005226FF">
        <w:rPr>
          <w:color w:val="000000"/>
          <w:spacing w:val="3"/>
          <w:sz w:val="28"/>
          <w:szCs w:val="28"/>
        </w:rPr>
        <w:t xml:space="preserve">балигълык яшенә җиткән  </w:t>
      </w:r>
      <w:r w:rsidRPr="00491A60">
        <w:rPr>
          <w:color w:val="000000"/>
          <w:spacing w:val="3"/>
          <w:sz w:val="28"/>
          <w:szCs w:val="28"/>
        </w:rPr>
        <w:t xml:space="preserve">күчерү тәртибендә </w:t>
      </w:r>
      <w:r>
        <w:rPr>
          <w:color w:val="000000"/>
          <w:spacing w:val="3"/>
          <w:sz w:val="28"/>
          <w:szCs w:val="28"/>
        </w:rPr>
        <w:t>белем бир</w:t>
      </w:r>
      <w:r>
        <w:rPr>
          <w:color w:val="000000"/>
          <w:spacing w:val="3"/>
          <w:sz w:val="28"/>
          <w:szCs w:val="28"/>
          <w:lang w:val="tt-RU"/>
        </w:rPr>
        <w:t>ү</w:t>
      </w:r>
      <w:r>
        <w:rPr>
          <w:color w:val="000000"/>
          <w:spacing w:val="3"/>
          <w:sz w:val="28"/>
          <w:szCs w:val="28"/>
        </w:rPr>
        <w:t xml:space="preserve">че оешмадан чыгару </w:t>
      </w:r>
      <w:r w:rsidRPr="00491A60">
        <w:rPr>
          <w:color w:val="000000"/>
          <w:spacing w:val="3"/>
          <w:sz w:val="28"/>
          <w:szCs w:val="28"/>
        </w:rPr>
        <w:t>турында</w:t>
      </w:r>
      <w:r>
        <w:rPr>
          <w:color w:val="000000"/>
          <w:spacing w:val="3"/>
          <w:sz w:val="28"/>
          <w:szCs w:val="28"/>
        </w:rPr>
        <w:t>гы гаризасы нигезендә баштагы</w:t>
      </w:r>
      <w:r w:rsidRPr="00491A60">
        <w:rPr>
          <w:color w:val="000000"/>
          <w:spacing w:val="3"/>
          <w:sz w:val="28"/>
          <w:szCs w:val="28"/>
        </w:rPr>
        <w:t xml:space="preserve"> оешма, күрсәтелгән тәртиптә, кабул итүче оешма</w:t>
      </w:r>
      <w:r>
        <w:rPr>
          <w:color w:val="000000"/>
          <w:spacing w:val="3"/>
          <w:sz w:val="28"/>
          <w:szCs w:val="28"/>
        </w:rPr>
        <w:t>га</w:t>
      </w:r>
      <w:r w:rsidRPr="00491A60">
        <w:rPr>
          <w:color w:val="000000"/>
          <w:spacing w:val="3"/>
          <w:sz w:val="28"/>
          <w:szCs w:val="28"/>
        </w:rPr>
        <w:t xml:space="preserve"> баланы күчерү тәртибендә </w:t>
      </w:r>
      <w:r>
        <w:rPr>
          <w:color w:val="000000"/>
          <w:spacing w:val="3"/>
          <w:sz w:val="28"/>
          <w:szCs w:val="28"/>
        </w:rPr>
        <w:t>белем бир</w:t>
      </w:r>
      <w:r>
        <w:rPr>
          <w:color w:val="000000"/>
          <w:spacing w:val="3"/>
          <w:sz w:val="28"/>
          <w:szCs w:val="28"/>
          <w:lang w:val="tt-RU"/>
        </w:rPr>
        <w:t>ү</w:t>
      </w:r>
      <w:r>
        <w:rPr>
          <w:color w:val="000000"/>
          <w:spacing w:val="3"/>
          <w:sz w:val="28"/>
          <w:szCs w:val="28"/>
        </w:rPr>
        <w:t>че оешмадан чыгару (</w:t>
      </w:r>
      <w:r w:rsidRPr="00491A60">
        <w:rPr>
          <w:color w:val="000000"/>
          <w:spacing w:val="3"/>
          <w:sz w:val="28"/>
          <w:szCs w:val="28"/>
        </w:rPr>
        <w:t>күчерү</w:t>
      </w:r>
      <w:r>
        <w:rPr>
          <w:color w:val="000000"/>
          <w:spacing w:val="3"/>
          <w:sz w:val="28"/>
          <w:szCs w:val="28"/>
        </w:rPr>
        <w:t>)</w:t>
      </w:r>
      <w:r w:rsidRPr="00491A60">
        <w:rPr>
          <w:color w:val="000000"/>
          <w:spacing w:val="3"/>
          <w:sz w:val="28"/>
          <w:szCs w:val="28"/>
        </w:rPr>
        <w:t xml:space="preserve"> турында күрсәтмә акт чыгара.</w:t>
      </w:r>
    </w:p>
    <w:p w:rsidR="00316B6B" w:rsidRDefault="00316B6B" w:rsidP="00316B6B">
      <w:pPr>
        <w:spacing w:after="300" w:line="384" w:lineRule="atLeast"/>
        <w:jc w:val="both"/>
        <w:textAlignment w:val="top"/>
        <w:rPr>
          <w:color w:val="000000"/>
          <w:spacing w:val="3"/>
          <w:sz w:val="28"/>
          <w:szCs w:val="28"/>
        </w:rPr>
      </w:pPr>
      <w:r>
        <w:rPr>
          <w:color w:val="000000"/>
          <w:spacing w:val="3"/>
          <w:sz w:val="28"/>
          <w:szCs w:val="28"/>
        </w:rPr>
        <w:t xml:space="preserve">      </w:t>
      </w:r>
      <w:r w:rsidRPr="002B351B">
        <w:rPr>
          <w:color w:val="000000"/>
          <w:spacing w:val="3"/>
          <w:sz w:val="28"/>
          <w:szCs w:val="28"/>
        </w:rPr>
        <w:t xml:space="preserve">2.4. </w:t>
      </w:r>
      <w:r>
        <w:rPr>
          <w:color w:val="000000"/>
          <w:spacing w:val="3"/>
          <w:sz w:val="28"/>
          <w:szCs w:val="28"/>
        </w:rPr>
        <w:t>Баштагы оешма</w:t>
      </w:r>
      <w:r w:rsidRPr="005531BE">
        <w:rPr>
          <w:color w:val="000000"/>
          <w:spacing w:val="3"/>
          <w:sz w:val="28"/>
          <w:szCs w:val="28"/>
        </w:rPr>
        <w:t xml:space="preserve"> </w:t>
      </w:r>
      <w:r w:rsidRPr="005226FF">
        <w:rPr>
          <w:color w:val="000000"/>
          <w:spacing w:val="3"/>
          <w:sz w:val="28"/>
          <w:szCs w:val="28"/>
        </w:rPr>
        <w:t xml:space="preserve">балигълык яшенә җиткән  </w:t>
      </w:r>
      <w:r w:rsidRPr="005531BE">
        <w:rPr>
          <w:color w:val="000000"/>
          <w:spacing w:val="3"/>
          <w:sz w:val="28"/>
          <w:szCs w:val="28"/>
        </w:rPr>
        <w:t>укучыга яисә балигъ булмаган укучының ата-аналарына (законлы вәкилләренә) түбәндәге документларны тапшыра:</w:t>
      </w:r>
    </w:p>
    <w:p w:rsidR="00316B6B" w:rsidRDefault="00316B6B" w:rsidP="00316B6B">
      <w:pPr>
        <w:spacing w:after="300" w:line="384" w:lineRule="atLeast"/>
        <w:jc w:val="both"/>
        <w:textAlignment w:val="top"/>
        <w:rPr>
          <w:color w:val="000000"/>
          <w:spacing w:val="3"/>
          <w:sz w:val="28"/>
          <w:szCs w:val="28"/>
        </w:rPr>
      </w:pPr>
      <w:r w:rsidRPr="005531BE">
        <w:rPr>
          <w:color w:val="000000"/>
          <w:spacing w:val="3"/>
          <w:sz w:val="28"/>
          <w:szCs w:val="28"/>
        </w:rPr>
        <w:t>укучының шәхси эше;</w:t>
      </w:r>
    </w:p>
    <w:p w:rsidR="00316B6B" w:rsidRDefault="00316B6B" w:rsidP="00316B6B">
      <w:pPr>
        <w:spacing w:after="300" w:line="384" w:lineRule="atLeast"/>
        <w:jc w:val="both"/>
        <w:textAlignment w:val="top"/>
        <w:rPr>
          <w:color w:val="000000"/>
          <w:spacing w:val="3"/>
          <w:sz w:val="28"/>
          <w:szCs w:val="28"/>
        </w:rPr>
      </w:pPr>
      <w:r>
        <w:rPr>
          <w:color w:val="000000"/>
          <w:spacing w:val="3"/>
          <w:sz w:val="28"/>
          <w:szCs w:val="28"/>
        </w:rPr>
        <w:t>баштагы</w:t>
      </w:r>
      <w:r w:rsidRPr="00157252">
        <w:rPr>
          <w:color w:val="000000"/>
          <w:spacing w:val="3"/>
          <w:sz w:val="28"/>
          <w:szCs w:val="28"/>
        </w:rPr>
        <w:t xml:space="preserve"> оешма мөһере һәм аның җитәкчесе (вәкаләтле зат) имзасы белән расланган</w:t>
      </w:r>
      <w:r>
        <w:rPr>
          <w:color w:val="000000"/>
          <w:spacing w:val="3"/>
          <w:sz w:val="28"/>
          <w:szCs w:val="28"/>
        </w:rPr>
        <w:t xml:space="preserve"> агымдагы уку елында у</w:t>
      </w:r>
      <w:r w:rsidRPr="00157252">
        <w:rPr>
          <w:color w:val="000000"/>
          <w:spacing w:val="3"/>
          <w:sz w:val="28"/>
          <w:szCs w:val="28"/>
        </w:rPr>
        <w:t>кучының өлгереше турында мәгълүмат булган документлар (агымдагы билгеләр һәм арадаш аттестация нәтиҗә</w:t>
      </w:r>
      <w:r>
        <w:rPr>
          <w:color w:val="000000"/>
          <w:spacing w:val="3"/>
          <w:sz w:val="28"/>
          <w:szCs w:val="28"/>
        </w:rPr>
        <w:t xml:space="preserve">ләре булган сыйныф журналыннан </w:t>
      </w:r>
      <w:r>
        <w:rPr>
          <w:color w:val="000000"/>
          <w:spacing w:val="3"/>
          <w:sz w:val="28"/>
          <w:szCs w:val="28"/>
          <w:lang w:val="tt-RU"/>
        </w:rPr>
        <w:t>ө</w:t>
      </w:r>
      <w:r>
        <w:rPr>
          <w:color w:val="000000"/>
          <w:spacing w:val="3"/>
          <w:sz w:val="28"/>
          <w:szCs w:val="28"/>
        </w:rPr>
        <w:t>земтә)</w:t>
      </w:r>
      <w:r w:rsidRPr="00157252">
        <w:rPr>
          <w:color w:val="000000"/>
          <w:spacing w:val="3"/>
          <w:sz w:val="28"/>
          <w:szCs w:val="28"/>
        </w:rPr>
        <w:t>.</w:t>
      </w:r>
    </w:p>
    <w:p w:rsidR="00316B6B" w:rsidRPr="002B351B" w:rsidRDefault="00316B6B" w:rsidP="00316B6B">
      <w:pPr>
        <w:spacing w:after="300" w:line="384" w:lineRule="atLeast"/>
        <w:jc w:val="both"/>
        <w:textAlignment w:val="top"/>
        <w:rPr>
          <w:color w:val="000000"/>
          <w:spacing w:val="3"/>
          <w:sz w:val="28"/>
          <w:szCs w:val="28"/>
        </w:rPr>
      </w:pPr>
      <w:r>
        <w:rPr>
          <w:color w:val="000000"/>
          <w:spacing w:val="3"/>
          <w:sz w:val="28"/>
          <w:szCs w:val="28"/>
        </w:rPr>
        <w:t xml:space="preserve">     </w:t>
      </w:r>
      <w:r w:rsidRPr="002B351B">
        <w:rPr>
          <w:color w:val="000000"/>
          <w:spacing w:val="3"/>
          <w:sz w:val="28"/>
          <w:szCs w:val="28"/>
        </w:rPr>
        <w:t xml:space="preserve">2.5. </w:t>
      </w:r>
      <w:r>
        <w:rPr>
          <w:color w:val="000000"/>
          <w:spacing w:val="3"/>
          <w:sz w:val="28"/>
          <w:szCs w:val="28"/>
        </w:rPr>
        <w:t>Баштагы</w:t>
      </w:r>
      <w:r w:rsidRPr="00470BA5">
        <w:rPr>
          <w:color w:val="000000"/>
          <w:spacing w:val="3"/>
          <w:sz w:val="28"/>
          <w:szCs w:val="28"/>
        </w:rPr>
        <w:t xml:space="preserve"> оешмадан күчерү белән бәйле рәвештә, укучыларны кабул итүче оешмага күчерү өчен нигез буларак </w:t>
      </w:r>
      <w:r>
        <w:rPr>
          <w:color w:val="000000"/>
          <w:spacing w:val="3"/>
          <w:sz w:val="28"/>
          <w:szCs w:val="28"/>
        </w:rPr>
        <w:t>башка документларны таләп ит</w:t>
      </w:r>
      <w:r>
        <w:rPr>
          <w:color w:val="000000"/>
          <w:spacing w:val="3"/>
          <w:sz w:val="28"/>
          <w:szCs w:val="28"/>
          <w:lang w:val="tt-RU"/>
        </w:rPr>
        <w:t>ү</w:t>
      </w:r>
      <w:r w:rsidRPr="00470BA5">
        <w:rPr>
          <w:color w:val="000000"/>
          <w:spacing w:val="3"/>
          <w:sz w:val="28"/>
          <w:szCs w:val="28"/>
        </w:rPr>
        <w:t xml:space="preserve"> рөхсәт ителми.</w:t>
      </w:r>
    </w:p>
    <w:p w:rsidR="00316B6B" w:rsidRDefault="00316B6B" w:rsidP="00316B6B">
      <w:pPr>
        <w:spacing w:after="300" w:line="384" w:lineRule="atLeast"/>
        <w:jc w:val="both"/>
        <w:textAlignment w:val="top"/>
        <w:rPr>
          <w:color w:val="000000"/>
          <w:spacing w:val="3"/>
          <w:sz w:val="28"/>
          <w:szCs w:val="28"/>
        </w:rPr>
      </w:pPr>
      <w:r>
        <w:rPr>
          <w:color w:val="000000"/>
          <w:spacing w:val="3"/>
          <w:sz w:val="28"/>
          <w:szCs w:val="28"/>
        </w:rPr>
        <w:t xml:space="preserve">     </w:t>
      </w:r>
      <w:r w:rsidRPr="002B351B">
        <w:rPr>
          <w:color w:val="000000"/>
          <w:spacing w:val="3"/>
          <w:sz w:val="28"/>
          <w:szCs w:val="28"/>
        </w:rPr>
        <w:t xml:space="preserve">2.6. </w:t>
      </w:r>
      <w:r w:rsidRPr="00470BA5">
        <w:rPr>
          <w:color w:val="000000"/>
          <w:spacing w:val="3"/>
          <w:sz w:val="28"/>
          <w:szCs w:val="28"/>
        </w:rPr>
        <w:t xml:space="preserve">Әлеге Тәртипнең 2.4 пунктында күрсәтелгән документлар </w:t>
      </w:r>
      <w:r w:rsidRPr="005226FF">
        <w:rPr>
          <w:color w:val="000000"/>
          <w:spacing w:val="3"/>
          <w:sz w:val="28"/>
          <w:szCs w:val="28"/>
        </w:rPr>
        <w:t xml:space="preserve">балигълык яшенә җиткән  </w:t>
      </w:r>
      <w:r w:rsidRPr="00470BA5">
        <w:rPr>
          <w:color w:val="000000"/>
          <w:spacing w:val="3"/>
          <w:sz w:val="28"/>
          <w:szCs w:val="28"/>
        </w:rPr>
        <w:t xml:space="preserve"> укучы яисә балигъ булмаган укучы баланың </w:t>
      </w:r>
      <w:r w:rsidRPr="00AE3BBB">
        <w:rPr>
          <w:color w:val="000000"/>
          <w:spacing w:val="3"/>
          <w:sz w:val="28"/>
          <w:szCs w:val="28"/>
        </w:rPr>
        <w:t xml:space="preserve">ата-анасының (законлы вәкиленең) укучыны </w:t>
      </w:r>
      <w:r>
        <w:rPr>
          <w:color w:val="000000"/>
          <w:spacing w:val="3"/>
          <w:sz w:val="28"/>
          <w:szCs w:val="28"/>
        </w:rPr>
        <w:t>баштагы</w:t>
      </w:r>
      <w:r w:rsidRPr="00AE3BBB">
        <w:rPr>
          <w:color w:val="000000"/>
          <w:spacing w:val="3"/>
          <w:sz w:val="28"/>
          <w:szCs w:val="28"/>
        </w:rPr>
        <w:t xml:space="preserve"> оешмадан әлеге оешмага </w:t>
      </w:r>
      <w:r>
        <w:rPr>
          <w:color w:val="000000"/>
          <w:spacing w:val="3"/>
          <w:sz w:val="28"/>
          <w:szCs w:val="28"/>
          <w:lang w:val="tt-RU"/>
        </w:rPr>
        <w:t>кабул итү</w:t>
      </w:r>
      <w:r w:rsidRPr="00AE3BBB">
        <w:rPr>
          <w:color w:val="000000"/>
          <w:spacing w:val="3"/>
          <w:sz w:val="28"/>
          <w:szCs w:val="28"/>
        </w:rPr>
        <w:t xml:space="preserve"> </w:t>
      </w:r>
      <w:r>
        <w:rPr>
          <w:color w:val="000000"/>
          <w:spacing w:val="3"/>
          <w:sz w:val="28"/>
          <w:szCs w:val="28"/>
        </w:rPr>
        <w:t>турындагы гариза белән берг</w:t>
      </w:r>
      <w:r>
        <w:rPr>
          <w:color w:val="000000"/>
          <w:spacing w:val="3"/>
          <w:sz w:val="28"/>
          <w:szCs w:val="28"/>
          <w:lang w:val="tt-RU"/>
        </w:rPr>
        <w:t>ә</w:t>
      </w:r>
      <w:r>
        <w:rPr>
          <w:color w:val="000000"/>
          <w:spacing w:val="3"/>
          <w:sz w:val="28"/>
          <w:szCs w:val="28"/>
        </w:rPr>
        <w:t xml:space="preserve">  </w:t>
      </w:r>
      <w:r w:rsidRPr="005226FF">
        <w:rPr>
          <w:color w:val="000000"/>
          <w:spacing w:val="3"/>
          <w:sz w:val="28"/>
          <w:szCs w:val="28"/>
        </w:rPr>
        <w:t xml:space="preserve">балигълык яшенә җиткән  </w:t>
      </w:r>
      <w:r w:rsidRPr="00AE3BBB">
        <w:rPr>
          <w:color w:val="000000"/>
          <w:spacing w:val="3"/>
          <w:sz w:val="28"/>
          <w:szCs w:val="28"/>
        </w:rPr>
        <w:t xml:space="preserve">баланың яки </w:t>
      </w:r>
      <w:r>
        <w:rPr>
          <w:color w:val="000000"/>
          <w:spacing w:val="3"/>
          <w:sz w:val="28"/>
          <w:szCs w:val="28"/>
        </w:rPr>
        <w:t>балигъ булма</w:t>
      </w:r>
      <w:r w:rsidRPr="00AE3BBB">
        <w:rPr>
          <w:color w:val="000000"/>
          <w:spacing w:val="3"/>
          <w:sz w:val="28"/>
          <w:szCs w:val="28"/>
        </w:rPr>
        <w:t xml:space="preserve">ган </w:t>
      </w:r>
      <w:r>
        <w:rPr>
          <w:color w:val="000000"/>
          <w:spacing w:val="3"/>
          <w:sz w:val="28"/>
          <w:szCs w:val="28"/>
        </w:rPr>
        <w:t>баланы</w:t>
      </w:r>
      <w:r>
        <w:rPr>
          <w:color w:val="000000"/>
          <w:spacing w:val="3"/>
          <w:sz w:val="28"/>
          <w:szCs w:val="28"/>
          <w:lang w:val="tt-RU"/>
        </w:rPr>
        <w:t xml:space="preserve">ң </w:t>
      </w:r>
      <w:r w:rsidRPr="00AE3BBB">
        <w:rPr>
          <w:color w:val="000000"/>
          <w:spacing w:val="3"/>
          <w:sz w:val="28"/>
          <w:szCs w:val="28"/>
        </w:rPr>
        <w:t>ата-анасының (законлы вәкиленең) шәхесен таныклауч</w:t>
      </w:r>
      <w:r>
        <w:rPr>
          <w:color w:val="000000"/>
          <w:spacing w:val="3"/>
          <w:sz w:val="28"/>
          <w:szCs w:val="28"/>
        </w:rPr>
        <w:t xml:space="preserve">ы документның оригиналын күрсәтеп </w:t>
      </w:r>
      <w:r w:rsidRPr="00470BA5">
        <w:rPr>
          <w:color w:val="000000"/>
          <w:spacing w:val="3"/>
          <w:sz w:val="28"/>
          <w:szCs w:val="28"/>
        </w:rPr>
        <w:t>тапшырыла.</w:t>
      </w:r>
    </w:p>
    <w:p w:rsidR="00316B6B" w:rsidRDefault="00316B6B" w:rsidP="00316B6B">
      <w:pPr>
        <w:spacing w:after="300" w:line="384" w:lineRule="atLeast"/>
        <w:jc w:val="both"/>
        <w:textAlignment w:val="top"/>
        <w:rPr>
          <w:color w:val="000000"/>
          <w:spacing w:val="3"/>
          <w:sz w:val="28"/>
          <w:szCs w:val="28"/>
        </w:rPr>
      </w:pPr>
      <w:r>
        <w:rPr>
          <w:color w:val="000000"/>
          <w:spacing w:val="3"/>
          <w:sz w:val="28"/>
          <w:szCs w:val="28"/>
        </w:rPr>
        <w:t xml:space="preserve">    </w:t>
      </w:r>
      <w:r w:rsidRPr="002B351B">
        <w:rPr>
          <w:color w:val="000000"/>
          <w:spacing w:val="3"/>
          <w:sz w:val="28"/>
          <w:szCs w:val="28"/>
        </w:rPr>
        <w:t xml:space="preserve"> 2.7. </w:t>
      </w:r>
      <w:r w:rsidRPr="009A3309">
        <w:rPr>
          <w:color w:val="000000"/>
          <w:spacing w:val="3"/>
          <w:sz w:val="28"/>
          <w:szCs w:val="28"/>
        </w:rPr>
        <w:t>Укучыны кабул итүче оешмага күчерү тәртибендә кабул итүче оешма җитәкчесенең (вәкаләтле затның) боеру акты белән, әлеге Тәртипнең 2.4 пунктында күрсәтелгән документларны һәм гаризаны кабул иткәннән соң, өч эш көне эчендә, кабул итү һәм классны күчерү датасын күрсәтеп, рәсмиләштерелә.</w:t>
      </w:r>
    </w:p>
    <w:p w:rsidR="00316B6B" w:rsidRDefault="00316B6B" w:rsidP="00316B6B">
      <w:pPr>
        <w:spacing w:after="300" w:line="384" w:lineRule="atLeast"/>
        <w:jc w:val="both"/>
        <w:textAlignment w:val="top"/>
        <w:rPr>
          <w:sz w:val="28"/>
          <w:szCs w:val="28"/>
        </w:rPr>
      </w:pPr>
      <w:r>
        <w:rPr>
          <w:color w:val="000000"/>
          <w:spacing w:val="3"/>
          <w:sz w:val="28"/>
          <w:szCs w:val="28"/>
        </w:rPr>
        <w:t xml:space="preserve">     </w:t>
      </w:r>
      <w:r w:rsidRPr="002B351B">
        <w:rPr>
          <w:color w:val="000000"/>
          <w:spacing w:val="3"/>
          <w:sz w:val="28"/>
          <w:szCs w:val="28"/>
        </w:rPr>
        <w:t xml:space="preserve">2.8. </w:t>
      </w:r>
      <w:r>
        <w:rPr>
          <w:color w:val="000000"/>
          <w:spacing w:val="3"/>
          <w:sz w:val="28"/>
          <w:szCs w:val="28"/>
        </w:rPr>
        <w:t>Баштагы</w:t>
      </w:r>
      <w:r w:rsidRPr="009A3309">
        <w:rPr>
          <w:color w:val="000000"/>
          <w:spacing w:val="3"/>
          <w:sz w:val="28"/>
          <w:szCs w:val="28"/>
        </w:rPr>
        <w:t xml:space="preserve"> оешмадан күчерелгән укучыны кабул иткәндә кабул итүче оешма, күчерү тәртибендә укучыны кабул итү турында күрсәтмә акт чыккан көннән со</w:t>
      </w:r>
      <w:r>
        <w:rPr>
          <w:color w:val="000000"/>
          <w:spacing w:val="3"/>
          <w:sz w:val="28"/>
          <w:szCs w:val="28"/>
        </w:rPr>
        <w:t>ң, ике эш көне эчендә, баштагы</w:t>
      </w:r>
      <w:r w:rsidRPr="009A3309">
        <w:rPr>
          <w:color w:val="000000"/>
          <w:spacing w:val="3"/>
          <w:sz w:val="28"/>
          <w:szCs w:val="28"/>
        </w:rPr>
        <w:t xml:space="preserve"> оешмага укучыны кабул итүче оешмага күчерү турында күрсәтмә актның номеры һәм датасы турында язма рәвештә хәбәр итә.</w:t>
      </w:r>
    </w:p>
    <w:p w:rsidR="00316B6B" w:rsidRPr="00D35539" w:rsidRDefault="00316B6B" w:rsidP="00316B6B">
      <w:pPr>
        <w:spacing w:after="300" w:line="384" w:lineRule="atLeast"/>
        <w:jc w:val="center"/>
        <w:textAlignment w:val="top"/>
        <w:rPr>
          <w:sz w:val="28"/>
          <w:szCs w:val="28"/>
        </w:rPr>
      </w:pPr>
      <w:r>
        <w:rPr>
          <w:sz w:val="28"/>
          <w:szCs w:val="28"/>
          <w:lang w:val="en-US"/>
        </w:rPr>
        <w:lastRenderedPageBreak/>
        <w:t>III</w:t>
      </w:r>
      <w:r w:rsidRPr="00D35539">
        <w:rPr>
          <w:sz w:val="28"/>
          <w:szCs w:val="28"/>
        </w:rPr>
        <w:t xml:space="preserve">. </w:t>
      </w:r>
      <w:r>
        <w:rPr>
          <w:sz w:val="28"/>
          <w:szCs w:val="28"/>
        </w:rPr>
        <w:t>Баштагы</w:t>
      </w:r>
      <w:r w:rsidRPr="009A3309">
        <w:rPr>
          <w:sz w:val="28"/>
          <w:szCs w:val="28"/>
        </w:rPr>
        <w:t xml:space="preserve"> оешма эшчәнлеге туктатылган, лицензияне юкка чыгару, тиешле белем бирү программасы буенча дәүләт аккредитациясеннән мәхрүм ителгән яки тиешле белем бирү программасы буенча дәүләт аккредитациясе гамәлдә булу вакыты чыккан очракта; лицензия гамәлләре туктатылган очракта, дәүләт аккредитациясенең гамәлдә булуын тулысынча яки аерым дәрәҗәләргә карата туктатып торган очракта, укучыны күчерү.</w:t>
      </w:r>
    </w:p>
    <w:p w:rsidR="00316B6B" w:rsidRDefault="00316B6B" w:rsidP="00316B6B">
      <w:pPr>
        <w:spacing w:after="300" w:line="384" w:lineRule="atLeast"/>
        <w:jc w:val="both"/>
        <w:textAlignment w:val="top"/>
        <w:rPr>
          <w:color w:val="000000"/>
          <w:spacing w:val="3"/>
          <w:sz w:val="28"/>
          <w:szCs w:val="28"/>
        </w:rPr>
      </w:pPr>
      <w:r>
        <w:rPr>
          <w:color w:val="000000"/>
          <w:spacing w:val="3"/>
          <w:sz w:val="28"/>
          <w:szCs w:val="28"/>
        </w:rPr>
        <w:t xml:space="preserve">      3.1.</w:t>
      </w:r>
      <w:r w:rsidRPr="002B351B">
        <w:rPr>
          <w:color w:val="000000"/>
          <w:spacing w:val="3"/>
          <w:sz w:val="28"/>
          <w:szCs w:val="28"/>
        </w:rPr>
        <w:t xml:space="preserve"> </w:t>
      </w:r>
      <w:r>
        <w:rPr>
          <w:color w:val="000000"/>
          <w:spacing w:val="3"/>
          <w:sz w:val="28"/>
          <w:szCs w:val="28"/>
        </w:rPr>
        <w:t>Баштагы</w:t>
      </w:r>
      <w:r w:rsidRPr="005226FF">
        <w:rPr>
          <w:color w:val="000000"/>
          <w:spacing w:val="3"/>
          <w:sz w:val="28"/>
          <w:szCs w:val="28"/>
        </w:rPr>
        <w:t xml:space="preserve"> оешма эшчәнлеген туктату турында карар кабул иткәндә, гамәлгә куючының тиешле күрсәтмә актында кабул итүче оешма (кабул итүче оешмалар исемлеге) күрсәтелә, аңа әлеге Тәртипнең 1.2 пункты нигезендә </w:t>
      </w:r>
      <w:r>
        <w:rPr>
          <w:color w:val="000000"/>
          <w:spacing w:val="3"/>
          <w:sz w:val="28"/>
          <w:szCs w:val="28"/>
        </w:rPr>
        <w:t>к</w:t>
      </w:r>
      <w:r>
        <w:rPr>
          <w:color w:val="000000"/>
          <w:spacing w:val="3"/>
          <w:sz w:val="28"/>
          <w:szCs w:val="28"/>
          <w:lang w:val="tt-RU"/>
        </w:rPr>
        <w:t xml:space="preserve">үчерү турында </w:t>
      </w:r>
      <w:r w:rsidRPr="005226FF">
        <w:rPr>
          <w:color w:val="000000"/>
          <w:spacing w:val="3"/>
          <w:sz w:val="28"/>
          <w:szCs w:val="28"/>
        </w:rPr>
        <w:t xml:space="preserve"> кирәкле язма ризалык биргән укучылар </w:t>
      </w:r>
      <w:r>
        <w:rPr>
          <w:color w:val="000000"/>
          <w:spacing w:val="3"/>
          <w:sz w:val="28"/>
          <w:szCs w:val="28"/>
          <w:lang w:val="tt-RU"/>
        </w:rPr>
        <w:t>күчерү формасында кабул ителәчәк</w:t>
      </w:r>
      <w:r w:rsidRPr="005226FF">
        <w:rPr>
          <w:color w:val="000000"/>
          <w:spacing w:val="3"/>
          <w:sz w:val="28"/>
          <w:szCs w:val="28"/>
        </w:rPr>
        <w:t>.</w:t>
      </w:r>
    </w:p>
    <w:p w:rsidR="00316B6B" w:rsidRDefault="00316B6B" w:rsidP="00316B6B">
      <w:pPr>
        <w:spacing w:after="300" w:line="384" w:lineRule="atLeast"/>
        <w:ind w:firstLine="708"/>
        <w:jc w:val="both"/>
        <w:textAlignment w:val="top"/>
        <w:rPr>
          <w:color w:val="000000"/>
          <w:spacing w:val="3"/>
          <w:sz w:val="28"/>
          <w:szCs w:val="28"/>
        </w:rPr>
      </w:pPr>
      <w:r>
        <w:rPr>
          <w:color w:val="000000"/>
          <w:spacing w:val="3"/>
          <w:sz w:val="28"/>
          <w:szCs w:val="28"/>
        </w:rPr>
        <w:t>Баштагы оешма</w:t>
      </w:r>
      <w:r w:rsidRPr="00F10F66">
        <w:rPr>
          <w:color w:val="000000"/>
          <w:spacing w:val="3"/>
          <w:sz w:val="28"/>
          <w:szCs w:val="28"/>
        </w:rPr>
        <w:t xml:space="preserve"> үз эшчәнлеге туктатылган очракта, </w:t>
      </w:r>
      <w:r w:rsidRPr="0019680F">
        <w:rPr>
          <w:color w:val="000000"/>
          <w:spacing w:val="3"/>
          <w:sz w:val="28"/>
          <w:szCs w:val="28"/>
        </w:rPr>
        <w:t xml:space="preserve">балигълык яшенә җиткән </w:t>
      </w:r>
      <w:r w:rsidRPr="00F10F66">
        <w:rPr>
          <w:color w:val="000000"/>
          <w:spacing w:val="3"/>
          <w:sz w:val="28"/>
          <w:szCs w:val="28"/>
        </w:rPr>
        <w:t xml:space="preserve">укучыларга, </w:t>
      </w:r>
      <w:r w:rsidRPr="0019680F">
        <w:rPr>
          <w:color w:val="000000"/>
          <w:spacing w:val="3"/>
          <w:sz w:val="28"/>
          <w:szCs w:val="28"/>
        </w:rPr>
        <w:t>балигъ</w:t>
      </w:r>
      <w:r>
        <w:rPr>
          <w:color w:val="000000"/>
          <w:spacing w:val="3"/>
          <w:sz w:val="28"/>
          <w:szCs w:val="28"/>
        </w:rPr>
        <w:t xml:space="preserve"> булмаган балаларны</w:t>
      </w:r>
      <w:r>
        <w:rPr>
          <w:color w:val="000000"/>
          <w:spacing w:val="3"/>
          <w:sz w:val="28"/>
          <w:szCs w:val="28"/>
          <w:lang w:val="tt-RU"/>
        </w:rPr>
        <w:t xml:space="preserve">ң </w:t>
      </w:r>
      <w:r w:rsidRPr="00F10F66">
        <w:rPr>
          <w:color w:val="000000"/>
          <w:spacing w:val="3"/>
          <w:sz w:val="28"/>
          <w:szCs w:val="28"/>
        </w:rPr>
        <w:t>ата-аналар</w:t>
      </w:r>
      <w:r>
        <w:rPr>
          <w:color w:val="000000"/>
          <w:spacing w:val="3"/>
          <w:sz w:val="28"/>
          <w:szCs w:val="28"/>
        </w:rPr>
        <w:t>ына</w:t>
      </w:r>
      <w:r w:rsidRPr="00F10F66">
        <w:rPr>
          <w:color w:val="000000"/>
          <w:spacing w:val="3"/>
          <w:sz w:val="28"/>
          <w:szCs w:val="28"/>
        </w:rPr>
        <w:t xml:space="preserve"> (законлы вәкилләргә) башлангыч оешма эшчәнлеген туктату турында гамәлгә куючының күрсәтмә акты басылып чыкканнан соң биш эш көне эчендә язма рәвештә хәбәр итәргә, шулай ук күрсәтелгән хәбәрнамәне Интернет челтәрендәге үзенең рәсми сайты</w:t>
      </w:r>
      <w:r>
        <w:rPr>
          <w:color w:val="000000"/>
          <w:spacing w:val="3"/>
          <w:sz w:val="28"/>
          <w:szCs w:val="28"/>
        </w:rPr>
        <w:t>нда урнаштырырга тиеш. Баштагы</w:t>
      </w:r>
      <w:r w:rsidRPr="00F10F66">
        <w:rPr>
          <w:color w:val="000000"/>
          <w:spacing w:val="3"/>
          <w:sz w:val="28"/>
          <w:szCs w:val="28"/>
        </w:rPr>
        <w:t xml:space="preserve"> оешма эшчәнлеген туктату турында карар кабул иткәндә, гамәлгә куючының тиешле күрсәтмә актында кабул итүче оешма (кабул итүче оешмалар исемлеге) күрсәтелә, аңа әлеге Тәртипнең 1.2 пункты нигезендә </w:t>
      </w:r>
      <w:r>
        <w:rPr>
          <w:color w:val="000000"/>
          <w:spacing w:val="3"/>
          <w:sz w:val="28"/>
          <w:szCs w:val="28"/>
        </w:rPr>
        <w:t>к</w:t>
      </w:r>
      <w:r>
        <w:rPr>
          <w:color w:val="000000"/>
          <w:spacing w:val="3"/>
          <w:sz w:val="28"/>
          <w:szCs w:val="28"/>
          <w:lang w:val="tt-RU"/>
        </w:rPr>
        <w:t>үчерергә</w:t>
      </w:r>
      <w:r>
        <w:rPr>
          <w:color w:val="000000"/>
          <w:spacing w:val="3"/>
          <w:sz w:val="28"/>
          <w:szCs w:val="28"/>
        </w:rPr>
        <w:t xml:space="preserve"> </w:t>
      </w:r>
      <w:r w:rsidRPr="00F10F66">
        <w:rPr>
          <w:color w:val="000000"/>
          <w:spacing w:val="3"/>
          <w:sz w:val="28"/>
          <w:szCs w:val="28"/>
        </w:rPr>
        <w:t xml:space="preserve"> кирәкле язма ризалык биргән укучылар </w:t>
      </w:r>
      <w:r>
        <w:rPr>
          <w:color w:val="000000"/>
          <w:spacing w:val="3"/>
          <w:sz w:val="28"/>
          <w:szCs w:val="28"/>
        </w:rPr>
        <w:t>кабул</w:t>
      </w:r>
      <w:r w:rsidRPr="00F10F66">
        <w:rPr>
          <w:color w:val="000000"/>
          <w:spacing w:val="3"/>
          <w:sz w:val="28"/>
          <w:szCs w:val="28"/>
        </w:rPr>
        <w:t xml:space="preserve"> ителәчәк.</w:t>
      </w:r>
      <w:r>
        <w:rPr>
          <w:color w:val="000000"/>
          <w:spacing w:val="3"/>
          <w:sz w:val="28"/>
          <w:szCs w:val="28"/>
        </w:rPr>
        <w:t xml:space="preserve"> </w:t>
      </w:r>
      <w:r w:rsidRPr="003D758F">
        <w:rPr>
          <w:color w:val="000000"/>
          <w:spacing w:val="3"/>
          <w:sz w:val="28"/>
          <w:szCs w:val="28"/>
        </w:rPr>
        <w:t>Әлеге хәбәрнамәдә әлеге Тәртипнең 1.2 пунктында күрсәтелгән затларның язма килешүләрен кабул итүче оешмага күчерүгә бирү сроклары булырга тиеш.</w:t>
      </w:r>
    </w:p>
    <w:p w:rsidR="00316B6B" w:rsidRDefault="00316B6B" w:rsidP="00316B6B">
      <w:pPr>
        <w:spacing w:after="300" w:line="384" w:lineRule="atLeast"/>
        <w:jc w:val="both"/>
        <w:textAlignment w:val="top"/>
        <w:rPr>
          <w:color w:val="000000"/>
          <w:spacing w:val="3"/>
          <w:sz w:val="28"/>
          <w:szCs w:val="28"/>
        </w:rPr>
      </w:pPr>
      <w:r>
        <w:rPr>
          <w:color w:val="000000"/>
          <w:spacing w:val="3"/>
          <w:sz w:val="28"/>
          <w:szCs w:val="28"/>
        </w:rPr>
        <w:t xml:space="preserve">       3.2.</w:t>
      </w:r>
      <w:r w:rsidRPr="002B351B">
        <w:rPr>
          <w:color w:val="000000"/>
          <w:spacing w:val="3"/>
          <w:sz w:val="28"/>
          <w:szCs w:val="28"/>
        </w:rPr>
        <w:t xml:space="preserve"> </w:t>
      </w:r>
      <w:r w:rsidRPr="00324876">
        <w:rPr>
          <w:color w:val="000000"/>
          <w:spacing w:val="3"/>
          <w:sz w:val="28"/>
          <w:szCs w:val="28"/>
        </w:rPr>
        <w:t>Укучыларны күчерү зарурлыгы сә</w:t>
      </w:r>
      <w:r>
        <w:rPr>
          <w:color w:val="000000"/>
          <w:spacing w:val="3"/>
          <w:sz w:val="28"/>
          <w:szCs w:val="28"/>
        </w:rPr>
        <w:t>бәпле баштагы</w:t>
      </w:r>
      <w:r w:rsidRPr="00324876">
        <w:rPr>
          <w:color w:val="000000"/>
          <w:spacing w:val="3"/>
          <w:sz w:val="28"/>
          <w:szCs w:val="28"/>
        </w:rPr>
        <w:t xml:space="preserve"> оеш</w:t>
      </w:r>
      <w:r>
        <w:rPr>
          <w:color w:val="000000"/>
          <w:spacing w:val="3"/>
          <w:sz w:val="28"/>
          <w:szCs w:val="28"/>
        </w:rPr>
        <w:t>ма гамәлгә куючыга, балигъ булган балаларга</w:t>
      </w:r>
      <w:r w:rsidRPr="00324876">
        <w:rPr>
          <w:color w:val="000000"/>
          <w:spacing w:val="3"/>
          <w:sz w:val="28"/>
          <w:szCs w:val="28"/>
        </w:rPr>
        <w:t xml:space="preserve"> яки балигъ булмаган балаларның ата-аналарына (законлы вәкилләренә) язмача хәбәр итәргә, шулай ук әлеге хәбәрнамәне Интернет челтәрендә үзенең рәсми сайтында </w:t>
      </w:r>
      <w:r>
        <w:rPr>
          <w:color w:val="000000"/>
          <w:spacing w:val="3"/>
          <w:sz w:val="28"/>
          <w:szCs w:val="28"/>
        </w:rPr>
        <w:t>т</w:t>
      </w:r>
      <w:r>
        <w:rPr>
          <w:color w:val="000000"/>
          <w:spacing w:val="3"/>
          <w:sz w:val="28"/>
          <w:szCs w:val="28"/>
          <w:lang w:val="tt-RU"/>
        </w:rPr>
        <w:t xml:space="preserve">үбәндәге очракларда </w:t>
      </w:r>
      <w:r w:rsidRPr="00324876">
        <w:rPr>
          <w:color w:val="000000"/>
          <w:spacing w:val="3"/>
          <w:sz w:val="28"/>
          <w:szCs w:val="28"/>
        </w:rPr>
        <w:t>урнаштырырга бурычлы:</w:t>
      </w:r>
    </w:p>
    <w:p w:rsidR="00316B6B" w:rsidRDefault="00316B6B" w:rsidP="00316B6B">
      <w:pPr>
        <w:spacing w:after="300" w:line="384" w:lineRule="atLeast"/>
        <w:jc w:val="both"/>
        <w:textAlignment w:val="top"/>
        <w:rPr>
          <w:color w:val="000000"/>
          <w:spacing w:val="3"/>
          <w:sz w:val="28"/>
          <w:szCs w:val="28"/>
        </w:rPr>
      </w:pPr>
      <w:r>
        <w:rPr>
          <w:color w:val="000000"/>
          <w:spacing w:val="3"/>
          <w:sz w:val="28"/>
          <w:szCs w:val="28"/>
        </w:rPr>
        <w:t xml:space="preserve">      </w:t>
      </w:r>
      <w:r>
        <w:rPr>
          <w:color w:val="000000"/>
          <w:spacing w:val="3"/>
          <w:sz w:val="28"/>
          <w:szCs w:val="28"/>
          <w:lang w:val="tt-RU"/>
        </w:rPr>
        <w:t xml:space="preserve">- </w:t>
      </w:r>
      <w:r w:rsidRPr="00324876">
        <w:rPr>
          <w:color w:val="000000"/>
          <w:spacing w:val="3"/>
          <w:sz w:val="28"/>
          <w:szCs w:val="28"/>
        </w:rPr>
        <w:t>белем бирү эшчәнлеген гамәлгә ашыруга лицензия юкка чыгарылган очракта-суд карары законлы көченә кергәннән соң биш эш көне эчендә;</w:t>
      </w:r>
    </w:p>
    <w:p w:rsidR="00316B6B" w:rsidRDefault="00316B6B" w:rsidP="00316B6B">
      <w:pPr>
        <w:spacing w:after="300" w:line="384" w:lineRule="atLeast"/>
        <w:jc w:val="both"/>
        <w:textAlignment w:val="top"/>
        <w:rPr>
          <w:color w:val="000000"/>
          <w:spacing w:val="3"/>
          <w:sz w:val="28"/>
          <w:szCs w:val="28"/>
        </w:rPr>
      </w:pPr>
      <w:r>
        <w:rPr>
          <w:color w:val="000000"/>
          <w:spacing w:val="3"/>
          <w:sz w:val="28"/>
          <w:szCs w:val="28"/>
        </w:rPr>
        <w:t xml:space="preserve">      - </w:t>
      </w:r>
      <w:r w:rsidRPr="00C63B7A">
        <w:rPr>
          <w:color w:val="000000"/>
          <w:spacing w:val="3"/>
          <w:sz w:val="28"/>
          <w:szCs w:val="28"/>
        </w:rPr>
        <w:t xml:space="preserve">лицензиянең гамәлдә булу туктатылган очракта-лицензияләр реестрына мәгариф өлкәсендә контроль һәм күзәтчелек функцияләрен гамәлгә ашыручы федераль башкарма хакимият органы яки Россия Федерациясе субъектының мәгариф өлкәсендә тапшырылган вәкаләтләрен гамәлгә ашыручы башкарма хакимият органы тарафыннан кабул ителгән Мәгариф өлкәсендә лицензия </w:t>
      </w:r>
      <w:r w:rsidRPr="00C63B7A">
        <w:rPr>
          <w:color w:val="000000"/>
          <w:spacing w:val="3"/>
          <w:sz w:val="28"/>
          <w:szCs w:val="28"/>
        </w:rPr>
        <w:lastRenderedPageBreak/>
        <w:t>гамәлен туктатып тору турында карарда күрсәтелгән мәгълүматны үз эченә алган белешмәләр кертелгәннән соң биш эш көне эчендә.</w:t>
      </w:r>
    </w:p>
    <w:p w:rsidR="00316B6B" w:rsidRDefault="00316B6B" w:rsidP="00316B6B">
      <w:pPr>
        <w:spacing w:after="300" w:line="384" w:lineRule="atLeast"/>
        <w:jc w:val="both"/>
        <w:textAlignment w:val="top"/>
        <w:rPr>
          <w:color w:val="000000"/>
          <w:spacing w:val="3"/>
          <w:sz w:val="28"/>
          <w:szCs w:val="28"/>
        </w:rPr>
      </w:pPr>
      <w:r>
        <w:rPr>
          <w:color w:val="000000"/>
          <w:spacing w:val="3"/>
          <w:sz w:val="28"/>
          <w:szCs w:val="28"/>
        </w:rPr>
        <w:t xml:space="preserve">      - </w:t>
      </w:r>
      <w:r w:rsidRPr="00C63B7A">
        <w:rPr>
          <w:color w:val="000000"/>
          <w:spacing w:val="3"/>
          <w:sz w:val="28"/>
          <w:szCs w:val="28"/>
        </w:rPr>
        <w:t>башлангыч дәүләт аккредитациясен тулысынча яисә тиешле белем бирү программасы буенча мәхрүм ителгән очракта, шулай ук дәүләт аккредитациясе булган белем бирү программалары буенча белем бирү эшчәнлеген гамәлгә ашыручы оешмалар реестрына кертелгәннән соң биш эш көне эчендә Дәүләт аккредитациясе гамәлен тулысынча яки мәгарифнең аерым дәрәҗәләренә карата туктатып тору;</w:t>
      </w:r>
      <w:r>
        <w:rPr>
          <w:color w:val="000000"/>
          <w:spacing w:val="3"/>
          <w:sz w:val="28"/>
          <w:szCs w:val="28"/>
        </w:rPr>
        <w:t xml:space="preserve"> </w:t>
      </w:r>
      <w:r w:rsidRPr="00C63B7A">
        <w:rPr>
          <w:color w:val="000000"/>
          <w:spacing w:val="3"/>
          <w:sz w:val="28"/>
          <w:szCs w:val="28"/>
        </w:rPr>
        <w:t>мәгариф өлкәсендә контроль һәм күзәтчелек функцияләрен гамәлгә ашыручы федераль башкарма хакимият органы яисә Россия Федерациясе тарафыннан Мәгариф өлкәсендә тапшырылган вәкаләтләрне гамәлгә ашыручы Россия Федерациясе субъекты башкарма хакимияте органы (алга таба-аккредитация органнары) турында мәгълүмат, Дәүләт аккредитациясенең башлангыч оешмасын тулысынча яисә тиешле белем бирү программасы буенча мәхрүм итү турында карар яисә дәүләт аккредитациясенең гамәлдә булуын тулысынча яки аерым дәрәҗәләргә карата т</w:t>
      </w:r>
      <w:r>
        <w:rPr>
          <w:color w:val="000000"/>
          <w:spacing w:val="3"/>
          <w:sz w:val="28"/>
          <w:szCs w:val="28"/>
        </w:rPr>
        <w:t>уктатып тору турында белешмәләр</w:t>
      </w:r>
      <w:r w:rsidRPr="00C63B7A">
        <w:rPr>
          <w:color w:val="000000"/>
          <w:spacing w:val="3"/>
          <w:sz w:val="28"/>
          <w:szCs w:val="28"/>
        </w:rPr>
        <w:t>;</w:t>
      </w:r>
    </w:p>
    <w:p w:rsidR="00316B6B" w:rsidRDefault="00316B6B" w:rsidP="00316B6B">
      <w:pPr>
        <w:spacing w:after="300" w:line="384" w:lineRule="atLeast"/>
        <w:jc w:val="both"/>
        <w:textAlignment w:val="top"/>
        <w:rPr>
          <w:color w:val="000000"/>
          <w:spacing w:val="3"/>
          <w:sz w:val="28"/>
          <w:szCs w:val="28"/>
        </w:rPr>
      </w:pPr>
      <w:r w:rsidRPr="002D174F">
        <w:rPr>
          <w:color w:val="000000"/>
          <w:spacing w:val="3"/>
          <w:sz w:val="28"/>
          <w:szCs w:val="28"/>
        </w:rPr>
        <w:t>тиешле белем бирү программасы буенча дәүләт аккредитациясе гамәлдә булу срогы чыкканчы 105 көннән дә кимрәк вакыт калса һәм башлангыч оешманың аккредитация органыннан тиешле белем бирү программасы буенча дәүләт аккредитациясе турында гариза һәм аңа кушып бирелә торган документлар кабул итү турында хәбәрнамәсе булмаса - күрсәтелгән очрак килеп туган мизгелдән биш эш көне эчендә;</w:t>
      </w:r>
    </w:p>
    <w:p w:rsidR="00316B6B" w:rsidRDefault="00316B6B" w:rsidP="00316B6B">
      <w:pPr>
        <w:spacing w:after="300" w:line="384" w:lineRule="atLeast"/>
        <w:jc w:val="both"/>
        <w:textAlignment w:val="top"/>
        <w:rPr>
          <w:color w:val="000000"/>
          <w:spacing w:val="3"/>
          <w:sz w:val="28"/>
          <w:szCs w:val="28"/>
        </w:rPr>
      </w:pPr>
      <w:r w:rsidRPr="002D174F">
        <w:rPr>
          <w:color w:val="000000"/>
          <w:spacing w:val="3"/>
          <w:sz w:val="28"/>
          <w:szCs w:val="28"/>
        </w:rPr>
        <w:t>тиешле белем бирү программасы буенча дәүләт аккредитациясенең гамәлдә булу срогы тәмамланган очракта, оешмалар реестрына кертелгән вакыттан алып биш эш көне эчендә аккредитация органы тиешле белем бирү программасы буенча дәүләт аккредитациясеннән баш тарткан очракта,</w:t>
      </w:r>
      <w:r w:rsidRPr="002D174F">
        <w:t xml:space="preserve"> </w:t>
      </w:r>
      <w:r w:rsidRPr="002D174F">
        <w:rPr>
          <w:color w:val="000000"/>
          <w:spacing w:val="3"/>
          <w:sz w:val="28"/>
          <w:szCs w:val="28"/>
        </w:rPr>
        <w:t>дәүләт аккредитациясе булган белем бирү программалары буенча белем бирү эшчәнлеген гамәлгә ашыручы оешмалар реестрына кертелгәннән соң,</w:t>
      </w:r>
      <w:r w:rsidRPr="002B351B">
        <w:rPr>
          <w:color w:val="000000"/>
          <w:spacing w:val="3"/>
          <w:sz w:val="28"/>
          <w:szCs w:val="28"/>
        </w:rPr>
        <w:t xml:space="preserve"> </w:t>
      </w:r>
      <w:r w:rsidRPr="002D174F">
        <w:rPr>
          <w:color w:val="000000"/>
          <w:spacing w:val="3"/>
          <w:sz w:val="28"/>
          <w:szCs w:val="28"/>
        </w:rPr>
        <w:t>тиешле белем бирү программасы буенча башлангыч оешманы дәүләт аккредитацияләвеннән баш тарту турында аккредитация органы актын бастырып чыгару турында мәгълүматны үз эченә алган белешмәләр.</w:t>
      </w:r>
    </w:p>
    <w:p w:rsidR="00316B6B" w:rsidRDefault="00316B6B" w:rsidP="00316B6B">
      <w:pPr>
        <w:spacing w:after="300" w:line="384" w:lineRule="atLeast"/>
        <w:jc w:val="both"/>
        <w:textAlignment w:val="top"/>
        <w:rPr>
          <w:color w:val="000000"/>
          <w:spacing w:val="3"/>
          <w:sz w:val="28"/>
          <w:szCs w:val="28"/>
        </w:rPr>
      </w:pPr>
      <w:r>
        <w:rPr>
          <w:color w:val="000000"/>
          <w:spacing w:val="3"/>
          <w:sz w:val="28"/>
          <w:szCs w:val="28"/>
        </w:rPr>
        <w:t xml:space="preserve">        3.3.</w:t>
      </w:r>
      <w:r w:rsidRPr="002B351B">
        <w:rPr>
          <w:color w:val="000000"/>
          <w:spacing w:val="3"/>
          <w:sz w:val="28"/>
          <w:szCs w:val="28"/>
        </w:rPr>
        <w:t xml:space="preserve"> </w:t>
      </w:r>
      <w:r w:rsidRPr="00FA57E3">
        <w:rPr>
          <w:color w:val="000000"/>
          <w:spacing w:val="3"/>
          <w:sz w:val="28"/>
          <w:szCs w:val="28"/>
        </w:rPr>
        <w:t>Гамәлгә куючы, 3.1 пунктында күрсәтелгән очрактан тыш. кабул итүче оешмаларны сайлап алуны гамәлгә ашыра:</w:t>
      </w:r>
    </w:p>
    <w:p w:rsidR="00316B6B" w:rsidRDefault="00316B6B" w:rsidP="00316B6B">
      <w:pPr>
        <w:spacing w:after="300" w:line="384" w:lineRule="atLeast"/>
        <w:jc w:val="both"/>
        <w:textAlignment w:val="top"/>
        <w:rPr>
          <w:color w:val="000000"/>
          <w:spacing w:val="3"/>
          <w:sz w:val="28"/>
          <w:szCs w:val="28"/>
        </w:rPr>
      </w:pPr>
      <w:r w:rsidRPr="00FA57E3">
        <w:rPr>
          <w:color w:val="000000"/>
          <w:spacing w:val="3"/>
          <w:sz w:val="28"/>
          <w:szCs w:val="28"/>
        </w:rPr>
        <w:t>башлангыч оешмадан алдан алынган мәгълүмат, укучыларның исемлек составы турында, алар үзләштерә торган белем бирү программаларын күрсәтеп;</w:t>
      </w:r>
    </w:p>
    <w:p w:rsidR="00316B6B" w:rsidRDefault="00316B6B" w:rsidP="00316B6B">
      <w:pPr>
        <w:spacing w:after="300" w:line="384" w:lineRule="atLeast"/>
        <w:jc w:val="both"/>
        <w:textAlignment w:val="top"/>
        <w:rPr>
          <w:color w:val="000000"/>
          <w:spacing w:val="3"/>
          <w:sz w:val="28"/>
          <w:szCs w:val="28"/>
        </w:rPr>
      </w:pPr>
      <w:r w:rsidRPr="00FA57E3">
        <w:rPr>
          <w:color w:val="000000"/>
          <w:spacing w:val="3"/>
          <w:sz w:val="28"/>
          <w:szCs w:val="28"/>
        </w:rPr>
        <w:lastRenderedPageBreak/>
        <w:t>дәүләт аккредитациясе булган белем бирү программалары буенча белем бирү эшчәнлеген гамәлгә ашыручы оешмалар реестрындагы белешмәләр.</w:t>
      </w:r>
    </w:p>
    <w:p w:rsidR="00316B6B" w:rsidRDefault="00316B6B" w:rsidP="00316B6B">
      <w:pPr>
        <w:spacing w:after="300" w:line="384" w:lineRule="atLeast"/>
        <w:jc w:val="both"/>
        <w:textAlignment w:val="top"/>
        <w:rPr>
          <w:color w:val="000000"/>
          <w:spacing w:val="3"/>
          <w:sz w:val="28"/>
          <w:szCs w:val="28"/>
        </w:rPr>
      </w:pPr>
      <w:r>
        <w:rPr>
          <w:color w:val="000000"/>
          <w:spacing w:val="3"/>
          <w:sz w:val="28"/>
          <w:szCs w:val="28"/>
        </w:rPr>
        <w:t xml:space="preserve">        3.4.</w:t>
      </w:r>
      <w:r w:rsidRPr="002B351B">
        <w:rPr>
          <w:color w:val="000000"/>
          <w:spacing w:val="3"/>
          <w:sz w:val="28"/>
          <w:szCs w:val="28"/>
        </w:rPr>
        <w:t xml:space="preserve"> </w:t>
      </w:r>
      <w:r w:rsidRPr="00FA57E3">
        <w:rPr>
          <w:color w:val="000000"/>
          <w:spacing w:val="3"/>
          <w:sz w:val="28"/>
          <w:szCs w:val="28"/>
        </w:rPr>
        <w:t>Гамәлгә куючы тиешле белем бирү программалары буенча белем бирү эшчәнлеген гамәлгә ашыручы оешмаларның, белем бирү эшчәнлеген тиешле белем бирү программалары буенча гамәлгә ашыручы оешмаларның алар тарафыннан сайланган реестрыннан аларда укучыларны күчерү мөмкинлеге турында соратып ала.</w:t>
      </w:r>
    </w:p>
    <w:p w:rsidR="00316B6B" w:rsidRDefault="00316B6B" w:rsidP="00316B6B">
      <w:pPr>
        <w:spacing w:after="300" w:line="384" w:lineRule="atLeast"/>
        <w:jc w:val="both"/>
        <w:textAlignment w:val="top"/>
        <w:rPr>
          <w:color w:val="000000"/>
          <w:spacing w:val="3"/>
          <w:sz w:val="28"/>
          <w:szCs w:val="28"/>
        </w:rPr>
      </w:pPr>
      <w:r w:rsidRPr="00FA57E3">
        <w:rPr>
          <w:color w:val="000000"/>
          <w:spacing w:val="3"/>
          <w:sz w:val="28"/>
          <w:szCs w:val="28"/>
        </w:rPr>
        <w:t xml:space="preserve">Күрсәтелгән оешмаларның җитәкчеләре яисә алар тарафыннан вәкаләт бирелгән затлар тиешле гарызнамә алган вакыттан алып ун эш көне эчендә укучыларны </w:t>
      </w:r>
      <w:r>
        <w:rPr>
          <w:color w:val="000000"/>
          <w:spacing w:val="3"/>
          <w:sz w:val="28"/>
          <w:szCs w:val="28"/>
          <w:lang w:val="tt-RU"/>
        </w:rPr>
        <w:t>күчерү</w:t>
      </w:r>
      <w:r>
        <w:rPr>
          <w:color w:val="000000"/>
          <w:spacing w:val="3"/>
          <w:sz w:val="28"/>
          <w:szCs w:val="28"/>
        </w:rPr>
        <w:t xml:space="preserve"> </w:t>
      </w:r>
      <w:r w:rsidRPr="00FA57E3">
        <w:rPr>
          <w:color w:val="000000"/>
          <w:spacing w:val="3"/>
          <w:sz w:val="28"/>
          <w:szCs w:val="28"/>
        </w:rPr>
        <w:t xml:space="preserve"> мөмкинлеге турында язма рәвештә хәбәр итәргә тиеш.</w:t>
      </w:r>
    </w:p>
    <w:p w:rsidR="00316B6B" w:rsidRDefault="00316B6B" w:rsidP="00316B6B">
      <w:pPr>
        <w:spacing w:after="300" w:line="384" w:lineRule="atLeast"/>
        <w:jc w:val="both"/>
        <w:textAlignment w:val="top"/>
        <w:rPr>
          <w:color w:val="000000"/>
          <w:spacing w:val="3"/>
          <w:sz w:val="28"/>
          <w:szCs w:val="28"/>
        </w:rPr>
      </w:pPr>
      <w:r>
        <w:rPr>
          <w:color w:val="000000"/>
          <w:spacing w:val="3"/>
          <w:sz w:val="28"/>
          <w:szCs w:val="28"/>
        </w:rPr>
        <w:t xml:space="preserve">     3.5.</w:t>
      </w:r>
      <w:r w:rsidRPr="002B351B">
        <w:rPr>
          <w:color w:val="000000"/>
          <w:spacing w:val="3"/>
          <w:sz w:val="28"/>
          <w:szCs w:val="28"/>
        </w:rPr>
        <w:t xml:space="preserve"> </w:t>
      </w:r>
      <w:r w:rsidRPr="00FA57E3">
        <w:rPr>
          <w:color w:val="000000"/>
          <w:spacing w:val="3"/>
          <w:sz w:val="28"/>
          <w:szCs w:val="28"/>
        </w:rPr>
        <w:t>Башлангыч оешма укучыларны һәм аларның ата-аналарын (законлы вәкилләрен) гамәлгә куючылардан тиешле белем бирү программаларын гамәлгә ашыручы оешмалар турында, шулай ук әлеге Тәртипнең 1.2 пунктында күрсәтелгән затларның язма килешүләрен кабул итүче оешмага күчерүгә бирү сроклары турында мәгълүмат җиткерә.</w:t>
      </w:r>
      <w:r>
        <w:rPr>
          <w:color w:val="000000"/>
          <w:spacing w:val="3"/>
          <w:sz w:val="28"/>
          <w:szCs w:val="28"/>
        </w:rPr>
        <w:t xml:space="preserve"> </w:t>
      </w:r>
      <w:r w:rsidRPr="00FA57E3">
        <w:rPr>
          <w:color w:val="000000"/>
          <w:spacing w:val="3"/>
          <w:sz w:val="28"/>
          <w:szCs w:val="28"/>
        </w:rPr>
        <w:t>Әлеге мәгълүмат аны алганнан соң ун эш көне эчендә җиткерелә һәм үз эченә: кабул итүче оешманың (кабул итүче оешмаларның) атамасы</w:t>
      </w:r>
      <w:r>
        <w:rPr>
          <w:color w:val="000000"/>
          <w:spacing w:val="3"/>
          <w:sz w:val="28"/>
          <w:szCs w:val="28"/>
        </w:rPr>
        <w:t>н</w:t>
      </w:r>
      <w:r w:rsidRPr="00FA57E3">
        <w:rPr>
          <w:color w:val="000000"/>
          <w:spacing w:val="3"/>
          <w:sz w:val="28"/>
          <w:szCs w:val="28"/>
        </w:rPr>
        <w:t>, оешма тарафыннан гамәлгә ашырыла торган белем бирү программалары исемлеге</w:t>
      </w:r>
      <w:r>
        <w:rPr>
          <w:color w:val="000000"/>
          <w:spacing w:val="3"/>
          <w:sz w:val="28"/>
          <w:szCs w:val="28"/>
        </w:rPr>
        <w:t>н</w:t>
      </w:r>
      <w:r w:rsidRPr="00FA57E3">
        <w:rPr>
          <w:color w:val="000000"/>
          <w:spacing w:val="3"/>
          <w:sz w:val="28"/>
          <w:szCs w:val="28"/>
        </w:rPr>
        <w:t>, буш урыннар саны</w:t>
      </w:r>
      <w:r>
        <w:rPr>
          <w:color w:val="000000"/>
          <w:spacing w:val="3"/>
          <w:sz w:val="28"/>
          <w:szCs w:val="28"/>
        </w:rPr>
        <w:t>н ала</w:t>
      </w:r>
      <w:r w:rsidRPr="00FA57E3">
        <w:rPr>
          <w:color w:val="000000"/>
          <w:spacing w:val="3"/>
          <w:sz w:val="28"/>
          <w:szCs w:val="28"/>
        </w:rPr>
        <w:t>.</w:t>
      </w:r>
    </w:p>
    <w:p w:rsidR="00316B6B" w:rsidRDefault="00316B6B" w:rsidP="00316B6B">
      <w:pPr>
        <w:spacing w:after="300" w:line="384" w:lineRule="atLeast"/>
        <w:jc w:val="both"/>
        <w:textAlignment w:val="top"/>
        <w:rPr>
          <w:color w:val="000000"/>
          <w:spacing w:val="3"/>
          <w:sz w:val="28"/>
          <w:szCs w:val="28"/>
        </w:rPr>
      </w:pPr>
      <w:r>
        <w:rPr>
          <w:color w:val="000000"/>
          <w:spacing w:val="3"/>
          <w:sz w:val="28"/>
          <w:szCs w:val="28"/>
        </w:rPr>
        <w:t xml:space="preserve">     3.6.</w:t>
      </w:r>
      <w:r w:rsidRPr="002B351B">
        <w:rPr>
          <w:color w:val="000000"/>
          <w:spacing w:val="3"/>
          <w:sz w:val="28"/>
          <w:szCs w:val="28"/>
        </w:rPr>
        <w:t xml:space="preserve"> </w:t>
      </w:r>
      <w:r w:rsidRPr="00817978">
        <w:rPr>
          <w:color w:val="000000"/>
          <w:spacing w:val="3"/>
          <w:sz w:val="28"/>
          <w:szCs w:val="28"/>
        </w:rPr>
        <w:t>Әлеге Тәртипнең 1.2 пунктында күрсәтелгән затларның тиешле язма ризалыкларын алганнан соң, башлангыч оешма, мо</w:t>
      </w:r>
      <w:r>
        <w:rPr>
          <w:color w:val="000000"/>
          <w:spacing w:val="3"/>
          <w:sz w:val="28"/>
          <w:szCs w:val="28"/>
        </w:rPr>
        <w:t>ндый күчерүнең нигезен күрсәтеп</w:t>
      </w:r>
      <w:r w:rsidRPr="00817978">
        <w:t xml:space="preserve"> </w:t>
      </w:r>
      <w:r w:rsidRPr="00817978">
        <w:rPr>
          <w:color w:val="000000"/>
          <w:spacing w:val="3"/>
          <w:sz w:val="28"/>
          <w:szCs w:val="28"/>
        </w:rPr>
        <w:t>(оешманың эшчәнлеген туктату, лицензияне юкка чыгару, тиешле белем бирү программасы буенча дәүләт аккредитациясен оештырудан мәхрүм итү, тиешле белем бирү программасы буенча дәүләт аккредитация</w:t>
      </w:r>
      <w:r>
        <w:rPr>
          <w:color w:val="000000"/>
          <w:spacing w:val="3"/>
          <w:sz w:val="28"/>
          <w:szCs w:val="28"/>
        </w:rPr>
        <w:t>сенең гамәлдә булу вакыты бетү),</w:t>
      </w:r>
      <w:r w:rsidRPr="00817978">
        <w:rPr>
          <w:color w:val="000000"/>
          <w:spacing w:val="3"/>
          <w:sz w:val="28"/>
          <w:szCs w:val="28"/>
        </w:rPr>
        <w:t xml:space="preserve"> укучыларны кабул итүче оешмага күчерү тәртибендә күчерү турында күрсәтмә акт чыгара. </w:t>
      </w:r>
    </w:p>
    <w:p w:rsidR="00316B6B" w:rsidRDefault="00316B6B" w:rsidP="00316B6B">
      <w:pPr>
        <w:spacing w:after="300" w:line="384" w:lineRule="atLeast"/>
        <w:jc w:val="both"/>
        <w:textAlignment w:val="top"/>
        <w:rPr>
          <w:color w:val="000000"/>
          <w:spacing w:val="3"/>
          <w:sz w:val="28"/>
          <w:szCs w:val="28"/>
        </w:rPr>
      </w:pPr>
      <w:r>
        <w:rPr>
          <w:color w:val="000000"/>
          <w:spacing w:val="3"/>
          <w:sz w:val="28"/>
          <w:szCs w:val="28"/>
        </w:rPr>
        <w:t xml:space="preserve">    3.7.</w:t>
      </w:r>
      <w:r w:rsidRPr="002B351B">
        <w:rPr>
          <w:color w:val="000000"/>
          <w:spacing w:val="3"/>
          <w:sz w:val="28"/>
          <w:szCs w:val="28"/>
        </w:rPr>
        <w:t xml:space="preserve"> </w:t>
      </w:r>
      <w:r w:rsidRPr="00817978">
        <w:rPr>
          <w:color w:val="000000"/>
          <w:spacing w:val="3"/>
          <w:sz w:val="28"/>
          <w:szCs w:val="28"/>
        </w:rPr>
        <w:t>Тәкъдим ителә торган оешмага күчерүдән баш тарткан очракта,</w:t>
      </w:r>
      <w:r w:rsidRPr="00817978">
        <w:t xml:space="preserve"> </w:t>
      </w:r>
      <w:r w:rsidRPr="00817978">
        <w:rPr>
          <w:color w:val="000000"/>
          <w:spacing w:val="3"/>
          <w:sz w:val="28"/>
          <w:szCs w:val="28"/>
        </w:rPr>
        <w:t>балигъ</w:t>
      </w:r>
      <w:r>
        <w:rPr>
          <w:color w:val="000000"/>
          <w:spacing w:val="3"/>
          <w:sz w:val="28"/>
          <w:szCs w:val="28"/>
        </w:rPr>
        <w:t xml:space="preserve"> булган бала яки </w:t>
      </w:r>
      <w:r w:rsidRPr="00817978">
        <w:rPr>
          <w:color w:val="000000"/>
          <w:spacing w:val="3"/>
          <w:sz w:val="28"/>
          <w:szCs w:val="28"/>
        </w:rPr>
        <w:t xml:space="preserve"> балигъ булмаган</w:t>
      </w:r>
      <w:r>
        <w:rPr>
          <w:color w:val="000000"/>
          <w:spacing w:val="3"/>
          <w:sz w:val="28"/>
          <w:szCs w:val="28"/>
        </w:rPr>
        <w:t xml:space="preserve"> баланың ата-анасы </w:t>
      </w:r>
      <w:r w:rsidRPr="00817978">
        <w:rPr>
          <w:color w:val="000000"/>
          <w:spacing w:val="3"/>
          <w:sz w:val="28"/>
          <w:szCs w:val="28"/>
        </w:rPr>
        <w:t xml:space="preserve"> (законлы вәкилләре) </w:t>
      </w:r>
      <w:r>
        <w:rPr>
          <w:color w:val="000000"/>
          <w:spacing w:val="3"/>
          <w:sz w:val="28"/>
          <w:szCs w:val="28"/>
        </w:rPr>
        <w:t>бу хакта язма гаризада күрсәт</w:t>
      </w:r>
      <w:r>
        <w:rPr>
          <w:color w:val="000000"/>
          <w:spacing w:val="3"/>
          <w:sz w:val="28"/>
          <w:szCs w:val="28"/>
          <w:lang w:val="tt-RU"/>
        </w:rPr>
        <w:t>әләр</w:t>
      </w:r>
      <w:r w:rsidRPr="00817978">
        <w:rPr>
          <w:color w:val="000000"/>
          <w:spacing w:val="3"/>
          <w:sz w:val="28"/>
          <w:szCs w:val="28"/>
        </w:rPr>
        <w:t>.</w:t>
      </w:r>
    </w:p>
    <w:p w:rsidR="00316B6B" w:rsidRDefault="00316B6B" w:rsidP="00316B6B">
      <w:pPr>
        <w:spacing w:after="300" w:line="384" w:lineRule="atLeast"/>
        <w:jc w:val="both"/>
        <w:textAlignment w:val="top"/>
        <w:rPr>
          <w:color w:val="000000"/>
          <w:spacing w:val="3"/>
          <w:sz w:val="28"/>
          <w:szCs w:val="28"/>
        </w:rPr>
      </w:pPr>
      <w:r>
        <w:rPr>
          <w:color w:val="000000"/>
          <w:spacing w:val="3"/>
          <w:sz w:val="28"/>
          <w:szCs w:val="28"/>
        </w:rPr>
        <w:t xml:space="preserve">    3.8.</w:t>
      </w:r>
      <w:r w:rsidRPr="002B351B">
        <w:rPr>
          <w:color w:val="000000"/>
          <w:spacing w:val="3"/>
          <w:sz w:val="28"/>
          <w:szCs w:val="28"/>
        </w:rPr>
        <w:t xml:space="preserve"> </w:t>
      </w:r>
      <w:r w:rsidRPr="00817978">
        <w:rPr>
          <w:color w:val="000000"/>
          <w:spacing w:val="3"/>
          <w:sz w:val="28"/>
          <w:szCs w:val="28"/>
        </w:rPr>
        <w:t>Башлангыч оешма кабул итүче оешмага укучыларның исемлек составын, уку планнары күчермәләрен, әлеге Тәртипнең 1.2 пунктында күрсәтелгән затларның язма ризалыгы, укучыларның шәхси эшләрен тапшыра.</w:t>
      </w:r>
    </w:p>
    <w:p w:rsidR="00316B6B" w:rsidRDefault="00316B6B" w:rsidP="00316B6B">
      <w:pPr>
        <w:spacing w:after="300" w:line="384" w:lineRule="atLeast"/>
        <w:jc w:val="both"/>
        <w:textAlignment w:val="top"/>
        <w:rPr>
          <w:color w:val="000000"/>
          <w:spacing w:val="3"/>
          <w:sz w:val="28"/>
          <w:szCs w:val="28"/>
        </w:rPr>
      </w:pPr>
      <w:r>
        <w:rPr>
          <w:color w:val="000000"/>
          <w:spacing w:val="3"/>
          <w:sz w:val="28"/>
          <w:szCs w:val="28"/>
        </w:rPr>
        <w:t xml:space="preserve">    3.9.</w:t>
      </w:r>
      <w:r w:rsidRPr="002B351B">
        <w:rPr>
          <w:color w:val="000000"/>
          <w:spacing w:val="3"/>
          <w:sz w:val="28"/>
          <w:szCs w:val="28"/>
        </w:rPr>
        <w:t xml:space="preserve"> </w:t>
      </w:r>
      <w:r w:rsidRPr="00817978">
        <w:rPr>
          <w:color w:val="000000"/>
          <w:spacing w:val="3"/>
          <w:sz w:val="28"/>
          <w:szCs w:val="28"/>
        </w:rPr>
        <w:t xml:space="preserve">Тәкъдим ителгән документлар нигезендә кабул итүче оешма укучыларны башлангыч оешма эшчәнлеге туктатылу, лицензияне юкка чыгару, лицензиянең гамәлдә булуын туктатып тору, тиешле белем бирү программасы буенча дәүләт </w:t>
      </w:r>
      <w:r w:rsidRPr="00817978">
        <w:rPr>
          <w:color w:val="000000"/>
          <w:spacing w:val="3"/>
          <w:sz w:val="28"/>
          <w:szCs w:val="28"/>
        </w:rPr>
        <w:lastRenderedPageBreak/>
        <w:t>аккредитациясенең башлангыч оештыруыннан мәхрүм итү, дәүләт аккредитациясенең гамәлдә булуын тулысынча яки белем бирүнең аерым дәрәҗәләренә карата туктатып тору, тиешле белем бирү программасы буенча дәүләт аккредитациясенең гамәлдә булу срогы тәмамлануга бәйле рәвештә кабул итүче оешмага күчерү тәртибендә кабул итү турында күрсәтмә актын чыгара.</w:t>
      </w:r>
    </w:p>
    <w:p w:rsidR="00316B6B" w:rsidRDefault="00316B6B" w:rsidP="00316B6B">
      <w:pPr>
        <w:spacing w:after="300" w:line="384" w:lineRule="atLeast"/>
        <w:jc w:val="both"/>
        <w:textAlignment w:val="top"/>
        <w:rPr>
          <w:color w:val="000000"/>
          <w:spacing w:val="3"/>
          <w:sz w:val="28"/>
          <w:szCs w:val="28"/>
        </w:rPr>
      </w:pPr>
      <w:r w:rsidRPr="00817978">
        <w:rPr>
          <w:color w:val="000000"/>
          <w:spacing w:val="3"/>
          <w:sz w:val="28"/>
          <w:szCs w:val="28"/>
        </w:rPr>
        <w:t>Кабул итү турындагы боерык актында укучыны күчерү тәртибендә, тәрҗемәчегә кадәр, класс, укыту рәвешләре булган башлангыч оешма күрсәтелеп, күчерү турында язма бирелә.</w:t>
      </w:r>
    </w:p>
    <w:p w:rsidR="00316B6B" w:rsidRPr="002B351B" w:rsidRDefault="00316B6B" w:rsidP="00316B6B">
      <w:pPr>
        <w:spacing w:after="300" w:line="384" w:lineRule="atLeast"/>
        <w:jc w:val="both"/>
        <w:textAlignment w:val="top"/>
        <w:rPr>
          <w:sz w:val="28"/>
          <w:szCs w:val="28"/>
        </w:rPr>
      </w:pPr>
      <w:r>
        <w:rPr>
          <w:color w:val="000000"/>
          <w:spacing w:val="3"/>
          <w:sz w:val="28"/>
          <w:szCs w:val="28"/>
        </w:rPr>
        <w:t xml:space="preserve">      3.10.</w:t>
      </w:r>
      <w:r w:rsidRPr="002B351B">
        <w:rPr>
          <w:color w:val="000000"/>
          <w:spacing w:val="3"/>
          <w:sz w:val="28"/>
          <w:szCs w:val="28"/>
        </w:rPr>
        <w:t xml:space="preserve"> </w:t>
      </w:r>
      <w:r w:rsidRPr="00817978">
        <w:rPr>
          <w:color w:val="000000"/>
          <w:spacing w:val="3"/>
          <w:sz w:val="28"/>
          <w:szCs w:val="28"/>
        </w:rPr>
        <w:t xml:space="preserve">Кабул итүче оешмада тапшырылган шәхси эшләр нигезендә белем алучыларга яңа шәхси эшләр төзелә, алар </w:t>
      </w:r>
      <w:r>
        <w:rPr>
          <w:color w:val="000000"/>
          <w:spacing w:val="3"/>
          <w:sz w:val="28"/>
          <w:szCs w:val="28"/>
        </w:rPr>
        <w:t>к</w:t>
      </w:r>
      <w:r>
        <w:rPr>
          <w:color w:val="000000"/>
          <w:spacing w:val="3"/>
          <w:sz w:val="28"/>
          <w:szCs w:val="28"/>
          <w:lang w:val="tt-RU"/>
        </w:rPr>
        <w:t>үчерү</w:t>
      </w:r>
      <w:r w:rsidRPr="00817978">
        <w:rPr>
          <w:color w:val="000000"/>
          <w:spacing w:val="3"/>
          <w:sz w:val="28"/>
          <w:szCs w:val="28"/>
        </w:rPr>
        <w:t xml:space="preserve"> тәртибендә </w:t>
      </w:r>
      <w:r>
        <w:rPr>
          <w:color w:val="000000"/>
          <w:spacing w:val="3"/>
          <w:sz w:val="28"/>
          <w:szCs w:val="28"/>
          <w:lang w:val="tt-RU"/>
        </w:rPr>
        <w:t xml:space="preserve">кабул итү </w:t>
      </w:r>
      <w:r w:rsidRPr="00817978">
        <w:rPr>
          <w:color w:val="000000"/>
          <w:spacing w:val="3"/>
          <w:sz w:val="28"/>
          <w:szCs w:val="28"/>
        </w:rPr>
        <w:t>турындагы күрсәтмә актыннан өземтәне, әлеге Тәртипнең 1.2 пунктында күрсәтелгән затларның язма ризалыгын үз эченә ала.</w:t>
      </w:r>
    </w:p>
    <w:p w:rsidR="007D2A21" w:rsidRPr="000226F8" w:rsidRDefault="007D2A21" w:rsidP="00A3265A">
      <w:pPr>
        <w:pStyle w:val="ConsPlusTitle"/>
        <w:rPr>
          <w:rFonts w:ascii="Times New Roman" w:hAnsi="Times New Roman" w:cs="Times New Roman"/>
          <w:b w:val="0"/>
          <w:sz w:val="24"/>
          <w:szCs w:val="24"/>
        </w:rPr>
      </w:pPr>
    </w:p>
    <w:sectPr w:rsidR="007D2A21" w:rsidRPr="000226F8" w:rsidSect="00003245">
      <w:pgSz w:w="11906" w:h="16838" w:code="9"/>
      <w:pgMar w:top="1134" w:right="707"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EB" w:rsidRDefault="005427EB">
      <w:r>
        <w:separator/>
      </w:r>
    </w:p>
  </w:endnote>
  <w:endnote w:type="continuationSeparator" w:id="0">
    <w:p w:rsidR="005427EB" w:rsidRDefault="0054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EB" w:rsidRDefault="005427EB">
      <w:r>
        <w:separator/>
      </w:r>
    </w:p>
  </w:footnote>
  <w:footnote w:type="continuationSeparator" w:id="0">
    <w:p w:rsidR="005427EB" w:rsidRDefault="005427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3"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185464B"/>
    <w:multiLevelType w:val="hybridMultilevel"/>
    <w:tmpl w:val="8540625E"/>
    <w:lvl w:ilvl="0" w:tplc="A16056E8">
      <w:start w:val="1"/>
      <w:numFmt w:val="upperRoman"/>
      <w:lvlText w:val="%1."/>
      <w:lvlJc w:val="left"/>
      <w:pPr>
        <w:ind w:left="1875" w:hanging="72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8"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9"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0"/>
  </w:num>
  <w:num w:numId="3">
    <w:abstractNumId w:val="3"/>
  </w:num>
  <w:num w:numId="4">
    <w:abstractNumId w:val="21"/>
  </w:num>
  <w:num w:numId="5">
    <w:abstractNumId w:val="22"/>
  </w:num>
  <w:num w:numId="6">
    <w:abstractNumId w:val="19"/>
  </w:num>
  <w:num w:numId="7">
    <w:abstractNumId w:val="4"/>
  </w:num>
  <w:num w:numId="8">
    <w:abstractNumId w:val="17"/>
  </w:num>
  <w:num w:numId="9">
    <w:abstractNumId w:val="6"/>
  </w:num>
  <w:num w:numId="10">
    <w:abstractNumId w:val="16"/>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16B6B"/>
    <w:rsid w:val="003207EC"/>
    <w:rsid w:val="00321CC3"/>
    <w:rsid w:val="003222F7"/>
    <w:rsid w:val="003355B1"/>
    <w:rsid w:val="00356D7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427EB"/>
    <w:rsid w:val="005550F3"/>
    <w:rsid w:val="005773B3"/>
    <w:rsid w:val="00583C0B"/>
    <w:rsid w:val="005B63D9"/>
    <w:rsid w:val="005C5CF0"/>
    <w:rsid w:val="005D5FFA"/>
    <w:rsid w:val="005E3205"/>
    <w:rsid w:val="005F19CC"/>
    <w:rsid w:val="005F5AD1"/>
    <w:rsid w:val="005F7E8D"/>
    <w:rsid w:val="00606A63"/>
    <w:rsid w:val="0062743B"/>
    <w:rsid w:val="00637454"/>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97A46"/>
    <w:rsid w:val="009A068C"/>
    <w:rsid w:val="009B70FA"/>
    <w:rsid w:val="009C1E21"/>
    <w:rsid w:val="009C3A44"/>
    <w:rsid w:val="009E212D"/>
    <w:rsid w:val="00A03E0C"/>
    <w:rsid w:val="00A14ED6"/>
    <w:rsid w:val="00A15AB5"/>
    <w:rsid w:val="00A23134"/>
    <w:rsid w:val="00A3265A"/>
    <w:rsid w:val="00A35590"/>
    <w:rsid w:val="00A43554"/>
    <w:rsid w:val="00A54D77"/>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43C2B"/>
    <w:rsid w:val="00F741C7"/>
    <w:rsid w:val="00F7699A"/>
    <w:rsid w:val="00F77466"/>
    <w:rsid w:val="00F81AC0"/>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523A0"/>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D564D72-10B8-41E9-BAC1-47FFD1F7B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2632</Words>
  <Characters>15008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17605</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2020-01-31T07:11:00Z</cp:lastPrinted>
  <dcterms:created xsi:type="dcterms:W3CDTF">2020-01-31T07:12:00Z</dcterms:created>
  <dcterms:modified xsi:type="dcterms:W3CDTF">2020-02-04T13:35:00Z</dcterms:modified>
</cp:coreProperties>
</file>