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F4710D"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F4710D">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B3DBA"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6B57A7" w:rsidP="00946B75">
            <w:pPr>
              <w:rPr>
                <w:sz w:val="28"/>
              </w:rPr>
            </w:pPr>
            <w:r>
              <w:rPr>
                <w:sz w:val="28"/>
              </w:rPr>
              <w:t>№ 139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B57A7" w:rsidP="00946B75">
            <w:pPr>
              <w:rPr>
                <w:sz w:val="28"/>
              </w:rPr>
            </w:pPr>
            <w:r>
              <w:rPr>
                <w:sz w:val="28"/>
              </w:rPr>
              <w:t xml:space="preserve">от « 16 » 05     </w:t>
            </w:r>
            <w:r w:rsidR="00BF1DEC">
              <w:rPr>
                <w:sz w:val="28"/>
              </w:rPr>
              <w:t>2019</w:t>
            </w:r>
            <w:r w:rsidR="00BF431B">
              <w:rPr>
                <w:sz w:val="28"/>
              </w:rPr>
              <w:t xml:space="preserve"> г.</w:t>
            </w:r>
          </w:p>
        </w:tc>
        <w:tc>
          <w:tcPr>
            <w:tcW w:w="850" w:type="dxa"/>
          </w:tcPr>
          <w:p w:rsidR="00606A63" w:rsidRPr="00BF431B" w:rsidRDefault="00606A63">
            <w:pPr>
              <w:rPr>
                <w:sz w:val="28"/>
              </w:rPr>
            </w:pPr>
          </w:p>
        </w:tc>
      </w:tr>
    </w:tbl>
    <w:p w:rsidR="009857FE" w:rsidRDefault="009857FE" w:rsidP="00F94AE3">
      <w:pPr>
        <w:tabs>
          <w:tab w:val="left" w:pos="10206"/>
        </w:tabs>
        <w:ind w:right="-1"/>
        <w:jc w:val="both"/>
        <w:rPr>
          <w:bCs/>
          <w:sz w:val="28"/>
          <w:szCs w:val="28"/>
          <w:lang w:val="tt-RU"/>
        </w:rPr>
      </w:pPr>
    </w:p>
    <w:p w:rsidR="00F94AE3" w:rsidRDefault="00F94AE3" w:rsidP="00F94AE3">
      <w:pPr>
        <w:tabs>
          <w:tab w:val="left" w:pos="10206"/>
        </w:tabs>
        <w:ind w:right="-1"/>
        <w:jc w:val="both"/>
        <w:rPr>
          <w:bCs/>
          <w:sz w:val="28"/>
          <w:szCs w:val="28"/>
          <w:lang w:val="tt-RU"/>
        </w:rPr>
      </w:pPr>
      <w:r>
        <w:rPr>
          <w:bCs/>
          <w:sz w:val="28"/>
          <w:szCs w:val="28"/>
          <w:lang w:val="tt-RU"/>
        </w:rPr>
        <w:t xml:space="preserve">Татарстан Республикасы Мамадыш </w:t>
      </w:r>
    </w:p>
    <w:p w:rsidR="00FD250D" w:rsidRDefault="00F94AE3" w:rsidP="00A1146A">
      <w:pPr>
        <w:tabs>
          <w:tab w:val="left" w:pos="10206"/>
        </w:tabs>
        <w:ind w:right="-1"/>
        <w:jc w:val="both"/>
        <w:rPr>
          <w:sz w:val="28"/>
          <w:szCs w:val="28"/>
          <w:lang w:val="tt-RU"/>
        </w:rPr>
      </w:pPr>
      <w:r w:rsidRPr="00D7653D">
        <w:rPr>
          <w:sz w:val="28"/>
          <w:szCs w:val="28"/>
          <w:lang w:val="tt-RU"/>
        </w:rPr>
        <w:t>муниципаль</w:t>
      </w:r>
      <w:r>
        <w:rPr>
          <w:sz w:val="28"/>
          <w:szCs w:val="28"/>
          <w:lang w:val="tt-RU"/>
        </w:rPr>
        <w:t xml:space="preserve"> районында</w:t>
      </w:r>
      <w:r w:rsidRPr="00F94AE3">
        <w:rPr>
          <w:sz w:val="28"/>
          <w:szCs w:val="28"/>
          <w:lang w:val="tt-RU"/>
        </w:rPr>
        <w:t xml:space="preserve"> </w:t>
      </w:r>
      <w:r>
        <w:rPr>
          <w:sz w:val="28"/>
          <w:szCs w:val="28"/>
          <w:lang w:val="tt-RU"/>
        </w:rPr>
        <w:t xml:space="preserve">үзәкләштерелгән </w:t>
      </w:r>
    </w:p>
    <w:p w:rsidR="009857FE" w:rsidRDefault="00F94AE3" w:rsidP="00A1146A">
      <w:pPr>
        <w:tabs>
          <w:tab w:val="left" w:pos="10206"/>
        </w:tabs>
        <w:ind w:right="-1"/>
        <w:jc w:val="both"/>
        <w:rPr>
          <w:sz w:val="28"/>
          <w:szCs w:val="28"/>
          <w:lang w:val="tt-RU"/>
        </w:rPr>
      </w:pPr>
      <w:r>
        <w:rPr>
          <w:sz w:val="28"/>
          <w:szCs w:val="28"/>
          <w:lang w:val="tt-RU"/>
        </w:rPr>
        <w:t xml:space="preserve">бухгалтерияләренең җитәкчеләре һәм </w:t>
      </w:r>
    </w:p>
    <w:p w:rsidR="009857FE" w:rsidRDefault="00F94AE3" w:rsidP="00A1146A">
      <w:pPr>
        <w:tabs>
          <w:tab w:val="left" w:pos="10206"/>
        </w:tabs>
        <w:ind w:right="-1"/>
        <w:jc w:val="both"/>
        <w:rPr>
          <w:sz w:val="28"/>
          <w:szCs w:val="28"/>
          <w:lang w:val="tt-RU"/>
        </w:rPr>
      </w:pPr>
      <w:r>
        <w:rPr>
          <w:sz w:val="28"/>
          <w:szCs w:val="28"/>
          <w:lang w:val="tt-RU"/>
        </w:rPr>
        <w:t>белгечләренең,</w:t>
      </w:r>
      <w:r w:rsidR="00B03BB6">
        <w:rPr>
          <w:sz w:val="28"/>
          <w:szCs w:val="28"/>
          <w:lang w:val="tt-RU"/>
        </w:rPr>
        <w:t xml:space="preserve"> </w:t>
      </w:r>
      <w:r>
        <w:rPr>
          <w:sz w:val="28"/>
          <w:szCs w:val="28"/>
          <w:lang w:val="tt-RU"/>
        </w:rPr>
        <w:t>м</w:t>
      </w:r>
      <w:r w:rsidRPr="00D7653D">
        <w:rPr>
          <w:sz w:val="28"/>
          <w:szCs w:val="28"/>
          <w:lang w:val="tt-RU"/>
        </w:rPr>
        <w:t>униципаль</w:t>
      </w:r>
      <w:r>
        <w:rPr>
          <w:sz w:val="28"/>
          <w:szCs w:val="28"/>
          <w:lang w:val="tt-RU"/>
        </w:rPr>
        <w:t xml:space="preserve"> берәмлекләрнең </w:t>
      </w:r>
    </w:p>
    <w:p w:rsidR="009857FE" w:rsidRDefault="00F94AE3" w:rsidP="00A1146A">
      <w:pPr>
        <w:tabs>
          <w:tab w:val="left" w:pos="10206"/>
        </w:tabs>
        <w:ind w:right="-1"/>
        <w:jc w:val="both"/>
        <w:rPr>
          <w:sz w:val="28"/>
          <w:szCs w:val="28"/>
          <w:lang w:val="tt-RU"/>
        </w:rPr>
      </w:pPr>
      <w:r>
        <w:rPr>
          <w:sz w:val="28"/>
          <w:szCs w:val="28"/>
          <w:lang w:val="tt-RU"/>
        </w:rPr>
        <w:t>Башкарма комитетларының</w:t>
      </w:r>
      <w:r w:rsidR="009857FE">
        <w:rPr>
          <w:sz w:val="28"/>
          <w:szCs w:val="28"/>
          <w:lang w:val="tt-RU"/>
        </w:rPr>
        <w:t xml:space="preserve"> </w:t>
      </w:r>
      <w:r>
        <w:rPr>
          <w:sz w:val="28"/>
          <w:szCs w:val="28"/>
          <w:lang w:val="tt-RU"/>
        </w:rPr>
        <w:t xml:space="preserve">баш </w:t>
      </w:r>
      <w:r w:rsidR="009857FE">
        <w:rPr>
          <w:sz w:val="28"/>
          <w:szCs w:val="28"/>
          <w:lang w:val="tt-RU"/>
        </w:rPr>
        <w:t>хисапчылары</w:t>
      </w:r>
    </w:p>
    <w:p w:rsidR="009857FE" w:rsidRDefault="009857FE" w:rsidP="00A1146A">
      <w:pPr>
        <w:tabs>
          <w:tab w:val="left" w:pos="10206"/>
        </w:tabs>
        <w:ind w:right="-1"/>
        <w:jc w:val="both"/>
        <w:rPr>
          <w:sz w:val="28"/>
          <w:szCs w:val="28"/>
          <w:lang w:val="tt-RU"/>
        </w:rPr>
      </w:pPr>
      <w:r>
        <w:rPr>
          <w:sz w:val="28"/>
          <w:szCs w:val="28"/>
          <w:lang w:val="tt-RU"/>
        </w:rPr>
        <w:t>һәм хисапчыларының</w:t>
      </w:r>
      <w:r w:rsidR="00F94AE3">
        <w:rPr>
          <w:sz w:val="28"/>
          <w:szCs w:val="28"/>
          <w:lang w:val="tt-RU"/>
        </w:rPr>
        <w:t xml:space="preserve"> (м</w:t>
      </w:r>
      <w:r w:rsidR="00F94AE3" w:rsidRPr="00D7653D">
        <w:rPr>
          <w:sz w:val="28"/>
          <w:szCs w:val="28"/>
          <w:lang w:val="tt-RU"/>
        </w:rPr>
        <w:t>униципаль</w:t>
      </w:r>
      <w:r w:rsidR="00F94AE3">
        <w:rPr>
          <w:sz w:val="28"/>
          <w:szCs w:val="28"/>
          <w:lang w:val="tt-RU"/>
        </w:rPr>
        <w:t xml:space="preserve"> хезмәткәрләр</w:t>
      </w:r>
    </w:p>
    <w:p w:rsidR="009857FE" w:rsidRDefault="00F94AE3" w:rsidP="00A1146A">
      <w:pPr>
        <w:tabs>
          <w:tab w:val="left" w:pos="10206"/>
        </w:tabs>
        <w:ind w:right="-1"/>
        <w:jc w:val="both"/>
        <w:rPr>
          <w:sz w:val="28"/>
          <w:szCs w:val="28"/>
          <w:lang w:val="tt-RU"/>
        </w:rPr>
      </w:pPr>
      <w:r>
        <w:rPr>
          <w:sz w:val="28"/>
          <w:szCs w:val="28"/>
          <w:lang w:val="tt-RU"/>
        </w:rPr>
        <w:t xml:space="preserve"> вазифаларына кертелгән </w:t>
      </w:r>
      <w:r w:rsidR="009857FE">
        <w:rPr>
          <w:sz w:val="28"/>
          <w:szCs w:val="28"/>
          <w:lang w:val="tt-RU"/>
        </w:rPr>
        <w:t xml:space="preserve"> вазифалардан тыш)</w:t>
      </w:r>
      <w:r>
        <w:rPr>
          <w:sz w:val="28"/>
          <w:szCs w:val="28"/>
          <w:lang w:val="tt-RU"/>
        </w:rPr>
        <w:t xml:space="preserve"> </w:t>
      </w:r>
    </w:p>
    <w:p w:rsidR="00F94AE3" w:rsidRDefault="00F94AE3" w:rsidP="00A1146A">
      <w:pPr>
        <w:tabs>
          <w:tab w:val="left" w:pos="10206"/>
        </w:tabs>
        <w:ind w:right="-1"/>
        <w:jc w:val="both"/>
        <w:rPr>
          <w:sz w:val="28"/>
          <w:szCs w:val="28"/>
          <w:lang w:val="tt-RU"/>
        </w:rPr>
      </w:pPr>
      <w:r>
        <w:rPr>
          <w:sz w:val="28"/>
          <w:szCs w:val="28"/>
          <w:lang w:val="tt-RU"/>
        </w:rPr>
        <w:t>хезмәт хакы түләү шартларын оештыру турында</w:t>
      </w:r>
    </w:p>
    <w:p w:rsidR="00F94AE3" w:rsidRPr="00A850F1" w:rsidRDefault="00F94AE3" w:rsidP="00A1146A">
      <w:pPr>
        <w:tabs>
          <w:tab w:val="left" w:pos="10206"/>
        </w:tabs>
        <w:ind w:right="-1"/>
        <w:jc w:val="both"/>
        <w:rPr>
          <w:bCs/>
          <w:sz w:val="28"/>
          <w:szCs w:val="28"/>
          <w:lang w:val="tt-RU"/>
        </w:rPr>
      </w:pPr>
    </w:p>
    <w:p w:rsidR="00A1146A" w:rsidRPr="00A850F1" w:rsidRDefault="00A1146A" w:rsidP="00A1146A">
      <w:pPr>
        <w:tabs>
          <w:tab w:val="left" w:pos="10206"/>
        </w:tabs>
        <w:ind w:right="-1"/>
        <w:jc w:val="both"/>
        <w:rPr>
          <w:bCs/>
          <w:sz w:val="28"/>
          <w:szCs w:val="28"/>
          <w:lang w:val="tt-RU"/>
        </w:rPr>
      </w:pPr>
    </w:p>
    <w:p w:rsidR="009857FE" w:rsidRPr="009857FE" w:rsidRDefault="009857FE" w:rsidP="009857FE">
      <w:pPr>
        <w:tabs>
          <w:tab w:val="left" w:pos="10206"/>
        </w:tabs>
        <w:ind w:right="-1"/>
        <w:jc w:val="both"/>
        <w:rPr>
          <w:sz w:val="28"/>
          <w:szCs w:val="28"/>
          <w:lang w:val="tt-RU"/>
        </w:rPr>
      </w:pPr>
      <w:r>
        <w:rPr>
          <w:sz w:val="28"/>
          <w:szCs w:val="28"/>
          <w:lang w:val="tt-RU"/>
        </w:rPr>
        <w:t xml:space="preserve">           </w:t>
      </w:r>
      <w:r w:rsidRPr="009857FE">
        <w:rPr>
          <w:sz w:val="28"/>
          <w:szCs w:val="28"/>
          <w:lang w:val="tt-RU"/>
        </w:rPr>
        <w:t xml:space="preserve">Татарстан Республикасы Мамадыш муниципаль районында үзәкләштерелгән </w:t>
      </w:r>
    </w:p>
    <w:p w:rsidR="009857FE" w:rsidRPr="009857FE" w:rsidRDefault="009857FE" w:rsidP="009857FE">
      <w:pPr>
        <w:tabs>
          <w:tab w:val="left" w:pos="10206"/>
        </w:tabs>
        <w:ind w:right="-1"/>
        <w:jc w:val="both"/>
        <w:rPr>
          <w:sz w:val="28"/>
          <w:szCs w:val="28"/>
          <w:lang w:val="tt-RU"/>
        </w:rPr>
      </w:pPr>
      <w:r w:rsidRPr="009857FE">
        <w:rPr>
          <w:sz w:val="28"/>
          <w:szCs w:val="28"/>
          <w:lang w:val="tt-RU"/>
        </w:rPr>
        <w:t xml:space="preserve"> бухгалтерияләренең җитәкчеләре һәм белгечләренең,</w:t>
      </w:r>
      <w:r w:rsidR="00B03BB6">
        <w:rPr>
          <w:sz w:val="28"/>
          <w:szCs w:val="28"/>
          <w:lang w:val="tt-RU"/>
        </w:rPr>
        <w:t xml:space="preserve"> </w:t>
      </w:r>
      <w:r w:rsidRPr="009857FE">
        <w:rPr>
          <w:sz w:val="28"/>
          <w:szCs w:val="28"/>
          <w:lang w:val="tt-RU"/>
        </w:rPr>
        <w:t xml:space="preserve">муниципаль берәмлекләрнең </w:t>
      </w:r>
    </w:p>
    <w:p w:rsidR="008D1D1B" w:rsidRDefault="009857FE" w:rsidP="009857FE">
      <w:pPr>
        <w:tabs>
          <w:tab w:val="left" w:pos="10206"/>
        </w:tabs>
        <w:ind w:right="-1"/>
        <w:jc w:val="both"/>
        <w:rPr>
          <w:sz w:val="28"/>
          <w:szCs w:val="28"/>
          <w:lang w:val="tt-RU"/>
        </w:rPr>
      </w:pPr>
      <w:r w:rsidRPr="009857FE">
        <w:rPr>
          <w:sz w:val="28"/>
          <w:szCs w:val="28"/>
          <w:lang w:val="tt-RU"/>
        </w:rPr>
        <w:t>Башкарма комитетларының баш хисапчылары</w:t>
      </w:r>
      <w:r w:rsidR="00B03BB6">
        <w:rPr>
          <w:sz w:val="28"/>
          <w:szCs w:val="28"/>
          <w:lang w:val="tt-RU"/>
        </w:rPr>
        <w:t xml:space="preserve"> </w:t>
      </w:r>
      <w:r w:rsidRPr="009857FE">
        <w:rPr>
          <w:sz w:val="28"/>
          <w:szCs w:val="28"/>
          <w:lang w:val="tt-RU"/>
        </w:rPr>
        <w:t>һәм хисапчыларының (муниципаль хезмәткәрләр вазифаларына кертелгән  вазифалардан тыш) хезмәт хакы түләү шартларын оештыру</w:t>
      </w:r>
      <w:r w:rsidR="00B03BB6">
        <w:rPr>
          <w:sz w:val="28"/>
          <w:szCs w:val="28"/>
          <w:lang w:val="tt-RU"/>
        </w:rPr>
        <w:t xml:space="preserve"> социаль</w:t>
      </w:r>
      <w:r w:rsidR="009B5933">
        <w:rPr>
          <w:sz w:val="28"/>
          <w:szCs w:val="28"/>
          <w:lang w:val="tt-RU"/>
        </w:rPr>
        <w:t xml:space="preserve"> </w:t>
      </w:r>
      <w:r w:rsidR="00B03BB6">
        <w:rPr>
          <w:sz w:val="28"/>
          <w:szCs w:val="28"/>
          <w:lang w:val="tt-RU"/>
        </w:rPr>
        <w:t>гарантияләрен</w:t>
      </w:r>
      <w:r w:rsidR="00D7653D" w:rsidRPr="00D7653D">
        <w:rPr>
          <w:sz w:val="28"/>
          <w:szCs w:val="28"/>
          <w:lang w:val="tt-RU"/>
        </w:rPr>
        <w:t xml:space="preserve"> </w:t>
      </w:r>
      <w:r w:rsidR="008B6160">
        <w:rPr>
          <w:sz w:val="28"/>
          <w:szCs w:val="28"/>
          <w:lang w:val="tt-RU"/>
        </w:rPr>
        <w:t xml:space="preserve">тәэмин итү, хезмәт хакын тәртипкә салу һәм камилләштерү максатларында, </w:t>
      </w:r>
      <w:r w:rsidR="008D1D1B">
        <w:rPr>
          <w:sz w:val="28"/>
          <w:szCs w:val="28"/>
          <w:lang w:val="tt-RU"/>
        </w:rPr>
        <w:t>Татарстан Республикасы Мамадыш</w:t>
      </w:r>
      <w:r w:rsidR="008D1D1B" w:rsidRPr="00F25770">
        <w:rPr>
          <w:b/>
          <w:sz w:val="28"/>
          <w:szCs w:val="28"/>
          <w:lang w:val="tt-RU"/>
        </w:rPr>
        <w:t xml:space="preserve"> </w:t>
      </w:r>
      <w:r w:rsidR="008D1D1B" w:rsidRPr="00F25770">
        <w:rPr>
          <w:sz w:val="28"/>
          <w:szCs w:val="28"/>
          <w:lang w:val="tt-RU"/>
        </w:rPr>
        <w:t>муниципаль</w:t>
      </w:r>
      <w:r w:rsidR="008D1D1B">
        <w:rPr>
          <w:sz w:val="28"/>
          <w:szCs w:val="28"/>
          <w:lang w:val="tt-RU"/>
        </w:rPr>
        <w:t xml:space="preserve"> районы Башкарма комитеты</w:t>
      </w:r>
      <w:r w:rsidR="00F25770">
        <w:rPr>
          <w:sz w:val="28"/>
          <w:szCs w:val="28"/>
          <w:lang w:val="tt-RU"/>
        </w:rPr>
        <w:t xml:space="preserve"> </w:t>
      </w:r>
      <w:r w:rsidR="00C937EF">
        <w:rPr>
          <w:sz w:val="28"/>
          <w:szCs w:val="28"/>
          <w:lang w:val="tt-RU"/>
        </w:rPr>
        <w:t xml:space="preserve"> </w:t>
      </w:r>
      <w:r w:rsidR="008D1D1B">
        <w:rPr>
          <w:sz w:val="28"/>
          <w:szCs w:val="28"/>
          <w:lang w:val="tt-RU"/>
        </w:rPr>
        <w:t>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8B6160" w:rsidRDefault="00F25770" w:rsidP="003B0CF0">
      <w:pPr>
        <w:tabs>
          <w:tab w:val="left" w:pos="10206"/>
        </w:tabs>
        <w:ind w:right="-1" w:firstLine="709"/>
        <w:jc w:val="both"/>
        <w:rPr>
          <w:sz w:val="28"/>
          <w:szCs w:val="28"/>
          <w:lang w:val="tt-RU"/>
        </w:rPr>
      </w:pPr>
      <w:r>
        <w:rPr>
          <w:sz w:val="28"/>
          <w:szCs w:val="28"/>
          <w:lang w:val="tt-RU"/>
        </w:rPr>
        <w:t>1</w:t>
      </w:r>
      <w:r w:rsidRPr="00843AEE">
        <w:rPr>
          <w:sz w:val="28"/>
          <w:szCs w:val="28"/>
          <w:lang w:val="tt-RU"/>
        </w:rPr>
        <w:t>.</w:t>
      </w:r>
      <w:r w:rsidR="000C5739" w:rsidRPr="00843AEE">
        <w:rPr>
          <w:sz w:val="28"/>
          <w:szCs w:val="28"/>
          <w:lang w:val="tt-RU"/>
        </w:rPr>
        <w:t xml:space="preserve"> </w:t>
      </w:r>
      <w:r w:rsidR="008B6160">
        <w:rPr>
          <w:sz w:val="28"/>
          <w:szCs w:val="28"/>
          <w:lang w:val="tt-RU"/>
        </w:rPr>
        <w:t>Расларга:</w:t>
      </w:r>
    </w:p>
    <w:p w:rsidR="008B6160" w:rsidRDefault="008B6160" w:rsidP="003B0CF0">
      <w:pPr>
        <w:tabs>
          <w:tab w:val="left" w:pos="10206"/>
        </w:tabs>
        <w:ind w:right="-1" w:firstLine="709"/>
        <w:jc w:val="both"/>
        <w:rPr>
          <w:sz w:val="28"/>
          <w:szCs w:val="28"/>
          <w:lang w:val="tt-RU"/>
        </w:rPr>
      </w:pPr>
      <w:r w:rsidRPr="008B6160">
        <w:rPr>
          <w:sz w:val="28"/>
          <w:szCs w:val="28"/>
          <w:lang w:val="tt-RU"/>
        </w:rPr>
        <w:t>Татарстан Республикасы Мамадыш муниципаль районы үзәкләштерелгән бухгалтерия җитәкчеләре һәм белгечләренең хезмәт хакын оештыру һәм түләү шартлары турындагы нигезләмә 1 нче кушымта нигезендә;</w:t>
      </w:r>
    </w:p>
    <w:p w:rsidR="008B6160" w:rsidRDefault="008B6160" w:rsidP="003B0CF0">
      <w:pPr>
        <w:tabs>
          <w:tab w:val="left" w:pos="10206"/>
        </w:tabs>
        <w:ind w:right="-1" w:firstLine="709"/>
        <w:jc w:val="both"/>
        <w:rPr>
          <w:sz w:val="28"/>
          <w:szCs w:val="28"/>
          <w:lang w:val="tt-RU"/>
        </w:rPr>
      </w:pPr>
      <w:r w:rsidRPr="008B6160">
        <w:rPr>
          <w:sz w:val="28"/>
          <w:szCs w:val="28"/>
          <w:lang w:val="tt-RU"/>
        </w:rPr>
        <w:t>2 нче кушымта нигезендә Татарстан Республикасы Мамадыш муниципаль районы муниципаль</w:t>
      </w:r>
      <w:r>
        <w:rPr>
          <w:sz w:val="28"/>
          <w:szCs w:val="28"/>
          <w:lang w:val="tt-RU"/>
        </w:rPr>
        <w:t xml:space="preserve"> берәмлеге</w:t>
      </w:r>
      <w:r w:rsidRPr="008B6160">
        <w:rPr>
          <w:sz w:val="28"/>
          <w:szCs w:val="28"/>
          <w:lang w:val="tt-RU"/>
        </w:rPr>
        <w:t xml:space="preserve"> Башкарма комитет</w:t>
      </w:r>
      <w:r>
        <w:rPr>
          <w:sz w:val="28"/>
          <w:szCs w:val="28"/>
          <w:lang w:val="tt-RU"/>
        </w:rPr>
        <w:t>лар</w:t>
      </w:r>
      <w:r w:rsidRPr="008B6160">
        <w:rPr>
          <w:sz w:val="28"/>
          <w:szCs w:val="28"/>
          <w:lang w:val="tt-RU"/>
        </w:rPr>
        <w:t>ының баш бухгалтерлары һәм бухгалтерларының (муниципаль хезмәткәрләр вазыйфаларына кертелгән вазыйфалардан тыш) хезмәт хакын оештыру һәм түләү шартлары турында нигезләмә.</w:t>
      </w:r>
    </w:p>
    <w:p w:rsidR="009B5933" w:rsidRDefault="009B5933" w:rsidP="003B0CF0">
      <w:pPr>
        <w:tabs>
          <w:tab w:val="left" w:pos="10206"/>
        </w:tabs>
        <w:ind w:right="-1" w:firstLine="709"/>
        <w:jc w:val="both"/>
        <w:rPr>
          <w:sz w:val="28"/>
          <w:szCs w:val="28"/>
          <w:lang w:val="tt-RU"/>
        </w:rPr>
      </w:pPr>
      <w:r>
        <w:rPr>
          <w:sz w:val="28"/>
          <w:szCs w:val="28"/>
          <w:lang w:val="tt-RU"/>
        </w:rPr>
        <w:t xml:space="preserve">2. </w:t>
      </w:r>
      <w:r w:rsidRPr="009B5933">
        <w:rPr>
          <w:sz w:val="28"/>
          <w:szCs w:val="28"/>
          <w:lang w:val="tt-RU"/>
        </w:rPr>
        <w:t>Әлеге карар нигезендә билгеләнә торган хезмәткәрләрнең хезмәт хакы күләме, хезмәткәрләрнең вазыйфаи бурычлары күләмен һәм алар тарафыннан шул ук квалификацияне үтәгәндә, аларга 2019 елның 31 мартына түләнә торган хезмәт хакы күләменнән ким була алмый.</w:t>
      </w:r>
    </w:p>
    <w:p w:rsidR="00280B65" w:rsidRDefault="009B5933" w:rsidP="009B5933">
      <w:pPr>
        <w:tabs>
          <w:tab w:val="left" w:pos="10206"/>
        </w:tabs>
        <w:ind w:right="-1" w:firstLine="709"/>
        <w:jc w:val="both"/>
        <w:rPr>
          <w:sz w:val="28"/>
          <w:szCs w:val="28"/>
          <w:lang w:val="tt-RU"/>
        </w:rPr>
      </w:pPr>
      <w:r>
        <w:rPr>
          <w:sz w:val="28"/>
          <w:szCs w:val="28"/>
          <w:lang w:val="tt-RU"/>
        </w:rPr>
        <w:t>3.</w:t>
      </w:r>
      <w:r w:rsidRPr="009B5933">
        <w:rPr>
          <w:lang w:val="tt-RU"/>
        </w:rPr>
        <w:t xml:space="preserve"> </w:t>
      </w:r>
      <w:r w:rsidRPr="009B5933">
        <w:rPr>
          <w:sz w:val="28"/>
          <w:szCs w:val="28"/>
          <w:lang w:val="tt-RU"/>
        </w:rPr>
        <w:t>Татарстан Республикасы Мамадыш муниципаль районы учреждениеләре һәм оешмалары җитәкчеләренә үзәкләштерелгән  бухгалтерияләренең җитәкчеләре һәм белгечләренең, муниципаль берәмлекләрнең Башкарма комитетларының баш хисапчылары һәм хисапчыларының (муниципаль хезмәткәрләр вазифаларына кертелгән  вазифалардан тыш)</w:t>
      </w:r>
      <w:r>
        <w:rPr>
          <w:sz w:val="28"/>
          <w:szCs w:val="28"/>
          <w:lang w:val="tt-RU"/>
        </w:rPr>
        <w:t xml:space="preserve"> вазифаларының исемнәрен</w:t>
      </w:r>
      <w:r w:rsidR="00F76CCF">
        <w:rPr>
          <w:sz w:val="28"/>
          <w:szCs w:val="28"/>
          <w:lang w:val="tt-RU"/>
        </w:rPr>
        <w:t xml:space="preserve">, </w:t>
      </w:r>
      <w:r w:rsidR="00F76CCF" w:rsidRPr="00F76CCF">
        <w:rPr>
          <w:sz w:val="28"/>
          <w:szCs w:val="28"/>
          <w:lang w:val="tt-RU"/>
        </w:rPr>
        <w:t xml:space="preserve">аерым оешмалар </w:t>
      </w:r>
      <w:r w:rsidR="00F76CCF" w:rsidRPr="00F76CCF">
        <w:rPr>
          <w:sz w:val="28"/>
          <w:szCs w:val="28"/>
          <w:lang w:val="tt-RU"/>
        </w:rPr>
        <w:lastRenderedPageBreak/>
        <w:t>хезмәткәрләренә өстәмә түләүләр һәм башка түләүләр билгеләү турында элек чыгарылган актлар</w:t>
      </w:r>
      <w:r w:rsidR="00F76CCF">
        <w:rPr>
          <w:sz w:val="28"/>
          <w:szCs w:val="28"/>
          <w:lang w:val="tt-RU"/>
        </w:rPr>
        <w:t>ны</w:t>
      </w:r>
      <w:r w:rsidR="00F76CCF" w:rsidRPr="00F76CCF">
        <w:rPr>
          <w:sz w:val="28"/>
          <w:szCs w:val="28"/>
          <w:lang w:val="tt-RU"/>
        </w:rPr>
        <w:t xml:space="preserve"> </w:t>
      </w:r>
      <w:r w:rsidR="00F76CCF">
        <w:rPr>
          <w:sz w:val="28"/>
          <w:szCs w:val="28"/>
          <w:lang w:val="tt-RU"/>
        </w:rPr>
        <w:t xml:space="preserve"> ә</w:t>
      </w:r>
      <w:r>
        <w:rPr>
          <w:sz w:val="28"/>
          <w:szCs w:val="28"/>
          <w:lang w:val="tt-RU"/>
        </w:rPr>
        <w:t>леге карар белән тәңгәлләштерүне</w:t>
      </w:r>
      <w:r w:rsidR="00F76CCF">
        <w:rPr>
          <w:sz w:val="28"/>
          <w:szCs w:val="28"/>
          <w:lang w:val="tt-RU"/>
        </w:rPr>
        <w:t xml:space="preserve"> тәэмин итәргә. </w:t>
      </w:r>
    </w:p>
    <w:p w:rsidR="009B5933" w:rsidRDefault="00280B65" w:rsidP="009B5933">
      <w:pPr>
        <w:tabs>
          <w:tab w:val="left" w:pos="10206"/>
        </w:tabs>
        <w:ind w:right="-1" w:firstLine="709"/>
        <w:jc w:val="both"/>
        <w:rPr>
          <w:sz w:val="28"/>
          <w:szCs w:val="28"/>
          <w:lang w:val="tt-RU"/>
        </w:rPr>
      </w:pPr>
      <w:r>
        <w:rPr>
          <w:sz w:val="28"/>
          <w:szCs w:val="28"/>
          <w:lang w:val="tt-RU"/>
        </w:rPr>
        <w:t xml:space="preserve">4. </w:t>
      </w:r>
      <w:r w:rsidRPr="00280B65">
        <w:rPr>
          <w:lang w:val="tt-RU"/>
        </w:rPr>
        <w:t xml:space="preserve"> </w:t>
      </w:r>
      <w:r w:rsidRPr="00280B65">
        <w:rPr>
          <w:sz w:val="28"/>
          <w:szCs w:val="28"/>
          <w:lang w:val="tt-RU"/>
        </w:rPr>
        <w:t>Әлеге карар рәсми басылып чыккан көненнән үз көченә керә һәм 2019 елның 1 апреленнән барлыкка килгән хокук мөнәсәбәтләренә кагыла.</w:t>
      </w:r>
      <w:r w:rsidR="009B5933">
        <w:rPr>
          <w:sz w:val="28"/>
          <w:szCs w:val="28"/>
          <w:lang w:val="tt-RU"/>
        </w:rPr>
        <w:t xml:space="preserve"> </w:t>
      </w:r>
      <w:r w:rsidR="00F76CCF">
        <w:rPr>
          <w:sz w:val="28"/>
          <w:szCs w:val="28"/>
          <w:lang w:val="tt-RU"/>
        </w:rPr>
        <w:t xml:space="preserve"> </w:t>
      </w:r>
    </w:p>
    <w:p w:rsidR="00280B65" w:rsidRDefault="00280B65" w:rsidP="009B5933">
      <w:pPr>
        <w:tabs>
          <w:tab w:val="left" w:pos="10206"/>
        </w:tabs>
        <w:ind w:right="-1" w:firstLine="709"/>
        <w:jc w:val="both"/>
        <w:rPr>
          <w:sz w:val="28"/>
          <w:szCs w:val="28"/>
          <w:lang w:val="tt-RU"/>
        </w:rPr>
      </w:pPr>
      <w:r>
        <w:rPr>
          <w:sz w:val="28"/>
          <w:szCs w:val="28"/>
          <w:lang w:val="tt-RU"/>
        </w:rPr>
        <w:t xml:space="preserve">5. </w:t>
      </w:r>
      <w:r w:rsidRPr="00280B65">
        <w:rPr>
          <w:sz w:val="28"/>
          <w:szCs w:val="28"/>
          <w:lang w:val="tt-RU"/>
        </w:rPr>
        <w:t>Әлеге карарның үтәлешен контрольдә тотуны Мамадыш муниципаль районы Башкарма комитеты җитәкчесен</w:t>
      </w:r>
      <w:r>
        <w:rPr>
          <w:sz w:val="28"/>
          <w:szCs w:val="28"/>
          <w:lang w:val="tt-RU"/>
        </w:rPr>
        <w:t>ең беренче урынбасары М. Р. Хуҗаҗа</w:t>
      </w:r>
      <w:r w:rsidRPr="00280B65">
        <w:rPr>
          <w:sz w:val="28"/>
          <w:szCs w:val="28"/>
          <w:lang w:val="tt-RU"/>
        </w:rPr>
        <w:t>новка йөкләргә.</w:t>
      </w:r>
    </w:p>
    <w:p w:rsidR="00E90DA4" w:rsidRDefault="00E90DA4"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FD250D" w:rsidRPr="00F4710D" w:rsidRDefault="00FD250D" w:rsidP="005F13E9">
      <w:pPr>
        <w:pStyle w:val="ConsPlusNormal0"/>
        <w:jc w:val="both"/>
        <w:rPr>
          <w:rFonts w:ascii="Times New Roman" w:hAnsi="Times New Roman" w:cs="Times New Roman"/>
          <w:sz w:val="28"/>
          <w:szCs w:val="28"/>
          <w:lang w:val="tt-RU"/>
        </w:rPr>
      </w:pPr>
    </w:p>
    <w:p w:rsidR="005F13E9" w:rsidRDefault="00E90DA4" w:rsidP="005F13E9">
      <w:pPr>
        <w:pStyle w:val="ConsPlusNormal0"/>
        <w:jc w:val="both"/>
        <w:rPr>
          <w:rFonts w:ascii="Times New Roman" w:hAnsi="Times New Roman" w:cs="Times New Roman"/>
          <w:sz w:val="28"/>
          <w:szCs w:val="28"/>
          <w:lang w:val="tt-RU"/>
        </w:rPr>
      </w:pPr>
      <w:r w:rsidRPr="008F5AB4">
        <w:rPr>
          <w:rFonts w:ascii="Times New Roman" w:hAnsi="Times New Roman" w:cs="Times New Roman"/>
          <w:sz w:val="28"/>
          <w:szCs w:val="28"/>
          <w:lang w:val="tt-RU"/>
        </w:rPr>
        <w:t>Җитәкче</w:t>
      </w:r>
      <w:r w:rsidR="005F13E9" w:rsidRPr="008F5AB4">
        <w:rPr>
          <w:rFonts w:ascii="Times New Roman" w:hAnsi="Times New Roman" w:cs="Times New Roman"/>
          <w:sz w:val="28"/>
          <w:szCs w:val="28"/>
          <w:lang w:val="tt-RU"/>
        </w:rPr>
        <w:t xml:space="preserve">                                                                      </w:t>
      </w:r>
      <w:r w:rsidR="00244F89">
        <w:rPr>
          <w:rFonts w:ascii="Times New Roman" w:hAnsi="Times New Roman" w:cs="Times New Roman"/>
          <w:sz w:val="28"/>
          <w:szCs w:val="28"/>
          <w:lang w:val="tt-RU"/>
        </w:rPr>
        <w:t xml:space="preserve">                    </w:t>
      </w:r>
      <w:r w:rsidR="005F13E9" w:rsidRPr="008F5AB4">
        <w:rPr>
          <w:rFonts w:ascii="Times New Roman" w:hAnsi="Times New Roman" w:cs="Times New Roman"/>
          <w:sz w:val="28"/>
          <w:szCs w:val="28"/>
          <w:lang w:val="tt-RU"/>
        </w:rPr>
        <w:t xml:space="preserve">       </w:t>
      </w:r>
      <w:r w:rsidRPr="008F5AB4">
        <w:rPr>
          <w:rFonts w:ascii="Times New Roman" w:hAnsi="Times New Roman" w:cs="Times New Roman"/>
          <w:sz w:val="28"/>
          <w:szCs w:val="28"/>
          <w:lang w:val="tt-RU"/>
        </w:rPr>
        <w:t>И.М. Дәрҗеманов</w:t>
      </w: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4770FE" w:rsidRDefault="004770FE"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280B65" w:rsidRDefault="00280B65" w:rsidP="005F13E9">
      <w:pPr>
        <w:pStyle w:val="ConsPlusNormal0"/>
        <w:jc w:val="both"/>
        <w:rPr>
          <w:rFonts w:ascii="Times New Roman" w:hAnsi="Times New Roman" w:cs="Times New Roman"/>
          <w:sz w:val="28"/>
          <w:szCs w:val="28"/>
          <w:lang w:val="tt-RU"/>
        </w:rPr>
      </w:pPr>
    </w:p>
    <w:p w:rsidR="004770FE" w:rsidRPr="004770FE" w:rsidRDefault="004770FE" w:rsidP="004770FE">
      <w:pPr>
        <w:pStyle w:val="ConsPlusNormal0"/>
        <w:jc w:val="right"/>
        <w:rPr>
          <w:rFonts w:ascii="Times New Roman" w:hAnsi="Times New Roman" w:cs="Times New Roman"/>
          <w:sz w:val="28"/>
          <w:szCs w:val="28"/>
          <w:lang w:val="tt-RU"/>
        </w:rPr>
      </w:pPr>
      <w:r w:rsidRPr="004770FE">
        <w:rPr>
          <w:rFonts w:ascii="Times New Roman" w:hAnsi="Times New Roman" w:cs="Times New Roman"/>
          <w:sz w:val="28"/>
          <w:szCs w:val="28"/>
          <w:lang w:val="tt-RU"/>
        </w:rPr>
        <w:t xml:space="preserve">Мамадыш  муниципаль </w:t>
      </w:r>
    </w:p>
    <w:p w:rsidR="004770FE" w:rsidRPr="004770FE" w:rsidRDefault="004770FE" w:rsidP="004770FE">
      <w:pPr>
        <w:pStyle w:val="ConsPlusNormal0"/>
        <w:jc w:val="right"/>
        <w:rPr>
          <w:rFonts w:ascii="Times New Roman" w:hAnsi="Times New Roman" w:cs="Times New Roman"/>
          <w:sz w:val="28"/>
          <w:szCs w:val="28"/>
          <w:lang w:val="tt-RU"/>
        </w:rPr>
      </w:pPr>
      <w:r w:rsidRPr="004770FE">
        <w:rPr>
          <w:rFonts w:ascii="Times New Roman" w:hAnsi="Times New Roman" w:cs="Times New Roman"/>
          <w:sz w:val="28"/>
          <w:szCs w:val="28"/>
          <w:lang w:val="tt-RU"/>
        </w:rPr>
        <w:t>районы  Башкарма комитетының</w:t>
      </w:r>
    </w:p>
    <w:p w:rsidR="004770FE" w:rsidRPr="004770FE" w:rsidRDefault="006B57A7" w:rsidP="004770FE">
      <w:pPr>
        <w:pStyle w:val="ConsPlusNormal0"/>
        <w:jc w:val="right"/>
        <w:rPr>
          <w:rFonts w:ascii="Times New Roman" w:hAnsi="Times New Roman" w:cs="Times New Roman"/>
          <w:sz w:val="28"/>
          <w:szCs w:val="28"/>
          <w:lang w:val="tt-RU"/>
        </w:rPr>
      </w:pPr>
      <w:r>
        <w:rPr>
          <w:rFonts w:ascii="Times New Roman" w:hAnsi="Times New Roman" w:cs="Times New Roman"/>
          <w:sz w:val="28"/>
          <w:szCs w:val="28"/>
          <w:lang w:val="tt-RU"/>
        </w:rPr>
        <w:t xml:space="preserve"> 16.05.2019 ел,  139</w:t>
      </w:r>
      <w:r w:rsidR="004770FE" w:rsidRPr="004770FE">
        <w:rPr>
          <w:rFonts w:ascii="Times New Roman" w:hAnsi="Times New Roman" w:cs="Times New Roman"/>
          <w:sz w:val="28"/>
          <w:szCs w:val="28"/>
          <w:lang w:val="tt-RU"/>
        </w:rPr>
        <w:t xml:space="preserve"> нче санлы </w:t>
      </w:r>
    </w:p>
    <w:p w:rsidR="004770FE" w:rsidRDefault="004770FE" w:rsidP="004770FE">
      <w:pPr>
        <w:pStyle w:val="ConsPlusNormal0"/>
        <w:jc w:val="right"/>
        <w:rPr>
          <w:rFonts w:ascii="Times New Roman" w:hAnsi="Times New Roman" w:cs="Times New Roman"/>
          <w:sz w:val="28"/>
          <w:szCs w:val="28"/>
          <w:lang w:val="tt-RU"/>
        </w:rPr>
      </w:pPr>
      <w:r w:rsidRPr="004770FE">
        <w:rPr>
          <w:rFonts w:ascii="Times New Roman" w:hAnsi="Times New Roman" w:cs="Times New Roman"/>
          <w:sz w:val="28"/>
          <w:szCs w:val="28"/>
          <w:lang w:val="tt-RU"/>
        </w:rPr>
        <w:t>Карарына 1 № лы кушымта</w:t>
      </w:r>
    </w:p>
    <w:p w:rsidR="00CC2C64" w:rsidRDefault="00CC2C64" w:rsidP="00CC2C64">
      <w:pPr>
        <w:pStyle w:val="ConsPlusNormal0"/>
        <w:jc w:val="center"/>
        <w:rPr>
          <w:rFonts w:ascii="Times New Roman" w:hAnsi="Times New Roman" w:cs="Times New Roman"/>
          <w:sz w:val="28"/>
          <w:szCs w:val="28"/>
          <w:lang w:val="tt-RU"/>
        </w:rPr>
      </w:pPr>
    </w:p>
    <w:p w:rsidR="00CC2C64" w:rsidRDefault="00CC2C64" w:rsidP="00CC2C64">
      <w:pPr>
        <w:pStyle w:val="ConsPlusNormal0"/>
        <w:jc w:val="center"/>
        <w:rPr>
          <w:rFonts w:ascii="Times New Roman" w:hAnsi="Times New Roman" w:cs="Times New Roman"/>
          <w:sz w:val="28"/>
          <w:szCs w:val="28"/>
          <w:lang w:val="tt-RU"/>
        </w:rPr>
      </w:pPr>
    </w:p>
    <w:p w:rsidR="00CC2C64" w:rsidRDefault="00CC2C64" w:rsidP="00CC2C64">
      <w:pPr>
        <w:pStyle w:val="ConsPlusNormal0"/>
        <w:jc w:val="center"/>
        <w:rPr>
          <w:rFonts w:ascii="Times New Roman" w:hAnsi="Times New Roman" w:cs="Times New Roman"/>
          <w:sz w:val="28"/>
          <w:szCs w:val="28"/>
          <w:lang w:val="tt-RU"/>
        </w:rPr>
      </w:pPr>
      <w:r w:rsidRPr="00CC2C64">
        <w:rPr>
          <w:rFonts w:ascii="Times New Roman" w:hAnsi="Times New Roman" w:cs="Times New Roman"/>
          <w:sz w:val="28"/>
          <w:szCs w:val="28"/>
          <w:lang w:val="tt-RU"/>
        </w:rPr>
        <w:t>Татарстан Республикасы Мамадыш муниципаль районы үзәкләштерелгән бухгалтерия җитәкчеләре һәм белгечләренең хезмәт хакын оештыру һәм түләү шартлары турындагы нигезләмә</w:t>
      </w:r>
    </w:p>
    <w:p w:rsidR="00CC2C64" w:rsidRDefault="00CC2C64" w:rsidP="00CC2C64">
      <w:pPr>
        <w:pStyle w:val="ConsPlusNormal0"/>
        <w:jc w:val="center"/>
        <w:rPr>
          <w:rFonts w:ascii="Times New Roman" w:hAnsi="Times New Roman" w:cs="Times New Roman"/>
          <w:sz w:val="28"/>
          <w:szCs w:val="28"/>
          <w:lang w:val="tt-RU"/>
        </w:rPr>
      </w:pPr>
    </w:p>
    <w:p w:rsidR="00CC2C64" w:rsidRDefault="00CC2C64" w:rsidP="00CC2C64">
      <w:pPr>
        <w:pStyle w:val="ConsPlusNormal0"/>
        <w:jc w:val="both"/>
        <w:rPr>
          <w:rFonts w:ascii="Times New Roman" w:hAnsi="Times New Roman" w:cs="Times New Roman"/>
          <w:sz w:val="28"/>
          <w:szCs w:val="28"/>
          <w:lang w:val="tt-RU"/>
        </w:rPr>
      </w:pPr>
    </w:p>
    <w:p w:rsidR="004770FE" w:rsidRDefault="004770FE" w:rsidP="004770FE">
      <w:pPr>
        <w:pStyle w:val="ConsPlusNormal0"/>
        <w:jc w:val="right"/>
        <w:rPr>
          <w:rFonts w:ascii="Times New Roman" w:hAnsi="Times New Roman" w:cs="Times New Roman"/>
          <w:sz w:val="28"/>
          <w:szCs w:val="28"/>
          <w:lang w:val="tt-RU"/>
        </w:rPr>
      </w:pPr>
    </w:p>
    <w:p w:rsidR="004770FE" w:rsidRPr="008F5AB4" w:rsidRDefault="004770FE" w:rsidP="004770FE">
      <w:pPr>
        <w:pStyle w:val="ConsPlusNormal0"/>
        <w:jc w:val="center"/>
        <w:rPr>
          <w:rFonts w:ascii="Times New Roman" w:hAnsi="Times New Roman" w:cs="Times New Roman"/>
          <w:sz w:val="28"/>
          <w:szCs w:val="28"/>
          <w:lang w:val="tt-RU"/>
        </w:rPr>
      </w:pPr>
    </w:p>
    <w:p w:rsidR="005026A6" w:rsidRDefault="00CC2C64" w:rsidP="00CC2C64">
      <w:pPr>
        <w:jc w:val="both"/>
        <w:rPr>
          <w:sz w:val="28"/>
          <w:szCs w:val="28"/>
          <w:lang w:val="tt-RU"/>
        </w:rPr>
      </w:pPr>
      <w:r>
        <w:rPr>
          <w:sz w:val="26"/>
          <w:szCs w:val="26"/>
          <w:lang w:val="tt-RU"/>
        </w:rPr>
        <w:tab/>
        <w:t>1.</w:t>
      </w:r>
      <w:r w:rsidRPr="00CC2C64">
        <w:rPr>
          <w:sz w:val="28"/>
          <w:szCs w:val="28"/>
          <w:lang w:val="tt-RU"/>
        </w:rPr>
        <w:t>Мамадыш муниципаль районының Үзәкләштерелгән бухгалтерия җитәкчеләре һәм белгечләренең хезмәт хакын оештыру һәм шартлары турындагы әлеге нигезләмә (алга таба - нигезләмә) Татарстан Республикасы Мамадыш муниципаль районының Үзәкләштерелгән бухгалтерия эшчәнлеген оештыруның аерым мәсьәләләрен регламентлый һәм хезмәткәрләрнең вазыйфаи окладлары күләмнәрен, компенсация һәм кызыксындыру характерындагы түләүләр күләмнәрен һәм аларны бирү шартларын билгели.</w:t>
      </w:r>
    </w:p>
    <w:p w:rsidR="00F8437E" w:rsidRDefault="00F8437E" w:rsidP="00CC2C64">
      <w:pPr>
        <w:jc w:val="both"/>
        <w:rPr>
          <w:sz w:val="28"/>
          <w:szCs w:val="28"/>
          <w:lang w:val="tt-RU"/>
        </w:rPr>
      </w:pPr>
      <w:r>
        <w:rPr>
          <w:sz w:val="28"/>
          <w:szCs w:val="28"/>
          <w:lang w:val="tt-RU"/>
        </w:rPr>
        <w:tab/>
        <w:t>2.</w:t>
      </w:r>
      <w:r w:rsidRPr="00F8437E">
        <w:rPr>
          <w:sz w:val="28"/>
          <w:szCs w:val="28"/>
          <w:lang w:val="tt-RU"/>
        </w:rPr>
        <w:t>Татарстан Республикасы Мамадыш муниципаль районының Үзәкләштерелгән бухгалтерия җитәкчеләренең һәм белгечләренең хезмәт хакы вазыйфаи окладтан, тиешле елларны эшләгән өчен вазыйфаи окладка ай саен өстәмә түләү, эш интенсивлыгы, акчалата бүләкләү, матди ярдәм һәм еллык түләүле отпуск биргәндә бер тапкыр түләнә торган түләүләрдән, эш нәтиҗәләре буенча премияләрдән тора.</w:t>
      </w:r>
    </w:p>
    <w:p w:rsidR="00F8437E" w:rsidRDefault="00F8437E" w:rsidP="00CC2C64">
      <w:pPr>
        <w:jc w:val="both"/>
        <w:rPr>
          <w:sz w:val="28"/>
          <w:szCs w:val="28"/>
          <w:lang w:val="tt-RU"/>
        </w:rPr>
      </w:pPr>
      <w:r>
        <w:rPr>
          <w:sz w:val="28"/>
          <w:szCs w:val="28"/>
          <w:lang w:val="tt-RU"/>
        </w:rPr>
        <w:tab/>
        <w:t>3.</w:t>
      </w:r>
      <w:r w:rsidRPr="00F8437E">
        <w:rPr>
          <w:lang w:val="tt-RU"/>
        </w:rPr>
        <w:t xml:space="preserve"> </w:t>
      </w:r>
      <w:r w:rsidRPr="00F8437E">
        <w:rPr>
          <w:sz w:val="28"/>
          <w:szCs w:val="28"/>
          <w:lang w:val="tt-RU"/>
        </w:rPr>
        <w:t>Татарстан Республикасы Мамадыш муниципаль районы үзәкләштерелгән бухгалтерия җитәкчеләренең һәм белгечләренең вазыйфаи окладлары түбәндәге күләмнәрдә билгеләнә:</w:t>
      </w:r>
    </w:p>
    <w:p w:rsidR="00F8437E" w:rsidRDefault="00F8437E" w:rsidP="00CC2C64">
      <w:pPr>
        <w:jc w:val="both"/>
        <w:rPr>
          <w:sz w:val="28"/>
          <w:szCs w:val="28"/>
          <w:lang w:val="tt-RU"/>
        </w:rPr>
      </w:pPr>
    </w:p>
    <w:tbl>
      <w:tblPr>
        <w:tblStyle w:val="aa"/>
        <w:tblW w:w="0" w:type="auto"/>
        <w:tblLook w:val="04A0" w:firstRow="1" w:lastRow="0" w:firstColumn="1" w:lastColumn="0" w:noHBand="0" w:noVBand="1"/>
      </w:tblPr>
      <w:tblGrid>
        <w:gridCol w:w="3085"/>
        <w:gridCol w:w="3260"/>
        <w:gridCol w:w="3651"/>
      </w:tblGrid>
      <w:tr w:rsidR="00F8437E" w:rsidRPr="00F8437E" w:rsidTr="002425AB">
        <w:tc>
          <w:tcPr>
            <w:tcW w:w="3085" w:type="dxa"/>
            <w:vMerge w:val="restart"/>
          </w:tcPr>
          <w:p w:rsidR="00F8437E" w:rsidRPr="00F8437E" w:rsidRDefault="00F8437E" w:rsidP="00F8437E">
            <w:pPr>
              <w:jc w:val="both"/>
              <w:rPr>
                <w:sz w:val="28"/>
                <w:szCs w:val="28"/>
                <w:lang w:val="tt-RU"/>
              </w:rPr>
            </w:pPr>
            <w:r>
              <w:rPr>
                <w:sz w:val="28"/>
                <w:szCs w:val="28"/>
                <w:lang w:val="tt-RU"/>
              </w:rPr>
              <w:t>Җитәкчеләр һәм белгечләр вазифалары</w:t>
            </w:r>
          </w:p>
        </w:tc>
        <w:tc>
          <w:tcPr>
            <w:tcW w:w="6911" w:type="dxa"/>
            <w:gridSpan w:val="2"/>
          </w:tcPr>
          <w:p w:rsidR="00F8437E" w:rsidRPr="00F8437E" w:rsidRDefault="00F8437E" w:rsidP="00F8437E">
            <w:pPr>
              <w:jc w:val="both"/>
              <w:rPr>
                <w:sz w:val="28"/>
                <w:szCs w:val="28"/>
                <w:lang w:val="tt-RU"/>
              </w:rPr>
            </w:pPr>
            <w:r>
              <w:rPr>
                <w:sz w:val="28"/>
                <w:szCs w:val="28"/>
                <w:lang w:val="tt-RU"/>
              </w:rPr>
              <w:t>Вазифаи оклад, сумнарда</w:t>
            </w:r>
          </w:p>
        </w:tc>
      </w:tr>
      <w:tr w:rsidR="00F8437E" w:rsidRPr="00F8437E" w:rsidTr="002425AB">
        <w:tc>
          <w:tcPr>
            <w:tcW w:w="3085" w:type="dxa"/>
            <w:vMerge/>
          </w:tcPr>
          <w:p w:rsidR="00F8437E" w:rsidRPr="00F8437E" w:rsidRDefault="00F8437E" w:rsidP="00F8437E">
            <w:pPr>
              <w:jc w:val="both"/>
              <w:rPr>
                <w:sz w:val="28"/>
                <w:szCs w:val="28"/>
              </w:rPr>
            </w:pPr>
          </w:p>
        </w:tc>
        <w:tc>
          <w:tcPr>
            <w:tcW w:w="3260" w:type="dxa"/>
          </w:tcPr>
          <w:p w:rsidR="00F8437E" w:rsidRPr="00F8437E" w:rsidRDefault="00F8437E" w:rsidP="00F8437E">
            <w:pPr>
              <w:jc w:val="both"/>
              <w:rPr>
                <w:sz w:val="28"/>
                <w:szCs w:val="28"/>
              </w:rPr>
            </w:pPr>
            <w:r>
              <w:rPr>
                <w:sz w:val="28"/>
                <w:szCs w:val="28"/>
              </w:rPr>
              <w:t>Муниципаль</w:t>
            </w:r>
            <w:r>
              <w:rPr>
                <w:sz w:val="28"/>
                <w:szCs w:val="28"/>
                <w:lang w:val="tt-RU"/>
              </w:rPr>
              <w:t xml:space="preserve"> </w:t>
            </w:r>
            <w:r>
              <w:rPr>
                <w:sz w:val="28"/>
                <w:szCs w:val="28"/>
              </w:rPr>
              <w:t>учреждение булып торган үзәкләштерелгән бухгалтерия өчен</w:t>
            </w:r>
            <w:r w:rsidRPr="00F8437E">
              <w:rPr>
                <w:sz w:val="28"/>
                <w:szCs w:val="28"/>
              </w:rPr>
              <w:t xml:space="preserve"> </w:t>
            </w:r>
          </w:p>
        </w:tc>
        <w:tc>
          <w:tcPr>
            <w:tcW w:w="3651" w:type="dxa"/>
          </w:tcPr>
          <w:p w:rsidR="00F8437E" w:rsidRPr="00F8437E" w:rsidRDefault="00F8437E" w:rsidP="00F8437E">
            <w:pPr>
              <w:jc w:val="both"/>
              <w:rPr>
                <w:sz w:val="28"/>
                <w:szCs w:val="28"/>
                <w:lang w:val="tt-RU"/>
              </w:rPr>
            </w:pPr>
            <w:r>
              <w:rPr>
                <w:sz w:val="28"/>
                <w:szCs w:val="28"/>
                <w:lang w:val="tt-RU"/>
              </w:rPr>
              <w:t>Башкарма комитетның (башка җирле үзидарә органнының) структур бүлекчәсе (бүлеге) булып торган үзәкләштерелгән бухгалтерия өчен)</w:t>
            </w:r>
          </w:p>
        </w:tc>
      </w:tr>
      <w:tr w:rsidR="00F8437E" w:rsidRPr="00F8437E" w:rsidTr="002425AB">
        <w:tc>
          <w:tcPr>
            <w:tcW w:w="3085" w:type="dxa"/>
          </w:tcPr>
          <w:p w:rsidR="00F8437E" w:rsidRPr="00F8437E" w:rsidRDefault="00F8437E" w:rsidP="00F8437E">
            <w:pPr>
              <w:jc w:val="both"/>
              <w:rPr>
                <w:sz w:val="28"/>
                <w:szCs w:val="28"/>
              </w:rPr>
            </w:pPr>
            <w:r>
              <w:rPr>
                <w:sz w:val="28"/>
                <w:szCs w:val="28"/>
              </w:rPr>
              <w:t>Муниципаль</w:t>
            </w:r>
            <w:r>
              <w:rPr>
                <w:sz w:val="28"/>
                <w:szCs w:val="28"/>
                <w:lang w:val="tt-RU"/>
              </w:rPr>
              <w:t xml:space="preserve"> </w:t>
            </w:r>
            <w:r w:rsidRPr="00F8437E">
              <w:rPr>
                <w:sz w:val="28"/>
                <w:szCs w:val="28"/>
              </w:rPr>
              <w:t>учреждени</w:t>
            </w:r>
            <w:r>
              <w:rPr>
                <w:sz w:val="28"/>
                <w:szCs w:val="28"/>
              </w:rPr>
              <w:t>е җитәкчесе</w:t>
            </w:r>
          </w:p>
        </w:tc>
        <w:tc>
          <w:tcPr>
            <w:tcW w:w="3260" w:type="dxa"/>
            <w:vAlign w:val="center"/>
          </w:tcPr>
          <w:p w:rsidR="00F8437E" w:rsidRPr="00F8437E" w:rsidRDefault="00F8437E" w:rsidP="00F8437E">
            <w:pPr>
              <w:jc w:val="both"/>
              <w:rPr>
                <w:sz w:val="28"/>
                <w:szCs w:val="28"/>
              </w:rPr>
            </w:pPr>
            <w:r w:rsidRPr="00F8437E">
              <w:rPr>
                <w:sz w:val="28"/>
                <w:szCs w:val="28"/>
              </w:rPr>
              <w:t>23 700</w:t>
            </w:r>
          </w:p>
        </w:tc>
        <w:tc>
          <w:tcPr>
            <w:tcW w:w="3651" w:type="dxa"/>
            <w:vAlign w:val="center"/>
          </w:tcPr>
          <w:p w:rsidR="00F8437E" w:rsidRPr="00F8437E" w:rsidRDefault="00F8437E" w:rsidP="00F8437E">
            <w:pPr>
              <w:jc w:val="both"/>
              <w:rPr>
                <w:sz w:val="28"/>
                <w:szCs w:val="28"/>
              </w:rPr>
            </w:pPr>
          </w:p>
        </w:tc>
      </w:tr>
      <w:tr w:rsidR="00F8437E" w:rsidRPr="00F8437E" w:rsidTr="002425AB">
        <w:tc>
          <w:tcPr>
            <w:tcW w:w="3085" w:type="dxa"/>
          </w:tcPr>
          <w:p w:rsidR="00F8437E" w:rsidRPr="00F8437E" w:rsidRDefault="00F8437E" w:rsidP="00F8437E">
            <w:pPr>
              <w:jc w:val="both"/>
              <w:rPr>
                <w:sz w:val="28"/>
                <w:szCs w:val="28"/>
              </w:rPr>
            </w:pPr>
            <w:r>
              <w:rPr>
                <w:sz w:val="28"/>
                <w:szCs w:val="28"/>
              </w:rPr>
              <w:t>муниципаль</w:t>
            </w:r>
            <w:r w:rsidRPr="00F8437E">
              <w:rPr>
                <w:sz w:val="28"/>
                <w:szCs w:val="28"/>
              </w:rPr>
              <w:t xml:space="preserve"> учреждени</w:t>
            </w:r>
            <w:r>
              <w:rPr>
                <w:sz w:val="28"/>
                <w:szCs w:val="28"/>
              </w:rPr>
              <w:t>е җитәкчесе урынбасары</w:t>
            </w:r>
          </w:p>
        </w:tc>
        <w:tc>
          <w:tcPr>
            <w:tcW w:w="3260" w:type="dxa"/>
            <w:vAlign w:val="center"/>
          </w:tcPr>
          <w:p w:rsidR="00F8437E" w:rsidRPr="00F8437E" w:rsidRDefault="00F8437E" w:rsidP="00F8437E">
            <w:pPr>
              <w:jc w:val="both"/>
              <w:rPr>
                <w:sz w:val="28"/>
                <w:szCs w:val="28"/>
              </w:rPr>
            </w:pPr>
            <w:r w:rsidRPr="00F8437E">
              <w:rPr>
                <w:sz w:val="28"/>
                <w:szCs w:val="28"/>
              </w:rPr>
              <w:t>21 500</w:t>
            </w:r>
          </w:p>
        </w:tc>
        <w:tc>
          <w:tcPr>
            <w:tcW w:w="3651" w:type="dxa"/>
            <w:vAlign w:val="center"/>
          </w:tcPr>
          <w:p w:rsidR="00F8437E" w:rsidRPr="00F8437E" w:rsidRDefault="00F8437E" w:rsidP="00F8437E">
            <w:pPr>
              <w:jc w:val="both"/>
              <w:rPr>
                <w:sz w:val="28"/>
                <w:szCs w:val="28"/>
              </w:rPr>
            </w:pPr>
          </w:p>
        </w:tc>
      </w:tr>
      <w:tr w:rsidR="00F8437E" w:rsidRPr="00F8437E" w:rsidTr="002425AB">
        <w:tc>
          <w:tcPr>
            <w:tcW w:w="3085" w:type="dxa"/>
          </w:tcPr>
          <w:p w:rsidR="00F8437E" w:rsidRPr="00F8437E" w:rsidRDefault="00F8437E" w:rsidP="00F8437E">
            <w:pPr>
              <w:jc w:val="both"/>
              <w:rPr>
                <w:sz w:val="28"/>
                <w:szCs w:val="28"/>
                <w:lang w:val="tt-RU"/>
              </w:rPr>
            </w:pPr>
            <w:r w:rsidRPr="00F8437E">
              <w:rPr>
                <w:sz w:val="28"/>
                <w:szCs w:val="28"/>
              </w:rPr>
              <w:t>Башкарма комитетның структур бүлекчәсе җитәкчесе (баш бухгалтер)</w:t>
            </w:r>
            <w:r>
              <w:rPr>
                <w:sz w:val="28"/>
                <w:szCs w:val="28"/>
                <w:lang w:val="tt-RU"/>
              </w:rPr>
              <w:t xml:space="preserve"> </w:t>
            </w:r>
          </w:p>
        </w:tc>
        <w:tc>
          <w:tcPr>
            <w:tcW w:w="3260" w:type="dxa"/>
            <w:vAlign w:val="center"/>
          </w:tcPr>
          <w:p w:rsidR="00F8437E" w:rsidRPr="00F8437E" w:rsidRDefault="00F8437E" w:rsidP="00F8437E">
            <w:pPr>
              <w:jc w:val="both"/>
              <w:rPr>
                <w:sz w:val="28"/>
                <w:szCs w:val="28"/>
              </w:rPr>
            </w:pPr>
          </w:p>
        </w:tc>
        <w:tc>
          <w:tcPr>
            <w:tcW w:w="3651" w:type="dxa"/>
            <w:vAlign w:val="center"/>
          </w:tcPr>
          <w:p w:rsidR="00F8437E" w:rsidRPr="00F8437E" w:rsidRDefault="00F8437E" w:rsidP="00F8437E">
            <w:pPr>
              <w:jc w:val="both"/>
              <w:rPr>
                <w:sz w:val="28"/>
                <w:szCs w:val="28"/>
              </w:rPr>
            </w:pPr>
            <w:r w:rsidRPr="00F8437E">
              <w:rPr>
                <w:sz w:val="28"/>
                <w:szCs w:val="28"/>
              </w:rPr>
              <w:t>21 500</w:t>
            </w:r>
          </w:p>
        </w:tc>
      </w:tr>
      <w:tr w:rsidR="00F8437E" w:rsidRPr="00F8437E" w:rsidTr="002425AB">
        <w:tc>
          <w:tcPr>
            <w:tcW w:w="3085" w:type="dxa"/>
          </w:tcPr>
          <w:p w:rsidR="00F8437E" w:rsidRPr="00F8437E" w:rsidRDefault="00F8437E" w:rsidP="00F8437E">
            <w:pPr>
              <w:jc w:val="both"/>
              <w:rPr>
                <w:sz w:val="28"/>
                <w:szCs w:val="28"/>
                <w:lang w:val="tt-RU"/>
              </w:rPr>
            </w:pPr>
            <w:r>
              <w:rPr>
                <w:sz w:val="28"/>
                <w:szCs w:val="28"/>
                <w:lang w:val="tt-RU"/>
              </w:rPr>
              <w:lastRenderedPageBreak/>
              <w:t>Бүлек башлыгы</w:t>
            </w:r>
          </w:p>
        </w:tc>
        <w:tc>
          <w:tcPr>
            <w:tcW w:w="3260" w:type="dxa"/>
            <w:vAlign w:val="center"/>
          </w:tcPr>
          <w:p w:rsidR="00F8437E" w:rsidRPr="00F8437E" w:rsidRDefault="00F8437E" w:rsidP="00F8437E">
            <w:pPr>
              <w:jc w:val="both"/>
              <w:rPr>
                <w:sz w:val="28"/>
                <w:szCs w:val="28"/>
              </w:rPr>
            </w:pPr>
            <w:r w:rsidRPr="00F8437E">
              <w:rPr>
                <w:sz w:val="28"/>
                <w:szCs w:val="28"/>
              </w:rPr>
              <w:t>17 700</w:t>
            </w:r>
          </w:p>
        </w:tc>
        <w:tc>
          <w:tcPr>
            <w:tcW w:w="3651" w:type="dxa"/>
            <w:vAlign w:val="center"/>
          </w:tcPr>
          <w:p w:rsidR="00F8437E" w:rsidRPr="00F8437E" w:rsidRDefault="00F8437E" w:rsidP="00F8437E">
            <w:pPr>
              <w:jc w:val="both"/>
              <w:rPr>
                <w:sz w:val="28"/>
                <w:szCs w:val="28"/>
              </w:rPr>
            </w:pPr>
            <w:r w:rsidRPr="00F8437E">
              <w:rPr>
                <w:sz w:val="28"/>
                <w:szCs w:val="28"/>
              </w:rPr>
              <w:t>17 700</w:t>
            </w:r>
          </w:p>
        </w:tc>
      </w:tr>
      <w:tr w:rsidR="00F8437E" w:rsidRPr="00F8437E" w:rsidTr="002425AB">
        <w:tc>
          <w:tcPr>
            <w:tcW w:w="3085" w:type="dxa"/>
          </w:tcPr>
          <w:p w:rsidR="00F8437E" w:rsidRPr="00F8437E" w:rsidRDefault="00F8437E" w:rsidP="00F8437E">
            <w:pPr>
              <w:jc w:val="both"/>
              <w:rPr>
                <w:sz w:val="28"/>
                <w:szCs w:val="28"/>
              </w:rPr>
            </w:pPr>
            <w:r>
              <w:rPr>
                <w:sz w:val="28"/>
                <w:szCs w:val="28"/>
                <w:lang w:val="tt-RU"/>
              </w:rPr>
              <w:t>әйдәүче</w:t>
            </w:r>
            <w:r w:rsidRPr="00F8437E">
              <w:rPr>
                <w:sz w:val="28"/>
                <w:szCs w:val="28"/>
              </w:rPr>
              <w:t xml:space="preserve"> бухгалтер</w:t>
            </w:r>
          </w:p>
        </w:tc>
        <w:tc>
          <w:tcPr>
            <w:tcW w:w="3260" w:type="dxa"/>
            <w:vAlign w:val="center"/>
          </w:tcPr>
          <w:p w:rsidR="00F8437E" w:rsidRPr="00F8437E" w:rsidRDefault="00F8437E" w:rsidP="00F8437E">
            <w:pPr>
              <w:jc w:val="both"/>
              <w:rPr>
                <w:sz w:val="28"/>
                <w:szCs w:val="28"/>
              </w:rPr>
            </w:pPr>
            <w:r w:rsidRPr="00F8437E">
              <w:rPr>
                <w:sz w:val="28"/>
                <w:szCs w:val="28"/>
              </w:rPr>
              <w:t>15 300</w:t>
            </w:r>
          </w:p>
        </w:tc>
        <w:tc>
          <w:tcPr>
            <w:tcW w:w="3651" w:type="dxa"/>
            <w:vAlign w:val="center"/>
          </w:tcPr>
          <w:p w:rsidR="00F8437E" w:rsidRPr="00F8437E" w:rsidRDefault="00F8437E" w:rsidP="00F8437E">
            <w:pPr>
              <w:jc w:val="both"/>
              <w:rPr>
                <w:sz w:val="28"/>
                <w:szCs w:val="28"/>
              </w:rPr>
            </w:pPr>
            <w:r w:rsidRPr="00F8437E">
              <w:rPr>
                <w:sz w:val="28"/>
                <w:szCs w:val="28"/>
              </w:rPr>
              <w:t>15 300</w:t>
            </w:r>
          </w:p>
        </w:tc>
      </w:tr>
      <w:tr w:rsidR="00F8437E" w:rsidRPr="00F8437E" w:rsidTr="002425AB">
        <w:tc>
          <w:tcPr>
            <w:tcW w:w="3085" w:type="dxa"/>
          </w:tcPr>
          <w:p w:rsidR="00F8437E" w:rsidRPr="00F8437E" w:rsidRDefault="00F8437E" w:rsidP="00F8437E">
            <w:pPr>
              <w:jc w:val="both"/>
              <w:rPr>
                <w:sz w:val="28"/>
                <w:szCs w:val="28"/>
              </w:rPr>
            </w:pPr>
            <w:r w:rsidRPr="00F8437E">
              <w:rPr>
                <w:sz w:val="28"/>
                <w:szCs w:val="28"/>
              </w:rPr>
              <w:t>Бухгалтер</w:t>
            </w:r>
          </w:p>
        </w:tc>
        <w:tc>
          <w:tcPr>
            <w:tcW w:w="3260" w:type="dxa"/>
            <w:vAlign w:val="center"/>
          </w:tcPr>
          <w:p w:rsidR="00F8437E" w:rsidRPr="00F8437E" w:rsidRDefault="00F8437E" w:rsidP="00F8437E">
            <w:pPr>
              <w:jc w:val="both"/>
              <w:rPr>
                <w:sz w:val="28"/>
                <w:szCs w:val="28"/>
              </w:rPr>
            </w:pPr>
            <w:r w:rsidRPr="00F8437E">
              <w:rPr>
                <w:sz w:val="28"/>
                <w:szCs w:val="28"/>
              </w:rPr>
              <w:t>14 000</w:t>
            </w:r>
          </w:p>
        </w:tc>
        <w:tc>
          <w:tcPr>
            <w:tcW w:w="3651" w:type="dxa"/>
            <w:vAlign w:val="center"/>
          </w:tcPr>
          <w:p w:rsidR="00F8437E" w:rsidRPr="00F8437E" w:rsidRDefault="00F8437E" w:rsidP="00F8437E">
            <w:pPr>
              <w:jc w:val="both"/>
              <w:rPr>
                <w:sz w:val="28"/>
                <w:szCs w:val="28"/>
              </w:rPr>
            </w:pPr>
            <w:r w:rsidRPr="00F8437E">
              <w:rPr>
                <w:sz w:val="28"/>
                <w:szCs w:val="28"/>
              </w:rPr>
              <w:t>14 000</w:t>
            </w:r>
          </w:p>
        </w:tc>
      </w:tr>
    </w:tbl>
    <w:p w:rsidR="003D5668" w:rsidRDefault="003D5668" w:rsidP="003D5668">
      <w:pPr>
        <w:jc w:val="both"/>
        <w:rPr>
          <w:sz w:val="28"/>
          <w:szCs w:val="28"/>
          <w:lang w:val="tt-RU"/>
        </w:rPr>
      </w:pPr>
    </w:p>
    <w:p w:rsidR="003D5668" w:rsidRPr="003D5668" w:rsidRDefault="003D5668" w:rsidP="003D5668">
      <w:pPr>
        <w:ind w:firstLine="720"/>
        <w:jc w:val="both"/>
        <w:rPr>
          <w:sz w:val="28"/>
          <w:szCs w:val="28"/>
          <w:lang w:val="tt-RU"/>
        </w:rPr>
      </w:pPr>
      <w:r w:rsidRPr="003D5668">
        <w:rPr>
          <w:sz w:val="28"/>
          <w:szCs w:val="28"/>
          <w:lang w:val="tt-RU"/>
        </w:rPr>
        <w:t>Муниципаль учреждение булып торган үзәкләштерелгән бухгалтерияне штат расписаниесенә кертү шарты-һәрберсендә кимендә 5 берәмлек тәшкил иткән штатлы 3 бүлек булу.</w:t>
      </w:r>
      <w:r>
        <w:rPr>
          <w:sz w:val="28"/>
          <w:szCs w:val="28"/>
          <w:lang w:val="tt-RU"/>
        </w:rPr>
        <w:t xml:space="preserve"> </w:t>
      </w:r>
    </w:p>
    <w:p w:rsidR="00F8437E" w:rsidRDefault="003D5668" w:rsidP="003D5668">
      <w:pPr>
        <w:jc w:val="both"/>
        <w:rPr>
          <w:sz w:val="28"/>
          <w:szCs w:val="28"/>
          <w:lang w:val="tt-RU"/>
        </w:rPr>
      </w:pPr>
      <w:r w:rsidRPr="003D5668">
        <w:rPr>
          <w:sz w:val="28"/>
          <w:szCs w:val="28"/>
          <w:lang w:val="tt-RU"/>
        </w:rPr>
        <w:t>Үзәкләштерелгән бухгалтерия бүлекләре штат саны кимендә 5 берәмлек булырга тиеш.</w:t>
      </w:r>
    </w:p>
    <w:p w:rsidR="003D5668" w:rsidRPr="003D5668" w:rsidRDefault="003D5668" w:rsidP="003D5668">
      <w:pPr>
        <w:jc w:val="both"/>
        <w:rPr>
          <w:sz w:val="28"/>
          <w:szCs w:val="28"/>
          <w:lang w:val="tt-RU"/>
        </w:rPr>
      </w:pPr>
      <w:r>
        <w:rPr>
          <w:sz w:val="28"/>
          <w:szCs w:val="28"/>
          <w:lang w:val="tt-RU"/>
        </w:rPr>
        <w:tab/>
        <w:t>3.</w:t>
      </w:r>
      <w:r>
        <w:rPr>
          <w:lang w:val="tt-RU"/>
        </w:rPr>
        <w:t xml:space="preserve"> </w:t>
      </w:r>
      <w:r>
        <w:rPr>
          <w:sz w:val="28"/>
          <w:szCs w:val="28"/>
          <w:lang w:val="tt-RU"/>
        </w:rPr>
        <w:t>Т</w:t>
      </w:r>
      <w:r w:rsidRPr="003D5668">
        <w:rPr>
          <w:sz w:val="28"/>
          <w:szCs w:val="28"/>
          <w:lang w:val="tt-RU"/>
        </w:rPr>
        <w:t>атарстан Республикасы Мамадыш муниципаль районының Үзәкләштерелгән бухгалтерия җитәкчеләре һәм белгечләре тарафыннан билгеләнә:</w:t>
      </w:r>
    </w:p>
    <w:p w:rsidR="003D5668" w:rsidRDefault="003D5668" w:rsidP="003D5668">
      <w:pPr>
        <w:jc w:val="both"/>
        <w:rPr>
          <w:sz w:val="28"/>
          <w:szCs w:val="28"/>
          <w:lang w:val="tt-RU"/>
        </w:rPr>
      </w:pPr>
      <w:r w:rsidRPr="003D5668">
        <w:rPr>
          <w:sz w:val="28"/>
          <w:szCs w:val="28"/>
          <w:lang w:val="tt-RU"/>
        </w:rPr>
        <w:t>1) түбәндәге күләмнәрдә тиешле елларны эшләгән өчен вазыйфаи окладка айлык өстәмә: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5103"/>
      </w:tblGrid>
      <w:tr w:rsidR="003D5668" w:rsidRPr="003D5668" w:rsidTr="002425AB">
        <w:tc>
          <w:tcPr>
            <w:tcW w:w="3181" w:type="dxa"/>
          </w:tcPr>
          <w:p w:rsidR="003D5668" w:rsidRPr="003D5668" w:rsidRDefault="003D5668" w:rsidP="003D5668">
            <w:pPr>
              <w:jc w:val="both"/>
              <w:rPr>
                <w:sz w:val="28"/>
                <w:szCs w:val="28"/>
              </w:rPr>
            </w:pPr>
            <w:r>
              <w:rPr>
                <w:sz w:val="28"/>
                <w:szCs w:val="28"/>
              </w:rPr>
              <w:t>эш</w:t>
            </w:r>
            <w:r w:rsidRPr="003D5668">
              <w:rPr>
                <w:sz w:val="28"/>
                <w:szCs w:val="28"/>
              </w:rPr>
              <w:t xml:space="preserve"> стаж</w:t>
            </w:r>
            <w:r>
              <w:rPr>
                <w:sz w:val="28"/>
                <w:szCs w:val="28"/>
              </w:rPr>
              <w:t>ы</w:t>
            </w:r>
          </w:p>
        </w:tc>
        <w:tc>
          <w:tcPr>
            <w:tcW w:w="5103" w:type="dxa"/>
          </w:tcPr>
          <w:p w:rsidR="003D5668" w:rsidRPr="003D5668" w:rsidRDefault="003D5668" w:rsidP="003D5668">
            <w:pPr>
              <w:jc w:val="both"/>
              <w:rPr>
                <w:sz w:val="28"/>
                <w:szCs w:val="28"/>
              </w:rPr>
            </w:pPr>
            <w:r>
              <w:rPr>
                <w:sz w:val="28"/>
                <w:szCs w:val="28"/>
              </w:rPr>
              <w:t xml:space="preserve"> </w:t>
            </w:r>
            <w:r>
              <w:rPr>
                <w:sz w:val="28"/>
                <w:szCs w:val="28"/>
                <w:lang w:val="tt-RU"/>
              </w:rPr>
              <w:t xml:space="preserve">Айлык өстәмә, </w:t>
            </w:r>
            <w:r>
              <w:rPr>
                <w:sz w:val="28"/>
                <w:szCs w:val="28"/>
              </w:rPr>
              <w:t>процентларда</w:t>
            </w:r>
          </w:p>
        </w:tc>
      </w:tr>
      <w:tr w:rsidR="003D5668" w:rsidRPr="003D5668" w:rsidTr="002425AB">
        <w:tc>
          <w:tcPr>
            <w:tcW w:w="3181" w:type="dxa"/>
          </w:tcPr>
          <w:p w:rsidR="003D5668" w:rsidRPr="003D5668" w:rsidRDefault="003D5668" w:rsidP="003D5668">
            <w:pPr>
              <w:jc w:val="both"/>
              <w:rPr>
                <w:sz w:val="28"/>
                <w:szCs w:val="28"/>
                <w:lang w:val="tt-RU"/>
              </w:rPr>
            </w:pPr>
            <w:r>
              <w:rPr>
                <w:sz w:val="28"/>
                <w:szCs w:val="28"/>
              </w:rPr>
              <w:t xml:space="preserve"> 1 -</w:t>
            </w:r>
            <w:r w:rsidRPr="003D5668">
              <w:rPr>
                <w:sz w:val="28"/>
                <w:szCs w:val="28"/>
              </w:rPr>
              <w:t xml:space="preserve"> 5 </w:t>
            </w:r>
            <w:r>
              <w:rPr>
                <w:sz w:val="28"/>
                <w:szCs w:val="28"/>
                <w:lang w:val="tt-RU"/>
              </w:rPr>
              <w:t>ел</w:t>
            </w:r>
          </w:p>
        </w:tc>
        <w:tc>
          <w:tcPr>
            <w:tcW w:w="5103" w:type="dxa"/>
          </w:tcPr>
          <w:p w:rsidR="003D5668" w:rsidRPr="003D5668" w:rsidRDefault="003D5668" w:rsidP="003D5668">
            <w:pPr>
              <w:jc w:val="center"/>
              <w:rPr>
                <w:sz w:val="28"/>
                <w:szCs w:val="28"/>
              </w:rPr>
            </w:pPr>
            <w:r w:rsidRPr="003D5668">
              <w:rPr>
                <w:sz w:val="28"/>
                <w:szCs w:val="28"/>
              </w:rPr>
              <w:t>5</w:t>
            </w:r>
          </w:p>
        </w:tc>
      </w:tr>
      <w:tr w:rsidR="003D5668" w:rsidRPr="003D5668" w:rsidTr="002425AB">
        <w:tc>
          <w:tcPr>
            <w:tcW w:w="3181" w:type="dxa"/>
          </w:tcPr>
          <w:p w:rsidR="003D5668" w:rsidRPr="003D5668" w:rsidRDefault="003D5668" w:rsidP="003D5668">
            <w:pPr>
              <w:jc w:val="both"/>
              <w:rPr>
                <w:sz w:val="28"/>
                <w:szCs w:val="28"/>
              </w:rPr>
            </w:pPr>
            <w:r>
              <w:rPr>
                <w:sz w:val="28"/>
                <w:szCs w:val="28"/>
              </w:rPr>
              <w:t xml:space="preserve"> 5 - 10 ел</w:t>
            </w:r>
          </w:p>
        </w:tc>
        <w:tc>
          <w:tcPr>
            <w:tcW w:w="5103" w:type="dxa"/>
          </w:tcPr>
          <w:p w:rsidR="003D5668" w:rsidRPr="003D5668" w:rsidRDefault="003D5668" w:rsidP="003D5668">
            <w:pPr>
              <w:jc w:val="center"/>
              <w:rPr>
                <w:sz w:val="28"/>
                <w:szCs w:val="28"/>
              </w:rPr>
            </w:pPr>
            <w:r w:rsidRPr="003D5668">
              <w:rPr>
                <w:sz w:val="28"/>
                <w:szCs w:val="28"/>
              </w:rPr>
              <w:t>7</w:t>
            </w:r>
          </w:p>
        </w:tc>
      </w:tr>
      <w:tr w:rsidR="003D5668" w:rsidRPr="003D5668" w:rsidTr="002425AB">
        <w:tc>
          <w:tcPr>
            <w:tcW w:w="3181" w:type="dxa"/>
          </w:tcPr>
          <w:p w:rsidR="003D5668" w:rsidRPr="003D5668" w:rsidRDefault="003D5668" w:rsidP="003D5668">
            <w:pPr>
              <w:jc w:val="both"/>
              <w:rPr>
                <w:sz w:val="28"/>
                <w:szCs w:val="28"/>
              </w:rPr>
            </w:pPr>
            <w:r>
              <w:rPr>
                <w:sz w:val="28"/>
                <w:szCs w:val="28"/>
              </w:rPr>
              <w:t xml:space="preserve"> 10 - 15 ел</w:t>
            </w:r>
          </w:p>
        </w:tc>
        <w:tc>
          <w:tcPr>
            <w:tcW w:w="5103" w:type="dxa"/>
          </w:tcPr>
          <w:p w:rsidR="003D5668" w:rsidRPr="003D5668" w:rsidRDefault="003D5668" w:rsidP="003D5668">
            <w:pPr>
              <w:jc w:val="center"/>
              <w:rPr>
                <w:sz w:val="28"/>
                <w:szCs w:val="28"/>
              </w:rPr>
            </w:pPr>
            <w:r w:rsidRPr="003D5668">
              <w:rPr>
                <w:sz w:val="28"/>
                <w:szCs w:val="28"/>
              </w:rPr>
              <w:t>10</w:t>
            </w:r>
          </w:p>
        </w:tc>
      </w:tr>
      <w:tr w:rsidR="003D5668" w:rsidRPr="003D5668" w:rsidTr="002425AB">
        <w:tc>
          <w:tcPr>
            <w:tcW w:w="3181" w:type="dxa"/>
          </w:tcPr>
          <w:p w:rsidR="003D5668" w:rsidRPr="003D5668" w:rsidRDefault="003D5668" w:rsidP="003D5668">
            <w:pPr>
              <w:jc w:val="both"/>
              <w:rPr>
                <w:sz w:val="28"/>
                <w:szCs w:val="28"/>
              </w:rPr>
            </w:pPr>
            <w:r>
              <w:rPr>
                <w:sz w:val="28"/>
                <w:szCs w:val="28"/>
              </w:rPr>
              <w:t xml:space="preserve"> 15 елдан артыграк</w:t>
            </w:r>
          </w:p>
        </w:tc>
        <w:tc>
          <w:tcPr>
            <w:tcW w:w="5103" w:type="dxa"/>
          </w:tcPr>
          <w:p w:rsidR="003D5668" w:rsidRPr="003D5668" w:rsidRDefault="003D5668" w:rsidP="003D5668">
            <w:pPr>
              <w:jc w:val="center"/>
              <w:rPr>
                <w:sz w:val="28"/>
                <w:szCs w:val="28"/>
              </w:rPr>
            </w:pPr>
            <w:r w:rsidRPr="003D5668">
              <w:rPr>
                <w:sz w:val="28"/>
                <w:szCs w:val="28"/>
              </w:rPr>
              <w:t>15</w:t>
            </w:r>
          </w:p>
        </w:tc>
      </w:tr>
    </w:tbl>
    <w:p w:rsidR="003D5668" w:rsidRDefault="003D5668" w:rsidP="003D5668">
      <w:pPr>
        <w:jc w:val="both"/>
        <w:rPr>
          <w:sz w:val="28"/>
          <w:szCs w:val="28"/>
          <w:lang w:val="tt-RU"/>
        </w:rPr>
      </w:pPr>
      <w:r>
        <w:rPr>
          <w:sz w:val="28"/>
          <w:szCs w:val="28"/>
          <w:lang w:val="tt-RU"/>
        </w:rPr>
        <w:t xml:space="preserve">2) </w:t>
      </w:r>
      <w:r w:rsidRPr="003D5668">
        <w:rPr>
          <w:sz w:val="28"/>
          <w:szCs w:val="28"/>
          <w:lang w:val="tt-RU"/>
        </w:rPr>
        <w:t>вазыйфаи окладның 10 проценты күләмендә эш интенсивлыгы өчен вазыйфаи окладка айлык өстәмә;</w:t>
      </w:r>
    </w:p>
    <w:p w:rsidR="003D5668" w:rsidRDefault="003D5668" w:rsidP="003D5668">
      <w:pPr>
        <w:jc w:val="both"/>
        <w:rPr>
          <w:sz w:val="28"/>
          <w:szCs w:val="28"/>
          <w:lang w:val="tt-RU"/>
        </w:rPr>
      </w:pPr>
      <w:r>
        <w:rPr>
          <w:sz w:val="28"/>
          <w:szCs w:val="28"/>
          <w:lang w:val="tt-RU"/>
        </w:rPr>
        <w:t xml:space="preserve">3) </w:t>
      </w:r>
      <w:r w:rsidRPr="003D5668">
        <w:rPr>
          <w:sz w:val="28"/>
          <w:szCs w:val="28"/>
          <w:lang w:val="tt-RU"/>
        </w:rPr>
        <w:t>еллык түләүле отпуск биргәндә бер тапкыр бирелә торган түләү елына вазыйфаи окладның 120 проценты күләмендә.</w:t>
      </w:r>
    </w:p>
    <w:p w:rsidR="003D5668" w:rsidRDefault="00672674" w:rsidP="003D5668">
      <w:pPr>
        <w:jc w:val="both"/>
        <w:rPr>
          <w:sz w:val="28"/>
          <w:szCs w:val="28"/>
          <w:lang w:val="tt-RU"/>
        </w:rPr>
      </w:pPr>
      <w:r>
        <w:rPr>
          <w:sz w:val="28"/>
          <w:szCs w:val="28"/>
          <w:lang w:val="tt-RU"/>
        </w:rPr>
        <w:tab/>
      </w:r>
      <w:r w:rsidRPr="00672674">
        <w:rPr>
          <w:sz w:val="28"/>
          <w:szCs w:val="28"/>
          <w:lang w:val="tt-RU"/>
        </w:rPr>
        <w:t>Әгәр хезмәткәргә календарь ел дәвамында еллык түләүле ял бирелмәсә, бер тапкыр түләнә торган акча декабрьдә,</w:t>
      </w:r>
      <w:r>
        <w:rPr>
          <w:sz w:val="28"/>
          <w:szCs w:val="28"/>
          <w:lang w:val="tt-RU"/>
        </w:rPr>
        <w:t xml:space="preserve"> эшләгән эш вакытына </w:t>
      </w:r>
      <w:r w:rsidRPr="00672674">
        <w:rPr>
          <w:sz w:val="28"/>
          <w:szCs w:val="28"/>
          <w:lang w:val="tt-RU"/>
        </w:rPr>
        <w:t xml:space="preserve"> пропорциональ рәвештә </w:t>
      </w:r>
      <w:r>
        <w:rPr>
          <w:sz w:val="28"/>
          <w:szCs w:val="28"/>
          <w:lang w:val="tt-RU"/>
        </w:rPr>
        <w:t xml:space="preserve"> һәм, </w:t>
      </w:r>
      <w:r w:rsidRPr="00672674">
        <w:rPr>
          <w:sz w:val="28"/>
          <w:szCs w:val="28"/>
          <w:lang w:val="tt-RU"/>
        </w:rPr>
        <w:t xml:space="preserve">эштән азат ителгән очракта, </w:t>
      </w:r>
      <w:r>
        <w:rPr>
          <w:sz w:val="28"/>
          <w:szCs w:val="28"/>
          <w:lang w:val="tt-RU"/>
        </w:rPr>
        <w:t>соңгы эш көненнән дә соңга калмыйча</w:t>
      </w:r>
      <w:r w:rsidRPr="00672674">
        <w:rPr>
          <w:sz w:val="28"/>
          <w:szCs w:val="28"/>
          <w:lang w:val="tt-RU"/>
        </w:rPr>
        <w:t xml:space="preserve"> </w:t>
      </w:r>
      <w:r>
        <w:rPr>
          <w:sz w:val="28"/>
          <w:szCs w:val="28"/>
          <w:lang w:val="tt-RU"/>
        </w:rPr>
        <w:t>түләнелә</w:t>
      </w:r>
      <w:r w:rsidRPr="00672674">
        <w:rPr>
          <w:sz w:val="28"/>
          <w:szCs w:val="28"/>
          <w:lang w:val="tt-RU"/>
        </w:rPr>
        <w:t>.</w:t>
      </w:r>
    </w:p>
    <w:p w:rsidR="00672674" w:rsidRDefault="00672674" w:rsidP="003D5668">
      <w:pPr>
        <w:jc w:val="both"/>
        <w:rPr>
          <w:sz w:val="28"/>
          <w:szCs w:val="28"/>
          <w:lang w:val="tt-RU"/>
        </w:rPr>
      </w:pPr>
      <w:r>
        <w:rPr>
          <w:sz w:val="28"/>
          <w:szCs w:val="28"/>
          <w:lang w:val="tt-RU"/>
        </w:rPr>
        <w:tab/>
      </w:r>
      <w:r w:rsidRPr="00672674">
        <w:rPr>
          <w:sz w:val="28"/>
          <w:szCs w:val="28"/>
          <w:lang w:val="tt-RU"/>
        </w:rPr>
        <w:t>Эш елында еллык түләүле отпуск биргәндә хезмәткәргә бер тапкыр бирелә торган түләү календарь елында эшләнгән вакытка пропорциональ рәвештә башкарыла. Эшләнгән вакыт агымдагы елның 31 декабренә эшкә кергән көннән исәпләнә.</w:t>
      </w:r>
    </w:p>
    <w:p w:rsidR="00646F4D" w:rsidRDefault="00646F4D" w:rsidP="003D5668">
      <w:pPr>
        <w:jc w:val="both"/>
        <w:rPr>
          <w:sz w:val="28"/>
          <w:szCs w:val="28"/>
          <w:lang w:val="tt-RU"/>
        </w:rPr>
      </w:pPr>
      <w:r>
        <w:rPr>
          <w:sz w:val="28"/>
          <w:szCs w:val="28"/>
          <w:lang w:val="tt-RU"/>
        </w:rPr>
        <w:t xml:space="preserve">4) </w:t>
      </w:r>
      <w:r w:rsidRPr="00646F4D">
        <w:rPr>
          <w:sz w:val="28"/>
          <w:szCs w:val="28"/>
          <w:lang w:val="tt-RU"/>
        </w:rPr>
        <w:t>хезмәт окладының ике проценты күләмендә айлык акчалата бүләкләү;</w:t>
      </w:r>
    </w:p>
    <w:p w:rsidR="00646F4D" w:rsidRDefault="00646F4D" w:rsidP="003D5668">
      <w:pPr>
        <w:jc w:val="both"/>
        <w:rPr>
          <w:sz w:val="28"/>
          <w:szCs w:val="28"/>
          <w:lang w:val="tt-RU"/>
        </w:rPr>
      </w:pPr>
      <w:r>
        <w:rPr>
          <w:sz w:val="28"/>
          <w:szCs w:val="28"/>
          <w:lang w:val="tt-RU"/>
        </w:rPr>
        <w:t xml:space="preserve">5) </w:t>
      </w:r>
      <w:r w:rsidRPr="00646F4D">
        <w:rPr>
          <w:sz w:val="28"/>
          <w:szCs w:val="28"/>
          <w:lang w:val="tt-RU"/>
        </w:rPr>
        <w:t>хезмәт хакының бер проценты күләмендә айлык премия, хезмәт өчен түләүнең билгеләнгән фонды чикләрендә эш нәтиҗәләре буенча премия (премия күләме хезмәткәр эшчәнлеге нәтиҗәләреннән чыгып билгеләнә һәм максималь күләм белән чикләнми).</w:t>
      </w:r>
    </w:p>
    <w:p w:rsidR="00646F4D" w:rsidRDefault="00646F4D" w:rsidP="003D5668">
      <w:pPr>
        <w:jc w:val="both"/>
        <w:rPr>
          <w:sz w:val="28"/>
          <w:szCs w:val="28"/>
          <w:lang w:val="tt-RU"/>
        </w:rPr>
      </w:pPr>
      <w:r>
        <w:rPr>
          <w:sz w:val="28"/>
          <w:szCs w:val="28"/>
          <w:lang w:val="tt-RU"/>
        </w:rPr>
        <w:t xml:space="preserve">4. </w:t>
      </w:r>
      <w:r w:rsidRPr="00646F4D">
        <w:rPr>
          <w:sz w:val="28"/>
          <w:szCs w:val="28"/>
          <w:lang w:val="tt-RU"/>
        </w:rPr>
        <w:t>Татарстан Республикасы Мамадыш муниципаль районы үзәкләштерелгән бухгалтерия җитәкчеләренең һәм белгечләренең еллык хезмәт хакы фонды түбәндәге формула буенча исәпләнә:</w:t>
      </w:r>
    </w:p>
    <w:p w:rsidR="00646F4D" w:rsidRPr="00646F4D" w:rsidRDefault="00646F4D" w:rsidP="003D5668">
      <w:pPr>
        <w:jc w:val="both"/>
        <w:rPr>
          <w:sz w:val="28"/>
          <w:szCs w:val="28"/>
        </w:rPr>
      </w:pPr>
      <m:oMathPara>
        <m:oMath>
          <m:r>
            <w:rPr>
              <w:rFonts w:ascii="Cambria Math" w:hAnsi="Cambria Math"/>
              <w:sz w:val="28"/>
              <w:szCs w:val="28"/>
            </w:rPr>
            <m:t>F</m:t>
          </m:r>
          <m:r>
            <w:rPr>
              <w:rFonts w:ascii="Cambria Math" w:hAnsi="Cambria Math"/>
              <w:sz w:val="28"/>
              <w:szCs w:val="28"/>
              <w:lang w:val="en-US"/>
            </w:rPr>
            <m:t>OT</m:t>
          </m:r>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lang w:val="en-US"/>
                </w:rPr>
                <m:t>n</m:t>
              </m:r>
            </m:sup>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0,3*O</m:t>
                      </m:r>
                    </m:e>
                    <m:sub>
                      <m:r>
                        <w:rPr>
                          <w:rFonts w:ascii="Cambria Math" w:hAnsi="Cambria Math"/>
                          <w:sz w:val="28"/>
                          <w:szCs w:val="28"/>
                        </w:rPr>
                        <m:t>d</m:t>
                      </m:r>
                    </m:sub>
                  </m:sSub>
                </m:e>
              </m:d>
            </m:e>
          </m:nary>
          <m:r>
            <w:rPr>
              <w:rFonts w:ascii="Cambria Math" w:hAnsi="Cambria Math"/>
              <w:sz w:val="28"/>
              <w:szCs w:val="28"/>
            </w:rPr>
            <m:t>*k)*(1+t)+</m:t>
          </m:r>
          <m:nary>
            <m:naryPr>
              <m:chr m:val="∑"/>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lang w:val="en-US"/>
                </w:rPr>
                <m:t>n</m:t>
              </m:r>
            </m:sup>
            <m:e>
              <m:r>
                <w:rPr>
                  <w:rFonts w:ascii="Cambria Math" w:hAnsi="Cambria Math"/>
                  <w:sz w:val="28"/>
                  <w:szCs w:val="28"/>
                </w:rPr>
                <m:t>Р</m:t>
              </m:r>
            </m:e>
          </m:nary>
          <m:r>
            <w:rPr>
              <w:rFonts w:ascii="Cambria Math" w:hAnsi="Cambria Math"/>
              <w:sz w:val="28"/>
              <w:szCs w:val="28"/>
            </w:rPr>
            <m:t>*(1+t);</m:t>
          </m:r>
        </m:oMath>
      </m:oMathPara>
    </w:p>
    <w:p w:rsidR="00646F4D" w:rsidRDefault="00646F4D" w:rsidP="003D5668">
      <w:pPr>
        <w:jc w:val="both"/>
        <w:rPr>
          <w:sz w:val="28"/>
          <w:szCs w:val="28"/>
        </w:rPr>
      </w:pPr>
    </w:p>
    <w:p w:rsidR="00646F4D" w:rsidRDefault="00646F4D" w:rsidP="003D5668">
      <w:pPr>
        <w:jc w:val="both"/>
        <w:rPr>
          <w:sz w:val="28"/>
          <w:szCs w:val="28"/>
          <w:lang w:val="tt-RU"/>
        </w:rPr>
      </w:pPr>
      <w:r>
        <w:rPr>
          <w:sz w:val="28"/>
          <w:szCs w:val="28"/>
          <w:lang w:val="tt-RU"/>
        </w:rPr>
        <w:t>монда:</w:t>
      </w:r>
    </w:p>
    <w:p w:rsidR="00646F4D" w:rsidRDefault="00646F4D" w:rsidP="003D5668">
      <w:pPr>
        <w:jc w:val="both"/>
        <w:rPr>
          <w:sz w:val="28"/>
          <w:szCs w:val="28"/>
          <w:lang w:val="tt-RU"/>
        </w:rPr>
      </w:pPr>
      <m:oMath>
        <m:r>
          <w:rPr>
            <w:rFonts w:ascii="Cambria Math" w:hAnsi="Cambria Math"/>
            <w:sz w:val="28"/>
            <w:szCs w:val="28"/>
          </w:rPr>
          <m:t>F</m:t>
        </m:r>
        <m:r>
          <w:rPr>
            <w:rFonts w:ascii="Cambria Math" w:hAnsi="Cambria Math"/>
            <w:sz w:val="28"/>
            <w:szCs w:val="28"/>
            <w:lang w:val="en-US"/>
          </w:rPr>
          <m:t>OT</m:t>
        </m:r>
      </m:oMath>
      <w:r>
        <w:rPr>
          <w:sz w:val="28"/>
          <w:szCs w:val="28"/>
          <w:lang w:val="tt-RU"/>
        </w:rPr>
        <w:t xml:space="preserve"> – җитәкче һәм белгечләрнең еллык хезмәт хакы фонды; </w:t>
      </w:r>
    </w:p>
    <w:p w:rsidR="00646F4D" w:rsidRDefault="00646F4D" w:rsidP="003D5668">
      <w:pPr>
        <w:jc w:val="both"/>
        <w:rPr>
          <w:sz w:val="28"/>
          <w:szCs w:val="28"/>
          <w:lang w:val="tt-RU"/>
        </w:rPr>
      </w:pPr>
    </w:p>
    <w:p w:rsidR="00646F4D" w:rsidRDefault="008C41A4" w:rsidP="00646F4D">
      <w:pPr>
        <w:jc w:val="both"/>
        <w:rPr>
          <w:sz w:val="28"/>
          <w:szCs w:val="28"/>
          <w:lang w:val="tt-RU"/>
        </w:rPr>
      </w:pPr>
      <m:oMath>
        <m:sSub>
          <m:sSubPr>
            <m:ctrlPr>
              <w:rPr>
                <w:rFonts w:ascii="Cambria Math" w:hAnsi="Cambria Math"/>
                <w:i/>
                <w:sz w:val="28"/>
                <w:szCs w:val="28"/>
              </w:rPr>
            </m:ctrlPr>
          </m:sSubPr>
          <m:e>
            <m:r>
              <w:rPr>
                <w:rFonts w:ascii="Cambria Math" w:hAnsi="Cambria Math"/>
                <w:sz w:val="28"/>
                <w:szCs w:val="28"/>
                <w:lang w:val="tt-RU"/>
              </w:rPr>
              <m:t>O</m:t>
            </m:r>
          </m:e>
          <m:sub>
            <m:r>
              <w:rPr>
                <w:rFonts w:ascii="Cambria Math" w:hAnsi="Cambria Math"/>
                <w:sz w:val="28"/>
                <w:szCs w:val="28"/>
                <w:lang w:val="tt-RU"/>
              </w:rPr>
              <m:t>d</m:t>
            </m:r>
          </m:sub>
        </m:sSub>
      </m:oMath>
      <w:r w:rsidR="00646F4D">
        <w:rPr>
          <w:sz w:val="28"/>
          <w:szCs w:val="28"/>
          <w:lang w:val="tt-RU"/>
        </w:rPr>
        <w:t xml:space="preserve"> - җитәкче һәм белгечләрнең </w:t>
      </w:r>
      <w:r w:rsidR="00F87C51">
        <w:rPr>
          <w:sz w:val="28"/>
          <w:szCs w:val="28"/>
          <w:lang w:val="tt-RU"/>
        </w:rPr>
        <w:t>вазифаи окладларын түләү өчен айлык акча суммасы;</w:t>
      </w:r>
    </w:p>
    <w:p w:rsidR="00F87C51" w:rsidRDefault="008C41A4" w:rsidP="00646F4D">
      <w:pPr>
        <w:jc w:val="both"/>
        <w:rPr>
          <w:sz w:val="28"/>
          <w:szCs w:val="28"/>
          <w:lang w:val="tt-RU"/>
        </w:rPr>
      </w:pPr>
      <m:oMath>
        <m:sSub>
          <m:sSubPr>
            <m:ctrlPr>
              <w:rPr>
                <w:rFonts w:ascii="Cambria Math" w:hAnsi="Cambria Math"/>
                <w:i/>
                <w:sz w:val="28"/>
                <w:szCs w:val="28"/>
              </w:rPr>
            </m:ctrlPr>
          </m:sSubPr>
          <m:e>
            <m:r>
              <w:rPr>
                <w:rFonts w:ascii="Cambria Math" w:hAnsi="Cambria Math"/>
                <w:sz w:val="28"/>
                <w:szCs w:val="28"/>
                <w:lang w:val="tt-RU"/>
              </w:rPr>
              <m:t>0,3*O</m:t>
            </m:r>
          </m:e>
          <m:sub>
            <m:r>
              <w:rPr>
                <w:rFonts w:ascii="Cambria Math" w:hAnsi="Cambria Math"/>
                <w:sz w:val="28"/>
                <w:szCs w:val="28"/>
                <w:lang w:val="tt-RU"/>
              </w:rPr>
              <m:t>d</m:t>
            </m:r>
          </m:sub>
        </m:sSub>
      </m:oMath>
      <w:r w:rsidR="00F87C51">
        <w:rPr>
          <w:sz w:val="28"/>
          <w:szCs w:val="28"/>
          <w:lang w:val="tt-RU"/>
        </w:rPr>
        <w:t xml:space="preserve"> - </w:t>
      </w:r>
      <w:r w:rsidR="00F87C51" w:rsidRPr="00F87C51">
        <w:rPr>
          <w:sz w:val="28"/>
          <w:szCs w:val="28"/>
          <w:lang w:val="tt-RU"/>
        </w:rPr>
        <w:t>тиешле елларны эшләгән өчен вазыйфаи окладка айлык өстәмә түләү, эш интенсивлыгы, акчалата бүләкләү, еллык түләүле отпуск, матди ярдәм күрсәткәндә бер тапкыр түләнә торган түләү өчен акча суммасы;</w:t>
      </w:r>
    </w:p>
    <w:p w:rsidR="00F87C51" w:rsidRDefault="00F87C51" w:rsidP="00646F4D">
      <w:pPr>
        <w:jc w:val="both"/>
        <w:rPr>
          <w:sz w:val="28"/>
          <w:szCs w:val="28"/>
          <w:lang w:val="tt-RU"/>
        </w:rPr>
      </w:pPr>
      <w:r>
        <w:rPr>
          <w:sz w:val="28"/>
          <w:szCs w:val="28"/>
          <w:lang w:val="tt-RU"/>
        </w:rPr>
        <w:t xml:space="preserve">Р - </w:t>
      </w:r>
      <w:r w:rsidRPr="00F87C51">
        <w:rPr>
          <w:sz w:val="28"/>
          <w:szCs w:val="28"/>
          <w:lang w:val="tt-RU"/>
        </w:rPr>
        <w:t>җитәкчеләр һәм белгечләрнең еллык премиаль фонды (вазыйфаи окладның бер процентыннан чыгып билгеләнә));</w:t>
      </w:r>
    </w:p>
    <w:p w:rsidR="00F87C51" w:rsidRDefault="00F87C51" w:rsidP="00646F4D">
      <w:pPr>
        <w:jc w:val="both"/>
        <w:rPr>
          <w:sz w:val="28"/>
          <w:szCs w:val="28"/>
          <w:lang w:val="tt-RU"/>
        </w:rPr>
      </w:pPr>
      <w:r w:rsidRPr="00F87C51">
        <w:rPr>
          <w:i/>
          <w:sz w:val="28"/>
          <w:szCs w:val="28"/>
          <w:lang w:val="tt-RU"/>
        </w:rPr>
        <w:t>n</w:t>
      </w:r>
      <w:r w:rsidRPr="00F87C51">
        <w:rPr>
          <w:sz w:val="28"/>
          <w:szCs w:val="28"/>
          <w:lang w:val="tt-RU"/>
        </w:rPr>
        <w:t xml:space="preserve"> - </w:t>
      </w:r>
      <w:r>
        <w:rPr>
          <w:sz w:val="28"/>
          <w:szCs w:val="28"/>
          <w:lang w:val="tt-RU"/>
        </w:rPr>
        <w:t>җитәкче һәм белгечләрнең</w:t>
      </w:r>
      <w:r w:rsidRPr="00F87C51">
        <w:rPr>
          <w:sz w:val="28"/>
          <w:szCs w:val="28"/>
          <w:lang w:val="tt-RU"/>
        </w:rPr>
        <w:t xml:space="preserve"> </w:t>
      </w:r>
      <w:r>
        <w:rPr>
          <w:sz w:val="28"/>
          <w:szCs w:val="28"/>
          <w:lang w:val="tt-RU"/>
        </w:rPr>
        <w:t>штат саны;</w:t>
      </w:r>
    </w:p>
    <w:p w:rsidR="00F87C51" w:rsidRPr="00F87C51" w:rsidRDefault="00F87C51" w:rsidP="00646F4D">
      <w:pPr>
        <w:jc w:val="both"/>
        <w:rPr>
          <w:sz w:val="28"/>
          <w:szCs w:val="28"/>
          <w:lang w:val="tt-RU"/>
        </w:rPr>
      </w:pPr>
      <w:r w:rsidRPr="00F87C51">
        <w:rPr>
          <w:i/>
          <w:sz w:val="28"/>
          <w:szCs w:val="28"/>
          <w:lang w:val="tt-RU"/>
        </w:rPr>
        <w:t>k</w:t>
      </w:r>
      <w:r w:rsidRPr="00F87C51">
        <w:rPr>
          <w:sz w:val="28"/>
          <w:szCs w:val="28"/>
          <w:lang w:val="tt-RU"/>
        </w:rPr>
        <w:t xml:space="preserve"> –  12 </w:t>
      </w:r>
      <w:r>
        <w:rPr>
          <w:sz w:val="28"/>
          <w:szCs w:val="28"/>
          <w:lang w:val="tt-RU"/>
        </w:rPr>
        <w:t>ай;</w:t>
      </w:r>
    </w:p>
    <w:p w:rsidR="00F87C51" w:rsidRDefault="00F87C51" w:rsidP="00646F4D">
      <w:pPr>
        <w:jc w:val="both"/>
        <w:rPr>
          <w:sz w:val="28"/>
          <w:szCs w:val="28"/>
          <w:lang w:val="tt-RU"/>
        </w:rPr>
      </w:pPr>
      <w:r w:rsidRPr="00F87C51">
        <w:rPr>
          <w:i/>
          <w:sz w:val="28"/>
          <w:szCs w:val="28"/>
          <w:lang w:val="tt-RU"/>
        </w:rPr>
        <w:t>t</w:t>
      </w:r>
      <w:r w:rsidRPr="00F87C51">
        <w:rPr>
          <w:sz w:val="28"/>
          <w:szCs w:val="28"/>
          <w:lang w:val="tt-RU"/>
        </w:rPr>
        <w:t xml:space="preserve"> - </w:t>
      </w:r>
      <w:r>
        <w:rPr>
          <w:sz w:val="28"/>
          <w:szCs w:val="28"/>
          <w:lang w:val="tt-RU"/>
        </w:rPr>
        <w:t xml:space="preserve"> хезмәт өчен түләүгә өстәмә түләүләр.</w:t>
      </w: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75570A" w:rsidRDefault="0075570A" w:rsidP="00646F4D">
      <w:pPr>
        <w:jc w:val="both"/>
        <w:rPr>
          <w:sz w:val="28"/>
          <w:szCs w:val="28"/>
          <w:lang w:val="tt-RU"/>
        </w:rPr>
      </w:pPr>
    </w:p>
    <w:p w:rsidR="00FD250D" w:rsidRDefault="00FD250D" w:rsidP="00646F4D">
      <w:pPr>
        <w:jc w:val="both"/>
        <w:rPr>
          <w:sz w:val="28"/>
          <w:szCs w:val="28"/>
          <w:lang w:val="tt-RU"/>
        </w:rPr>
      </w:pPr>
    </w:p>
    <w:p w:rsidR="00FD250D" w:rsidRDefault="00FD250D" w:rsidP="00646F4D">
      <w:pPr>
        <w:jc w:val="both"/>
        <w:rPr>
          <w:sz w:val="28"/>
          <w:szCs w:val="28"/>
          <w:lang w:val="tt-RU"/>
        </w:rPr>
      </w:pPr>
    </w:p>
    <w:p w:rsidR="00FD250D" w:rsidRDefault="00FD250D" w:rsidP="00646F4D">
      <w:pPr>
        <w:jc w:val="both"/>
        <w:rPr>
          <w:sz w:val="28"/>
          <w:szCs w:val="28"/>
          <w:lang w:val="tt-RU"/>
        </w:rPr>
      </w:pPr>
    </w:p>
    <w:p w:rsidR="0075570A" w:rsidRPr="0075570A" w:rsidRDefault="0075570A" w:rsidP="0075570A">
      <w:pPr>
        <w:jc w:val="right"/>
        <w:rPr>
          <w:sz w:val="28"/>
          <w:szCs w:val="28"/>
          <w:lang w:val="tt-RU"/>
        </w:rPr>
      </w:pPr>
      <w:r w:rsidRPr="0075570A">
        <w:rPr>
          <w:sz w:val="28"/>
          <w:szCs w:val="28"/>
          <w:lang w:val="tt-RU"/>
        </w:rPr>
        <w:t xml:space="preserve">Мамадыш  муниципаль </w:t>
      </w:r>
    </w:p>
    <w:p w:rsidR="0075570A" w:rsidRPr="0075570A" w:rsidRDefault="0075570A" w:rsidP="0075570A">
      <w:pPr>
        <w:jc w:val="right"/>
        <w:rPr>
          <w:sz w:val="28"/>
          <w:szCs w:val="28"/>
          <w:lang w:val="tt-RU"/>
        </w:rPr>
      </w:pPr>
      <w:r w:rsidRPr="0075570A">
        <w:rPr>
          <w:sz w:val="28"/>
          <w:szCs w:val="28"/>
          <w:lang w:val="tt-RU"/>
        </w:rPr>
        <w:t>районы  Башкарма комитетының</w:t>
      </w:r>
    </w:p>
    <w:p w:rsidR="0075570A" w:rsidRPr="0075570A" w:rsidRDefault="006B57A7" w:rsidP="0075570A">
      <w:pPr>
        <w:jc w:val="right"/>
        <w:rPr>
          <w:sz w:val="28"/>
          <w:szCs w:val="28"/>
          <w:lang w:val="tt-RU"/>
        </w:rPr>
      </w:pPr>
      <w:r>
        <w:rPr>
          <w:sz w:val="28"/>
          <w:szCs w:val="28"/>
          <w:lang w:val="tt-RU"/>
        </w:rPr>
        <w:t xml:space="preserve"> 16.05.2019 ел,  139 </w:t>
      </w:r>
      <w:bookmarkStart w:id="0" w:name="_GoBack"/>
      <w:bookmarkEnd w:id="0"/>
      <w:r w:rsidR="0075570A" w:rsidRPr="0075570A">
        <w:rPr>
          <w:sz w:val="28"/>
          <w:szCs w:val="28"/>
          <w:lang w:val="tt-RU"/>
        </w:rPr>
        <w:t xml:space="preserve">нче санлы </w:t>
      </w:r>
    </w:p>
    <w:p w:rsidR="0075570A" w:rsidRDefault="0075570A" w:rsidP="0075570A">
      <w:pPr>
        <w:jc w:val="right"/>
        <w:rPr>
          <w:sz w:val="28"/>
          <w:szCs w:val="28"/>
          <w:lang w:val="tt-RU"/>
        </w:rPr>
      </w:pPr>
      <w:r w:rsidRPr="0075570A">
        <w:rPr>
          <w:sz w:val="28"/>
          <w:szCs w:val="28"/>
          <w:lang w:val="tt-RU"/>
        </w:rPr>
        <w:t>Карарына 1 № лы кушымта</w:t>
      </w:r>
    </w:p>
    <w:p w:rsidR="0075570A" w:rsidRDefault="0075570A" w:rsidP="0075570A">
      <w:pPr>
        <w:jc w:val="right"/>
        <w:rPr>
          <w:sz w:val="28"/>
          <w:szCs w:val="28"/>
          <w:lang w:val="tt-RU"/>
        </w:rPr>
      </w:pPr>
    </w:p>
    <w:p w:rsidR="0075570A" w:rsidRDefault="0075570A" w:rsidP="0075570A">
      <w:pPr>
        <w:jc w:val="right"/>
        <w:rPr>
          <w:sz w:val="28"/>
          <w:szCs w:val="28"/>
          <w:lang w:val="tt-RU"/>
        </w:rPr>
      </w:pPr>
    </w:p>
    <w:p w:rsidR="0075570A" w:rsidRDefault="003E6445" w:rsidP="003E6445">
      <w:pPr>
        <w:jc w:val="center"/>
        <w:rPr>
          <w:sz w:val="28"/>
          <w:szCs w:val="28"/>
          <w:lang w:val="tt-RU"/>
        </w:rPr>
      </w:pPr>
      <w:r w:rsidRPr="003E6445">
        <w:rPr>
          <w:sz w:val="28"/>
          <w:szCs w:val="28"/>
          <w:lang w:val="tt-RU"/>
        </w:rPr>
        <w:t xml:space="preserve">Татарстан Республикасы Мамадыш муниципаль районы муниципаль берәмлеге Башкарма комитетларының баш бухгалтерлары һәм бухгалтерларының (муниципаль хезмәткәрләр вазыйфаларына кертелгән вазыйфалардан тыш) хезмәт хакын оештыру һәм түләү шартлары </w:t>
      </w:r>
      <w:r>
        <w:rPr>
          <w:sz w:val="28"/>
          <w:szCs w:val="28"/>
          <w:lang w:val="tt-RU"/>
        </w:rPr>
        <w:t>турында Н</w:t>
      </w:r>
      <w:r w:rsidRPr="003E6445">
        <w:rPr>
          <w:sz w:val="28"/>
          <w:szCs w:val="28"/>
          <w:lang w:val="tt-RU"/>
        </w:rPr>
        <w:t>игезләмә.</w:t>
      </w:r>
    </w:p>
    <w:p w:rsidR="003E6445" w:rsidRDefault="003E6445" w:rsidP="003E6445">
      <w:pPr>
        <w:jc w:val="both"/>
        <w:rPr>
          <w:sz w:val="28"/>
          <w:szCs w:val="28"/>
          <w:lang w:val="tt-RU"/>
        </w:rPr>
      </w:pPr>
    </w:p>
    <w:p w:rsidR="003E6445" w:rsidRDefault="003E6445" w:rsidP="003E6445">
      <w:pPr>
        <w:ind w:firstLine="720"/>
        <w:jc w:val="both"/>
        <w:rPr>
          <w:sz w:val="28"/>
          <w:szCs w:val="28"/>
          <w:lang w:val="tt-RU"/>
        </w:rPr>
      </w:pPr>
      <w:r>
        <w:rPr>
          <w:sz w:val="28"/>
          <w:szCs w:val="28"/>
          <w:lang w:val="tt-RU"/>
        </w:rPr>
        <w:t xml:space="preserve">1. </w:t>
      </w:r>
      <w:r w:rsidRPr="003E6445">
        <w:rPr>
          <w:sz w:val="28"/>
          <w:szCs w:val="28"/>
          <w:lang w:val="tt-RU"/>
        </w:rPr>
        <w:t>Татарстан Республикасы Мамадыш муниципаль районы муниципаль берәмлеге Башкарма комитетларының баш бухгалтерлары һәм бухгалтерларының (муниципаль хезмәткәрләр вазыйфаларына кертелгән вазыйфалардан тыш) хезмәт хакын оештыру һәм түләү шартлары турында</w:t>
      </w:r>
      <w:r>
        <w:rPr>
          <w:sz w:val="28"/>
          <w:szCs w:val="28"/>
          <w:lang w:val="tt-RU"/>
        </w:rPr>
        <w:t>гы әлеге</w:t>
      </w:r>
      <w:r w:rsidRPr="003E6445">
        <w:rPr>
          <w:sz w:val="28"/>
          <w:szCs w:val="28"/>
          <w:lang w:val="tt-RU"/>
        </w:rPr>
        <w:t xml:space="preserve"> Нигезләмә</w:t>
      </w:r>
      <w:r>
        <w:rPr>
          <w:sz w:val="28"/>
          <w:szCs w:val="28"/>
          <w:lang w:val="tt-RU"/>
        </w:rPr>
        <w:t xml:space="preserve"> бухгалтерлар эшчәнлеген оештыруның аерым мәсьәләләрен регламентлый һәм хезмәткәрләрнең вазифаи окладларын, компенсация </w:t>
      </w:r>
      <w:r w:rsidR="008A1C65">
        <w:rPr>
          <w:sz w:val="28"/>
          <w:szCs w:val="28"/>
          <w:lang w:val="tt-RU"/>
        </w:rPr>
        <w:t>һәм кызыксындыру характерындагы түләүләр күләмнәрен һәм аларны бирү шартларын билгели.</w:t>
      </w:r>
    </w:p>
    <w:p w:rsidR="008A1C65" w:rsidRDefault="008A1C65" w:rsidP="003E6445">
      <w:pPr>
        <w:ind w:firstLine="720"/>
        <w:jc w:val="both"/>
        <w:rPr>
          <w:sz w:val="28"/>
          <w:szCs w:val="28"/>
          <w:lang w:val="tt-RU"/>
        </w:rPr>
      </w:pPr>
      <w:r>
        <w:rPr>
          <w:sz w:val="28"/>
          <w:szCs w:val="28"/>
          <w:lang w:val="tt-RU"/>
        </w:rPr>
        <w:t xml:space="preserve">2. </w:t>
      </w:r>
      <w:r w:rsidRPr="008A1C65">
        <w:rPr>
          <w:sz w:val="28"/>
          <w:szCs w:val="28"/>
          <w:lang w:val="tt-RU"/>
        </w:rPr>
        <w:t>Бухгалтерларның хезмәт хакы вазыйфаи окладтан, тиешле еллар эшләгән өчен вазыйфаи окладка ай саен өстәмә түләү, эш интенсивлыгы, акчалата бүләкләү, матди ярдәм һәм еллык түләүле отпуск биргәндә бер тапкыр түләнә торган түләү, эш нәтиҗәләре буенча премияләр тәшкил итә.</w:t>
      </w:r>
    </w:p>
    <w:p w:rsidR="008A1C65" w:rsidRDefault="008A1C65" w:rsidP="003E6445">
      <w:pPr>
        <w:ind w:firstLine="720"/>
        <w:jc w:val="both"/>
        <w:rPr>
          <w:sz w:val="28"/>
          <w:szCs w:val="28"/>
          <w:lang w:val="tt-RU"/>
        </w:rPr>
      </w:pPr>
      <w:r>
        <w:rPr>
          <w:sz w:val="28"/>
          <w:szCs w:val="28"/>
          <w:lang w:val="tt-RU"/>
        </w:rPr>
        <w:t xml:space="preserve">3. </w:t>
      </w:r>
      <w:r w:rsidR="00361C1D" w:rsidRPr="00361C1D">
        <w:rPr>
          <w:sz w:val="28"/>
          <w:szCs w:val="28"/>
          <w:lang w:val="tt-RU"/>
        </w:rPr>
        <w:t>Бухгалтерларның вазыйфаи окладлары түбәндәге күләмнәрдә билгеләнә:</w:t>
      </w:r>
    </w:p>
    <w:tbl>
      <w:tblPr>
        <w:tblStyle w:val="aa"/>
        <w:tblW w:w="0" w:type="auto"/>
        <w:tblLook w:val="04A0" w:firstRow="1" w:lastRow="0" w:firstColumn="1" w:lastColumn="0" w:noHBand="0" w:noVBand="1"/>
      </w:tblPr>
      <w:tblGrid>
        <w:gridCol w:w="3358"/>
        <w:gridCol w:w="3349"/>
        <w:gridCol w:w="3350"/>
      </w:tblGrid>
      <w:tr w:rsidR="00361C1D" w:rsidRPr="00361C1D" w:rsidTr="00361C1D">
        <w:tc>
          <w:tcPr>
            <w:tcW w:w="3358" w:type="dxa"/>
            <w:vMerge w:val="restart"/>
          </w:tcPr>
          <w:p w:rsidR="00361C1D" w:rsidRPr="00361C1D" w:rsidRDefault="00361C1D" w:rsidP="00361C1D">
            <w:pPr>
              <w:ind w:firstLine="720"/>
              <w:jc w:val="both"/>
              <w:rPr>
                <w:sz w:val="28"/>
                <w:szCs w:val="28"/>
                <w:lang w:val="tt-RU"/>
              </w:rPr>
            </w:pPr>
            <w:r>
              <w:rPr>
                <w:sz w:val="28"/>
                <w:szCs w:val="28"/>
                <w:lang w:val="tt-RU"/>
              </w:rPr>
              <w:t>вазифа</w:t>
            </w:r>
          </w:p>
        </w:tc>
        <w:tc>
          <w:tcPr>
            <w:tcW w:w="6699" w:type="dxa"/>
            <w:gridSpan w:val="2"/>
          </w:tcPr>
          <w:p w:rsidR="00361C1D" w:rsidRPr="00361C1D" w:rsidRDefault="00361C1D" w:rsidP="00361C1D">
            <w:pPr>
              <w:ind w:firstLine="720"/>
              <w:jc w:val="both"/>
              <w:rPr>
                <w:sz w:val="28"/>
                <w:szCs w:val="28"/>
              </w:rPr>
            </w:pPr>
            <w:r>
              <w:rPr>
                <w:sz w:val="28"/>
                <w:szCs w:val="28"/>
              </w:rPr>
              <w:t xml:space="preserve">Муниципаль </w:t>
            </w:r>
            <w:r>
              <w:rPr>
                <w:sz w:val="28"/>
                <w:szCs w:val="28"/>
                <w:lang w:val="tt-RU"/>
              </w:rPr>
              <w:t>берәмлекләрнең Башкарма комитетлары карамагындагы халык исәбеннән</w:t>
            </w:r>
            <w:r w:rsidRPr="00361C1D">
              <w:rPr>
                <w:sz w:val="28"/>
                <w:szCs w:val="28"/>
              </w:rPr>
              <w:t xml:space="preserve"> </w:t>
            </w:r>
          </w:p>
        </w:tc>
      </w:tr>
      <w:tr w:rsidR="00361C1D" w:rsidRPr="00361C1D" w:rsidTr="00361C1D">
        <w:tc>
          <w:tcPr>
            <w:tcW w:w="3358" w:type="dxa"/>
            <w:vMerge/>
          </w:tcPr>
          <w:p w:rsidR="00361C1D" w:rsidRPr="00361C1D" w:rsidRDefault="00361C1D" w:rsidP="00361C1D">
            <w:pPr>
              <w:ind w:firstLine="720"/>
              <w:jc w:val="both"/>
              <w:rPr>
                <w:sz w:val="28"/>
                <w:szCs w:val="28"/>
              </w:rPr>
            </w:pPr>
          </w:p>
        </w:tc>
        <w:tc>
          <w:tcPr>
            <w:tcW w:w="3349" w:type="dxa"/>
          </w:tcPr>
          <w:p w:rsidR="00361C1D" w:rsidRPr="00361C1D" w:rsidRDefault="00361C1D" w:rsidP="00361C1D">
            <w:pPr>
              <w:ind w:firstLine="720"/>
              <w:jc w:val="both"/>
              <w:rPr>
                <w:sz w:val="28"/>
                <w:szCs w:val="28"/>
                <w:lang w:val="tt-RU"/>
              </w:rPr>
            </w:pPr>
            <w:r w:rsidRPr="00361C1D">
              <w:rPr>
                <w:sz w:val="28"/>
                <w:szCs w:val="28"/>
              </w:rPr>
              <w:t xml:space="preserve">3,5 </w:t>
            </w:r>
            <w:r>
              <w:rPr>
                <w:sz w:val="28"/>
                <w:szCs w:val="28"/>
                <w:lang w:val="tt-RU"/>
              </w:rPr>
              <w:t>меңгә кадәр кеше</w:t>
            </w:r>
          </w:p>
        </w:tc>
        <w:tc>
          <w:tcPr>
            <w:tcW w:w="3350" w:type="dxa"/>
          </w:tcPr>
          <w:p w:rsidR="00361C1D" w:rsidRPr="00361C1D" w:rsidRDefault="00361C1D" w:rsidP="00361C1D">
            <w:pPr>
              <w:ind w:firstLine="720"/>
              <w:jc w:val="both"/>
              <w:rPr>
                <w:sz w:val="28"/>
                <w:szCs w:val="28"/>
                <w:lang w:val="tt-RU"/>
              </w:rPr>
            </w:pPr>
            <w:r w:rsidRPr="00361C1D">
              <w:rPr>
                <w:sz w:val="28"/>
                <w:szCs w:val="28"/>
              </w:rPr>
              <w:t xml:space="preserve">3,5 </w:t>
            </w:r>
            <w:r>
              <w:rPr>
                <w:sz w:val="28"/>
                <w:szCs w:val="28"/>
                <w:lang w:val="tt-RU"/>
              </w:rPr>
              <w:t>меңнән артык кеше</w:t>
            </w:r>
          </w:p>
        </w:tc>
      </w:tr>
      <w:tr w:rsidR="00361C1D" w:rsidRPr="00361C1D" w:rsidTr="00361C1D">
        <w:tc>
          <w:tcPr>
            <w:tcW w:w="3358" w:type="dxa"/>
          </w:tcPr>
          <w:p w:rsidR="00361C1D" w:rsidRPr="00361C1D" w:rsidRDefault="00361C1D" w:rsidP="00361C1D">
            <w:pPr>
              <w:ind w:firstLine="720"/>
              <w:jc w:val="both"/>
              <w:rPr>
                <w:sz w:val="28"/>
                <w:szCs w:val="28"/>
              </w:rPr>
            </w:pPr>
            <w:r>
              <w:rPr>
                <w:sz w:val="28"/>
                <w:szCs w:val="28"/>
                <w:lang w:val="tt-RU"/>
              </w:rPr>
              <w:t>баш</w:t>
            </w:r>
            <w:r w:rsidRPr="00361C1D">
              <w:rPr>
                <w:sz w:val="28"/>
                <w:szCs w:val="28"/>
              </w:rPr>
              <w:t xml:space="preserve"> бухгалтер</w:t>
            </w:r>
          </w:p>
        </w:tc>
        <w:tc>
          <w:tcPr>
            <w:tcW w:w="3349" w:type="dxa"/>
          </w:tcPr>
          <w:p w:rsidR="00361C1D" w:rsidRPr="00361C1D" w:rsidRDefault="00361C1D" w:rsidP="00361C1D">
            <w:pPr>
              <w:ind w:firstLine="720"/>
              <w:jc w:val="both"/>
              <w:rPr>
                <w:sz w:val="28"/>
                <w:szCs w:val="28"/>
                <w:lang w:val="tt-RU"/>
              </w:rPr>
            </w:pPr>
            <w:r w:rsidRPr="00361C1D">
              <w:rPr>
                <w:sz w:val="28"/>
                <w:szCs w:val="28"/>
              </w:rPr>
              <w:t xml:space="preserve">15 700 </w:t>
            </w:r>
            <w:r>
              <w:rPr>
                <w:sz w:val="28"/>
                <w:szCs w:val="28"/>
                <w:lang w:val="tt-RU"/>
              </w:rPr>
              <w:t>сум</w:t>
            </w:r>
          </w:p>
        </w:tc>
        <w:tc>
          <w:tcPr>
            <w:tcW w:w="3350" w:type="dxa"/>
          </w:tcPr>
          <w:p w:rsidR="00361C1D" w:rsidRPr="00361C1D" w:rsidRDefault="00361C1D" w:rsidP="00361C1D">
            <w:pPr>
              <w:ind w:firstLine="720"/>
              <w:jc w:val="both"/>
              <w:rPr>
                <w:sz w:val="28"/>
                <w:szCs w:val="28"/>
                <w:lang w:val="tt-RU"/>
              </w:rPr>
            </w:pPr>
            <w:r w:rsidRPr="00361C1D">
              <w:rPr>
                <w:sz w:val="28"/>
                <w:szCs w:val="28"/>
              </w:rPr>
              <w:t xml:space="preserve">17 000 </w:t>
            </w:r>
            <w:r>
              <w:rPr>
                <w:sz w:val="28"/>
                <w:szCs w:val="28"/>
                <w:lang w:val="tt-RU"/>
              </w:rPr>
              <w:t>сум</w:t>
            </w:r>
          </w:p>
        </w:tc>
      </w:tr>
      <w:tr w:rsidR="00361C1D" w:rsidRPr="00361C1D" w:rsidTr="00361C1D">
        <w:tc>
          <w:tcPr>
            <w:tcW w:w="3358" w:type="dxa"/>
          </w:tcPr>
          <w:p w:rsidR="00361C1D" w:rsidRPr="00361C1D" w:rsidRDefault="00361C1D" w:rsidP="00361C1D">
            <w:pPr>
              <w:ind w:firstLine="720"/>
              <w:jc w:val="both"/>
              <w:rPr>
                <w:sz w:val="28"/>
                <w:szCs w:val="28"/>
              </w:rPr>
            </w:pPr>
            <w:r w:rsidRPr="00361C1D">
              <w:rPr>
                <w:sz w:val="28"/>
                <w:szCs w:val="28"/>
              </w:rPr>
              <w:t>Бухгалтер</w:t>
            </w:r>
          </w:p>
        </w:tc>
        <w:tc>
          <w:tcPr>
            <w:tcW w:w="3349" w:type="dxa"/>
          </w:tcPr>
          <w:p w:rsidR="00361C1D" w:rsidRPr="00361C1D" w:rsidRDefault="00361C1D" w:rsidP="00361C1D">
            <w:pPr>
              <w:ind w:firstLine="720"/>
              <w:jc w:val="both"/>
              <w:rPr>
                <w:sz w:val="28"/>
                <w:szCs w:val="28"/>
              </w:rPr>
            </w:pPr>
            <w:r w:rsidRPr="00361C1D">
              <w:rPr>
                <w:sz w:val="28"/>
                <w:szCs w:val="28"/>
              </w:rPr>
              <w:t>-</w:t>
            </w:r>
          </w:p>
        </w:tc>
        <w:tc>
          <w:tcPr>
            <w:tcW w:w="3350" w:type="dxa"/>
          </w:tcPr>
          <w:p w:rsidR="00361C1D" w:rsidRPr="00361C1D" w:rsidRDefault="00361C1D" w:rsidP="00361C1D">
            <w:pPr>
              <w:ind w:firstLine="720"/>
              <w:jc w:val="both"/>
              <w:rPr>
                <w:sz w:val="28"/>
                <w:szCs w:val="28"/>
                <w:lang w:val="tt-RU"/>
              </w:rPr>
            </w:pPr>
            <w:r w:rsidRPr="00361C1D">
              <w:rPr>
                <w:sz w:val="28"/>
                <w:szCs w:val="28"/>
              </w:rPr>
              <w:t xml:space="preserve">14 500 </w:t>
            </w:r>
            <w:r>
              <w:rPr>
                <w:sz w:val="28"/>
                <w:szCs w:val="28"/>
                <w:lang w:val="tt-RU"/>
              </w:rPr>
              <w:t>сум</w:t>
            </w:r>
          </w:p>
        </w:tc>
      </w:tr>
    </w:tbl>
    <w:p w:rsidR="00361C1D" w:rsidRDefault="00361C1D" w:rsidP="003E6445">
      <w:pPr>
        <w:ind w:firstLine="720"/>
        <w:jc w:val="both"/>
        <w:rPr>
          <w:sz w:val="28"/>
          <w:szCs w:val="28"/>
          <w:lang w:val="tt-RU"/>
        </w:rPr>
      </w:pPr>
      <w:r w:rsidRPr="00361C1D">
        <w:rPr>
          <w:sz w:val="28"/>
          <w:szCs w:val="28"/>
          <w:lang w:val="tt-RU"/>
        </w:rPr>
        <w:t>Муниципаль берәмлекләрнең башкарма комитетлары штат расписаниесенә бухгалтер вазыйфасын кертү шарты булып муниципаль берәмлекнең халык саны 3,5 меңнән артык кеше тора.</w:t>
      </w:r>
    </w:p>
    <w:p w:rsidR="00361C1D" w:rsidRPr="00361C1D" w:rsidRDefault="00361C1D" w:rsidP="00361C1D">
      <w:pPr>
        <w:ind w:firstLine="720"/>
        <w:jc w:val="both"/>
        <w:rPr>
          <w:sz w:val="28"/>
          <w:szCs w:val="28"/>
          <w:lang w:val="tt-RU"/>
        </w:rPr>
      </w:pPr>
      <w:r>
        <w:rPr>
          <w:sz w:val="28"/>
          <w:szCs w:val="28"/>
          <w:lang w:val="tt-RU"/>
        </w:rPr>
        <w:t>3.</w:t>
      </w:r>
      <w:r w:rsidRPr="00FD250D">
        <w:rPr>
          <w:lang w:val="tt-RU"/>
        </w:rPr>
        <w:t xml:space="preserve"> </w:t>
      </w:r>
      <w:r w:rsidRPr="00361C1D">
        <w:rPr>
          <w:sz w:val="28"/>
          <w:szCs w:val="28"/>
          <w:lang w:val="tt-RU"/>
        </w:rPr>
        <w:t>Бухгалтерларга билгеләнә:</w:t>
      </w:r>
    </w:p>
    <w:p w:rsidR="00361C1D" w:rsidRDefault="00361C1D" w:rsidP="00361C1D">
      <w:pPr>
        <w:ind w:firstLine="720"/>
        <w:jc w:val="both"/>
        <w:rPr>
          <w:sz w:val="28"/>
          <w:szCs w:val="28"/>
          <w:lang w:val="tt-RU"/>
        </w:rPr>
      </w:pPr>
      <w:r w:rsidRPr="00361C1D">
        <w:rPr>
          <w:sz w:val="28"/>
          <w:szCs w:val="28"/>
          <w:lang w:val="tt-RU"/>
        </w:rPr>
        <w:t>1) түбәндәге күләмнәрдә тиешле елларны эшләгән өчен вазыйфаи окладка айлык өстәмә: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5103"/>
      </w:tblGrid>
      <w:tr w:rsidR="00361C1D" w:rsidRPr="00361C1D" w:rsidTr="002425AB">
        <w:tc>
          <w:tcPr>
            <w:tcW w:w="3181" w:type="dxa"/>
          </w:tcPr>
          <w:p w:rsidR="00361C1D" w:rsidRPr="00361C1D" w:rsidRDefault="003F268A" w:rsidP="00361C1D">
            <w:pPr>
              <w:ind w:firstLine="720"/>
              <w:jc w:val="both"/>
              <w:rPr>
                <w:sz w:val="28"/>
                <w:szCs w:val="28"/>
              </w:rPr>
            </w:pPr>
            <w:r>
              <w:rPr>
                <w:sz w:val="28"/>
                <w:szCs w:val="28"/>
                <w:lang w:val="tt-RU"/>
              </w:rPr>
              <w:t xml:space="preserve">Эш </w:t>
            </w:r>
            <w:r w:rsidR="00361C1D" w:rsidRPr="00361C1D">
              <w:rPr>
                <w:sz w:val="28"/>
                <w:szCs w:val="28"/>
              </w:rPr>
              <w:t>стаж</w:t>
            </w:r>
            <w:r>
              <w:rPr>
                <w:sz w:val="28"/>
                <w:szCs w:val="28"/>
              </w:rPr>
              <w:t>ы</w:t>
            </w:r>
          </w:p>
        </w:tc>
        <w:tc>
          <w:tcPr>
            <w:tcW w:w="5103" w:type="dxa"/>
          </w:tcPr>
          <w:p w:rsidR="00361C1D" w:rsidRPr="00361C1D" w:rsidRDefault="003F268A" w:rsidP="003F268A">
            <w:pPr>
              <w:ind w:firstLine="720"/>
              <w:rPr>
                <w:sz w:val="28"/>
                <w:szCs w:val="28"/>
              </w:rPr>
            </w:pPr>
            <w:r>
              <w:rPr>
                <w:sz w:val="28"/>
                <w:szCs w:val="28"/>
                <w:lang w:val="tt-RU"/>
              </w:rPr>
              <w:t>Ай саен өстәмә түләү</w:t>
            </w:r>
            <w:r>
              <w:rPr>
                <w:sz w:val="28"/>
                <w:szCs w:val="28"/>
              </w:rPr>
              <w:t xml:space="preserve">, процентларда </w:t>
            </w:r>
          </w:p>
        </w:tc>
      </w:tr>
      <w:tr w:rsidR="00361C1D" w:rsidRPr="00361C1D" w:rsidTr="002425AB">
        <w:tc>
          <w:tcPr>
            <w:tcW w:w="3181" w:type="dxa"/>
          </w:tcPr>
          <w:p w:rsidR="00361C1D" w:rsidRPr="00361C1D" w:rsidRDefault="003F268A" w:rsidP="00361C1D">
            <w:pPr>
              <w:ind w:firstLine="720"/>
              <w:jc w:val="both"/>
              <w:rPr>
                <w:sz w:val="28"/>
                <w:szCs w:val="28"/>
              </w:rPr>
            </w:pPr>
            <w:r>
              <w:rPr>
                <w:sz w:val="28"/>
                <w:szCs w:val="28"/>
              </w:rPr>
              <w:t>1  -  5 ел</w:t>
            </w:r>
          </w:p>
        </w:tc>
        <w:tc>
          <w:tcPr>
            <w:tcW w:w="5103" w:type="dxa"/>
          </w:tcPr>
          <w:p w:rsidR="00361C1D" w:rsidRPr="00361C1D" w:rsidRDefault="00361C1D" w:rsidP="00361C1D">
            <w:pPr>
              <w:ind w:firstLine="720"/>
              <w:jc w:val="both"/>
              <w:rPr>
                <w:sz w:val="28"/>
                <w:szCs w:val="28"/>
              </w:rPr>
            </w:pPr>
            <w:r w:rsidRPr="00361C1D">
              <w:rPr>
                <w:sz w:val="28"/>
                <w:szCs w:val="28"/>
              </w:rPr>
              <w:t>5</w:t>
            </w:r>
          </w:p>
        </w:tc>
      </w:tr>
      <w:tr w:rsidR="00361C1D" w:rsidRPr="00361C1D" w:rsidTr="002425AB">
        <w:tc>
          <w:tcPr>
            <w:tcW w:w="3181" w:type="dxa"/>
          </w:tcPr>
          <w:p w:rsidR="00361C1D" w:rsidRPr="003F268A" w:rsidRDefault="003F268A" w:rsidP="003F268A">
            <w:pPr>
              <w:ind w:firstLine="720"/>
              <w:jc w:val="both"/>
              <w:rPr>
                <w:sz w:val="28"/>
                <w:szCs w:val="28"/>
                <w:lang w:val="tt-RU"/>
              </w:rPr>
            </w:pPr>
            <w:r>
              <w:rPr>
                <w:sz w:val="28"/>
                <w:szCs w:val="28"/>
              </w:rPr>
              <w:t xml:space="preserve">5 - </w:t>
            </w:r>
            <w:r w:rsidR="00361C1D" w:rsidRPr="00361C1D">
              <w:rPr>
                <w:sz w:val="28"/>
                <w:szCs w:val="28"/>
              </w:rPr>
              <w:t xml:space="preserve"> 10 </w:t>
            </w:r>
            <w:r>
              <w:rPr>
                <w:sz w:val="28"/>
                <w:szCs w:val="28"/>
                <w:lang w:val="tt-RU"/>
              </w:rPr>
              <w:t>ел</w:t>
            </w:r>
          </w:p>
        </w:tc>
        <w:tc>
          <w:tcPr>
            <w:tcW w:w="5103" w:type="dxa"/>
          </w:tcPr>
          <w:p w:rsidR="00361C1D" w:rsidRPr="00361C1D" w:rsidRDefault="00361C1D" w:rsidP="00361C1D">
            <w:pPr>
              <w:ind w:firstLine="720"/>
              <w:jc w:val="both"/>
              <w:rPr>
                <w:sz w:val="28"/>
                <w:szCs w:val="28"/>
              </w:rPr>
            </w:pPr>
            <w:r w:rsidRPr="00361C1D">
              <w:rPr>
                <w:sz w:val="28"/>
                <w:szCs w:val="28"/>
              </w:rPr>
              <w:t>7</w:t>
            </w:r>
          </w:p>
        </w:tc>
      </w:tr>
      <w:tr w:rsidR="00361C1D" w:rsidRPr="00361C1D" w:rsidTr="002425AB">
        <w:tc>
          <w:tcPr>
            <w:tcW w:w="3181" w:type="dxa"/>
          </w:tcPr>
          <w:p w:rsidR="00361C1D" w:rsidRPr="003F268A" w:rsidRDefault="00361C1D" w:rsidP="003F268A">
            <w:pPr>
              <w:ind w:firstLine="720"/>
              <w:jc w:val="both"/>
              <w:rPr>
                <w:sz w:val="28"/>
                <w:szCs w:val="28"/>
                <w:lang w:val="tt-RU"/>
              </w:rPr>
            </w:pPr>
            <w:r w:rsidRPr="00361C1D">
              <w:rPr>
                <w:sz w:val="28"/>
                <w:szCs w:val="28"/>
              </w:rPr>
              <w:t xml:space="preserve">10 </w:t>
            </w:r>
            <w:r w:rsidR="003F268A">
              <w:rPr>
                <w:sz w:val="28"/>
                <w:szCs w:val="28"/>
                <w:lang w:val="tt-RU"/>
              </w:rPr>
              <w:t>-</w:t>
            </w:r>
            <w:r w:rsidRPr="00361C1D">
              <w:rPr>
                <w:sz w:val="28"/>
                <w:szCs w:val="28"/>
              </w:rPr>
              <w:t xml:space="preserve"> 15 </w:t>
            </w:r>
            <w:r w:rsidR="003F268A">
              <w:rPr>
                <w:sz w:val="28"/>
                <w:szCs w:val="28"/>
                <w:lang w:val="tt-RU"/>
              </w:rPr>
              <w:t>ел</w:t>
            </w:r>
          </w:p>
        </w:tc>
        <w:tc>
          <w:tcPr>
            <w:tcW w:w="5103" w:type="dxa"/>
          </w:tcPr>
          <w:p w:rsidR="00361C1D" w:rsidRPr="00361C1D" w:rsidRDefault="00361C1D" w:rsidP="00361C1D">
            <w:pPr>
              <w:ind w:firstLine="720"/>
              <w:jc w:val="both"/>
              <w:rPr>
                <w:sz w:val="28"/>
                <w:szCs w:val="28"/>
              </w:rPr>
            </w:pPr>
            <w:r w:rsidRPr="00361C1D">
              <w:rPr>
                <w:sz w:val="28"/>
                <w:szCs w:val="28"/>
              </w:rPr>
              <w:t>10</w:t>
            </w:r>
          </w:p>
        </w:tc>
      </w:tr>
      <w:tr w:rsidR="00361C1D" w:rsidRPr="00361C1D" w:rsidTr="002425AB">
        <w:tc>
          <w:tcPr>
            <w:tcW w:w="3181" w:type="dxa"/>
          </w:tcPr>
          <w:p w:rsidR="00361C1D" w:rsidRPr="003F268A" w:rsidRDefault="00361C1D" w:rsidP="003F268A">
            <w:pPr>
              <w:ind w:firstLine="720"/>
              <w:jc w:val="both"/>
              <w:rPr>
                <w:sz w:val="28"/>
                <w:szCs w:val="28"/>
                <w:lang w:val="tt-RU"/>
              </w:rPr>
            </w:pPr>
            <w:r w:rsidRPr="00361C1D">
              <w:rPr>
                <w:sz w:val="28"/>
                <w:szCs w:val="28"/>
              </w:rPr>
              <w:t xml:space="preserve">15 </w:t>
            </w:r>
            <w:r w:rsidR="003F268A">
              <w:rPr>
                <w:sz w:val="28"/>
                <w:szCs w:val="28"/>
                <w:lang w:val="tt-RU"/>
              </w:rPr>
              <w:t>елдан артык</w:t>
            </w:r>
          </w:p>
        </w:tc>
        <w:tc>
          <w:tcPr>
            <w:tcW w:w="5103" w:type="dxa"/>
          </w:tcPr>
          <w:p w:rsidR="00361C1D" w:rsidRPr="00361C1D" w:rsidRDefault="00361C1D" w:rsidP="00361C1D">
            <w:pPr>
              <w:ind w:firstLine="720"/>
              <w:jc w:val="both"/>
              <w:rPr>
                <w:sz w:val="28"/>
                <w:szCs w:val="28"/>
              </w:rPr>
            </w:pPr>
            <w:r w:rsidRPr="00361C1D">
              <w:rPr>
                <w:sz w:val="28"/>
                <w:szCs w:val="28"/>
              </w:rPr>
              <w:t>15</w:t>
            </w:r>
          </w:p>
        </w:tc>
      </w:tr>
    </w:tbl>
    <w:p w:rsidR="00361C1D" w:rsidRDefault="003F268A" w:rsidP="00361C1D">
      <w:pPr>
        <w:ind w:firstLine="720"/>
        <w:jc w:val="both"/>
        <w:rPr>
          <w:sz w:val="28"/>
          <w:szCs w:val="28"/>
          <w:lang w:val="tt-RU"/>
        </w:rPr>
      </w:pPr>
      <w:r>
        <w:rPr>
          <w:sz w:val="28"/>
          <w:szCs w:val="28"/>
          <w:lang w:val="tt-RU"/>
        </w:rPr>
        <w:t xml:space="preserve">2) </w:t>
      </w:r>
      <w:r w:rsidRPr="003F268A">
        <w:rPr>
          <w:sz w:val="28"/>
          <w:szCs w:val="28"/>
          <w:lang w:val="tt-RU"/>
        </w:rPr>
        <w:t>вазыйфаи окладның 10 проценты күләмендә эш интенсивлыгы өчен вазыйфаи окладка айлык өстәмә;</w:t>
      </w:r>
    </w:p>
    <w:p w:rsidR="003F268A" w:rsidRDefault="003F268A" w:rsidP="00361C1D">
      <w:pPr>
        <w:ind w:firstLine="720"/>
        <w:jc w:val="both"/>
        <w:rPr>
          <w:sz w:val="28"/>
          <w:szCs w:val="28"/>
          <w:lang w:val="tt-RU"/>
        </w:rPr>
      </w:pPr>
      <w:r>
        <w:rPr>
          <w:sz w:val="28"/>
          <w:szCs w:val="28"/>
          <w:lang w:val="tt-RU"/>
        </w:rPr>
        <w:lastRenderedPageBreak/>
        <w:t xml:space="preserve">3) </w:t>
      </w:r>
      <w:r w:rsidRPr="003F268A">
        <w:rPr>
          <w:sz w:val="28"/>
          <w:szCs w:val="28"/>
          <w:lang w:val="tt-RU"/>
        </w:rPr>
        <w:t>еллык түләүле отпуск биргәндә бер тапкыр бирелә торган түләү елына вазыйфаи окладның 120 проценты күләмендә;</w:t>
      </w:r>
    </w:p>
    <w:p w:rsidR="00B33FC4" w:rsidRPr="00B33FC4" w:rsidRDefault="00B33FC4" w:rsidP="00B33FC4">
      <w:pPr>
        <w:ind w:firstLine="720"/>
        <w:jc w:val="both"/>
        <w:rPr>
          <w:sz w:val="28"/>
          <w:szCs w:val="28"/>
          <w:lang w:val="tt-RU"/>
        </w:rPr>
      </w:pPr>
      <w:r w:rsidRPr="00B33FC4">
        <w:rPr>
          <w:sz w:val="28"/>
          <w:szCs w:val="28"/>
          <w:lang w:val="tt-RU"/>
        </w:rPr>
        <w:t xml:space="preserve">Әгәр хезмәткәргә календарь ел дәвамында еллык түләүле ял бирелмәсә, бер тапкыр түләнә торган акча декабрьдә, эшләгән эш вакытына  пропорциональ рәвештә  һәм, эштән азат ителгән очракта, соңгы эш көненнән дә соңга калмыйча түләнелә. </w:t>
      </w:r>
    </w:p>
    <w:p w:rsidR="00B33FC4" w:rsidRDefault="00B33FC4" w:rsidP="00B33FC4">
      <w:pPr>
        <w:ind w:firstLine="720"/>
        <w:jc w:val="both"/>
        <w:rPr>
          <w:sz w:val="28"/>
          <w:szCs w:val="28"/>
          <w:lang w:val="tt-RU"/>
        </w:rPr>
      </w:pPr>
      <w:r w:rsidRPr="00B33FC4">
        <w:rPr>
          <w:sz w:val="28"/>
          <w:szCs w:val="28"/>
          <w:lang w:val="tt-RU"/>
        </w:rPr>
        <w:t>Беренче елда еллык түләүле отпуск биргәндә хисапчыларга бер тапкыр түләнә торган түләү календарь елында башкарылган вакытка пропорциональ рәвештә башкарыла. Эшләнгән вакыт агымдагы елның 31 декабренә эшкә кергән көннән исәпләнә.</w:t>
      </w:r>
    </w:p>
    <w:p w:rsidR="00B33FC4" w:rsidRDefault="00B33FC4" w:rsidP="00B33FC4">
      <w:pPr>
        <w:ind w:firstLine="720"/>
        <w:jc w:val="both"/>
        <w:rPr>
          <w:sz w:val="28"/>
          <w:szCs w:val="28"/>
          <w:lang w:val="tt-RU"/>
        </w:rPr>
      </w:pPr>
      <w:r>
        <w:rPr>
          <w:sz w:val="28"/>
          <w:szCs w:val="28"/>
          <w:lang w:val="tt-RU"/>
        </w:rPr>
        <w:t xml:space="preserve">4) </w:t>
      </w:r>
      <w:r w:rsidRPr="00B33FC4">
        <w:rPr>
          <w:sz w:val="28"/>
          <w:szCs w:val="28"/>
          <w:lang w:val="tt-RU"/>
        </w:rPr>
        <w:t>вазыйфаи окладның ике проценты күләмендә айлык акчалата бүләкләү;</w:t>
      </w:r>
    </w:p>
    <w:p w:rsidR="00B33FC4" w:rsidRDefault="00B33FC4" w:rsidP="00B33FC4">
      <w:pPr>
        <w:ind w:firstLine="720"/>
        <w:jc w:val="both"/>
        <w:rPr>
          <w:sz w:val="28"/>
          <w:szCs w:val="28"/>
          <w:lang w:val="tt-RU"/>
        </w:rPr>
      </w:pPr>
      <w:r>
        <w:rPr>
          <w:sz w:val="28"/>
          <w:szCs w:val="28"/>
          <w:lang w:val="tt-RU"/>
        </w:rPr>
        <w:t xml:space="preserve">5) </w:t>
      </w:r>
      <w:r w:rsidRPr="00B33FC4">
        <w:rPr>
          <w:sz w:val="28"/>
          <w:szCs w:val="28"/>
          <w:lang w:val="tt-RU"/>
        </w:rPr>
        <w:t>хезмәт хакының бер проценты күләмендә айлык премия, хезмәт өчен түләүнең билгеләнгән фонды чикләрендә эш нәтиҗәләре буенча премия (премия күләме хезмәткәр эшчәнлеге нәтиҗәләреннән чыгып билгеләнә һәм максималь күләм белән чикләнми).</w:t>
      </w:r>
    </w:p>
    <w:p w:rsidR="00B33FC4" w:rsidRDefault="00B33FC4" w:rsidP="00B33FC4">
      <w:pPr>
        <w:ind w:firstLine="720"/>
        <w:jc w:val="both"/>
        <w:rPr>
          <w:sz w:val="28"/>
          <w:szCs w:val="28"/>
          <w:lang w:val="tt-RU"/>
        </w:rPr>
      </w:pPr>
      <w:r w:rsidRPr="00B33FC4">
        <w:rPr>
          <w:sz w:val="28"/>
          <w:szCs w:val="28"/>
          <w:lang w:val="tt-RU"/>
        </w:rPr>
        <w:t>4. Бухгалтерларның еллык хезмәт хакы фонды түб</w:t>
      </w:r>
      <w:r>
        <w:rPr>
          <w:sz w:val="28"/>
          <w:szCs w:val="28"/>
          <w:lang w:val="tt-RU"/>
        </w:rPr>
        <w:t>әндәге формула буенча исәпләнә:</w:t>
      </w:r>
    </w:p>
    <w:p w:rsidR="00B33FC4" w:rsidRDefault="00B33FC4" w:rsidP="00B33FC4">
      <w:pPr>
        <w:ind w:firstLine="720"/>
        <w:jc w:val="both"/>
        <w:rPr>
          <w:sz w:val="28"/>
          <w:szCs w:val="28"/>
          <w:lang w:val="tt-RU"/>
        </w:rPr>
      </w:pPr>
      <w:r w:rsidRPr="00B33FC4">
        <w:rPr>
          <w:sz w:val="28"/>
          <w:szCs w:val="28"/>
          <w:lang w:val="tt-RU"/>
        </w:rPr>
        <w:t>4. Бухгалтерларның еллык хезмәт хакы фонды түб</w:t>
      </w:r>
      <w:r>
        <w:rPr>
          <w:sz w:val="28"/>
          <w:szCs w:val="28"/>
          <w:lang w:val="tt-RU"/>
        </w:rPr>
        <w:t>әндәге формула буенча исәпләнә:</w:t>
      </w:r>
    </w:p>
    <w:p w:rsidR="00B33FC4" w:rsidRPr="00B33FC4" w:rsidRDefault="00B33FC4" w:rsidP="00B33FC4">
      <w:pPr>
        <w:ind w:firstLine="720"/>
        <w:jc w:val="both"/>
        <w:rPr>
          <w:sz w:val="28"/>
          <w:szCs w:val="28"/>
          <w:lang w:val="tt-RU"/>
        </w:rPr>
      </w:pPr>
      <m:oMathPara>
        <m:oMath>
          <m:r>
            <w:rPr>
              <w:rFonts w:ascii="Cambria Math" w:hAnsi="Cambria Math"/>
              <w:sz w:val="28"/>
              <w:szCs w:val="28"/>
            </w:rPr>
            <m:t>F</m:t>
          </m:r>
          <m:r>
            <w:rPr>
              <w:rFonts w:ascii="Cambria Math" w:hAnsi="Cambria Math"/>
              <w:sz w:val="28"/>
              <w:szCs w:val="28"/>
              <w:lang w:val="en-US"/>
            </w:rPr>
            <m:t>OT</m:t>
          </m:r>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lang w:val="en-US"/>
                </w:rPr>
                <m:t>n</m:t>
              </m:r>
            </m:sup>
            <m:e>
              <m:d>
                <m:dPr>
                  <m:ctrlPr>
                    <w:rPr>
                      <w:rFonts w:ascii="Cambria Math" w:hAnsi="Cambria Math"/>
                      <w:i/>
                      <w:sz w:val="28"/>
                      <w:szCs w:val="28"/>
                    </w:rPr>
                  </m:ctrlPr>
                </m:dPr>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0,3*O</m:t>
                      </m:r>
                    </m:e>
                    <m:sub>
                      <m:r>
                        <w:rPr>
                          <w:rFonts w:ascii="Cambria Math" w:hAnsi="Cambria Math"/>
                          <w:sz w:val="28"/>
                          <w:szCs w:val="28"/>
                        </w:rPr>
                        <m:t>d</m:t>
                      </m:r>
                    </m:sub>
                  </m:sSub>
                </m:e>
              </m:d>
            </m:e>
          </m:nary>
          <m:r>
            <w:rPr>
              <w:rFonts w:ascii="Cambria Math" w:hAnsi="Cambria Math"/>
              <w:sz w:val="28"/>
              <w:szCs w:val="28"/>
            </w:rPr>
            <m:t>*k)*(1+t)+</m:t>
          </m:r>
          <m:nary>
            <m:naryPr>
              <m:chr m:val="∑"/>
              <m:limLoc m:val="undOvr"/>
              <m:ctrlPr>
                <w:rPr>
                  <w:rFonts w:ascii="Cambria Math" w:hAnsi="Cambria Math"/>
                  <w:i/>
                  <w:sz w:val="28"/>
                  <w:szCs w:val="28"/>
                </w:rPr>
              </m:ctrlPr>
            </m:naryPr>
            <m:sub>
              <m:r>
                <w:rPr>
                  <w:rFonts w:ascii="Cambria Math" w:hAnsi="Cambria Math"/>
                  <w:sz w:val="28"/>
                  <w:szCs w:val="28"/>
                </w:rPr>
                <m:t>1</m:t>
              </m:r>
            </m:sub>
            <m:sup>
              <m:r>
                <w:rPr>
                  <w:rFonts w:ascii="Cambria Math" w:hAnsi="Cambria Math"/>
                  <w:sz w:val="28"/>
                  <w:szCs w:val="28"/>
                  <w:lang w:val="en-US"/>
                </w:rPr>
                <m:t>n</m:t>
              </m:r>
            </m:sup>
            <m:e>
              <m:r>
                <w:rPr>
                  <w:rFonts w:ascii="Cambria Math" w:hAnsi="Cambria Math"/>
                  <w:sz w:val="28"/>
                  <w:szCs w:val="28"/>
                </w:rPr>
                <m:t>Р</m:t>
              </m:r>
            </m:e>
          </m:nary>
          <m:r>
            <w:rPr>
              <w:rFonts w:ascii="Cambria Math" w:hAnsi="Cambria Math"/>
              <w:sz w:val="28"/>
              <w:szCs w:val="28"/>
            </w:rPr>
            <m:t>*(1+t);</m:t>
          </m:r>
        </m:oMath>
      </m:oMathPara>
    </w:p>
    <w:p w:rsidR="003F268A" w:rsidRDefault="003F268A" w:rsidP="00361C1D">
      <w:pPr>
        <w:ind w:firstLine="720"/>
        <w:jc w:val="both"/>
        <w:rPr>
          <w:sz w:val="28"/>
          <w:szCs w:val="28"/>
          <w:lang w:val="tt-RU"/>
        </w:rPr>
      </w:pPr>
    </w:p>
    <w:p w:rsidR="002C5E36" w:rsidRPr="002C5E36" w:rsidRDefault="002C5E36" w:rsidP="002C5E36">
      <w:pPr>
        <w:ind w:firstLine="720"/>
        <w:jc w:val="both"/>
        <w:rPr>
          <w:sz w:val="28"/>
          <w:szCs w:val="28"/>
          <w:lang w:val="tt-RU"/>
        </w:rPr>
      </w:pPr>
      <w:r w:rsidRPr="002C5E36">
        <w:rPr>
          <w:sz w:val="28"/>
          <w:szCs w:val="28"/>
          <w:lang w:val="tt-RU"/>
        </w:rPr>
        <w:t>монда:</w:t>
      </w:r>
    </w:p>
    <w:p w:rsidR="002C5E36" w:rsidRPr="002C5E36" w:rsidRDefault="002C5E36" w:rsidP="002C5E36">
      <w:pPr>
        <w:ind w:firstLine="720"/>
        <w:jc w:val="both"/>
        <w:rPr>
          <w:sz w:val="28"/>
          <w:szCs w:val="28"/>
          <w:lang w:val="tt-RU"/>
        </w:rPr>
      </w:pPr>
      <w:r w:rsidRPr="002C5E36">
        <w:rPr>
          <w:i/>
          <w:sz w:val="28"/>
          <w:szCs w:val="28"/>
          <w:lang w:val="tt-RU"/>
        </w:rPr>
        <w:t>FOT</w:t>
      </w:r>
      <w:r w:rsidRPr="002C5E36">
        <w:rPr>
          <w:sz w:val="28"/>
          <w:szCs w:val="28"/>
          <w:lang w:val="tt-RU"/>
        </w:rPr>
        <w:t xml:space="preserve"> – җитәкче һәм белгечләрнең еллык хезмәт хакы фонды; </w:t>
      </w:r>
    </w:p>
    <w:p w:rsidR="002C5E36" w:rsidRPr="002C5E36" w:rsidRDefault="002C5E36" w:rsidP="002C5E36">
      <w:pPr>
        <w:ind w:firstLine="720"/>
        <w:jc w:val="both"/>
        <w:rPr>
          <w:sz w:val="28"/>
          <w:szCs w:val="28"/>
          <w:lang w:val="tt-RU"/>
        </w:rPr>
      </w:pPr>
    </w:p>
    <w:p w:rsidR="002C5E36" w:rsidRPr="002C5E36" w:rsidRDefault="002C5E36" w:rsidP="002C5E36">
      <w:pPr>
        <w:ind w:firstLine="720"/>
        <w:jc w:val="both"/>
        <w:rPr>
          <w:sz w:val="28"/>
          <w:szCs w:val="28"/>
          <w:lang w:val="tt-RU"/>
        </w:rPr>
      </w:pPr>
      <w:r w:rsidRPr="002C5E36">
        <w:rPr>
          <w:i/>
          <w:sz w:val="28"/>
          <w:szCs w:val="28"/>
          <w:lang w:val="tt-RU"/>
        </w:rPr>
        <w:t>O_d</w:t>
      </w:r>
      <w:r w:rsidRPr="002C5E36">
        <w:rPr>
          <w:sz w:val="28"/>
          <w:szCs w:val="28"/>
          <w:lang w:val="tt-RU"/>
        </w:rPr>
        <w:t xml:space="preserve"> - җитәкче һәм белгечләрнең вазифаи окладларын түләү өчен айлык акча суммасы;</w:t>
      </w:r>
    </w:p>
    <w:p w:rsidR="002C5E36" w:rsidRPr="002C5E36" w:rsidRDefault="002C5E36" w:rsidP="002C5E36">
      <w:pPr>
        <w:ind w:firstLine="720"/>
        <w:jc w:val="both"/>
        <w:rPr>
          <w:sz w:val="28"/>
          <w:szCs w:val="28"/>
          <w:lang w:val="tt-RU"/>
        </w:rPr>
      </w:pPr>
      <w:r>
        <w:rPr>
          <w:rFonts w:ascii="Cambria Math" w:hAnsi="Cambria Math" w:cs="Cambria Math"/>
          <w:i/>
          <w:sz w:val="28"/>
          <w:szCs w:val="28"/>
          <w:lang w:val="tt-RU"/>
        </w:rPr>
        <w:t>(</w:t>
      </w:r>
      <w:r w:rsidRPr="002C5E36">
        <w:rPr>
          <w:i/>
          <w:sz w:val="28"/>
          <w:szCs w:val="28"/>
          <w:lang w:val="tt-RU"/>
        </w:rPr>
        <w:t>0,3*O</w:t>
      </w:r>
      <w:r>
        <w:rPr>
          <w:rFonts w:ascii="Cambria Math" w:hAnsi="Cambria Math" w:cs="Cambria Math"/>
          <w:i/>
          <w:sz w:val="28"/>
          <w:szCs w:val="28"/>
          <w:lang w:val="tt-RU"/>
        </w:rPr>
        <w:t>)</w:t>
      </w:r>
      <w:r w:rsidRPr="002C5E36">
        <w:rPr>
          <w:i/>
          <w:sz w:val="28"/>
          <w:szCs w:val="28"/>
          <w:lang w:val="tt-RU"/>
        </w:rPr>
        <w:t>_d</w:t>
      </w:r>
      <w:r w:rsidRPr="002C5E36">
        <w:rPr>
          <w:sz w:val="28"/>
          <w:szCs w:val="28"/>
          <w:lang w:val="tt-RU"/>
        </w:rPr>
        <w:t xml:space="preserve"> - тиешле елларны эшләгән өчен вазыйфаи окладка айлык өстәмә түләү, эш интенсивлыгы, акчалата бүләкләү, еллык түләүле отпуск, матди ярдәм күрсәткәндә бер тапкыр түләнә торган түләү өчен акча суммасы;</w:t>
      </w:r>
    </w:p>
    <w:p w:rsidR="002C5E36" w:rsidRPr="002C5E36" w:rsidRDefault="002C5E36" w:rsidP="002C5E36">
      <w:pPr>
        <w:ind w:firstLine="720"/>
        <w:jc w:val="both"/>
        <w:rPr>
          <w:sz w:val="28"/>
          <w:szCs w:val="28"/>
          <w:lang w:val="tt-RU"/>
        </w:rPr>
      </w:pPr>
      <w:r w:rsidRPr="002C5E36">
        <w:rPr>
          <w:rFonts w:hint="eastAsia"/>
          <w:i/>
          <w:sz w:val="28"/>
          <w:szCs w:val="28"/>
          <w:lang w:val="tt-RU"/>
        </w:rPr>
        <w:t>Р</w:t>
      </w:r>
      <w:r w:rsidRPr="002C5E36">
        <w:rPr>
          <w:sz w:val="28"/>
          <w:szCs w:val="28"/>
          <w:lang w:val="tt-RU"/>
        </w:rPr>
        <w:t xml:space="preserve"> - җитәкчеләр һәм белгечләрнең еллык премиаль фонды (вазыйфаи окладның бер процентыннан чыгып билгеләнә));</w:t>
      </w:r>
    </w:p>
    <w:p w:rsidR="002C5E36" w:rsidRPr="002C5E36" w:rsidRDefault="002C5E36" w:rsidP="002C5E36">
      <w:pPr>
        <w:ind w:firstLine="720"/>
        <w:jc w:val="both"/>
        <w:rPr>
          <w:sz w:val="28"/>
          <w:szCs w:val="28"/>
          <w:lang w:val="tt-RU"/>
        </w:rPr>
      </w:pPr>
      <w:r w:rsidRPr="002C5E36">
        <w:rPr>
          <w:i/>
          <w:sz w:val="28"/>
          <w:szCs w:val="28"/>
          <w:lang w:val="tt-RU"/>
        </w:rPr>
        <w:t>n</w:t>
      </w:r>
      <w:r w:rsidRPr="002C5E36">
        <w:rPr>
          <w:sz w:val="28"/>
          <w:szCs w:val="28"/>
          <w:lang w:val="tt-RU"/>
        </w:rPr>
        <w:t xml:space="preserve"> - җитәкче һәм белгечләрнең штат саны;</w:t>
      </w:r>
    </w:p>
    <w:p w:rsidR="002C5E36" w:rsidRPr="002C5E36" w:rsidRDefault="002C5E36" w:rsidP="002C5E36">
      <w:pPr>
        <w:ind w:firstLine="720"/>
        <w:jc w:val="both"/>
        <w:rPr>
          <w:sz w:val="28"/>
          <w:szCs w:val="28"/>
          <w:lang w:val="tt-RU"/>
        </w:rPr>
      </w:pPr>
      <w:r w:rsidRPr="002C5E36">
        <w:rPr>
          <w:i/>
          <w:sz w:val="28"/>
          <w:szCs w:val="28"/>
          <w:lang w:val="tt-RU"/>
        </w:rPr>
        <w:t>k</w:t>
      </w:r>
      <w:r w:rsidRPr="002C5E36">
        <w:rPr>
          <w:sz w:val="28"/>
          <w:szCs w:val="28"/>
          <w:lang w:val="tt-RU"/>
        </w:rPr>
        <w:t xml:space="preserve"> –  12 ай;</w:t>
      </w:r>
    </w:p>
    <w:p w:rsidR="003F268A" w:rsidRPr="003E6445" w:rsidRDefault="002C5E36" w:rsidP="002C5E36">
      <w:pPr>
        <w:ind w:firstLine="720"/>
        <w:jc w:val="both"/>
        <w:rPr>
          <w:sz w:val="28"/>
          <w:szCs w:val="28"/>
          <w:lang w:val="tt-RU"/>
        </w:rPr>
      </w:pPr>
      <w:r w:rsidRPr="002C5E36">
        <w:rPr>
          <w:i/>
          <w:sz w:val="28"/>
          <w:szCs w:val="28"/>
          <w:lang w:val="tt-RU"/>
        </w:rPr>
        <w:t xml:space="preserve">t </w:t>
      </w:r>
      <w:r w:rsidRPr="002C5E36">
        <w:rPr>
          <w:sz w:val="28"/>
          <w:szCs w:val="28"/>
          <w:lang w:val="tt-RU"/>
        </w:rPr>
        <w:t>-  хезмәт өчен түләүгә өстәмә түләүләр.</w:t>
      </w:r>
    </w:p>
    <w:sectPr w:rsidR="003F268A" w:rsidRPr="003E644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A4" w:rsidRDefault="008C41A4">
      <w:r>
        <w:separator/>
      </w:r>
    </w:p>
  </w:endnote>
  <w:endnote w:type="continuationSeparator" w:id="0">
    <w:p w:rsidR="008C41A4" w:rsidRDefault="008C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A4" w:rsidRDefault="008C41A4">
      <w:r>
        <w:separator/>
      </w:r>
    </w:p>
  </w:footnote>
  <w:footnote w:type="continuationSeparator" w:id="0">
    <w:p w:rsidR="008C41A4" w:rsidRDefault="008C41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8"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9"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0"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3"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4"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5"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6"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7"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3"/>
  </w:num>
  <w:num w:numId="3">
    <w:abstractNumId w:val="3"/>
  </w:num>
  <w:num w:numId="4">
    <w:abstractNumId w:val="24"/>
  </w:num>
  <w:num w:numId="5">
    <w:abstractNumId w:val="25"/>
  </w:num>
  <w:num w:numId="6">
    <w:abstractNumId w:val="21"/>
  </w:num>
  <w:num w:numId="7">
    <w:abstractNumId w:val="4"/>
  </w:num>
  <w:num w:numId="8">
    <w:abstractNumId w:val="19"/>
  </w:num>
  <w:num w:numId="9">
    <w:abstractNumId w:val="5"/>
  </w:num>
  <w:num w:numId="10">
    <w:abstractNumId w:val="18"/>
  </w:num>
  <w:num w:numId="11">
    <w:abstractNumId w:val="11"/>
  </w:num>
  <w:num w:numId="12">
    <w:abstractNumId w:val="14"/>
  </w:num>
  <w:num w:numId="13">
    <w:abstractNumId w:val="13"/>
  </w:num>
  <w:num w:numId="14">
    <w:abstractNumId w:val="20"/>
  </w:num>
  <w:num w:numId="15">
    <w:abstractNumId w:val="10"/>
  </w:num>
  <w:num w:numId="16">
    <w:abstractNumId w:val="6"/>
  </w:num>
  <w:num w:numId="17">
    <w:abstractNumId w:val="26"/>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2"/>
  </w:num>
  <w:num w:numId="21">
    <w:abstractNumId w:val="8"/>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2"/>
  </w:num>
  <w:num w:numId="24">
    <w:abstractNumId w:val="16"/>
  </w:num>
  <w:num w:numId="25">
    <w:abstractNumId w:val="16"/>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7"/>
  </w:num>
  <w:num w:numId="27">
    <w:abstractNumId w:val="9"/>
  </w:num>
  <w:num w:numId="28">
    <w:abstractNumId w:val="2"/>
  </w:num>
  <w:num w:numId="29">
    <w:abstractNumId w:val="1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46DB"/>
    <w:rsid w:val="00006ED4"/>
    <w:rsid w:val="00015ED9"/>
    <w:rsid w:val="00022359"/>
    <w:rsid w:val="000429F7"/>
    <w:rsid w:val="000430DB"/>
    <w:rsid w:val="00047021"/>
    <w:rsid w:val="00047FCC"/>
    <w:rsid w:val="00054A3B"/>
    <w:rsid w:val="0005711A"/>
    <w:rsid w:val="00063630"/>
    <w:rsid w:val="000734A7"/>
    <w:rsid w:val="00077190"/>
    <w:rsid w:val="0008359D"/>
    <w:rsid w:val="00095CF6"/>
    <w:rsid w:val="00096E6D"/>
    <w:rsid w:val="000C0B1A"/>
    <w:rsid w:val="000C5739"/>
    <w:rsid w:val="000E0C2D"/>
    <w:rsid w:val="00107FC2"/>
    <w:rsid w:val="00112128"/>
    <w:rsid w:val="00113E25"/>
    <w:rsid w:val="00131B46"/>
    <w:rsid w:val="00132550"/>
    <w:rsid w:val="00160492"/>
    <w:rsid w:val="0018195A"/>
    <w:rsid w:val="001A2A46"/>
    <w:rsid w:val="001B41FB"/>
    <w:rsid w:val="001B5F1C"/>
    <w:rsid w:val="001C5938"/>
    <w:rsid w:val="001F5372"/>
    <w:rsid w:val="00200549"/>
    <w:rsid w:val="0020685B"/>
    <w:rsid w:val="00206B4F"/>
    <w:rsid w:val="00210F16"/>
    <w:rsid w:val="00216F82"/>
    <w:rsid w:val="00217843"/>
    <w:rsid w:val="002264DB"/>
    <w:rsid w:val="0023270A"/>
    <w:rsid w:val="00235B58"/>
    <w:rsid w:val="002431CA"/>
    <w:rsid w:val="00244F89"/>
    <w:rsid w:val="002648A4"/>
    <w:rsid w:val="00275860"/>
    <w:rsid w:val="00280B65"/>
    <w:rsid w:val="00293F50"/>
    <w:rsid w:val="002963C4"/>
    <w:rsid w:val="002A6A6D"/>
    <w:rsid w:val="002C2397"/>
    <w:rsid w:val="002C5E36"/>
    <w:rsid w:val="002D267E"/>
    <w:rsid w:val="002D3DCB"/>
    <w:rsid w:val="002E67C5"/>
    <w:rsid w:val="002F4D44"/>
    <w:rsid w:val="00301CE8"/>
    <w:rsid w:val="003063CB"/>
    <w:rsid w:val="003207EC"/>
    <w:rsid w:val="003222F7"/>
    <w:rsid w:val="003351C1"/>
    <w:rsid w:val="003355B1"/>
    <w:rsid w:val="00343C37"/>
    <w:rsid w:val="00356D78"/>
    <w:rsid w:val="00356E8D"/>
    <w:rsid w:val="00360C45"/>
    <w:rsid w:val="00361C1D"/>
    <w:rsid w:val="003751B0"/>
    <w:rsid w:val="003A2776"/>
    <w:rsid w:val="003A2FC9"/>
    <w:rsid w:val="003A4721"/>
    <w:rsid w:val="003A66F4"/>
    <w:rsid w:val="003B0CF0"/>
    <w:rsid w:val="003B7D21"/>
    <w:rsid w:val="003C2E32"/>
    <w:rsid w:val="003D5668"/>
    <w:rsid w:val="003E3617"/>
    <w:rsid w:val="003E6445"/>
    <w:rsid w:val="003F268A"/>
    <w:rsid w:val="004068E4"/>
    <w:rsid w:val="00411014"/>
    <w:rsid w:val="00415936"/>
    <w:rsid w:val="00417663"/>
    <w:rsid w:val="00420E8B"/>
    <w:rsid w:val="00430E37"/>
    <w:rsid w:val="004316EB"/>
    <w:rsid w:val="00437108"/>
    <w:rsid w:val="00440713"/>
    <w:rsid w:val="00442D64"/>
    <w:rsid w:val="0045012E"/>
    <w:rsid w:val="00450462"/>
    <w:rsid w:val="004551F9"/>
    <w:rsid w:val="00462FD2"/>
    <w:rsid w:val="00466729"/>
    <w:rsid w:val="004700CC"/>
    <w:rsid w:val="00474D02"/>
    <w:rsid w:val="004754B0"/>
    <w:rsid w:val="004770FE"/>
    <w:rsid w:val="004775A9"/>
    <w:rsid w:val="004A232B"/>
    <w:rsid w:val="004B5AAE"/>
    <w:rsid w:val="004C2B29"/>
    <w:rsid w:val="004F191F"/>
    <w:rsid w:val="005026A6"/>
    <w:rsid w:val="0050716D"/>
    <w:rsid w:val="005075F8"/>
    <w:rsid w:val="00510F62"/>
    <w:rsid w:val="005113FD"/>
    <w:rsid w:val="005200DC"/>
    <w:rsid w:val="00530A98"/>
    <w:rsid w:val="00531637"/>
    <w:rsid w:val="0053423B"/>
    <w:rsid w:val="005550F3"/>
    <w:rsid w:val="00594985"/>
    <w:rsid w:val="005B63D9"/>
    <w:rsid w:val="005C5CF0"/>
    <w:rsid w:val="005C6B7F"/>
    <w:rsid w:val="005E3205"/>
    <w:rsid w:val="005F13E9"/>
    <w:rsid w:val="005F19CC"/>
    <w:rsid w:val="005F2967"/>
    <w:rsid w:val="005F5AD1"/>
    <w:rsid w:val="005F6EAA"/>
    <w:rsid w:val="005F7E8D"/>
    <w:rsid w:val="006025DC"/>
    <w:rsid w:val="00606A63"/>
    <w:rsid w:val="0062743B"/>
    <w:rsid w:val="00631DF4"/>
    <w:rsid w:val="00646F4D"/>
    <w:rsid w:val="00660122"/>
    <w:rsid w:val="00672674"/>
    <w:rsid w:val="00677669"/>
    <w:rsid w:val="00691C1D"/>
    <w:rsid w:val="00694EED"/>
    <w:rsid w:val="006B57A7"/>
    <w:rsid w:val="006C7F97"/>
    <w:rsid w:val="006D7B0F"/>
    <w:rsid w:val="006F6AA6"/>
    <w:rsid w:val="00704329"/>
    <w:rsid w:val="00722B19"/>
    <w:rsid w:val="007412AB"/>
    <w:rsid w:val="00744812"/>
    <w:rsid w:val="0075570A"/>
    <w:rsid w:val="00767EAD"/>
    <w:rsid w:val="00780A18"/>
    <w:rsid w:val="00794779"/>
    <w:rsid w:val="007969EC"/>
    <w:rsid w:val="007A5DC0"/>
    <w:rsid w:val="007A6E8B"/>
    <w:rsid w:val="007B09FF"/>
    <w:rsid w:val="007B74E4"/>
    <w:rsid w:val="007C4361"/>
    <w:rsid w:val="007D604F"/>
    <w:rsid w:val="007E0B19"/>
    <w:rsid w:val="007E2374"/>
    <w:rsid w:val="008138C2"/>
    <w:rsid w:val="0081567C"/>
    <w:rsid w:val="008238F6"/>
    <w:rsid w:val="00827D69"/>
    <w:rsid w:val="0083136F"/>
    <w:rsid w:val="00832F78"/>
    <w:rsid w:val="00841AE4"/>
    <w:rsid w:val="00843AEE"/>
    <w:rsid w:val="008508B3"/>
    <w:rsid w:val="00851C33"/>
    <w:rsid w:val="00864085"/>
    <w:rsid w:val="008641F4"/>
    <w:rsid w:val="00875111"/>
    <w:rsid w:val="0088299D"/>
    <w:rsid w:val="00886DB1"/>
    <w:rsid w:val="008A1C65"/>
    <w:rsid w:val="008B288E"/>
    <w:rsid w:val="008B37EE"/>
    <w:rsid w:val="008B6160"/>
    <w:rsid w:val="008C41A4"/>
    <w:rsid w:val="008D1D1B"/>
    <w:rsid w:val="008D7E9B"/>
    <w:rsid w:val="008E1C26"/>
    <w:rsid w:val="008E3C06"/>
    <w:rsid w:val="008E457F"/>
    <w:rsid w:val="008F2AD0"/>
    <w:rsid w:val="008F4375"/>
    <w:rsid w:val="008F5AB4"/>
    <w:rsid w:val="00900C2C"/>
    <w:rsid w:val="00907CFD"/>
    <w:rsid w:val="009173C1"/>
    <w:rsid w:val="009257CA"/>
    <w:rsid w:val="00926F86"/>
    <w:rsid w:val="00946541"/>
    <w:rsid w:val="00946B75"/>
    <w:rsid w:val="0096472E"/>
    <w:rsid w:val="00967F54"/>
    <w:rsid w:val="00982234"/>
    <w:rsid w:val="009857FE"/>
    <w:rsid w:val="00993286"/>
    <w:rsid w:val="009967F3"/>
    <w:rsid w:val="009A5704"/>
    <w:rsid w:val="009B5933"/>
    <w:rsid w:val="009B70FA"/>
    <w:rsid w:val="009E183F"/>
    <w:rsid w:val="009E212D"/>
    <w:rsid w:val="00A03E0C"/>
    <w:rsid w:val="00A07F48"/>
    <w:rsid w:val="00A113A8"/>
    <w:rsid w:val="00A1146A"/>
    <w:rsid w:val="00A30C64"/>
    <w:rsid w:val="00A35590"/>
    <w:rsid w:val="00A43554"/>
    <w:rsid w:val="00A60D80"/>
    <w:rsid w:val="00A850F1"/>
    <w:rsid w:val="00A92A11"/>
    <w:rsid w:val="00AA7A0C"/>
    <w:rsid w:val="00AB64AC"/>
    <w:rsid w:val="00AC5587"/>
    <w:rsid w:val="00AC7B2A"/>
    <w:rsid w:val="00AD2BAC"/>
    <w:rsid w:val="00AD2D79"/>
    <w:rsid w:val="00AD49B6"/>
    <w:rsid w:val="00AE76F9"/>
    <w:rsid w:val="00AF4545"/>
    <w:rsid w:val="00AF5CA0"/>
    <w:rsid w:val="00B03BB6"/>
    <w:rsid w:val="00B12302"/>
    <w:rsid w:val="00B33FC4"/>
    <w:rsid w:val="00B64044"/>
    <w:rsid w:val="00B92D4D"/>
    <w:rsid w:val="00B934FC"/>
    <w:rsid w:val="00BC3C8B"/>
    <w:rsid w:val="00BC440A"/>
    <w:rsid w:val="00BD5C07"/>
    <w:rsid w:val="00BD7197"/>
    <w:rsid w:val="00BE3872"/>
    <w:rsid w:val="00BF1DEC"/>
    <w:rsid w:val="00BF431B"/>
    <w:rsid w:val="00C02746"/>
    <w:rsid w:val="00C10000"/>
    <w:rsid w:val="00C11740"/>
    <w:rsid w:val="00C32166"/>
    <w:rsid w:val="00C661C3"/>
    <w:rsid w:val="00C66C16"/>
    <w:rsid w:val="00C67E72"/>
    <w:rsid w:val="00C67F28"/>
    <w:rsid w:val="00C7694A"/>
    <w:rsid w:val="00C8210C"/>
    <w:rsid w:val="00C8237F"/>
    <w:rsid w:val="00C937EF"/>
    <w:rsid w:val="00C95E0A"/>
    <w:rsid w:val="00C9788C"/>
    <w:rsid w:val="00CC2C64"/>
    <w:rsid w:val="00CD226B"/>
    <w:rsid w:val="00CE4E37"/>
    <w:rsid w:val="00CF038D"/>
    <w:rsid w:val="00CF2458"/>
    <w:rsid w:val="00D01742"/>
    <w:rsid w:val="00D17400"/>
    <w:rsid w:val="00D2444C"/>
    <w:rsid w:val="00D33E4E"/>
    <w:rsid w:val="00D4016A"/>
    <w:rsid w:val="00D504AC"/>
    <w:rsid w:val="00D56925"/>
    <w:rsid w:val="00D57F02"/>
    <w:rsid w:val="00D60017"/>
    <w:rsid w:val="00D62ABA"/>
    <w:rsid w:val="00D6781B"/>
    <w:rsid w:val="00D7653D"/>
    <w:rsid w:val="00D90903"/>
    <w:rsid w:val="00D9711B"/>
    <w:rsid w:val="00DA7760"/>
    <w:rsid w:val="00DB4DCE"/>
    <w:rsid w:val="00DB6120"/>
    <w:rsid w:val="00DC7458"/>
    <w:rsid w:val="00DE4C14"/>
    <w:rsid w:val="00DF06FD"/>
    <w:rsid w:val="00DF214F"/>
    <w:rsid w:val="00DF4D38"/>
    <w:rsid w:val="00E03FB0"/>
    <w:rsid w:val="00E12C1E"/>
    <w:rsid w:val="00E20990"/>
    <w:rsid w:val="00E32F7C"/>
    <w:rsid w:val="00E40CD7"/>
    <w:rsid w:val="00E44E26"/>
    <w:rsid w:val="00E51B49"/>
    <w:rsid w:val="00E55ADD"/>
    <w:rsid w:val="00E7321F"/>
    <w:rsid w:val="00E74C4A"/>
    <w:rsid w:val="00E804CB"/>
    <w:rsid w:val="00E90DA4"/>
    <w:rsid w:val="00EA7058"/>
    <w:rsid w:val="00EB02E0"/>
    <w:rsid w:val="00EB2FC8"/>
    <w:rsid w:val="00EB51E8"/>
    <w:rsid w:val="00EE3460"/>
    <w:rsid w:val="00EE65F9"/>
    <w:rsid w:val="00F06785"/>
    <w:rsid w:val="00F0688A"/>
    <w:rsid w:val="00F1543F"/>
    <w:rsid w:val="00F17F28"/>
    <w:rsid w:val="00F22FF3"/>
    <w:rsid w:val="00F25770"/>
    <w:rsid w:val="00F40B93"/>
    <w:rsid w:val="00F4710D"/>
    <w:rsid w:val="00F534F7"/>
    <w:rsid w:val="00F76CCF"/>
    <w:rsid w:val="00F8437E"/>
    <w:rsid w:val="00F84451"/>
    <w:rsid w:val="00F8752E"/>
    <w:rsid w:val="00F87C51"/>
    <w:rsid w:val="00F94AE3"/>
    <w:rsid w:val="00F9761C"/>
    <w:rsid w:val="00FA2631"/>
    <w:rsid w:val="00FA5E31"/>
    <w:rsid w:val="00FB2C89"/>
    <w:rsid w:val="00FD250D"/>
    <w:rsid w:val="00FD5C48"/>
    <w:rsid w:val="00FD7C4E"/>
    <w:rsid w:val="00FE06DF"/>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E10BC5"/>
  <w15:docId w15:val="{C3732C36-3EBE-4A9B-B843-E35AE366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FC6D808-5B21-4DA7-B724-59EA09C5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1702</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11388</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2019-04-29T11:29:00Z</cp:lastPrinted>
  <dcterms:created xsi:type="dcterms:W3CDTF">2019-04-29T11:30:00Z</dcterms:created>
  <dcterms:modified xsi:type="dcterms:W3CDTF">2019-05-16T06:03:00Z</dcterms:modified>
</cp:coreProperties>
</file>