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F4710D"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F4710D">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B3DBA"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35513" w:rsidP="00946B75">
            <w:pPr>
              <w:rPr>
                <w:sz w:val="28"/>
              </w:rPr>
            </w:pPr>
            <w:r>
              <w:rPr>
                <w:sz w:val="28"/>
              </w:rPr>
              <w:t>№ 65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35513" w:rsidP="00946B75">
            <w:pPr>
              <w:rPr>
                <w:sz w:val="28"/>
              </w:rPr>
            </w:pPr>
            <w:r>
              <w:rPr>
                <w:sz w:val="28"/>
              </w:rPr>
              <w:t xml:space="preserve">от « 06 » 03    </w:t>
            </w:r>
            <w:bookmarkStart w:id="0" w:name="_GoBack"/>
            <w:bookmarkEnd w:id="0"/>
            <w:r w:rsidR="00BF1DEC">
              <w:rPr>
                <w:sz w:val="28"/>
              </w:rPr>
              <w:t>2019</w:t>
            </w:r>
            <w:r w:rsidR="00BF431B">
              <w:rPr>
                <w:sz w:val="28"/>
              </w:rPr>
              <w:t xml:space="preserve"> г.</w:t>
            </w:r>
          </w:p>
        </w:tc>
        <w:tc>
          <w:tcPr>
            <w:tcW w:w="850" w:type="dxa"/>
          </w:tcPr>
          <w:p w:rsidR="00606A63" w:rsidRPr="00BF431B" w:rsidRDefault="00606A63">
            <w:pPr>
              <w:rPr>
                <w:sz w:val="28"/>
              </w:rPr>
            </w:pPr>
          </w:p>
        </w:tc>
      </w:tr>
    </w:tbl>
    <w:p w:rsidR="00A850F1" w:rsidRDefault="00D7653D" w:rsidP="00A1146A">
      <w:pPr>
        <w:tabs>
          <w:tab w:val="left" w:pos="10206"/>
        </w:tabs>
        <w:ind w:right="-1"/>
        <w:jc w:val="both"/>
        <w:rPr>
          <w:bCs/>
          <w:sz w:val="28"/>
          <w:szCs w:val="28"/>
          <w:lang w:val="tt-RU"/>
        </w:rPr>
      </w:pPr>
      <w:r>
        <w:rPr>
          <w:bCs/>
          <w:sz w:val="28"/>
          <w:szCs w:val="28"/>
          <w:lang w:val="tt-RU"/>
        </w:rPr>
        <w:t xml:space="preserve">“2019 </w:t>
      </w:r>
      <w:r w:rsidR="00A850F1">
        <w:rPr>
          <w:bCs/>
          <w:sz w:val="28"/>
          <w:szCs w:val="28"/>
          <w:lang w:val="tt-RU"/>
        </w:rPr>
        <w:t>–</w:t>
      </w:r>
      <w:r>
        <w:rPr>
          <w:bCs/>
          <w:sz w:val="28"/>
          <w:szCs w:val="28"/>
          <w:lang w:val="tt-RU"/>
        </w:rPr>
        <w:t xml:space="preserve"> 2022</w:t>
      </w:r>
      <w:r w:rsidR="00A850F1">
        <w:rPr>
          <w:bCs/>
          <w:sz w:val="28"/>
          <w:szCs w:val="28"/>
          <w:lang w:val="tt-RU"/>
        </w:rPr>
        <w:t xml:space="preserve"> елларга Мамадыш муниципаль</w:t>
      </w:r>
    </w:p>
    <w:p w:rsidR="00A850F1" w:rsidRDefault="00A850F1" w:rsidP="00A1146A">
      <w:pPr>
        <w:tabs>
          <w:tab w:val="left" w:pos="10206"/>
        </w:tabs>
        <w:ind w:right="-1"/>
        <w:jc w:val="both"/>
        <w:rPr>
          <w:bCs/>
          <w:sz w:val="28"/>
          <w:szCs w:val="28"/>
          <w:lang w:val="tt-RU"/>
        </w:rPr>
      </w:pPr>
      <w:r>
        <w:rPr>
          <w:bCs/>
          <w:sz w:val="28"/>
          <w:szCs w:val="28"/>
          <w:lang w:val="tt-RU"/>
        </w:rPr>
        <w:t xml:space="preserve"> районындагы балаларга һәм  яшьләргә</w:t>
      </w:r>
    </w:p>
    <w:p w:rsidR="00A850F1" w:rsidRDefault="00A850F1" w:rsidP="00A1146A">
      <w:pPr>
        <w:tabs>
          <w:tab w:val="left" w:pos="10206"/>
        </w:tabs>
        <w:ind w:right="-1"/>
        <w:jc w:val="both"/>
        <w:rPr>
          <w:bCs/>
          <w:sz w:val="28"/>
          <w:szCs w:val="28"/>
          <w:lang w:val="tt-RU"/>
        </w:rPr>
      </w:pPr>
      <w:r>
        <w:rPr>
          <w:bCs/>
          <w:sz w:val="28"/>
          <w:szCs w:val="28"/>
          <w:lang w:val="tt-RU"/>
        </w:rPr>
        <w:t xml:space="preserve"> патриотик тәрбия бирү</w:t>
      </w:r>
      <w:r w:rsidR="00D7653D">
        <w:rPr>
          <w:bCs/>
          <w:sz w:val="28"/>
          <w:szCs w:val="28"/>
          <w:lang w:val="tt-RU"/>
        </w:rPr>
        <w:t>”</w:t>
      </w:r>
      <w:r w:rsidRPr="00A850F1">
        <w:rPr>
          <w:bCs/>
          <w:sz w:val="28"/>
          <w:szCs w:val="28"/>
          <w:lang w:val="tt-RU"/>
        </w:rPr>
        <w:t xml:space="preserve"> </w:t>
      </w:r>
      <w:r>
        <w:rPr>
          <w:bCs/>
          <w:sz w:val="28"/>
          <w:szCs w:val="28"/>
          <w:lang w:val="tt-RU"/>
        </w:rPr>
        <w:t xml:space="preserve">муниципаль </w:t>
      </w:r>
    </w:p>
    <w:p w:rsidR="00A1146A" w:rsidRPr="00A850F1" w:rsidRDefault="00A850F1" w:rsidP="00A1146A">
      <w:pPr>
        <w:tabs>
          <w:tab w:val="left" w:pos="10206"/>
        </w:tabs>
        <w:ind w:right="-1"/>
        <w:jc w:val="both"/>
        <w:rPr>
          <w:bCs/>
          <w:sz w:val="28"/>
          <w:szCs w:val="28"/>
          <w:lang w:val="tt-RU"/>
        </w:rPr>
      </w:pPr>
      <w:r>
        <w:rPr>
          <w:bCs/>
          <w:sz w:val="28"/>
          <w:szCs w:val="28"/>
          <w:lang w:val="tt-RU"/>
        </w:rPr>
        <w:t>Программасы турында</w:t>
      </w:r>
    </w:p>
    <w:p w:rsidR="00A1146A" w:rsidRPr="00A850F1" w:rsidRDefault="00A1146A" w:rsidP="00A1146A">
      <w:pPr>
        <w:tabs>
          <w:tab w:val="left" w:pos="10206"/>
        </w:tabs>
        <w:ind w:right="-1"/>
        <w:jc w:val="both"/>
        <w:rPr>
          <w:bCs/>
          <w:sz w:val="28"/>
          <w:szCs w:val="28"/>
          <w:lang w:val="tt-RU"/>
        </w:rPr>
      </w:pPr>
    </w:p>
    <w:p w:rsidR="008D1D1B" w:rsidRDefault="00D7653D" w:rsidP="007E2374">
      <w:pPr>
        <w:tabs>
          <w:tab w:val="left" w:pos="10206"/>
        </w:tabs>
        <w:ind w:right="-1" w:firstLine="709"/>
        <w:jc w:val="both"/>
        <w:rPr>
          <w:sz w:val="28"/>
          <w:szCs w:val="28"/>
          <w:lang w:val="tt-RU"/>
        </w:rPr>
      </w:pPr>
      <w:r w:rsidRPr="00D7653D">
        <w:rPr>
          <w:sz w:val="28"/>
          <w:szCs w:val="28"/>
          <w:lang w:val="tt-RU"/>
        </w:rPr>
        <w:t xml:space="preserve">Районда иҗтимагый һәм икътисадый тотрыклылыкны тәэмин итә торган патриотик тәрбия системасын үстерү һәм модернизацияләү максатларында, район балалар һәм яшьләрендә гражданлык тәңгәллеген, югары патриотик аң, Ватанга тугрылык, конституциячел бурычларын, толерантлык, этникара һәм конфессияара мөнәсәбәтләр мәдәниятен үтәүгә әзерлекне формалаштыру, "Татарстан Республикасы Мамадыш муниципаль районы" муниципаль берәмлеге Уставына таянып, </w:t>
      </w:r>
      <w:r w:rsidR="00A850F1">
        <w:rPr>
          <w:sz w:val="28"/>
          <w:szCs w:val="28"/>
          <w:lang w:val="tt-RU"/>
        </w:rPr>
        <w:t>“</w:t>
      </w:r>
      <w:r w:rsidRPr="00D7653D">
        <w:rPr>
          <w:sz w:val="28"/>
          <w:szCs w:val="28"/>
          <w:lang w:val="tt-RU"/>
        </w:rPr>
        <w:t>Татарстан Республи</w:t>
      </w:r>
      <w:r w:rsidR="00A850F1">
        <w:rPr>
          <w:sz w:val="28"/>
          <w:szCs w:val="28"/>
          <w:lang w:val="tt-RU"/>
        </w:rPr>
        <w:t xml:space="preserve">касы Мамадыш муниципаль районы” </w:t>
      </w:r>
      <w:r w:rsidRPr="00D7653D">
        <w:rPr>
          <w:sz w:val="28"/>
          <w:szCs w:val="28"/>
          <w:lang w:val="tt-RU"/>
        </w:rPr>
        <w:t xml:space="preserve"> муниципаль берәмлеге Уста</w:t>
      </w:r>
      <w:r w:rsidR="00A850F1">
        <w:rPr>
          <w:sz w:val="28"/>
          <w:szCs w:val="28"/>
          <w:lang w:val="tt-RU"/>
        </w:rPr>
        <w:t>вы нигезендә</w:t>
      </w:r>
      <w:r w:rsidRPr="00D7653D">
        <w:rPr>
          <w:sz w:val="28"/>
          <w:szCs w:val="28"/>
          <w:lang w:val="tt-RU"/>
        </w:rPr>
        <w:t xml:space="preserve">, </w:t>
      </w:r>
      <w:r w:rsidR="008D1D1B">
        <w:rPr>
          <w:sz w:val="28"/>
          <w:szCs w:val="28"/>
          <w:lang w:val="tt-RU"/>
        </w:rPr>
        <w:t>Татарстан Республикасы Мамадыш</w:t>
      </w:r>
      <w:r w:rsidR="008D1D1B" w:rsidRPr="00F25770">
        <w:rPr>
          <w:b/>
          <w:sz w:val="28"/>
          <w:szCs w:val="28"/>
          <w:lang w:val="tt-RU"/>
        </w:rPr>
        <w:t xml:space="preserve"> </w:t>
      </w:r>
      <w:r w:rsidR="008D1D1B" w:rsidRPr="00F25770">
        <w:rPr>
          <w:sz w:val="28"/>
          <w:szCs w:val="28"/>
          <w:lang w:val="tt-RU"/>
        </w:rPr>
        <w:t>муниципаль</w:t>
      </w:r>
      <w:r w:rsidR="008D1D1B">
        <w:rPr>
          <w:sz w:val="28"/>
          <w:szCs w:val="28"/>
          <w:lang w:val="tt-RU"/>
        </w:rPr>
        <w:t xml:space="preserve"> районы Башкарма комитеты</w:t>
      </w:r>
      <w:r w:rsidR="00F25770">
        <w:rPr>
          <w:sz w:val="28"/>
          <w:szCs w:val="28"/>
          <w:lang w:val="tt-RU"/>
        </w:rPr>
        <w:t xml:space="preserve"> </w:t>
      </w:r>
      <w:r w:rsidR="00C937EF">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3B0CF0" w:rsidRDefault="00F25770" w:rsidP="003B0CF0">
      <w:pPr>
        <w:tabs>
          <w:tab w:val="left" w:pos="10206"/>
        </w:tabs>
        <w:ind w:right="-1" w:firstLine="709"/>
        <w:jc w:val="both"/>
        <w:rPr>
          <w:sz w:val="28"/>
          <w:szCs w:val="28"/>
          <w:lang w:val="tt-RU"/>
        </w:rPr>
      </w:pPr>
      <w:r>
        <w:rPr>
          <w:sz w:val="28"/>
          <w:szCs w:val="28"/>
          <w:lang w:val="tt-RU"/>
        </w:rPr>
        <w:t>1</w:t>
      </w:r>
      <w:r w:rsidRPr="00843AEE">
        <w:rPr>
          <w:sz w:val="28"/>
          <w:szCs w:val="28"/>
          <w:lang w:val="tt-RU"/>
        </w:rPr>
        <w:t>.</w:t>
      </w:r>
      <w:r w:rsidR="000C5739" w:rsidRPr="00843AEE">
        <w:rPr>
          <w:sz w:val="28"/>
          <w:szCs w:val="28"/>
          <w:lang w:val="tt-RU"/>
        </w:rPr>
        <w:t xml:space="preserve"> </w:t>
      </w:r>
      <w:r w:rsidR="003B0CF0" w:rsidRPr="003B0CF0">
        <w:rPr>
          <w:sz w:val="28"/>
          <w:szCs w:val="28"/>
          <w:lang w:val="tt-RU"/>
        </w:rPr>
        <w:t>“2019 – 2022 елларга Мамадыш муниципаль районындагы балаларга һәм  яшьләргә патриотик тәрбия бирү” муниципаль Программасы</w:t>
      </w:r>
      <w:r w:rsidR="003B0CF0">
        <w:rPr>
          <w:sz w:val="28"/>
          <w:szCs w:val="28"/>
          <w:lang w:val="tt-RU"/>
        </w:rPr>
        <w:t>н расларга (килешү буенча). (Кушымта №1).</w:t>
      </w:r>
    </w:p>
    <w:p w:rsidR="003B0CF0" w:rsidRDefault="003B0CF0" w:rsidP="003B0CF0">
      <w:pPr>
        <w:tabs>
          <w:tab w:val="left" w:pos="10206"/>
        </w:tabs>
        <w:ind w:right="-1" w:firstLine="709"/>
        <w:jc w:val="both"/>
        <w:rPr>
          <w:sz w:val="28"/>
          <w:szCs w:val="28"/>
          <w:lang w:val="tt-RU"/>
        </w:rPr>
      </w:pPr>
      <w:r>
        <w:rPr>
          <w:sz w:val="28"/>
          <w:szCs w:val="28"/>
          <w:lang w:val="tt-RU"/>
        </w:rPr>
        <w:t xml:space="preserve">2. </w:t>
      </w:r>
      <w:r w:rsidRPr="003B0CF0">
        <w:rPr>
          <w:sz w:val="28"/>
          <w:szCs w:val="28"/>
          <w:lang w:val="tt-RU"/>
        </w:rPr>
        <w:t xml:space="preserve">Мамадыш муниципаль районы Финанс-бюджет палатасына </w:t>
      </w:r>
      <w:r>
        <w:rPr>
          <w:sz w:val="28"/>
          <w:szCs w:val="28"/>
          <w:lang w:val="tt-RU"/>
        </w:rPr>
        <w:t>т</w:t>
      </w:r>
      <w:r w:rsidRPr="003B0CF0">
        <w:rPr>
          <w:sz w:val="28"/>
          <w:szCs w:val="28"/>
          <w:lang w:val="tt-RU"/>
        </w:rPr>
        <w:t xml:space="preserve">иешле елларга бюджет формалаштырганда </w:t>
      </w:r>
      <w:r>
        <w:rPr>
          <w:sz w:val="28"/>
          <w:szCs w:val="28"/>
          <w:lang w:val="tt-RU"/>
        </w:rPr>
        <w:t>П</w:t>
      </w:r>
      <w:r w:rsidRPr="003B0CF0">
        <w:rPr>
          <w:sz w:val="28"/>
          <w:szCs w:val="28"/>
          <w:lang w:val="tt-RU"/>
        </w:rPr>
        <w:t>рограмманы тормышка ашыруга финанс чаралары бүлеп бирүне күз алдында тотарга.</w:t>
      </w:r>
    </w:p>
    <w:p w:rsidR="007E2374" w:rsidRPr="007E2374" w:rsidRDefault="008F5AB4" w:rsidP="003B0CF0">
      <w:pPr>
        <w:tabs>
          <w:tab w:val="left" w:pos="10206"/>
        </w:tabs>
        <w:ind w:right="-1" w:firstLine="709"/>
        <w:jc w:val="both"/>
        <w:rPr>
          <w:sz w:val="28"/>
          <w:szCs w:val="28"/>
          <w:lang w:val="tt-RU"/>
        </w:rPr>
      </w:pPr>
      <w:r>
        <w:rPr>
          <w:sz w:val="28"/>
          <w:szCs w:val="28"/>
          <w:lang w:val="tt-RU"/>
        </w:rPr>
        <w:t>3</w:t>
      </w:r>
      <w:r w:rsidR="00993286">
        <w:rPr>
          <w:sz w:val="28"/>
          <w:szCs w:val="28"/>
          <w:lang w:val="tt-RU"/>
        </w:rPr>
        <w:t>.</w:t>
      </w:r>
      <w:r w:rsidR="00244F89" w:rsidRPr="00244F89">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w:t>
      </w:r>
      <w:r>
        <w:rPr>
          <w:sz w:val="28"/>
          <w:szCs w:val="28"/>
          <w:lang w:val="tt-RU"/>
        </w:rPr>
        <w:t xml:space="preserve"> </w:t>
      </w:r>
      <w:r w:rsidRPr="008F5AB4">
        <w:rPr>
          <w:sz w:val="28"/>
          <w:szCs w:val="28"/>
          <w:lang w:val="tt-RU"/>
        </w:rPr>
        <w:t>(http://pravo.tatarstan.ru).</w:t>
      </w:r>
      <w:r w:rsidR="00244F89" w:rsidRPr="00244F89">
        <w:rPr>
          <w:sz w:val="28"/>
          <w:szCs w:val="28"/>
          <w:lang w:val="tt-RU"/>
        </w:rPr>
        <w:t xml:space="preserve"> хокукый рәсми порталында һәм Мамадыш муниципаль районы</w:t>
      </w:r>
      <w:r w:rsidR="00244F89">
        <w:rPr>
          <w:sz w:val="28"/>
          <w:szCs w:val="28"/>
          <w:lang w:val="tt-RU"/>
        </w:rPr>
        <w:t>ның</w:t>
      </w:r>
      <w:r>
        <w:rPr>
          <w:sz w:val="28"/>
          <w:szCs w:val="28"/>
          <w:lang w:val="tt-RU"/>
        </w:rPr>
        <w:t xml:space="preserve"> (</w:t>
      </w:r>
      <w:r w:rsidRPr="008F5AB4">
        <w:rPr>
          <w:sz w:val="28"/>
          <w:szCs w:val="28"/>
          <w:lang w:val="tt-RU"/>
        </w:rPr>
        <w:t>http:// mamadysh.tatarstan.ru)</w:t>
      </w:r>
      <w:r>
        <w:rPr>
          <w:sz w:val="28"/>
          <w:szCs w:val="28"/>
          <w:lang w:val="tt-RU"/>
        </w:rPr>
        <w:t xml:space="preserve"> </w:t>
      </w:r>
      <w:r w:rsidR="00244F89">
        <w:rPr>
          <w:sz w:val="28"/>
          <w:szCs w:val="28"/>
          <w:lang w:val="tt-RU"/>
        </w:rPr>
        <w:t xml:space="preserve"> рәсми сайтында урнаштырырга.</w:t>
      </w:r>
      <w:r w:rsidR="00BD7197">
        <w:rPr>
          <w:sz w:val="28"/>
          <w:szCs w:val="28"/>
          <w:lang w:val="tt-RU"/>
        </w:rPr>
        <w:t xml:space="preserve"> </w:t>
      </w:r>
    </w:p>
    <w:p w:rsidR="005F13E9" w:rsidRPr="00F4710D" w:rsidRDefault="008F5AB4" w:rsidP="005F13E9">
      <w:pPr>
        <w:autoSpaceDE w:val="0"/>
        <w:autoSpaceDN w:val="0"/>
        <w:adjustRightInd w:val="0"/>
        <w:ind w:firstLine="540"/>
        <w:jc w:val="both"/>
        <w:rPr>
          <w:sz w:val="28"/>
          <w:szCs w:val="28"/>
          <w:lang w:val="tt-RU"/>
        </w:rPr>
      </w:pPr>
      <w:r>
        <w:rPr>
          <w:sz w:val="28"/>
          <w:szCs w:val="28"/>
          <w:lang w:val="tt-RU"/>
        </w:rPr>
        <w:t xml:space="preserve"> 4</w:t>
      </w:r>
      <w:r w:rsidR="005F13E9" w:rsidRPr="00F4710D">
        <w:rPr>
          <w:sz w:val="28"/>
          <w:szCs w:val="28"/>
          <w:lang w:val="tt-RU"/>
        </w:rPr>
        <w:t>.</w:t>
      </w:r>
      <w:r w:rsidR="005F13E9" w:rsidRPr="00F4710D">
        <w:rPr>
          <w:b/>
          <w:sz w:val="28"/>
          <w:szCs w:val="28"/>
          <w:lang w:val="tt-RU"/>
        </w:rPr>
        <w:t xml:space="preserve"> </w:t>
      </w:r>
      <w:r w:rsidR="00047021" w:rsidRPr="00047021">
        <w:rPr>
          <w:sz w:val="28"/>
          <w:szCs w:val="28"/>
          <w:lang w:val="tt-RU"/>
        </w:rPr>
        <w:t>Әлеге карарның үтәлешен үз контролемә алам.</w:t>
      </w:r>
    </w:p>
    <w:p w:rsidR="00E90DA4" w:rsidRPr="00F4710D" w:rsidRDefault="00E90DA4" w:rsidP="005F13E9">
      <w:pPr>
        <w:pStyle w:val="ConsPlusNormal0"/>
        <w:jc w:val="both"/>
        <w:rPr>
          <w:rFonts w:ascii="Times New Roman" w:hAnsi="Times New Roman" w:cs="Times New Roman"/>
          <w:sz w:val="28"/>
          <w:szCs w:val="28"/>
          <w:lang w:val="tt-RU"/>
        </w:rPr>
      </w:pPr>
    </w:p>
    <w:p w:rsidR="005F13E9" w:rsidRPr="008F5AB4" w:rsidRDefault="00E90DA4" w:rsidP="005F13E9">
      <w:pPr>
        <w:pStyle w:val="ConsPlusNormal0"/>
        <w:jc w:val="both"/>
        <w:rPr>
          <w:rFonts w:ascii="Times New Roman" w:hAnsi="Times New Roman" w:cs="Times New Roman"/>
          <w:sz w:val="28"/>
          <w:szCs w:val="28"/>
          <w:lang w:val="tt-RU"/>
        </w:rPr>
      </w:pPr>
      <w:r w:rsidRPr="008F5AB4">
        <w:rPr>
          <w:rFonts w:ascii="Times New Roman" w:hAnsi="Times New Roman" w:cs="Times New Roman"/>
          <w:sz w:val="28"/>
          <w:szCs w:val="28"/>
          <w:lang w:val="tt-RU"/>
        </w:rPr>
        <w:t>Җитәкче</w:t>
      </w:r>
      <w:r w:rsidR="005F13E9" w:rsidRPr="008F5AB4">
        <w:rPr>
          <w:rFonts w:ascii="Times New Roman" w:hAnsi="Times New Roman" w:cs="Times New Roman"/>
          <w:sz w:val="28"/>
          <w:szCs w:val="28"/>
          <w:lang w:val="tt-RU"/>
        </w:rPr>
        <w:t xml:space="preserve">                                                                      </w:t>
      </w:r>
      <w:r w:rsidR="00244F89">
        <w:rPr>
          <w:rFonts w:ascii="Times New Roman" w:hAnsi="Times New Roman" w:cs="Times New Roman"/>
          <w:sz w:val="28"/>
          <w:szCs w:val="28"/>
          <w:lang w:val="tt-RU"/>
        </w:rPr>
        <w:t xml:space="preserve">                    </w:t>
      </w:r>
      <w:r w:rsidR="005F13E9" w:rsidRPr="008F5AB4">
        <w:rPr>
          <w:rFonts w:ascii="Times New Roman" w:hAnsi="Times New Roman" w:cs="Times New Roman"/>
          <w:sz w:val="28"/>
          <w:szCs w:val="28"/>
          <w:lang w:val="tt-RU"/>
        </w:rPr>
        <w:t xml:space="preserve">       </w:t>
      </w:r>
      <w:r w:rsidRPr="008F5AB4">
        <w:rPr>
          <w:rFonts w:ascii="Times New Roman" w:hAnsi="Times New Roman" w:cs="Times New Roman"/>
          <w:sz w:val="28"/>
          <w:szCs w:val="28"/>
          <w:lang w:val="tt-RU"/>
        </w:rPr>
        <w:t>И.М. Дәрҗеманов</w:t>
      </w:r>
    </w:p>
    <w:p w:rsidR="005026A6" w:rsidRDefault="005026A6" w:rsidP="00660122">
      <w:pPr>
        <w:rPr>
          <w:sz w:val="26"/>
          <w:szCs w:val="26"/>
          <w:lang w:val="tt-RU"/>
        </w:rPr>
      </w:pPr>
    </w:p>
    <w:p w:rsidR="00047021" w:rsidRDefault="00047021" w:rsidP="00660122">
      <w:pPr>
        <w:rPr>
          <w:sz w:val="26"/>
          <w:szCs w:val="26"/>
          <w:lang w:val="tt-RU"/>
        </w:rPr>
      </w:pPr>
    </w:p>
    <w:p w:rsidR="00047021" w:rsidRDefault="00047021" w:rsidP="00660122">
      <w:pPr>
        <w:rPr>
          <w:sz w:val="26"/>
          <w:szCs w:val="26"/>
          <w:lang w:val="tt-RU"/>
        </w:rPr>
      </w:pPr>
    </w:p>
    <w:p w:rsidR="00047021" w:rsidRDefault="00047021" w:rsidP="00660122">
      <w:pPr>
        <w:rPr>
          <w:sz w:val="26"/>
          <w:szCs w:val="26"/>
          <w:lang w:val="tt-RU"/>
        </w:rPr>
      </w:pPr>
    </w:p>
    <w:p w:rsidR="00047021" w:rsidRDefault="00047021" w:rsidP="00660122">
      <w:pPr>
        <w:rPr>
          <w:sz w:val="26"/>
          <w:szCs w:val="26"/>
          <w:lang w:val="tt-RU"/>
        </w:rPr>
      </w:pPr>
    </w:p>
    <w:p w:rsidR="00047021" w:rsidRDefault="00047021" w:rsidP="00660122">
      <w:pPr>
        <w:rPr>
          <w:sz w:val="26"/>
          <w:szCs w:val="26"/>
          <w:lang w:val="tt-RU"/>
        </w:rPr>
      </w:pPr>
    </w:p>
    <w:p w:rsidR="00047021" w:rsidRDefault="00047021" w:rsidP="00660122">
      <w:pPr>
        <w:rPr>
          <w:sz w:val="26"/>
          <w:szCs w:val="26"/>
          <w:lang w:val="tt-RU"/>
        </w:rPr>
      </w:pPr>
    </w:p>
    <w:p w:rsidR="00047021" w:rsidRDefault="00047021" w:rsidP="00660122">
      <w:pPr>
        <w:rPr>
          <w:sz w:val="26"/>
          <w:szCs w:val="26"/>
          <w:lang w:val="tt-RU"/>
        </w:rPr>
      </w:pPr>
    </w:p>
    <w:p w:rsidR="00047021" w:rsidRDefault="00047021" w:rsidP="00660122">
      <w:pPr>
        <w:rPr>
          <w:sz w:val="26"/>
          <w:szCs w:val="26"/>
          <w:lang w:val="tt-RU"/>
        </w:rPr>
      </w:pPr>
    </w:p>
    <w:sectPr w:rsidR="00047021"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B08" w:rsidRDefault="002E4B08">
      <w:r>
        <w:separator/>
      </w:r>
    </w:p>
  </w:endnote>
  <w:endnote w:type="continuationSeparator" w:id="0">
    <w:p w:rsidR="002E4B08" w:rsidRDefault="002E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B08" w:rsidRDefault="002E4B08">
      <w:r>
        <w:separator/>
      </w:r>
    </w:p>
  </w:footnote>
  <w:footnote w:type="continuationSeparator" w:id="0">
    <w:p w:rsidR="002E4B08" w:rsidRDefault="002E4B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429F7"/>
    <w:rsid w:val="000430DB"/>
    <w:rsid w:val="00047021"/>
    <w:rsid w:val="00047FCC"/>
    <w:rsid w:val="00054A3B"/>
    <w:rsid w:val="0005711A"/>
    <w:rsid w:val="00063630"/>
    <w:rsid w:val="000734A7"/>
    <w:rsid w:val="00077190"/>
    <w:rsid w:val="0008359D"/>
    <w:rsid w:val="00095CF6"/>
    <w:rsid w:val="00096E6D"/>
    <w:rsid w:val="000C0B1A"/>
    <w:rsid w:val="000C5739"/>
    <w:rsid w:val="00107FC2"/>
    <w:rsid w:val="00112128"/>
    <w:rsid w:val="00113E25"/>
    <w:rsid w:val="00131B46"/>
    <w:rsid w:val="00132550"/>
    <w:rsid w:val="00160492"/>
    <w:rsid w:val="0018195A"/>
    <w:rsid w:val="001B41FB"/>
    <w:rsid w:val="001B5F1C"/>
    <w:rsid w:val="001C5938"/>
    <w:rsid w:val="001F5372"/>
    <w:rsid w:val="00200549"/>
    <w:rsid w:val="0020685B"/>
    <w:rsid w:val="00206B4F"/>
    <w:rsid w:val="00210F16"/>
    <w:rsid w:val="00216F82"/>
    <w:rsid w:val="00217843"/>
    <w:rsid w:val="002264DB"/>
    <w:rsid w:val="0023270A"/>
    <w:rsid w:val="00235B58"/>
    <w:rsid w:val="002431CA"/>
    <w:rsid w:val="00244F89"/>
    <w:rsid w:val="002648A4"/>
    <w:rsid w:val="00275860"/>
    <w:rsid w:val="00293F50"/>
    <w:rsid w:val="002963C4"/>
    <w:rsid w:val="002A6A6D"/>
    <w:rsid w:val="002C2397"/>
    <w:rsid w:val="002D267E"/>
    <w:rsid w:val="002D3DCB"/>
    <w:rsid w:val="002E4B08"/>
    <w:rsid w:val="002E67C5"/>
    <w:rsid w:val="002F4D44"/>
    <w:rsid w:val="00301CE8"/>
    <w:rsid w:val="003063CB"/>
    <w:rsid w:val="003207EC"/>
    <w:rsid w:val="003222F7"/>
    <w:rsid w:val="003351C1"/>
    <w:rsid w:val="003355B1"/>
    <w:rsid w:val="00343C37"/>
    <w:rsid w:val="00356D78"/>
    <w:rsid w:val="00356E8D"/>
    <w:rsid w:val="00360C45"/>
    <w:rsid w:val="003751B0"/>
    <w:rsid w:val="003A2776"/>
    <w:rsid w:val="003A2FC9"/>
    <w:rsid w:val="003A4721"/>
    <w:rsid w:val="003A66F4"/>
    <w:rsid w:val="003B0CF0"/>
    <w:rsid w:val="003B7D21"/>
    <w:rsid w:val="003C2E32"/>
    <w:rsid w:val="003E3617"/>
    <w:rsid w:val="004068E4"/>
    <w:rsid w:val="00411014"/>
    <w:rsid w:val="00415936"/>
    <w:rsid w:val="00417663"/>
    <w:rsid w:val="00420E8B"/>
    <w:rsid w:val="00430E37"/>
    <w:rsid w:val="004316EB"/>
    <w:rsid w:val="00437108"/>
    <w:rsid w:val="00440713"/>
    <w:rsid w:val="00442D64"/>
    <w:rsid w:val="0045012E"/>
    <w:rsid w:val="00450462"/>
    <w:rsid w:val="004551F9"/>
    <w:rsid w:val="00462FD2"/>
    <w:rsid w:val="00466729"/>
    <w:rsid w:val="004700CC"/>
    <w:rsid w:val="00474D02"/>
    <w:rsid w:val="004754B0"/>
    <w:rsid w:val="004775A9"/>
    <w:rsid w:val="004A232B"/>
    <w:rsid w:val="004B5AAE"/>
    <w:rsid w:val="004C2B29"/>
    <w:rsid w:val="004F191F"/>
    <w:rsid w:val="005026A6"/>
    <w:rsid w:val="0050716D"/>
    <w:rsid w:val="005075F8"/>
    <w:rsid w:val="005113FD"/>
    <w:rsid w:val="005200DC"/>
    <w:rsid w:val="00530A98"/>
    <w:rsid w:val="0053423B"/>
    <w:rsid w:val="005550F3"/>
    <w:rsid w:val="00594985"/>
    <w:rsid w:val="005B63D9"/>
    <w:rsid w:val="005C5CF0"/>
    <w:rsid w:val="005C6B7F"/>
    <w:rsid w:val="005E3205"/>
    <w:rsid w:val="005F13E9"/>
    <w:rsid w:val="005F19CC"/>
    <w:rsid w:val="005F5AD1"/>
    <w:rsid w:val="005F7E8D"/>
    <w:rsid w:val="006025DC"/>
    <w:rsid w:val="00606A63"/>
    <w:rsid w:val="0062743B"/>
    <w:rsid w:val="00631DF4"/>
    <w:rsid w:val="00660122"/>
    <w:rsid w:val="00677669"/>
    <w:rsid w:val="00691C1D"/>
    <w:rsid w:val="00694EED"/>
    <w:rsid w:val="006C7F97"/>
    <w:rsid w:val="006D7B0F"/>
    <w:rsid w:val="006F6AA6"/>
    <w:rsid w:val="00704329"/>
    <w:rsid w:val="00722B19"/>
    <w:rsid w:val="00744812"/>
    <w:rsid w:val="00767EAD"/>
    <w:rsid w:val="00780A18"/>
    <w:rsid w:val="00794779"/>
    <w:rsid w:val="007969EC"/>
    <w:rsid w:val="007A5DC0"/>
    <w:rsid w:val="007A6E8B"/>
    <w:rsid w:val="007B09FF"/>
    <w:rsid w:val="007B74E4"/>
    <w:rsid w:val="007C4361"/>
    <w:rsid w:val="007D604F"/>
    <w:rsid w:val="007E0B19"/>
    <w:rsid w:val="007E2374"/>
    <w:rsid w:val="008138C2"/>
    <w:rsid w:val="0081567C"/>
    <w:rsid w:val="00827D69"/>
    <w:rsid w:val="0083136F"/>
    <w:rsid w:val="00832F78"/>
    <w:rsid w:val="00841AE4"/>
    <w:rsid w:val="00843AEE"/>
    <w:rsid w:val="008508B3"/>
    <w:rsid w:val="00851C33"/>
    <w:rsid w:val="00864085"/>
    <w:rsid w:val="008641F4"/>
    <w:rsid w:val="00875111"/>
    <w:rsid w:val="0088299D"/>
    <w:rsid w:val="00886DB1"/>
    <w:rsid w:val="008B288E"/>
    <w:rsid w:val="008B37EE"/>
    <w:rsid w:val="008D1D1B"/>
    <w:rsid w:val="008D7E9B"/>
    <w:rsid w:val="008E1C26"/>
    <w:rsid w:val="008E3C06"/>
    <w:rsid w:val="008E457F"/>
    <w:rsid w:val="008F2AD0"/>
    <w:rsid w:val="008F4375"/>
    <w:rsid w:val="008F5AB4"/>
    <w:rsid w:val="00900C2C"/>
    <w:rsid w:val="00907CFD"/>
    <w:rsid w:val="009173C1"/>
    <w:rsid w:val="009257CA"/>
    <w:rsid w:val="00926F86"/>
    <w:rsid w:val="00946541"/>
    <w:rsid w:val="00946B75"/>
    <w:rsid w:val="0096472E"/>
    <w:rsid w:val="00967F54"/>
    <w:rsid w:val="00982234"/>
    <w:rsid w:val="00993286"/>
    <w:rsid w:val="009967F3"/>
    <w:rsid w:val="009A5704"/>
    <w:rsid w:val="009B70FA"/>
    <w:rsid w:val="009E183F"/>
    <w:rsid w:val="009E212D"/>
    <w:rsid w:val="00A03E0C"/>
    <w:rsid w:val="00A07F48"/>
    <w:rsid w:val="00A113A8"/>
    <w:rsid w:val="00A1146A"/>
    <w:rsid w:val="00A30C64"/>
    <w:rsid w:val="00A35590"/>
    <w:rsid w:val="00A43554"/>
    <w:rsid w:val="00A60D80"/>
    <w:rsid w:val="00A850F1"/>
    <w:rsid w:val="00A92A11"/>
    <w:rsid w:val="00AA7A0C"/>
    <w:rsid w:val="00AB64AC"/>
    <w:rsid w:val="00AC5587"/>
    <w:rsid w:val="00AC7B2A"/>
    <w:rsid w:val="00AD2BAC"/>
    <w:rsid w:val="00AD2D79"/>
    <w:rsid w:val="00AD49B6"/>
    <w:rsid w:val="00AE76F9"/>
    <w:rsid w:val="00AF4545"/>
    <w:rsid w:val="00AF5CA0"/>
    <w:rsid w:val="00B12302"/>
    <w:rsid w:val="00B92D4D"/>
    <w:rsid w:val="00B934FC"/>
    <w:rsid w:val="00BC3C8B"/>
    <w:rsid w:val="00BC440A"/>
    <w:rsid w:val="00BD5C07"/>
    <w:rsid w:val="00BD7197"/>
    <w:rsid w:val="00BE3872"/>
    <w:rsid w:val="00BF1DEC"/>
    <w:rsid w:val="00BF431B"/>
    <w:rsid w:val="00C02746"/>
    <w:rsid w:val="00C10000"/>
    <w:rsid w:val="00C11740"/>
    <w:rsid w:val="00C32166"/>
    <w:rsid w:val="00C661C3"/>
    <w:rsid w:val="00C66C16"/>
    <w:rsid w:val="00C67E72"/>
    <w:rsid w:val="00C67F28"/>
    <w:rsid w:val="00C7694A"/>
    <w:rsid w:val="00C8210C"/>
    <w:rsid w:val="00C8237F"/>
    <w:rsid w:val="00C937EF"/>
    <w:rsid w:val="00C95E0A"/>
    <w:rsid w:val="00C9788C"/>
    <w:rsid w:val="00CD226B"/>
    <w:rsid w:val="00CE4E37"/>
    <w:rsid w:val="00CF038D"/>
    <w:rsid w:val="00CF2458"/>
    <w:rsid w:val="00D01742"/>
    <w:rsid w:val="00D17400"/>
    <w:rsid w:val="00D2444C"/>
    <w:rsid w:val="00D33E4E"/>
    <w:rsid w:val="00D35513"/>
    <w:rsid w:val="00D4016A"/>
    <w:rsid w:val="00D504AC"/>
    <w:rsid w:val="00D56925"/>
    <w:rsid w:val="00D57F02"/>
    <w:rsid w:val="00D60017"/>
    <w:rsid w:val="00D62ABA"/>
    <w:rsid w:val="00D6781B"/>
    <w:rsid w:val="00D7653D"/>
    <w:rsid w:val="00D90903"/>
    <w:rsid w:val="00D9711B"/>
    <w:rsid w:val="00DA7760"/>
    <w:rsid w:val="00DB4DCE"/>
    <w:rsid w:val="00DB6120"/>
    <w:rsid w:val="00DC7458"/>
    <w:rsid w:val="00DE4C14"/>
    <w:rsid w:val="00DF06FD"/>
    <w:rsid w:val="00DF214F"/>
    <w:rsid w:val="00E03FB0"/>
    <w:rsid w:val="00E12C1E"/>
    <w:rsid w:val="00E20990"/>
    <w:rsid w:val="00E44E26"/>
    <w:rsid w:val="00E51B49"/>
    <w:rsid w:val="00E55ADD"/>
    <w:rsid w:val="00E7321F"/>
    <w:rsid w:val="00E74C4A"/>
    <w:rsid w:val="00E804CB"/>
    <w:rsid w:val="00E90DA4"/>
    <w:rsid w:val="00EA7058"/>
    <w:rsid w:val="00EB02E0"/>
    <w:rsid w:val="00EB2FC8"/>
    <w:rsid w:val="00EB51E8"/>
    <w:rsid w:val="00EE3460"/>
    <w:rsid w:val="00EE65F9"/>
    <w:rsid w:val="00F06785"/>
    <w:rsid w:val="00F0688A"/>
    <w:rsid w:val="00F1543F"/>
    <w:rsid w:val="00F17F28"/>
    <w:rsid w:val="00F22FF3"/>
    <w:rsid w:val="00F25770"/>
    <w:rsid w:val="00F40B93"/>
    <w:rsid w:val="00F4710D"/>
    <w:rsid w:val="00F534F7"/>
    <w:rsid w:val="00F84451"/>
    <w:rsid w:val="00F8752E"/>
    <w:rsid w:val="00F9761C"/>
    <w:rsid w:val="00FA2631"/>
    <w:rsid w:val="00FA5E31"/>
    <w:rsid w:val="00FB2C89"/>
    <w:rsid w:val="00FD5C48"/>
    <w:rsid w:val="00FD7C4E"/>
    <w:rsid w:val="00FE06DF"/>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C6440"/>
  <w15:docId w15:val="{C3732C36-3EBE-4A9B-B843-E35AE366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706017-7973-41AE-9952-7BE8AE00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2843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2018-04-16T07:32:00Z</cp:lastPrinted>
  <dcterms:created xsi:type="dcterms:W3CDTF">2019-02-26T09:13:00Z</dcterms:created>
  <dcterms:modified xsi:type="dcterms:W3CDTF">2019-03-06T05:41:00Z</dcterms:modified>
</cp:coreProperties>
</file>