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F4710D"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F4710D">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B3DBA"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946B75">
            <w:pPr>
              <w:rPr>
                <w:sz w:val="28"/>
              </w:rPr>
            </w:pPr>
            <w:r>
              <w:rPr>
                <w:sz w:val="28"/>
              </w:rPr>
              <w:t>№</w:t>
            </w:r>
            <w:r w:rsidR="00204E80">
              <w:rPr>
                <w:sz w:val="28"/>
              </w:rPr>
              <w:t xml:space="preserve">  55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04E80" w:rsidP="00946B75">
            <w:pPr>
              <w:rPr>
                <w:sz w:val="28"/>
              </w:rPr>
            </w:pPr>
            <w:r>
              <w:rPr>
                <w:sz w:val="28"/>
              </w:rPr>
              <w:t xml:space="preserve">      </w:t>
            </w:r>
            <w:bookmarkStart w:id="0" w:name="_GoBack"/>
            <w:bookmarkEnd w:id="0"/>
            <w:r>
              <w:rPr>
                <w:sz w:val="28"/>
              </w:rPr>
              <w:t xml:space="preserve">от «01» 03    </w:t>
            </w:r>
            <w:r w:rsidR="00BF1DEC">
              <w:rPr>
                <w:sz w:val="28"/>
              </w:rPr>
              <w:t>2019</w:t>
            </w:r>
            <w:r w:rsidR="00BF431B">
              <w:rPr>
                <w:sz w:val="28"/>
              </w:rPr>
              <w:t xml:space="preserve"> г.</w:t>
            </w:r>
          </w:p>
        </w:tc>
        <w:tc>
          <w:tcPr>
            <w:tcW w:w="850" w:type="dxa"/>
          </w:tcPr>
          <w:p w:rsidR="00606A63" w:rsidRPr="00BF431B" w:rsidRDefault="00606A63">
            <w:pPr>
              <w:rPr>
                <w:sz w:val="28"/>
              </w:rPr>
            </w:pPr>
          </w:p>
        </w:tc>
      </w:tr>
    </w:tbl>
    <w:p w:rsidR="003E3617" w:rsidRDefault="003E3617" w:rsidP="005F13E9">
      <w:pPr>
        <w:pStyle w:val="ConsPlusTitle"/>
        <w:rPr>
          <w:rFonts w:ascii="Times New Roman" w:hAnsi="Times New Roman" w:cs="Times New Roman"/>
          <w:b w:val="0"/>
          <w:sz w:val="28"/>
          <w:szCs w:val="28"/>
        </w:rPr>
      </w:pPr>
      <w:r>
        <w:rPr>
          <w:rFonts w:ascii="Times New Roman" w:hAnsi="Times New Roman" w:cs="Times New Roman"/>
          <w:b w:val="0"/>
          <w:sz w:val="28"/>
          <w:szCs w:val="28"/>
        </w:rPr>
        <w:t>Татарстан  Республикасы Мамадыш</w:t>
      </w:r>
    </w:p>
    <w:p w:rsidR="005F13E9" w:rsidRDefault="003E3617" w:rsidP="005F13E9">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муниципаль районы</w:t>
      </w:r>
      <w:r w:rsidR="005F13E9">
        <w:rPr>
          <w:rFonts w:ascii="Times New Roman" w:hAnsi="Times New Roman" w:cs="Times New Roman"/>
          <w:b w:val="0"/>
          <w:sz w:val="28"/>
          <w:szCs w:val="28"/>
        </w:rPr>
        <w:t xml:space="preserve"> </w:t>
      </w:r>
      <w:r>
        <w:rPr>
          <w:rFonts w:ascii="Times New Roman" w:hAnsi="Times New Roman" w:cs="Times New Roman"/>
          <w:b w:val="0"/>
          <w:sz w:val="28"/>
          <w:szCs w:val="28"/>
        </w:rPr>
        <w:t>Башкарма комитетының</w:t>
      </w:r>
    </w:p>
    <w:p w:rsidR="003E3617" w:rsidRDefault="00DF214F" w:rsidP="005F13E9">
      <w:pPr>
        <w:pStyle w:val="ConsPlusTitle"/>
        <w:rPr>
          <w:rFonts w:ascii="Times New Roman" w:hAnsi="Times New Roman" w:cs="Times New Roman"/>
          <w:b w:val="0"/>
          <w:sz w:val="28"/>
          <w:szCs w:val="28"/>
        </w:rPr>
      </w:pPr>
      <w:r>
        <w:rPr>
          <w:rFonts w:ascii="Times New Roman" w:hAnsi="Times New Roman" w:cs="Times New Roman"/>
          <w:b w:val="0"/>
          <w:sz w:val="28"/>
          <w:szCs w:val="28"/>
        </w:rPr>
        <w:t>2012 елның 30</w:t>
      </w:r>
      <w:r w:rsidR="00946B75">
        <w:rPr>
          <w:rFonts w:ascii="Times New Roman" w:hAnsi="Times New Roman" w:cs="Times New Roman"/>
          <w:b w:val="0"/>
          <w:sz w:val="28"/>
          <w:szCs w:val="28"/>
        </w:rPr>
        <w:t xml:space="preserve"> январ</w:t>
      </w:r>
      <w:r w:rsidR="003E3617">
        <w:rPr>
          <w:rFonts w:ascii="Times New Roman" w:hAnsi="Times New Roman" w:cs="Times New Roman"/>
          <w:b w:val="0"/>
          <w:sz w:val="28"/>
          <w:szCs w:val="28"/>
        </w:rPr>
        <w:t>ендә кабул ителгән</w:t>
      </w:r>
    </w:p>
    <w:p w:rsidR="003E3617" w:rsidRPr="003E3617" w:rsidRDefault="00DF214F" w:rsidP="005F13E9">
      <w:pPr>
        <w:pStyle w:val="ConsPlusTitle"/>
        <w:rPr>
          <w:rFonts w:ascii="Times New Roman" w:hAnsi="Times New Roman" w:cs="Times New Roman"/>
          <w:b w:val="0"/>
          <w:sz w:val="28"/>
          <w:szCs w:val="28"/>
        </w:rPr>
      </w:pPr>
      <w:r>
        <w:rPr>
          <w:rFonts w:ascii="Times New Roman" w:hAnsi="Times New Roman" w:cs="Times New Roman"/>
          <w:b w:val="0"/>
          <w:sz w:val="28"/>
          <w:szCs w:val="28"/>
        </w:rPr>
        <w:t>90</w:t>
      </w:r>
      <w:r w:rsidR="00946B75">
        <w:rPr>
          <w:rFonts w:ascii="Times New Roman" w:hAnsi="Times New Roman" w:cs="Times New Roman"/>
          <w:b w:val="0"/>
          <w:sz w:val="28"/>
          <w:szCs w:val="28"/>
        </w:rPr>
        <w:t xml:space="preserve"> </w:t>
      </w:r>
      <w:r>
        <w:rPr>
          <w:rFonts w:ascii="Times New Roman" w:hAnsi="Times New Roman" w:cs="Times New Roman"/>
          <w:b w:val="0"/>
          <w:sz w:val="28"/>
          <w:szCs w:val="28"/>
        </w:rPr>
        <w:t>нчы</w:t>
      </w:r>
      <w:r w:rsidR="003E3617">
        <w:rPr>
          <w:rFonts w:ascii="Times New Roman" w:hAnsi="Times New Roman" w:cs="Times New Roman"/>
          <w:b w:val="0"/>
          <w:sz w:val="28"/>
          <w:szCs w:val="28"/>
        </w:rPr>
        <w:t xml:space="preserve"> </w:t>
      </w:r>
      <w:r w:rsidR="00946B75">
        <w:rPr>
          <w:rFonts w:ascii="Times New Roman" w:hAnsi="Times New Roman" w:cs="Times New Roman"/>
          <w:b w:val="0"/>
          <w:sz w:val="28"/>
          <w:szCs w:val="28"/>
        </w:rPr>
        <w:t>санлы</w:t>
      </w:r>
      <w:r w:rsidR="003E3617">
        <w:rPr>
          <w:rFonts w:ascii="Times New Roman" w:hAnsi="Times New Roman" w:cs="Times New Roman"/>
          <w:b w:val="0"/>
          <w:sz w:val="28"/>
          <w:szCs w:val="28"/>
        </w:rPr>
        <w:t xml:space="preserve"> карарына</w:t>
      </w:r>
      <w:r w:rsidR="00160492">
        <w:rPr>
          <w:rFonts w:ascii="Times New Roman" w:hAnsi="Times New Roman" w:cs="Times New Roman"/>
          <w:b w:val="0"/>
          <w:sz w:val="28"/>
          <w:szCs w:val="28"/>
        </w:rPr>
        <w:t xml:space="preserve"> </w:t>
      </w:r>
      <w:r w:rsidR="003E3617">
        <w:rPr>
          <w:rFonts w:ascii="Times New Roman" w:hAnsi="Times New Roman" w:cs="Times New Roman"/>
          <w:b w:val="0"/>
          <w:sz w:val="28"/>
          <w:szCs w:val="28"/>
        </w:rPr>
        <w:t>үзгәрешләр кертү хакында</w:t>
      </w:r>
    </w:p>
    <w:p w:rsidR="005F13E9" w:rsidRDefault="005F13E9" w:rsidP="005F13E9">
      <w:pPr>
        <w:pStyle w:val="ConsPlusNormal0"/>
        <w:jc w:val="both"/>
        <w:rPr>
          <w:rFonts w:ascii="Times New Roman" w:hAnsi="Times New Roman" w:cs="Times New Roman"/>
          <w:sz w:val="28"/>
          <w:szCs w:val="28"/>
        </w:rPr>
      </w:pPr>
    </w:p>
    <w:p w:rsidR="008D1D1B" w:rsidRDefault="00356E8D" w:rsidP="007E2374">
      <w:pPr>
        <w:tabs>
          <w:tab w:val="left" w:pos="10206"/>
        </w:tabs>
        <w:ind w:right="-1" w:firstLine="709"/>
        <w:jc w:val="both"/>
        <w:rPr>
          <w:sz w:val="28"/>
          <w:szCs w:val="28"/>
          <w:lang w:val="tt-RU"/>
        </w:rPr>
      </w:pPr>
      <w:r>
        <w:rPr>
          <w:sz w:val="28"/>
          <w:szCs w:val="28"/>
        </w:rPr>
        <w:t>К</w:t>
      </w:r>
      <w:r w:rsidRPr="00356E8D">
        <w:rPr>
          <w:sz w:val="28"/>
          <w:szCs w:val="28"/>
        </w:rPr>
        <w:t>азан районара табигать саклау прокуратурасы прокурорының 2018 елның 24 декабренд</w:t>
      </w:r>
      <w:r>
        <w:rPr>
          <w:sz w:val="28"/>
          <w:szCs w:val="28"/>
        </w:rPr>
        <w:t>ә кабул ителгән 02-06-2018 сан</w:t>
      </w:r>
      <w:r w:rsidRPr="00356E8D">
        <w:rPr>
          <w:sz w:val="28"/>
          <w:szCs w:val="28"/>
        </w:rPr>
        <w:t>лы протестын карап тикшергәннән соң</w:t>
      </w:r>
      <w:r>
        <w:rPr>
          <w:sz w:val="28"/>
          <w:szCs w:val="28"/>
        </w:rPr>
        <w:t>,</w:t>
      </w:r>
      <w:r w:rsidRPr="00356E8D">
        <w:t xml:space="preserve"> </w:t>
      </w:r>
      <w:r>
        <w:rPr>
          <w:sz w:val="28"/>
          <w:szCs w:val="28"/>
        </w:rPr>
        <w:t>«Д</w:t>
      </w:r>
      <w:r w:rsidRPr="00356E8D">
        <w:rPr>
          <w:sz w:val="28"/>
          <w:szCs w:val="28"/>
        </w:rPr>
        <w:t>әүләт контролен (күзәтчелеген) һәм муниципаль контрольне гамәлгә ашырганда юридик затларның һәм шәхси эшкуарларның хокукларын яклау турында»  2008 елның 26 декабрендәге 294-ФЗ номерлы Федераль закон нигезендә</w:t>
      </w:r>
      <w:r w:rsidR="00F25770">
        <w:rPr>
          <w:sz w:val="28"/>
          <w:szCs w:val="28"/>
          <w:lang w:val="tt-RU"/>
        </w:rPr>
        <w:t xml:space="preserve"> </w:t>
      </w:r>
      <w:r w:rsidR="008D1D1B">
        <w:rPr>
          <w:sz w:val="28"/>
          <w:szCs w:val="28"/>
          <w:lang w:val="tt-RU"/>
        </w:rPr>
        <w:t>Татарстан Республикасы Мамадыш</w:t>
      </w:r>
      <w:r w:rsidR="008D1D1B" w:rsidRPr="00F25770">
        <w:rPr>
          <w:b/>
          <w:sz w:val="28"/>
          <w:szCs w:val="28"/>
          <w:lang w:val="tt-RU"/>
        </w:rPr>
        <w:t xml:space="preserve"> </w:t>
      </w:r>
      <w:r w:rsidR="008D1D1B" w:rsidRPr="00F25770">
        <w:rPr>
          <w:sz w:val="28"/>
          <w:szCs w:val="28"/>
          <w:lang w:val="tt-RU"/>
        </w:rPr>
        <w:t>муниципаль</w:t>
      </w:r>
      <w:r w:rsidR="008D1D1B">
        <w:rPr>
          <w:sz w:val="28"/>
          <w:szCs w:val="28"/>
          <w:lang w:val="tt-RU"/>
        </w:rPr>
        <w:t xml:space="preserve"> районы Башкарма комитеты</w:t>
      </w:r>
      <w:r w:rsidR="00F25770">
        <w:rPr>
          <w:sz w:val="28"/>
          <w:szCs w:val="28"/>
          <w:lang w:val="tt-RU"/>
        </w:rPr>
        <w:t xml:space="preserve"> </w:t>
      </w:r>
      <w:r w:rsidR="00C937EF">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0C5739" w:rsidRDefault="00F25770" w:rsidP="007E2374">
      <w:pPr>
        <w:tabs>
          <w:tab w:val="left" w:pos="10206"/>
        </w:tabs>
        <w:ind w:right="-1" w:firstLine="709"/>
        <w:jc w:val="both"/>
        <w:rPr>
          <w:sz w:val="28"/>
          <w:szCs w:val="28"/>
          <w:lang w:val="tt-RU"/>
        </w:rPr>
      </w:pPr>
      <w:r>
        <w:rPr>
          <w:sz w:val="28"/>
          <w:szCs w:val="28"/>
          <w:lang w:val="tt-RU"/>
        </w:rPr>
        <w:t>1.</w:t>
      </w:r>
      <w:r w:rsidR="000C5739" w:rsidRPr="000C5739">
        <w:rPr>
          <w:lang w:val="tt-RU"/>
        </w:rPr>
        <w:t xml:space="preserve"> </w:t>
      </w:r>
      <w:r w:rsidR="000C5739" w:rsidRPr="000C5739">
        <w:rPr>
          <w:sz w:val="28"/>
          <w:szCs w:val="28"/>
          <w:lang w:val="tt-RU"/>
        </w:rPr>
        <w:t>Татарстан Республикасы Мамадыш муниципаль районы Башк</w:t>
      </w:r>
      <w:r w:rsidR="000C5739">
        <w:rPr>
          <w:sz w:val="28"/>
          <w:szCs w:val="28"/>
          <w:lang w:val="tt-RU"/>
        </w:rPr>
        <w:t xml:space="preserve">арма комитетының 30.01.2012 ел </w:t>
      </w:r>
      <w:r w:rsidR="000C5739" w:rsidRPr="000C5739">
        <w:rPr>
          <w:sz w:val="28"/>
          <w:szCs w:val="28"/>
          <w:lang w:val="tt-RU"/>
        </w:rPr>
        <w:t>90</w:t>
      </w:r>
      <w:r w:rsidR="000C5739">
        <w:rPr>
          <w:sz w:val="28"/>
          <w:szCs w:val="28"/>
          <w:lang w:val="tt-RU"/>
        </w:rPr>
        <w:t xml:space="preserve"> нчы санлы</w:t>
      </w:r>
      <w:r w:rsidR="000C5739" w:rsidRPr="000C5739">
        <w:rPr>
          <w:sz w:val="28"/>
          <w:szCs w:val="28"/>
          <w:lang w:val="tt-RU"/>
        </w:rPr>
        <w:t xml:space="preserve"> карары белән расланган Мамадыш муниципаль районы территориясендә җирләрне файдалануга муниципаль җир контролен гамәлгә ашырганда тикшерүләр үткәрүнең административ регламентына (алга таба –Регламент) түбәндәге үзгәрешләрне һәм өстәмәләрне кертергә:</w:t>
      </w:r>
    </w:p>
    <w:p w:rsidR="000C5739" w:rsidRDefault="000C5739" w:rsidP="007E2374">
      <w:pPr>
        <w:tabs>
          <w:tab w:val="left" w:pos="10206"/>
        </w:tabs>
        <w:ind w:right="-1" w:firstLine="709"/>
        <w:jc w:val="both"/>
        <w:rPr>
          <w:sz w:val="28"/>
          <w:szCs w:val="28"/>
          <w:lang w:val="tt-RU"/>
        </w:rPr>
      </w:pPr>
      <w:r>
        <w:rPr>
          <w:sz w:val="28"/>
          <w:szCs w:val="28"/>
          <w:lang w:val="tt-RU"/>
        </w:rPr>
        <w:t xml:space="preserve">а) Регламентның 1.1. пунктын түбәндәге </w:t>
      </w:r>
      <w:r w:rsidRPr="000C5739">
        <w:rPr>
          <w:sz w:val="28"/>
          <w:szCs w:val="28"/>
          <w:lang w:val="tt-RU"/>
        </w:rPr>
        <w:t>редакциядә бәян итәргә</w:t>
      </w:r>
      <w:r>
        <w:rPr>
          <w:sz w:val="28"/>
          <w:szCs w:val="28"/>
          <w:lang w:val="tt-RU"/>
        </w:rPr>
        <w:t>:</w:t>
      </w:r>
    </w:p>
    <w:p w:rsidR="000C5739" w:rsidRDefault="000C5739" w:rsidP="007E2374">
      <w:pPr>
        <w:tabs>
          <w:tab w:val="left" w:pos="10206"/>
        </w:tabs>
        <w:ind w:right="-1" w:firstLine="709"/>
        <w:jc w:val="both"/>
        <w:rPr>
          <w:sz w:val="28"/>
          <w:szCs w:val="28"/>
          <w:lang w:val="tt-RU"/>
        </w:rPr>
      </w:pPr>
      <w:r>
        <w:rPr>
          <w:sz w:val="28"/>
          <w:szCs w:val="28"/>
          <w:lang w:val="tt-RU"/>
        </w:rPr>
        <w:t xml:space="preserve">1.1. </w:t>
      </w:r>
      <w:r w:rsidR="00E7321F" w:rsidRPr="00E7321F">
        <w:rPr>
          <w:sz w:val="28"/>
          <w:szCs w:val="28"/>
          <w:lang w:val="tt-RU"/>
        </w:rPr>
        <w:t xml:space="preserve">Мамадыш муниципаль </w:t>
      </w:r>
      <w:r w:rsidR="00E7321F">
        <w:rPr>
          <w:sz w:val="28"/>
          <w:szCs w:val="28"/>
          <w:lang w:val="tt-RU"/>
        </w:rPr>
        <w:t>районы территориясендә җирләрне</w:t>
      </w:r>
      <w:r w:rsidR="00E7321F" w:rsidRPr="00E7321F">
        <w:rPr>
          <w:sz w:val="28"/>
          <w:szCs w:val="28"/>
          <w:lang w:val="tt-RU"/>
        </w:rPr>
        <w:t xml:space="preserve"> файдалануга муниципаль җир контролен гамәлгә ашырганда тикшерүләр үткәрүнең әлеге Административ регламенты юридик затлар, шәхси эшмәкәрләр, физик затлар тарафыннан муниципаль хокукый актларда билгеләнгән таләпләрне, шулай ук федераль законнарда, Россия Федерациясе субъектлары законнарында билгеләнгән таләпләрне, шулай ук күрсәтелгән таләпләрне бозуларны профилактикалау чараларын, юридик затлар, шәхси эшмәкәрләр белән үзара бәйләнешсез гамәлгә ашырыла торган контроль чараларын оештыруга һәм уздыруга вәкаләтле җирле үзидарә органнары эшчәнлеген җайга сала.</w:t>
      </w:r>
    </w:p>
    <w:p w:rsidR="00E7321F" w:rsidRDefault="00E7321F" w:rsidP="007E2374">
      <w:pPr>
        <w:tabs>
          <w:tab w:val="left" w:pos="10206"/>
        </w:tabs>
        <w:ind w:right="-1" w:firstLine="709"/>
        <w:jc w:val="both"/>
        <w:rPr>
          <w:sz w:val="28"/>
          <w:szCs w:val="28"/>
          <w:lang w:val="tt-RU"/>
        </w:rPr>
      </w:pPr>
      <w:r>
        <w:rPr>
          <w:sz w:val="28"/>
          <w:szCs w:val="28"/>
          <w:lang w:val="tt-RU"/>
        </w:rPr>
        <w:t>б)</w:t>
      </w:r>
      <w:r w:rsidRPr="00E7321F">
        <w:rPr>
          <w:lang w:val="tt-RU"/>
        </w:rPr>
        <w:t xml:space="preserve"> </w:t>
      </w:r>
      <w:r>
        <w:rPr>
          <w:sz w:val="28"/>
          <w:szCs w:val="28"/>
          <w:lang w:val="tt-RU"/>
        </w:rPr>
        <w:t>Р</w:t>
      </w:r>
      <w:r w:rsidRPr="00E7321F">
        <w:rPr>
          <w:sz w:val="28"/>
          <w:szCs w:val="28"/>
          <w:lang w:val="tt-RU"/>
        </w:rPr>
        <w:t>егламентның 4 пункты</w:t>
      </w:r>
      <w:r>
        <w:rPr>
          <w:sz w:val="28"/>
          <w:szCs w:val="28"/>
          <w:lang w:val="tt-RU"/>
        </w:rPr>
        <w:t xml:space="preserve">н түбәндәге </w:t>
      </w:r>
      <w:r w:rsidRPr="00E7321F">
        <w:rPr>
          <w:sz w:val="28"/>
          <w:szCs w:val="28"/>
          <w:lang w:val="tt-RU"/>
        </w:rPr>
        <w:t xml:space="preserve"> эчтәлек</w:t>
      </w:r>
      <w:r>
        <w:rPr>
          <w:sz w:val="28"/>
          <w:szCs w:val="28"/>
          <w:lang w:val="tt-RU"/>
        </w:rPr>
        <w:t>тәге</w:t>
      </w:r>
      <w:r w:rsidRPr="00E7321F">
        <w:rPr>
          <w:sz w:val="28"/>
          <w:szCs w:val="28"/>
          <w:lang w:val="tt-RU"/>
        </w:rPr>
        <w:t xml:space="preserve"> 4.5 пунктчасы белән тулыландыры</w:t>
      </w:r>
      <w:r>
        <w:rPr>
          <w:sz w:val="28"/>
          <w:szCs w:val="28"/>
          <w:lang w:val="tt-RU"/>
        </w:rPr>
        <w:t>рга</w:t>
      </w:r>
      <w:r w:rsidRPr="00E7321F">
        <w:rPr>
          <w:sz w:val="28"/>
          <w:szCs w:val="28"/>
          <w:lang w:val="tt-RU"/>
        </w:rPr>
        <w:t>:</w:t>
      </w:r>
    </w:p>
    <w:p w:rsidR="003351C1" w:rsidRDefault="00E7321F" w:rsidP="007E2374">
      <w:pPr>
        <w:tabs>
          <w:tab w:val="left" w:pos="10206"/>
        </w:tabs>
        <w:ind w:right="-1" w:firstLine="709"/>
        <w:jc w:val="both"/>
        <w:rPr>
          <w:sz w:val="28"/>
          <w:szCs w:val="28"/>
          <w:lang w:val="tt-RU"/>
        </w:rPr>
      </w:pPr>
      <w:r>
        <w:rPr>
          <w:sz w:val="28"/>
          <w:szCs w:val="28"/>
          <w:lang w:val="tt-RU"/>
        </w:rPr>
        <w:t xml:space="preserve">4.5. </w:t>
      </w:r>
      <w:r w:rsidR="004C2B29">
        <w:rPr>
          <w:sz w:val="28"/>
          <w:szCs w:val="28"/>
          <w:lang w:val="tt-RU"/>
        </w:rPr>
        <w:t xml:space="preserve">Планнан </w:t>
      </w:r>
      <w:r w:rsidR="004C2B29" w:rsidRPr="004C2B29">
        <w:rPr>
          <w:sz w:val="28"/>
          <w:szCs w:val="28"/>
          <w:lang w:val="tt-RU"/>
        </w:rPr>
        <w:t>тыш тикшерү үткәрү өчен юридик зат, шәхси эшкуар тарафыннан муниципаль хокукый актларда билгеләнгән мәҗбүри таләпләрне һәм (яисә) таләпләрне бозуларны бетерү турында күрсәтмәнең үтәлү срогы чыгу нигез булып тор</w:t>
      </w:r>
      <w:r w:rsidR="004C2B29">
        <w:rPr>
          <w:sz w:val="28"/>
          <w:szCs w:val="28"/>
          <w:lang w:val="tt-RU"/>
        </w:rPr>
        <w:t>ган очракта</w:t>
      </w:r>
      <w:r w:rsidR="004C2B29" w:rsidRPr="004C2B29">
        <w:rPr>
          <w:sz w:val="28"/>
          <w:szCs w:val="28"/>
          <w:lang w:val="tt-RU"/>
        </w:rPr>
        <w:t>, мондый тикшерү предметы</w:t>
      </w:r>
      <w:r w:rsidR="003351C1">
        <w:rPr>
          <w:sz w:val="28"/>
          <w:szCs w:val="28"/>
          <w:lang w:val="tt-RU"/>
        </w:rPr>
        <w:t xml:space="preserve"> булып</w:t>
      </w:r>
      <w:r w:rsidR="004C2B29" w:rsidRPr="004C2B29">
        <w:rPr>
          <w:sz w:val="28"/>
          <w:szCs w:val="28"/>
          <w:lang w:val="tt-RU"/>
        </w:rPr>
        <w:t xml:space="preserve"> муниципаль контроль органы тарафыннан бирелгән күрсәтмәне үтәү генә була ала.</w:t>
      </w:r>
    </w:p>
    <w:p w:rsidR="00E7321F" w:rsidRDefault="003351C1" w:rsidP="007E2374">
      <w:pPr>
        <w:tabs>
          <w:tab w:val="left" w:pos="10206"/>
        </w:tabs>
        <w:ind w:right="-1" w:firstLine="709"/>
        <w:jc w:val="both"/>
        <w:rPr>
          <w:sz w:val="28"/>
          <w:szCs w:val="28"/>
          <w:lang w:val="tt-RU"/>
        </w:rPr>
      </w:pPr>
      <w:r>
        <w:rPr>
          <w:sz w:val="28"/>
          <w:szCs w:val="28"/>
          <w:lang w:val="tt-RU"/>
        </w:rPr>
        <w:t xml:space="preserve">г) 5 пунктны түбәндәге </w:t>
      </w:r>
      <w:r w:rsidRPr="00E7321F">
        <w:rPr>
          <w:sz w:val="28"/>
          <w:szCs w:val="28"/>
          <w:lang w:val="tt-RU"/>
        </w:rPr>
        <w:t xml:space="preserve"> эчтәлек</w:t>
      </w:r>
      <w:r>
        <w:rPr>
          <w:sz w:val="28"/>
          <w:szCs w:val="28"/>
          <w:lang w:val="tt-RU"/>
        </w:rPr>
        <w:t>тәге</w:t>
      </w:r>
      <w:r w:rsidRPr="00E7321F">
        <w:rPr>
          <w:sz w:val="28"/>
          <w:szCs w:val="28"/>
          <w:lang w:val="tt-RU"/>
        </w:rPr>
        <w:t xml:space="preserve"> 5</w:t>
      </w:r>
      <w:r>
        <w:rPr>
          <w:sz w:val="28"/>
          <w:szCs w:val="28"/>
          <w:lang w:val="tt-RU"/>
        </w:rPr>
        <w:t>.11</w:t>
      </w:r>
      <w:r w:rsidRPr="00E7321F">
        <w:rPr>
          <w:sz w:val="28"/>
          <w:szCs w:val="28"/>
          <w:lang w:val="tt-RU"/>
        </w:rPr>
        <w:t xml:space="preserve"> пунктчасы белән тулыландыры</w:t>
      </w:r>
      <w:r>
        <w:rPr>
          <w:sz w:val="28"/>
          <w:szCs w:val="28"/>
          <w:lang w:val="tt-RU"/>
        </w:rPr>
        <w:t>рга</w:t>
      </w:r>
      <w:r w:rsidRPr="00E7321F">
        <w:rPr>
          <w:sz w:val="28"/>
          <w:szCs w:val="28"/>
          <w:lang w:val="tt-RU"/>
        </w:rPr>
        <w:t>:</w:t>
      </w:r>
    </w:p>
    <w:p w:rsidR="003351C1" w:rsidRDefault="003351C1" w:rsidP="007E2374">
      <w:pPr>
        <w:tabs>
          <w:tab w:val="left" w:pos="10206"/>
        </w:tabs>
        <w:ind w:right="-1" w:firstLine="709"/>
        <w:jc w:val="both"/>
        <w:rPr>
          <w:sz w:val="28"/>
          <w:szCs w:val="28"/>
          <w:lang w:val="tt-RU"/>
        </w:rPr>
      </w:pPr>
      <w:r>
        <w:rPr>
          <w:sz w:val="28"/>
          <w:szCs w:val="28"/>
          <w:lang w:val="tt-RU"/>
        </w:rPr>
        <w:t>5.11.</w:t>
      </w:r>
      <w:r w:rsidRPr="003351C1">
        <w:rPr>
          <w:lang w:val="tt-RU"/>
        </w:rPr>
        <w:t xml:space="preserve"> </w:t>
      </w:r>
      <w:r w:rsidRPr="003351C1">
        <w:rPr>
          <w:sz w:val="28"/>
          <w:szCs w:val="28"/>
          <w:lang w:val="tt-RU"/>
        </w:rPr>
        <w:t xml:space="preserve">Документар тикшерү предметы булып юридик зат, шәхси эшмәкәр документларында аларның оештыру-хокукый рәвешен, хокукларын һәм бурычларын билгели торган белешмәләр, аларның эшчәнлеген гамәлгә ашырганда </w:t>
      </w:r>
      <w:r w:rsidRPr="003351C1">
        <w:rPr>
          <w:sz w:val="28"/>
          <w:szCs w:val="28"/>
          <w:lang w:val="tt-RU"/>
        </w:rPr>
        <w:lastRenderedPageBreak/>
        <w:t xml:space="preserve">кулланыла торган документлар һәм муниципаль хокукый актларда билгеләнгән мәҗбүри таләпләрне һәм муниципаль контроль органнары күрсәтмәләрен үтәүгә бәйле </w:t>
      </w:r>
      <w:r>
        <w:rPr>
          <w:sz w:val="28"/>
          <w:szCs w:val="28"/>
          <w:lang w:val="tt-RU"/>
        </w:rPr>
        <w:t>таләпләрне үтәү</w:t>
      </w:r>
      <w:r w:rsidRPr="003351C1">
        <w:rPr>
          <w:sz w:val="28"/>
          <w:szCs w:val="28"/>
          <w:lang w:val="tt-RU"/>
        </w:rPr>
        <w:t xml:space="preserve"> тора.</w:t>
      </w:r>
    </w:p>
    <w:p w:rsidR="003351C1" w:rsidRDefault="00AA7A0C" w:rsidP="007E2374">
      <w:pPr>
        <w:tabs>
          <w:tab w:val="left" w:pos="10206"/>
        </w:tabs>
        <w:ind w:right="-1" w:firstLine="709"/>
        <w:jc w:val="both"/>
        <w:rPr>
          <w:sz w:val="28"/>
          <w:szCs w:val="28"/>
          <w:lang w:val="tt-RU"/>
        </w:rPr>
      </w:pPr>
      <w:r w:rsidRPr="00AA7A0C">
        <w:rPr>
          <w:sz w:val="28"/>
          <w:szCs w:val="28"/>
          <w:lang w:val="tt-RU"/>
        </w:rPr>
        <w:t>Документар тикшерүне оештыру (планлы һәм планнан тыш) әлеге Административ регламентның 3 һәм 4 пунктларында билгеләнгән тәртиптә гамәлгә ашырыла һәм муниципаль контроль органының урнашу урыны буенча үткәрелә.</w:t>
      </w:r>
    </w:p>
    <w:p w:rsidR="000C5739" w:rsidRDefault="00462FD2" w:rsidP="007E2374">
      <w:pPr>
        <w:tabs>
          <w:tab w:val="left" w:pos="10206"/>
        </w:tabs>
        <w:ind w:right="-1" w:firstLine="709"/>
        <w:jc w:val="both"/>
        <w:rPr>
          <w:sz w:val="28"/>
          <w:szCs w:val="28"/>
          <w:lang w:val="tt-RU"/>
        </w:rPr>
      </w:pPr>
      <w:r w:rsidRPr="00462FD2">
        <w:rPr>
          <w:sz w:val="28"/>
          <w:szCs w:val="28"/>
          <w:lang w:val="tt-RU"/>
        </w:rPr>
        <w:t>Документар тикшерү барышында муниципаль контроль органының вазыйфаи затлары тарафыннан иң беренче чиратта муниципаль контроль органы карамагында булган юридик зат</w:t>
      </w:r>
      <w:r>
        <w:rPr>
          <w:sz w:val="28"/>
          <w:szCs w:val="28"/>
          <w:lang w:val="tt-RU"/>
        </w:rPr>
        <w:t>ларның</w:t>
      </w:r>
      <w:r w:rsidRPr="00462FD2">
        <w:rPr>
          <w:sz w:val="28"/>
          <w:szCs w:val="28"/>
          <w:lang w:val="tt-RU"/>
        </w:rPr>
        <w:t>, шәхси эшмәкәр</w:t>
      </w:r>
      <w:r>
        <w:rPr>
          <w:sz w:val="28"/>
          <w:szCs w:val="28"/>
          <w:lang w:val="tt-RU"/>
        </w:rPr>
        <w:t>ләрнең</w:t>
      </w:r>
      <w:r w:rsidRPr="00462FD2">
        <w:rPr>
          <w:sz w:val="28"/>
          <w:szCs w:val="28"/>
          <w:lang w:val="tt-RU"/>
        </w:rPr>
        <w:t xml:space="preserve"> документлары, шул исәптән эшкуарлык эшчәнлегенең аерым төрләрен гамәлгә ашыра башлау турында хәбәрнамәләр, Россия Федерациясенең 2008 елның 26 декабрендәге 294-ФЗ номерлы Федераль законының 8 статьясында билгеләнгән тәртиптә тапшырылган хәбәрнамәләр, алдагы тикшерүләр актлары,</w:t>
      </w:r>
      <w:r w:rsidR="00DE4C14" w:rsidRPr="00DE4C14">
        <w:rPr>
          <w:lang w:val="tt-RU"/>
        </w:rPr>
        <w:t xml:space="preserve"> </w:t>
      </w:r>
      <w:r w:rsidR="00DE4C14" w:rsidRPr="00DE4C14">
        <w:rPr>
          <w:sz w:val="28"/>
          <w:szCs w:val="28"/>
          <w:lang w:val="tt-RU"/>
        </w:rPr>
        <w:t>административ хокук бозулар турындагы эшләрне карау материаллары һәм әлеге юридик затка, муниципаль контроль хосусый эшмәкәр</w:t>
      </w:r>
      <w:r w:rsidR="00DE4C14">
        <w:rPr>
          <w:sz w:val="28"/>
          <w:szCs w:val="28"/>
          <w:lang w:val="tt-RU"/>
        </w:rPr>
        <w:t>ләр</w:t>
      </w:r>
      <w:r w:rsidR="00DE4C14" w:rsidRPr="00DE4C14">
        <w:rPr>
          <w:sz w:val="28"/>
          <w:szCs w:val="28"/>
          <w:lang w:val="tt-RU"/>
        </w:rPr>
        <w:t>енә карата гамәлгә ашырылган нәтиҗәләр турында башка документлар.</w:t>
      </w:r>
      <w:r w:rsidR="00DE4C14">
        <w:rPr>
          <w:sz w:val="28"/>
          <w:szCs w:val="28"/>
          <w:lang w:val="tt-RU"/>
        </w:rPr>
        <w:t xml:space="preserve"> </w:t>
      </w:r>
    </w:p>
    <w:p w:rsidR="00DE4C14" w:rsidRDefault="00DE4C14" w:rsidP="007E2374">
      <w:pPr>
        <w:tabs>
          <w:tab w:val="left" w:pos="10206"/>
        </w:tabs>
        <w:ind w:right="-1" w:firstLine="709"/>
        <w:jc w:val="both"/>
        <w:rPr>
          <w:sz w:val="28"/>
          <w:szCs w:val="28"/>
          <w:lang w:val="tt-RU"/>
        </w:rPr>
      </w:pPr>
      <w:r w:rsidRPr="00DE4C14">
        <w:rPr>
          <w:sz w:val="28"/>
          <w:szCs w:val="28"/>
          <w:lang w:val="tt-RU"/>
        </w:rPr>
        <w:t>Әгәр муниципаль контроль органы карамаг</w:t>
      </w:r>
      <w:r>
        <w:rPr>
          <w:sz w:val="28"/>
          <w:szCs w:val="28"/>
          <w:lang w:val="tt-RU"/>
        </w:rPr>
        <w:t>ында булган документлардагы</w:t>
      </w:r>
      <w:r w:rsidRPr="00DE4C14">
        <w:rPr>
          <w:sz w:val="28"/>
          <w:szCs w:val="28"/>
          <w:lang w:val="tt-RU"/>
        </w:rPr>
        <w:t xml:space="preserve"> белешмәләрнең дөреслеге нигезле шик тудырса яки бу мәгълүматлар юридик зат, шәхси эшмәкәр тарафыннан муниципаль хокукый актлар белән билгеләнгән мәҗбүри таләпләрнең яки таләпләрнең үт</w:t>
      </w:r>
      <w:r>
        <w:rPr>
          <w:sz w:val="28"/>
          <w:szCs w:val="28"/>
          <w:lang w:val="tt-RU"/>
        </w:rPr>
        <w:t>әлешен бәяләргә мөмкинлек бирмәсә</w:t>
      </w:r>
      <w:r w:rsidRPr="00DE4C14">
        <w:rPr>
          <w:sz w:val="28"/>
          <w:szCs w:val="28"/>
          <w:lang w:val="tt-RU"/>
        </w:rPr>
        <w:t>,</w:t>
      </w:r>
      <w:r w:rsidRPr="00DE4C14">
        <w:rPr>
          <w:lang w:val="tt-RU"/>
        </w:rPr>
        <w:t xml:space="preserve"> </w:t>
      </w:r>
      <w:r w:rsidRPr="00DE4C14">
        <w:rPr>
          <w:sz w:val="28"/>
          <w:szCs w:val="28"/>
          <w:lang w:val="tt-RU"/>
        </w:rPr>
        <w:t>муниципаль контроль органы юридик зат адресына, шәхси эшмәкәр адресына документар тикшерү барышында карап тикшерү өчен кирәкле баш</w:t>
      </w:r>
      <w:r w:rsidR="00FA2631">
        <w:rPr>
          <w:sz w:val="28"/>
          <w:szCs w:val="28"/>
          <w:lang w:val="tt-RU"/>
        </w:rPr>
        <w:t>ка документларны тәкъдим итү өчен дәлилләнгән сорау</w:t>
      </w:r>
      <w:r w:rsidRPr="00DE4C14">
        <w:rPr>
          <w:sz w:val="28"/>
          <w:szCs w:val="28"/>
          <w:lang w:val="tt-RU"/>
        </w:rPr>
        <w:t xml:space="preserve"> белән мөрәҗәгать итә. </w:t>
      </w:r>
      <w:r w:rsidR="00FA2631">
        <w:rPr>
          <w:sz w:val="28"/>
          <w:szCs w:val="28"/>
          <w:lang w:val="tt-RU"/>
        </w:rPr>
        <w:t xml:space="preserve"> Сорауга (з</w:t>
      </w:r>
      <w:r w:rsidR="00FA2631" w:rsidRPr="00FA2631">
        <w:rPr>
          <w:sz w:val="28"/>
          <w:szCs w:val="28"/>
          <w:lang w:val="tt-RU"/>
        </w:rPr>
        <w:t>апроска</w:t>
      </w:r>
      <w:r w:rsidR="00FA2631">
        <w:rPr>
          <w:sz w:val="28"/>
          <w:szCs w:val="28"/>
          <w:lang w:val="tt-RU"/>
        </w:rPr>
        <w:t>)</w:t>
      </w:r>
      <w:r w:rsidR="00FA2631" w:rsidRPr="00FA2631">
        <w:rPr>
          <w:sz w:val="28"/>
          <w:szCs w:val="28"/>
          <w:lang w:val="tt-RU"/>
        </w:rPr>
        <w:t xml:space="preserve"> муниципаль контроль органы җитәкчесе, җитәкче урынбасары яки аның урынбасарының документар тикшерү үткәрү турындагы боерыгының мөһерләнгән күчермәсе теркәлә.</w:t>
      </w:r>
    </w:p>
    <w:p w:rsidR="004B5AAE" w:rsidRDefault="004B5AAE" w:rsidP="007E2374">
      <w:pPr>
        <w:tabs>
          <w:tab w:val="left" w:pos="10206"/>
        </w:tabs>
        <w:ind w:right="-1" w:firstLine="709"/>
        <w:jc w:val="both"/>
        <w:rPr>
          <w:sz w:val="28"/>
          <w:szCs w:val="28"/>
          <w:lang w:val="tt-RU"/>
        </w:rPr>
      </w:pPr>
      <w:r w:rsidRPr="004B5AAE">
        <w:rPr>
          <w:sz w:val="28"/>
          <w:szCs w:val="28"/>
          <w:lang w:val="tt-RU"/>
        </w:rPr>
        <w:t>Дәлилләнгән</w:t>
      </w:r>
      <w:r w:rsidR="00BE3872">
        <w:rPr>
          <w:sz w:val="28"/>
          <w:szCs w:val="28"/>
          <w:lang w:val="tt-RU"/>
        </w:rPr>
        <w:t xml:space="preserve"> сорау</w:t>
      </w:r>
      <w:r w:rsidRPr="004B5AAE">
        <w:rPr>
          <w:sz w:val="28"/>
          <w:szCs w:val="28"/>
          <w:lang w:val="tt-RU"/>
        </w:rPr>
        <w:t xml:space="preserve"> </w:t>
      </w:r>
      <w:r w:rsidR="00BE3872">
        <w:rPr>
          <w:sz w:val="28"/>
          <w:szCs w:val="28"/>
          <w:lang w:val="tt-RU"/>
        </w:rPr>
        <w:t>(</w:t>
      </w:r>
      <w:r w:rsidRPr="004B5AAE">
        <w:rPr>
          <w:sz w:val="28"/>
          <w:szCs w:val="28"/>
          <w:lang w:val="tt-RU"/>
        </w:rPr>
        <w:t>запрос</w:t>
      </w:r>
      <w:r w:rsidR="00BE3872">
        <w:rPr>
          <w:sz w:val="28"/>
          <w:szCs w:val="28"/>
          <w:lang w:val="tt-RU"/>
        </w:rPr>
        <w:t>)</w:t>
      </w:r>
      <w:r w:rsidRPr="004B5AAE">
        <w:rPr>
          <w:sz w:val="28"/>
          <w:szCs w:val="28"/>
          <w:lang w:val="tt-RU"/>
        </w:rPr>
        <w:t xml:space="preserve"> алган көннән ун эш к</w:t>
      </w:r>
      <w:r w:rsidR="00BE3872">
        <w:rPr>
          <w:sz w:val="28"/>
          <w:szCs w:val="28"/>
          <w:lang w:val="tt-RU"/>
        </w:rPr>
        <w:t>өне эчендә шәхси эшмәкәр сорауда (запрост</w:t>
      </w:r>
      <w:r w:rsidRPr="004B5AAE">
        <w:rPr>
          <w:sz w:val="28"/>
          <w:szCs w:val="28"/>
          <w:lang w:val="tt-RU"/>
        </w:rPr>
        <w:t>а</w:t>
      </w:r>
      <w:r w:rsidR="00BE3872">
        <w:rPr>
          <w:sz w:val="28"/>
          <w:szCs w:val="28"/>
          <w:lang w:val="tt-RU"/>
        </w:rPr>
        <w:t>)</w:t>
      </w:r>
      <w:r w:rsidRPr="004B5AAE">
        <w:rPr>
          <w:sz w:val="28"/>
          <w:szCs w:val="28"/>
          <w:lang w:val="tt-RU"/>
        </w:rPr>
        <w:t xml:space="preserve"> күрсәтелгән документларны муниципаль контроль органына җибәрергә тиеш.</w:t>
      </w:r>
    </w:p>
    <w:p w:rsidR="00BE3872" w:rsidRDefault="00BE3872" w:rsidP="007E2374">
      <w:pPr>
        <w:tabs>
          <w:tab w:val="left" w:pos="10206"/>
        </w:tabs>
        <w:ind w:right="-1" w:firstLine="709"/>
        <w:jc w:val="both"/>
        <w:rPr>
          <w:sz w:val="28"/>
          <w:szCs w:val="28"/>
          <w:lang w:val="tt-RU"/>
        </w:rPr>
      </w:pPr>
      <w:r w:rsidRPr="00BE3872">
        <w:rPr>
          <w:sz w:val="28"/>
          <w:szCs w:val="28"/>
          <w:lang w:val="tt-RU"/>
        </w:rPr>
        <w:t>Запроста күрсәтелгән документлар мөһерләнгән (булган очракта) һәм шуңа бәйле рәвештә шәхси эшмәкәр, аның вәкаләтле вәкиле, җитәкче, юридик затның башка вазыйфаи заты имзасы белән таныкланган күчермәләр рәвешендә тапшырыла.</w:t>
      </w:r>
      <w:r w:rsidRPr="00BE3872">
        <w:rPr>
          <w:lang w:val="tt-RU"/>
        </w:rPr>
        <w:t xml:space="preserve"> </w:t>
      </w:r>
      <w:r w:rsidRPr="00BE3872">
        <w:rPr>
          <w:sz w:val="28"/>
          <w:szCs w:val="28"/>
          <w:lang w:val="tt-RU"/>
        </w:rPr>
        <w:t>Ю</w:t>
      </w:r>
      <w:r>
        <w:rPr>
          <w:sz w:val="28"/>
          <w:szCs w:val="28"/>
          <w:lang w:val="tt-RU"/>
        </w:rPr>
        <w:t>ридик зат, шәхси эшмәкәр сорауда (запрост</w:t>
      </w:r>
      <w:r w:rsidRPr="00BE3872">
        <w:rPr>
          <w:sz w:val="28"/>
          <w:szCs w:val="28"/>
          <w:lang w:val="tt-RU"/>
        </w:rPr>
        <w:t>а</w:t>
      </w:r>
      <w:r>
        <w:rPr>
          <w:sz w:val="28"/>
          <w:szCs w:val="28"/>
          <w:lang w:val="tt-RU"/>
        </w:rPr>
        <w:t>)</w:t>
      </w:r>
      <w:r w:rsidRPr="00BE3872">
        <w:rPr>
          <w:sz w:val="28"/>
          <w:szCs w:val="28"/>
          <w:lang w:val="tt-RU"/>
        </w:rPr>
        <w:t xml:space="preserve"> күрсәтелгән документларны көчәйтелгән квалификацияле электрон имза белән имзаланган электрон документлар рәвешендә тапшырырга хокуклы.</w:t>
      </w:r>
    </w:p>
    <w:p w:rsidR="0050716D" w:rsidRDefault="0050716D" w:rsidP="007E2374">
      <w:pPr>
        <w:tabs>
          <w:tab w:val="left" w:pos="10206"/>
        </w:tabs>
        <w:ind w:right="-1" w:firstLine="709"/>
        <w:jc w:val="both"/>
        <w:rPr>
          <w:sz w:val="28"/>
          <w:szCs w:val="28"/>
          <w:lang w:val="tt-RU"/>
        </w:rPr>
      </w:pPr>
      <w:r w:rsidRPr="0050716D">
        <w:rPr>
          <w:sz w:val="28"/>
          <w:szCs w:val="28"/>
          <w:lang w:val="tt-RU"/>
        </w:rPr>
        <w:t>Әгәр Россия Федерациясе законнары белән башкасы каралмаган булса, муниципаль контроль органына тапшырыла торган документлар күчермәләрен нотариаль таныклыгын таләп итү рөхсәт ителми.</w:t>
      </w:r>
    </w:p>
    <w:p w:rsidR="007A5DC0" w:rsidRDefault="0050716D" w:rsidP="007E2374">
      <w:pPr>
        <w:tabs>
          <w:tab w:val="left" w:pos="10206"/>
        </w:tabs>
        <w:ind w:right="-1" w:firstLine="709"/>
        <w:jc w:val="both"/>
        <w:rPr>
          <w:sz w:val="28"/>
          <w:szCs w:val="28"/>
          <w:lang w:val="tt-RU"/>
        </w:rPr>
      </w:pPr>
      <w:r w:rsidRPr="0050716D">
        <w:rPr>
          <w:sz w:val="28"/>
          <w:szCs w:val="28"/>
          <w:lang w:val="tt-RU"/>
        </w:rPr>
        <w:t>Документар тикшерү барышында юридик зат, шәхси эшмәкәр тәкъдим иткән документларда хаталар һәм (яки) каршылыклар ачыкланса яки әлеге документларда булган мәгълүматлар муниципаль контроль органында булган документларда һәм (яки) муниципаль контрольне гамәлгә ашыру барышында алынган белешмәләргә туры килмәсә, бу хакта мәгълүмат юридик затка, индивидуаль эшмәкәргә ун эш көне эчендә кирәкле аңлатмаларны язма формада тапшыру таләбе белән җибәрелә.</w:t>
      </w:r>
    </w:p>
    <w:p w:rsidR="0050716D" w:rsidRDefault="007A5DC0" w:rsidP="007E2374">
      <w:pPr>
        <w:tabs>
          <w:tab w:val="left" w:pos="10206"/>
        </w:tabs>
        <w:ind w:right="-1" w:firstLine="709"/>
        <w:jc w:val="both"/>
        <w:rPr>
          <w:sz w:val="28"/>
          <w:szCs w:val="28"/>
          <w:lang w:val="tt-RU"/>
        </w:rPr>
      </w:pPr>
      <w:r>
        <w:rPr>
          <w:lang w:val="tt-RU"/>
        </w:rPr>
        <w:t xml:space="preserve"> </w:t>
      </w:r>
      <w:r w:rsidRPr="007A5DC0">
        <w:rPr>
          <w:sz w:val="28"/>
          <w:szCs w:val="28"/>
          <w:lang w:val="tt-RU"/>
        </w:rPr>
        <w:t xml:space="preserve">Бирелгән документларда ачыкланган хаталарга һәм (яки) каршылыкларга карата аңлатмаларны муниципаль </w:t>
      </w:r>
      <w:r>
        <w:rPr>
          <w:sz w:val="28"/>
          <w:szCs w:val="28"/>
          <w:lang w:val="tt-RU"/>
        </w:rPr>
        <w:t>контроль органына тапшыручы</w:t>
      </w:r>
      <w:r w:rsidRPr="007A5DC0">
        <w:rPr>
          <w:sz w:val="28"/>
          <w:szCs w:val="28"/>
          <w:lang w:val="tt-RU"/>
        </w:rPr>
        <w:t xml:space="preserve"> юридик зат, хосусый эшмәкәр яисә әлеге Административ регламентның 4.8 өлешендә </w:t>
      </w:r>
      <w:r w:rsidRPr="007A5DC0">
        <w:rPr>
          <w:sz w:val="28"/>
          <w:szCs w:val="28"/>
          <w:lang w:val="tt-RU"/>
        </w:rPr>
        <w:lastRenderedPageBreak/>
        <w:t>күрсәтелгән белешмәләрнең тәңгәл килмәве турында муниципаль контроль органына элек тапшырылган документларның дөреслеген раслый торган документларны өстәмә рәвештә тапшырырга хокуклы.</w:t>
      </w:r>
    </w:p>
    <w:p w:rsidR="007A5DC0" w:rsidRDefault="007A5DC0" w:rsidP="007E2374">
      <w:pPr>
        <w:tabs>
          <w:tab w:val="left" w:pos="10206"/>
        </w:tabs>
        <w:ind w:right="-1" w:firstLine="709"/>
        <w:jc w:val="both"/>
        <w:rPr>
          <w:sz w:val="28"/>
          <w:szCs w:val="28"/>
          <w:lang w:val="tt-RU"/>
        </w:rPr>
      </w:pPr>
      <w:r>
        <w:rPr>
          <w:sz w:val="28"/>
          <w:szCs w:val="28"/>
          <w:lang w:val="tt-RU"/>
        </w:rPr>
        <w:t>Документар тикшерү үткәрүче</w:t>
      </w:r>
      <w:r w:rsidRPr="007A5DC0">
        <w:rPr>
          <w:sz w:val="28"/>
          <w:szCs w:val="28"/>
          <w:lang w:val="tt-RU"/>
        </w:rPr>
        <w:t xml:space="preserve"> вазыйфаи зат </w:t>
      </w:r>
      <w:r>
        <w:rPr>
          <w:sz w:val="28"/>
          <w:szCs w:val="28"/>
          <w:lang w:val="tt-RU"/>
        </w:rPr>
        <w:t xml:space="preserve"> </w:t>
      </w:r>
      <w:r w:rsidRPr="007A5DC0">
        <w:rPr>
          <w:sz w:val="28"/>
          <w:szCs w:val="28"/>
          <w:lang w:val="tt-RU"/>
        </w:rPr>
        <w:t>юридик затның җитәкче яки башка вазыйфаи зат</w:t>
      </w:r>
      <w:r>
        <w:rPr>
          <w:sz w:val="28"/>
          <w:szCs w:val="28"/>
          <w:lang w:val="tt-RU"/>
        </w:rPr>
        <w:t>ы</w:t>
      </w:r>
      <w:r w:rsidRPr="007A5DC0">
        <w:rPr>
          <w:sz w:val="28"/>
          <w:szCs w:val="28"/>
          <w:lang w:val="tt-RU"/>
        </w:rPr>
        <w:t xml:space="preserve"> тарафыннан, шәхси эшкуарның, аның вәкаләтле вәкиле тарафыннан тәкъдим ителгән аңлатмаларны һәм элегрәк тапшырылган документларның дөреслеген раслый торган документларны карарга тиеш.</w:t>
      </w:r>
      <w:r w:rsidRPr="007A5DC0">
        <w:rPr>
          <w:lang w:val="tt-RU"/>
        </w:rPr>
        <w:t xml:space="preserve"> </w:t>
      </w:r>
      <w:r w:rsidRPr="007A5DC0">
        <w:rPr>
          <w:sz w:val="28"/>
          <w:szCs w:val="28"/>
          <w:lang w:val="tt-RU"/>
        </w:rPr>
        <w:t>Тапшырылган аңлатмалар һә</w:t>
      </w:r>
      <w:r>
        <w:rPr>
          <w:sz w:val="28"/>
          <w:szCs w:val="28"/>
          <w:lang w:val="tt-RU"/>
        </w:rPr>
        <w:t>м документлар каралганнан соң яисә</w:t>
      </w:r>
      <w:r w:rsidRPr="007A5DC0">
        <w:rPr>
          <w:sz w:val="28"/>
          <w:szCs w:val="28"/>
          <w:lang w:val="tt-RU"/>
        </w:rPr>
        <w:t xml:space="preserve"> муниципаль контро</w:t>
      </w:r>
      <w:r>
        <w:rPr>
          <w:sz w:val="28"/>
          <w:szCs w:val="28"/>
          <w:lang w:val="tt-RU"/>
        </w:rPr>
        <w:t>ль органы аңлатмалары булмаган очракта</w:t>
      </w:r>
      <w:r w:rsidRPr="007A5DC0">
        <w:rPr>
          <w:sz w:val="28"/>
          <w:szCs w:val="28"/>
          <w:lang w:val="tt-RU"/>
        </w:rPr>
        <w:t xml:space="preserve"> муниципаль хокукый актларда билгеләнгән мәҗбүри таләпләрне яки талә</w:t>
      </w:r>
      <w:r>
        <w:rPr>
          <w:sz w:val="28"/>
          <w:szCs w:val="28"/>
          <w:lang w:val="tt-RU"/>
        </w:rPr>
        <w:t>пләрне бозу билгеләре булган очракта</w:t>
      </w:r>
      <w:r w:rsidRPr="007A5DC0">
        <w:rPr>
          <w:sz w:val="28"/>
          <w:szCs w:val="28"/>
          <w:lang w:val="tt-RU"/>
        </w:rPr>
        <w:t>, дәүләт контроле (күзәтчелеге) органының вазыйфаи затлары күчмә тикшерү уздырырга хокуклы</w:t>
      </w:r>
      <w:r>
        <w:rPr>
          <w:sz w:val="28"/>
          <w:szCs w:val="28"/>
          <w:lang w:val="tt-RU"/>
        </w:rPr>
        <w:t>.</w:t>
      </w:r>
    </w:p>
    <w:p w:rsidR="00993286" w:rsidRDefault="00993286" w:rsidP="00993286">
      <w:pPr>
        <w:tabs>
          <w:tab w:val="left" w:pos="10206"/>
        </w:tabs>
        <w:ind w:right="-1" w:firstLine="709"/>
        <w:jc w:val="both"/>
        <w:rPr>
          <w:sz w:val="28"/>
          <w:szCs w:val="28"/>
          <w:lang w:val="tt-RU"/>
        </w:rPr>
      </w:pPr>
      <w:r w:rsidRPr="00993286">
        <w:rPr>
          <w:sz w:val="28"/>
          <w:szCs w:val="28"/>
          <w:lang w:val="tt-RU"/>
        </w:rPr>
        <w:t>Документар тикшерү уздырганда муниципаль контроль органы юридик заттан, шәхси эшмәкәрдән документар тикшерү предметына керми торган белешмәләр һәм документлар, шулай ук бу орган тарафыннан дәүләт контроленең (күзәтчелегенең) бүтән органнарыннан, муниципаль контроль органнарыннан алына ала торган мәгълүматлар һәм документлар таләп итәргә хокуклы түгел.</w:t>
      </w:r>
      <w:r>
        <w:rPr>
          <w:sz w:val="28"/>
          <w:szCs w:val="28"/>
          <w:lang w:val="tt-RU"/>
        </w:rPr>
        <w:t xml:space="preserve"> </w:t>
      </w:r>
    </w:p>
    <w:p w:rsidR="00993286" w:rsidRDefault="00993286" w:rsidP="00993286">
      <w:pPr>
        <w:tabs>
          <w:tab w:val="left" w:pos="10206"/>
        </w:tabs>
        <w:ind w:right="-1" w:firstLine="709"/>
        <w:jc w:val="both"/>
        <w:rPr>
          <w:sz w:val="28"/>
          <w:szCs w:val="28"/>
          <w:lang w:val="tt-RU"/>
        </w:rPr>
      </w:pPr>
      <w:r>
        <w:rPr>
          <w:sz w:val="28"/>
          <w:szCs w:val="28"/>
          <w:lang w:val="tt-RU"/>
        </w:rPr>
        <w:t>в)</w:t>
      </w:r>
      <w:r w:rsidRPr="00993286">
        <w:rPr>
          <w:lang w:val="tt-RU"/>
        </w:rPr>
        <w:t xml:space="preserve"> </w:t>
      </w:r>
      <w:r>
        <w:rPr>
          <w:sz w:val="28"/>
          <w:szCs w:val="28"/>
          <w:lang w:val="tt-RU"/>
        </w:rPr>
        <w:t>Р</w:t>
      </w:r>
      <w:r w:rsidRPr="00993286">
        <w:rPr>
          <w:sz w:val="28"/>
          <w:szCs w:val="28"/>
          <w:lang w:val="tt-RU"/>
        </w:rPr>
        <w:t>егламентның 6.1 пунктын түбәндәге эчтәлекле 8 пунктчасы белән тулыландырырга</w:t>
      </w:r>
      <w:r>
        <w:rPr>
          <w:sz w:val="28"/>
          <w:szCs w:val="28"/>
          <w:lang w:val="tt-RU"/>
        </w:rPr>
        <w:t>:</w:t>
      </w:r>
    </w:p>
    <w:p w:rsidR="00993286" w:rsidRDefault="00993286" w:rsidP="00993286">
      <w:pPr>
        <w:tabs>
          <w:tab w:val="left" w:pos="10206"/>
        </w:tabs>
        <w:ind w:right="-1" w:firstLine="709"/>
        <w:jc w:val="both"/>
        <w:rPr>
          <w:sz w:val="28"/>
          <w:szCs w:val="28"/>
          <w:lang w:val="tt-RU"/>
        </w:rPr>
      </w:pPr>
      <w:r>
        <w:rPr>
          <w:sz w:val="28"/>
          <w:szCs w:val="28"/>
          <w:lang w:val="tt-RU"/>
        </w:rPr>
        <w:t>8)</w:t>
      </w:r>
      <w:r w:rsidRPr="00993286">
        <w:rPr>
          <w:lang w:val="tt-RU"/>
        </w:rPr>
        <w:t xml:space="preserve"> </w:t>
      </w:r>
      <w:r w:rsidRPr="00993286">
        <w:rPr>
          <w:sz w:val="28"/>
          <w:szCs w:val="28"/>
          <w:lang w:val="tt-RU"/>
        </w:rPr>
        <w:t>СССР һәм РСФСР башкарма хакимияте органнарының норматив хокукый актларында билгеләнгән таләпләрнең үтәлешен, шулай ук куллану мәҗбүрилеге Россия Федерациясе законнары белән каралмаган норматив документлар таләпләрен үтәүне тикшерергә.</w:t>
      </w:r>
    </w:p>
    <w:p w:rsidR="007E2374" w:rsidRPr="007E2374" w:rsidRDefault="00993286" w:rsidP="007E2374">
      <w:pPr>
        <w:tabs>
          <w:tab w:val="left" w:pos="10206"/>
        </w:tabs>
        <w:ind w:right="-1" w:firstLine="709"/>
        <w:jc w:val="both"/>
        <w:rPr>
          <w:sz w:val="28"/>
          <w:szCs w:val="28"/>
          <w:lang w:val="tt-RU"/>
        </w:rPr>
      </w:pPr>
      <w:r>
        <w:rPr>
          <w:sz w:val="28"/>
          <w:szCs w:val="28"/>
          <w:lang w:val="tt-RU"/>
        </w:rPr>
        <w:t>2.</w:t>
      </w:r>
      <w:r w:rsidR="00244F89" w:rsidRPr="00244F89">
        <w:rPr>
          <w:lang w:val="tt-RU"/>
        </w:rPr>
        <w:t xml:space="preserve"> </w:t>
      </w:r>
      <w:r w:rsidR="00244F89" w:rsidRPr="00244F89">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w:t>
      </w:r>
      <w:r w:rsidR="00244F89">
        <w:rPr>
          <w:sz w:val="28"/>
          <w:szCs w:val="28"/>
          <w:lang w:val="tt-RU"/>
        </w:rPr>
        <w:t>ның рәсми сайтында урнаштырырга.</w:t>
      </w:r>
      <w:r w:rsidR="00BD7197">
        <w:rPr>
          <w:sz w:val="28"/>
          <w:szCs w:val="28"/>
          <w:lang w:val="tt-RU"/>
        </w:rPr>
        <w:t xml:space="preserve"> </w:t>
      </w:r>
    </w:p>
    <w:p w:rsidR="005F13E9" w:rsidRPr="00F4710D" w:rsidRDefault="00244F89" w:rsidP="005F13E9">
      <w:pPr>
        <w:autoSpaceDE w:val="0"/>
        <w:autoSpaceDN w:val="0"/>
        <w:adjustRightInd w:val="0"/>
        <w:ind w:firstLine="540"/>
        <w:jc w:val="both"/>
        <w:rPr>
          <w:sz w:val="28"/>
          <w:szCs w:val="28"/>
          <w:lang w:val="tt-RU"/>
        </w:rPr>
      </w:pPr>
      <w:r>
        <w:rPr>
          <w:sz w:val="28"/>
          <w:szCs w:val="28"/>
          <w:lang w:val="tt-RU"/>
        </w:rPr>
        <w:t xml:space="preserve"> 3</w:t>
      </w:r>
      <w:r w:rsidR="005F13E9" w:rsidRPr="00F4710D">
        <w:rPr>
          <w:sz w:val="28"/>
          <w:szCs w:val="28"/>
          <w:lang w:val="tt-RU"/>
        </w:rPr>
        <w:t>.</w:t>
      </w:r>
      <w:r w:rsidR="005F13E9" w:rsidRPr="00F4710D">
        <w:rPr>
          <w:b/>
          <w:sz w:val="28"/>
          <w:szCs w:val="28"/>
          <w:lang w:val="tt-RU"/>
        </w:rPr>
        <w:t xml:space="preserve"> </w:t>
      </w:r>
      <w:r w:rsidR="00E90DA4" w:rsidRPr="00F4710D">
        <w:rPr>
          <w:sz w:val="28"/>
          <w:szCs w:val="28"/>
          <w:lang w:val="tt-RU"/>
        </w:rPr>
        <w:t>Әлеге карарның үтәлешен контрольгә алуны Мамадыш муниципаль районы Башкарма комитеты җ</w:t>
      </w:r>
      <w:r w:rsidR="00466729" w:rsidRPr="00F4710D">
        <w:rPr>
          <w:sz w:val="28"/>
          <w:szCs w:val="28"/>
          <w:lang w:val="tt-RU"/>
        </w:rPr>
        <w:t>итәкчесе</w:t>
      </w:r>
      <w:r>
        <w:rPr>
          <w:sz w:val="28"/>
          <w:szCs w:val="28"/>
          <w:lang w:val="tt-RU"/>
        </w:rPr>
        <w:t>нең беренче</w:t>
      </w:r>
      <w:r w:rsidR="00466729" w:rsidRPr="00F4710D">
        <w:rPr>
          <w:sz w:val="28"/>
          <w:szCs w:val="28"/>
          <w:lang w:val="tt-RU"/>
        </w:rPr>
        <w:t xml:space="preserve"> урынба</w:t>
      </w:r>
      <w:r w:rsidR="00E90DA4" w:rsidRPr="00F4710D">
        <w:rPr>
          <w:sz w:val="28"/>
          <w:szCs w:val="28"/>
          <w:lang w:val="tt-RU"/>
        </w:rPr>
        <w:t xml:space="preserve">сары </w:t>
      </w:r>
      <w:r>
        <w:rPr>
          <w:sz w:val="28"/>
          <w:szCs w:val="28"/>
          <w:lang w:val="tt-RU"/>
        </w:rPr>
        <w:t xml:space="preserve">М.Р.Хуҗаҗановка </w:t>
      </w:r>
      <w:r w:rsidR="00E90DA4" w:rsidRPr="00F4710D">
        <w:rPr>
          <w:sz w:val="28"/>
          <w:szCs w:val="28"/>
          <w:lang w:val="tt-RU"/>
        </w:rPr>
        <w:t xml:space="preserve"> йөкләргә.</w:t>
      </w:r>
    </w:p>
    <w:p w:rsidR="00E90DA4" w:rsidRPr="00F4710D" w:rsidRDefault="00E90DA4" w:rsidP="005F13E9">
      <w:pPr>
        <w:pStyle w:val="ConsPlusNormal0"/>
        <w:jc w:val="both"/>
        <w:rPr>
          <w:rFonts w:ascii="Times New Roman" w:hAnsi="Times New Roman" w:cs="Times New Roman"/>
          <w:sz w:val="28"/>
          <w:szCs w:val="28"/>
          <w:lang w:val="tt-RU"/>
        </w:rPr>
      </w:pPr>
    </w:p>
    <w:p w:rsidR="005F13E9"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5F13E9">
        <w:rPr>
          <w:rFonts w:ascii="Times New Roman" w:hAnsi="Times New Roman" w:cs="Times New Roman"/>
          <w:sz w:val="28"/>
          <w:szCs w:val="28"/>
        </w:rPr>
        <w:t xml:space="preserve">                                                                      </w:t>
      </w:r>
      <w:r w:rsidR="00244F89">
        <w:rPr>
          <w:rFonts w:ascii="Times New Roman" w:hAnsi="Times New Roman" w:cs="Times New Roman"/>
          <w:sz w:val="28"/>
          <w:szCs w:val="28"/>
          <w:lang w:val="tt-RU"/>
        </w:rPr>
        <w:t xml:space="preserve">                    </w:t>
      </w:r>
      <w:r w:rsidR="005F13E9">
        <w:rPr>
          <w:rFonts w:ascii="Times New Roman" w:hAnsi="Times New Roman" w:cs="Times New Roman"/>
          <w:sz w:val="28"/>
          <w:szCs w:val="28"/>
        </w:rPr>
        <w:t xml:space="preserve">       </w:t>
      </w:r>
      <w:r>
        <w:rPr>
          <w:rFonts w:ascii="Times New Roman" w:hAnsi="Times New Roman" w:cs="Times New Roman"/>
          <w:sz w:val="28"/>
          <w:szCs w:val="28"/>
        </w:rPr>
        <w:t>И.М. Дәрҗеманов</w:t>
      </w:r>
    </w:p>
    <w:p w:rsidR="005026A6" w:rsidRDefault="005026A6" w:rsidP="00660122">
      <w:pPr>
        <w:rPr>
          <w:sz w:val="26"/>
          <w:szCs w:val="26"/>
        </w:rPr>
      </w:pPr>
    </w:p>
    <w:sectPr w:rsidR="005026A6"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F5E" w:rsidRDefault="00300F5E">
      <w:r>
        <w:separator/>
      </w:r>
    </w:p>
  </w:endnote>
  <w:endnote w:type="continuationSeparator" w:id="0">
    <w:p w:rsidR="00300F5E" w:rsidRDefault="0030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F5E" w:rsidRDefault="00300F5E">
      <w:r>
        <w:separator/>
      </w:r>
    </w:p>
  </w:footnote>
  <w:footnote w:type="continuationSeparator" w:id="0">
    <w:p w:rsidR="00300F5E" w:rsidRDefault="00300F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429F7"/>
    <w:rsid w:val="000430DB"/>
    <w:rsid w:val="00047FCC"/>
    <w:rsid w:val="00054A3B"/>
    <w:rsid w:val="0005711A"/>
    <w:rsid w:val="00063630"/>
    <w:rsid w:val="00077190"/>
    <w:rsid w:val="0008359D"/>
    <w:rsid w:val="00095CF6"/>
    <w:rsid w:val="00096E6D"/>
    <w:rsid w:val="000C0B1A"/>
    <w:rsid w:val="000C5739"/>
    <w:rsid w:val="00107FC2"/>
    <w:rsid w:val="00112128"/>
    <w:rsid w:val="00113E25"/>
    <w:rsid w:val="00131B46"/>
    <w:rsid w:val="00132550"/>
    <w:rsid w:val="001426DE"/>
    <w:rsid w:val="00160492"/>
    <w:rsid w:val="0018195A"/>
    <w:rsid w:val="001B41FB"/>
    <w:rsid w:val="001B5F1C"/>
    <w:rsid w:val="001C5938"/>
    <w:rsid w:val="00200549"/>
    <w:rsid w:val="00204E80"/>
    <w:rsid w:val="0020685B"/>
    <w:rsid w:val="00206B4F"/>
    <w:rsid w:val="00210F16"/>
    <w:rsid w:val="00216F82"/>
    <w:rsid w:val="00217843"/>
    <w:rsid w:val="002264DB"/>
    <w:rsid w:val="0023270A"/>
    <w:rsid w:val="00235B58"/>
    <w:rsid w:val="00244F89"/>
    <w:rsid w:val="002648A4"/>
    <w:rsid w:val="00275860"/>
    <w:rsid w:val="00293F50"/>
    <w:rsid w:val="002963C4"/>
    <w:rsid w:val="002A6A6D"/>
    <w:rsid w:val="002C2397"/>
    <w:rsid w:val="002D267E"/>
    <w:rsid w:val="002D3DCB"/>
    <w:rsid w:val="002F4D44"/>
    <w:rsid w:val="00300F5E"/>
    <w:rsid w:val="00301CE8"/>
    <w:rsid w:val="003063CB"/>
    <w:rsid w:val="003207EC"/>
    <w:rsid w:val="003222F7"/>
    <w:rsid w:val="003351C1"/>
    <w:rsid w:val="003355B1"/>
    <w:rsid w:val="00343C37"/>
    <w:rsid w:val="00356D78"/>
    <w:rsid w:val="00356E8D"/>
    <w:rsid w:val="00360C45"/>
    <w:rsid w:val="003751B0"/>
    <w:rsid w:val="003A2776"/>
    <w:rsid w:val="003A2FC9"/>
    <w:rsid w:val="003A66F4"/>
    <w:rsid w:val="003B7D21"/>
    <w:rsid w:val="003C2E32"/>
    <w:rsid w:val="003C73CB"/>
    <w:rsid w:val="003E3617"/>
    <w:rsid w:val="00411014"/>
    <w:rsid w:val="00415936"/>
    <w:rsid w:val="00417663"/>
    <w:rsid w:val="00420E8B"/>
    <w:rsid w:val="00430E37"/>
    <w:rsid w:val="004316EB"/>
    <w:rsid w:val="00437108"/>
    <w:rsid w:val="00440713"/>
    <w:rsid w:val="00442D64"/>
    <w:rsid w:val="0045012E"/>
    <w:rsid w:val="00450462"/>
    <w:rsid w:val="004551F9"/>
    <w:rsid w:val="00462FD2"/>
    <w:rsid w:val="00466729"/>
    <w:rsid w:val="004700CC"/>
    <w:rsid w:val="00474D02"/>
    <w:rsid w:val="004754B0"/>
    <w:rsid w:val="004775A9"/>
    <w:rsid w:val="004A232B"/>
    <w:rsid w:val="004B5AAE"/>
    <w:rsid w:val="004C2B29"/>
    <w:rsid w:val="004F191F"/>
    <w:rsid w:val="005026A6"/>
    <w:rsid w:val="0050716D"/>
    <w:rsid w:val="005075F8"/>
    <w:rsid w:val="005113FD"/>
    <w:rsid w:val="00530A98"/>
    <w:rsid w:val="0053423B"/>
    <w:rsid w:val="005550F3"/>
    <w:rsid w:val="00594985"/>
    <w:rsid w:val="005B63D9"/>
    <w:rsid w:val="005C5CF0"/>
    <w:rsid w:val="005C6B7F"/>
    <w:rsid w:val="005E3205"/>
    <w:rsid w:val="005F13E9"/>
    <w:rsid w:val="005F19CC"/>
    <w:rsid w:val="005F5AD1"/>
    <w:rsid w:val="005F7E8D"/>
    <w:rsid w:val="006025DC"/>
    <w:rsid w:val="00606A63"/>
    <w:rsid w:val="0062743B"/>
    <w:rsid w:val="00631DF4"/>
    <w:rsid w:val="00660122"/>
    <w:rsid w:val="00677669"/>
    <w:rsid w:val="00691C1D"/>
    <w:rsid w:val="00694EED"/>
    <w:rsid w:val="006C7F97"/>
    <w:rsid w:val="006F6AA6"/>
    <w:rsid w:val="00704329"/>
    <w:rsid w:val="00722B19"/>
    <w:rsid w:val="00744812"/>
    <w:rsid w:val="00767EAD"/>
    <w:rsid w:val="00780A18"/>
    <w:rsid w:val="00794779"/>
    <w:rsid w:val="007969EC"/>
    <w:rsid w:val="007A5DC0"/>
    <w:rsid w:val="007A6E8B"/>
    <w:rsid w:val="007B09FF"/>
    <w:rsid w:val="007B74E4"/>
    <w:rsid w:val="007C4361"/>
    <w:rsid w:val="007E0B19"/>
    <w:rsid w:val="007E2374"/>
    <w:rsid w:val="008138C2"/>
    <w:rsid w:val="0081567C"/>
    <w:rsid w:val="00827D69"/>
    <w:rsid w:val="0083136F"/>
    <w:rsid w:val="00832F78"/>
    <w:rsid w:val="00841AE4"/>
    <w:rsid w:val="008508B3"/>
    <w:rsid w:val="00851C33"/>
    <w:rsid w:val="00864085"/>
    <w:rsid w:val="008641F4"/>
    <w:rsid w:val="0088299D"/>
    <w:rsid w:val="00886DB1"/>
    <w:rsid w:val="008B288E"/>
    <w:rsid w:val="008B37EE"/>
    <w:rsid w:val="008D1D1B"/>
    <w:rsid w:val="008D7E9B"/>
    <w:rsid w:val="008E3C06"/>
    <w:rsid w:val="008E457F"/>
    <w:rsid w:val="008F2AD0"/>
    <w:rsid w:val="008F4375"/>
    <w:rsid w:val="00900C2C"/>
    <w:rsid w:val="00907CFD"/>
    <w:rsid w:val="009173C1"/>
    <w:rsid w:val="009257CA"/>
    <w:rsid w:val="00926F86"/>
    <w:rsid w:val="00946541"/>
    <w:rsid w:val="00946B75"/>
    <w:rsid w:val="0096472E"/>
    <w:rsid w:val="00967F54"/>
    <w:rsid w:val="00982234"/>
    <w:rsid w:val="00993286"/>
    <w:rsid w:val="009967F3"/>
    <w:rsid w:val="009B70FA"/>
    <w:rsid w:val="009E183F"/>
    <w:rsid w:val="009E212D"/>
    <w:rsid w:val="00A03E0C"/>
    <w:rsid w:val="00A07F48"/>
    <w:rsid w:val="00A113A8"/>
    <w:rsid w:val="00A30C64"/>
    <w:rsid w:val="00A35590"/>
    <w:rsid w:val="00A43554"/>
    <w:rsid w:val="00A60D80"/>
    <w:rsid w:val="00A92A11"/>
    <w:rsid w:val="00AA7A0C"/>
    <w:rsid w:val="00AB64AC"/>
    <w:rsid w:val="00AC5587"/>
    <w:rsid w:val="00AC7B2A"/>
    <w:rsid w:val="00AD2BAC"/>
    <w:rsid w:val="00AD2D79"/>
    <w:rsid w:val="00AD49B6"/>
    <w:rsid w:val="00AE76F9"/>
    <w:rsid w:val="00AF4545"/>
    <w:rsid w:val="00AF5CA0"/>
    <w:rsid w:val="00B12302"/>
    <w:rsid w:val="00B92D4D"/>
    <w:rsid w:val="00B934FC"/>
    <w:rsid w:val="00BC3C8B"/>
    <w:rsid w:val="00BC440A"/>
    <w:rsid w:val="00BD5C07"/>
    <w:rsid w:val="00BD7197"/>
    <w:rsid w:val="00BE3872"/>
    <w:rsid w:val="00BF1DEC"/>
    <w:rsid w:val="00BF431B"/>
    <w:rsid w:val="00C02746"/>
    <w:rsid w:val="00C11740"/>
    <w:rsid w:val="00C32166"/>
    <w:rsid w:val="00C661C3"/>
    <w:rsid w:val="00C66C16"/>
    <w:rsid w:val="00C67E72"/>
    <w:rsid w:val="00C67F28"/>
    <w:rsid w:val="00C7694A"/>
    <w:rsid w:val="00C8210C"/>
    <w:rsid w:val="00C8237F"/>
    <w:rsid w:val="00C937EF"/>
    <w:rsid w:val="00C95E0A"/>
    <w:rsid w:val="00C9788C"/>
    <w:rsid w:val="00CD226B"/>
    <w:rsid w:val="00CE4E37"/>
    <w:rsid w:val="00CF038D"/>
    <w:rsid w:val="00CF2458"/>
    <w:rsid w:val="00D01742"/>
    <w:rsid w:val="00D17400"/>
    <w:rsid w:val="00D2444C"/>
    <w:rsid w:val="00D33E4E"/>
    <w:rsid w:val="00D4016A"/>
    <w:rsid w:val="00D504AC"/>
    <w:rsid w:val="00D56925"/>
    <w:rsid w:val="00D57F02"/>
    <w:rsid w:val="00D60017"/>
    <w:rsid w:val="00D62ABA"/>
    <w:rsid w:val="00D6781B"/>
    <w:rsid w:val="00D90903"/>
    <w:rsid w:val="00D9711B"/>
    <w:rsid w:val="00DA7760"/>
    <w:rsid w:val="00DB4DCE"/>
    <w:rsid w:val="00DB6120"/>
    <w:rsid w:val="00DC7458"/>
    <w:rsid w:val="00DE4C14"/>
    <w:rsid w:val="00DF06FD"/>
    <w:rsid w:val="00DF214F"/>
    <w:rsid w:val="00E03FB0"/>
    <w:rsid w:val="00E12C1E"/>
    <w:rsid w:val="00E20990"/>
    <w:rsid w:val="00E44E26"/>
    <w:rsid w:val="00E51B49"/>
    <w:rsid w:val="00E55ADD"/>
    <w:rsid w:val="00E7321F"/>
    <w:rsid w:val="00E804CB"/>
    <w:rsid w:val="00E90DA4"/>
    <w:rsid w:val="00EA7058"/>
    <w:rsid w:val="00EB02E0"/>
    <w:rsid w:val="00EB2FC8"/>
    <w:rsid w:val="00EB51E8"/>
    <w:rsid w:val="00EE3460"/>
    <w:rsid w:val="00EE65F9"/>
    <w:rsid w:val="00F06785"/>
    <w:rsid w:val="00F0688A"/>
    <w:rsid w:val="00F1543F"/>
    <w:rsid w:val="00F17F28"/>
    <w:rsid w:val="00F22FF3"/>
    <w:rsid w:val="00F25770"/>
    <w:rsid w:val="00F40B93"/>
    <w:rsid w:val="00F4710D"/>
    <w:rsid w:val="00F534F7"/>
    <w:rsid w:val="00F84451"/>
    <w:rsid w:val="00F8752E"/>
    <w:rsid w:val="00FA2631"/>
    <w:rsid w:val="00FA5E31"/>
    <w:rsid w:val="00FB2C89"/>
    <w:rsid w:val="00FD5C48"/>
    <w:rsid w:val="00FD7C4E"/>
    <w:rsid w:val="00FE06DF"/>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8F1D1"/>
  <w15:docId w15:val="{C3732C36-3EBE-4A9B-B843-E35AE366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E1A848-1C88-42AF-A953-AE390A75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8677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2019-02-27T10:19:00Z</cp:lastPrinted>
  <dcterms:created xsi:type="dcterms:W3CDTF">2019-02-27T10:19:00Z</dcterms:created>
  <dcterms:modified xsi:type="dcterms:W3CDTF">2019-03-01T05:29:00Z</dcterms:modified>
</cp:coreProperties>
</file>