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F91D46" w:rsidP="00EC7467">
            <w:pPr>
              <w:rPr>
                <w:sz w:val="28"/>
              </w:rPr>
            </w:pPr>
            <w:r>
              <w:rPr>
                <w:sz w:val="28"/>
              </w:rPr>
              <w:t xml:space="preserve"> </w:t>
            </w:r>
            <w:r w:rsidR="00293F50">
              <w:rPr>
                <w:sz w:val="28"/>
              </w:rPr>
              <w:t xml:space="preserve">                                                                                                                                                                                                                                                                                                                                                                                                                                                                                                                                                                                                                                                                                                                                                  </w:t>
            </w:r>
          </w:p>
        </w:tc>
        <w:tc>
          <w:tcPr>
            <w:tcW w:w="4395" w:type="dxa"/>
          </w:tcPr>
          <w:p w:rsidR="00606A63" w:rsidRPr="008508B3" w:rsidRDefault="00860B00"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381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860B00">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7145" r="1587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48FE3D"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82772D">
            <w:pPr>
              <w:rPr>
                <w:sz w:val="28"/>
              </w:rPr>
            </w:pPr>
            <w:r>
              <w:rPr>
                <w:sz w:val="28"/>
              </w:rPr>
              <w:t>№_</w:t>
            </w:r>
            <w:r w:rsidR="00B82BC8">
              <w:rPr>
                <w:sz w:val="28"/>
                <w:lang w:val="tt-RU"/>
              </w:rPr>
              <w:t>39</w:t>
            </w:r>
            <w:r>
              <w:rPr>
                <w:sz w:val="28"/>
              </w:rPr>
              <w:t>__</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975BDE" w:rsidP="004E4819">
            <w:pPr>
              <w:rPr>
                <w:sz w:val="28"/>
              </w:rPr>
            </w:pPr>
            <w:r>
              <w:rPr>
                <w:sz w:val="28"/>
              </w:rPr>
              <w:t>от «_</w:t>
            </w:r>
            <w:r w:rsidR="00B82BC8">
              <w:rPr>
                <w:sz w:val="28"/>
                <w:lang w:val="tt-RU"/>
              </w:rPr>
              <w:t>19</w:t>
            </w:r>
            <w:r w:rsidR="00A35590">
              <w:rPr>
                <w:sz w:val="28"/>
              </w:rPr>
              <w:t>_»____</w:t>
            </w:r>
            <w:r w:rsidR="00B82BC8">
              <w:rPr>
                <w:sz w:val="28"/>
                <w:lang w:val="tt-RU"/>
              </w:rPr>
              <w:t>02</w:t>
            </w:r>
            <w:r w:rsidR="00A02490">
              <w:rPr>
                <w:sz w:val="28"/>
              </w:rPr>
              <w:t>____2019</w:t>
            </w:r>
            <w:r w:rsidR="00BF431B">
              <w:rPr>
                <w:sz w:val="28"/>
              </w:rPr>
              <w:t xml:space="preserve"> г.</w:t>
            </w:r>
          </w:p>
        </w:tc>
        <w:tc>
          <w:tcPr>
            <w:tcW w:w="850" w:type="dxa"/>
          </w:tcPr>
          <w:p w:rsidR="00606A63" w:rsidRPr="00BF431B" w:rsidRDefault="00606A63">
            <w:pPr>
              <w:rPr>
                <w:sz w:val="28"/>
              </w:rPr>
            </w:pPr>
          </w:p>
        </w:tc>
      </w:tr>
    </w:tbl>
    <w:p w:rsidR="00EC7467" w:rsidRDefault="00EC7467" w:rsidP="00DA0A87">
      <w:pPr>
        <w:pStyle w:val="ConsPlusTitle"/>
        <w:rPr>
          <w:rFonts w:ascii="Times New Roman" w:hAnsi="Times New Roman" w:cs="Times New Roman"/>
          <w:b w:val="0"/>
          <w:sz w:val="28"/>
          <w:szCs w:val="28"/>
          <w:lang w:val="tt-RU"/>
        </w:rPr>
      </w:pPr>
    </w:p>
    <w:p w:rsidR="00A02490" w:rsidRDefault="002B0162" w:rsidP="00DA0A87">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Мамадыш </w:t>
      </w:r>
      <w:r w:rsidRPr="00EC7467">
        <w:rPr>
          <w:rFonts w:ascii="Times New Roman" w:hAnsi="Times New Roman" w:cs="Times New Roman"/>
          <w:b w:val="0"/>
          <w:sz w:val="28"/>
          <w:szCs w:val="28"/>
          <w:lang w:val="tt-RU"/>
        </w:rPr>
        <w:t>муниципаль</w:t>
      </w:r>
      <w:r>
        <w:rPr>
          <w:rFonts w:ascii="Times New Roman" w:hAnsi="Times New Roman" w:cs="Times New Roman"/>
          <w:b w:val="0"/>
          <w:sz w:val="28"/>
          <w:szCs w:val="28"/>
          <w:lang w:val="tt-RU"/>
        </w:rPr>
        <w:t xml:space="preserve"> районы</w:t>
      </w:r>
      <w:r w:rsidR="00FC24EF">
        <w:rPr>
          <w:rFonts w:ascii="Times New Roman" w:hAnsi="Times New Roman" w:cs="Times New Roman"/>
          <w:b w:val="0"/>
          <w:sz w:val="28"/>
          <w:szCs w:val="28"/>
          <w:lang w:val="tt-RU"/>
        </w:rPr>
        <w:t xml:space="preserve">ның “2019- 2024 елларга </w:t>
      </w:r>
    </w:p>
    <w:p w:rsidR="00A02490" w:rsidRDefault="00FC24EF" w:rsidP="00DA0A87">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Мамадыш </w:t>
      </w:r>
      <w:r w:rsidR="002B0162">
        <w:rPr>
          <w:rFonts w:ascii="Times New Roman" w:hAnsi="Times New Roman" w:cs="Times New Roman"/>
          <w:b w:val="0"/>
          <w:sz w:val="28"/>
          <w:szCs w:val="28"/>
          <w:lang w:val="tt-RU"/>
        </w:rPr>
        <w:t xml:space="preserve"> </w:t>
      </w:r>
      <w:r w:rsidRPr="00E831A4">
        <w:rPr>
          <w:rFonts w:ascii="Times New Roman" w:hAnsi="Times New Roman" w:cs="Times New Roman"/>
          <w:b w:val="0"/>
          <w:sz w:val="28"/>
          <w:szCs w:val="28"/>
          <w:lang w:val="tt-RU"/>
        </w:rPr>
        <w:t>муниципаль</w:t>
      </w:r>
      <w:r>
        <w:rPr>
          <w:rFonts w:ascii="Times New Roman" w:hAnsi="Times New Roman" w:cs="Times New Roman"/>
          <w:b w:val="0"/>
          <w:sz w:val="28"/>
          <w:szCs w:val="28"/>
          <w:lang w:val="tt-RU"/>
        </w:rPr>
        <w:t xml:space="preserve"> районының халыкны һәм </w:t>
      </w:r>
    </w:p>
    <w:p w:rsidR="00E831A4" w:rsidRDefault="00FC24EF" w:rsidP="00DA0A87">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территорияләрне гадәттән тыш хәлләрдән яклау, янгын </w:t>
      </w:r>
    </w:p>
    <w:p w:rsidR="00E831A4" w:rsidRDefault="00FC24EF" w:rsidP="00DA0A87">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куркынычсызлыгын һәм су объетларын</w:t>
      </w:r>
      <w:r w:rsidR="00E831A4">
        <w:rPr>
          <w:rFonts w:ascii="Times New Roman" w:hAnsi="Times New Roman" w:cs="Times New Roman"/>
          <w:b w:val="0"/>
          <w:sz w:val="28"/>
          <w:szCs w:val="28"/>
          <w:lang w:val="tt-RU"/>
        </w:rPr>
        <w:t xml:space="preserve">да </w:t>
      </w:r>
    </w:p>
    <w:p w:rsidR="00E831A4" w:rsidRDefault="00E831A4" w:rsidP="00DA0A87">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кешеләр иминлеген тәэмин итү“ </w:t>
      </w:r>
      <w:r w:rsidR="00FC24EF">
        <w:rPr>
          <w:rFonts w:ascii="Times New Roman" w:hAnsi="Times New Roman" w:cs="Times New Roman"/>
          <w:b w:val="0"/>
          <w:sz w:val="28"/>
          <w:szCs w:val="28"/>
          <w:lang w:val="tt-RU"/>
        </w:rPr>
        <w:t xml:space="preserve"> </w:t>
      </w:r>
      <w:r w:rsidRPr="00E831A4">
        <w:rPr>
          <w:rFonts w:ascii="Times New Roman" w:hAnsi="Times New Roman" w:cs="Times New Roman"/>
          <w:b w:val="0"/>
          <w:sz w:val="28"/>
          <w:szCs w:val="28"/>
          <w:lang w:val="tt-RU"/>
        </w:rPr>
        <w:t>муниципаль</w:t>
      </w:r>
    </w:p>
    <w:p w:rsidR="00DA0A87" w:rsidRPr="0059589A" w:rsidRDefault="00E831A4" w:rsidP="00DA0A87">
      <w:pPr>
        <w:pStyle w:val="ConsPlusTitle"/>
        <w:rPr>
          <w:rFonts w:ascii="Times New Roman" w:hAnsi="Times New Roman" w:cs="Times New Roman"/>
          <w:sz w:val="28"/>
          <w:szCs w:val="28"/>
          <w:lang w:val="tt-RU"/>
        </w:rPr>
      </w:pPr>
      <w:r>
        <w:rPr>
          <w:rFonts w:ascii="Times New Roman" w:hAnsi="Times New Roman" w:cs="Times New Roman"/>
          <w:b w:val="0"/>
          <w:sz w:val="28"/>
          <w:szCs w:val="28"/>
          <w:lang w:val="tt-RU"/>
        </w:rPr>
        <w:t>программасын раслау турында</w:t>
      </w:r>
    </w:p>
    <w:p w:rsidR="007A3026" w:rsidRDefault="00E6097E" w:rsidP="00E6097E">
      <w:pPr>
        <w:tabs>
          <w:tab w:val="left" w:pos="10206"/>
        </w:tabs>
        <w:ind w:right="-1"/>
        <w:jc w:val="both"/>
        <w:rPr>
          <w:sz w:val="28"/>
          <w:szCs w:val="28"/>
          <w:lang w:val="tt-RU"/>
        </w:rPr>
      </w:pPr>
      <w:r>
        <w:rPr>
          <w:sz w:val="28"/>
          <w:szCs w:val="28"/>
          <w:lang w:val="tt-RU"/>
        </w:rPr>
        <w:tab/>
        <w:t xml:space="preserve">            </w:t>
      </w:r>
      <w:r w:rsidR="00E831A4" w:rsidRPr="00E831A4">
        <w:rPr>
          <w:sz w:val="28"/>
          <w:szCs w:val="28"/>
          <w:lang w:val="tt-RU"/>
        </w:rPr>
        <w:t>«Халыкны һәм территорияләрне табигый һәм техноген характердагы гадәттән тыш хәлләрдән яклау турында</w:t>
      </w:r>
      <w:r w:rsidR="002964B4" w:rsidRPr="00D5486D">
        <w:rPr>
          <w:sz w:val="28"/>
          <w:szCs w:val="28"/>
          <w:lang w:val="tt-RU"/>
        </w:rPr>
        <w:t>»</w:t>
      </w:r>
      <w:r w:rsidR="00D5486D">
        <w:rPr>
          <w:sz w:val="28"/>
          <w:szCs w:val="28"/>
          <w:lang w:val="tt-RU"/>
        </w:rPr>
        <w:t xml:space="preserve"> </w:t>
      </w:r>
      <w:r w:rsidR="00E831A4" w:rsidRPr="00E831A4">
        <w:rPr>
          <w:sz w:val="28"/>
          <w:szCs w:val="28"/>
          <w:lang w:val="tt-RU"/>
        </w:rPr>
        <w:t>1994 елның 21 декабрендәге</w:t>
      </w:r>
      <w:r w:rsidR="00D5486D">
        <w:rPr>
          <w:sz w:val="28"/>
          <w:szCs w:val="28"/>
          <w:lang w:val="tt-RU"/>
        </w:rPr>
        <w:t xml:space="preserve"> 68-ФЗ номерлы Федераль закон, «Я</w:t>
      </w:r>
      <w:r w:rsidR="00D5486D" w:rsidRPr="00D5486D">
        <w:rPr>
          <w:sz w:val="28"/>
          <w:szCs w:val="28"/>
          <w:lang w:val="tt-RU"/>
        </w:rPr>
        <w:t>нгын куркынычсызлыгы турында» 1994 елның 21 декабрендәге 69-ФЗ номерлы</w:t>
      </w:r>
      <w:r w:rsidR="00D5486D" w:rsidRPr="00D5486D">
        <w:rPr>
          <w:lang w:val="tt-RU"/>
        </w:rPr>
        <w:t xml:space="preserve"> </w:t>
      </w:r>
      <w:r w:rsidR="00D5486D">
        <w:rPr>
          <w:sz w:val="28"/>
          <w:szCs w:val="28"/>
          <w:lang w:val="tt-RU"/>
        </w:rPr>
        <w:t>Ф</w:t>
      </w:r>
      <w:r w:rsidR="00D5486D" w:rsidRPr="00D5486D">
        <w:rPr>
          <w:sz w:val="28"/>
          <w:szCs w:val="28"/>
          <w:lang w:val="tt-RU"/>
        </w:rPr>
        <w:t>едераль закон</w:t>
      </w:r>
      <w:r w:rsidR="00D5486D">
        <w:rPr>
          <w:sz w:val="28"/>
          <w:szCs w:val="28"/>
          <w:lang w:val="tt-RU"/>
        </w:rPr>
        <w:t xml:space="preserve">, 1993 елның </w:t>
      </w:r>
      <w:r w:rsidR="00D5486D" w:rsidRPr="00D5486D">
        <w:rPr>
          <w:sz w:val="28"/>
          <w:szCs w:val="28"/>
          <w:lang w:val="tt-RU"/>
        </w:rPr>
        <w:t xml:space="preserve">6 октябрендәге </w:t>
      </w:r>
      <w:r w:rsidR="00D5486D">
        <w:rPr>
          <w:sz w:val="28"/>
          <w:szCs w:val="28"/>
          <w:lang w:val="tt-RU"/>
        </w:rPr>
        <w:t>«</w:t>
      </w:r>
      <w:r w:rsidR="00D5486D" w:rsidRPr="00D5486D">
        <w:rPr>
          <w:sz w:val="28"/>
          <w:szCs w:val="28"/>
          <w:lang w:val="tt-RU"/>
        </w:rPr>
        <w:t>Россия Федерациясендә җирле үзидарә оештыруның гомуми принциплары турында»</w:t>
      </w:r>
      <w:r w:rsidR="00D5486D">
        <w:rPr>
          <w:sz w:val="28"/>
          <w:szCs w:val="28"/>
          <w:lang w:val="tt-RU"/>
        </w:rPr>
        <w:t xml:space="preserve"> 131-ФЗ номерлы Федераль закон </w:t>
      </w:r>
      <w:r w:rsidR="00E831A4" w:rsidRPr="00E831A4">
        <w:rPr>
          <w:sz w:val="28"/>
          <w:szCs w:val="28"/>
          <w:lang w:val="tt-RU"/>
        </w:rPr>
        <w:t xml:space="preserve"> </w:t>
      </w:r>
      <w:r w:rsidR="00D5486D">
        <w:rPr>
          <w:sz w:val="28"/>
          <w:szCs w:val="28"/>
          <w:lang w:val="tt-RU"/>
        </w:rPr>
        <w:t>һәм Татарстан Республикасы</w:t>
      </w:r>
      <w:r>
        <w:rPr>
          <w:sz w:val="28"/>
          <w:szCs w:val="28"/>
          <w:lang w:val="tt-RU"/>
        </w:rPr>
        <w:t xml:space="preserve"> </w:t>
      </w:r>
      <w:r w:rsidR="00D5486D">
        <w:rPr>
          <w:sz w:val="28"/>
          <w:szCs w:val="28"/>
          <w:lang w:val="tt-RU"/>
        </w:rPr>
        <w:t>Мамадыш</w:t>
      </w:r>
      <w:r w:rsidR="00D5486D" w:rsidRPr="0059589A">
        <w:rPr>
          <w:b/>
          <w:sz w:val="28"/>
          <w:szCs w:val="28"/>
          <w:lang w:val="tt-RU"/>
        </w:rPr>
        <w:t xml:space="preserve"> </w:t>
      </w:r>
      <w:r w:rsidR="00D5486D" w:rsidRPr="0059589A">
        <w:rPr>
          <w:sz w:val="28"/>
          <w:szCs w:val="28"/>
          <w:lang w:val="tt-RU"/>
        </w:rPr>
        <w:t>муниципаль</w:t>
      </w:r>
      <w:r w:rsidR="00D5486D">
        <w:rPr>
          <w:sz w:val="28"/>
          <w:szCs w:val="28"/>
          <w:lang w:val="tt-RU"/>
        </w:rPr>
        <w:t xml:space="preserve"> районы</w:t>
      </w:r>
      <w:r w:rsidR="009521EB">
        <w:rPr>
          <w:sz w:val="28"/>
          <w:szCs w:val="28"/>
          <w:lang w:val="tt-RU"/>
        </w:rPr>
        <w:t xml:space="preserve"> Уставы</w:t>
      </w:r>
      <w:r w:rsidR="00D5486D">
        <w:rPr>
          <w:sz w:val="28"/>
          <w:szCs w:val="28"/>
          <w:lang w:val="tt-RU"/>
        </w:rPr>
        <w:t xml:space="preserve"> </w:t>
      </w:r>
      <w:r w:rsidR="009521EB" w:rsidRPr="00E831A4">
        <w:rPr>
          <w:sz w:val="28"/>
          <w:szCs w:val="28"/>
          <w:lang w:val="tt-RU"/>
        </w:rPr>
        <w:t>нигезендә</w:t>
      </w:r>
      <w:r w:rsidR="009521EB">
        <w:rPr>
          <w:sz w:val="28"/>
          <w:szCs w:val="28"/>
          <w:lang w:val="tt-RU"/>
        </w:rPr>
        <w:t>, Мамадыш муниципаль районы х</w:t>
      </w:r>
      <w:r w:rsidR="009521EB" w:rsidRPr="009521EB">
        <w:rPr>
          <w:sz w:val="28"/>
          <w:szCs w:val="28"/>
          <w:lang w:val="tt-RU"/>
        </w:rPr>
        <w:t>алык</w:t>
      </w:r>
      <w:r w:rsidR="009521EB">
        <w:rPr>
          <w:sz w:val="28"/>
          <w:szCs w:val="28"/>
          <w:lang w:val="tt-RU"/>
        </w:rPr>
        <w:t>ын</w:t>
      </w:r>
      <w:r w:rsidR="009521EB" w:rsidRPr="009521EB">
        <w:rPr>
          <w:sz w:val="28"/>
          <w:szCs w:val="28"/>
          <w:lang w:val="tt-RU"/>
        </w:rPr>
        <w:t xml:space="preserve"> һәм территорияләрне гадәттән тыш хәлләрдән саклау, янгын куркынычсызлыгын һәм су объектларында куркынычсызлыкны тәэмин итү буенча чараларны вак</w:t>
      </w:r>
      <w:r w:rsidR="009521EB">
        <w:rPr>
          <w:sz w:val="28"/>
          <w:szCs w:val="28"/>
          <w:lang w:val="tt-RU"/>
        </w:rPr>
        <w:t xml:space="preserve">ытында планлаштыру  </w:t>
      </w:r>
      <w:r w:rsidR="00037306">
        <w:rPr>
          <w:sz w:val="28"/>
          <w:szCs w:val="28"/>
          <w:lang w:val="tt-RU"/>
        </w:rPr>
        <w:t xml:space="preserve">максатларында, </w:t>
      </w:r>
      <w:r w:rsidR="008D1D1B">
        <w:rPr>
          <w:sz w:val="28"/>
          <w:szCs w:val="28"/>
          <w:lang w:val="tt-RU"/>
        </w:rPr>
        <w:t>Татарстан Республикасы Мамадыш</w:t>
      </w:r>
      <w:r w:rsidR="008D1D1B" w:rsidRPr="0059589A">
        <w:rPr>
          <w:b/>
          <w:sz w:val="28"/>
          <w:szCs w:val="28"/>
          <w:lang w:val="tt-RU"/>
        </w:rPr>
        <w:t xml:space="preserve"> </w:t>
      </w:r>
      <w:r w:rsidR="008D1D1B" w:rsidRPr="0059589A">
        <w:rPr>
          <w:sz w:val="28"/>
          <w:szCs w:val="28"/>
          <w:lang w:val="tt-RU"/>
        </w:rPr>
        <w:t>муниципаль</w:t>
      </w:r>
      <w:r w:rsidR="008D1D1B">
        <w:rPr>
          <w:sz w:val="28"/>
          <w:szCs w:val="28"/>
          <w:lang w:val="tt-RU"/>
        </w:rPr>
        <w:t xml:space="preserve"> районы Башкарма комитеты</w:t>
      </w:r>
      <w:r w:rsidR="002A48E7">
        <w:rPr>
          <w:sz w:val="28"/>
          <w:szCs w:val="28"/>
          <w:lang w:val="tt-RU"/>
        </w:rPr>
        <w:t xml:space="preserve">  </w:t>
      </w:r>
    </w:p>
    <w:p w:rsidR="008D1D1B" w:rsidRDefault="00EC7467" w:rsidP="00E6097E">
      <w:pPr>
        <w:tabs>
          <w:tab w:val="left" w:pos="10206"/>
        </w:tabs>
        <w:ind w:right="-1"/>
        <w:jc w:val="both"/>
        <w:rPr>
          <w:sz w:val="28"/>
          <w:szCs w:val="28"/>
          <w:lang w:val="tt-RU"/>
        </w:rPr>
      </w:pPr>
      <w:r>
        <w:rPr>
          <w:sz w:val="28"/>
          <w:szCs w:val="28"/>
          <w:lang w:val="en-US"/>
        </w:rPr>
        <w:t xml:space="preserve">      </w:t>
      </w:r>
      <w:r w:rsidR="00460361">
        <w:rPr>
          <w:sz w:val="28"/>
          <w:szCs w:val="28"/>
          <w:lang w:val="tt-RU"/>
        </w:rPr>
        <w:t xml:space="preserve"> к а р а р</w:t>
      </w:r>
      <w:r w:rsidR="00BD7197">
        <w:rPr>
          <w:sz w:val="28"/>
          <w:szCs w:val="28"/>
          <w:lang w:val="tt-RU"/>
        </w:rPr>
        <w:t xml:space="preserve"> </w:t>
      </w:r>
      <w:r w:rsidR="008D1D1B">
        <w:rPr>
          <w:sz w:val="28"/>
          <w:szCs w:val="28"/>
          <w:lang w:val="tt-RU"/>
        </w:rPr>
        <w:t xml:space="preserve"> б и р ә:</w:t>
      </w:r>
      <w:r w:rsidR="007E2374">
        <w:rPr>
          <w:sz w:val="28"/>
          <w:szCs w:val="28"/>
          <w:lang w:val="tt-RU"/>
        </w:rPr>
        <w:t xml:space="preserve"> </w:t>
      </w:r>
      <w:r w:rsidR="007E2374" w:rsidRPr="007E2374">
        <w:rPr>
          <w:sz w:val="28"/>
          <w:szCs w:val="28"/>
          <w:lang w:val="tt-RU"/>
        </w:rPr>
        <w:t xml:space="preserve"> </w:t>
      </w:r>
    </w:p>
    <w:p w:rsidR="009521EB" w:rsidRDefault="009521EB" w:rsidP="009521EB">
      <w:pPr>
        <w:tabs>
          <w:tab w:val="left" w:pos="10206"/>
        </w:tabs>
        <w:contextualSpacing/>
        <w:jc w:val="both"/>
        <w:rPr>
          <w:sz w:val="28"/>
          <w:szCs w:val="28"/>
          <w:lang w:val="tt-RU"/>
        </w:rPr>
      </w:pPr>
      <w:r>
        <w:rPr>
          <w:sz w:val="28"/>
          <w:szCs w:val="28"/>
          <w:lang w:val="tt-RU"/>
        </w:rPr>
        <w:t xml:space="preserve">       1. </w:t>
      </w:r>
      <w:r w:rsidRPr="009521EB">
        <w:rPr>
          <w:sz w:val="28"/>
          <w:szCs w:val="28"/>
          <w:lang w:val="tt-RU"/>
        </w:rPr>
        <w:t>Мамадыш муниципаль районының</w:t>
      </w:r>
      <w:r>
        <w:rPr>
          <w:sz w:val="28"/>
          <w:szCs w:val="28"/>
          <w:lang w:val="tt-RU"/>
        </w:rPr>
        <w:t xml:space="preserve"> </w:t>
      </w:r>
      <w:r w:rsidRPr="009521EB">
        <w:rPr>
          <w:sz w:val="28"/>
          <w:szCs w:val="28"/>
          <w:lang w:val="tt-RU"/>
        </w:rPr>
        <w:t xml:space="preserve"> “2019- 2024 елларга Мамадыш  муниципаль районының халыкны һәм территорияләрне гадәттән тыш хәлләрдән яклау, янгын куркынычсызлыгын һәм су объетларында кешеләр иминлеген тәэмин итү“  </w:t>
      </w:r>
      <w:r>
        <w:rPr>
          <w:sz w:val="28"/>
          <w:szCs w:val="28"/>
          <w:lang w:val="tt-RU"/>
        </w:rPr>
        <w:t xml:space="preserve">  </w:t>
      </w:r>
      <w:r w:rsidRPr="009521EB">
        <w:rPr>
          <w:sz w:val="28"/>
          <w:szCs w:val="28"/>
          <w:lang w:val="tt-RU"/>
        </w:rPr>
        <w:t>муниципаль</w:t>
      </w:r>
      <w:r>
        <w:rPr>
          <w:sz w:val="28"/>
          <w:szCs w:val="28"/>
          <w:lang w:val="tt-RU"/>
        </w:rPr>
        <w:t xml:space="preserve">  программасын, 1 нче санлы кушымта нигезендә, расларга.</w:t>
      </w:r>
    </w:p>
    <w:p w:rsidR="009521EB" w:rsidRDefault="009521EB" w:rsidP="009521EB">
      <w:pPr>
        <w:tabs>
          <w:tab w:val="left" w:pos="10206"/>
        </w:tabs>
        <w:contextualSpacing/>
        <w:jc w:val="both"/>
        <w:rPr>
          <w:sz w:val="28"/>
          <w:szCs w:val="28"/>
          <w:lang w:val="tt-RU"/>
        </w:rPr>
      </w:pPr>
      <w:r>
        <w:rPr>
          <w:sz w:val="28"/>
          <w:szCs w:val="28"/>
          <w:lang w:val="tt-RU"/>
        </w:rPr>
        <w:t xml:space="preserve">       2. </w:t>
      </w:r>
      <w:r w:rsidRPr="009521EB">
        <w:rPr>
          <w:sz w:val="28"/>
          <w:szCs w:val="28"/>
          <w:lang w:val="tt-RU"/>
        </w:rPr>
        <w:t>Авыл җирлекләре башлыкларына, оешма җитәкчеләренә Мамадыш муниципаль районы территориясендә муниципаль программада каралган чараларны тулы күләмдә үтәү буенча чаралар күрергә тәкъдим итәргә.</w:t>
      </w:r>
      <w:r>
        <w:rPr>
          <w:sz w:val="28"/>
          <w:szCs w:val="28"/>
          <w:lang w:val="tt-RU"/>
        </w:rPr>
        <w:t xml:space="preserve">        </w:t>
      </w:r>
    </w:p>
    <w:p w:rsidR="00552C0E" w:rsidRDefault="009521EB" w:rsidP="00A02490">
      <w:pPr>
        <w:tabs>
          <w:tab w:val="left" w:pos="10206"/>
        </w:tabs>
        <w:contextualSpacing/>
        <w:jc w:val="both"/>
        <w:rPr>
          <w:sz w:val="28"/>
          <w:szCs w:val="28"/>
          <w:lang w:val="tt-RU"/>
        </w:rPr>
      </w:pPr>
      <w:r>
        <w:rPr>
          <w:sz w:val="28"/>
          <w:szCs w:val="28"/>
          <w:lang w:val="tt-RU"/>
        </w:rPr>
        <w:t xml:space="preserve">    </w:t>
      </w:r>
      <w:r w:rsidR="00A02490">
        <w:rPr>
          <w:sz w:val="28"/>
          <w:szCs w:val="28"/>
          <w:lang w:val="tt-RU"/>
        </w:rPr>
        <w:t xml:space="preserve">   3</w:t>
      </w:r>
      <w:r w:rsidR="00462B06">
        <w:rPr>
          <w:sz w:val="28"/>
          <w:szCs w:val="28"/>
          <w:lang w:val="tt-RU"/>
        </w:rPr>
        <w:t>.</w:t>
      </w:r>
      <w:r w:rsidR="00A02490">
        <w:rPr>
          <w:sz w:val="28"/>
          <w:szCs w:val="28"/>
          <w:lang w:val="tt-RU"/>
        </w:rPr>
        <w:t xml:space="preserve"> </w:t>
      </w:r>
      <w:r w:rsidR="00462B06" w:rsidRPr="00462B06">
        <w:rPr>
          <w:sz w:val="28"/>
          <w:szCs w:val="28"/>
          <w:lang w:val="tt-RU"/>
        </w:rPr>
        <w:t>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 коммуникацион челтәрендәге Татарстан Республикасының хокукый рәсми порталында һәм Мамадыш муниципаль районының рәсми сайтында урнаштырырга</w:t>
      </w:r>
      <w:r w:rsidR="00462B06">
        <w:rPr>
          <w:sz w:val="28"/>
          <w:szCs w:val="28"/>
          <w:lang w:val="tt-RU"/>
        </w:rPr>
        <w:t>.</w:t>
      </w:r>
    </w:p>
    <w:p w:rsidR="00151CE7" w:rsidRDefault="00D80DD4" w:rsidP="00151CE7">
      <w:pPr>
        <w:widowControl w:val="0"/>
        <w:autoSpaceDE w:val="0"/>
        <w:autoSpaceDN w:val="0"/>
        <w:adjustRightInd w:val="0"/>
        <w:jc w:val="both"/>
        <w:rPr>
          <w:sz w:val="28"/>
          <w:szCs w:val="28"/>
          <w:lang w:val="tt-RU"/>
        </w:rPr>
      </w:pPr>
      <w:r>
        <w:rPr>
          <w:sz w:val="28"/>
          <w:szCs w:val="28"/>
          <w:lang w:val="tt-RU"/>
        </w:rPr>
        <w:t xml:space="preserve">   </w:t>
      </w:r>
      <w:r w:rsidR="004977D5">
        <w:rPr>
          <w:sz w:val="28"/>
          <w:szCs w:val="28"/>
          <w:lang w:val="tt-RU"/>
        </w:rPr>
        <w:t xml:space="preserve"> </w:t>
      </w:r>
      <w:r w:rsidR="00A02490">
        <w:rPr>
          <w:sz w:val="28"/>
          <w:szCs w:val="28"/>
          <w:lang w:val="tt-RU"/>
        </w:rPr>
        <w:t>4</w:t>
      </w:r>
      <w:r>
        <w:rPr>
          <w:sz w:val="28"/>
          <w:szCs w:val="28"/>
          <w:lang w:val="tt-RU"/>
        </w:rPr>
        <w:t>.</w:t>
      </w:r>
      <w:r w:rsidR="004977D5">
        <w:rPr>
          <w:sz w:val="28"/>
          <w:szCs w:val="28"/>
          <w:lang w:val="tt-RU"/>
        </w:rPr>
        <w:t xml:space="preserve"> </w:t>
      </w:r>
      <w:r w:rsidR="00A02490">
        <w:rPr>
          <w:sz w:val="28"/>
          <w:szCs w:val="28"/>
          <w:lang w:val="tt-RU"/>
        </w:rPr>
        <w:t xml:space="preserve"> </w:t>
      </w:r>
      <w:r w:rsidRPr="00D80DD4">
        <w:rPr>
          <w:sz w:val="28"/>
          <w:szCs w:val="28"/>
          <w:lang w:val="tt-RU"/>
        </w:rPr>
        <w:t>Әлеге карарның үтәлешен контрольгә алуны Мамадыш муниципаль районы Башкарма комитеты җитәкчесе урынбасары Р.К. Мөхәмәтҗановка  йөкләргә.</w:t>
      </w:r>
      <w:r w:rsidR="004977D5">
        <w:rPr>
          <w:sz w:val="28"/>
          <w:szCs w:val="28"/>
          <w:lang w:val="tt-RU"/>
        </w:rPr>
        <w:t xml:space="preserve">     </w:t>
      </w:r>
    </w:p>
    <w:p w:rsidR="002E391C" w:rsidRPr="002E391C" w:rsidRDefault="002E391C" w:rsidP="00460361">
      <w:pPr>
        <w:widowControl w:val="0"/>
        <w:autoSpaceDE w:val="0"/>
        <w:autoSpaceDN w:val="0"/>
        <w:adjustRightInd w:val="0"/>
        <w:jc w:val="both"/>
        <w:rPr>
          <w:sz w:val="28"/>
          <w:szCs w:val="28"/>
          <w:lang w:val="tt-RU"/>
        </w:rPr>
      </w:pPr>
    </w:p>
    <w:p w:rsidR="00106D74" w:rsidRPr="00B40258" w:rsidRDefault="00460361" w:rsidP="00460361">
      <w:pPr>
        <w:widowControl w:val="0"/>
        <w:autoSpaceDE w:val="0"/>
        <w:autoSpaceDN w:val="0"/>
        <w:adjustRightInd w:val="0"/>
        <w:jc w:val="both"/>
        <w:rPr>
          <w:sz w:val="28"/>
          <w:szCs w:val="28"/>
          <w:lang w:val="tt-RU"/>
        </w:rPr>
      </w:pPr>
      <w:r>
        <w:rPr>
          <w:sz w:val="28"/>
          <w:szCs w:val="28"/>
          <w:lang w:val="tt-RU"/>
        </w:rPr>
        <w:t xml:space="preserve">   </w:t>
      </w:r>
    </w:p>
    <w:p w:rsidR="00776860" w:rsidRDefault="004B58B3" w:rsidP="005F13E9">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E90DA4" w:rsidRPr="00787695">
        <w:rPr>
          <w:rFonts w:ascii="Times New Roman" w:hAnsi="Times New Roman" w:cs="Times New Roman"/>
          <w:sz w:val="28"/>
          <w:szCs w:val="28"/>
          <w:lang w:val="tt-RU"/>
        </w:rPr>
        <w:t>Җитәкче</w:t>
      </w:r>
      <w:r w:rsidR="005F13E9" w:rsidRPr="00787695">
        <w:rPr>
          <w:rFonts w:ascii="Times New Roman" w:hAnsi="Times New Roman" w:cs="Times New Roman"/>
          <w:sz w:val="28"/>
          <w:szCs w:val="28"/>
          <w:lang w:val="tt-RU"/>
        </w:rPr>
        <w:t xml:space="preserve">                                                                          </w:t>
      </w:r>
      <w:r w:rsidR="00EC7467">
        <w:rPr>
          <w:rFonts w:ascii="Times New Roman" w:hAnsi="Times New Roman" w:cs="Times New Roman"/>
          <w:sz w:val="28"/>
          <w:szCs w:val="28"/>
          <w:lang w:val="en-US"/>
        </w:rPr>
        <w:t xml:space="preserve">          </w:t>
      </w:r>
      <w:bookmarkStart w:id="0" w:name="_GoBack"/>
      <w:bookmarkEnd w:id="0"/>
      <w:r w:rsidR="005F13E9" w:rsidRPr="00787695">
        <w:rPr>
          <w:rFonts w:ascii="Times New Roman" w:hAnsi="Times New Roman" w:cs="Times New Roman"/>
          <w:sz w:val="28"/>
          <w:szCs w:val="28"/>
          <w:lang w:val="tt-RU"/>
        </w:rPr>
        <w:t xml:space="preserve">   </w:t>
      </w:r>
      <w:r w:rsidR="00E90DA4" w:rsidRPr="00787695">
        <w:rPr>
          <w:rFonts w:ascii="Times New Roman" w:hAnsi="Times New Roman" w:cs="Times New Roman"/>
          <w:sz w:val="28"/>
          <w:szCs w:val="28"/>
          <w:lang w:val="tt-RU"/>
        </w:rPr>
        <w:t>И.М. Дәрҗеманов</w:t>
      </w:r>
    </w:p>
    <w:p w:rsidR="00B82BC8" w:rsidRPr="00B82BC8" w:rsidRDefault="00B82BC8" w:rsidP="00B82BC8">
      <w:pPr>
        <w:pStyle w:val="ConsPlusNormal0"/>
        <w:jc w:val="right"/>
        <w:rPr>
          <w:rFonts w:ascii="Times New Roman" w:hAnsi="Times New Roman" w:cs="Times New Roman"/>
          <w:sz w:val="28"/>
          <w:szCs w:val="28"/>
          <w:lang w:val="tt-RU"/>
        </w:rPr>
      </w:pPr>
      <w:r w:rsidRPr="00B82BC8">
        <w:rPr>
          <w:rFonts w:ascii="Times New Roman" w:hAnsi="Times New Roman" w:cs="Times New Roman"/>
          <w:sz w:val="28"/>
          <w:szCs w:val="28"/>
          <w:lang w:val="tt-RU"/>
        </w:rPr>
        <w:lastRenderedPageBreak/>
        <w:t xml:space="preserve">Мамадыш  муниципаль </w:t>
      </w:r>
    </w:p>
    <w:p w:rsidR="00B82BC8" w:rsidRPr="00B82BC8" w:rsidRDefault="00B82BC8" w:rsidP="00B82BC8">
      <w:pPr>
        <w:pStyle w:val="ConsPlusNormal0"/>
        <w:jc w:val="right"/>
        <w:rPr>
          <w:rFonts w:ascii="Times New Roman" w:hAnsi="Times New Roman" w:cs="Times New Roman"/>
          <w:sz w:val="28"/>
          <w:szCs w:val="28"/>
          <w:lang w:val="tt-RU"/>
        </w:rPr>
      </w:pPr>
      <w:r w:rsidRPr="00B82BC8">
        <w:rPr>
          <w:rFonts w:ascii="Times New Roman" w:hAnsi="Times New Roman" w:cs="Times New Roman"/>
          <w:sz w:val="28"/>
          <w:szCs w:val="28"/>
          <w:lang w:val="tt-RU"/>
        </w:rPr>
        <w:t>районы  Башкарма комитетының</w:t>
      </w:r>
    </w:p>
    <w:p w:rsidR="00B82BC8" w:rsidRPr="00B82BC8" w:rsidRDefault="00B82BC8" w:rsidP="00B82BC8">
      <w:pPr>
        <w:pStyle w:val="ConsPlusNormal0"/>
        <w:jc w:val="right"/>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B82BC8">
        <w:rPr>
          <w:rFonts w:ascii="Times New Roman" w:hAnsi="Times New Roman" w:cs="Times New Roman"/>
          <w:sz w:val="28"/>
          <w:szCs w:val="28"/>
          <w:lang w:val="tt-RU"/>
        </w:rPr>
        <w:t>1</w:t>
      </w:r>
      <w:r>
        <w:rPr>
          <w:rFonts w:ascii="Times New Roman" w:hAnsi="Times New Roman" w:cs="Times New Roman"/>
          <w:sz w:val="28"/>
          <w:szCs w:val="28"/>
          <w:lang w:val="tt-RU"/>
        </w:rPr>
        <w:t>9.02.2019 ел, 39</w:t>
      </w:r>
      <w:r w:rsidRPr="00B82BC8">
        <w:rPr>
          <w:rFonts w:ascii="Times New Roman" w:hAnsi="Times New Roman" w:cs="Times New Roman"/>
          <w:sz w:val="28"/>
          <w:szCs w:val="28"/>
          <w:lang w:val="tt-RU"/>
        </w:rPr>
        <w:t xml:space="preserve"> нче санлы </w:t>
      </w:r>
    </w:p>
    <w:p w:rsidR="00B82BC8" w:rsidRDefault="00B82BC8" w:rsidP="00B82BC8">
      <w:pPr>
        <w:pStyle w:val="ConsPlusNormal0"/>
        <w:jc w:val="right"/>
        <w:rPr>
          <w:rFonts w:ascii="Times New Roman" w:hAnsi="Times New Roman" w:cs="Times New Roman"/>
          <w:sz w:val="28"/>
          <w:szCs w:val="28"/>
          <w:lang w:val="tt-RU"/>
        </w:rPr>
      </w:pPr>
      <w:r w:rsidRPr="00B82BC8">
        <w:rPr>
          <w:rFonts w:ascii="Times New Roman" w:hAnsi="Times New Roman" w:cs="Times New Roman"/>
          <w:sz w:val="28"/>
          <w:szCs w:val="28"/>
          <w:lang w:val="tt-RU"/>
        </w:rPr>
        <w:t>Карарына 1 № лы кушымта</w:t>
      </w:r>
    </w:p>
    <w:p w:rsidR="00B82BC8" w:rsidRDefault="00B82BC8" w:rsidP="00B82BC8">
      <w:pPr>
        <w:pStyle w:val="ConsPlusNormal0"/>
        <w:jc w:val="right"/>
        <w:rPr>
          <w:rFonts w:ascii="Times New Roman" w:hAnsi="Times New Roman" w:cs="Times New Roman"/>
          <w:sz w:val="28"/>
          <w:szCs w:val="28"/>
          <w:lang w:val="tt-RU"/>
        </w:rPr>
      </w:pPr>
    </w:p>
    <w:p w:rsidR="00B82BC8" w:rsidRDefault="00B82BC8" w:rsidP="00B82BC8">
      <w:pPr>
        <w:pStyle w:val="ConsPlusNormal0"/>
        <w:jc w:val="center"/>
        <w:rPr>
          <w:rFonts w:ascii="Times New Roman" w:hAnsi="Times New Roman" w:cs="Times New Roman"/>
          <w:sz w:val="28"/>
          <w:szCs w:val="28"/>
          <w:lang w:val="tt-RU"/>
        </w:rPr>
      </w:pPr>
      <w:r w:rsidRPr="00B82BC8">
        <w:rPr>
          <w:rFonts w:ascii="Times New Roman" w:hAnsi="Times New Roman" w:cs="Times New Roman"/>
          <w:sz w:val="28"/>
          <w:szCs w:val="28"/>
          <w:lang w:val="tt-RU"/>
        </w:rPr>
        <w:t>“2019- 2024 елларга Мамадыш  муниципаль районының халыкны һәм территорияләрне гадәттән тыш хәлләрдән яклау, янгын куркынычсызлыгын һәм су объетларында кешеләр иминлеген тәэмин итү“</w:t>
      </w:r>
    </w:p>
    <w:p w:rsidR="00B82BC8" w:rsidRDefault="00B82BC8" w:rsidP="00B82BC8">
      <w:pPr>
        <w:pStyle w:val="ConsPlusNormal0"/>
        <w:jc w:val="center"/>
        <w:rPr>
          <w:rFonts w:ascii="Times New Roman" w:hAnsi="Times New Roman" w:cs="Times New Roman"/>
          <w:sz w:val="28"/>
          <w:szCs w:val="28"/>
          <w:lang w:val="tt-RU"/>
        </w:rPr>
      </w:pPr>
      <w:r>
        <w:rPr>
          <w:rFonts w:ascii="Times New Roman" w:hAnsi="Times New Roman" w:cs="Times New Roman"/>
          <w:sz w:val="28"/>
          <w:szCs w:val="28"/>
          <w:lang w:val="tt-RU"/>
        </w:rPr>
        <w:t>МУНИ</w:t>
      </w:r>
      <w:r>
        <w:rPr>
          <w:rFonts w:ascii="Times New Roman" w:hAnsi="Times New Roman" w:cs="Times New Roman"/>
          <w:sz w:val="28"/>
          <w:szCs w:val="28"/>
        </w:rPr>
        <w:t xml:space="preserve">ЦИПАЛЬ </w:t>
      </w:r>
      <w:r>
        <w:rPr>
          <w:rFonts w:ascii="Times New Roman" w:hAnsi="Times New Roman" w:cs="Times New Roman"/>
          <w:sz w:val="28"/>
          <w:szCs w:val="28"/>
          <w:lang w:val="tt-RU"/>
        </w:rPr>
        <w:t>ПРОГРАММАСЫ</w:t>
      </w:r>
    </w:p>
    <w:p w:rsidR="000B41AC" w:rsidRDefault="000B41AC" w:rsidP="00B82BC8">
      <w:pPr>
        <w:pStyle w:val="ConsPlusNormal0"/>
        <w:jc w:val="center"/>
        <w:rPr>
          <w:rFonts w:ascii="Times New Roman" w:hAnsi="Times New Roman" w:cs="Times New Roman"/>
          <w:sz w:val="28"/>
          <w:szCs w:val="28"/>
          <w:lang w:val="tt-RU"/>
        </w:rPr>
      </w:pPr>
    </w:p>
    <w:tbl>
      <w:tblPr>
        <w:tblStyle w:val="aa"/>
        <w:tblW w:w="0" w:type="auto"/>
        <w:tblLook w:val="04A0" w:firstRow="1" w:lastRow="0" w:firstColumn="1" w:lastColumn="0" w:noHBand="0" w:noVBand="1"/>
      </w:tblPr>
      <w:tblGrid>
        <w:gridCol w:w="2547"/>
        <w:gridCol w:w="7510"/>
      </w:tblGrid>
      <w:tr w:rsidR="000B41AC" w:rsidTr="000B41AC">
        <w:trPr>
          <w:trHeight w:val="1308"/>
        </w:trPr>
        <w:tc>
          <w:tcPr>
            <w:tcW w:w="2547" w:type="dxa"/>
          </w:tcPr>
          <w:p w:rsidR="000B41AC" w:rsidRDefault="000B41AC" w:rsidP="000B41AC">
            <w:pPr>
              <w:pStyle w:val="ConsPlusNormal0"/>
              <w:jc w:val="both"/>
              <w:rPr>
                <w:rFonts w:ascii="Times New Roman" w:hAnsi="Times New Roman" w:cs="Times New Roman"/>
                <w:sz w:val="28"/>
                <w:szCs w:val="28"/>
                <w:lang w:val="tt-RU"/>
              </w:rPr>
            </w:pPr>
            <w:r w:rsidRPr="000B41AC">
              <w:rPr>
                <w:rFonts w:ascii="Times New Roman" w:hAnsi="Times New Roman" w:cs="Times New Roman"/>
                <w:sz w:val="28"/>
                <w:szCs w:val="28"/>
                <w:lang w:val="tt-RU"/>
              </w:rPr>
              <w:t>м</w:t>
            </w:r>
            <w:r>
              <w:rPr>
                <w:rFonts w:ascii="Times New Roman" w:hAnsi="Times New Roman" w:cs="Times New Roman"/>
                <w:sz w:val="28"/>
                <w:szCs w:val="28"/>
                <w:lang w:val="tt-RU"/>
              </w:rPr>
              <w:t>униципаль программаны башкаруга</w:t>
            </w:r>
            <w:r w:rsidRPr="000B41AC">
              <w:rPr>
                <w:rFonts w:ascii="Times New Roman" w:hAnsi="Times New Roman" w:cs="Times New Roman"/>
                <w:sz w:val="28"/>
                <w:szCs w:val="28"/>
                <w:lang w:val="tt-RU"/>
              </w:rPr>
              <w:t xml:space="preserve"> </w:t>
            </w:r>
            <w:r>
              <w:rPr>
                <w:rFonts w:ascii="Times New Roman" w:hAnsi="Times New Roman" w:cs="Times New Roman"/>
                <w:sz w:val="28"/>
                <w:szCs w:val="28"/>
                <w:lang w:val="tt-RU"/>
              </w:rPr>
              <w:t>җ</w:t>
            </w:r>
            <w:r w:rsidRPr="000B41AC">
              <w:rPr>
                <w:rFonts w:ascii="Times New Roman" w:hAnsi="Times New Roman" w:cs="Times New Roman"/>
                <w:sz w:val="28"/>
                <w:szCs w:val="28"/>
                <w:lang w:val="tt-RU"/>
              </w:rPr>
              <w:t xml:space="preserve">аваплы </w:t>
            </w:r>
          </w:p>
        </w:tc>
        <w:tc>
          <w:tcPr>
            <w:tcW w:w="7510" w:type="dxa"/>
          </w:tcPr>
          <w:p w:rsidR="000B41AC" w:rsidRDefault="000B41AC" w:rsidP="00B82BC8">
            <w:pPr>
              <w:pStyle w:val="ConsPlusNormal0"/>
              <w:jc w:val="both"/>
              <w:rPr>
                <w:rFonts w:ascii="Times New Roman" w:hAnsi="Times New Roman" w:cs="Times New Roman"/>
                <w:sz w:val="28"/>
                <w:szCs w:val="28"/>
                <w:lang w:val="tt-RU"/>
              </w:rPr>
            </w:pPr>
            <w:r w:rsidRPr="000B41AC">
              <w:rPr>
                <w:rFonts w:ascii="Times New Roman" w:hAnsi="Times New Roman" w:cs="Times New Roman"/>
                <w:sz w:val="28"/>
                <w:szCs w:val="28"/>
                <w:lang w:val="tt-RU"/>
              </w:rPr>
              <w:t>Мамадыш муниципаль районы Башкарма комитетының инфраструктура үсеше бүлеге</w:t>
            </w:r>
          </w:p>
        </w:tc>
      </w:tr>
      <w:tr w:rsidR="000B41AC" w:rsidTr="000B41AC">
        <w:tc>
          <w:tcPr>
            <w:tcW w:w="2547" w:type="dxa"/>
          </w:tcPr>
          <w:p w:rsidR="000B41AC" w:rsidRDefault="000B41AC" w:rsidP="00B82BC8">
            <w:pPr>
              <w:pStyle w:val="ConsPlusNormal0"/>
              <w:jc w:val="both"/>
              <w:rPr>
                <w:rFonts w:ascii="Times New Roman" w:hAnsi="Times New Roman" w:cs="Times New Roman"/>
                <w:sz w:val="28"/>
                <w:szCs w:val="28"/>
                <w:lang w:val="tt-RU"/>
              </w:rPr>
            </w:pPr>
            <w:r w:rsidRPr="000B41AC">
              <w:rPr>
                <w:rFonts w:ascii="Times New Roman" w:hAnsi="Times New Roman" w:cs="Times New Roman"/>
                <w:sz w:val="28"/>
                <w:szCs w:val="28"/>
                <w:lang w:val="tt-RU"/>
              </w:rPr>
              <w:t>Муниципаль программа</w:t>
            </w:r>
            <w:r w:rsidR="00F6591C">
              <w:rPr>
                <w:rFonts w:ascii="Times New Roman" w:hAnsi="Times New Roman" w:cs="Times New Roman"/>
                <w:sz w:val="28"/>
                <w:szCs w:val="28"/>
                <w:lang w:val="tt-RU"/>
              </w:rPr>
              <w:t>ны</w:t>
            </w:r>
            <w:r w:rsidRPr="000B41AC">
              <w:rPr>
                <w:rFonts w:ascii="Times New Roman" w:hAnsi="Times New Roman" w:cs="Times New Roman"/>
                <w:sz w:val="28"/>
                <w:szCs w:val="28"/>
                <w:lang w:val="tt-RU"/>
              </w:rPr>
              <w:t xml:space="preserve"> башкаручылары</w:t>
            </w:r>
          </w:p>
        </w:tc>
        <w:tc>
          <w:tcPr>
            <w:tcW w:w="7510" w:type="dxa"/>
          </w:tcPr>
          <w:p w:rsidR="000B41AC" w:rsidRPr="00F6591C" w:rsidRDefault="00F6591C" w:rsidP="00B82BC8">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“Мамадыш </w:t>
            </w:r>
            <w:r w:rsidRPr="000B41AC">
              <w:rPr>
                <w:rFonts w:ascii="Times New Roman" w:hAnsi="Times New Roman" w:cs="Times New Roman"/>
                <w:sz w:val="28"/>
                <w:szCs w:val="28"/>
                <w:lang w:val="tt-RU"/>
              </w:rPr>
              <w:t>муниципаль районы</w:t>
            </w:r>
            <w:r>
              <w:rPr>
                <w:rFonts w:ascii="Times New Roman" w:hAnsi="Times New Roman" w:cs="Times New Roman"/>
                <w:sz w:val="28"/>
                <w:szCs w:val="28"/>
                <w:lang w:val="tt-RU"/>
              </w:rPr>
              <w:t xml:space="preserve"> гражданнарны яклау идарәсе” муниципаль казна учреждениесе</w:t>
            </w:r>
          </w:p>
        </w:tc>
      </w:tr>
      <w:tr w:rsidR="000B41AC" w:rsidRPr="00EC7467" w:rsidTr="000B41AC">
        <w:tc>
          <w:tcPr>
            <w:tcW w:w="2547" w:type="dxa"/>
          </w:tcPr>
          <w:p w:rsidR="000B41AC" w:rsidRDefault="00F6591C" w:rsidP="00B82BC8">
            <w:pPr>
              <w:pStyle w:val="ConsPlusNormal0"/>
              <w:jc w:val="both"/>
              <w:rPr>
                <w:rFonts w:ascii="Times New Roman" w:hAnsi="Times New Roman" w:cs="Times New Roman"/>
                <w:sz w:val="28"/>
                <w:szCs w:val="28"/>
                <w:lang w:val="tt-RU"/>
              </w:rPr>
            </w:pPr>
            <w:r w:rsidRPr="00F6591C">
              <w:rPr>
                <w:rFonts w:ascii="Times New Roman" w:hAnsi="Times New Roman" w:cs="Times New Roman"/>
                <w:sz w:val="28"/>
                <w:szCs w:val="28"/>
                <w:lang w:val="tt-RU"/>
              </w:rPr>
              <w:t>Муниципаль программа</w:t>
            </w:r>
            <w:r>
              <w:rPr>
                <w:rFonts w:ascii="Times New Roman" w:hAnsi="Times New Roman" w:cs="Times New Roman"/>
                <w:sz w:val="28"/>
                <w:szCs w:val="28"/>
                <w:lang w:val="tt-RU"/>
              </w:rPr>
              <w:t>ның</w:t>
            </w:r>
            <w:r w:rsidR="0089185C">
              <w:rPr>
                <w:rFonts w:ascii="Times New Roman" w:hAnsi="Times New Roman" w:cs="Times New Roman"/>
                <w:sz w:val="28"/>
                <w:szCs w:val="28"/>
                <w:lang w:val="tt-RU"/>
              </w:rPr>
              <w:t xml:space="preserve"> ярдәмче программалар</w:t>
            </w:r>
            <w:r w:rsidRPr="00F6591C">
              <w:rPr>
                <w:rFonts w:ascii="Times New Roman" w:hAnsi="Times New Roman" w:cs="Times New Roman"/>
                <w:sz w:val="28"/>
                <w:szCs w:val="28"/>
                <w:lang w:val="tt-RU"/>
              </w:rPr>
              <w:t>ы</w:t>
            </w:r>
          </w:p>
        </w:tc>
        <w:tc>
          <w:tcPr>
            <w:tcW w:w="7510" w:type="dxa"/>
          </w:tcPr>
          <w:p w:rsidR="000B41AC" w:rsidRDefault="00F6591C" w:rsidP="00B82BC8">
            <w:pPr>
              <w:pStyle w:val="ConsPlusNormal0"/>
              <w:jc w:val="both"/>
              <w:rPr>
                <w:rFonts w:ascii="Times New Roman" w:hAnsi="Times New Roman" w:cs="Times New Roman"/>
                <w:sz w:val="28"/>
                <w:szCs w:val="28"/>
                <w:lang w:val="tt-RU"/>
              </w:rPr>
            </w:pPr>
            <w:r w:rsidRPr="00F6591C">
              <w:rPr>
                <w:rFonts w:ascii="Times New Roman" w:hAnsi="Times New Roman" w:cs="Times New Roman"/>
                <w:sz w:val="28"/>
                <w:szCs w:val="28"/>
                <w:lang w:val="tt-RU"/>
              </w:rPr>
              <w:t>"2019-2024 елларга Мамадыш муниципаль районының бердәм дежур-диспетчерлык хезмәтен үстерү һәм табигый һәм техноген характердагы гадәттән</w:t>
            </w:r>
            <w:r>
              <w:rPr>
                <w:rFonts w:ascii="Times New Roman" w:hAnsi="Times New Roman" w:cs="Times New Roman"/>
                <w:sz w:val="28"/>
                <w:szCs w:val="28"/>
                <w:lang w:val="tt-RU"/>
              </w:rPr>
              <w:t xml:space="preserve"> тыш хәлләр нәтиҗәләрен киметү</w:t>
            </w:r>
            <w:r w:rsidRPr="00F6591C">
              <w:rPr>
                <w:rFonts w:ascii="Times New Roman" w:hAnsi="Times New Roman" w:cs="Times New Roman"/>
                <w:sz w:val="28"/>
                <w:szCs w:val="28"/>
                <w:lang w:val="tt-RU"/>
              </w:rPr>
              <w:t>" (2 нче кушымта);</w:t>
            </w:r>
          </w:p>
          <w:p w:rsidR="0089185C" w:rsidRDefault="0089185C" w:rsidP="0089185C">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w:t>
            </w:r>
            <w:r w:rsidRPr="0089185C">
              <w:rPr>
                <w:rFonts w:ascii="Times New Roman" w:hAnsi="Times New Roman" w:cs="Times New Roman"/>
                <w:sz w:val="28"/>
                <w:szCs w:val="28"/>
                <w:lang w:val="tt-RU"/>
              </w:rPr>
              <w:t xml:space="preserve">2019-2024 елларга </w:t>
            </w:r>
            <w:r>
              <w:rPr>
                <w:rFonts w:ascii="Times New Roman" w:hAnsi="Times New Roman" w:cs="Times New Roman"/>
                <w:sz w:val="28"/>
                <w:szCs w:val="28"/>
                <w:lang w:val="tt-RU"/>
              </w:rPr>
              <w:t>с</w:t>
            </w:r>
            <w:r w:rsidRPr="0089185C">
              <w:rPr>
                <w:rFonts w:ascii="Times New Roman" w:hAnsi="Times New Roman" w:cs="Times New Roman"/>
                <w:sz w:val="28"/>
                <w:szCs w:val="28"/>
                <w:lang w:val="tt-RU"/>
              </w:rPr>
              <w:t>уда бәхетс</w:t>
            </w:r>
            <w:r>
              <w:rPr>
                <w:rFonts w:ascii="Times New Roman" w:hAnsi="Times New Roman" w:cs="Times New Roman"/>
                <w:sz w:val="28"/>
                <w:szCs w:val="28"/>
                <w:lang w:val="tt-RU"/>
              </w:rPr>
              <w:t>езлек очракларын кисәтү һәм киме</w:t>
            </w:r>
            <w:r w:rsidRPr="0089185C">
              <w:rPr>
                <w:rFonts w:ascii="Times New Roman" w:hAnsi="Times New Roman" w:cs="Times New Roman"/>
                <w:sz w:val="28"/>
                <w:szCs w:val="28"/>
                <w:lang w:val="tt-RU"/>
              </w:rPr>
              <w:t xml:space="preserve">тү, су объектларында кешеләр </w:t>
            </w:r>
            <w:r>
              <w:rPr>
                <w:rFonts w:ascii="Times New Roman" w:hAnsi="Times New Roman" w:cs="Times New Roman"/>
                <w:sz w:val="28"/>
                <w:szCs w:val="28"/>
                <w:lang w:val="tt-RU"/>
              </w:rPr>
              <w:t xml:space="preserve">иминлеген тәэмин итү, шулай ук </w:t>
            </w:r>
            <w:r w:rsidRPr="0089185C">
              <w:rPr>
                <w:rFonts w:ascii="Times New Roman" w:hAnsi="Times New Roman" w:cs="Times New Roman"/>
                <w:sz w:val="28"/>
                <w:szCs w:val="28"/>
                <w:lang w:val="tt-RU"/>
              </w:rPr>
              <w:t xml:space="preserve"> халык күпләп ял итә торган урыннарда җәмәгать коткару постлары булдыру</w:t>
            </w:r>
            <w:r>
              <w:rPr>
                <w:rFonts w:ascii="Times New Roman" w:hAnsi="Times New Roman" w:cs="Times New Roman"/>
                <w:sz w:val="28"/>
                <w:szCs w:val="28"/>
                <w:lang w:val="tt-RU"/>
              </w:rPr>
              <w:t>”</w:t>
            </w:r>
            <w:r w:rsidRPr="0089185C">
              <w:rPr>
                <w:rFonts w:ascii="Times New Roman" w:hAnsi="Times New Roman" w:cs="Times New Roman"/>
                <w:sz w:val="28"/>
                <w:szCs w:val="28"/>
                <w:lang w:val="tt-RU"/>
              </w:rPr>
              <w:t xml:space="preserve"> (2 нче кушымта);</w:t>
            </w:r>
          </w:p>
          <w:p w:rsidR="0089185C" w:rsidRDefault="0089185C" w:rsidP="0089185C">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“2019-2024 елларга </w:t>
            </w:r>
            <w:r w:rsidRPr="0089185C">
              <w:rPr>
                <w:rFonts w:ascii="Times New Roman" w:hAnsi="Times New Roman" w:cs="Times New Roman"/>
                <w:sz w:val="28"/>
                <w:szCs w:val="28"/>
                <w:lang w:val="tt-RU"/>
              </w:rPr>
              <w:t>Мамадыш муниципаль районы гражданнар оборон</w:t>
            </w:r>
            <w:r>
              <w:rPr>
                <w:rFonts w:ascii="Times New Roman" w:hAnsi="Times New Roman" w:cs="Times New Roman"/>
                <w:sz w:val="28"/>
                <w:szCs w:val="28"/>
                <w:lang w:val="tt-RU"/>
              </w:rPr>
              <w:t>асының әзерлек дәрәҗәсен күтәрү” (</w:t>
            </w:r>
            <w:r w:rsidRPr="0089185C">
              <w:rPr>
                <w:rFonts w:ascii="Times New Roman" w:hAnsi="Times New Roman" w:cs="Times New Roman"/>
                <w:sz w:val="28"/>
                <w:szCs w:val="28"/>
                <w:lang w:val="tt-RU"/>
              </w:rPr>
              <w:t>2 нче кушымта);</w:t>
            </w:r>
          </w:p>
          <w:p w:rsidR="0089185C" w:rsidRDefault="0089185C" w:rsidP="0089185C">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“2019-2024 елларга </w:t>
            </w:r>
            <w:r w:rsidRPr="0089185C">
              <w:rPr>
                <w:rFonts w:ascii="Times New Roman" w:hAnsi="Times New Roman" w:cs="Times New Roman"/>
                <w:sz w:val="28"/>
                <w:szCs w:val="28"/>
                <w:lang w:val="tt-RU"/>
              </w:rPr>
              <w:t>Мамадыш муниципаль районы территориясенд</w:t>
            </w:r>
            <w:r>
              <w:rPr>
                <w:rFonts w:ascii="Times New Roman" w:hAnsi="Times New Roman" w:cs="Times New Roman"/>
                <w:sz w:val="28"/>
                <w:szCs w:val="28"/>
                <w:lang w:val="tt-RU"/>
              </w:rPr>
              <w:t>ә янгыннарны кисәтү һәм сүндерү”</w:t>
            </w:r>
            <w:r w:rsidRPr="0089185C">
              <w:rPr>
                <w:rFonts w:ascii="Times New Roman" w:hAnsi="Times New Roman" w:cs="Times New Roman"/>
                <w:sz w:val="28"/>
                <w:szCs w:val="28"/>
                <w:lang w:val="tt-RU"/>
              </w:rPr>
              <w:t xml:space="preserve"> (2 нче кушымта).</w:t>
            </w:r>
          </w:p>
        </w:tc>
      </w:tr>
      <w:tr w:rsidR="000B41AC" w:rsidRPr="00EC7467" w:rsidTr="000B41AC">
        <w:tc>
          <w:tcPr>
            <w:tcW w:w="2547" w:type="dxa"/>
          </w:tcPr>
          <w:p w:rsidR="000B41AC" w:rsidRDefault="0089185C" w:rsidP="00B82BC8">
            <w:pPr>
              <w:pStyle w:val="ConsPlusNormal0"/>
              <w:jc w:val="both"/>
              <w:rPr>
                <w:rFonts w:ascii="Times New Roman" w:hAnsi="Times New Roman" w:cs="Times New Roman"/>
                <w:sz w:val="28"/>
                <w:szCs w:val="28"/>
                <w:lang w:val="tt-RU"/>
              </w:rPr>
            </w:pPr>
            <w:r w:rsidRPr="0089185C">
              <w:rPr>
                <w:rFonts w:ascii="Times New Roman" w:hAnsi="Times New Roman" w:cs="Times New Roman"/>
                <w:sz w:val="28"/>
                <w:szCs w:val="28"/>
                <w:lang w:val="tt-RU"/>
              </w:rPr>
              <w:t>Муниципаль программаның максатлары</w:t>
            </w:r>
          </w:p>
        </w:tc>
        <w:tc>
          <w:tcPr>
            <w:tcW w:w="7510" w:type="dxa"/>
          </w:tcPr>
          <w:p w:rsidR="0089185C" w:rsidRPr="0089185C" w:rsidRDefault="0089185C" w:rsidP="0089185C">
            <w:pPr>
              <w:pStyle w:val="ConsPlusNormal0"/>
              <w:jc w:val="both"/>
              <w:rPr>
                <w:rFonts w:ascii="Times New Roman" w:hAnsi="Times New Roman" w:cs="Times New Roman"/>
                <w:sz w:val="28"/>
                <w:szCs w:val="28"/>
                <w:lang w:val="tt-RU"/>
              </w:rPr>
            </w:pPr>
            <w:r w:rsidRPr="0089185C">
              <w:rPr>
                <w:rFonts w:ascii="Times New Roman" w:hAnsi="Times New Roman" w:cs="Times New Roman"/>
                <w:sz w:val="28"/>
                <w:szCs w:val="28"/>
                <w:lang w:val="tt-RU"/>
              </w:rPr>
              <w:t>Гадәттән тыш хәлләр килеп чыгу куркынычын киметү һәм алардан икътисадый зыянны булдырмау.</w:t>
            </w:r>
          </w:p>
          <w:p w:rsidR="000B41AC" w:rsidRDefault="0089185C" w:rsidP="0089185C">
            <w:pPr>
              <w:pStyle w:val="ConsPlusNormal0"/>
              <w:jc w:val="both"/>
              <w:rPr>
                <w:rFonts w:ascii="Times New Roman" w:hAnsi="Times New Roman" w:cs="Times New Roman"/>
                <w:sz w:val="28"/>
                <w:szCs w:val="28"/>
                <w:lang w:val="tt-RU"/>
              </w:rPr>
            </w:pPr>
            <w:r w:rsidRPr="0089185C">
              <w:rPr>
                <w:rFonts w:ascii="Times New Roman" w:hAnsi="Times New Roman" w:cs="Times New Roman"/>
                <w:sz w:val="28"/>
                <w:szCs w:val="28"/>
                <w:lang w:val="tt-RU"/>
              </w:rPr>
              <w:t xml:space="preserve"> Янгын чыгу</w:t>
            </w:r>
            <w:r>
              <w:rPr>
                <w:rFonts w:ascii="Times New Roman" w:hAnsi="Times New Roman" w:cs="Times New Roman"/>
                <w:sz w:val="28"/>
                <w:szCs w:val="28"/>
                <w:lang w:val="tt-RU"/>
              </w:rPr>
              <w:t>ны кисәтү</w:t>
            </w:r>
            <w:r w:rsidRPr="0089185C">
              <w:rPr>
                <w:rFonts w:ascii="Times New Roman" w:hAnsi="Times New Roman" w:cs="Times New Roman"/>
                <w:sz w:val="28"/>
                <w:szCs w:val="28"/>
                <w:lang w:val="tt-RU"/>
              </w:rPr>
              <w:t>, янгы</w:t>
            </w:r>
            <w:r>
              <w:rPr>
                <w:rFonts w:ascii="Times New Roman" w:hAnsi="Times New Roman" w:cs="Times New Roman"/>
                <w:sz w:val="28"/>
                <w:szCs w:val="28"/>
                <w:lang w:val="tt-RU"/>
              </w:rPr>
              <w:t>ннарда кешеләр үлемен ким</w:t>
            </w:r>
            <w:r w:rsidRPr="0089185C">
              <w:rPr>
                <w:rFonts w:ascii="Times New Roman" w:hAnsi="Times New Roman" w:cs="Times New Roman"/>
                <w:sz w:val="28"/>
                <w:szCs w:val="28"/>
                <w:lang w:val="tt-RU"/>
              </w:rPr>
              <w:t>е</w:t>
            </w:r>
            <w:r>
              <w:rPr>
                <w:rFonts w:ascii="Times New Roman" w:hAnsi="Times New Roman" w:cs="Times New Roman"/>
                <w:sz w:val="28"/>
                <w:szCs w:val="28"/>
                <w:lang w:val="tt-RU"/>
              </w:rPr>
              <w:t>тү</w:t>
            </w:r>
            <w:r w:rsidRPr="0089185C">
              <w:rPr>
                <w:rFonts w:ascii="Times New Roman" w:hAnsi="Times New Roman" w:cs="Times New Roman"/>
                <w:sz w:val="28"/>
                <w:szCs w:val="28"/>
                <w:lang w:val="tt-RU"/>
              </w:rPr>
              <w:t>.</w:t>
            </w:r>
          </w:p>
          <w:p w:rsidR="00D47759" w:rsidRPr="00D47759" w:rsidRDefault="00D47759" w:rsidP="00D47759">
            <w:pPr>
              <w:pStyle w:val="ConsPlusNormal0"/>
              <w:jc w:val="both"/>
              <w:rPr>
                <w:rFonts w:ascii="Times New Roman" w:hAnsi="Times New Roman" w:cs="Times New Roman"/>
                <w:sz w:val="28"/>
                <w:szCs w:val="28"/>
                <w:lang w:val="tt-RU"/>
              </w:rPr>
            </w:pPr>
            <w:r w:rsidRPr="00D47759">
              <w:rPr>
                <w:rFonts w:ascii="Times New Roman" w:hAnsi="Times New Roman" w:cs="Times New Roman"/>
                <w:sz w:val="28"/>
                <w:szCs w:val="28"/>
                <w:lang w:val="tt-RU"/>
              </w:rPr>
              <w:t>Су объектларында куркынычсызлыкны тәэмин итү</w:t>
            </w:r>
            <w:r w:rsidR="0043439F">
              <w:rPr>
                <w:rFonts w:ascii="Times New Roman" w:hAnsi="Times New Roman" w:cs="Times New Roman"/>
                <w:sz w:val="28"/>
                <w:szCs w:val="28"/>
                <w:lang w:val="tt-RU"/>
              </w:rPr>
              <w:t>.</w:t>
            </w:r>
          </w:p>
          <w:p w:rsidR="00D47759" w:rsidRDefault="00D47759" w:rsidP="00D47759">
            <w:pPr>
              <w:pStyle w:val="ConsPlusNormal0"/>
              <w:jc w:val="both"/>
              <w:rPr>
                <w:rFonts w:ascii="Times New Roman" w:hAnsi="Times New Roman" w:cs="Times New Roman"/>
                <w:sz w:val="28"/>
                <w:szCs w:val="28"/>
                <w:lang w:val="tt-RU"/>
              </w:rPr>
            </w:pPr>
            <w:r w:rsidRPr="00D47759">
              <w:rPr>
                <w:rFonts w:ascii="Times New Roman" w:hAnsi="Times New Roman" w:cs="Times New Roman"/>
                <w:sz w:val="28"/>
                <w:szCs w:val="28"/>
                <w:lang w:val="tt-RU"/>
              </w:rPr>
              <w:t xml:space="preserve"> Район халкын хәрби хәрәкәтләр алып барганда яки әлеге гамәлләр нәтиҗәсендә барлыкка килгән куркынычлардан саклау дәрәҗәсен күтәрү.</w:t>
            </w:r>
          </w:p>
        </w:tc>
      </w:tr>
      <w:tr w:rsidR="0089185C" w:rsidRPr="00EC7467" w:rsidTr="000B41AC">
        <w:tc>
          <w:tcPr>
            <w:tcW w:w="2547" w:type="dxa"/>
          </w:tcPr>
          <w:p w:rsidR="0089185C" w:rsidRPr="0089185C" w:rsidRDefault="0043439F" w:rsidP="00B82BC8">
            <w:pPr>
              <w:pStyle w:val="ConsPlusNormal0"/>
              <w:jc w:val="both"/>
              <w:rPr>
                <w:rFonts w:ascii="Times New Roman" w:hAnsi="Times New Roman" w:cs="Times New Roman"/>
                <w:sz w:val="28"/>
                <w:szCs w:val="28"/>
                <w:lang w:val="tt-RU"/>
              </w:rPr>
            </w:pPr>
            <w:r w:rsidRPr="0043439F">
              <w:rPr>
                <w:rFonts w:ascii="Times New Roman" w:hAnsi="Times New Roman" w:cs="Times New Roman"/>
                <w:sz w:val="28"/>
                <w:szCs w:val="28"/>
                <w:lang w:val="tt-RU"/>
              </w:rPr>
              <w:t>Муниципаль программаның бурычлары</w:t>
            </w:r>
          </w:p>
        </w:tc>
        <w:tc>
          <w:tcPr>
            <w:tcW w:w="7510" w:type="dxa"/>
          </w:tcPr>
          <w:p w:rsidR="0089185C" w:rsidRDefault="0043439F" w:rsidP="00B82BC8">
            <w:pPr>
              <w:pStyle w:val="ConsPlusNormal0"/>
              <w:jc w:val="both"/>
              <w:rPr>
                <w:rFonts w:ascii="Times New Roman" w:hAnsi="Times New Roman" w:cs="Times New Roman"/>
                <w:sz w:val="28"/>
                <w:szCs w:val="28"/>
                <w:lang w:val="tt-RU"/>
              </w:rPr>
            </w:pPr>
            <w:r w:rsidRPr="0043439F">
              <w:rPr>
                <w:rFonts w:ascii="Times New Roman" w:hAnsi="Times New Roman" w:cs="Times New Roman"/>
                <w:sz w:val="28"/>
                <w:szCs w:val="28"/>
                <w:lang w:val="tt-RU"/>
              </w:rPr>
              <w:t>Гадәттән тыш хәлләр куркынычын эзлекле рәвештә киметү, халыкның табигый һәм техноген характердагы куркынычлардан куркынычсызлыгын арттыру;</w:t>
            </w:r>
          </w:p>
          <w:p w:rsidR="0043439F" w:rsidRDefault="0043439F" w:rsidP="00B82BC8">
            <w:pPr>
              <w:pStyle w:val="ConsPlusNormal0"/>
              <w:jc w:val="both"/>
              <w:rPr>
                <w:rFonts w:ascii="Times New Roman" w:hAnsi="Times New Roman" w:cs="Times New Roman"/>
                <w:sz w:val="28"/>
                <w:szCs w:val="28"/>
                <w:lang w:val="tt-RU"/>
              </w:rPr>
            </w:pPr>
            <w:r w:rsidRPr="0043439F">
              <w:rPr>
                <w:rFonts w:ascii="Times New Roman" w:hAnsi="Times New Roman" w:cs="Times New Roman"/>
                <w:sz w:val="28"/>
                <w:szCs w:val="28"/>
                <w:lang w:val="tt-RU"/>
              </w:rPr>
              <w:t>Бердәм дежур-диспетчерлык хезмәтенең матди-техник базасын үстерү һәм камилләштерү;</w:t>
            </w:r>
          </w:p>
          <w:p w:rsidR="0043439F" w:rsidRDefault="0043439F" w:rsidP="00B82BC8">
            <w:pPr>
              <w:pStyle w:val="ConsPlusNormal0"/>
              <w:jc w:val="both"/>
              <w:rPr>
                <w:rFonts w:ascii="Times New Roman" w:hAnsi="Times New Roman" w:cs="Times New Roman"/>
                <w:sz w:val="28"/>
                <w:szCs w:val="28"/>
                <w:lang w:val="tt-RU"/>
              </w:rPr>
            </w:pPr>
            <w:r w:rsidRPr="0043439F">
              <w:rPr>
                <w:rFonts w:ascii="Times New Roman" w:hAnsi="Times New Roman" w:cs="Times New Roman"/>
                <w:sz w:val="28"/>
                <w:szCs w:val="28"/>
                <w:lang w:val="tt-RU"/>
              </w:rPr>
              <w:t>Гадәттән тыш хәлләрне бетерү өчен авария-коткару формированиеләренең матди-техник базасын үстерү һәм камилләштерү</w:t>
            </w:r>
          </w:p>
          <w:p w:rsidR="0043439F" w:rsidRPr="0043439F" w:rsidRDefault="0043439F" w:rsidP="0043439F">
            <w:pPr>
              <w:pStyle w:val="ConsPlusNormal0"/>
              <w:jc w:val="both"/>
              <w:rPr>
                <w:rFonts w:ascii="Times New Roman" w:hAnsi="Times New Roman" w:cs="Times New Roman"/>
                <w:sz w:val="28"/>
                <w:szCs w:val="28"/>
                <w:lang w:val="tt-RU"/>
              </w:rPr>
            </w:pPr>
            <w:r w:rsidRPr="0043439F">
              <w:rPr>
                <w:rFonts w:ascii="Times New Roman" w:hAnsi="Times New Roman" w:cs="Times New Roman"/>
                <w:sz w:val="28"/>
                <w:szCs w:val="28"/>
                <w:lang w:val="tt-RU"/>
              </w:rPr>
              <w:lastRenderedPageBreak/>
              <w:t>Гадәттән тыш хәлләр килеп чыгу фактлары турында халыкка һәм оешмаларга хәбәр итү проценты арт</w:t>
            </w:r>
            <w:r>
              <w:rPr>
                <w:rFonts w:ascii="Times New Roman" w:hAnsi="Times New Roman" w:cs="Times New Roman"/>
                <w:sz w:val="28"/>
                <w:szCs w:val="28"/>
                <w:lang w:val="tt-RU"/>
              </w:rPr>
              <w:t>тыр</w:t>
            </w:r>
            <w:r w:rsidRPr="0043439F">
              <w:rPr>
                <w:rFonts w:ascii="Times New Roman" w:hAnsi="Times New Roman" w:cs="Times New Roman"/>
                <w:sz w:val="28"/>
                <w:szCs w:val="28"/>
                <w:lang w:val="tt-RU"/>
              </w:rPr>
              <w:t>у;</w:t>
            </w:r>
          </w:p>
          <w:p w:rsidR="0043439F" w:rsidRDefault="0043439F" w:rsidP="0043439F">
            <w:pPr>
              <w:pStyle w:val="ConsPlusNormal0"/>
              <w:jc w:val="both"/>
              <w:rPr>
                <w:rFonts w:ascii="Times New Roman" w:hAnsi="Times New Roman" w:cs="Times New Roman"/>
                <w:sz w:val="28"/>
                <w:szCs w:val="28"/>
                <w:lang w:val="tt-RU"/>
              </w:rPr>
            </w:pPr>
            <w:r w:rsidRPr="0043439F">
              <w:rPr>
                <w:rFonts w:ascii="Times New Roman" w:hAnsi="Times New Roman" w:cs="Times New Roman"/>
                <w:sz w:val="28"/>
                <w:szCs w:val="28"/>
                <w:lang w:val="tt-RU"/>
              </w:rPr>
              <w:t xml:space="preserve"> Гадәттән тыш хәлләр килеп чыгу куркынычы турында яисә барлыкка килү турында халыкка ашыгыч хәбәр итүнең комплекслы системасы элементларын булдыру һәм аларны модернизацияләү</w:t>
            </w:r>
            <w:r>
              <w:rPr>
                <w:rFonts w:ascii="Times New Roman" w:hAnsi="Times New Roman" w:cs="Times New Roman"/>
                <w:sz w:val="28"/>
                <w:szCs w:val="28"/>
                <w:lang w:val="tt-RU"/>
              </w:rPr>
              <w:t>;</w:t>
            </w:r>
          </w:p>
          <w:p w:rsidR="0043439F" w:rsidRPr="0043439F" w:rsidRDefault="0043439F" w:rsidP="0043439F">
            <w:pPr>
              <w:pStyle w:val="ConsPlusNormal0"/>
              <w:jc w:val="both"/>
              <w:rPr>
                <w:rFonts w:ascii="Times New Roman" w:hAnsi="Times New Roman" w:cs="Times New Roman"/>
                <w:sz w:val="28"/>
                <w:szCs w:val="28"/>
                <w:lang w:val="tt-RU"/>
              </w:rPr>
            </w:pPr>
            <w:r w:rsidRPr="0043439F">
              <w:rPr>
                <w:rFonts w:ascii="Times New Roman" w:hAnsi="Times New Roman" w:cs="Times New Roman"/>
                <w:sz w:val="28"/>
                <w:szCs w:val="28"/>
                <w:lang w:val="tt-RU"/>
              </w:rPr>
              <w:t>Су объектларында кешеләрнең иминлеген тәэмин итү;</w:t>
            </w:r>
          </w:p>
          <w:p w:rsidR="0043439F" w:rsidRDefault="0043439F" w:rsidP="0043439F">
            <w:pPr>
              <w:pStyle w:val="ConsPlusNormal0"/>
              <w:jc w:val="both"/>
              <w:rPr>
                <w:rFonts w:ascii="Times New Roman" w:hAnsi="Times New Roman" w:cs="Times New Roman"/>
                <w:sz w:val="28"/>
                <w:szCs w:val="28"/>
                <w:lang w:val="tt-RU"/>
              </w:rPr>
            </w:pPr>
            <w:r w:rsidRPr="0043439F">
              <w:rPr>
                <w:rFonts w:ascii="Times New Roman" w:hAnsi="Times New Roman" w:cs="Times New Roman"/>
                <w:sz w:val="28"/>
                <w:szCs w:val="28"/>
                <w:lang w:val="tt-RU"/>
              </w:rPr>
              <w:t xml:space="preserve"> Учреждениеләр, оешмалар һәм предприятиеләрнең җитәкче составын, Гражданнар оборонасы буенча чаралар үтәлешен тәэмин итү буенча штаттан тыш формированиеләрнең шәхси составын, коткару хезмәтләренең (гражданнар оборонасы хезмәтләренең) шәхси составын һәм гражданнар оборонасы һәм гадәттән тыш хәлләрдән саклау өлкәсендә эшләүче халыкны курс белән укытуны оештыру, белем бирү процессына заманча һәм технологияләр кертү.</w:t>
            </w:r>
          </w:p>
        </w:tc>
      </w:tr>
      <w:tr w:rsidR="0089185C" w:rsidRPr="00EC7467" w:rsidTr="000B41AC">
        <w:tc>
          <w:tcPr>
            <w:tcW w:w="2547" w:type="dxa"/>
          </w:tcPr>
          <w:p w:rsidR="0089185C" w:rsidRPr="0089185C" w:rsidRDefault="0043439F" w:rsidP="00B82BC8">
            <w:pPr>
              <w:pStyle w:val="ConsPlusNormal0"/>
              <w:jc w:val="both"/>
              <w:rPr>
                <w:rFonts w:ascii="Times New Roman" w:hAnsi="Times New Roman" w:cs="Times New Roman"/>
                <w:sz w:val="28"/>
                <w:szCs w:val="28"/>
                <w:lang w:val="tt-RU"/>
              </w:rPr>
            </w:pPr>
            <w:r w:rsidRPr="0043439F">
              <w:rPr>
                <w:rFonts w:ascii="Times New Roman" w:hAnsi="Times New Roman" w:cs="Times New Roman"/>
                <w:sz w:val="28"/>
                <w:szCs w:val="28"/>
                <w:lang w:val="tt-RU"/>
              </w:rPr>
              <w:lastRenderedPageBreak/>
              <w:t>Муниципаль программаның максатчан индикаторлары һәм күрсәткечләре, аларның соңгы елга әһәмияте</w:t>
            </w:r>
          </w:p>
        </w:tc>
        <w:tc>
          <w:tcPr>
            <w:tcW w:w="7510" w:type="dxa"/>
          </w:tcPr>
          <w:p w:rsidR="0089185C" w:rsidRDefault="0043439F" w:rsidP="00B82BC8">
            <w:pPr>
              <w:pStyle w:val="ConsPlusNormal0"/>
              <w:jc w:val="both"/>
              <w:rPr>
                <w:rFonts w:ascii="Times New Roman" w:hAnsi="Times New Roman" w:cs="Times New Roman"/>
                <w:sz w:val="28"/>
                <w:szCs w:val="28"/>
                <w:lang w:val="tt-RU"/>
              </w:rPr>
            </w:pPr>
            <w:r w:rsidRPr="0043439F">
              <w:rPr>
                <w:rFonts w:ascii="Times New Roman" w:hAnsi="Times New Roman" w:cs="Times New Roman"/>
                <w:sz w:val="28"/>
                <w:szCs w:val="28"/>
                <w:lang w:val="tt-RU"/>
              </w:rPr>
              <w:t>Мамадыш районы территориясендә табигый һәм техноген характердагы гадәттән тыш хәлләр булмау (2024 ел-0 берәмлек)</w:t>
            </w:r>
            <w:r>
              <w:rPr>
                <w:rFonts w:ascii="Times New Roman" w:hAnsi="Times New Roman" w:cs="Times New Roman"/>
                <w:sz w:val="28"/>
                <w:szCs w:val="28"/>
                <w:lang w:val="tt-RU"/>
              </w:rPr>
              <w:t>;</w:t>
            </w:r>
          </w:p>
          <w:p w:rsidR="0043439F" w:rsidRPr="0043439F" w:rsidRDefault="0043439F" w:rsidP="0043439F">
            <w:pPr>
              <w:pStyle w:val="ConsPlusNormal0"/>
              <w:jc w:val="both"/>
              <w:rPr>
                <w:rFonts w:ascii="Times New Roman" w:hAnsi="Times New Roman" w:cs="Times New Roman"/>
                <w:sz w:val="28"/>
                <w:szCs w:val="28"/>
                <w:lang w:val="tt-RU"/>
              </w:rPr>
            </w:pPr>
            <w:r w:rsidRPr="0043439F">
              <w:rPr>
                <w:rFonts w:ascii="Times New Roman" w:hAnsi="Times New Roman" w:cs="Times New Roman"/>
                <w:sz w:val="28"/>
                <w:szCs w:val="28"/>
                <w:lang w:val="tt-RU"/>
              </w:rPr>
              <w:t>Район бердәм дежур-диспетчерл</w:t>
            </w:r>
            <w:r>
              <w:rPr>
                <w:rFonts w:ascii="Times New Roman" w:hAnsi="Times New Roman" w:cs="Times New Roman"/>
                <w:sz w:val="28"/>
                <w:szCs w:val="28"/>
                <w:lang w:val="tt-RU"/>
              </w:rPr>
              <w:t>ык хезмәтенең техник җиһазланыш</w:t>
            </w:r>
            <w:r w:rsidRPr="0043439F">
              <w:rPr>
                <w:rFonts w:ascii="Times New Roman" w:hAnsi="Times New Roman" w:cs="Times New Roman"/>
                <w:sz w:val="28"/>
                <w:szCs w:val="28"/>
                <w:lang w:val="tt-RU"/>
              </w:rPr>
              <w:t xml:space="preserve"> дәрәҗәсе (2024 ел-100%);</w:t>
            </w:r>
          </w:p>
          <w:p w:rsidR="0043439F" w:rsidRDefault="0043439F" w:rsidP="0043439F">
            <w:pPr>
              <w:pStyle w:val="ConsPlusNormal0"/>
              <w:jc w:val="both"/>
              <w:rPr>
                <w:rFonts w:ascii="Times New Roman" w:hAnsi="Times New Roman" w:cs="Times New Roman"/>
                <w:sz w:val="28"/>
                <w:szCs w:val="28"/>
                <w:lang w:val="tt-RU"/>
              </w:rPr>
            </w:pPr>
            <w:r w:rsidRPr="0043439F">
              <w:rPr>
                <w:rFonts w:ascii="Times New Roman" w:hAnsi="Times New Roman" w:cs="Times New Roman"/>
                <w:sz w:val="28"/>
                <w:szCs w:val="28"/>
                <w:lang w:val="tt-RU"/>
              </w:rPr>
              <w:t>халык</w:t>
            </w:r>
            <w:r>
              <w:rPr>
                <w:rFonts w:ascii="Times New Roman" w:hAnsi="Times New Roman" w:cs="Times New Roman"/>
                <w:sz w:val="28"/>
                <w:szCs w:val="28"/>
                <w:lang w:val="tt-RU"/>
              </w:rPr>
              <w:t xml:space="preserve">ка мәгълүмат һәм хәбәр җиткерү </w:t>
            </w:r>
          </w:p>
          <w:p w:rsidR="0043439F" w:rsidRDefault="0043439F" w:rsidP="0043439F">
            <w:pPr>
              <w:pStyle w:val="ConsPlusNormal0"/>
              <w:jc w:val="both"/>
              <w:rPr>
                <w:rFonts w:ascii="Times New Roman" w:hAnsi="Times New Roman" w:cs="Times New Roman"/>
                <w:sz w:val="28"/>
                <w:szCs w:val="28"/>
                <w:lang w:val="tt-RU"/>
              </w:rPr>
            </w:pPr>
            <w:r w:rsidRPr="0043439F">
              <w:rPr>
                <w:rFonts w:ascii="Times New Roman" w:hAnsi="Times New Roman" w:cs="Times New Roman"/>
                <w:sz w:val="28"/>
                <w:szCs w:val="28"/>
                <w:lang w:val="tt-RU"/>
              </w:rPr>
              <w:t xml:space="preserve"> саны (2024 ел - 95 ел )%);</w:t>
            </w:r>
          </w:p>
          <w:p w:rsidR="00E00493" w:rsidRPr="00E00493" w:rsidRDefault="00E00493" w:rsidP="00E00493">
            <w:pPr>
              <w:pStyle w:val="ConsPlusNormal0"/>
              <w:jc w:val="both"/>
              <w:rPr>
                <w:rFonts w:ascii="Times New Roman" w:hAnsi="Times New Roman" w:cs="Times New Roman"/>
                <w:sz w:val="28"/>
                <w:szCs w:val="28"/>
                <w:lang w:val="tt-RU"/>
              </w:rPr>
            </w:pPr>
            <w:r w:rsidRPr="00E00493">
              <w:rPr>
                <w:rFonts w:ascii="Times New Roman" w:hAnsi="Times New Roman" w:cs="Times New Roman"/>
                <w:sz w:val="28"/>
                <w:szCs w:val="28"/>
                <w:lang w:val="tt-RU"/>
              </w:rPr>
              <w:t>Районда янгыннар саны (2024 ел - 13 берәмлек);</w:t>
            </w:r>
          </w:p>
          <w:p w:rsidR="0043439F" w:rsidRDefault="00E00493" w:rsidP="00E00493">
            <w:pPr>
              <w:pStyle w:val="ConsPlusNormal0"/>
              <w:jc w:val="both"/>
              <w:rPr>
                <w:rFonts w:ascii="Times New Roman" w:hAnsi="Times New Roman" w:cs="Times New Roman"/>
                <w:sz w:val="28"/>
                <w:szCs w:val="28"/>
                <w:lang w:val="tt-RU"/>
              </w:rPr>
            </w:pPr>
            <w:r w:rsidRPr="00E00493">
              <w:rPr>
                <w:rFonts w:ascii="Times New Roman" w:hAnsi="Times New Roman" w:cs="Times New Roman"/>
                <w:sz w:val="28"/>
                <w:szCs w:val="28"/>
                <w:lang w:val="tt-RU"/>
              </w:rPr>
              <w:t xml:space="preserve"> Ирекле янгын дружиналарын җиһазландыру дәрәҗәсе (2024 ел-100%);</w:t>
            </w:r>
          </w:p>
          <w:p w:rsidR="00E00493" w:rsidRPr="00E00493" w:rsidRDefault="00E00493" w:rsidP="00E00493">
            <w:pPr>
              <w:pStyle w:val="ConsPlusNormal0"/>
              <w:jc w:val="both"/>
              <w:rPr>
                <w:rFonts w:ascii="Times New Roman" w:hAnsi="Times New Roman" w:cs="Times New Roman"/>
                <w:sz w:val="28"/>
                <w:szCs w:val="28"/>
                <w:lang w:val="tt-RU"/>
              </w:rPr>
            </w:pPr>
            <w:r w:rsidRPr="00E00493">
              <w:rPr>
                <w:rFonts w:ascii="Times New Roman" w:hAnsi="Times New Roman" w:cs="Times New Roman"/>
                <w:sz w:val="28"/>
                <w:szCs w:val="28"/>
                <w:lang w:val="tt-RU"/>
              </w:rPr>
              <w:t>Суда бәхетсезлек очраклары саны (2024 ел - 0 берәмлек.);</w:t>
            </w:r>
          </w:p>
          <w:p w:rsidR="00E00493" w:rsidRDefault="00E00493" w:rsidP="00E00493">
            <w:pPr>
              <w:pStyle w:val="ConsPlusNormal0"/>
              <w:jc w:val="both"/>
              <w:rPr>
                <w:rFonts w:ascii="Times New Roman" w:hAnsi="Times New Roman" w:cs="Times New Roman"/>
                <w:sz w:val="28"/>
                <w:szCs w:val="28"/>
                <w:lang w:val="tt-RU"/>
              </w:rPr>
            </w:pPr>
            <w:r w:rsidRPr="00E00493">
              <w:rPr>
                <w:rFonts w:ascii="Times New Roman" w:hAnsi="Times New Roman" w:cs="Times New Roman"/>
                <w:sz w:val="28"/>
                <w:szCs w:val="28"/>
                <w:lang w:val="tt-RU"/>
              </w:rPr>
              <w:t xml:space="preserve"> Җитәкчелек составына Хәбәр итү срогы, №1-5 исемлеге һәм </w:t>
            </w:r>
            <w:r>
              <w:rPr>
                <w:rFonts w:ascii="Times New Roman" w:hAnsi="Times New Roman" w:cs="Times New Roman"/>
                <w:sz w:val="28"/>
                <w:szCs w:val="28"/>
                <w:lang w:val="tt-RU"/>
              </w:rPr>
              <w:t xml:space="preserve">буенча </w:t>
            </w:r>
            <w:r w:rsidRPr="00E00493">
              <w:rPr>
                <w:rFonts w:ascii="Times New Roman" w:hAnsi="Times New Roman" w:cs="Times New Roman"/>
                <w:sz w:val="28"/>
                <w:szCs w:val="28"/>
                <w:lang w:val="tt-RU"/>
              </w:rPr>
              <w:t>(2024 ел-15 минут)</w:t>
            </w:r>
          </w:p>
          <w:p w:rsidR="00721DDC" w:rsidRDefault="00721DDC" w:rsidP="00721DDC">
            <w:pPr>
              <w:pStyle w:val="ConsPlusNormal0"/>
              <w:jc w:val="both"/>
              <w:rPr>
                <w:rFonts w:ascii="Times New Roman" w:hAnsi="Times New Roman" w:cs="Times New Roman"/>
                <w:sz w:val="28"/>
                <w:szCs w:val="28"/>
                <w:lang w:val="tt-RU"/>
              </w:rPr>
            </w:pPr>
            <w:r w:rsidRPr="00721DDC">
              <w:rPr>
                <w:rFonts w:ascii="Times New Roman" w:hAnsi="Times New Roman" w:cs="Times New Roman"/>
                <w:sz w:val="28"/>
                <w:szCs w:val="28"/>
                <w:lang w:val="tt-RU"/>
              </w:rPr>
              <w:t xml:space="preserve">Гражданнар оборонасы буенча чаралар үтәлешен тәэмин итү буенча штаттан тыш формированиеләрнең шәхси составының </w:t>
            </w:r>
            <w:r>
              <w:rPr>
                <w:rFonts w:ascii="Times New Roman" w:hAnsi="Times New Roman" w:cs="Times New Roman"/>
                <w:sz w:val="28"/>
                <w:szCs w:val="28"/>
                <w:lang w:val="tt-RU"/>
              </w:rPr>
              <w:t>с</w:t>
            </w:r>
            <w:r w:rsidRPr="00721DDC">
              <w:rPr>
                <w:rFonts w:ascii="Times New Roman" w:hAnsi="Times New Roman" w:cs="Times New Roman"/>
                <w:sz w:val="28"/>
                <w:szCs w:val="28"/>
                <w:lang w:val="tt-RU"/>
              </w:rPr>
              <w:t>улыш һ</w:t>
            </w:r>
            <w:r>
              <w:rPr>
                <w:rFonts w:ascii="Times New Roman" w:hAnsi="Times New Roman" w:cs="Times New Roman"/>
                <w:sz w:val="28"/>
                <w:szCs w:val="28"/>
                <w:lang w:val="tt-RU"/>
              </w:rPr>
              <w:t>әм тире органнарын индивидуаль сак</w:t>
            </w:r>
            <w:r w:rsidRPr="00721DDC">
              <w:rPr>
                <w:rFonts w:ascii="Times New Roman" w:hAnsi="Times New Roman" w:cs="Times New Roman"/>
                <w:sz w:val="28"/>
                <w:szCs w:val="28"/>
                <w:lang w:val="tt-RU"/>
              </w:rPr>
              <w:t>л</w:t>
            </w:r>
            <w:r>
              <w:rPr>
                <w:rFonts w:ascii="Times New Roman" w:hAnsi="Times New Roman" w:cs="Times New Roman"/>
                <w:sz w:val="28"/>
                <w:szCs w:val="28"/>
                <w:lang w:val="tt-RU"/>
              </w:rPr>
              <w:t>ау чаралары белән</w:t>
            </w:r>
            <w:r w:rsidRPr="00721DDC">
              <w:rPr>
                <w:rFonts w:ascii="Times New Roman" w:hAnsi="Times New Roman" w:cs="Times New Roman"/>
                <w:sz w:val="28"/>
                <w:szCs w:val="28"/>
                <w:lang w:val="tt-RU"/>
              </w:rPr>
              <w:t xml:space="preserve"> тәэмин ителеше дәрәҗәсе (2024 ел-80%)</w:t>
            </w:r>
          </w:p>
          <w:p w:rsidR="00721DDC" w:rsidRDefault="00721DDC" w:rsidP="00721DDC">
            <w:pPr>
              <w:pStyle w:val="ConsPlusNormal0"/>
              <w:jc w:val="both"/>
              <w:rPr>
                <w:rFonts w:ascii="Times New Roman" w:hAnsi="Times New Roman" w:cs="Times New Roman"/>
                <w:sz w:val="28"/>
                <w:szCs w:val="28"/>
                <w:lang w:val="tt-RU"/>
              </w:rPr>
            </w:pPr>
          </w:p>
        </w:tc>
      </w:tr>
      <w:tr w:rsidR="0089185C" w:rsidTr="000B41AC">
        <w:tc>
          <w:tcPr>
            <w:tcW w:w="2547" w:type="dxa"/>
          </w:tcPr>
          <w:p w:rsidR="0089185C" w:rsidRPr="0089185C" w:rsidRDefault="00721DDC" w:rsidP="00B82BC8">
            <w:pPr>
              <w:pStyle w:val="ConsPlusNormal0"/>
              <w:jc w:val="both"/>
              <w:rPr>
                <w:rFonts w:ascii="Times New Roman" w:hAnsi="Times New Roman" w:cs="Times New Roman"/>
                <w:sz w:val="28"/>
                <w:szCs w:val="28"/>
                <w:lang w:val="tt-RU"/>
              </w:rPr>
            </w:pPr>
            <w:r w:rsidRPr="00721DDC">
              <w:rPr>
                <w:rFonts w:ascii="Times New Roman" w:hAnsi="Times New Roman" w:cs="Times New Roman"/>
                <w:sz w:val="28"/>
                <w:szCs w:val="28"/>
                <w:lang w:val="tt-RU"/>
              </w:rPr>
              <w:t>Муниципаль программаны гамәлгә ашыру вакыты һәм этаплары</w:t>
            </w:r>
          </w:p>
        </w:tc>
        <w:tc>
          <w:tcPr>
            <w:tcW w:w="7510" w:type="dxa"/>
          </w:tcPr>
          <w:p w:rsidR="00721DDC" w:rsidRPr="00721DDC" w:rsidRDefault="00721DDC" w:rsidP="00721DDC">
            <w:pPr>
              <w:pStyle w:val="ConsPlusNormal0"/>
              <w:jc w:val="both"/>
              <w:rPr>
                <w:rFonts w:ascii="Times New Roman" w:hAnsi="Times New Roman" w:cs="Times New Roman"/>
                <w:sz w:val="28"/>
                <w:szCs w:val="28"/>
                <w:lang w:val="tt-RU"/>
              </w:rPr>
            </w:pPr>
            <w:r w:rsidRPr="00721DDC">
              <w:rPr>
                <w:rFonts w:ascii="Times New Roman" w:hAnsi="Times New Roman" w:cs="Times New Roman"/>
                <w:sz w:val="28"/>
                <w:szCs w:val="28"/>
                <w:lang w:val="tt-RU"/>
              </w:rPr>
              <w:t>2019-2024 еллар.</w:t>
            </w:r>
          </w:p>
          <w:p w:rsidR="0089185C" w:rsidRDefault="00721DDC" w:rsidP="00721DDC">
            <w:pPr>
              <w:pStyle w:val="ConsPlusNormal0"/>
              <w:jc w:val="both"/>
              <w:rPr>
                <w:rFonts w:ascii="Times New Roman" w:hAnsi="Times New Roman" w:cs="Times New Roman"/>
                <w:sz w:val="28"/>
                <w:szCs w:val="28"/>
                <w:lang w:val="tt-RU"/>
              </w:rPr>
            </w:pPr>
            <w:r w:rsidRPr="00721DDC">
              <w:rPr>
                <w:rFonts w:ascii="Times New Roman" w:hAnsi="Times New Roman" w:cs="Times New Roman"/>
                <w:sz w:val="28"/>
                <w:szCs w:val="28"/>
                <w:lang w:val="tt-RU"/>
              </w:rPr>
              <w:t>Программа бер этапка тормышка ашырыла.</w:t>
            </w:r>
          </w:p>
        </w:tc>
      </w:tr>
      <w:tr w:rsidR="00721DDC" w:rsidRPr="00EC7467" w:rsidTr="000B41AC">
        <w:tc>
          <w:tcPr>
            <w:tcW w:w="2547" w:type="dxa"/>
          </w:tcPr>
          <w:p w:rsidR="00721DDC" w:rsidRPr="00721DDC" w:rsidRDefault="00721DDC" w:rsidP="00B82BC8">
            <w:pPr>
              <w:pStyle w:val="ConsPlusNormal0"/>
              <w:jc w:val="both"/>
              <w:rPr>
                <w:rFonts w:ascii="Times New Roman" w:hAnsi="Times New Roman" w:cs="Times New Roman"/>
                <w:sz w:val="28"/>
                <w:szCs w:val="28"/>
                <w:lang w:val="tt-RU"/>
              </w:rPr>
            </w:pPr>
            <w:r w:rsidRPr="00721DDC">
              <w:rPr>
                <w:rFonts w:ascii="Times New Roman" w:hAnsi="Times New Roman" w:cs="Times New Roman"/>
                <w:sz w:val="28"/>
                <w:szCs w:val="28"/>
                <w:lang w:val="tt-RU"/>
              </w:rPr>
              <w:t>Муниципаль программаны финанслау күләмнәре һәм чыганаклары</w:t>
            </w:r>
          </w:p>
        </w:tc>
        <w:tc>
          <w:tcPr>
            <w:tcW w:w="7510" w:type="dxa"/>
          </w:tcPr>
          <w:p w:rsidR="00721DDC" w:rsidRPr="00721DDC" w:rsidRDefault="00721DDC" w:rsidP="00721DDC">
            <w:pPr>
              <w:pStyle w:val="ConsPlusNormal0"/>
              <w:jc w:val="both"/>
              <w:rPr>
                <w:rFonts w:ascii="Times New Roman" w:hAnsi="Times New Roman" w:cs="Times New Roman"/>
                <w:sz w:val="28"/>
                <w:szCs w:val="28"/>
                <w:lang w:val="tt-RU"/>
              </w:rPr>
            </w:pPr>
            <w:r w:rsidRPr="00721DDC">
              <w:rPr>
                <w:rFonts w:ascii="Times New Roman" w:hAnsi="Times New Roman" w:cs="Times New Roman"/>
                <w:sz w:val="28"/>
                <w:szCs w:val="28"/>
                <w:lang w:val="tt-RU"/>
              </w:rPr>
              <w:t xml:space="preserve">2019-2024 елларга муниципаль программаны финанслау район бюджетыннан 2899,0 мең сум күләмендә каралган, </w:t>
            </w:r>
          </w:p>
          <w:p w:rsidR="00721DDC" w:rsidRDefault="00721DDC" w:rsidP="00721DDC">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шул исәптән ел буенча</w:t>
            </w:r>
            <w:r w:rsidRPr="00721DDC">
              <w:rPr>
                <w:rFonts w:ascii="Times New Roman" w:hAnsi="Times New Roman" w:cs="Times New Roman"/>
                <w:sz w:val="28"/>
                <w:szCs w:val="28"/>
                <w:lang w:val="tt-RU"/>
              </w:rPr>
              <w:t>:</w:t>
            </w:r>
          </w:p>
          <w:p w:rsidR="00721DDC" w:rsidRPr="00721DDC" w:rsidRDefault="00721DDC" w:rsidP="00721DDC">
            <w:pPr>
              <w:pStyle w:val="ConsPlusNormal0"/>
              <w:jc w:val="both"/>
              <w:rPr>
                <w:rFonts w:ascii="Times New Roman" w:hAnsi="Times New Roman" w:cs="Times New Roman"/>
                <w:sz w:val="28"/>
                <w:szCs w:val="28"/>
                <w:lang w:val="tt-RU"/>
              </w:rPr>
            </w:pPr>
            <w:r w:rsidRPr="00721DDC">
              <w:rPr>
                <w:rFonts w:ascii="Times New Roman" w:hAnsi="Times New Roman" w:cs="Times New Roman"/>
                <w:sz w:val="28"/>
                <w:szCs w:val="28"/>
                <w:lang w:val="tt-RU"/>
              </w:rPr>
              <w:t>2019 ел -120,0 мең сум;</w:t>
            </w:r>
          </w:p>
          <w:p w:rsidR="00721DDC" w:rsidRPr="00721DDC" w:rsidRDefault="00721DDC" w:rsidP="00721DDC">
            <w:pPr>
              <w:pStyle w:val="ConsPlusNormal0"/>
              <w:jc w:val="both"/>
              <w:rPr>
                <w:rFonts w:ascii="Times New Roman" w:hAnsi="Times New Roman" w:cs="Times New Roman"/>
                <w:sz w:val="28"/>
                <w:szCs w:val="28"/>
                <w:lang w:val="tt-RU"/>
              </w:rPr>
            </w:pPr>
            <w:r w:rsidRPr="00721DDC">
              <w:rPr>
                <w:rFonts w:ascii="Times New Roman" w:hAnsi="Times New Roman" w:cs="Times New Roman"/>
                <w:sz w:val="28"/>
                <w:szCs w:val="28"/>
                <w:lang w:val="tt-RU"/>
              </w:rPr>
              <w:t>2020 ел -305,0 мең сум;</w:t>
            </w:r>
          </w:p>
          <w:p w:rsidR="00721DDC" w:rsidRPr="00721DDC" w:rsidRDefault="00721DDC" w:rsidP="00721DDC">
            <w:pPr>
              <w:pStyle w:val="ConsPlusNormal0"/>
              <w:jc w:val="both"/>
              <w:rPr>
                <w:rFonts w:ascii="Times New Roman" w:hAnsi="Times New Roman" w:cs="Times New Roman"/>
                <w:sz w:val="28"/>
                <w:szCs w:val="28"/>
                <w:lang w:val="tt-RU"/>
              </w:rPr>
            </w:pPr>
            <w:r w:rsidRPr="00721DDC">
              <w:rPr>
                <w:rFonts w:ascii="Times New Roman" w:hAnsi="Times New Roman" w:cs="Times New Roman"/>
                <w:sz w:val="28"/>
                <w:szCs w:val="28"/>
                <w:lang w:val="tt-RU"/>
              </w:rPr>
              <w:t>2021 ел-305,0 мең сум;</w:t>
            </w:r>
          </w:p>
          <w:p w:rsidR="00721DDC" w:rsidRPr="00721DDC" w:rsidRDefault="00721DDC" w:rsidP="00721DDC">
            <w:pPr>
              <w:pStyle w:val="ConsPlusNormal0"/>
              <w:jc w:val="both"/>
              <w:rPr>
                <w:rFonts w:ascii="Times New Roman" w:hAnsi="Times New Roman" w:cs="Times New Roman"/>
                <w:sz w:val="28"/>
                <w:szCs w:val="28"/>
                <w:lang w:val="tt-RU"/>
              </w:rPr>
            </w:pPr>
            <w:r w:rsidRPr="00721DDC">
              <w:rPr>
                <w:rFonts w:ascii="Times New Roman" w:hAnsi="Times New Roman" w:cs="Times New Roman"/>
                <w:sz w:val="28"/>
                <w:szCs w:val="28"/>
                <w:lang w:val="tt-RU"/>
              </w:rPr>
              <w:t>2022 ел-1113,0 мең сум;</w:t>
            </w:r>
          </w:p>
          <w:p w:rsidR="00721DDC" w:rsidRPr="00721DDC" w:rsidRDefault="00721DDC" w:rsidP="00721DDC">
            <w:pPr>
              <w:pStyle w:val="ConsPlusNormal0"/>
              <w:jc w:val="both"/>
              <w:rPr>
                <w:rFonts w:ascii="Times New Roman" w:hAnsi="Times New Roman" w:cs="Times New Roman"/>
                <w:sz w:val="28"/>
                <w:szCs w:val="28"/>
                <w:lang w:val="tt-RU"/>
              </w:rPr>
            </w:pPr>
            <w:r w:rsidRPr="00721DDC">
              <w:rPr>
                <w:rFonts w:ascii="Times New Roman" w:hAnsi="Times New Roman" w:cs="Times New Roman"/>
                <w:sz w:val="28"/>
                <w:szCs w:val="28"/>
                <w:lang w:val="tt-RU"/>
              </w:rPr>
              <w:t>2023 ел-633,0 мең сум;</w:t>
            </w:r>
          </w:p>
          <w:p w:rsidR="00721DDC" w:rsidRDefault="00721DDC" w:rsidP="00721DDC">
            <w:pPr>
              <w:pStyle w:val="ConsPlusNormal0"/>
              <w:jc w:val="both"/>
              <w:rPr>
                <w:rFonts w:ascii="Times New Roman" w:hAnsi="Times New Roman" w:cs="Times New Roman"/>
                <w:sz w:val="28"/>
                <w:szCs w:val="28"/>
                <w:lang w:val="tt-RU"/>
              </w:rPr>
            </w:pPr>
            <w:r w:rsidRPr="00721DDC">
              <w:rPr>
                <w:rFonts w:ascii="Times New Roman" w:hAnsi="Times New Roman" w:cs="Times New Roman"/>
                <w:sz w:val="28"/>
                <w:szCs w:val="28"/>
                <w:lang w:val="tt-RU"/>
              </w:rPr>
              <w:lastRenderedPageBreak/>
              <w:t>2024 ел-423,0 мең сум;</w:t>
            </w:r>
          </w:p>
          <w:p w:rsidR="00721DDC" w:rsidRDefault="00721DDC" w:rsidP="00721DDC">
            <w:pPr>
              <w:pStyle w:val="ConsPlusNormal0"/>
              <w:jc w:val="both"/>
              <w:rPr>
                <w:rFonts w:ascii="Times New Roman" w:hAnsi="Times New Roman" w:cs="Times New Roman"/>
                <w:sz w:val="28"/>
                <w:szCs w:val="28"/>
                <w:lang w:val="tt-RU"/>
              </w:rPr>
            </w:pPr>
            <w:r w:rsidRPr="00721DDC">
              <w:rPr>
                <w:rFonts w:ascii="Times New Roman" w:hAnsi="Times New Roman" w:cs="Times New Roman"/>
                <w:sz w:val="28"/>
                <w:szCs w:val="28"/>
                <w:lang w:val="tt-RU"/>
              </w:rPr>
              <w:t>Программаны финанслау күләме фаразланган характерда һәм ел саен Мамадыш муниципаль районы бюджетын Чираттагы финанс елына кабул иткәндә тәгаенләнә.</w:t>
            </w:r>
          </w:p>
          <w:p w:rsidR="00721DDC" w:rsidRPr="00721DDC" w:rsidRDefault="00A9099F" w:rsidP="00721DDC">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Мун</w:t>
            </w:r>
            <w:r w:rsidRPr="00A9099F">
              <w:rPr>
                <w:rFonts w:ascii="Times New Roman" w:hAnsi="Times New Roman" w:cs="Times New Roman"/>
                <w:sz w:val="28"/>
                <w:szCs w:val="28"/>
                <w:lang w:val="tt-RU"/>
              </w:rPr>
              <w:t>иципаль программа чараларын финанслауның конкрет суммасы районның социаль-икътисадый һәм финанс-бюджет вәзгыяте нигезендә район бюджеты кабул итү алдында тәгаенләнә.</w:t>
            </w:r>
          </w:p>
        </w:tc>
      </w:tr>
    </w:tbl>
    <w:p w:rsidR="00A9099F" w:rsidRDefault="00A9099F" w:rsidP="00B82BC8">
      <w:pPr>
        <w:pStyle w:val="ConsPlusNormal0"/>
        <w:jc w:val="both"/>
        <w:rPr>
          <w:rFonts w:ascii="Times New Roman" w:hAnsi="Times New Roman" w:cs="Times New Roman"/>
          <w:sz w:val="28"/>
          <w:szCs w:val="28"/>
          <w:lang w:val="tt-RU"/>
        </w:rPr>
      </w:pPr>
    </w:p>
    <w:p w:rsidR="00B82BC8" w:rsidRDefault="00A9099F" w:rsidP="00A9099F">
      <w:pPr>
        <w:pStyle w:val="ConsPlusNormal0"/>
        <w:jc w:val="center"/>
        <w:rPr>
          <w:rFonts w:ascii="Times New Roman" w:hAnsi="Times New Roman" w:cs="Times New Roman"/>
          <w:b/>
          <w:sz w:val="28"/>
          <w:szCs w:val="28"/>
          <w:lang w:val="tt-RU"/>
        </w:rPr>
      </w:pPr>
      <w:r w:rsidRPr="00A9099F">
        <w:rPr>
          <w:rFonts w:ascii="Times New Roman" w:hAnsi="Times New Roman" w:cs="Times New Roman"/>
          <w:b/>
          <w:sz w:val="28"/>
          <w:szCs w:val="28"/>
          <w:lang w:val="tt-RU"/>
        </w:rPr>
        <w:t>Муниципаль программаны гамәлгә ашыру өлкәсенең Гомуми характеристикасы</w:t>
      </w:r>
    </w:p>
    <w:p w:rsidR="00A9099F" w:rsidRPr="00A9099F" w:rsidRDefault="00A9099F" w:rsidP="00A9099F">
      <w:pPr>
        <w:pStyle w:val="ConsPlusNormal0"/>
        <w:jc w:val="both"/>
        <w:rPr>
          <w:rFonts w:ascii="Times New Roman" w:hAnsi="Times New Roman" w:cs="Times New Roman"/>
          <w:sz w:val="28"/>
          <w:szCs w:val="28"/>
          <w:lang w:val="tt-RU"/>
        </w:rPr>
      </w:pPr>
      <w:r>
        <w:rPr>
          <w:rFonts w:ascii="Times New Roman" w:hAnsi="Times New Roman" w:cs="Times New Roman"/>
          <w:b/>
          <w:sz w:val="28"/>
          <w:szCs w:val="28"/>
          <w:lang w:val="tt-RU"/>
        </w:rPr>
        <w:tab/>
      </w:r>
    </w:p>
    <w:p w:rsidR="00D66C38" w:rsidRDefault="001B514F" w:rsidP="001B514F">
      <w:pPr>
        <w:pStyle w:val="ConsPlusNormal0"/>
        <w:ind w:firstLine="720"/>
        <w:jc w:val="both"/>
        <w:rPr>
          <w:rFonts w:ascii="Times New Roman" w:hAnsi="Times New Roman" w:cs="Times New Roman"/>
          <w:sz w:val="28"/>
          <w:szCs w:val="28"/>
          <w:lang w:val="tt-RU"/>
        </w:rPr>
      </w:pPr>
      <w:r w:rsidRPr="001B514F">
        <w:rPr>
          <w:rFonts w:ascii="Times New Roman" w:hAnsi="Times New Roman" w:cs="Times New Roman"/>
          <w:sz w:val="28"/>
          <w:szCs w:val="28"/>
          <w:lang w:val="tt-RU"/>
        </w:rPr>
        <w:t>“2019- 2024 елларга Мамадыш  муниципаль районының халыкны һәм территорияләрне гадәттән тыш хәлләрдән яклау, янгын куркынычсызлыгын һәм су объетларында кешеләр иминлеген тәэмин итү“</w:t>
      </w:r>
      <w:r>
        <w:rPr>
          <w:rFonts w:ascii="Times New Roman" w:hAnsi="Times New Roman" w:cs="Times New Roman"/>
          <w:sz w:val="28"/>
          <w:szCs w:val="28"/>
          <w:lang w:val="tt-RU"/>
        </w:rPr>
        <w:t xml:space="preserve"> </w:t>
      </w:r>
      <w:r w:rsidRPr="001B514F">
        <w:rPr>
          <w:rFonts w:ascii="Times New Roman" w:hAnsi="Times New Roman" w:cs="Times New Roman"/>
          <w:sz w:val="28"/>
          <w:szCs w:val="28"/>
          <w:lang w:val="tt-RU"/>
        </w:rPr>
        <w:t>муниципаль</w:t>
      </w:r>
      <w:r>
        <w:rPr>
          <w:rFonts w:ascii="Times New Roman" w:hAnsi="Times New Roman" w:cs="Times New Roman"/>
          <w:sz w:val="28"/>
          <w:szCs w:val="28"/>
          <w:lang w:val="tt-RU"/>
        </w:rPr>
        <w:t xml:space="preserve"> программасы ( алга таба- муниципаль программа)</w:t>
      </w:r>
      <w:r w:rsidRPr="001B514F">
        <w:rPr>
          <w:lang w:val="tt-RU"/>
        </w:rPr>
        <w:t xml:space="preserve"> </w:t>
      </w:r>
      <w:r>
        <w:rPr>
          <w:rFonts w:ascii="Times New Roman" w:hAnsi="Times New Roman" w:cs="Times New Roman"/>
          <w:sz w:val="28"/>
          <w:szCs w:val="28"/>
          <w:lang w:val="tt-RU"/>
        </w:rPr>
        <w:t>“Х</w:t>
      </w:r>
      <w:r w:rsidRPr="001B514F">
        <w:rPr>
          <w:rFonts w:ascii="Times New Roman" w:hAnsi="Times New Roman" w:cs="Times New Roman"/>
          <w:sz w:val="28"/>
          <w:szCs w:val="28"/>
          <w:lang w:val="tt-RU"/>
        </w:rPr>
        <w:t>алыкны һәм территорияләрне табигый һәм техноген характердагы гадәттән тыш хәлләрдән саклау турында</w:t>
      </w:r>
      <w:r>
        <w:rPr>
          <w:rFonts w:ascii="Times New Roman" w:hAnsi="Times New Roman" w:cs="Times New Roman"/>
          <w:sz w:val="28"/>
          <w:szCs w:val="28"/>
          <w:lang w:val="tt-RU"/>
        </w:rPr>
        <w:t xml:space="preserve">” </w:t>
      </w:r>
      <w:r w:rsidRPr="001B514F">
        <w:rPr>
          <w:rFonts w:ascii="Times New Roman" w:hAnsi="Times New Roman" w:cs="Times New Roman"/>
          <w:sz w:val="28"/>
          <w:szCs w:val="28"/>
          <w:lang w:val="tt-RU"/>
        </w:rPr>
        <w:t>21.12.1994 ел,</w:t>
      </w:r>
      <w:r>
        <w:rPr>
          <w:rFonts w:ascii="Times New Roman" w:hAnsi="Times New Roman" w:cs="Times New Roman"/>
          <w:sz w:val="28"/>
          <w:szCs w:val="28"/>
          <w:lang w:val="tt-RU"/>
        </w:rPr>
        <w:t xml:space="preserve"> </w:t>
      </w:r>
      <w:r w:rsidRPr="001B514F">
        <w:rPr>
          <w:rFonts w:ascii="Times New Roman" w:hAnsi="Times New Roman" w:cs="Times New Roman"/>
          <w:sz w:val="28"/>
          <w:szCs w:val="28"/>
          <w:lang w:val="tt-RU"/>
        </w:rPr>
        <w:t>№68-ФЗ Фе</w:t>
      </w:r>
      <w:r>
        <w:rPr>
          <w:rFonts w:ascii="Times New Roman" w:hAnsi="Times New Roman" w:cs="Times New Roman"/>
          <w:sz w:val="28"/>
          <w:szCs w:val="28"/>
          <w:lang w:val="tt-RU"/>
        </w:rPr>
        <w:t>дераль закон, “</w:t>
      </w:r>
      <w:r w:rsidRPr="001B514F">
        <w:rPr>
          <w:rFonts w:ascii="Times New Roman" w:hAnsi="Times New Roman" w:cs="Times New Roman"/>
          <w:sz w:val="28"/>
          <w:szCs w:val="28"/>
          <w:lang w:val="tt-RU"/>
        </w:rPr>
        <w:t>Янгын куркынычсызлыгы турында</w:t>
      </w:r>
      <w:r>
        <w:rPr>
          <w:rFonts w:ascii="Times New Roman" w:hAnsi="Times New Roman" w:cs="Times New Roman"/>
          <w:sz w:val="28"/>
          <w:szCs w:val="28"/>
          <w:lang w:val="tt-RU"/>
        </w:rPr>
        <w:t>”</w:t>
      </w:r>
      <w:r w:rsidRPr="001B514F">
        <w:rPr>
          <w:rFonts w:ascii="Times New Roman" w:hAnsi="Times New Roman" w:cs="Times New Roman"/>
          <w:sz w:val="28"/>
          <w:szCs w:val="28"/>
          <w:lang w:val="tt-RU"/>
        </w:rPr>
        <w:t>, 21.12.1994 ел</w:t>
      </w:r>
      <w:r>
        <w:rPr>
          <w:rFonts w:ascii="Times New Roman" w:hAnsi="Times New Roman" w:cs="Times New Roman"/>
          <w:sz w:val="28"/>
          <w:szCs w:val="28"/>
          <w:lang w:val="tt-RU"/>
        </w:rPr>
        <w:t>,</w:t>
      </w:r>
      <w:r w:rsidRPr="001B514F">
        <w:rPr>
          <w:rFonts w:ascii="Times New Roman" w:hAnsi="Times New Roman" w:cs="Times New Roman"/>
          <w:sz w:val="28"/>
          <w:szCs w:val="28"/>
          <w:lang w:val="tt-RU"/>
        </w:rPr>
        <w:t xml:space="preserve"> №28-ФЗ</w:t>
      </w:r>
      <w:r>
        <w:rPr>
          <w:rFonts w:ascii="Times New Roman" w:hAnsi="Times New Roman" w:cs="Times New Roman"/>
          <w:sz w:val="28"/>
          <w:szCs w:val="28"/>
          <w:lang w:val="tt-RU"/>
        </w:rPr>
        <w:t>,</w:t>
      </w:r>
      <w:r w:rsidRPr="001B514F">
        <w:rPr>
          <w:rFonts w:ascii="Times New Roman" w:hAnsi="Times New Roman" w:cs="Times New Roman"/>
          <w:sz w:val="28"/>
          <w:szCs w:val="28"/>
          <w:lang w:val="tt-RU"/>
        </w:rPr>
        <w:t xml:space="preserve"> "Гражданнар оборонасы турында"</w:t>
      </w:r>
      <w:r>
        <w:rPr>
          <w:rFonts w:ascii="Times New Roman" w:hAnsi="Times New Roman" w:cs="Times New Roman"/>
          <w:sz w:val="28"/>
          <w:szCs w:val="28"/>
          <w:lang w:val="tt-RU"/>
        </w:rPr>
        <w:t xml:space="preserve"> </w:t>
      </w:r>
      <w:r w:rsidRPr="001B514F">
        <w:rPr>
          <w:rFonts w:ascii="Times New Roman" w:hAnsi="Times New Roman" w:cs="Times New Roman"/>
          <w:sz w:val="28"/>
          <w:szCs w:val="28"/>
          <w:lang w:val="tt-RU"/>
        </w:rPr>
        <w:t xml:space="preserve">12.02.1998 ел № 69-ФЗ </w:t>
      </w:r>
      <w:r w:rsidR="00D66C38">
        <w:rPr>
          <w:rFonts w:ascii="Times New Roman" w:hAnsi="Times New Roman" w:cs="Times New Roman"/>
          <w:sz w:val="28"/>
          <w:szCs w:val="28"/>
          <w:lang w:val="tt-RU"/>
        </w:rPr>
        <w:t xml:space="preserve">законнарга таянып  </w:t>
      </w:r>
      <w:r w:rsidR="00D66C38" w:rsidRPr="00D66C38">
        <w:rPr>
          <w:rFonts w:ascii="Times New Roman" w:hAnsi="Times New Roman" w:cs="Times New Roman"/>
          <w:sz w:val="28"/>
          <w:szCs w:val="28"/>
          <w:lang w:val="tt-RU"/>
        </w:rPr>
        <w:t>Россия Федерациясе Хөкүмәтенең «2013-2017 елларга Рос</w:t>
      </w:r>
      <w:r w:rsidR="00D66C38">
        <w:rPr>
          <w:rFonts w:ascii="Times New Roman" w:hAnsi="Times New Roman" w:cs="Times New Roman"/>
          <w:sz w:val="28"/>
          <w:szCs w:val="28"/>
          <w:lang w:val="tt-RU"/>
        </w:rPr>
        <w:t xml:space="preserve">сия Федерациясендә бердәм “112” </w:t>
      </w:r>
      <w:r w:rsidR="00D66C38" w:rsidRPr="00D66C38">
        <w:rPr>
          <w:rFonts w:ascii="Times New Roman" w:hAnsi="Times New Roman" w:cs="Times New Roman"/>
          <w:sz w:val="28"/>
          <w:szCs w:val="28"/>
          <w:lang w:val="tt-RU"/>
        </w:rPr>
        <w:t>номеры буенча ашыгыч оператив хезмәтләрне чакыруны тәэмин итү системасын булдыру» федераль максатчан программасы турында " 2013 елның 1</w:t>
      </w:r>
      <w:r w:rsidR="00D66C38">
        <w:rPr>
          <w:rFonts w:ascii="Times New Roman" w:hAnsi="Times New Roman" w:cs="Times New Roman"/>
          <w:sz w:val="28"/>
          <w:szCs w:val="28"/>
          <w:lang w:val="tt-RU"/>
        </w:rPr>
        <w:t>6 мартындагы 223 номерлы карары, “Т</w:t>
      </w:r>
      <w:r w:rsidR="00D66C38" w:rsidRPr="00D66C38">
        <w:rPr>
          <w:rFonts w:ascii="Times New Roman" w:hAnsi="Times New Roman" w:cs="Times New Roman"/>
          <w:sz w:val="28"/>
          <w:szCs w:val="28"/>
          <w:lang w:val="tt-RU"/>
        </w:rPr>
        <w:t>ыныч һәм сугыш вакытында гадәттән тыш хәлләр барлыкка килү куркынычы турында яки барлыкка килү турында халыкка үз вакытында хәбәр итү</w:t>
      </w:r>
      <w:r w:rsidR="00D66C38">
        <w:rPr>
          <w:rFonts w:ascii="Times New Roman" w:hAnsi="Times New Roman" w:cs="Times New Roman"/>
          <w:sz w:val="28"/>
          <w:szCs w:val="28"/>
          <w:lang w:val="tt-RU"/>
        </w:rPr>
        <w:t xml:space="preserve">не тәэмин итү чаралары турында” </w:t>
      </w:r>
      <w:r w:rsidR="00D66C38" w:rsidRPr="00D66C38">
        <w:rPr>
          <w:rFonts w:ascii="Times New Roman" w:hAnsi="Times New Roman" w:cs="Times New Roman"/>
          <w:sz w:val="28"/>
          <w:szCs w:val="28"/>
          <w:lang w:val="tt-RU"/>
        </w:rPr>
        <w:t>Россия Федерациясе Хөкүмәтенең 2003 елның 25 октябрендәге 1544-р номерлы боерыклары</w:t>
      </w:r>
      <w:r w:rsidR="00D66C38">
        <w:rPr>
          <w:rFonts w:ascii="Times New Roman" w:hAnsi="Times New Roman" w:cs="Times New Roman"/>
          <w:sz w:val="28"/>
          <w:szCs w:val="28"/>
          <w:lang w:val="tt-RU"/>
        </w:rPr>
        <w:t xml:space="preserve"> нигезендә</w:t>
      </w:r>
      <w:r w:rsidR="00D66C38" w:rsidRPr="00D66C38">
        <w:rPr>
          <w:rFonts w:ascii="Times New Roman" w:hAnsi="Times New Roman" w:cs="Times New Roman"/>
          <w:sz w:val="28"/>
          <w:szCs w:val="28"/>
          <w:lang w:val="tt-RU"/>
        </w:rPr>
        <w:t xml:space="preserve"> </w:t>
      </w:r>
      <w:r w:rsidR="00D66C38">
        <w:rPr>
          <w:rFonts w:ascii="Times New Roman" w:hAnsi="Times New Roman" w:cs="Times New Roman"/>
          <w:sz w:val="28"/>
          <w:szCs w:val="28"/>
          <w:lang w:val="tt-RU"/>
        </w:rPr>
        <w:t>эшләнгән.</w:t>
      </w:r>
      <w:r w:rsidR="00D66C38" w:rsidRPr="00D66C38">
        <w:rPr>
          <w:lang w:val="tt-RU"/>
        </w:rPr>
        <w:t xml:space="preserve"> </w:t>
      </w:r>
      <w:r w:rsidR="00D66C38" w:rsidRPr="00D66C38">
        <w:rPr>
          <w:rFonts w:ascii="Times New Roman" w:hAnsi="Times New Roman" w:cs="Times New Roman"/>
          <w:sz w:val="28"/>
          <w:szCs w:val="28"/>
          <w:lang w:val="tt-RU"/>
        </w:rPr>
        <w:t>Мамадыш муниципаль районында табигый һәм техноген характердагы гадәттән тыш хәлләрнең хәвефсезлеген киметү һәм нәтиҗәләрен йомшарту проблемасы беренчел әһәмияткә ия һәм аны хәл итү шулай ук куркынычсызлыкны тәэмин итү буенча өстенлекле өлкә булып тора</w:t>
      </w:r>
      <w:r w:rsidR="00D66C38">
        <w:rPr>
          <w:rFonts w:ascii="Times New Roman" w:hAnsi="Times New Roman" w:cs="Times New Roman"/>
          <w:sz w:val="28"/>
          <w:szCs w:val="28"/>
          <w:lang w:val="tt-RU"/>
        </w:rPr>
        <w:t>.</w:t>
      </w:r>
      <w:r w:rsidR="00D66C38" w:rsidRPr="00D66C38">
        <w:rPr>
          <w:lang w:val="tt-RU"/>
        </w:rPr>
        <w:t xml:space="preserve"> </w:t>
      </w:r>
      <w:r w:rsidR="00D66C38" w:rsidRPr="00D66C38">
        <w:rPr>
          <w:rFonts w:ascii="Times New Roman" w:hAnsi="Times New Roman" w:cs="Times New Roman"/>
          <w:sz w:val="28"/>
          <w:szCs w:val="28"/>
          <w:lang w:val="tt-RU"/>
        </w:rPr>
        <w:t>Соңгы елларда халыкны һәм территорияләрне табигый һәм техноген характердагы гадәттән тыш хәлләрдән саклау кеше тормышының аерым төгәл билгеләнгән өлкәсенә бирелде.</w:t>
      </w:r>
      <w:r w:rsidR="00D66C38" w:rsidRPr="00D66C38">
        <w:rPr>
          <w:lang w:val="tt-RU"/>
        </w:rPr>
        <w:t xml:space="preserve"> </w:t>
      </w:r>
      <w:r w:rsidR="00D66C38" w:rsidRPr="00D66C38">
        <w:rPr>
          <w:rFonts w:ascii="Times New Roman" w:hAnsi="Times New Roman" w:cs="Times New Roman"/>
          <w:sz w:val="28"/>
          <w:szCs w:val="28"/>
          <w:lang w:val="tt-RU"/>
        </w:rPr>
        <w:t>Бу өлкәдә эшчәнлекнең асылы төрле яклап гадәттән тыш хәлләргә каршы торудан, аларның санын киметүдән һәм халыкның сакланышы дәрәҗәсен күтәрүдән, потенциаль куркыныч объектларның һәм тормыш тәэмин итү объектларының куркынычсызлыгын табигый һәм техноген характердагы куркынычлардан саклап калудан, район үсеше өчен кирәкле шартлар тудырудан гыйбарәт.</w:t>
      </w:r>
    </w:p>
    <w:p w:rsidR="00A9099F" w:rsidRDefault="00D66C38" w:rsidP="001B514F">
      <w:pPr>
        <w:pStyle w:val="ConsPlusNormal0"/>
        <w:ind w:firstLine="720"/>
        <w:jc w:val="both"/>
        <w:rPr>
          <w:rFonts w:ascii="Times New Roman" w:hAnsi="Times New Roman" w:cs="Times New Roman"/>
          <w:sz w:val="28"/>
          <w:szCs w:val="28"/>
          <w:lang w:val="tt-RU"/>
        </w:rPr>
      </w:pPr>
      <w:r w:rsidRPr="00D66C38">
        <w:rPr>
          <w:lang w:val="tt-RU"/>
        </w:rPr>
        <w:t xml:space="preserve"> </w:t>
      </w:r>
      <w:r w:rsidRPr="00D66C38">
        <w:rPr>
          <w:rFonts w:ascii="Times New Roman" w:hAnsi="Times New Roman" w:cs="Times New Roman"/>
          <w:sz w:val="28"/>
          <w:szCs w:val="28"/>
          <w:lang w:val="tt-RU"/>
        </w:rPr>
        <w:t>Гадәттән тыш характердагы вакыйгаларның чыганагы булып куркыныч табигать күренешләре, шулай ук эре техноген һәлакәтләр тора. Шуны да билгеләп үтәргә кирәк, хәзерге этапта табигый һәм техноген куркынычлыкларның гомуми характерлы үзенчәлеге-аларның үзара бәйләнгән комплекслы характеры булып тора, ул барлыкка килгән һәлакәтләрнең бер чылбырын башка тагын да катастрофик процессларны китереп чыгара ала.</w:t>
      </w:r>
    </w:p>
    <w:p w:rsidR="00A9099F" w:rsidRDefault="00D91423" w:rsidP="00B82BC8">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К</w:t>
      </w:r>
      <w:r w:rsidRPr="00D91423">
        <w:rPr>
          <w:rFonts w:ascii="Times New Roman" w:hAnsi="Times New Roman" w:cs="Times New Roman"/>
          <w:sz w:val="28"/>
          <w:szCs w:val="28"/>
          <w:lang w:val="tt-RU"/>
        </w:rPr>
        <w:t xml:space="preserve">еше тормышына куркыныч янаучы һәм куркыныч табигать күренешләре үз эченә куркыныч Гидрометеорология (метеорологик, гидрологик, агрометеологик) күренешләрен (көчле җилләр, смерчалар, тайфуналар, көчле явым-төшемнәр һәм көчле буран, град, интенсив бозлавык-кырау утырмалары, көчле суык, көчле </w:t>
      </w:r>
      <w:r w:rsidRPr="00D91423">
        <w:rPr>
          <w:rFonts w:ascii="Times New Roman" w:hAnsi="Times New Roman" w:cs="Times New Roman"/>
          <w:sz w:val="28"/>
          <w:szCs w:val="28"/>
          <w:lang w:val="tt-RU"/>
        </w:rPr>
        <w:lastRenderedPageBreak/>
        <w:t>эсселек, атмосфера һәм язгы ташу белән бәйле су басу һәм су басу процессларын ала) үз эченә ала биогенного характерда(табигый-чыганак авырулары аркасында барлыкка килгән табигый системаларда, эпидемиядә янгыннар, шул исәптән мигрант хайваннарны кузгатучыларны күчерү белән бәйле), хайваннарның катастрофик үрчүенә һәм миграциясенә бәйле икътисади потенциалга һәм икътисадый иминлеккә куркыныч янау.</w:t>
      </w:r>
    </w:p>
    <w:p w:rsidR="00D91423" w:rsidRDefault="00D91423" w:rsidP="00B82BC8">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ab/>
      </w:r>
      <w:r w:rsidRPr="00D91423">
        <w:rPr>
          <w:rFonts w:ascii="Times New Roman" w:hAnsi="Times New Roman" w:cs="Times New Roman"/>
          <w:sz w:val="28"/>
          <w:szCs w:val="28"/>
          <w:lang w:val="tt-RU"/>
        </w:rPr>
        <w:t>Табигать күренешләр</w:t>
      </w:r>
      <w:r>
        <w:rPr>
          <w:rFonts w:ascii="Times New Roman" w:hAnsi="Times New Roman" w:cs="Times New Roman"/>
          <w:sz w:val="28"/>
          <w:szCs w:val="28"/>
          <w:lang w:val="tt-RU"/>
        </w:rPr>
        <w:t xml:space="preserve">енең һәм процессларның </w:t>
      </w:r>
      <w:r w:rsidRPr="00D91423">
        <w:rPr>
          <w:rFonts w:ascii="Times New Roman" w:hAnsi="Times New Roman" w:cs="Times New Roman"/>
          <w:sz w:val="28"/>
          <w:szCs w:val="28"/>
          <w:lang w:val="tt-RU"/>
        </w:rPr>
        <w:t>ц</w:t>
      </w:r>
      <w:r>
        <w:rPr>
          <w:rFonts w:ascii="Times New Roman" w:hAnsi="Times New Roman" w:cs="Times New Roman"/>
          <w:sz w:val="28"/>
          <w:szCs w:val="28"/>
          <w:lang w:val="tt-RU"/>
        </w:rPr>
        <w:t>икыллылыгы</w:t>
      </w:r>
      <w:r w:rsidRPr="00D91423">
        <w:rPr>
          <w:rFonts w:ascii="Times New Roman" w:hAnsi="Times New Roman" w:cs="Times New Roman"/>
          <w:sz w:val="28"/>
          <w:szCs w:val="28"/>
          <w:lang w:val="tt-RU"/>
        </w:rPr>
        <w:t xml:space="preserve"> район территориясе өчен хас гадәттән тыш хәлләр барлыкка килү өчен шартлар тудыра. Аларга язгы ташу, урман янгыннары һәм куркыныч метеорологик күренешләр белән бәйле гадәттән тыш хәлләр керә.</w:t>
      </w:r>
    </w:p>
    <w:p w:rsidR="00A9099F" w:rsidRDefault="00D91423" w:rsidP="00D91423">
      <w:pPr>
        <w:pStyle w:val="ConsPlusNormal0"/>
        <w:ind w:firstLine="720"/>
        <w:jc w:val="both"/>
        <w:rPr>
          <w:rFonts w:ascii="Times New Roman" w:hAnsi="Times New Roman" w:cs="Times New Roman"/>
          <w:sz w:val="28"/>
          <w:szCs w:val="28"/>
          <w:lang w:val="tt-RU"/>
        </w:rPr>
      </w:pPr>
      <w:r w:rsidRPr="00D91423">
        <w:rPr>
          <w:rFonts w:ascii="Times New Roman" w:hAnsi="Times New Roman" w:cs="Times New Roman"/>
          <w:sz w:val="28"/>
          <w:szCs w:val="28"/>
          <w:lang w:val="tt-RU"/>
        </w:rPr>
        <w:t>Табигый куркынычлар арасынд</w:t>
      </w:r>
      <w:r>
        <w:rPr>
          <w:rFonts w:ascii="Times New Roman" w:hAnsi="Times New Roman" w:cs="Times New Roman"/>
          <w:sz w:val="28"/>
          <w:szCs w:val="28"/>
          <w:lang w:val="tt-RU"/>
        </w:rPr>
        <w:t xml:space="preserve">а су басу, ураганнар, көчле яңгырлар һәм </w:t>
      </w:r>
      <w:r w:rsidRPr="00D91423">
        <w:rPr>
          <w:rFonts w:ascii="Times New Roman" w:hAnsi="Times New Roman" w:cs="Times New Roman"/>
          <w:sz w:val="28"/>
          <w:szCs w:val="28"/>
          <w:lang w:val="tt-RU"/>
        </w:rPr>
        <w:t xml:space="preserve"> кө</w:t>
      </w:r>
      <w:r>
        <w:rPr>
          <w:rFonts w:ascii="Times New Roman" w:hAnsi="Times New Roman" w:cs="Times New Roman"/>
          <w:sz w:val="28"/>
          <w:szCs w:val="28"/>
          <w:lang w:val="tt-RU"/>
        </w:rPr>
        <w:t>чле кыраулар беренче урында</w:t>
      </w:r>
      <w:r w:rsidRPr="00D91423">
        <w:rPr>
          <w:rFonts w:ascii="Times New Roman" w:hAnsi="Times New Roman" w:cs="Times New Roman"/>
          <w:sz w:val="28"/>
          <w:szCs w:val="28"/>
          <w:lang w:val="tt-RU"/>
        </w:rPr>
        <w:t>. Ел саен районда гадәттән тыш хәлләр белән бәйле 1-2 вакыйга була.</w:t>
      </w:r>
    </w:p>
    <w:p w:rsidR="000F0A69" w:rsidRDefault="000F0A69" w:rsidP="00D91423">
      <w:pPr>
        <w:pStyle w:val="ConsPlusNormal0"/>
        <w:ind w:firstLine="720"/>
        <w:jc w:val="both"/>
        <w:rPr>
          <w:rFonts w:ascii="Times New Roman" w:hAnsi="Times New Roman" w:cs="Times New Roman"/>
          <w:sz w:val="28"/>
          <w:szCs w:val="28"/>
          <w:lang w:val="tt-RU"/>
        </w:rPr>
      </w:pPr>
      <w:r w:rsidRPr="000F0A69">
        <w:rPr>
          <w:rFonts w:ascii="Times New Roman" w:hAnsi="Times New Roman" w:cs="Times New Roman"/>
          <w:sz w:val="28"/>
          <w:szCs w:val="28"/>
          <w:lang w:val="tt-RU"/>
        </w:rPr>
        <w:t>Шул ук вакытта төп югалтулар</w:t>
      </w:r>
      <w:r>
        <w:rPr>
          <w:rFonts w:ascii="Times New Roman" w:hAnsi="Times New Roman" w:cs="Times New Roman"/>
          <w:sz w:val="28"/>
          <w:szCs w:val="28"/>
          <w:lang w:val="tt-RU"/>
        </w:rPr>
        <w:t>га</w:t>
      </w:r>
      <w:r w:rsidRPr="000F0A69">
        <w:rPr>
          <w:rFonts w:ascii="Times New Roman" w:hAnsi="Times New Roman" w:cs="Times New Roman"/>
          <w:sz w:val="28"/>
          <w:szCs w:val="28"/>
          <w:lang w:val="tt-RU"/>
        </w:rPr>
        <w:t xml:space="preserve"> китерә: язгы ташу һәм су басу (якынча 10%), давыл һәм көчле җилләр (17%).</w:t>
      </w:r>
    </w:p>
    <w:p w:rsidR="000F0A69" w:rsidRDefault="000F0A69" w:rsidP="00D91423">
      <w:pPr>
        <w:pStyle w:val="ConsPlusNormal0"/>
        <w:ind w:firstLine="720"/>
        <w:jc w:val="both"/>
        <w:rPr>
          <w:rFonts w:ascii="Times New Roman" w:hAnsi="Times New Roman" w:cs="Times New Roman"/>
          <w:sz w:val="28"/>
          <w:szCs w:val="28"/>
          <w:lang w:val="tt-RU"/>
        </w:rPr>
      </w:pPr>
      <w:r w:rsidRPr="000F0A69">
        <w:rPr>
          <w:rFonts w:ascii="Times New Roman" w:hAnsi="Times New Roman" w:cs="Times New Roman"/>
          <w:sz w:val="28"/>
          <w:szCs w:val="28"/>
          <w:lang w:val="tt-RU"/>
        </w:rPr>
        <w:t xml:space="preserve">Хәзерге вакытта Мамадыш муниципаль районы территориясендә 4 потенциаль куркыныч объект эшли: шуларның 1се химик яктан куркыныч, 3се янгын куркынычсызлыгы объекты. Бу объектларның барысы да район өчен икътисади әһәмияткә </w:t>
      </w:r>
      <w:r>
        <w:rPr>
          <w:rFonts w:ascii="Times New Roman" w:hAnsi="Times New Roman" w:cs="Times New Roman"/>
          <w:sz w:val="28"/>
          <w:szCs w:val="28"/>
          <w:lang w:val="tt-RU"/>
        </w:rPr>
        <w:t>ия, ләкин</w:t>
      </w:r>
      <w:r w:rsidRPr="000F0A69">
        <w:rPr>
          <w:rFonts w:ascii="Times New Roman" w:hAnsi="Times New Roman" w:cs="Times New Roman"/>
          <w:sz w:val="28"/>
          <w:szCs w:val="28"/>
          <w:lang w:val="tt-RU"/>
        </w:rPr>
        <w:t xml:space="preserve"> халыкның сәламәтлеге һәм тормышы, шулай ук әйләнә-тирә табигый мохит өчен потенциаль куркыныч та булып тора.</w:t>
      </w:r>
    </w:p>
    <w:p w:rsidR="000F0A69" w:rsidRPr="000F0A69" w:rsidRDefault="000F0A69" w:rsidP="000F0A69">
      <w:pPr>
        <w:pStyle w:val="ConsPlusNormal0"/>
        <w:ind w:firstLine="720"/>
        <w:jc w:val="both"/>
        <w:rPr>
          <w:rFonts w:ascii="Times New Roman" w:hAnsi="Times New Roman" w:cs="Times New Roman"/>
          <w:sz w:val="28"/>
          <w:szCs w:val="28"/>
          <w:lang w:val="tt-RU"/>
        </w:rPr>
      </w:pPr>
      <w:r w:rsidRPr="000F0A69">
        <w:rPr>
          <w:rFonts w:ascii="Times New Roman" w:hAnsi="Times New Roman" w:cs="Times New Roman"/>
          <w:sz w:val="28"/>
          <w:szCs w:val="28"/>
          <w:lang w:val="tt-RU"/>
        </w:rPr>
        <w:t>Район территориясендә урнашкан химик-янгын куркынычсызлыгы объектларына гамәлгә ашырыла торган объектлар керә:</w:t>
      </w:r>
    </w:p>
    <w:p w:rsidR="000F0A69" w:rsidRPr="000F0A69" w:rsidRDefault="000F0A69" w:rsidP="000F0A69">
      <w:pPr>
        <w:pStyle w:val="ConsPlusNormal0"/>
        <w:ind w:firstLine="720"/>
        <w:jc w:val="both"/>
        <w:rPr>
          <w:rFonts w:ascii="Times New Roman" w:hAnsi="Times New Roman" w:cs="Times New Roman"/>
          <w:sz w:val="28"/>
          <w:szCs w:val="28"/>
          <w:lang w:val="tt-RU"/>
        </w:rPr>
      </w:pPr>
      <w:r w:rsidRPr="000F0A69">
        <w:rPr>
          <w:rFonts w:ascii="Times New Roman" w:hAnsi="Times New Roman" w:cs="Times New Roman"/>
          <w:sz w:val="28"/>
          <w:szCs w:val="28"/>
          <w:lang w:val="tt-RU"/>
        </w:rPr>
        <w:t xml:space="preserve"> - сөт продуктлары җитештерү;</w:t>
      </w:r>
    </w:p>
    <w:p w:rsidR="000F0A69" w:rsidRPr="000F0A69" w:rsidRDefault="000F0A69" w:rsidP="000F0A69">
      <w:pPr>
        <w:pStyle w:val="ConsPlusNormal0"/>
        <w:ind w:firstLine="720"/>
        <w:jc w:val="both"/>
        <w:rPr>
          <w:rFonts w:ascii="Times New Roman" w:hAnsi="Times New Roman" w:cs="Times New Roman"/>
          <w:sz w:val="28"/>
          <w:szCs w:val="28"/>
          <w:lang w:val="tt-RU"/>
        </w:rPr>
      </w:pPr>
      <w:r w:rsidRPr="000F0A69">
        <w:rPr>
          <w:rFonts w:ascii="Times New Roman" w:hAnsi="Times New Roman" w:cs="Times New Roman"/>
          <w:sz w:val="28"/>
          <w:szCs w:val="28"/>
          <w:lang w:val="tt-RU"/>
        </w:rPr>
        <w:t xml:space="preserve"> - спирт җитештерү;</w:t>
      </w:r>
    </w:p>
    <w:p w:rsidR="000F0A69" w:rsidRDefault="000F0A69" w:rsidP="000F0A69">
      <w:pPr>
        <w:pStyle w:val="ConsPlusNormal0"/>
        <w:ind w:firstLine="720"/>
        <w:jc w:val="both"/>
        <w:rPr>
          <w:rFonts w:ascii="Times New Roman" w:hAnsi="Times New Roman" w:cs="Times New Roman"/>
          <w:sz w:val="28"/>
          <w:szCs w:val="28"/>
          <w:lang w:val="tt-RU"/>
        </w:rPr>
      </w:pPr>
      <w:r w:rsidRPr="000F0A69">
        <w:rPr>
          <w:rFonts w:ascii="Times New Roman" w:hAnsi="Times New Roman" w:cs="Times New Roman"/>
          <w:sz w:val="28"/>
          <w:szCs w:val="28"/>
          <w:lang w:val="tt-RU"/>
        </w:rPr>
        <w:t xml:space="preserve"> - нефть һәм нефть продуктларын чыгару, саклау һәм транспортлау;</w:t>
      </w:r>
    </w:p>
    <w:p w:rsidR="000F0A69" w:rsidRDefault="000F0A69" w:rsidP="000F0A69">
      <w:pPr>
        <w:pStyle w:val="ConsPlusNormal0"/>
        <w:ind w:firstLine="720"/>
        <w:jc w:val="both"/>
        <w:rPr>
          <w:rFonts w:ascii="Times New Roman" w:hAnsi="Times New Roman" w:cs="Times New Roman"/>
          <w:sz w:val="28"/>
          <w:szCs w:val="28"/>
          <w:lang w:val="tt-RU"/>
        </w:rPr>
      </w:pPr>
      <w:r w:rsidRPr="000F0A69">
        <w:rPr>
          <w:rFonts w:ascii="Times New Roman" w:hAnsi="Times New Roman" w:cs="Times New Roman"/>
          <w:sz w:val="28"/>
          <w:szCs w:val="28"/>
          <w:lang w:val="tt-RU"/>
        </w:rPr>
        <w:t>Автомобиль транспортында аварияләрдә дә хәл катлаулы булырга мөмкин. Көн саен район территориясе буенча куркыныч йөк ташыла.</w:t>
      </w:r>
    </w:p>
    <w:p w:rsidR="000F0A69" w:rsidRDefault="000F0A69" w:rsidP="000F0A69">
      <w:pPr>
        <w:pStyle w:val="ConsPlusNormal0"/>
        <w:ind w:firstLine="720"/>
        <w:jc w:val="both"/>
        <w:rPr>
          <w:rFonts w:ascii="Times New Roman" w:hAnsi="Times New Roman" w:cs="Times New Roman"/>
          <w:sz w:val="28"/>
          <w:szCs w:val="28"/>
          <w:lang w:val="tt-RU"/>
        </w:rPr>
      </w:pPr>
      <w:r w:rsidRPr="000F0A69">
        <w:rPr>
          <w:rFonts w:ascii="Times New Roman" w:hAnsi="Times New Roman" w:cs="Times New Roman"/>
          <w:sz w:val="28"/>
          <w:szCs w:val="28"/>
          <w:lang w:val="tt-RU"/>
        </w:rPr>
        <w:t>Автомобиль транспортында авария-химик куркыныч матдәләр булган авария нәтиҗәсендә зарарланган һава 5 км дан артык арага таралырга мөмкин.</w:t>
      </w:r>
    </w:p>
    <w:p w:rsidR="000F0A69" w:rsidRDefault="000F0A69" w:rsidP="000F0A69">
      <w:pPr>
        <w:pStyle w:val="ConsPlusNormal0"/>
        <w:ind w:firstLine="720"/>
        <w:jc w:val="both"/>
        <w:rPr>
          <w:rFonts w:ascii="Times New Roman" w:hAnsi="Times New Roman" w:cs="Times New Roman"/>
          <w:sz w:val="28"/>
          <w:szCs w:val="28"/>
          <w:lang w:val="tt-RU"/>
        </w:rPr>
      </w:pPr>
      <w:r w:rsidRPr="000F0A69">
        <w:rPr>
          <w:rFonts w:ascii="Times New Roman" w:hAnsi="Times New Roman" w:cs="Times New Roman"/>
          <w:sz w:val="28"/>
          <w:szCs w:val="28"/>
          <w:lang w:val="tt-RU"/>
        </w:rPr>
        <w:t>Җитештерү, торак, социаль көнкүреш һәм мәдәни билгеләнештәге биналарда һәм корылмаларда янгыннар иң киң таралган бәла-казалар булып кала. Алар булып сәбәбе зур матди зыян һәм һәлак булган кешеләр.</w:t>
      </w:r>
    </w:p>
    <w:p w:rsidR="000F0A69" w:rsidRDefault="000F0A69" w:rsidP="000F0A69">
      <w:pPr>
        <w:pStyle w:val="ConsPlusNormal0"/>
        <w:ind w:firstLine="720"/>
        <w:jc w:val="both"/>
        <w:rPr>
          <w:rFonts w:ascii="Times New Roman" w:hAnsi="Times New Roman" w:cs="Times New Roman"/>
          <w:sz w:val="28"/>
          <w:szCs w:val="28"/>
          <w:lang w:val="tt-RU"/>
        </w:rPr>
      </w:pPr>
      <w:r w:rsidRPr="000F0A69">
        <w:rPr>
          <w:rFonts w:ascii="Times New Roman" w:hAnsi="Times New Roman" w:cs="Times New Roman"/>
          <w:sz w:val="28"/>
          <w:szCs w:val="28"/>
          <w:lang w:val="tt-RU"/>
        </w:rPr>
        <w:t>Мамадыш муниципаль районында янгыннар статистикасы соңгы 5 елда елына 34-37 очрак дәрәҗәсендә, ел саен 3 кеше һәлак була, дип билгеләргә мөмкинлек бирә.</w:t>
      </w:r>
    </w:p>
    <w:p w:rsidR="000F0A69" w:rsidRDefault="000F0A69" w:rsidP="000F0A69">
      <w:pPr>
        <w:pStyle w:val="ConsPlusNormal0"/>
        <w:ind w:firstLine="720"/>
        <w:jc w:val="both"/>
        <w:rPr>
          <w:rFonts w:ascii="Times New Roman" w:hAnsi="Times New Roman" w:cs="Times New Roman"/>
          <w:sz w:val="28"/>
          <w:szCs w:val="28"/>
          <w:lang w:val="tt-RU"/>
        </w:rPr>
      </w:pPr>
      <w:r w:rsidRPr="000F0A69">
        <w:rPr>
          <w:rFonts w:ascii="Times New Roman" w:hAnsi="Times New Roman" w:cs="Times New Roman"/>
          <w:sz w:val="28"/>
          <w:szCs w:val="28"/>
          <w:lang w:val="tt-RU"/>
        </w:rPr>
        <w:t>Мамадыш муниципаль районы территориясендә биоген характердагы куркыныч процессларга китерергә мөмкин булган факторларның берсе булып, кеше һәм хайваннар өчен котыру авыруы, бруцеллез, лептоспироз, себер язвасы, классик чумасы һәм кошлар гриппы барлыкка килү һәм таралу куркынычы тора. Соңгы елларда Россия Федерациясенең күп кенә төбәкләрендә, шул исәптән Татарстан Республикасы белән чиктәш инфекцияләр буенча эпизоотик вәзгыять начарайды.</w:t>
      </w:r>
    </w:p>
    <w:p w:rsidR="000F0A69" w:rsidRDefault="000F0A69" w:rsidP="000F0A69">
      <w:pPr>
        <w:pStyle w:val="ConsPlusNormal0"/>
        <w:ind w:firstLine="720"/>
        <w:jc w:val="both"/>
        <w:rPr>
          <w:rFonts w:ascii="Times New Roman" w:hAnsi="Times New Roman" w:cs="Times New Roman"/>
          <w:sz w:val="28"/>
          <w:szCs w:val="28"/>
          <w:lang w:val="tt-RU"/>
        </w:rPr>
      </w:pPr>
      <w:r w:rsidRPr="000F0A69">
        <w:rPr>
          <w:rFonts w:ascii="Times New Roman" w:hAnsi="Times New Roman" w:cs="Times New Roman"/>
          <w:sz w:val="28"/>
          <w:szCs w:val="28"/>
          <w:lang w:val="tt-RU"/>
        </w:rPr>
        <w:t>Мамадыш муниципаль районы территориясендә биоген характердагы куркыныч процессларга китерергә мөмкин булган факторларның берсе булып, кеше һәм хайваннар өчен котыру авыруы, бруцеллез, лептоспироз, себер язвасы, классик чумасы һәм кошлар гриппы барлыкка килү һәм таралу куркынычы тора. Соңгы елларда Россия Федерациясенең күп кенә төбәкләрендә, шул исәптән Татарстан Республикасы белән чиктәш инфекцияләр буенча эпизоотик вәзгыять начарайды.</w:t>
      </w:r>
    </w:p>
    <w:p w:rsidR="00CC178F" w:rsidRDefault="00CC178F" w:rsidP="000F0A69">
      <w:pPr>
        <w:pStyle w:val="ConsPlusNormal0"/>
        <w:ind w:firstLine="720"/>
        <w:jc w:val="both"/>
        <w:rPr>
          <w:rFonts w:ascii="Times New Roman" w:hAnsi="Times New Roman" w:cs="Times New Roman"/>
          <w:sz w:val="28"/>
          <w:szCs w:val="28"/>
          <w:lang w:val="tt-RU"/>
        </w:rPr>
      </w:pPr>
      <w:r w:rsidRPr="00CC178F">
        <w:rPr>
          <w:rFonts w:ascii="Times New Roman" w:hAnsi="Times New Roman" w:cs="Times New Roman"/>
          <w:sz w:val="28"/>
          <w:szCs w:val="28"/>
          <w:lang w:val="tt-RU"/>
        </w:rPr>
        <w:lastRenderedPageBreak/>
        <w:t>Шуңа бәйле рәвештә, аеруча куркыныч һәм табигый-чыганак авырулары барлыкка килү яки барлыкка килү куркынычы булганда, мониторинг системасын, лаборатор контроль һәм гадәттән тыш хәлләрне фаразлау системасын камилләштерү район территориясендә эпизоотик хәлне сизелерлек яхшыртырга мөмкинлек бирәчәк.</w:t>
      </w:r>
    </w:p>
    <w:p w:rsidR="00CC178F" w:rsidRDefault="00CC178F" w:rsidP="000F0A69">
      <w:pPr>
        <w:pStyle w:val="ConsPlusNormal0"/>
        <w:ind w:firstLine="720"/>
        <w:jc w:val="both"/>
        <w:rPr>
          <w:rFonts w:ascii="Times New Roman" w:hAnsi="Times New Roman" w:cs="Times New Roman"/>
          <w:sz w:val="28"/>
          <w:szCs w:val="28"/>
          <w:lang w:val="tt-RU"/>
        </w:rPr>
      </w:pPr>
      <w:r w:rsidRPr="00CC178F">
        <w:rPr>
          <w:rFonts w:ascii="Times New Roman" w:hAnsi="Times New Roman" w:cs="Times New Roman"/>
          <w:sz w:val="28"/>
          <w:szCs w:val="28"/>
          <w:lang w:val="tt-RU"/>
        </w:rPr>
        <w:t>Ел саен районның су объектларында 2дән 5кә кадәр кеше һәлак булган хәлләр була. Нигездә, су объектларында кешеләр үлеме санкцияләнмәгән су коену урыннарында бара. Районда җәмәгать коткару постлары булдыру һәм аларны коткару мөлкәте һәм кирәк-яраклары белән тәэмин итү суда куркынычсызлыкны тәэмин итүнең мөһим өлеше булып тора.</w:t>
      </w:r>
    </w:p>
    <w:p w:rsidR="00CC178F" w:rsidRDefault="00CC178F" w:rsidP="000F0A69">
      <w:pPr>
        <w:pStyle w:val="ConsPlusNormal0"/>
        <w:ind w:firstLine="720"/>
        <w:jc w:val="both"/>
        <w:rPr>
          <w:rFonts w:ascii="Times New Roman" w:hAnsi="Times New Roman" w:cs="Times New Roman"/>
          <w:sz w:val="28"/>
          <w:szCs w:val="28"/>
          <w:lang w:val="tt-RU"/>
        </w:rPr>
      </w:pPr>
      <w:r w:rsidRPr="00CC178F">
        <w:rPr>
          <w:rFonts w:ascii="Times New Roman" w:hAnsi="Times New Roman" w:cs="Times New Roman"/>
          <w:sz w:val="28"/>
          <w:szCs w:val="28"/>
          <w:lang w:val="tt-RU"/>
        </w:rPr>
        <w:t>Халыкка ашыгыч хәбәр итү системаларының торышы куелган таләпләргә җавап бирми.</w:t>
      </w:r>
    </w:p>
    <w:p w:rsidR="00CC178F" w:rsidRDefault="00CC178F" w:rsidP="000F0A69">
      <w:pPr>
        <w:pStyle w:val="ConsPlusNormal0"/>
        <w:ind w:firstLine="720"/>
        <w:jc w:val="both"/>
        <w:rPr>
          <w:rFonts w:ascii="Times New Roman" w:hAnsi="Times New Roman" w:cs="Times New Roman"/>
          <w:sz w:val="28"/>
          <w:szCs w:val="28"/>
          <w:lang w:val="tt-RU"/>
        </w:rPr>
      </w:pPr>
      <w:r w:rsidRPr="00CC178F">
        <w:rPr>
          <w:rFonts w:ascii="Times New Roman" w:hAnsi="Times New Roman" w:cs="Times New Roman"/>
          <w:sz w:val="28"/>
          <w:szCs w:val="28"/>
          <w:lang w:val="tt-RU"/>
        </w:rPr>
        <w:t>Район учреждениеләрендә сулыш һәм тире органнарын, радиация, химия һәм бактериологик контроль приборларын, шул исәптән «Мамадыш райгосветобъединение»</w:t>
      </w:r>
      <w:r>
        <w:rPr>
          <w:rFonts w:ascii="Times New Roman" w:hAnsi="Times New Roman" w:cs="Times New Roman"/>
          <w:sz w:val="28"/>
          <w:szCs w:val="28"/>
          <w:lang w:val="tt-RU"/>
        </w:rPr>
        <w:t xml:space="preserve"> </w:t>
      </w:r>
      <w:r w:rsidRPr="00CC178F">
        <w:rPr>
          <w:rFonts w:ascii="Times New Roman" w:hAnsi="Times New Roman" w:cs="Times New Roman"/>
          <w:sz w:val="28"/>
          <w:szCs w:val="28"/>
          <w:lang w:val="tt-RU"/>
        </w:rPr>
        <w:t>дәүләт учреждениесендә шәхси яклау чаралары җитәрлек түгел.</w:t>
      </w:r>
    </w:p>
    <w:p w:rsidR="00CC178F" w:rsidRDefault="00CC178F" w:rsidP="000F0A69">
      <w:pPr>
        <w:pStyle w:val="ConsPlusNormal0"/>
        <w:ind w:firstLine="720"/>
        <w:jc w:val="both"/>
        <w:rPr>
          <w:rFonts w:ascii="Times New Roman" w:hAnsi="Times New Roman" w:cs="Times New Roman"/>
          <w:sz w:val="28"/>
          <w:szCs w:val="28"/>
          <w:lang w:val="tt-RU"/>
        </w:rPr>
      </w:pPr>
      <w:r w:rsidRPr="00CC178F">
        <w:rPr>
          <w:rFonts w:ascii="Times New Roman" w:hAnsi="Times New Roman" w:cs="Times New Roman"/>
          <w:sz w:val="28"/>
          <w:szCs w:val="28"/>
          <w:lang w:val="tt-RU"/>
        </w:rPr>
        <w:t>Халыкның саклау дәрәҗәсен булдыру һәм аңа ярдәм итү өчен районда куркынычсызлык өлкәсендә мөнәсәбәтләрне җайга салучы Ярдәмче программалар белән муниципаль программа эшләнә, бу өлкәдә җирле үзидарә органнары һәм оешмалар эшчәнлегенең төп юнәлешләрен билгели, контроль механизмын формалаштыра яисә үзгәртә.</w:t>
      </w:r>
    </w:p>
    <w:p w:rsidR="00CC178F" w:rsidRPr="00CC178F" w:rsidRDefault="00CC178F" w:rsidP="00CC178F">
      <w:pPr>
        <w:pStyle w:val="ConsPlusNormal0"/>
        <w:ind w:firstLine="720"/>
        <w:jc w:val="center"/>
        <w:rPr>
          <w:rFonts w:ascii="Times New Roman" w:hAnsi="Times New Roman" w:cs="Times New Roman"/>
          <w:b/>
          <w:sz w:val="28"/>
          <w:szCs w:val="28"/>
          <w:lang w:val="tt-RU"/>
        </w:rPr>
      </w:pPr>
      <w:r w:rsidRPr="00CC178F">
        <w:rPr>
          <w:rFonts w:ascii="Times New Roman" w:hAnsi="Times New Roman" w:cs="Times New Roman"/>
          <w:b/>
          <w:sz w:val="28"/>
          <w:szCs w:val="28"/>
          <w:lang w:val="tt-RU"/>
        </w:rPr>
        <w:t>2.Муниципаль программаны гамәлгә ашыру өлкәсендә муниципаль сәясәт өстенлекләре, максатлар, бурычлар, муниципаль программаны гамәлгә ашыру сроклары</w:t>
      </w:r>
    </w:p>
    <w:p w:rsidR="00CC178F" w:rsidRDefault="00E52830" w:rsidP="000F0A69">
      <w:pPr>
        <w:pStyle w:val="ConsPlusNormal0"/>
        <w:ind w:firstLine="720"/>
        <w:jc w:val="both"/>
        <w:rPr>
          <w:rFonts w:ascii="Times New Roman" w:hAnsi="Times New Roman" w:cs="Times New Roman"/>
          <w:sz w:val="28"/>
          <w:szCs w:val="28"/>
          <w:lang w:val="tt-RU"/>
        </w:rPr>
      </w:pPr>
      <w:r w:rsidRPr="00E52830">
        <w:rPr>
          <w:rFonts w:ascii="Times New Roman" w:hAnsi="Times New Roman" w:cs="Times New Roman"/>
          <w:sz w:val="28"/>
          <w:szCs w:val="28"/>
          <w:lang w:val="tt-RU"/>
        </w:rPr>
        <w:t>2024 елга кадәрге чорда куркынычсызлык өлкәсендә төбәк дәүләт сәясәтенең өстенлекләре федераль дәрәҗәдәге түбәндәге стратегик документларда куелган максат һәм бурычларны исәпкә алып формалаштырылган:</w:t>
      </w:r>
    </w:p>
    <w:p w:rsidR="00E52830" w:rsidRDefault="00E52830" w:rsidP="000F0A69">
      <w:pPr>
        <w:pStyle w:val="ConsPlusNormal0"/>
        <w:ind w:firstLine="720"/>
        <w:jc w:val="both"/>
        <w:rPr>
          <w:rFonts w:ascii="Times New Roman" w:hAnsi="Times New Roman" w:cs="Times New Roman"/>
          <w:sz w:val="28"/>
          <w:szCs w:val="28"/>
          <w:lang w:val="tt-RU"/>
        </w:rPr>
      </w:pPr>
      <w:r w:rsidRPr="00E52830">
        <w:rPr>
          <w:rFonts w:ascii="Times New Roman" w:hAnsi="Times New Roman" w:cs="Times New Roman"/>
          <w:sz w:val="28"/>
          <w:szCs w:val="28"/>
          <w:lang w:val="tt-RU"/>
        </w:rPr>
        <w:t>2023 елга кадәрге чорга Россия Федерациясенең озак вакытлы социаль-икътисадый үсеше концепциясе (Россия Федерациясе Хөкүмәтенең 2008 елның 17 ноябрендәге 1662-р номерлы күрсәтмәсе белән расланган));</w:t>
      </w:r>
    </w:p>
    <w:p w:rsidR="00E52830" w:rsidRDefault="00E52830" w:rsidP="000F0A69">
      <w:pPr>
        <w:pStyle w:val="ConsPlusNormal0"/>
        <w:ind w:firstLine="720"/>
        <w:jc w:val="both"/>
        <w:rPr>
          <w:rFonts w:ascii="Times New Roman" w:hAnsi="Times New Roman" w:cs="Times New Roman"/>
          <w:sz w:val="28"/>
          <w:szCs w:val="28"/>
          <w:lang w:val="tt-RU"/>
        </w:rPr>
      </w:pPr>
      <w:r w:rsidRPr="00E52830">
        <w:rPr>
          <w:rFonts w:ascii="Times New Roman" w:hAnsi="Times New Roman" w:cs="Times New Roman"/>
          <w:sz w:val="28"/>
          <w:szCs w:val="28"/>
          <w:lang w:val="tt-RU"/>
        </w:rPr>
        <w:t>"Халыкны һәм территорияләрне гадәттән тыш хәлләрдән яклау, янгын куркынычсызлыгын һәм су объектларында кешеләр иминлеген тәэмин итү</w:t>
      </w:r>
      <w:r>
        <w:rPr>
          <w:rFonts w:ascii="Times New Roman" w:hAnsi="Times New Roman" w:cs="Times New Roman"/>
          <w:sz w:val="28"/>
          <w:szCs w:val="28"/>
          <w:lang w:val="tt-RU"/>
        </w:rPr>
        <w:t xml:space="preserve">” </w:t>
      </w:r>
      <w:r w:rsidRPr="00E52830">
        <w:rPr>
          <w:rFonts w:ascii="Times New Roman" w:hAnsi="Times New Roman" w:cs="Times New Roman"/>
          <w:sz w:val="28"/>
          <w:szCs w:val="28"/>
          <w:lang w:val="tt-RU"/>
        </w:rPr>
        <w:t>федераль максатчан программасы концепциясе (Россия Федерациясе Хөкүмәтенең 2014 елның 15 апрелендәге 300 номерлы карары белән расланган));</w:t>
      </w:r>
    </w:p>
    <w:p w:rsidR="00E52830" w:rsidRDefault="00E52830" w:rsidP="000F0A69">
      <w:pPr>
        <w:pStyle w:val="ConsPlusNormal0"/>
        <w:ind w:firstLine="720"/>
        <w:jc w:val="both"/>
        <w:rPr>
          <w:rFonts w:ascii="Times New Roman" w:hAnsi="Times New Roman" w:cs="Times New Roman"/>
          <w:sz w:val="28"/>
          <w:szCs w:val="28"/>
          <w:lang w:val="tt-RU"/>
        </w:rPr>
      </w:pPr>
      <w:r w:rsidRPr="00E52830">
        <w:rPr>
          <w:rFonts w:ascii="Times New Roman" w:hAnsi="Times New Roman" w:cs="Times New Roman"/>
          <w:sz w:val="28"/>
          <w:szCs w:val="28"/>
          <w:lang w:val="tt-RU"/>
        </w:rPr>
        <w:t>Россия Федерациясе халкының иминлеген тәэмин итү һәм 2020 елга кадәрге чорга табигый, техноген характердагы куркынычлардан һәм террорчылык актларыннан кискен мөһим һәм потенциаль куркыныч объектларны саклау өлкәсендә дәүләт сәясәте нигезләре (Россия Федерациясе Президенты тарафыннан 2011 елның 15 ноябрендә ПР-3400 номерлы расланган));</w:t>
      </w:r>
    </w:p>
    <w:p w:rsidR="00E52830" w:rsidRDefault="00E52830" w:rsidP="000F0A69">
      <w:pPr>
        <w:pStyle w:val="ConsPlusNormal0"/>
        <w:ind w:firstLine="720"/>
        <w:jc w:val="both"/>
        <w:rPr>
          <w:rFonts w:ascii="Times New Roman" w:hAnsi="Times New Roman" w:cs="Times New Roman"/>
          <w:sz w:val="28"/>
          <w:szCs w:val="28"/>
          <w:lang w:val="tt-RU"/>
        </w:rPr>
      </w:pPr>
      <w:r w:rsidRPr="00E52830">
        <w:rPr>
          <w:rFonts w:ascii="Times New Roman" w:hAnsi="Times New Roman" w:cs="Times New Roman"/>
          <w:sz w:val="28"/>
          <w:szCs w:val="28"/>
          <w:lang w:val="tt-RU"/>
        </w:rPr>
        <w:t>2020 елга кадәрге чорга Россия Федерациясенең Гражданнар оборонасы өлкәсендә дәүләт сәясәте нигезләре (2011 елның 3 сентябрендәге 2613 номерлы Россия Федерациясе Президенты тарафыннан расланган).</w:t>
      </w:r>
    </w:p>
    <w:p w:rsidR="00E52830" w:rsidRPr="00E52830" w:rsidRDefault="00E52830" w:rsidP="00E52830">
      <w:pPr>
        <w:pStyle w:val="ConsPlusNormal0"/>
        <w:ind w:firstLine="720"/>
        <w:jc w:val="both"/>
        <w:rPr>
          <w:rFonts w:ascii="Times New Roman" w:hAnsi="Times New Roman" w:cs="Times New Roman"/>
          <w:b/>
          <w:sz w:val="28"/>
          <w:szCs w:val="28"/>
          <w:lang w:val="tt-RU"/>
        </w:rPr>
      </w:pPr>
      <w:r w:rsidRPr="00E52830">
        <w:rPr>
          <w:rFonts w:ascii="Times New Roman" w:hAnsi="Times New Roman" w:cs="Times New Roman"/>
          <w:b/>
          <w:sz w:val="28"/>
          <w:szCs w:val="28"/>
          <w:lang w:val="tt-RU"/>
        </w:rPr>
        <w:t>Муниципаль программаның төп максатлары булып тора:</w:t>
      </w:r>
    </w:p>
    <w:p w:rsidR="00E52830" w:rsidRPr="00E52830" w:rsidRDefault="00E52830" w:rsidP="00E52830">
      <w:pPr>
        <w:pStyle w:val="ConsPlusNormal0"/>
        <w:ind w:firstLine="720"/>
        <w:jc w:val="both"/>
        <w:rPr>
          <w:rFonts w:ascii="Times New Roman" w:hAnsi="Times New Roman" w:cs="Times New Roman"/>
          <w:sz w:val="28"/>
          <w:szCs w:val="28"/>
          <w:lang w:val="tt-RU"/>
        </w:rPr>
      </w:pPr>
      <w:r w:rsidRPr="00E52830">
        <w:rPr>
          <w:rFonts w:ascii="Times New Roman" w:hAnsi="Times New Roman" w:cs="Times New Roman"/>
          <w:sz w:val="28"/>
          <w:szCs w:val="28"/>
          <w:lang w:val="tt-RU"/>
        </w:rPr>
        <w:t xml:space="preserve"> Гадәттән тыш хәлләр килеп чыгу куркынычын киметү һәм алардан икътисадый зыянны булдырмау;</w:t>
      </w:r>
    </w:p>
    <w:p w:rsidR="00E52830" w:rsidRDefault="00E52830" w:rsidP="00E52830">
      <w:pPr>
        <w:pStyle w:val="ConsPlusNormal0"/>
        <w:ind w:firstLine="720"/>
        <w:jc w:val="both"/>
        <w:rPr>
          <w:rFonts w:ascii="Times New Roman" w:hAnsi="Times New Roman" w:cs="Times New Roman"/>
          <w:sz w:val="28"/>
          <w:szCs w:val="28"/>
          <w:lang w:val="tt-RU"/>
        </w:rPr>
      </w:pPr>
      <w:r w:rsidRPr="00E52830">
        <w:rPr>
          <w:rFonts w:ascii="Times New Roman" w:hAnsi="Times New Roman" w:cs="Times New Roman"/>
          <w:sz w:val="28"/>
          <w:szCs w:val="28"/>
          <w:lang w:val="tt-RU"/>
        </w:rPr>
        <w:t xml:space="preserve"> Янгын чыгу, янгыннарда кешеләр үлеме саны</w:t>
      </w:r>
      <w:r>
        <w:rPr>
          <w:rFonts w:ascii="Times New Roman" w:hAnsi="Times New Roman" w:cs="Times New Roman"/>
          <w:sz w:val="28"/>
          <w:szCs w:val="28"/>
          <w:lang w:val="tt-RU"/>
        </w:rPr>
        <w:t>н</w:t>
      </w:r>
      <w:r w:rsidRPr="00E52830">
        <w:rPr>
          <w:rFonts w:ascii="Times New Roman" w:hAnsi="Times New Roman" w:cs="Times New Roman"/>
          <w:sz w:val="28"/>
          <w:szCs w:val="28"/>
          <w:lang w:val="tt-RU"/>
        </w:rPr>
        <w:t xml:space="preserve"> ким</w:t>
      </w:r>
      <w:r>
        <w:rPr>
          <w:rFonts w:ascii="Times New Roman" w:hAnsi="Times New Roman" w:cs="Times New Roman"/>
          <w:sz w:val="28"/>
          <w:szCs w:val="28"/>
          <w:lang w:val="tt-RU"/>
        </w:rPr>
        <w:t>ет</w:t>
      </w:r>
      <w:r w:rsidRPr="00E52830">
        <w:rPr>
          <w:rFonts w:ascii="Times New Roman" w:hAnsi="Times New Roman" w:cs="Times New Roman"/>
          <w:sz w:val="28"/>
          <w:szCs w:val="28"/>
          <w:lang w:val="tt-RU"/>
        </w:rPr>
        <w:t>ү;</w:t>
      </w:r>
    </w:p>
    <w:p w:rsidR="00E52830" w:rsidRPr="00E52830" w:rsidRDefault="00E52830" w:rsidP="00E52830">
      <w:pPr>
        <w:pStyle w:val="ConsPlusNormal0"/>
        <w:ind w:firstLine="720"/>
        <w:jc w:val="both"/>
        <w:rPr>
          <w:rFonts w:ascii="Times New Roman" w:hAnsi="Times New Roman" w:cs="Times New Roman"/>
          <w:sz w:val="28"/>
          <w:szCs w:val="28"/>
          <w:lang w:val="tt-RU"/>
        </w:rPr>
      </w:pPr>
      <w:r w:rsidRPr="00E52830">
        <w:rPr>
          <w:rFonts w:ascii="Times New Roman" w:hAnsi="Times New Roman" w:cs="Times New Roman"/>
          <w:sz w:val="28"/>
          <w:szCs w:val="28"/>
          <w:lang w:val="tt-RU"/>
        </w:rPr>
        <w:lastRenderedPageBreak/>
        <w:t>Су объектларында куркынычсызлыкны тәэмин итү. Район халкын хәрби хәрәкәтләр алып барганда яки әлеге гамәлләр нәтиҗәсендә барлыкка килгән куркынычлардан саклау дәрәҗәсен күтәрү.</w:t>
      </w:r>
    </w:p>
    <w:p w:rsidR="00E52830" w:rsidRDefault="00E52830" w:rsidP="00E52830">
      <w:pPr>
        <w:pStyle w:val="ConsPlusNormal0"/>
        <w:ind w:firstLine="720"/>
        <w:jc w:val="both"/>
        <w:rPr>
          <w:rFonts w:ascii="Times New Roman" w:hAnsi="Times New Roman" w:cs="Times New Roman"/>
          <w:sz w:val="28"/>
          <w:szCs w:val="28"/>
          <w:lang w:val="tt-RU"/>
        </w:rPr>
      </w:pPr>
      <w:r w:rsidRPr="00E52830">
        <w:rPr>
          <w:rFonts w:ascii="Times New Roman" w:hAnsi="Times New Roman" w:cs="Times New Roman"/>
          <w:sz w:val="28"/>
          <w:szCs w:val="28"/>
          <w:lang w:val="tt-RU"/>
        </w:rPr>
        <w:t xml:space="preserve"> Муниципаль программаның максатларына ирешү түбәндәге бурычларны хәл итү юлы белән тәэмин ителә:</w:t>
      </w:r>
    </w:p>
    <w:p w:rsidR="00E52830" w:rsidRPr="00E52830" w:rsidRDefault="00E52830" w:rsidP="00E52830">
      <w:pPr>
        <w:pStyle w:val="ConsPlusNormal0"/>
        <w:ind w:firstLine="720"/>
        <w:jc w:val="both"/>
        <w:rPr>
          <w:rFonts w:ascii="Times New Roman" w:hAnsi="Times New Roman" w:cs="Times New Roman"/>
          <w:sz w:val="28"/>
          <w:szCs w:val="28"/>
          <w:lang w:val="tt-RU"/>
        </w:rPr>
      </w:pPr>
      <w:r w:rsidRPr="00E52830">
        <w:rPr>
          <w:rFonts w:ascii="Times New Roman" w:hAnsi="Times New Roman" w:cs="Times New Roman"/>
          <w:sz w:val="28"/>
          <w:szCs w:val="28"/>
          <w:lang w:val="tt-RU"/>
        </w:rPr>
        <w:t>Гадәттән тыш хәлләр куркынычын эзлекле рәвештә киметү, халыкның табигый һәм техн</w:t>
      </w:r>
      <w:r>
        <w:rPr>
          <w:rFonts w:ascii="Times New Roman" w:hAnsi="Times New Roman" w:cs="Times New Roman"/>
          <w:sz w:val="28"/>
          <w:szCs w:val="28"/>
          <w:lang w:val="tt-RU"/>
        </w:rPr>
        <w:t xml:space="preserve">оген характердагы </w:t>
      </w:r>
      <w:r w:rsidRPr="00E52830">
        <w:rPr>
          <w:rFonts w:ascii="Times New Roman" w:hAnsi="Times New Roman" w:cs="Times New Roman"/>
          <w:sz w:val="28"/>
          <w:szCs w:val="28"/>
          <w:lang w:val="tt-RU"/>
        </w:rPr>
        <w:t xml:space="preserve"> куркынычсызлыгын арттыру;</w:t>
      </w:r>
    </w:p>
    <w:p w:rsidR="00E52830" w:rsidRDefault="00E52830" w:rsidP="00E52830">
      <w:pPr>
        <w:pStyle w:val="ConsPlusNormal0"/>
        <w:ind w:firstLine="720"/>
        <w:jc w:val="both"/>
        <w:rPr>
          <w:rFonts w:ascii="Times New Roman" w:hAnsi="Times New Roman" w:cs="Times New Roman"/>
          <w:sz w:val="28"/>
          <w:szCs w:val="28"/>
          <w:lang w:val="tt-RU"/>
        </w:rPr>
      </w:pPr>
      <w:r w:rsidRPr="00E52830">
        <w:rPr>
          <w:rFonts w:ascii="Times New Roman" w:hAnsi="Times New Roman" w:cs="Times New Roman"/>
          <w:sz w:val="28"/>
          <w:szCs w:val="28"/>
          <w:lang w:val="tt-RU"/>
        </w:rPr>
        <w:t xml:space="preserve"> Бердәм дежур-диспетчерлык хезмәтенең матди-техник базасын үстерү һәм камилләштерү;</w:t>
      </w:r>
    </w:p>
    <w:p w:rsidR="009818C6" w:rsidRPr="009818C6" w:rsidRDefault="009818C6" w:rsidP="009818C6">
      <w:pPr>
        <w:pStyle w:val="ConsPlusNormal0"/>
        <w:ind w:firstLine="720"/>
        <w:jc w:val="both"/>
        <w:rPr>
          <w:rFonts w:ascii="Times New Roman" w:hAnsi="Times New Roman" w:cs="Times New Roman"/>
          <w:sz w:val="28"/>
          <w:szCs w:val="28"/>
          <w:lang w:val="tt-RU"/>
        </w:rPr>
      </w:pPr>
      <w:r w:rsidRPr="009818C6">
        <w:rPr>
          <w:rFonts w:ascii="Times New Roman" w:hAnsi="Times New Roman" w:cs="Times New Roman"/>
          <w:sz w:val="28"/>
          <w:szCs w:val="28"/>
          <w:lang w:val="tt-RU"/>
        </w:rPr>
        <w:t>Төрле характердагы гадәттән тыш хәлләр нәтиҗәләрен бетерү өчен авария-коткару формированиеләренең матди-техник базасын үстерү һәм камилләштерү;</w:t>
      </w:r>
    </w:p>
    <w:p w:rsidR="009818C6" w:rsidRDefault="009818C6" w:rsidP="009818C6">
      <w:pPr>
        <w:pStyle w:val="ConsPlusNormal0"/>
        <w:ind w:firstLine="720"/>
        <w:jc w:val="both"/>
        <w:rPr>
          <w:rFonts w:ascii="Times New Roman" w:hAnsi="Times New Roman" w:cs="Times New Roman"/>
          <w:sz w:val="28"/>
          <w:szCs w:val="28"/>
          <w:lang w:val="tt-RU"/>
        </w:rPr>
      </w:pPr>
      <w:r w:rsidRPr="009818C6">
        <w:rPr>
          <w:rFonts w:ascii="Times New Roman" w:hAnsi="Times New Roman" w:cs="Times New Roman"/>
          <w:sz w:val="28"/>
          <w:szCs w:val="28"/>
          <w:lang w:val="tt-RU"/>
        </w:rPr>
        <w:t xml:space="preserve"> Гадәттән тыш хәлләр килеп чыгу фактлары турында халыкка һәм оешмаларга хәбәр итү проценты арту;</w:t>
      </w:r>
    </w:p>
    <w:p w:rsidR="009818C6" w:rsidRPr="009818C6" w:rsidRDefault="009818C6" w:rsidP="009818C6">
      <w:pPr>
        <w:pStyle w:val="ConsPlusNormal0"/>
        <w:ind w:firstLine="720"/>
        <w:jc w:val="both"/>
        <w:rPr>
          <w:rFonts w:ascii="Times New Roman" w:hAnsi="Times New Roman" w:cs="Times New Roman"/>
          <w:sz w:val="28"/>
          <w:szCs w:val="28"/>
          <w:lang w:val="tt-RU"/>
        </w:rPr>
      </w:pPr>
      <w:r w:rsidRPr="009818C6">
        <w:rPr>
          <w:rFonts w:ascii="Times New Roman" w:hAnsi="Times New Roman" w:cs="Times New Roman"/>
          <w:sz w:val="28"/>
          <w:szCs w:val="28"/>
          <w:lang w:val="tt-RU"/>
        </w:rPr>
        <w:t>Гадәттән тыш хәлләр барлыкка килү куркынычы яки барлыкка килү турында халыкка ашыгыч хәбәр итүнең комплекслы системасы элементларын булдыру һәм модернизацияләү;</w:t>
      </w:r>
    </w:p>
    <w:p w:rsidR="009818C6" w:rsidRDefault="009818C6" w:rsidP="009818C6">
      <w:pPr>
        <w:pStyle w:val="ConsPlusNormal0"/>
        <w:ind w:firstLine="720"/>
        <w:jc w:val="both"/>
        <w:rPr>
          <w:rFonts w:ascii="Times New Roman" w:hAnsi="Times New Roman" w:cs="Times New Roman"/>
          <w:sz w:val="28"/>
          <w:szCs w:val="28"/>
          <w:lang w:val="tt-RU"/>
        </w:rPr>
      </w:pPr>
      <w:r w:rsidRPr="009818C6">
        <w:rPr>
          <w:rFonts w:ascii="Times New Roman" w:hAnsi="Times New Roman" w:cs="Times New Roman"/>
          <w:sz w:val="28"/>
          <w:szCs w:val="28"/>
          <w:lang w:val="tt-RU"/>
        </w:rPr>
        <w:t xml:space="preserve"> Су объектларында кешеләрнең иминлеген тәэмин итү;</w:t>
      </w:r>
    </w:p>
    <w:p w:rsidR="009818C6" w:rsidRPr="009818C6" w:rsidRDefault="009818C6" w:rsidP="009818C6">
      <w:pPr>
        <w:pStyle w:val="ConsPlusNormal0"/>
        <w:ind w:firstLine="720"/>
        <w:jc w:val="both"/>
        <w:rPr>
          <w:rFonts w:ascii="Times New Roman" w:hAnsi="Times New Roman" w:cs="Times New Roman"/>
          <w:sz w:val="28"/>
          <w:szCs w:val="28"/>
          <w:lang w:val="tt-RU"/>
        </w:rPr>
      </w:pPr>
      <w:r w:rsidRPr="009818C6">
        <w:rPr>
          <w:rFonts w:ascii="Times New Roman" w:hAnsi="Times New Roman" w:cs="Times New Roman"/>
          <w:sz w:val="28"/>
          <w:szCs w:val="28"/>
          <w:lang w:val="tt-RU"/>
        </w:rPr>
        <w:t>Гражданнар оборонасы һәм гадәттән тыш хәлләрдән саклау өлкәсендә халыкның барлык төркемнәренә курс укытуны оештыру һәм заманча технологияләр һәм белем бирү процессларын гамәлгә кертү, укыту-матди базасын камилләштерү.</w:t>
      </w:r>
    </w:p>
    <w:p w:rsidR="009818C6" w:rsidRPr="009818C6" w:rsidRDefault="009818C6" w:rsidP="009818C6">
      <w:pPr>
        <w:pStyle w:val="ConsPlusNormal0"/>
        <w:ind w:firstLine="720"/>
        <w:jc w:val="both"/>
        <w:rPr>
          <w:rFonts w:ascii="Times New Roman" w:hAnsi="Times New Roman" w:cs="Times New Roman"/>
          <w:sz w:val="28"/>
          <w:szCs w:val="28"/>
          <w:lang w:val="tt-RU"/>
        </w:rPr>
      </w:pPr>
      <w:r w:rsidRPr="009818C6">
        <w:rPr>
          <w:rFonts w:ascii="Times New Roman" w:hAnsi="Times New Roman" w:cs="Times New Roman"/>
          <w:sz w:val="28"/>
          <w:szCs w:val="28"/>
          <w:lang w:val="tt-RU"/>
        </w:rPr>
        <w:t xml:space="preserve"> 2019-2024 еллар программасын тормышка ашыру вакыты.</w:t>
      </w:r>
    </w:p>
    <w:p w:rsidR="009818C6" w:rsidRDefault="009818C6" w:rsidP="009818C6">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Программа бер этапт</w:t>
      </w:r>
      <w:r w:rsidRPr="009818C6">
        <w:rPr>
          <w:rFonts w:ascii="Times New Roman" w:hAnsi="Times New Roman" w:cs="Times New Roman"/>
          <w:sz w:val="28"/>
          <w:szCs w:val="28"/>
          <w:lang w:val="tt-RU"/>
        </w:rPr>
        <w:t>а тормышка ашырыла.</w:t>
      </w:r>
    </w:p>
    <w:p w:rsidR="009818C6" w:rsidRDefault="009818C6" w:rsidP="009818C6">
      <w:pPr>
        <w:pStyle w:val="ConsPlusNormal0"/>
        <w:ind w:firstLine="720"/>
        <w:jc w:val="both"/>
        <w:rPr>
          <w:rFonts w:ascii="Times New Roman" w:hAnsi="Times New Roman" w:cs="Times New Roman"/>
          <w:sz w:val="28"/>
          <w:szCs w:val="28"/>
          <w:lang w:val="tt-RU"/>
        </w:rPr>
      </w:pPr>
    </w:p>
    <w:p w:rsidR="009818C6" w:rsidRPr="009818C6" w:rsidRDefault="009818C6" w:rsidP="009818C6">
      <w:pPr>
        <w:pStyle w:val="ConsPlusNormal0"/>
        <w:ind w:firstLine="720"/>
        <w:jc w:val="center"/>
        <w:rPr>
          <w:rFonts w:ascii="Times New Roman" w:hAnsi="Times New Roman" w:cs="Times New Roman"/>
          <w:b/>
          <w:sz w:val="28"/>
          <w:szCs w:val="28"/>
          <w:lang w:val="tt-RU"/>
        </w:rPr>
      </w:pPr>
      <w:r w:rsidRPr="009818C6">
        <w:rPr>
          <w:rFonts w:ascii="Times New Roman" w:hAnsi="Times New Roman" w:cs="Times New Roman"/>
          <w:b/>
          <w:sz w:val="28"/>
          <w:szCs w:val="28"/>
          <w:lang w:val="tt-RU"/>
        </w:rPr>
        <w:t>3.Максатлар һәм бурычларны хәл итү күрсәткечләре (Индикаторлары), муниципаль программаның көтелгән төп нәтиҗәләре.</w:t>
      </w:r>
    </w:p>
    <w:p w:rsidR="009818C6" w:rsidRPr="009818C6" w:rsidRDefault="009818C6" w:rsidP="009818C6">
      <w:pPr>
        <w:pStyle w:val="ConsPlusNormal0"/>
        <w:ind w:firstLine="720"/>
        <w:jc w:val="both"/>
        <w:rPr>
          <w:rFonts w:ascii="Times New Roman" w:hAnsi="Times New Roman" w:cs="Times New Roman"/>
          <w:sz w:val="28"/>
          <w:szCs w:val="28"/>
          <w:lang w:val="tt-RU"/>
        </w:rPr>
      </w:pPr>
      <w:r w:rsidRPr="009818C6">
        <w:rPr>
          <w:rFonts w:ascii="Times New Roman" w:hAnsi="Times New Roman" w:cs="Times New Roman"/>
          <w:sz w:val="28"/>
          <w:szCs w:val="28"/>
          <w:lang w:val="tt-RU"/>
        </w:rPr>
        <w:t>Муниципаль программаны тормышка ашыруның максатчан индикаторлары булып тора:</w:t>
      </w:r>
    </w:p>
    <w:p w:rsidR="009818C6" w:rsidRPr="009818C6" w:rsidRDefault="009818C6" w:rsidP="009818C6">
      <w:pPr>
        <w:pStyle w:val="ConsPlusNormal0"/>
        <w:ind w:firstLine="720"/>
        <w:jc w:val="both"/>
        <w:rPr>
          <w:rFonts w:ascii="Times New Roman" w:hAnsi="Times New Roman" w:cs="Times New Roman"/>
          <w:sz w:val="28"/>
          <w:szCs w:val="28"/>
          <w:lang w:val="tt-RU"/>
        </w:rPr>
      </w:pPr>
      <w:r w:rsidRPr="009818C6">
        <w:rPr>
          <w:rFonts w:ascii="Times New Roman" w:hAnsi="Times New Roman" w:cs="Times New Roman"/>
          <w:sz w:val="28"/>
          <w:szCs w:val="28"/>
          <w:lang w:val="tt-RU"/>
        </w:rPr>
        <w:t xml:space="preserve"> Мамадыш муниципаль районы территориясендә табигый һәм техноген характердагы гадәттән тыш хәлләр булмау;</w:t>
      </w:r>
    </w:p>
    <w:p w:rsidR="009818C6" w:rsidRDefault="009818C6" w:rsidP="009818C6">
      <w:pPr>
        <w:pStyle w:val="ConsPlusNormal0"/>
        <w:ind w:firstLine="720"/>
        <w:jc w:val="both"/>
        <w:rPr>
          <w:rFonts w:ascii="Times New Roman" w:hAnsi="Times New Roman" w:cs="Times New Roman"/>
          <w:sz w:val="28"/>
          <w:szCs w:val="28"/>
          <w:lang w:val="tt-RU"/>
        </w:rPr>
      </w:pPr>
      <w:r w:rsidRPr="009818C6">
        <w:rPr>
          <w:rFonts w:ascii="Times New Roman" w:hAnsi="Times New Roman" w:cs="Times New Roman"/>
          <w:sz w:val="28"/>
          <w:szCs w:val="28"/>
          <w:lang w:val="tt-RU"/>
        </w:rPr>
        <w:t xml:space="preserve"> кешеләр үлеме белән янгыннар санын киметү;</w:t>
      </w:r>
    </w:p>
    <w:p w:rsidR="001261DA" w:rsidRPr="001261DA" w:rsidRDefault="001261DA" w:rsidP="001261DA">
      <w:pPr>
        <w:pStyle w:val="ConsPlusNormal0"/>
        <w:ind w:firstLine="720"/>
        <w:jc w:val="both"/>
        <w:rPr>
          <w:rFonts w:ascii="Times New Roman" w:hAnsi="Times New Roman" w:cs="Times New Roman"/>
          <w:sz w:val="28"/>
          <w:szCs w:val="28"/>
          <w:lang w:val="tt-RU"/>
        </w:rPr>
      </w:pPr>
      <w:r w:rsidRPr="001261DA">
        <w:rPr>
          <w:rFonts w:ascii="Times New Roman" w:hAnsi="Times New Roman" w:cs="Times New Roman"/>
          <w:sz w:val="28"/>
          <w:szCs w:val="28"/>
          <w:lang w:val="tt-RU"/>
        </w:rPr>
        <w:t>су объектларында һәлак булучылар саны кимү;</w:t>
      </w:r>
    </w:p>
    <w:p w:rsidR="001261DA" w:rsidRPr="001261DA" w:rsidRDefault="001261DA" w:rsidP="001261DA">
      <w:pPr>
        <w:pStyle w:val="ConsPlusNormal0"/>
        <w:ind w:firstLine="720"/>
        <w:jc w:val="both"/>
        <w:rPr>
          <w:rFonts w:ascii="Times New Roman" w:hAnsi="Times New Roman" w:cs="Times New Roman"/>
          <w:sz w:val="28"/>
          <w:szCs w:val="28"/>
          <w:lang w:val="tt-RU"/>
        </w:rPr>
      </w:pPr>
      <w:r w:rsidRPr="001261DA">
        <w:rPr>
          <w:rFonts w:ascii="Times New Roman" w:hAnsi="Times New Roman" w:cs="Times New Roman"/>
          <w:sz w:val="28"/>
          <w:szCs w:val="28"/>
          <w:lang w:val="tt-RU"/>
        </w:rPr>
        <w:t xml:space="preserve"> Гражданнар оборонасы өлкәсендәге бурычларны үтәүгә әзерлекне арттыру.</w:t>
      </w:r>
    </w:p>
    <w:p w:rsidR="001261DA" w:rsidRDefault="001261DA" w:rsidP="001261DA">
      <w:pPr>
        <w:pStyle w:val="ConsPlusNormal0"/>
        <w:ind w:firstLine="720"/>
        <w:jc w:val="both"/>
        <w:rPr>
          <w:rFonts w:ascii="Times New Roman" w:hAnsi="Times New Roman" w:cs="Times New Roman"/>
          <w:sz w:val="28"/>
          <w:szCs w:val="28"/>
          <w:lang w:val="tt-RU"/>
        </w:rPr>
      </w:pPr>
      <w:r w:rsidRPr="001261DA">
        <w:rPr>
          <w:rFonts w:ascii="Times New Roman" w:hAnsi="Times New Roman" w:cs="Times New Roman"/>
          <w:sz w:val="28"/>
          <w:szCs w:val="28"/>
          <w:lang w:val="tt-RU"/>
        </w:rPr>
        <w:t xml:space="preserve"> 2019-2024 елларга Мамадыш муниципаль районының бердәм дежур-диспетчерлык хезмәтен үстерү һәм табигый һәм техноген характердагы гадәттән</w:t>
      </w:r>
      <w:r>
        <w:rPr>
          <w:rFonts w:ascii="Times New Roman" w:hAnsi="Times New Roman" w:cs="Times New Roman"/>
          <w:sz w:val="28"/>
          <w:szCs w:val="28"/>
          <w:lang w:val="tt-RU"/>
        </w:rPr>
        <w:t xml:space="preserve"> тыш хәлләр нәтиҗәләрен киметү </w:t>
      </w:r>
      <w:r w:rsidRPr="001261DA">
        <w:rPr>
          <w:rFonts w:ascii="Times New Roman" w:hAnsi="Times New Roman" w:cs="Times New Roman"/>
          <w:sz w:val="28"/>
          <w:szCs w:val="28"/>
          <w:lang w:val="tt-RU"/>
        </w:rPr>
        <w:t>ярдәмче программасы Индикаторлары:</w:t>
      </w:r>
    </w:p>
    <w:p w:rsidR="001261DA" w:rsidRPr="001261DA" w:rsidRDefault="001261DA" w:rsidP="001261DA">
      <w:pPr>
        <w:pStyle w:val="ConsPlusNormal0"/>
        <w:ind w:firstLine="720"/>
        <w:jc w:val="both"/>
        <w:rPr>
          <w:rFonts w:ascii="Times New Roman" w:hAnsi="Times New Roman" w:cs="Times New Roman"/>
          <w:sz w:val="28"/>
          <w:szCs w:val="28"/>
          <w:lang w:val="tt-RU"/>
        </w:rPr>
      </w:pPr>
      <w:r w:rsidRPr="001261DA">
        <w:rPr>
          <w:rFonts w:ascii="Times New Roman" w:hAnsi="Times New Roman" w:cs="Times New Roman"/>
          <w:sz w:val="28"/>
          <w:szCs w:val="28"/>
          <w:lang w:val="tt-RU"/>
        </w:rPr>
        <w:t>районның бердәм дежур-диспетчерлык хезмәтенең техник җиһазландырылуы (2024 ел-100%);</w:t>
      </w:r>
    </w:p>
    <w:p w:rsidR="001261DA" w:rsidRPr="001261DA" w:rsidRDefault="001261DA" w:rsidP="001261DA">
      <w:pPr>
        <w:pStyle w:val="ConsPlusNormal0"/>
        <w:ind w:firstLine="720"/>
        <w:jc w:val="both"/>
        <w:rPr>
          <w:rFonts w:ascii="Times New Roman" w:hAnsi="Times New Roman" w:cs="Times New Roman"/>
          <w:sz w:val="28"/>
          <w:szCs w:val="28"/>
          <w:lang w:val="tt-RU"/>
        </w:rPr>
      </w:pPr>
      <w:r w:rsidRPr="001261DA">
        <w:rPr>
          <w:rFonts w:ascii="Times New Roman" w:hAnsi="Times New Roman" w:cs="Times New Roman"/>
          <w:sz w:val="28"/>
          <w:szCs w:val="28"/>
          <w:lang w:val="tt-RU"/>
        </w:rPr>
        <w:t xml:space="preserve"> мәгълүматлы һәм хәбәр ителгән халык саны (2024 ел-100 ел)%);</w:t>
      </w:r>
    </w:p>
    <w:p w:rsidR="001261DA" w:rsidRPr="001261DA" w:rsidRDefault="001261DA" w:rsidP="001261DA">
      <w:pPr>
        <w:pStyle w:val="ConsPlusNormal0"/>
        <w:ind w:firstLine="720"/>
        <w:jc w:val="both"/>
        <w:rPr>
          <w:rFonts w:ascii="Times New Roman" w:hAnsi="Times New Roman" w:cs="Times New Roman"/>
          <w:sz w:val="28"/>
          <w:szCs w:val="28"/>
          <w:lang w:val="tt-RU"/>
        </w:rPr>
      </w:pPr>
      <w:r w:rsidRPr="001261DA">
        <w:rPr>
          <w:rFonts w:ascii="Times New Roman" w:hAnsi="Times New Roman" w:cs="Times New Roman"/>
          <w:sz w:val="28"/>
          <w:szCs w:val="28"/>
          <w:lang w:val="tt-RU"/>
        </w:rPr>
        <w:t xml:space="preserve"> районда янгыннар саны (2024 ел - 13 берәмлек).);</w:t>
      </w:r>
    </w:p>
    <w:p w:rsidR="001261DA" w:rsidRPr="001261DA" w:rsidRDefault="001261DA" w:rsidP="001261DA">
      <w:pPr>
        <w:pStyle w:val="ConsPlusNormal0"/>
        <w:ind w:firstLine="720"/>
        <w:jc w:val="both"/>
        <w:rPr>
          <w:rFonts w:ascii="Times New Roman" w:hAnsi="Times New Roman" w:cs="Times New Roman"/>
          <w:sz w:val="28"/>
          <w:szCs w:val="28"/>
          <w:lang w:val="tt-RU"/>
        </w:rPr>
      </w:pPr>
      <w:r w:rsidRPr="001261DA">
        <w:rPr>
          <w:rFonts w:ascii="Times New Roman" w:hAnsi="Times New Roman" w:cs="Times New Roman"/>
          <w:sz w:val="28"/>
          <w:szCs w:val="28"/>
          <w:lang w:val="tt-RU"/>
        </w:rPr>
        <w:t xml:space="preserve"> ирекле янгын дружиналарын җиһазлау (2024 ел - 100%);</w:t>
      </w:r>
    </w:p>
    <w:p w:rsidR="001261DA" w:rsidRPr="001261DA" w:rsidRDefault="001261DA" w:rsidP="001261DA">
      <w:pPr>
        <w:pStyle w:val="ConsPlusNormal0"/>
        <w:ind w:firstLine="720"/>
        <w:jc w:val="both"/>
        <w:rPr>
          <w:rFonts w:ascii="Times New Roman" w:hAnsi="Times New Roman" w:cs="Times New Roman"/>
          <w:sz w:val="28"/>
          <w:szCs w:val="28"/>
          <w:lang w:val="tt-RU"/>
        </w:rPr>
      </w:pPr>
      <w:r w:rsidRPr="001261DA">
        <w:rPr>
          <w:rFonts w:ascii="Times New Roman" w:hAnsi="Times New Roman" w:cs="Times New Roman"/>
          <w:sz w:val="28"/>
          <w:szCs w:val="28"/>
          <w:lang w:val="tt-RU"/>
        </w:rPr>
        <w:t xml:space="preserve"> суда бәхетсезлек очраклары саны (2024 ел - 0 берәмлек.);</w:t>
      </w:r>
    </w:p>
    <w:p w:rsidR="001261DA" w:rsidRDefault="001261DA" w:rsidP="001261DA">
      <w:pPr>
        <w:pStyle w:val="ConsPlusNormal0"/>
        <w:ind w:firstLine="720"/>
        <w:jc w:val="both"/>
        <w:rPr>
          <w:rFonts w:ascii="Times New Roman" w:hAnsi="Times New Roman" w:cs="Times New Roman"/>
          <w:sz w:val="28"/>
          <w:szCs w:val="28"/>
          <w:lang w:val="tt-RU"/>
        </w:rPr>
      </w:pPr>
      <w:r w:rsidRPr="001261DA">
        <w:rPr>
          <w:rFonts w:ascii="Times New Roman" w:hAnsi="Times New Roman" w:cs="Times New Roman"/>
          <w:sz w:val="28"/>
          <w:szCs w:val="28"/>
          <w:lang w:val="tt-RU"/>
        </w:rPr>
        <w:t xml:space="preserve"> муниципаль районның җитәкче составына Хәбәр итү вакыты (2024 ел-15 мин.).</w:t>
      </w:r>
    </w:p>
    <w:p w:rsidR="001261DA" w:rsidRPr="001261DA" w:rsidRDefault="001261DA" w:rsidP="001261DA">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Ярдәмче программасы </w:t>
      </w:r>
      <w:r w:rsidRPr="001261DA">
        <w:rPr>
          <w:rFonts w:ascii="Times New Roman" w:hAnsi="Times New Roman" w:cs="Times New Roman"/>
          <w:sz w:val="28"/>
          <w:szCs w:val="28"/>
          <w:lang w:val="tt-RU"/>
        </w:rPr>
        <w:t>суда бәхетс</w:t>
      </w:r>
      <w:r>
        <w:rPr>
          <w:rFonts w:ascii="Times New Roman" w:hAnsi="Times New Roman" w:cs="Times New Roman"/>
          <w:sz w:val="28"/>
          <w:szCs w:val="28"/>
          <w:lang w:val="tt-RU"/>
        </w:rPr>
        <w:t>езлек очракларын кисәтү һәм киме</w:t>
      </w:r>
      <w:r w:rsidRPr="001261DA">
        <w:rPr>
          <w:rFonts w:ascii="Times New Roman" w:hAnsi="Times New Roman" w:cs="Times New Roman"/>
          <w:sz w:val="28"/>
          <w:szCs w:val="28"/>
          <w:lang w:val="tt-RU"/>
        </w:rPr>
        <w:t>тү, су объектларында кешеләр иминлеген тәэмин итү, шулай ук 2019-2024 елларга суда массакүләм ял итү урыннарында җәмәгать коткару постлары булдыру:</w:t>
      </w:r>
    </w:p>
    <w:p w:rsidR="001261DA" w:rsidRDefault="001261DA" w:rsidP="001261DA">
      <w:pPr>
        <w:pStyle w:val="ConsPlusNormal0"/>
        <w:ind w:firstLine="720"/>
        <w:jc w:val="both"/>
        <w:rPr>
          <w:rFonts w:ascii="Times New Roman" w:hAnsi="Times New Roman" w:cs="Times New Roman"/>
          <w:sz w:val="28"/>
          <w:szCs w:val="28"/>
          <w:lang w:val="tt-RU"/>
        </w:rPr>
      </w:pPr>
      <w:r w:rsidRPr="001261DA">
        <w:rPr>
          <w:rFonts w:ascii="Times New Roman" w:hAnsi="Times New Roman" w:cs="Times New Roman"/>
          <w:sz w:val="28"/>
          <w:szCs w:val="28"/>
          <w:lang w:val="tt-RU"/>
        </w:rPr>
        <w:t xml:space="preserve"> Суда бәхетсезлек очраклары саны (2024 ел - 0 кеше).</w:t>
      </w:r>
    </w:p>
    <w:p w:rsidR="001261DA" w:rsidRPr="001261DA" w:rsidRDefault="001261DA" w:rsidP="001261DA">
      <w:pPr>
        <w:pStyle w:val="ConsPlusNormal0"/>
        <w:ind w:firstLine="720"/>
        <w:jc w:val="both"/>
        <w:rPr>
          <w:rFonts w:ascii="Times New Roman" w:hAnsi="Times New Roman" w:cs="Times New Roman"/>
          <w:sz w:val="28"/>
          <w:szCs w:val="28"/>
          <w:lang w:val="tt-RU"/>
        </w:rPr>
      </w:pPr>
      <w:r w:rsidRPr="001261DA">
        <w:rPr>
          <w:rFonts w:ascii="Times New Roman" w:hAnsi="Times New Roman" w:cs="Times New Roman"/>
          <w:sz w:val="28"/>
          <w:szCs w:val="28"/>
          <w:lang w:val="tt-RU"/>
        </w:rPr>
        <w:lastRenderedPageBreak/>
        <w:t>2019-2024 елларга муниципаль районның гражданнар оборонасы дәрәҗәсен күтәрү " ярдәмче программасы Индикаторлары:</w:t>
      </w:r>
    </w:p>
    <w:p w:rsidR="001261DA" w:rsidRDefault="001261DA" w:rsidP="001261DA">
      <w:pPr>
        <w:pStyle w:val="ConsPlusNormal0"/>
        <w:ind w:firstLine="720"/>
        <w:jc w:val="both"/>
        <w:rPr>
          <w:rFonts w:ascii="Times New Roman" w:hAnsi="Times New Roman" w:cs="Times New Roman"/>
          <w:sz w:val="28"/>
          <w:szCs w:val="28"/>
          <w:lang w:val="tt-RU"/>
        </w:rPr>
      </w:pPr>
      <w:r w:rsidRPr="001261DA">
        <w:rPr>
          <w:rFonts w:ascii="Times New Roman" w:hAnsi="Times New Roman" w:cs="Times New Roman"/>
          <w:sz w:val="28"/>
          <w:szCs w:val="28"/>
          <w:lang w:val="tt-RU"/>
        </w:rPr>
        <w:t xml:space="preserve"> Халыкка хәбәр итү саны арту-95%;</w:t>
      </w:r>
    </w:p>
    <w:p w:rsidR="001261DA" w:rsidRPr="001261DA" w:rsidRDefault="001261DA" w:rsidP="001261DA">
      <w:pPr>
        <w:pStyle w:val="ConsPlusNormal0"/>
        <w:ind w:firstLine="720"/>
        <w:jc w:val="both"/>
        <w:rPr>
          <w:rFonts w:ascii="Times New Roman" w:hAnsi="Times New Roman" w:cs="Times New Roman"/>
          <w:sz w:val="28"/>
          <w:szCs w:val="28"/>
          <w:lang w:val="tt-RU"/>
        </w:rPr>
      </w:pPr>
      <w:r w:rsidRPr="001261DA">
        <w:rPr>
          <w:rFonts w:ascii="Times New Roman" w:hAnsi="Times New Roman" w:cs="Times New Roman"/>
          <w:sz w:val="28"/>
          <w:szCs w:val="28"/>
          <w:lang w:val="tt-RU"/>
        </w:rPr>
        <w:t>Сулыш һәм тире органнарын индивидуаль яклау чаралары белән гражданнар оборонасы буенча чаралар үтәлешен тәэмин итү буенча штаттан тыш формированиеләрнең шәхси составы белән тәэмин ителеш-80%;</w:t>
      </w:r>
    </w:p>
    <w:p w:rsidR="001261DA" w:rsidRDefault="001261DA" w:rsidP="001261DA">
      <w:pPr>
        <w:pStyle w:val="ConsPlusNormal0"/>
        <w:ind w:firstLine="720"/>
        <w:jc w:val="both"/>
        <w:rPr>
          <w:rFonts w:ascii="Times New Roman" w:hAnsi="Times New Roman" w:cs="Times New Roman"/>
          <w:sz w:val="28"/>
          <w:szCs w:val="28"/>
          <w:lang w:val="tt-RU"/>
        </w:rPr>
      </w:pPr>
      <w:r w:rsidRPr="001261DA">
        <w:rPr>
          <w:rFonts w:ascii="Times New Roman" w:hAnsi="Times New Roman" w:cs="Times New Roman"/>
          <w:sz w:val="28"/>
          <w:szCs w:val="28"/>
          <w:lang w:val="tt-RU"/>
        </w:rPr>
        <w:t xml:space="preserve"> Индикаторлар күрсәткечләре программага №1 кушымтада күрсәтелгән.</w:t>
      </w:r>
    </w:p>
    <w:p w:rsidR="001261DA" w:rsidRDefault="001261DA" w:rsidP="001261DA">
      <w:pPr>
        <w:pStyle w:val="ConsPlusNormal0"/>
        <w:ind w:firstLine="720"/>
        <w:jc w:val="both"/>
        <w:rPr>
          <w:rFonts w:ascii="Times New Roman" w:hAnsi="Times New Roman" w:cs="Times New Roman"/>
          <w:sz w:val="28"/>
          <w:szCs w:val="28"/>
          <w:lang w:val="tt-RU"/>
        </w:rPr>
      </w:pPr>
    </w:p>
    <w:p w:rsidR="001261DA" w:rsidRDefault="001261DA" w:rsidP="001261DA">
      <w:pPr>
        <w:pStyle w:val="ConsPlusNormal0"/>
        <w:ind w:firstLine="720"/>
        <w:jc w:val="both"/>
        <w:rPr>
          <w:rFonts w:ascii="Times New Roman" w:hAnsi="Times New Roman" w:cs="Times New Roman"/>
          <w:b/>
          <w:sz w:val="28"/>
          <w:szCs w:val="28"/>
          <w:lang w:val="tt-RU"/>
        </w:rPr>
      </w:pPr>
      <w:r w:rsidRPr="001261DA">
        <w:rPr>
          <w:rFonts w:ascii="Times New Roman" w:hAnsi="Times New Roman" w:cs="Times New Roman"/>
          <w:b/>
          <w:sz w:val="28"/>
          <w:szCs w:val="28"/>
          <w:lang w:val="tt-RU"/>
        </w:rPr>
        <w:t>4.Подпрограммаларның, муниципаль программа чараларының гомуми характеристикасы.</w:t>
      </w:r>
    </w:p>
    <w:p w:rsidR="001261DA" w:rsidRPr="001261DA" w:rsidRDefault="001261DA" w:rsidP="001261DA">
      <w:pPr>
        <w:pStyle w:val="ConsPlusNormal0"/>
        <w:ind w:firstLine="720"/>
        <w:jc w:val="both"/>
        <w:rPr>
          <w:rFonts w:ascii="Times New Roman" w:hAnsi="Times New Roman" w:cs="Times New Roman"/>
          <w:sz w:val="28"/>
          <w:szCs w:val="28"/>
          <w:lang w:val="tt-RU"/>
        </w:rPr>
      </w:pPr>
      <w:r w:rsidRPr="001261DA">
        <w:rPr>
          <w:rFonts w:ascii="Times New Roman" w:hAnsi="Times New Roman" w:cs="Times New Roman"/>
          <w:sz w:val="28"/>
          <w:szCs w:val="28"/>
          <w:lang w:val="tt-RU"/>
        </w:rPr>
        <w:t>Муниципаль программа чаралары әлеге муниципаль программа кысаларында гамәлгә ашырыла торган өч ярдәмче программага кертелгән.</w:t>
      </w:r>
    </w:p>
    <w:p w:rsidR="001261DA" w:rsidRDefault="001261DA" w:rsidP="001261DA">
      <w:pPr>
        <w:pStyle w:val="ConsPlusNormal0"/>
        <w:ind w:firstLine="720"/>
        <w:jc w:val="both"/>
        <w:rPr>
          <w:rFonts w:ascii="Times New Roman" w:hAnsi="Times New Roman" w:cs="Times New Roman"/>
          <w:sz w:val="28"/>
          <w:szCs w:val="28"/>
          <w:lang w:val="tt-RU"/>
        </w:rPr>
      </w:pPr>
      <w:r w:rsidRPr="001261DA">
        <w:rPr>
          <w:rFonts w:ascii="Times New Roman" w:hAnsi="Times New Roman" w:cs="Times New Roman"/>
          <w:sz w:val="28"/>
          <w:szCs w:val="28"/>
          <w:lang w:val="tt-RU"/>
        </w:rPr>
        <w:t xml:space="preserve"> "Табигый һәм техноген характердагы гадәттән тыш хәлләрне киметү һәм нәтиҗәләрен йомшарту һәм 2019-2024 елларга Мамадыш муниципаль районының бердәм дежур-диспетчерлык хезмәтен үстерү «ярдәмче программасы түбәндәге бурычларны хәл итүне күздә тота:</w:t>
      </w:r>
    </w:p>
    <w:p w:rsidR="001261DA" w:rsidRPr="001261DA" w:rsidRDefault="001261DA" w:rsidP="001261DA">
      <w:pPr>
        <w:pStyle w:val="ConsPlusNormal0"/>
        <w:ind w:firstLine="720"/>
        <w:jc w:val="both"/>
        <w:rPr>
          <w:rFonts w:ascii="Times New Roman" w:hAnsi="Times New Roman" w:cs="Times New Roman"/>
          <w:sz w:val="28"/>
          <w:szCs w:val="28"/>
          <w:lang w:val="tt-RU"/>
        </w:rPr>
      </w:pPr>
      <w:r w:rsidRPr="001261DA">
        <w:rPr>
          <w:rFonts w:ascii="Times New Roman" w:hAnsi="Times New Roman" w:cs="Times New Roman"/>
          <w:sz w:val="28"/>
          <w:szCs w:val="28"/>
          <w:lang w:val="tt-RU"/>
        </w:rPr>
        <w:t>төрле характердагы гадәттән тыш хәлләр нәтиҗәләрен бетерү өчен авария-коткару формированиеләренең матди-техник базасын үстерү һәм камилләштерү;</w:t>
      </w:r>
    </w:p>
    <w:p w:rsidR="001261DA" w:rsidRPr="001261DA" w:rsidRDefault="001261DA" w:rsidP="001261DA">
      <w:pPr>
        <w:pStyle w:val="ConsPlusNormal0"/>
        <w:ind w:firstLine="720"/>
        <w:jc w:val="both"/>
        <w:rPr>
          <w:rFonts w:ascii="Times New Roman" w:hAnsi="Times New Roman" w:cs="Times New Roman"/>
          <w:sz w:val="28"/>
          <w:szCs w:val="28"/>
          <w:lang w:val="tt-RU"/>
        </w:rPr>
      </w:pPr>
      <w:r w:rsidRPr="001261DA">
        <w:rPr>
          <w:rFonts w:ascii="Times New Roman" w:hAnsi="Times New Roman" w:cs="Times New Roman"/>
          <w:sz w:val="28"/>
          <w:szCs w:val="28"/>
          <w:lang w:val="tt-RU"/>
        </w:rPr>
        <w:t xml:space="preserve"> район бердәм дежур-диспетчерлык хезмәтенең техник җиһазландырылуын тәмамлау;</w:t>
      </w:r>
    </w:p>
    <w:p w:rsidR="001261DA" w:rsidRPr="001261DA" w:rsidRDefault="001261DA" w:rsidP="001261DA">
      <w:pPr>
        <w:pStyle w:val="ConsPlusNormal0"/>
        <w:ind w:firstLine="720"/>
        <w:jc w:val="both"/>
        <w:rPr>
          <w:rFonts w:ascii="Times New Roman" w:hAnsi="Times New Roman" w:cs="Times New Roman"/>
          <w:sz w:val="28"/>
          <w:szCs w:val="28"/>
          <w:lang w:val="tt-RU"/>
        </w:rPr>
      </w:pPr>
      <w:r w:rsidRPr="001261DA">
        <w:rPr>
          <w:rFonts w:ascii="Times New Roman" w:hAnsi="Times New Roman" w:cs="Times New Roman"/>
          <w:sz w:val="28"/>
          <w:szCs w:val="28"/>
          <w:lang w:val="tt-RU"/>
        </w:rPr>
        <w:t xml:space="preserve"> гадәттән тыш хәлләр килеп чыгу фактлары турында халыкка һәм оешмаларга хәбәр итү проценты арту;</w:t>
      </w:r>
    </w:p>
    <w:p w:rsidR="001261DA" w:rsidRDefault="001261DA" w:rsidP="001261DA">
      <w:pPr>
        <w:pStyle w:val="ConsPlusNormal0"/>
        <w:ind w:firstLine="720"/>
        <w:jc w:val="both"/>
        <w:rPr>
          <w:rFonts w:ascii="Times New Roman" w:hAnsi="Times New Roman" w:cs="Times New Roman"/>
          <w:sz w:val="28"/>
          <w:szCs w:val="28"/>
          <w:lang w:val="tt-RU"/>
        </w:rPr>
      </w:pPr>
      <w:r w:rsidRPr="001261DA">
        <w:rPr>
          <w:rFonts w:ascii="Times New Roman" w:hAnsi="Times New Roman" w:cs="Times New Roman"/>
          <w:sz w:val="28"/>
          <w:szCs w:val="28"/>
          <w:lang w:val="tt-RU"/>
        </w:rPr>
        <w:t xml:space="preserve"> су объектларында кешеләрнең иминлеген тәэмин итү;</w:t>
      </w:r>
    </w:p>
    <w:p w:rsidR="001261DA" w:rsidRPr="001261DA" w:rsidRDefault="001261DA" w:rsidP="001261DA">
      <w:pPr>
        <w:pStyle w:val="ConsPlusNormal0"/>
        <w:ind w:firstLine="720"/>
        <w:jc w:val="both"/>
        <w:rPr>
          <w:rFonts w:ascii="Times New Roman" w:hAnsi="Times New Roman" w:cs="Times New Roman"/>
          <w:sz w:val="28"/>
          <w:szCs w:val="28"/>
          <w:lang w:val="tt-RU"/>
        </w:rPr>
      </w:pPr>
      <w:r w:rsidRPr="001261DA">
        <w:rPr>
          <w:rFonts w:ascii="Times New Roman" w:hAnsi="Times New Roman" w:cs="Times New Roman"/>
          <w:sz w:val="28"/>
          <w:szCs w:val="28"/>
          <w:lang w:val="tt-RU"/>
        </w:rPr>
        <w:t>гадәттән тыш хәлләрне бетерү, янгыннарны сүндерү көчләренең оештыру нигезләрен камилләштерү;</w:t>
      </w:r>
    </w:p>
    <w:p w:rsidR="001261DA" w:rsidRPr="001261DA" w:rsidRDefault="001261DA" w:rsidP="001261DA">
      <w:pPr>
        <w:pStyle w:val="ConsPlusNormal0"/>
        <w:ind w:firstLine="720"/>
        <w:jc w:val="both"/>
        <w:rPr>
          <w:rFonts w:ascii="Times New Roman" w:hAnsi="Times New Roman" w:cs="Times New Roman"/>
          <w:sz w:val="28"/>
          <w:szCs w:val="28"/>
          <w:lang w:val="tt-RU"/>
        </w:rPr>
      </w:pPr>
      <w:r w:rsidRPr="001261DA">
        <w:rPr>
          <w:rFonts w:ascii="Times New Roman" w:hAnsi="Times New Roman" w:cs="Times New Roman"/>
          <w:sz w:val="28"/>
          <w:szCs w:val="28"/>
          <w:lang w:val="tt-RU"/>
        </w:rPr>
        <w:t xml:space="preserve"> гадәттән тыш хәлләр барлыкка килү куркынычы турында яисә барлыкка килү турында халыкка экстрен хәбәр итүнең комплекслы системасы элементларын булдыру;</w:t>
      </w:r>
    </w:p>
    <w:p w:rsidR="001261DA" w:rsidRDefault="001261DA" w:rsidP="001261DA">
      <w:pPr>
        <w:pStyle w:val="ConsPlusNormal0"/>
        <w:ind w:firstLine="720"/>
        <w:jc w:val="both"/>
        <w:rPr>
          <w:rFonts w:ascii="Times New Roman" w:hAnsi="Times New Roman" w:cs="Times New Roman"/>
          <w:sz w:val="28"/>
          <w:szCs w:val="28"/>
          <w:lang w:val="tt-RU"/>
        </w:rPr>
      </w:pPr>
      <w:r w:rsidRPr="001261DA">
        <w:rPr>
          <w:rFonts w:ascii="Times New Roman" w:hAnsi="Times New Roman" w:cs="Times New Roman"/>
          <w:sz w:val="28"/>
          <w:szCs w:val="28"/>
          <w:lang w:val="tt-RU"/>
        </w:rPr>
        <w:t xml:space="preserve"> Гражданнар оборонасы һәм гадәттән тыш хәлләрдән яклау өлкәсендә халыкны һәм муниципаль учреждениеләр хезмәткәрләрен укытуны оештыру өчен укыту-матди базаны камилләштерү.</w:t>
      </w:r>
    </w:p>
    <w:p w:rsidR="00BD2326" w:rsidRPr="00BD2326" w:rsidRDefault="00BD2326" w:rsidP="00BD2326">
      <w:pPr>
        <w:pStyle w:val="ConsPlusNormal0"/>
        <w:ind w:firstLine="720"/>
        <w:jc w:val="both"/>
        <w:rPr>
          <w:rFonts w:ascii="Times New Roman" w:hAnsi="Times New Roman" w:cs="Times New Roman"/>
          <w:sz w:val="28"/>
          <w:szCs w:val="28"/>
          <w:lang w:val="tt-RU"/>
        </w:rPr>
      </w:pPr>
      <w:r w:rsidRPr="00BD2326">
        <w:rPr>
          <w:rFonts w:ascii="Times New Roman" w:hAnsi="Times New Roman" w:cs="Times New Roman"/>
          <w:sz w:val="28"/>
          <w:szCs w:val="28"/>
          <w:lang w:val="tt-RU"/>
        </w:rPr>
        <w:t>«Суда бәхетсезлек очракларын кисәтү һәм кисәтү, су объектларында кешеләр иминлеген тәэмин итү, шулай ук 2019-2024 елларга халык күпләп ял итә торган урыннарда җәмәгать коткару постлары булдыру» ярдәмче программасы түбәндәге бурычларны хәл итүне күздә тота:</w:t>
      </w:r>
    </w:p>
    <w:p w:rsidR="00BD2326" w:rsidRPr="00BD2326" w:rsidRDefault="00BD2326" w:rsidP="00BD2326">
      <w:pPr>
        <w:pStyle w:val="ConsPlusNormal0"/>
        <w:ind w:firstLine="720"/>
        <w:jc w:val="both"/>
        <w:rPr>
          <w:rFonts w:ascii="Times New Roman" w:hAnsi="Times New Roman" w:cs="Times New Roman"/>
          <w:sz w:val="28"/>
          <w:szCs w:val="28"/>
          <w:lang w:val="tt-RU"/>
        </w:rPr>
      </w:pPr>
      <w:r w:rsidRPr="00BD2326">
        <w:rPr>
          <w:rFonts w:ascii="Times New Roman" w:hAnsi="Times New Roman" w:cs="Times New Roman"/>
          <w:sz w:val="28"/>
          <w:szCs w:val="28"/>
          <w:lang w:val="tt-RU"/>
        </w:rPr>
        <w:t xml:space="preserve"> су объектларында кешеләрнең иминлеген арттыру өчен яңа сезоннарга коену урыннарын әзерләү буенча чаралар үткәрү;</w:t>
      </w:r>
    </w:p>
    <w:p w:rsidR="00BD2326" w:rsidRDefault="00BD2326" w:rsidP="00BD2326">
      <w:pPr>
        <w:pStyle w:val="ConsPlusNormal0"/>
        <w:ind w:firstLine="720"/>
        <w:jc w:val="both"/>
        <w:rPr>
          <w:rFonts w:ascii="Times New Roman" w:hAnsi="Times New Roman" w:cs="Times New Roman"/>
          <w:sz w:val="28"/>
          <w:szCs w:val="28"/>
          <w:lang w:val="tt-RU"/>
        </w:rPr>
      </w:pPr>
      <w:r w:rsidRPr="00BD2326">
        <w:rPr>
          <w:rFonts w:ascii="Times New Roman" w:hAnsi="Times New Roman" w:cs="Times New Roman"/>
          <w:sz w:val="28"/>
          <w:szCs w:val="28"/>
          <w:lang w:val="tt-RU"/>
        </w:rPr>
        <w:t xml:space="preserve"> халыкны йөзү һәм суда коткару кабул итүләренә өйрәтү, халык күпләп ял итә торган урыннарда җәмәгать коткару постлары булдыру.</w:t>
      </w:r>
    </w:p>
    <w:p w:rsidR="00BD2326" w:rsidRPr="00BD2326" w:rsidRDefault="00BD2326" w:rsidP="00BD2326">
      <w:pPr>
        <w:pStyle w:val="ConsPlusNormal0"/>
        <w:ind w:firstLine="720"/>
        <w:jc w:val="both"/>
        <w:rPr>
          <w:rFonts w:ascii="Times New Roman" w:hAnsi="Times New Roman" w:cs="Times New Roman"/>
          <w:sz w:val="28"/>
          <w:szCs w:val="28"/>
          <w:lang w:val="tt-RU"/>
        </w:rPr>
      </w:pPr>
      <w:r w:rsidRPr="00BD2326">
        <w:rPr>
          <w:rFonts w:ascii="Times New Roman" w:hAnsi="Times New Roman" w:cs="Times New Roman"/>
          <w:sz w:val="28"/>
          <w:szCs w:val="28"/>
          <w:lang w:val="tt-RU"/>
        </w:rPr>
        <w:t>"2019-2024 елларга Мамадыш муниципаль районының Гражданнар оборонасы дәрәҗәсен күтәрү» ярдәмче программасы түбәндәге бурычларны хәл итүне күздә тота:</w:t>
      </w:r>
    </w:p>
    <w:p w:rsidR="00BD2326" w:rsidRDefault="00BD2326" w:rsidP="00BD2326">
      <w:pPr>
        <w:pStyle w:val="ConsPlusNormal0"/>
        <w:ind w:firstLine="720"/>
        <w:jc w:val="both"/>
        <w:rPr>
          <w:rFonts w:ascii="Times New Roman" w:hAnsi="Times New Roman" w:cs="Times New Roman"/>
          <w:sz w:val="28"/>
          <w:szCs w:val="28"/>
          <w:lang w:val="tt-RU"/>
        </w:rPr>
      </w:pPr>
      <w:r w:rsidRPr="00BD2326">
        <w:rPr>
          <w:rFonts w:ascii="Times New Roman" w:hAnsi="Times New Roman" w:cs="Times New Roman"/>
          <w:sz w:val="28"/>
          <w:szCs w:val="28"/>
          <w:lang w:val="tt-RU"/>
        </w:rPr>
        <w:t xml:space="preserve"> тыныч һәм сугыш вакытында гадәттән тыш хәлләр барлыкка килү куркынычы яки барлыкка килү турында халыкка ашыгыч хәбәр итүнең комплекслы системасы элементларын булдыру һәм аны модернизацияләү;</w:t>
      </w:r>
    </w:p>
    <w:p w:rsidR="00BD2326" w:rsidRPr="00BD2326" w:rsidRDefault="00BD2326" w:rsidP="00BD2326">
      <w:pPr>
        <w:pStyle w:val="ConsPlusNormal0"/>
        <w:ind w:firstLine="720"/>
        <w:jc w:val="both"/>
        <w:rPr>
          <w:rFonts w:ascii="Times New Roman" w:hAnsi="Times New Roman" w:cs="Times New Roman"/>
          <w:sz w:val="28"/>
          <w:szCs w:val="28"/>
          <w:lang w:val="tt-RU"/>
        </w:rPr>
      </w:pPr>
      <w:r w:rsidRPr="00BD2326">
        <w:rPr>
          <w:rFonts w:ascii="Times New Roman" w:hAnsi="Times New Roman" w:cs="Times New Roman"/>
          <w:sz w:val="28"/>
          <w:szCs w:val="28"/>
          <w:lang w:val="tt-RU"/>
        </w:rPr>
        <w:lastRenderedPageBreak/>
        <w:t>сулыш һәм тире органнарын индивидуаль яклау чаралары белән гражданнар оборонасы буенча чаралар үтәлешен тәэмин итү буенча штаттан тыш формированиеләрнең шәхси составын тәэмин итү.</w:t>
      </w:r>
    </w:p>
    <w:p w:rsidR="00BD2326" w:rsidRDefault="00BD2326" w:rsidP="00BD2326">
      <w:pPr>
        <w:pStyle w:val="ConsPlusNormal0"/>
        <w:ind w:firstLine="720"/>
        <w:jc w:val="both"/>
        <w:rPr>
          <w:rFonts w:ascii="Times New Roman" w:hAnsi="Times New Roman" w:cs="Times New Roman"/>
          <w:sz w:val="28"/>
          <w:szCs w:val="28"/>
          <w:lang w:val="tt-RU"/>
        </w:rPr>
      </w:pPr>
      <w:r w:rsidRPr="00BD2326">
        <w:rPr>
          <w:rFonts w:ascii="Times New Roman" w:hAnsi="Times New Roman" w:cs="Times New Roman"/>
          <w:sz w:val="28"/>
          <w:szCs w:val="28"/>
          <w:lang w:val="tt-RU"/>
        </w:rPr>
        <w:t xml:space="preserve"> Программа кысаларында бурычларны хәл итү чаралар комплексы белән тәэмин ителәчәк, аларның тулы тасвирламасы муниципаль программага 2 нче кушымтада китерелгән.</w:t>
      </w:r>
    </w:p>
    <w:p w:rsidR="00900422" w:rsidRDefault="00900422" w:rsidP="00BD2326">
      <w:pPr>
        <w:pStyle w:val="ConsPlusNormal0"/>
        <w:ind w:firstLine="720"/>
        <w:jc w:val="both"/>
        <w:rPr>
          <w:rFonts w:ascii="Times New Roman" w:hAnsi="Times New Roman" w:cs="Times New Roman"/>
          <w:sz w:val="28"/>
          <w:szCs w:val="28"/>
          <w:lang w:val="tt-RU"/>
        </w:rPr>
      </w:pPr>
    </w:p>
    <w:p w:rsidR="00900422" w:rsidRPr="00900422" w:rsidRDefault="00900422" w:rsidP="00BD2326">
      <w:pPr>
        <w:pStyle w:val="ConsPlusNormal0"/>
        <w:ind w:firstLine="720"/>
        <w:jc w:val="both"/>
        <w:rPr>
          <w:rFonts w:ascii="Times New Roman" w:hAnsi="Times New Roman" w:cs="Times New Roman"/>
          <w:b/>
          <w:sz w:val="28"/>
          <w:szCs w:val="28"/>
          <w:lang w:val="tt-RU"/>
        </w:rPr>
      </w:pPr>
      <w:r w:rsidRPr="00900422">
        <w:rPr>
          <w:rFonts w:ascii="Times New Roman" w:hAnsi="Times New Roman" w:cs="Times New Roman"/>
          <w:b/>
          <w:sz w:val="28"/>
          <w:szCs w:val="28"/>
          <w:lang w:val="tt-RU"/>
        </w:rPr>
        <w:t>5.Программаны гамәлгә ашыру өчен кирәкле финанс ресурслары күләмен нигезләү.</w:t>
      </w:r>
    </w:p>
    <w:p w:rsidR="00900422" w:rsidRDefault="00900422" w:rsidP="00900422">
      <w:pPr>
        <w:pStyle w:val="ConsPlusNormal0"/>
        <w:ind w:firstLine="720"/>
        <w:jc w:val="both"/>
        <w:rPr>
          <w:rFonts w:ascii="Times New Roman" w:hAnsi="Times New Roman" w:cs="Times New Roman"/>
          <w:sz w:val="28"/>
          <w:szCs w:val="28"/>
          <w:lang w:val="tt-RU"/>
        </w:rPr>
      </w:pPr>
    </w:p>
    <w:p w:rsidR="00900422" w:rsidRPr="00900422" w:rsidRDefault="00900422" w:rsidP="00900422">
      <w:pPr>
        <w:pStyle w:val="ConsPlusNormal0"/>
        <w:ind w:firstLine="720"/>
        <w:jc w:val="both"/>
        <w:rPr>
          <w:rFonts w:ascii="Times New Roman" w:hAnsi="Times New Roman" w:cs="Times New Roman"/>
          <w:sz w:val="28"/>
          <w:szCs w:val="28"/>
          <w:lang w:val="tt-RU"/>
        </w:rPr>
      </w:pPr>
      <w:r w:rsidRPr="00900422">
        <w:rPr>
          <w:rFonts w:ascii="Times New Roman" w:hAnsi="Times New Roman" w:cs="Times New Roman"/>
          <w:sz w:val="28"/>
          <w:szCs w:val="28"/>
          <w:lang w:val="tt-RU"/>
        </w:rPr>
        <w:t xml:space="preserve">Программа 2019-2024 елларга исәпләнгән, район бюджеты хисабына тормышка ашырыла. </w:t>
      </w:r>
    </w:p>
    <w:p w:rsidR="00900422" w:rsidRDefault="00900422" w:rsidP="00900422">
      <w:pPr>
        <w:pStyle w:val="ConsPlusNormal0"/>
        <w:ind w:firstLine="720"/>
        <w:jc w:val="both"/>
        <w:rPr>
          <w:rFonts w:ascii="Times New Roman" w:hAnsi="Times New Roman" w:cs="Times New Roman"/>
          <w:sz w:val="28"/>
          <w:szCs w:val="28"/>
          <w:lang w:val="tt-RU"/>
        </w:rPr>
      </w:pPr>
      <w:r w:rsidRPr="00900422">
        <w:rPr>
          <w:rFonts w:ascii="Times New Roman" w:hAnsi="Times New Roman" w:cs="Times New Roman"/>
          <w:sz w:val="28"/>
          <w:szCs w:val="28"/>
          <w:lang w:val="tt-RU"/>
        </w:rPr>
        <w:t xml:space="preserve"> Программа чараларын гамәлгә ашыру өчен 2899,0 мең сум кирәк, шул исәптән еллар буенча да:</w:t>
      </w:r>
    </w:p>
    <w:tbl>
      <w:tblPr>
        <w:tblStyle w:val="aa"/>
        <w:tblW w:w="0" w:type="auto"/>
        <w:tblLook w:val="04A0" w:firstRow="1" w:lastRow="0" w:firstColumn="1" w:lastColumn="0" w:noHBand="0" w:noVBand="1"/>
      </w:tblPr>
      <w:tblGrid>
        <w:gridCol w:w="1676"/>
        <w:gridCol w:w="1676"/>
        <w:gridCol w:w="1676"/>
        <w:gridCol w:w="1676"/>
        <w:gridCol w:w="1676"/>
        <w:gridCol w:w="1677"/>
      </w:tblGrid>
      <w:tr w:rsidR="00900422" w:rsidTr="00900422">
        <w:tc>
          <w:tcPr>
            <w:tcW w:w="1676" w:type="dxa"/>
          </w:tcPr>
          <w:p w:rsidR="00900422" w:rsidRDefault="00900422" w:rsidP="00900422">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2019 ел</w:t>
            </w:r>
          </w:p>
        </w:tc>
        <w:tc>
          <w:tcPr>
            <w:tcW w:w="1676" w:type="dxa"/>
          </w:tcPr>
          <w:p w:rsidR="00900422" w:rsidRDefault="00900422" w:rsidP="00900422">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2020 ел</w:t>
            </w:r>
          </w:p>
        </w:tc>
        <w:tc>
          <w:tcPr>
            <w:tcW w:w="1676" w:type="dxa"/>
          </w:tcPr>
          <w:p w:rsidR="00900422" w:rsidRDefault="00900422" w:rsidP="00900422">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2021 ел</w:t>
            </w:r>
          </w:p>
        </w:tc>
        <w:tc>
          <w:tcPr>
            <w:tcW w:w="1676" w:type="dxa"/>
          </w:tcPr>
          <w:p w:rsidR="00900422" w:rsidRDefault="00900422" w:rsidP="00900422">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2022 ел</w:t>
            </w:r>
          </w:p>
        </w:tc>
        <w:tc>
          <w:tcPr>
            <w:tcW w:w="1676" w:type="dxa"/>
          </w:tcPr>
          <w:p w:rsidR="00900422" w:rsidRDefault="00900422" w:rsidP="00900422">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2023 ел</w:t>
            </w:r>
          </w:p>
        </w:tc>
        <w:tc>
          <w:tcPr>
            <w:tcW w:w="1677" w:type="dxa"/>
          </w:tcPr>
          <w:p w:rsidR="00900422" w:rsidRDefault="00900422" w:rsidP="00900422">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2024 ел</w:t>
            </w:r>
          </w:p>
        </w:tc>
      </w:tr>
      <w:tr w:rsidR="00900422" w:rsidTr="00900422">
        <w:trPr>
          <w:trHeight w:val="254"/>
        </w:trPr>
        <w:tc>
          <w:tcPr>
            <w:tcW w:w="1676" w:type="dxa"/>
          </w:tcPr>
          <w:p w:rsidR="00900422" w:rsidRDefault="00900422" w:rsidP="00900422">
            <w:pPr>
              <w:pStyle w:val="ConsPlusNormal0"/>
              <w:jc w:val="both"/>
              <w:rPr>
                <w:rFonts w:ascii="Times New Roman" w:hAnsi="Times New Roman" w:cs="Times New Roman"/>
                <w:sz w:val="28"/>
                <w:szCs w:val="28"/>
                <w:lang w:val="tt-RU"/>
              </w:rPr>
            </w:pPr>
            <w:r w:rsidRPr="00900422">
              <w:rPr>
                <w:rFonts w:ascii="Times New Roman" w:hAnsi="Times New Roman" w:cs="Times New Roman"/>
                <w:sz w:val="28"/>
                <w:szCs w:val="28"/>
                <w:lang w:val="tt-RU"/>
              </w:rPr>
              <w:t>120,0</w:t>
            </w:r>
            <w:r w:rsidRPr="00900422">
              <w:rPr>
                <w:rFonts w:ascii="Times New Roman" w:hAnsi="Times New Roman" w:cs="Times New Roman"/>
                <w:sz w:val="28"/>
                <w:szCs w:val="28"/>
                <w:lang w:val="tt-RU"/>
              </w:rPr>
              <w:tab/>
            </w:r>
            <w:r w:rsidRPr="00900422">
              <w:rPr>
                <w:rFonts w:ascii="Times New Roman" w:hAnsi="Times New Roman" w:cs="Times New Roman"/>
                <w:sz w:val="28"/>
                <w:szCs w:val="28"/>
                <w:lang w:val="tt-RU"/>
              </w:rPr>
              <w:tab/>
            </w:r>
            <w:r w:rsidRPr="00900422">
              <w:rPr>
                <w:rFonts w:ascii="Times New Roman" w:hAnsi="Times New Roman" w:cs="Times New Roman"/>
                <w:sz w:val="28"/>
                <w:szCs w:val="28"/>
                <w:lang w:val="tt-RU"/>
              </w:rPr>
              <w:tab/>
            </w:r>
          </w:p>
        </w:tc>
        <w:tc>
          <w:tcPr>
            <w:tcW w:w="1676" w:type="dxa"/>
          </w:tcPr>
          <w:p w:rsidR="00900422" w:rsidRDefault="00900422" w:rsidP="00900422">
            <w:pPr>
              <w:pStyle w:val="ConsPlusNormal0"/>
              <w:jc w:val="both"/>
              <w:rPr>
                <w:rFonts w:ascii="Times New Roman" w:hAnsi="Times New Roman" w:cs="Times New Roman"/>
                <w:sz w:val="28"/>
                <w:szCs w:val="28"/>
                <w:lang w:val="tt-RU"/>
              </w:rPr>
            </w:pPr>
            <w:r w:rsidRPr="00900422">
              <w:rPr>
                <w:rFonts w:ascii="Times New Roman" w:hAnsi="Times New Roman" w:cs="Times New Roman"/>
                <w:sz w:val="28"/>
                <w:szCs w:val="28"/>
                <w:lang w:val="tt-RU"/>
              </w:rPr>
              <w:t>305,0</w:t>
            </w:r>
          </w:p>
        </w:tc>
        <w:tc>
          <w:tcPr>
            <w:tcW w:w="1676" w:type="dxa"/>
          </w:tcPr>
          <w:p w:rsidR="00900422" w:rsidRDefault="00900422" w:rsidP="00900422">
            <w:pPr>
              <w:pStyle w:val="ConsPlusNormal0"/>
              <w:jc w:val="both"/>
              <w:rPr>
                <w:rFonts w:ascii="Times New Roman" w:hAnsi="Times New Roman" w:cs="Times New Roman"/>
                <w:sz w:val="28"/>
                <w:szCs w:val="28"/>
                <w:lang w:val="tt-RU"/>
              </w:rPr>
            </w:pPr>
            <w:r w:rsidRPr="00900422">
              <w:rPr>
                <w:rFonts w:ascii="Times New Roman" w:hAnsi="Times New Roman" w:cs="Times New Roman"/>
                <w:sz w:val="28"/>
                <w:szCs w:val="28"/>
                <w:lang w:val="tt-RU"/>
              </w:rPr>
              <w:t>305,0</w:t>
            </w:r>
          </w:p>
        </w:tc>
        <w:tc>
          <w:tcPr>
            <w:tcW w:w="1676" w:type="dxa"/>
          </w:tcPr>
          <w:p w:rsidR="00900422" w:rsidRDefault="00900422" w:rsidP="00900422">
            <w:pPr>
              <w:pStyle w:val="ConsPlusNormal0"/>
              <w:jc w:val="both"/>
              <w:rPr>
                <w:rFonts w:ascii="Times New Roman" w:hAnsi="Times New Roman" w:cs="Times New Roman"/>
                <w:sz w:val="28"/>
                <w:szCs w:val="28"/>
                <w:lang w:val="tt-RU"/>
              </w:rPr>
            </w:pPr>
            <w:r w:rsidRPr="00900422">
              <w:rPr>
                <w:rFonts w:ascii="Times New Roman" w:hAnsi="Times New Roman" w:cs="Times New Roman"/>
                <w:sz w:val="28"/>
                <w:szCs w:val="28"/>
                <w:lang w:val="tt-RU"/>
              </w:rPr>
              <w:t>1113,0</w:t>
            </w:r>
          </w:p>
        </w:tc>
        <w:tc>
          <w:tcPr>
            <w:tcW w:w="1676" w:type="dxa"/>
          </w:tcPr>
          <w:p w:rsidR="00900422" w:rsidRDefault="00900422" w:rsidP="00900422">
            <w:pPr>
              <w:pStyle w:val="ConsPlusNormal0"/>
              <w:jc w:val="both"/>
              <w:rPr>
                <w:rFonts w:ascii="Times New Roman" w:hAnsi="Times New Roman" w:cs="Times New Roman"/>
                <w:sz w:val="28"/>
                <w:szCs w:val="28"/>
                <w:lang w:val="tt-RU"/>
              </w:rPr>
            </w:pPr>
            <w:r w:rsidRPr="00900422">
              <w:rPr>
                <w:rFonts w:ascii="Times New Roman" w:hAnsi="Times New Roman" w:cs="Times New Roman"/>
                <w:sz w:val="28"/>
                <w:szCs w:val="28"/>
                <w:lang w:val="tt-RU"/>
              </w:rPr>
              <w:t>633,0</w:t>
            </w:r>
          </w:p>
        </w:tc>
        <w:tc>
          <w:tcPr>
            <w:tcW w:w="1677" w:type="dxa"/>
          </w:tcPr>
          <w:p w:rsidR="00900422" w:rsidRDefault="00900422" w:rsidP="00900422">
            <w:pPr>
              <w:pStyle w:val="ConsPlusNormal0"/>
              <w:jc w:val="both"/>
              <w:rPr>
                <w:rFonts w:ascii="Times New Roman" w:hAnsi="Times New Roman" w:cs="Times New Roman"/>
                <w:sz w:val="28"/>
                <w:szCs w:val="28"/>
                <w:lang w:val="tt-RU"/>
              </w:rPr>
            </w:pPr>
            <w:r w:rsidRPr="00900422">
              <w:rPr>
                <w:rFonts w:ascii="Times New Roman" w:hAnsi="Times New Roman" w:cs="Times New Roman"/>
                <w:sz w:val="28"/>
                <w:szCs w:val="28"/>
                <w:lang w:val="tt-RU"/>
              </w:rPr>
              <w:t>433,0</w:t>
            </w:r>
          </w:p>
        </w:tc>
      </w:tr>
    </w:tbl>
    <w:p w:rsidR="00900422" w:rsidRPr="001261DA" w:rsidRDefault="00900422" w:rsidP="00900422">
      <w:pPr>
        <w:pStyle w:val="ConsPlusNormal0"/>
        <w:ind w:firstLine="720"/>
        <w:jc w:val="both"/>
        <w:rPr>
          <w:rFonts w:ascii="Times New Roman" w:hAnsi="Times New Roman" w:cs="Times New Roman"/>
          <w:sz w:val="28"/>
          <w:szCs w:val="28"/>
          <w:lang w:val="tt-RU"/>
        </w:rPr>
      </w:pPr>
    </w:p>
    <w:p w:rsidR="00900422" w:rsidRPr="00900422" w:rsidRDefault="001261DA" w:rsidP="00900422">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900422" w:rsidRPr="00900422">
        <w:rPr>
          <w:rFonts w:ascii="Times New Roman" w:hAnsi="Times New Roman" w:cs="Times New Roman"/>
          <w:sz w:val="28"/>
          <w:szCs w:val="28"/>
          <w:lang w:val="tt-RU"/>
        </w:rPr>
        <w:t>Программаны ресурс белән тәэмин итү район бюджеты үзгәрешләре нигезендә һәм һәр ел нәтиҗәләре буенча программаны үтәү нәтиҗәләре буенча ел саен төгәлләштерелергә тиеш.</w:t>
      </w:r>
    </w:p>
    <w:p w:rsidR="001261DA" w:rsidRDefault="00900422" w:rsidP="00900422">
      <w:pPr>
        <w:pStyle w:val="ConsPlusNormal0"/>
        <w:ind w:firstLine="720"/>
        <w:jc w:val="both"/>
        <w:rPr>
          <w:rFonts w:ascii="Times New Roman" w:hAnsi="Times New Roman" w:cs="Times New Roman"/>
          <w:sz w:val="28"/>
          <w:szCs w:val="28"/>
          <w:lang w:val="tt-RU"/>
        </w:rPr>
      </w:pPr>
      <w:r w:rsidRPr="00900422">
        <w:rPr>
          <w:rFonts w:ascii="Times New Roman" w:hAnsi="Times New Roman" w:cs="Times New Roman"/>
          <w:sz w:val="28"/>
          <w:szCs w:val="28"/>
          <w:lang w:val="tt-RU"/>
        </w:rPr>
        <w:t xml:space="preserve"> Программа чараларын гамәлгә ашыруны ресурслар белән тәэмин итү буенча мәгълүмат муниципаль программага 3 нче кушымтада күрсәтелгән.</w:t>
      </w:r>
    </w:p>
    <w:p w:rsidR="00900422" w:rsidRDefault="00900422" w:rsidP="00900422">
      <w:pPr>
        <w:pStyle w:val="ConsPlusNormal0"/>
        <w:ind w:firstLine="720"/>
        <w:jc w:val="both"/>
        <w:rPr>
          <w:rFonts w:ascii="Times New Roman" w:hAnsi="Times New Roman" w:cs="Times New Roman"/>
          <w:sz w:val="28"/>
          <w:szCs w:val="28"/>
          <w:lang w:val="tt-RU"/>
        </w:rPr>
      </w:pPr>
    </w:p>
    <w:p w:rsidR="00900422" w:rsidRPr="00900422" w:rsidRDefault="00900422" w:rsidP="00900422">
      <w:pPr>
        <w:pStyle w:val="ConsPlusNormal0"/>
        <w:ind w:firstLine="720"/>
        <w:jc w:val="both"/>
        <w:rPr>
          <w:rFonts w:ascii="Times New Roman" w:hAnsi="Times New Roman" w:cs="Times New Roman"/>
          <w:b/>
          <w:sz w:val="28"/>
          <w:szCs w:val="28"/>
          <w:lang w:val="tt-RU"/>
        </w:rPr>
      </w:pPr>
      <w:r w:rsidRPr="00900422">
        <w:rPr>
          <w:rFonts w:ascii="Times New Roman" w:hAnsi="Times New Roman" w:cs="Times New Roman"/>
          <w:b/>
          <w:sz w:val="28"/>
          <w:szCs w:val="28"/>
          <w:lang w:val="tt-RU"/>
        </w:rPr>
        <w:t>6.Муниципаль программаны гамәлгә ашыру механизмы.</w:t>
      </w:r>
    </w:p>
    <w:p w:rsidR="00900422" w:rsidRPr="00900422" w:rsidRDefault="00900422" w:rsidP="00900422">
      <w:pPr>
        <w:pStyle w:val="ConsPlusNormal0"/>
        <w:ind w:firstLine="720"/>
        <w:jc w:val="both"/>
        <w:rPr>
          <w:rFonts w:ascii="Times New Roman" w:hAnsi="Times New Roman" w:cs="Times New Roman"/>
          <w:b/>
          <w:sz w:val="28"/>
          <w:szCs w:val="28"/>
          <w:lang w:val="tt-RU"/>
        </w:rPr>
      </w:pPr>
    </w:p>
    <w:p w:rsidR="00900422" w:rsidRDefault="00900422" w:rsidP="00900422">
      <w:pPr>
        <w:pStyle w:val="ConsPlusNormal0"/>
        <w:ind w:firstLine="720"/>
        <w:jc w:val="both"/>
        <w:rPr>
          <w:rFonts w:ascii="Times New Roman" w:hAnsi="Times New Roman" w:cs="Times New Roman"/>
          <w:sz w:val="28"/>
          <w:szCs w:val="28"/>
          <w:lang w:val="tt-RU"/>
        </w:rPr>
      </w:pPr>
      <w:r w:rsidRPr="00900422">
        <w:rPr>
          <w:rFonts w:ascii="Times New Roman" w:hAnsi="Times New Roman" w:cs="Times New Roman"/>
          <w:sz w:val="28"/>
          <w:szCs w:val="28"/>
          <w:lang w:val="tt-RU"/>
        </w:rPr>
        <w:t xml:space="preserve"> Муниципаль программаны тормышка ашыру Мамадыш муниципаль районы Башкарма комитетының инфраструктура үсеше бүлеге, «Мамадыш муниципаль районы Гражданлык яклау идарәсе» МКУ, Мамадыш муниципаль районының гадәттән тыш хәлләр һәм янгын куркынычсызлыгын тәэмин итү комиссиясе тарафыннан тормышка ашырыла.</w:t>
      </w:r>
    </w:p>
    <w:p w:rsidR="00900422" w:rsidRPr="00900422" w:rsidRDefault="00900422" w:rsidP="00900422">
      <w:pPr>
        <w:pStyle w:val="ConsPlusNormal0"/>
        <w:ind w:firstLine="720"/>
        <w:jc w:val="both"/>
        <w:rPr>
          <w:rFonts w:ascii="Times New Roman" w:hAnsi="Times New Roman" w:cs="Times New Roman"/>
          <w:sz w:val="28"/>
          <w:szCs w:val="28"/>
          <w:lang w:val="tt-RU"/>
        </w:rPr>
      </w:pPr>
      <w:r w:rsidRPr="00900422">
        <w:rPr>
          <w:rFonts w:ascii="Times New Roman" w:hAnsi="Times New Roman" w:cs="Times New Roman"/>
          <w:sz w:val="28"/>
          <w:szCs w:val="28"/>
          <w:lang w:val="tt-RU"/>
        </w:rPr>
        <w:t>Муниципаль программа башкаручыларның үзләренә беркетелгән чараларны тормышка ашырган өчен шәхси җаваплылыгын күздә тота.</w:t>
      </w:r>
    </w:p>
    <w:p w:rsidR="00900422" w:rsidRPr="00900422" w:rsidRDefault="00900422" w:rsidP="00900422">
      <w:pPr>
        <w:pStyle w:val="ConsPlusNormal0"/>
        <w:ind w:firstLine="720"/>
        <w:jc w:val="both"/>
        <w:rPr>
          <w:rFonts w:ascii="Times New Roman" w:hAnsi="Times New Roman" w:cs="Times New Roman"/>
          <w:sz w:val="28"/>
          <w:szCs w:val="28"/>
          <w:lang w:val="tt-RU"/>
        </w:rPr>
      </w:pPr>
      <w:r w:rsidRPr="00900422">
        <w:rPr>
          <w:rFonts w:ascii="Times New Roman" w:hAnsi="Times New Roman" w:cs="Times New Roman"/>
          <w:sz w:val="28"/>
          <w:szCs w:val="28"/>
          <w:lang w:val="tt-RU"/>
        </w:rPr>
        <w:t xml:space="preserve"> Программаны тормышка ашыруга бүлеп бирелгән финанс чараларын максатчан һәм нәтиҗәле тоту программасы чараларының бөтен комплексын үтәүгә бердәм якын килү өчен муниципаль программаның барлык башкаручылары арасында төгәл хезмәттәшлек кирәк.</w:t>
      </w:r>
    </w:p>
    <w:p w:rsidR="00900422" w:rsidRDefault="00900422" w:rsidP="00900422">
      <w:pPr>
        <w:pStyle w:val="ConsPlusNormal0"/>
        <w:ind w:firstLine="720"/>
        <w:jc w:val="both"/>
        <w:rPr>
          <w:rFonts w:ascii="Times New Roman" w:hAnsi="Times New Roman" w:cs="Times New Roman"/>
          <w:sz w:val="28"/>
          <w:szCs w:val="28"/>
          <w:lang w:val="tt-RU"/>
        </w:rPr>
      </w:pPr>
      <w:r w:rsidRPr="00900422">
        <w:rPr>
          <w:rFonts w:ascii="Times New Roman" w:hAnsi="Times New Roman" w:cs="Times New Roman"/>
          <w:sz w:val="28"/>
          <w:szCs w:val="28"/>
          <w:lang w:val="tt-RU"/>
        </w:rPr>
        <w:t xml:space="preserve"> Җаваплы башкаручы:</w:t>
      </w:r>
    </w:p>
    <w:p w:rsidR="00900422" w:rsidRPr="00900422" w:rsidRDefault="00900422" w:rsidP="00900422">
      <w:pPr>
        <w:pStyle w:val="ConsPlusNormal0"/>
        <w:ind w:firstLine="720"/>
        <w:jc w:val="both"/>
        <w:rPr>
          <w:rFonts w:ascii="Times New Roman" w:hAnsi="Times New Roman" w:cs="Times New Roman"/>
          <w:sz w:val="28"/>
          <w:szCs w:val="28"/>
          <w:lang w:val="tt-RU"/>
        </w:rPr>
      </w:pPr>
      <w:r w:rsidRPr="00900422">
        <w:rPr>
          <w:rFonts w:ascii="Times New Roman" w:hAnsi="Times New Roman" w:cs="Times New Roman"/>
          <w:sz w:val="28"/>
          <w:szCs w:val="28"/>
          <w:lang w:val="tt-RU"/>
        </w:rPr>
        <w:t>муниципаль программа чараларын гамәлгә ашыруны оештыра, муниципаль программага үзгәрешләр кертү һәм тәкъдимнәр кертә һәм муниципаль программа күрсәткечләренә (индикаторларына) ирешү, шулай ук аны гамәлгә ашыруның ахыргы нәтиҗәләре өчен җаваплы була;</w:t>
      </w:r>
    </w:p>
    <w:p w:rsidR="00900422" w:rsidRDefault="00900422" w:rsidP="00900422">
      <w:pPr>
        <w:pStyle w:val="ConsPlusNormal0"/>
        <w:ind w:firstLine="720"/>
        <w:jc w:val="both"/>
        <w:rPr>
          <w:rFonts w:ascii="Times New Roman" w:hAnsi="Times New Roman" w:cs="Times New Roman"/>
          <w:sz w:val="28"/>
          <w:szCs w:val="28"/>
          <w:lang w:val="tt-RU"/>
        </w:rPr>
      </w:pPr>
      <w:r w:rsidRPr="00900422">
        <w:rPr>
          <w:rFonts w:ascii="Times New Roman" w:hAnsi="Times New Roman" w:cs="Times New Roman"/>
          <w:sz w:val="28"/>
          <w:szCs w:val="28"/>
          <w:lang w:val="tt-RU"/>
        </w:rPr>
        <w:t xml:space="preserve"> муниципаль район Башкарма комитетының территориаль үсеш бүлегенә муниципаль программаның нәтиҗәлелеген бәяләү һәм мониторинг үткәрү өчен кирәкле мәгълүматлар тәкъдим итә;</w:t>
      </w:r>
    </w:p>
    <w:p w:rsidR="00900422" w:rsidRPr="00900422" w:rsidRDefault="00900422" w:rsidP="00900422">
      <w:pPr>
        <w:pStyle w:val="ConsPlusNormal0"/>
        <w:ind w:firstLine="720"/>
        <w:jc w:val="both"/>
        <w:rPr>
          <w:rFonts w:ascii="Times New Roman" w:hAnsi="Times New Roman" w:cs="Times New Roman"/>
          <w:sz w:val="28"/>
          <w:szCs w:val="28"/>
          <w:lang w:val="tt-RU"/>
        </w:rPr>
      </w:pPr>
      <w:r w:rsidRPr="00900422">
        <w:rPr>
          <w:rFonts w:ascii="Times New Roman" w:hAnsi="Times New Roman" w:cs="Times New Roman"/>
          <w:sz w:val="28"/>
          <w:szCs w:val="28"/>
          <w:lang w:val="tt-RU"/>
        </w:rPr>
        <w:lastRenderedPageBreak/>
        <w:t>соисполнительләрдән муниципаль программаны тормышка ашыру барышы турында еллык хисап әзерләү һәм мониторинг үткәрү өчен кирәкле мәгълүматлар соратып ала (алга таба –еллык хисап ));</w:t>
      </w:r>
    </w:p>
    <w:p w:rsidR="00900422" w:rsidRPr="00900422" w:rsidRDefault="00900422" w:rsidP="00900422">
      <w:pPr>
        <w:pStyle w:val="ConsPlusNormal0"/>
        <w:ind w:firstLine="720"/>
        <w:jc w:val="both"/>
        <w:rPr>
          <w:rFonts w:ascii="Times New Roman" w:hAnsi="Times New Roman" w:cs="Times New Roman"/>
          <w:sz w:val="28"/>
          <w:szCs w:val="28"/>
          <w:lang w:val="tt-RU"/>
        </w:rPr>
      </w:pPr>
      <w:r w:rsidRPr="00900422">
        <w:rPr>
          <w:rFonts w:ascii="Times New Roman" w:hAnsi="Times New Roman" w:cs="Times New Roman"/>
          <w:sz w:val="28"/>
          <w:szCs w:val="28"/>
          <w:lang w:val="tt-RU"/>
        </w:rPr>
        <w:t xml:space="preserve"> еллык отчет әзерли һәм аны муниципаль район Башкарма комитетының территориаль үсеш бүлегенә тапшыра.</w:t>
      </w:r>
    </w:p>
    <w:p w:rsidR="00900422" w:rsidRPr="00900422" w:rsidRDefault="00900422" w:rsidP="00900422">
      <w:pPr>
        <w:pStyle w:val="ConsPlusNormal0"/>
        <w:ind w:firstLine="720"/>
        <w:jc w:val="both"/>
        <w:rPr>
          <w:rFonts w:ascii="Times New Roman" w:hAnsi="Times New Roman" w:cs="Times New Roman"/>
          <w:sz w:val="28"/>
          <w:szCs w:val="28"/>
          <w:lang w:val="tt-RU"/>
        </w:rPr>
      </w:pPr>
      <w:r w:rsidRPr="00900422">
        <w:rPr>
          <w:rFonts w:ascii="Times New Roman" w:hAnsi="Times New Roman" w:cs="Times New Roman"/>
          <w:sz w:val="28"/>
          <w:szCs w:val="28"/>
          <w:lang w:val="tt-RU"/>
        </w:rPr>
        <w:t xml:space="preserve"> </w:t>
      </w:r>
      <w:r>
        <w:rPr>
          <w:rFonts w:ascii="Times New Roman" w:hAnsi="Times New Roman" w:cs="Times New Roman"/>
          <w:sz w:val="28"/>
          <w:szCs w:val="28"/>
          <w:lang w:val="tt-RU"/>
        </w:rPr>
        <w:t>Башкаручы (</w:t>
      </w:r>
      <w:r w:rsidRPr="00900422">
        <w:rPr>
          <w:rFonts w:ascii="Times New Roman" w:hAnsi="Times New Roman" w:cs="Times New Roman"/>
          <w:sz w:val="28"/>
          <w:szCs w:val="28"/>
          <w:lang w:val="tt-RU"/>
        </w:rPr>
        <w:t>соисполнитель</w:t>
      </w:r>
      <w:r w:rsidR="00187B14">
        <w:rPr>
          <w:rFonts w:ascii="Times New Roman" w:hAnsi="Times New Roman" w:cs="Times New Roman"/>
          <w:sz w:val="28"/>
          <w:szCs w:val="28"/>
          <w:lang w:val="tt-RU"/>
        </w:rPr>
        <w:t>):</w:t>
      </w:r>
    </w:p>
    <w:p w:rsidR="00900422" w:rsidRDefault="00900422" w:rsidP="00900422">
      <w:pPr>
        <w:pStyle w:val="ConsPlusNormal0"/>
        <w:ind w:firstLine="720"/>
        <w:jc w:val="both"/>
        <w:rPr>
          <w:rFonts w:ascii="Times New Roman" w:hAnsi="Times New Roman" w:cs="Times New Roman"/>
          <w:sz w:val="28"/>
          <w:szCs w:val="28"/>
          <w:lang w:val="tt-RU"/>
        </w:rPr>
      </w:pPr>
      <w:r w:rsidRPr="00900422">
        <w:rPr>
          <w:rFonts w:ascii="Times New Roman" w:hAnsi="Times New Roman" w:cs="Times New Roman"/>
          <w:sz w:val="28"/>
          <w:szCs w:val="28"/>
          <w:lang w:val="tt-RU"/>
        </w:rPr>
        <w:t xml:space="preserve"> муниципаль программа чараларын һәм аның башкаручысы булган төп чараларны тормышка ашыра, җаваплы башкаручыга муниципаль программага үзгәрешләр кертү кирәклеге турында тәкъдимнәр кертә;</w:t>
      </w:r>
    </w:p>
    <w:p w:rsidR="00900422" w:rsidRPr="00900422" w:rsidRDefault="00900422" w:rsidP="00900422">
      <w:pPr>
        <w:pStyle w:val="ConsPlusNormal0"/>
        <w:ind w:firstLine="720"/>
        <w:jc w:val="both"/>
        <w:rPr>
          <w:rFonts w:ascii="Times New Roman" w:hAnsi="Times New Roman" w:cs="Times New Roman"/>
          <w:sz w:val="28"/>
          <w:szCs w:val="28"/>
          <w:lang w:val="tt-RU"/>
        </w:rPr>
      </w:pPr>
      <w:r w:rsidRPr="00900422">
        <w:rPr>
          <w:rFonts w:ascii="Times New Roman" w:hAnsi="Times New Roman" w:cs="Times New Roman"/>
          <w:sz w:val="28"/>
          <w:szCs w:val="28"/>
          <w:lang w:val="tt-RU"/>
        </w:rPr>
        <w:t>җаваплы башкаручыга мониторинг үткәрү өчен кирәкле мәгълүматлар тәкъдим итә;</w:t>
      </w:r>
    </w:p>
    <w:p w:rsidR="00900422" w:rsidRPr="00900422" w:rsidRDefault="00900422" w:rsidP="00900422">
      <w:pPr>
        <w:pStyle w:val="ConsPlusNormal0"/>
        <w:ind w:firstLine="720"/>
        <w:jc w:val="both"/>
        <w:rPr>
          <w:rFonts w:ascii="Times New Roman" w:hAnsi="Times New Roman" w:cs="Times New Roman"/>
          <w:sz w:val="28"/>
          <w:szCs w:val="28"/>
          <w:lang w:val="tt-RU"/>
        </w:rPr>
      </w:pPr>
      <w:r w:rsidRPr="00900422">
        <w:rPr>
          <w:rFonts w:ascii="Times New Roman" w:hAnsi="Times New Roman" w:cs="Times New Roman"/>
          <w:sz w:val="28"/>
          <w:szCs w:val="28"/>
          <w:lang w:val="tt-RU"/>
        </w:rPr>
        <w:t xml:space="preserve"> җаваплы башкаручыга ярты еллык һәм еллык хисап әзерләү өчен кирәкле мәгълүмат тәкъдим итә.</w:t>
      </w:r>
    </w:p>
    <w:p w:rsidR="00900422" w:rsidRDefault="00900422" w:rsidP="00900422">
      <w:pPr>
        <w:pStyle w:val="ConsPlusNormal0"/>
        <w:ind w:firstLine="720"/>
        <w:jc w:val="both"/>
        <w:rPr>
          <w:rFonts w:ascii="Times New Roman" w:hAnsi="Times New Roman" w:cs="Times New Roman"/>
          <w:sz w:val="28"/>
          <w:szCs w:val="28"/>
          <w:lang w:val="tt-RU"/>
        </w:rPr>
      </w:pPr>
      <w:r w:rsidRPr="00900422">
        <w:rPr>
          <w:rFonts w:ascii="Times New Roman" w:hAnsi="Times New Roman" w:cs="Times New Roman"/>
          <w:sz w:val="28"/>
          <w:szCs w:val="28"/>
          <w:lang w:val="tt-RU"/>
        </w:rPr>
        <w:t xml:space="preserve"> Программага үзгәрешләр кертү җаваплы башкаручы һәм башкаручылар инициативасы белән, яки Мамадыш муниципаль районы башлыгы (Башкарма комитеты җитәкчесе) йөкләмәләрен үтәү, шул исәптән программаны тормышка ашыруның нәтиҗәлелеген бәяләү нәтиҗәләрен исәпкә алып гамәлгә ашырыла.</w:t>
      </w:r>
    </w:p>
    <w:p w:rsidR="00187B14" w:rsidRPr="00187B14" w:rsidRDefault="00187B14" w:rsidP="00187B14">
      <w:pPr>
        <w:pStyle w:val="ConsPlusNormal0"/>
        <w:ind w:firstLine="720"/>
        <w:jc w:val="both"/>
        <w:rPr>
          <w:rFonts w:ascii="Times New Roman" w:hAnsi="Times New Roman" w:cs="Times New Roman"/>
          <w:sz w:val="28"/>
          <w:szCs w:val="28"/>
          <w:lang w:val="tt-RU"/>
        </w:rPr>
      </w:pPr>
      <w:r w:rsidRPr="00187B14">
        <w:rPr>
          <w:rFonts w:ascii="Times New Roman" w:hAnsi="Times New Roman" w:cs="Times New Roman"/>
          <w:sz w:val="28"/>
          <w:szCs w:val="28"/>
          <w:lang w:val="tt-RU"/>
        </w:rPr>
        <w:t>Программага үзгәрешләр кертү җаваплы башкаручы һәм башкаручылар инициативасы белән, яки Мамадыш муниципаль районы башлыгы (Башкарма комитеты җитәкчесе) йөкләмәләрен үтәү, шул исәптән программаны тормышка ашыруның нәтиҗәлелеген бәяләү нәтиҗәләрен исәпкә алып гамәлгә ашырыла.</w:t>
      </w:r>
    </w:p>
    <w:p w:rsidR="00187B14" w:rsidRPr="00187B14" w:rsidRDefault="00187B14" w:rsidP="00187B14">
      <w:pPr>
        <w:pStyle w:val="ConsPlusNormal0"/>
        <w:ind w:firstLine="720"/>
        <w:jc w:val="both"/>
        <w:rPr>
          <w:rFonts w:ascii="Times New Roman" w:hAnsi="Times New Roman" w:cs="Times New Roman"/>
          <w:sz w:val="28"/>
          <w:szCs w:val="28"/>
          <w:lang w:val="tt-RU"/>
        </w:rPr>
      </w:pPr>
      <w:r w:rsidRPr="00187B14">
        <w:rPr>
          <w:rFonts w:ascii="Times New Roman" w:hAnsi="Times New Roman" w:cs="Times New Roman"/>
          <w:sz w:val="28"/>
          <w:szCs w:val="28"/>
          <w:lang w:val="tt-RU"/>
        </w:rPr>
        <w:t xml:space="preserve"> Җаваплы башкаручы «Интернет» мәгълүмат-коммуникация челтәренең рәсми сайтында муниципаль программа турында, аны гамәлгә ашыруның барышы, муниципаль программа күрсәткечләре (индикаторлар) күрсәткечләренә ирешү турында мәгълүмат урнаштыра.</w:t>
      </w:r>
    </w:p>
    <w:p w:rsidR="00187B14" w:rsidRDefault="00187B14" w:rsidP="00187B14">
      <w:pPr>
        <w:pStyle w:val="ConsPlusNormal0"/>
        <w:ind w:firstLine="720"/>
        <w:jc w:val="both"/>
        <w:rPr>
          <w:rFonts w:ascii="Times New Roman" w:hAnsi="Times New Roman" w:cs="Times New Roman"/>
          <w:sz w:val="28"/>
          <w:szCs w:val="28"/>
          <w:lang w:val="tt-RU"/>
        </w:rPr>
      </w:pPr>
      <w:r w:rsidRPr="00187B14">
        <w:rPr>
          <w:rFonts w:ascii="Times New Roman" w:hAnsi="Times New Roman" w:cs="Times New Roman"/>
          <w:sz w:val="28"/>
          <w:szCs w:val="28"/>
          <w:lang w:val="tt-RU"/>
        </w:rPr>
        <w:t xml:space="preserve"> Матди чаралар сатып алу, хезмәт күрсәтү, муниципаль ихтыяҗлар өчен эшләр башкару федераль законнар нигезендә башкарыла.</w:t>
      </w:r>
    </w:p>
    <w:p w:rsidR="00187B14" w:rsidRDefault="00187B14" w:rsidP="00187B14">
      <w:pPr>
        <w:pStyle w:val="ConsPlusNormal0"/>
        <w:ind w:firstLine="720"/>
        <w:jc w:val="both"/>
        <w:rPr>
          <w:rFonts w:ascii="Times New Roman" w:hAnsi="Times New Roman" w:cs="Times New Roman"/>
          <w:sz w:val="28"/>
          <w:szCs w:val="28"/>
          <w:lang w:val="tt-RU"/>
        </w:rPr>
      </w:pPr>
      <w:r w:rsidRPr="00187B14">
        <w:rPr>
          <w:rFonts w:ascii="Times New Roman" w:hAnsi="Times New Roman" w:cs="Times New Roman"/>
          <w:sz w:val="28"/>
          <w:szCs w:val="28"/>
          <w:lang w:val="tt-RU"/>
        </w:rPr>
        <w:t>Чараларны башкаручылар гамәлдәге законнар нигезендә финанс чараларын максатчан һәм рациональ кулланмаулары өчен җаваплы.</w:t>
      </w:r>
    </w:p>
    <w:p w:rsidR="00EC7467" w:rsidRDefault="00EC7467" w:rsidP="00187B14">
      <w:pPr>
        <w:pStyle w:val="ConsPlusNormal0"/>
        <w:ind w:firstLine="720"/>
        <w:jc w:val="both"/>
        <w:rPr>
          <w:rFonts w:ascii="Times New Roman" w:hAnsi="Times New Roman" w:cs="Times New Roman"/>
          <w:sz w:val="28"/>
          <w:szCs w:val="28"/>
          <w:lang w:val="tt-RU"/>
        </w:rPr>
      </w:pPr>
    </w:p>
    <w:p w:rsidR="00EC7467" w:rsidRDefault="00EC7467" w:rsidP="00187B14">
      <w:pPr>
        <w:pStyle w:val="ConsPlusNormal0"/>
        <w:ind w:firstLine="720"/>
        <w:jc w:val="both"/>
        <w:rPr>
          <w:rFonts w:ascii="Times New Roman" w:hAnsi="Times New Roman" w:cs="Times New Roman"/>
          <w:sz w:val="28"/>
          <w:szCs w:val="28"/>
          <w:lang w:val="tt-RU"/>
        </w:rPr>
      </w:pPr>
    </w:p>
    <w:p w:rsidR="00187B14" w:rsidRPr="00B82BC8" w:rsidRDefault="00187B14" w:rsidP="00187B14">
      <w:pPr>
        <w:pStyle w:val="ConsPlusNormal0"/>
        <w:ind w:firstLine="720"/>
        <w:jc w:val="both"/>
        <w:rPr>
          <w:rFonts w:ascii="Times New Roman" w:hAnsi="Times New Roman" w:cs="Times New Roman"/>
          <w:sz w:val="28"/>
          <w:szCs w:val="28"/>
          <w:lang w:val="tt-RU"/>
        </w:rPr>
      </w:pPr>
    </w:p>
    <w:sectPr w:rsidR="00187B14" w:rsidRPr="00B82BC8" w:rsidSect="005026A6">
      <w:pgSz w:w="11909" w:h="16834"/>
      <w:pgMar w:top="1051" w:right="566" w:bottom="360"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2BE" w:rsidRDefault="00FC62BE">
      <w:r>
        <w:separator/>
      </w:r>
    </w:p>
  </w:endnote>
  <w:endnote w:type="continuationSeparator" w:id="0">
    <w:p w:rsidR="00FC62BE" w:rsidRDefault="00FC6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2BE" w:rsidRDefault="00FC62BE">
      <w:r>
        <w:separator/>
      </w:r>
    </w:p>
  </w:footnote>
  <w:footnote w:type="continuationSeparator" w:id="0">
    <w:p w:rsidR="00FC62BE" w:rsidRDefault="00FC62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86C220C"/>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7" w15:restartNumberingAfterBreak="0">
    <w:nsid w:val="11C14044"/>
    <w:multiLevelType w:val="hybridMultilevel"/>
    <w:tmpl w:val="A3740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9" w15:restartNumberingAfterBreak="0">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10" w15:restartNumberingAfterBreak="0">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1" w15:restartNumberingAfterBreak="0">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2"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4" w15:restartNumberingAfterBreak="0">
    <w:nsid w:val="24E06DE2"/>
    <w:multiLevelType w:val="hybridMultilevel"/>
    <w:tmpl w:val="E15665E6"/>
    <w:lvl w:ilvl="0" w:tplc="0CF44810">
      <w:start w:val="1"/>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5" w15:restartNumberingAfterBreak="0">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6" w15:restartNumberingAfterBreak="0">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7" w15:restartNumberingAfterBreak="0">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8" w15:restartNumberingAfterBreak="0">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19" w15:restartNumberingAfterBreak="0">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2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0D0F7A"/>
    <w:multiLevelType w:val="hybridMultilevel"/>
    <w:tmpl w:val="0F0450BA"/>
    <w:lvl w:ilvl="0" w:tplc="E5DE3CDC">
      <w:start w:val="1"/>
      <w:numFmt w:val="bullet"/>
      <w:lvlText w:val="-"/>
      <w:lvlJc w:val="left"/>
      <w:pPr>
        <w:ind w:left="1110" w:hanging="360"/>
      </w:pPr>
      <w:rPr>
        <w:rFonts w:ascii="Times New Roman" w:eastAsia="Times New Roman" w:hAnsi="Times New Roman" w:cs="Times New Roman"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22" w15:restartNumberingAfterBreak="0">
    <w:nsid w:val="51601401"/>
    <w:multiLevelType w:val="hybridMultilevel"/>
    <w:tmpl w:val="DBD28CBC"/>
    <w:lvl w:ilvl="0" w:tplc="ADECDE7C">
      <w:start w:val="1"/>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4" w15:restartNumberingAfterBreak="0">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5" w15:restartNumberingAfterBreak="0">
    <w:nsid w:val="62A93812"/>
    <w:multiLevelType w:val="hybridMultilevel"/>
    <w:tmpl w:val="247C0074"/>
    <w:lvl w:ilvl="0" w:tplc="811A6632">
      <w:start w:val="1"/>
      <w:numFmt w:val="decimal"/>
      <w:lvlText w:val="%1."/>
      <w:lvlJc w:val="left"/>
      <w:pPr>
        <w:ind w:left="675" w:hanging="45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6"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F23701"/>
    <w:multiLevelType w:val="hybridMultilevel"/>
    <w:tmpl w:val="2930749C"/>
    <w:lvl w:ilvl="0" w:tplc="D1264CEA">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1"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8"/>
  </w:num>
  <w:num w:numId="3">
    <w:abstractNumId w:val="3"/>
  </w:num>
  <w:num w:numId="4">
    <w:abstractNumId w:val="29"/>
  </w:num>
  <w:num w:numId="5">
    <w:abstractNumId w:val="31"/>
  </w:num>
  <w:num w:numId="6">
    <w:abstractNumId w:val="26"/>
  </w:num>
  <w:num w:numId="7">
    <w:abstractNumId w:val="4"/>
  </w:num>
  <w:num w:numId="8">
    <w:abstractNumId w:val="23"/>
  </w:num>
  <w:num w:numId="9">
    <w:abstractNumId w:val="5"/>
  </w:num>
  <w:num w:numId="10">
    <w:abstractNumId w:val="20"/>
  </w:num>
  <w:num w:numId="11">
    <w:abstractNumId w:val="12"/>
  </w:num>
  <w:num w:numId="12">
    <w:abstractNumId w:val="16"/>
  </w:num>
  <w:num w:numId="13">
    <w:abstractNumId w:val="15"/>
  </w:num>
  <w:num w:numId="14">
    <w:abstractNumId w:val="24"/>
  </w:num>
  <w:num w:numId="15">
    <w:abstractNumId w:val="11"/>
  </w:num>
  <w:num w:numId="16">
    <w:abstractNumId w:val="6"/>
  </w:num>
  <w:num w:numId="17">
    <w:abstractNumId w:val="32"/>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3"/>
  </w:num>
  <w:num w:numId="21">
    <w:abstractNumId w:val="9"/>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7"/>
  </w:num>
  <w:num w:numId="24">
    <w:abstractNumId w:val="18"/>
  </w:num>
  <w:num w:numId="25">
    <w:abstractNumId w:val="18"/>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8"/>
  </w:num>
  <w:num w:numId="27">
    <w:abstractNumId w:val="10"/>
  </w:num>
  <w:num w:numId="28">
    <w:abstractNumId w:val="2"/>
  </w:num>
  <w:num w:numId="29">
    <w:abstractNumId w:val="17"/>
  </w:num>
  <w:num w:numId="30">
    <w:abstractNumId w:val="19"/>
  </w:num>
  <w:num w:numId="31">
    <w:abstractNumId w:val="7"/>
  </w:num>
  <w:num w:numId="32">
    <w:abstractNumId w:val="25"/>
  </w:num>
  <w:num w:numId="33">
    <w:abstractNumId w:val="30"/>
  </w:num>
  <w:num w:numId="34">
    <w:abstractNumId w:val="21"/>
  </w:num>
  <w:num w:numId="35">
    <w:abstractNumId w:val="14"/>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46DB"/>
    <w:rsid w:val="00006ED4"/>
    <w:rsid w:val="00015ED9"/>
    <w:rsid w:val="00022359"/>
    <w:rsid w:val="00026D9B"/>
    <w:rsid w:val="0003061A"/>
    <w:rsid w:val="00032395"/>
    <w:rsid w:val="00037306"/>
    <w:rsid w:val="000429F7"/>
    <w:rsid w:val="000430DB"/>
    <w:rsid w:val="00047FCC"/>
    <w:rsid w:val="00054A3B"/>
    <w:rsid w:val="00056851"/>
    <w:rsid w:val="0005711A"/>
    <w:rsid w:val="0005779F"/>
    <w:rsid w:val="00063630"/>
    <w:rsid w:val="000744E4"/>
    <w:rsid w:val="00076CEA"/>
    <w:rsid w:val="0007761A"/>
    <w:rsid w:val="0008052B"/>
    <w:rsid w:val="0008359D"/>
    <w:rsid w:val="000866A9"/>
    <w:rsid w:val="0009149E"/>
    <w:rsid w:val="00095CF6"/>
    <w:rsid w:val="000B41AC"/>
    <w:rsid w:val="000B67A5"/>
    <w:rsid w:val="000C0B1A"/>
    <w:rsid w:val="000C0CCE"/>
    <w:rsid w:val="000E2B75"/>
    <w:rsid w:val="000E3A47"/>
    <w:rsid w:val="000E5EEC"/>
    <w:rsid w:val="000F0A69"/>
    <w:rsid w:val="000F6DC0"/>
    <w:rsid w:val="00100577"/>
    <w:rsid w:val="001018AC"/>
    <w:rsid w:val="00101C04"/>
    <w:rsid w:val="00106D74"/>
    <w:rsid w:val="00107FC2"/>
    <w:rsid w:val="00112128"/>
    <w:rsid w:val="00113E25"/>
    <w:rsid w:val="0012539A"/>
    <w:rsid w:val="00125C8C"/>
    <w:rsid w:val="001261DA"/>
    <w:rsid w:val="001268E1"/>
    <w:rsid w:val="00131B46"/>
    <w:rsid w:val="00132550"/>
    <w:rsid w:val="00145002"/>
    <w:rsid w:val="00151CE7"/>
    <w:rsid w:val="00174055"/>
    <w:rsid w:val="0018195A"/>
    <w:rsid w:val="00185F14"/>
    <w:rsid w:val="00187B14"/>
    <w:rsid w:val="001B41FB"/>
    <w:rsid w:val="001B514F"/>
    <w:rsid w:val="001B5F1C"/>
    <w:rsid w:val="001C5938"/>
    <w:rsid w:val="001D5675"/>
    <w:rsid w:val="001E5753"/>
    <w:rsid w:val="00200549"/>
    <w:rsid w:val="0020224F"/>
    <w:rsid w:val="0020685B"/>
    <w:rsid w:val="00206B4F"/>
    <w:rsid w:val="00210F16"/>
    <w:rsid w:val="00216F82"/>
    <w:rsid w:val="00217843"/>
    <w:rsid w:val="00223C18"/>
    <w:rsid w:val="002264DB"/>
    <w:rsid w:val="0023270A"/>
    <w:rsid w:val="00235B58"/>
    <w:rsid w:val="002648A4"/>
    <w:rsid w:val="00265A35"/>
    <w:rsid w:val="00267B7D"/>
    <w:rsid w:val="00275860"/>
    <w:rsid w:val="00293F50"/>
    <w:rsid w:val="002963C4"/>
    <w:rsid w:val="002964B4"/>
    <w:rsid w:val="002A48E7"/>
    <w:rsid w:val="002A6A6D"/>
    <w:rsid w:val="002A740D"/>
    <w:rsid w:val="002B0162"/>
    <w:rsid w:val="002C2397"/>
    <w:rsid w:val="002D267E"/>
    <w:rsid w:val="002D3DCB"/>
    <w:rsid w:val="002E391C"/>
    <w:rsid w:val="002E43AF"/>
    <w:rsid w:val="002F4D44"/>
    <w:rsid w:val="00300C4F"/>
    <w:rsid w:val="00301CE8"/>
    <w:rsid w:val="00306279"/>
    <w:rsid w:val="003063CB"/>
    <w:rsid w:val="00311C6F"/>
    <w:rsid w:val="003207EC"/>
    <w:rsid w:val="003222F7"/>
    <w:rsid w:val="003355B1"/>
    <w:rsid w:val="00343C37"/>
    <w:rsid w:val="0035437D"/>
    <w:rsid w:val="00356D78"/>
    <w:rsid w:val="0035793E"/>
    <w:rsid w:val="00360C45"/>
    <w:rsid w:val="00362241"/>
    <w:rsid w:val="0039692D"/>
    <w:rsid w:val="003A2776"/>
    <w:rsid w:val="003A2FC9"/>
    <w:rsid w:val="003A5EE3"/>
    <w:rsid w:val="003A66F4"/>
    <w:rsid w:val="003B7D21"/>
    <w:rsid w:val="003C2E32"/>
    <w:rsid w:val="003E3617"/>
    <w:rsid w:val="003E41B9"/>
    <w:rsid w:val="004109A3"/>
    <w:rsid w:val="00411014"/>
    <w:rsid w:val="00415936"/>
    <w:rsid w:val="00417663"/>
    <w:rsid w:val="00420E8B"/>
    <w:rsid w:val="004211EA"/>
    <w:rsid w:val="00430E37"/>
    <w:rsid w:val="004316EB"/>
    <w:rsid w:val="00431ADE"/>
    <w:rsid w:val="0043439F"/>
    <w:rsid w:val="0043671F"/>
    <w:rsid w:val="00437108"/>
    <w:rsid w:val="00440713"/>
    <w:rsid w:val="00442D64"/>
    <w:rsid w:val="0045012E"/>
    <w:rsid w:val="00450462"/>
    <w:rsid w:val="0045254A"/>
    <w:rsid w:val="004551F9"/>
    <w:rsid w:val="0045638B"/>
    <w:rsid w:val="00460361"/>
    <w:rsid w:val="00462B06"/>
    <w:rsid w:val="00466729"/>
    <w:rsid w:val="004700CC"/>
    <w:rsid w:val="00474CC7"/>
    <w:rsid w:val="00474D02"/>
    <w:rsid w:val="004754B0"/>
    <w:rsid w:val="00493622"/>
    <w:rsid w:val="004977D5"/>
    <w:rsid w:val="004A0912"/>
    <w:rsid w:val="004A232B"/>
    <w:rsid w:val="004B1E2F"/>
    <w:rsid w:val="004B58B3"/>
    <w:rsid w:val="004C4EF4"/>
    <w:rsid w:val="004E4819"/>
    <w:rsid w:val="004F191F"/>
    <w:rsid w:val="004F1FE0"/>
    <w:rsid w:val="005026A6"/>
    <w:rsid w:val="005075F8"/>
    <w:rsid w:val="005113FD"/>
    <w:rsid w:val="005146BA"/>
    <w:rsid w:val="00530A98"/>
    <w:rsid w:val="0053423B"/>
    <w:rsid w:val="00552C0E"/>
    <w:rsid w:val="00553A58"/>
    <w:rsid w:val="005550F3"/>
    <w:rsid w:val="005664F0"/>
    <w:rsid w:val="00573558"/>
    <w:rsid w:val="00581AEF"/>
    <w:rsid w:val="005831D2"/>
    <w:rsid w:val="00594985"/>
    <w:rsid w:val="0059589A"/>
    <w:rsid w:val="005A2F23"/>
    <w:rsid w:val="005A40BE"/>
    <w:rsid w:val="005B63D9"/>
    <w:rsid w:val="005C5CF0"/>
    <w:rsid w:val="005C6B7F"/>
    <w:rsid w:val="005E3205"/>
    <w:rsid w:val="005F13E9"/>
    <w:rsid w:val="005F19CC"/>
    <w:rsid w:val="005F5AD1"/>
    <w:rsid w:val="005F7941"/>
    <w:rsid w:val="005F7E8D"/>
    <w:rsid w:val="00606A63"/>
    <w:rsid w:val="00607CCD"/>
    <w:rsid w:val="00622F5C"/>
    <w:rsid w:val="0062743B"/>
    <w:rsid w:val="00631DF4"/>
    <w:rsid w:val="00645ED3"/>
    <w:rsid w:val="00652407"/>
    <w:rsid w:val="00660122"/>
    <w:rsid w:val="006604D2"/>
    <w:rsid w:val="006639D3"/>
    <w:rsid w:val="00677669"/>
    <w:rsid w:val="006847AC"/>
    <w:rsid w:val="00691C1D"/>
    <w:rsid w:val="00694EED"/>
    <w:rsid w:val="00694FD3"/>
    <w:rsid w:val="006B11D6"/>
    <w:rsid w:val="006B1956"/>
    <w:rsid w:val="006C3AF9"/>
    <w:rsid w:val="006C4867"/>
    <w:rsid w:val="006C7754"/>
    <w:rsid w:val="006C7F97"/>
    <w:rsid w:val="006E258C"/>
    <w:rsid w:val="006E3934"/>
    <w:rsid w:val="006E5D7B"/>
    <w:rsid w:val="006F6AA6"/>
    <w:rsid w:val="00704329"/>
    <w:rsid w:val="00721DDC"/>
    <w:rsid w:val="00722B19"/>
    <w:rsid w:val="00744812"/>
    <w:rsid w:val="00745A4C"/>
    <w:rsid w:val="00755DC5"/>
    <w:rsid w:val="00767EAD"/>
    <w:rsid w:val="00776860"/>
    <w:rsid w:val="00780A18"/>
    <w:rsid w:val="00787695"/>
    <w:rsid w:val="00794779"/>
    <w:rsid w:val="007969EC"/>
    <w:rsid w:val="007A3026"/>
    <w:rsid w:val="007A6E8B"/>
    <w:rsid w:val="007B09FF"/>
    <w:rsid w:val="007B44AF"/>
    <w:rsid w:val="007B74E4"/>
    <w:rsid w:val="007C4361"/>
    <w:rsid w:val="007D4670"/>
    <w:rsid w:val="007D749F"/>
    <w:rsid w:val="007E0B19"/>
    <w:rsid w:val="007E2374"/>
    <w:rsid w:val="007F172C"/>
    <w:rsid w:val="008112DB"/>
    <w:rsid w:val="008138C2"/>
    <w:rsid w:val="0081567C"/>
    <w:rsid w:val="00816ECC"/>
    <w:rsid w:val="0082772D"/>
    <w:rsid w:val="00827D69"/>
    <w:rsid w:val="0083136F"/>
    <w:rsid w:val="00831DF3"/>
    <w:rsid w:val="0083230B"/>
    <w:rsid w:val="00841AE4"/>
    <w:rsid w:val="008508B3"/>
    <w:rsid w:val="00851C33"/>
    <w:rsid w:val="00860B00"/>
    <w:rsid w:val="00863E45"/>
    <w:rsid w:val="00864085"/>
    <w:rsid w:val="008641F4"/>
    <w:rsid w:val="00882466"/>
    <w:rsid w:val="0088299D"/>
    <w:rsid w:val="00886DB1"/>
    <w:rsid w:val="00890786"/>
    <w:rsid w:val="0089185C"/>
    <w:rsid w:val="008B18A6"/>
    <w:rsid w:val="008B288E"/>
    <w:rsid w:val="008B37EE"/>
    <w:rsid w:val="008D1D1B"/>
    <w:rsid w:val="008D4969"/>
    <w:rsid w:val="008D7E9B"/>
    <w:rsid w:val="008E3C06"/>
    <w:rsid w:val="008E457F"/>
    <w:rsid w:val="008E74D4"/>
    <w:rsid w:val="008F1DA3"/>
    <w:rsid w:val="008F2AD0"/>
    <w:rsid w:val="00900422"/>
    <w:rsid w:val="00900C2C"/>
    <w:rsid w:val="00904C83"/>
    <w:rsid w:val="00907336"/>
    <w:rsid w:val="00907CFD"/>
    <w:rsid w:val="009173C1"/>
    <w:rsid w:val="009257CA"/>
    <w:rsid w:val="00926F86"/>
    <w:rsid w:val="009325BC"/>
    <w:rsid w:val="00932C30"/>
    <w:rsid w:val="00935065"/>
    <w:rsid w:val="00943B92"/>
    <w:rsid w:val="00946541"/>
    <w:rsid w:val="009510EF"/>
    <w:rsid w:val="009521EB"/>
    <w:rsid w:val="0095262D"/>
    <w:rsid w:val="009636C2"/>
    <w:rsid w:val="0096472E"/>
    <w:rsid w:val="00967F54"/>
    <w:rsid w:val="00975BDE"/>
    <w:rsid w:val="009818C6"/>
    <w:rsid w:val="00982234"/>
    <w:rsid w:val="009967F3"/>
    <w:rsid w:val="009A229D"/>
    <w:rsid w:val="009B483F"/>
    <w:rsid w:val="009B6D55"/>
    <w:rsid w:val="009B70FA"/>
    <w:rsid w:val="009D1EBD"/>
    <w:rsid w:val="009E183F"/>
    <w:rsid w:val="009E212D"/>
    <w:rsid w:val="00A02490"/>
    <w:rsid w:val="00A03BE0"/>
    <w:rsid w:val="00A03E0C"/>
    <w:rsid w:val="00A07F48"/>
    <w:rsid w:val="00A10307"/>
    <w:rsid w:val="00A2672E"/>
    <w:rsid w:val="00A34674"/>
    <w:rsid w:val="00A35590"/>
    <w:rsid w:val="00A43554"/>
    <w:rsid w:val="00A533BC"/>
    <w:rsid w:val="00A60D80"/>
    <w:rsid w:val="00A7368F"/>
    <w:rsid w:val="00A846C9"/>
    <w:rsid w:val="00A9099F"/>
    <w:rsid w:val="00A92A11"/>
    <w:rsid w:val="00AB64AC"/>
    <w:rsid w:val="00AC5587"/>
    <w:rsid w:val="00AC7B2A"/>
    <w:rsid w:val="00AD2BAC"/>
    <w:rsid w:val="00AD2D79"/>
    <w:rsid w:val="00AE76F9"/>
    <w:rsid w:val="00AF4545"/>
    <w:rsid w:val="00B04436"/>
    <w:rsid w:val="00B067C0"/>
    <w:rsid w:val="00B12302"/>
    <w:rsid w:val="00B17644"/>
    <w:rsid w:val="00B51D37"/>
    <w:rsid w:val="00B616FC"/>
    <w:rsid w:val="00B722D1"/>
    <w:rsid w:val="00B820B4"/>
    <w:rsid w:val="00B82BC8"/>
    <w:rsid w:val="00B9064E"/>
    <w:rsid w:val="00B934FC"/>
    <w:rsid w:val="00B96A0F"/>
    <w:rsid w:val="00BB7AE3"/>
    <w:rsid w:val="00BC3C8B"/>
    <w:rsid w:val="00BC440A"/>
    <w:rsid w:val="00BD2326"/>
    <w:rsid w:val="00BD7197"/>
    <w:rsid w:val="00BF2BBF"/>
    <w:rsid w:val="00BF431B"/>
    <w:rsid w:val="00C02746"/>
    <w:rsid w:val="00C11740"/>
    <w:rsid w:val="00C32166"/>
    <w:rsid w:val="00C4334D"/>
    <w:rsid w:val="00C451B5"/>
    <w:rsid w:val="00C56BC4"/>
    <w:rsid w:val="00C661C3"/>
    <w:rsid w:val="00C66C16"/>
    <w:rsid w:val="00C67E72"/>
    <w:rsid w:val="00C67F28"/>
    <w:rsid w:val="00C7694A"/>
    <w:rsid w:val="00C8210C"/>
    <w:rsid w:val="00C8237F"/>
    <w:rsid w:val="00C8239D"/>
    <w:rsid w:val="00C95E0A"/>
    <w:rsid w:val="00C9788C"/>
    <w:rsid w:val="00CA1A77"/>
    <w:rsid w:val="00CB0523"/>
    <w:rsid w:val="00CB15E4"/>
    <w:rsid w:val="00CC178F"/>
    <w:rsid w:val="00CD01EB"/>
    <w:rsid w:val="00CD226B"/>
    <w:rsid w:val="00CD5CAE"/>
    <w:rsid w:val="00CE262D"/>
    <w:rsid w:val="00CE4E37"/>
    <w:rsid w:val="00CF038D"/>
    <w:rsid w:val="00CF2458"/>
    <w:rsid w:val="00CF42B0"/>
    <w:rsid w:val="00D0295B"/>
    <w:rsid w:val="00D17400"/>
    <w:rsid w:val="00D224AA"/>
    <w:rsid w:val="00D2444C"/>
    <w:rsid w:val="00D33E4E"/>
    <w:rsid w:val="00D4016A"/>
    <w:rsid w:val="00D407F6"/>
    <w:rsid w:val="00D47759"/>
    <w:rsid w:val="00D504AC"/>
    <w:rsid w:val="00D5486D"/>
    <w:rsid w:val="00D56925"/>
    <w:rsid w:val="00D60017"/>
    <w:rsid w:val="00D66C38"/>
    <w:rsid w:val="00D6781B"/>
    <w:rsid w:val="00D80DD4"/>
    <w:rsid w:val="00D85DC4"/>
    <w:rsid w:val="00D90903"/>
    <w:rsid w:val="00D90ADD"/>
    <w:rsid w:val="00D91423"/>
    <w:rsid w:val="00D91B21"/>
    <w:rsid w:val="00D9711B"/>
    <w:rsid w:val="00DA0A87"/>
    <w:rsid w:val="00DA7760"/>
    <w:rsid w:val="00DB4DCE"/>
    <w:rsid w:val="00DB6120"/>
    <w:rsid w:val="00DC7458"/>
    <w:rsid w:val="00DD222B"/>
    <w:rsid w:val="00DF06FD"/>
    <w:rsid w:val="00DF52D5"/>
    <w:rsid w:val="00E00493"/>
    <w:rsid w:val="00E03FB0"/>
    <w:rsid w:val="00E05050"/>
    <w:rsid w:val="00E1161E"/>
    <w:rsid w:val="00E12C1E"/>
    <w:rsid w:val="00E17445"/>
    <w:rsid w:val="00E20990"/>
    <w:rsid w:val="00E211DE"/>
    <w:rsid w:val="00E40471"/>
    <w:rsid w:val="00E44E26"/>
    <w:rsid w:val="00E45800"/>
    <w:rsid w:val="00E46DAF"/>
    <w:rsid w:val="00E500EE"/>
    <w:rsid w:val="00E51B49"/>
    <w:rsid w:val="00E52830"/>
    <w:rsid w:val="00E55ADD"/>
    <w:rsid w:val="00E5720D"/>
    <w:rsid w:val="00E6097E"/>
    <w:rsid w:val="00E804CB"/>
    <w:rsid w:val="00E831A4"/>
    <w:rsid w:val="00E90DA4"/>
    <w:rsid w:val="00E920DB"/>
    <w:rsid w:val="00E9756D"/>
    <w:rsid w:val="00EA7058"/>
    <w:rsid w:val="00EB02E0"/>
    <w:rsid w:val="00EB51E8"/>
    <w:rsid w:val="00EC7467"/>
    <w:rsid w:val="00EE3460"/>
    <w:rsid w:val="00EE65F9"/>
    <w:rsid w:val="00EF39D5"/>
    <w:rsid w:val="00EF4AAE"/>
    <w:rsid w:val="00F002BE"/>
    <w:rsid w:val="00F06785"/>
    <w:rsid w:val="00F0688A"/>
    <w:rsid w:val="00F1543F"/>
    <w:rsid w:val="00F16AEA"/>
    <w:rsid w:val="00F17F28"/>
    <w:rsid w:val="00F22FF3"/>
    <w:rsid w:val="00F32F48"/>
    <w:rsid w:val="00F40B93"/>
    <w:rsid w:val="00F534F7"/>
    <w:rsid w:val="00F6591C"/>
    <w:rsid w:val="00F84169"/>
    <w:rsid w:val="00F84451"/>
    <w:rsid w:val="00F8752E"/>
    <w:rsid w:val="00F91D46"/>
    <w:rsid w:val="00F91D98"/>
    <w:rsid w:val="00FA1CB2"/>
    <w:rsid w:val="00FA5E31"/>
    <w:rsid w:val="00FA651C"/>
    <w:rsid w:val="00FA7AA0"/>
    <w:rsid w:val="00FB2C89"/>
    <w:rsid w:val="00FB4237"/>
    <w:rsid w:val="00FC24EF"/>
    <w:rsid w:val="00FC62BE"/>
    <w:rsid w:val="00FD50BE"/>
    <w:rsid w:val="00FD5C48"/>
    <w:rsid w:val="00FD7C4E"/>
    <w:rsid w:val="00FE1E86"/>
    <w:rsid w:val="00FE2356"/>
    <w:rsid w:val="00FE237D"/>
    <w:rsid w:val="00FE4DF6"/>
    <w:rsid w:val="00FE6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32DB6"/>
  <w15:docId w15:val="{DBECD273-DBDB-44C0-9F97-7FEDE9BF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74680540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4B0C581-4F17-4E5C-8C4B-09A299042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3701</Words>
  <Characters>21101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24753</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2</cp:revision>
  <cp:lastPrinted>2018-11-13T04:11:00Z</cp:lastPrinted>
  <dcterms:created xsi:type="dcterms:W3CDTF">2019-04-08T12:12:00Z</dcterms:created>
  <dcterms:modified xsi:type="dcterms:W3CDTF">2019-04-08T12:12:00Z</dcterms:modified>
</cp:coreProperties>
</file>