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A340A2"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B527A1" w:rsidRDefault="00606A63" w:rsidP="002D267E">
            <w:pPr>
              <w:pStyle w:val="a4"/>
              <w:tabs>
                <w:tab w:val="left" w:pos="708"/>
              </w:tabs>
            </w:pPr>
            <w:r w:rsidRPr="00E12C1E">
              <w:rPr>
                <w:lang w:val="be-BY"/>
              </w:rPr>
              <w:t>Тел.: (85563) 3-15-00, 3-31-00</w:t>
            </w:r>
            <w:r w:rsidRPr="00B527A1">
              <w:t>,</w:t>
            </w:r>
            <w:r w:rsidRPr="00E12C1E">
              <w:rPr>
                <w:lang w:val="be-BY"/>
              </w:rPr>
              <w:t xml:space="preserve"> факс 3-22-21</w:t>
            </w:r>
            <w:r w:rsidRPr="00B527A1">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B527A1">
              <w:t>.</w:t>
            </w:r>
            <w:r w:rsidR="0005711A">
              <w:rPr>
                <w:lang w:val="en-US"/>
              </w:rPr>
              <w:t>ikrayona</w:t>
            </w:r>
            <w:r w:rsidR="0005711A" w:rsidRPr="00B527A1">
              <w:t>@</w:t>
            </w:r>
            <w:r w:rsidR="0005711A">
              <w:rPr>
                <w:lang w:val="en-US"/>
              </w:rPr>
              <w:t>tatar</w:t>
            </w:r>
            <w:r w:rsidR="0005711A" w:rsidRPr="00B527A1">
              <w:t>.</w:t>
            </w:r>
            <w:r w:rsidR="0005711A">
              <w:rPr>
                <w:lang w:val="en-US"/>
              </w:rPr>
              <w:t>ru</w:t>
            </w:r>
            <w:r w:rsidRPr="00B527A1">
              <w:t xml:space="preserve">, </w:t>
            </w:r>
            <w:r w:rsidRPr="00E12C1E">
              <w:rPr>
                <w:lang w:val="en-US"/>
              </w:rPr>
              <w:t>www</w:t>
            </w:r>
            <w:r w:rsidRPr="00B527A1">
              <w:t>.</w:t>
            </w:r>
            <w:r w:rsidRPr="00E12C1E">
              <w:rPr>
                <w:lang w:val="en-US"/>
              </w:rPr>
              <w:t>mamadysh</w:t>
            </w:r>
            <w:r w:rsidRPr="00B527A1">
              <w:t>.</w:t>
            </w:r>
            <w:r w:rsidRPr="00E12C1E">
              <w:rPr>
                <w:lang w:val="en-US"/>
              </w:rPr>
              <w:t>tatarstan</w:t>
            </w:r>
            <w:r w:rsidRPr="00B527A1">
              <w:t>.</w:t>
            </w:r>
            <w:r w:rsidRPr="00E12C1E">
              <w:rPr>
                <w:lang w:val="en-US"/>
              </w:rPr>
              <w:t>ru</w:t>
            </w:r>
          </w:p>
          <w:p w:rsidR="00606A63" w:rsidRPr="00B527A1" w:rsidRDefault="00A340A2">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112D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B527A1" w:rsidRDefault="00606A63">
            <w:pPr>
              <w:rPr>
                <w:sz w:val="28"/>
              </w:rPr>
            </w:pPr>
          </w:p>
        </w:tc>
      </w:tr>
      <w:tr w:rsidR="00606A63" w:rsidRPr="0005711A" w:rsidTr="00926F86">
        <w:trPr>
          <w:trHeight w:val="799"/>
        </w:trPr>
        <w:tc>
          <w:tcPr>
            <w:tcW w:w="992" w:type="dxa"/>
          </w:tcPr>
          <w:p w:rsidR="00606A63" w:rsidRPr="00B527A1"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2544DA">
            <w:pPr>
              <w:rPr>
                <w:sz w:val="28"/>
              </w:rPr>
            </w:pPr>
            <w:r>
              <w:rPr>
                <w:sz w:val="28"/>
              </w:rPr>
              <w:t>№__</w:t>
            </w:r>
            <w:r w:rsidR="00DC5DFA">
              <w:rPr>
                <w:sz w:val="28"/>
              </w:rPr>
              <w:t>532</w:t>
            </w:r>
            <w:r>
              <w:rPr>
                <w:sz w:val="28"/>
              </w:rPr>
              <w:t>__</w:t>
            </w:r>
          </w:p>
        </w:tc>
        <w:tc>
          <w:tcPr>
            <w:tcW w:w="4253" w:type="dxa"/>
          </w:tcPr>
          <w:p w:rsidR="00606A63" w:rsidRPr="00BF431B" w:rsidRDefault="00B934FC" w:rsidP="00107FC2">
            <w:pPr>
              <w:rPr>
                <w:b/>
                <w:sz w:val="28"/>
              </w:rPr>
            </w:pPr>
            <w:r>
              <w:rPr>
                <w:b/>
                <w:sz w:val="28"/>
              </w:rPr>
              <w:t>Карар</w:t>
            </w:r>
          </w:p>
          <w:p w:rsidR="00BF431B" w:rsidRPr="00BF431B" w:rsidRDefault="00142D2A" w:rsidP="002544DA">
            <w:pPr>
              <w:rPr>
                <w:sz w:val="28"/>
              </w:rPr>
            </w:pPr>
            <w:r>
              <w:rPr>
                <w:sz w:val="28"/>
              </w:rPr>
              <w:t>от « 02</w:t>
            </w:r>
            <w:r w:rsidR="002544DA">
              <w:rPr>
                <w:sz w:val="28"/>
              </w:rPr>
              <w:t xml:space="preserve"> </w:t>
            </w:r>
            <w:r w:rsidR="00A35590">
              <w:rPr>
                <w:sz w:val="28"/>
              </w:rPr>
              <w:t>»____</w:t>
            </w:r>
            <w:r>
              <w:rPr>
                <w:sz w:val="28"/>
              </w:rPr>
              <w:t>10</w:t>
            </w:r>
            <w:r w:rsidR="00A35590">
              <w:rPr>
                <w:sz w:val="28"/>
              </w:rPr>
              <w:t>_____2018</w:t>
            </w:r>
            <w:r w:rsidR="00BF431B">
              <w:rPr>
                <w:sz w:val="28"/>
              </w:rPr>
              <w:t xml:space="preserve"> г.</w:t>
            </w:r>
          </w:p>
        </w:tc>
        <w:tc>
          <w:tcPr>
            <w:tcW w:w="850" w:type="dxa"/>
          </w:tcPr>
          <w:p w:rsidR="00606A63" w:rsidRPr="00BF431B" w:rsidRDefault="00606A63">
            <w:pPr>
              <w:rPr>
                <w:sz w:val="28"/>
              </w:rPr>
            </w:pPr>
          </w:p>
        </w:tc>
      </w:tr>
    </w:tbl>
    <w:p w:rsidR="001047D9" w:rsidRDefault="001047D9" w:rsidP="00B22DBC">
      <w:pPr>
        <w:pStyle w:val="ConsPlusTitle"/>
        <w:rPr>
          <w:rFonts w:ascii="Times New Roman" w:hAnsi="Times New Roman" w:cs="Times New Roman"/>
          <w:b w:val="0"/>
          <w:sz w:val="28"/>
          <w:szCs w:val="28"/>
          <w:lang w:val="tt-RU"/>
        </w:rPr>
      </w:pPr>
    </w:p>
    <w:p w:rsidR="00DC5DFA" w:rsidRPr="00DC5DFA" w:rsidRDefault="00DC5DFA" w:rsidP="00DC5DFA">
      <w:pPr>
        <w:pStyle w:val="ConsPlusNormal0"/>
        <w:jc w:val="both"/>
        <w:rPr>
          <w:rFonts w:ascii="Times New Roman" w:hAnsi="Times New Roman" w:cs="Times New Roman"/>
          <w:bCs/>
          <w:sz w:val="28"/>
          <w:szCs w:val="28"/>
          <w:lang w:val="tt-RU"/>
        </w:rPr>
      </w:pPr>
      <w:r w:rsidRPr="00DC5DFA">
        <w:rPr>
          <w:rFonts w:ascii="Times New Roman" w:hAnsi="Times New Roman" w:cs="Times New Roman"/>
          <w:bCs/>
          <w:sz w:val="28"/>
          <w:szCs w:val="28"/>
          <w:lang w:val="tt-RU"/>
        </w:rPr>
        <w:t>Татарстан  Республикасы Мамадыш</w:t>
      </w:r>
    </w:p>
    <w:p w:rsidR="00DC5DFA" w:rsidRPr="00DC5DFA" w:rsidRDefault="00DC5DFA" w:rsidP="00DC5DFA">
      <w:pPr>
        <w:pStyle w:val="ConsPlusNormal0"/>
        <w:jc w:val="both"/>
        <w:rPr>
          <w:rFonts w:ascii="Times New Roman" w:hAnsi="Times New Roman" w:cs="Times New Roman"/>
          <w:bCs/>
          <w:sz w:val="28"/>
          <w:szCs w:val="28"/>
          <w:lang w:val="tt-RU"/>
        </w:rPr>
      </w:pPr>
      <w:r w:rsidRPr="00DC5DFA">
        <w:rPr>
          <w:rFonts w:ascii="Times New Roman" w:hAnsi="Times New Roman" w:cs="Times New Roman"/>
          <w:bCs/>
          <w:sz w:val="28"/>
          <w:szCs w:val="28"/>
          <w:lang w:val="tt-RU"/>
        </w:rPr>
        <w:t xml:space="preserve"> муниципаль районы Башкарма комитетының</w:t>
      </w:r>
    </w:p>
    <w:p w:rsidR="00DC5DFA" w:rsidRPr="00DC5DFA" w:rsidRDefault="00DC5DFA" w:rsidP="00DC5DFA">
      <w:pPr>
        <w:pStyle w:val="ConsPlusNormal0"/>
        <w:jc w:val="both"/>
        <w:rPr>
          <w:rFonts w:ascii="Times New Roman" w:hAnsi="Times New Roman" w:cs="Times New Roman"/>
          <w:bCs/>
          <w:sz w:val="28"/>
          <w:szCs w:val="28"/>
          <w:lang w:val="tt-RU"/>
        </w:rPr>
      </w:pPr>
      <w:r w:rsidRPr="00DC5DFA">
        <w:rPr>
          <w:rFonts w:ascii="Times New Roman" w:hAnsi="Times New Roman" w:cs="Times New Roman"/>
          <w:bCs/>
          <w:sz w:val="28"/>
          <w:szCs w:val="28"/>
          <w:lang w:val="tt-RU"/>
        </w:rPr>
        <w:t>2018 елның 2</w:t>
      </w:r>
      <w:r>
        <w:rPr>
          <w:rFonts w:ascii="Times New Roman" w:hAnsi="Times New Roman" w:cs="Times New Roman"/>
          <w:bCs/>
          <w:sz w:val="28"/>
          <w:szCs w:val="28"/>
          <w:lang w:val="tt-RU"/>
        </w:rPr>
        <w:t>0 нче  ию</w:t>
      </w:r>
      <w:r w:rsidRPr="00DC5DFA">
        <w:rPr>
          <w:rFonts w:ascii="Times New Roman" w:hAnsi="Times New Roman" w:cs="Times New Roman"/>
          <w:bCs/>
          <w:sz w:val="28"/>
          <w:szCs w:val="28"/>
          <w:lang w:val="tt-RU"/>
        </w:rPr>
        <w:t>лендә кабул ителгән</w:t>
      </w:r>
    </w:p>
    <w:p w:rsidR="00DC5DFA" w:rsidRPr="00DC5DFA" w:rsidRDefault="00DC5DFA" w:rsidP="00DC5DFA">
      <w:pPr>
        <w:pStyle w:val="ConsPlusNormal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425</w:t>
      </w:r>
      <w:r w:rsidRPr="00DC5DFA">
        <w:rPr>
          <w:rFonts w:ascii="Times New Roman" w:hAnsi="Times New Roman" w:cs="Times New Roman"/>
          <w:bCs/>
          <w:sz w:val="28"/>
          <w:szCs w:val="28"/>
          <w:lang w:val="tt-RU"/>
        </w:rPr>
        <w:t xml:space="preserve"> нче санлы карарына үзгәрешләр һәм</w:t>
      </w:r>
    </w:p>
    <w:p w:rsidR="005146AE" w:rsidRDefault="00DC5DFA" w:rsidP="00DC5DFA">
      <w:pPr>
        <w:pStyle w:val="ConsPlusNormal0"/>
        <w:jc w:val="both"/>
        <w:rPr>
          <w:rFonts w:ascii="Times New Roman" w:hAnsi="Times New Roman" w:cs="Times New Roman"/>
          <w:bCs/>
          <w:sz w:val="28"/>
          <w:szCs w:val="28"/>
          <w:lang w:val="tt-RU"/>
        </w:rPr>
      </w:pPr>
      <w:r w:rsidRPr="00DC5DFA">
        <w:rPr>
          <w:rFonts w:ascii="Times New Roman" w:hAnsi="Times New Roman" w:cs="Times New Roman"/>
          <w:bCs/>
          <w:sz w:val="28"/>
          <w:szCs w:val="28"/>
          <w:lang w:val="tt-RU"/>
        </w:rPr>
        <w:t xml:space="preserve"> өстәмәләр кертү хакында</w:t>
      </w:r>
    </w:p>
    <w:p w:rsidR="00DC5DFA" w:rsidRPr="0059589A" w:rsidRDefault="00DC5DFA" w:rsidP="00DC5DFA">
      <w:pPr>
        <w:pStyle w:val="ConsPlusNormal0"/>
        <w:jc w:val="both"/>
        <w:rPr>
          <w:rFonts w:ascii="Times New Roman" w:hAnsi="Times New Roman" w:cs="Times New Roman"/>
          <w:sz w:val="28"/>
          <w:szCs w:val="28"/>
          <w:lang w:val="tt-RU"/>
        </w:rPr>
      </w:pPr>
    </w:p>
    <w:p w:rsidR="008D1D1B" w:rsidRDefault="00020B08" w:rsidP="00663050">
      <w:pPr>
        <w:tabs>
          <w:tab w:val="left" w:pos="10206"/>
        </w:tabs>
        <w:ind w:right="-1" w:firstLine="709"/>
        <w:jc w:val="both"/>
        <w:rPr>
          <w:sz w:val="28"/>
          <w:szCs w:val="28"/>
          <w:lang w:val="tt-RU"/>
        </w:rPr>
      </w:pPr>
      <w:r w:rsidRPr="00020B08">
        <w:rPr>
          <w:sz w:val="28"/>
          <w:szCs w:val="28"/>
          <w:lang w:val="tt-RU"/>
        </w:rPr>
        <w:t xml:space="preserve">“Дәүләт һәм  муниципаль хезмәтләр күрсәтүне оештыру турында” </w:t>
      </w:r>
      <w:r>
        <w:rPr>
          <w:sz w:val="28"/>
          <w:szCs w:val="28"/>
          <w:lang w:val="tt-RU"/>
        </w:rPr>
        <w:t xml:space="preserve"> </w:t>
      </w:r>
      <w:r w:rsidRPr="00020B08">
        <w:rPr>
          <w:sz w:val="28"/>
          <w:szCs w:val="28"/>
          <w:lang w:val="tt-RU"/>
        </w:rPr>
        <w:t>2010 елның 27 июлендәге 210 – ФЗ санлы Федераль з</w:t>
      </w:r>
      <w:r>
        <w:rPr>
          <w:sz w:val="28"/>
          <w:szCs w:val="28"/>
          <w:lang w:val="tt-RU"/>
        </w:rPr>
        <w:t>аконын гамәлгә ашыру максат</w:t>
      </w:r>
      <w:r w:rsidR="00DA57B1">
        <w:rPr>
          <w:sz w:val="28"/>
          <w:szCs w:val="28"/>
          <w:lang w:val="tt-RU"/>
        </w:rPr>
        <w:t>лар</w:t>
      </w:r>
      <w:r>
        <w:rPr>
          <w:sz w:val="28"/>
          <w:szCs w:val="28"/>
          <w:lang w:val="tt-RU"/>
        </w:rPr>
        <w:t>ында</w:t>
      </w:r>
      <w:r w:rsidRPr="00020B08">
        <w:rPr>
          <w:sz w:val="28"/>
          <w:szCs w:val="28"/>
          <w:lang w:val="tt-RU"/>
        </w:rPr>
        <w:t>,  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w:t>
      </w:r>
      <w:r>
        <w:rPr>
          <w:sz w:val="28"/>
          <w:szCs w:val="28"/>
          <w:lang w:val="tt-RU"/>
        </w:rPr>
        <w:t xml:space="preserve"> </w:t>
      </w:r>
      <w:r w:rsidRPr="00020B08">
        <w:rPr>
          <w:sz w:val="28"/>
          <w:szCs w:val="28"/>
          <w:lang w:val="tt-RU"/>
        </w:rPr>
        <w:t xml:space="preserve">2010 ел, 2 ноябрь 880 нче карары, Татарстан Республикасы Мамадыш муниципаль районы Башкарма Комитетының </w:t>
      </w:r>
      <w:r>
        <w:rPr>
          <w:sz w:val="28"/>
          <w:szCs w:val="28"/>
          <w:lang w:val="tt-RU"/>
        </w:rPr>
        <w:t xml:space="preserve"> </w:t>
      </w:r>
      <w:r w:rsidRPr="00020B08">
        <w:rPr>
          <w:sz w:val="28"/>
          <w:szCs w:val="28"/>
          <w:lang w:val="tt-RU"/>
        </w:rPr>
        <w:t xml:space="preserve">“Дәүләт хезмәтләре күрсәтү буенча административ регламентлар эшләү һәм раслау тәртибен раслау турында” 2012 ел, 20 июнь, 1090 санлы карары  нигезендә Татарстан Республикасы Мамадыш муниципаль районы Башкарма комитеты </w:t>
      </w:r>
      <w:r w:rsidR="00663D6A">
        <w:rPr>
          <w:sz w:val="28"/>
          <w:szCs w:val="28"/>
          <w:lang w:val="tt-RU"/>
        </w:rPr>
        <w:t xml:space="preserve"> </w:t>
      </w:r>
      <w:r w:rsidR="00DE21C0">
        <w:rPr>
          <w:sz w:val="28"/>
          <w:szCs w:val="28"/>
          <w:lang w:val="tt-RU"/>
        </w:rPr>
        <w:t xml:space="preserve"> </w:t>
      </w:r>
      <w:r w:rsidR="00663050">
        <w:rPr>
          <w:sz w:val="28"/>
          <w:szCs w:val="28"/>
          <w:lang w:val="tt-RU"/>
        </w:rPr>
        <w:t xml:space="preserve"> </w:t>
      </w:r>
      <w:r w:rsidR="008D1D1B">
        <w:rPr>
          <w:sz w:val="28"/>
          <w:szCs w:val="28"/>
          <w:lang w:val="tt-RU"/>
        </w:rPr>
        <w:t xml:space="preserve">к а р а р </w:t>
      </w:r>
      <w:r w:rsidR="00720674">
        <w:rPr>
          <w:sz w:val="28"/>
          <w:szCs w:val="28"/>
          <w:lang w:val="tt-RU"/>
        </w:rPr>
        <w:t xml:space="preserve"> </w:t>
      </w:r>
      <w:r w:rsidR="008D1D1B">
        <w:rPr>
          <w:sz w:val="28"/>
          <w:szCs w:val="28"/>
          <w:lang w:val="tt-RU"/>
        </w:rPr>
        <w:t>б и р ә:</w:t>
      </w:r>
    </w:p>
    <w:p w:rsidR="00A357DF" w:rsidRDefault="00A357DF" w:rsidP="00A0665D">
      <w:pPr>
        <w:widowControl w:val="0"/>
        <w:autoSpaceDE w:val="0"/>
        <w:autoSpaceDN w:val="0"/>
        <w:adjustRightInd w:val="0"/>
        <w:jc w:val="both"/>
        <w:rPr>
          <w:sz w:val="28"/>
          <w:szCs w:val="28"/>
          <w:lang w:val="tt-RU"/>
        </w:rPr>
      </w:pPr>
      <w:r>
        <w:rPr>
          <w:sz w:val="28"/>
          <w:szCs w:val="28"/>
          <w:lang w:val="tt-RU"/>
        </w:rPr>
        <w:t xml:space="preserve">           1.</w:t>
      </w:r>
      <w:r w:rsidR="000737E1" w:rsidRPr="00A357DF">
        <w:rPr>
          <w:sz w:val="28"/>
          <w:szCs w:val="28"/>
          <w:lang w:val="tt-RU"/>
        </w:rPr>
        <w:t xml:space="preserve">Татарстан  Республикасы Мамадыш муниципаль </w:t>
      </w:r>
      <w:r w:rsidR="00490818" w:rsidRPr="00A357DF">
        <w:rPr>
          <w:sz w:val="28"/>
          <w:szCs w:val="28"/>
          <w:lang w:val="tt-RU"/>
        </w:rPr>
        <w:t xml:space="preserve">районы Башкарма комитетының </w:t>
      </w:r>
      <w:r w:rsidR="00A0665D">
        <w:rPr>
          <w:sz w:val="28"/>
          <w:szCs w:val="28"/>
          <w:lang w:val="tt-RU"/>
        </w:rPr>
        <w:t>“</w:t>
      </w:r>
      <w:r w:rsidR="00A0665D" w:rsidRPr="00A0665D">
        <w:rPr>
          <w:sz w:val="28"/>
          <w:szCs w:val="28"/>
          <w:lang w:val="tt-RU"/>
        </w:rPr>
        <w:t>Реклама корылмаларын урнаштыруга һәм эксплуатацияләүгә рөхсәт бирү буенча административ регламентны яңа редакциядә</w:t>
      </w:r>
      <w:r w:rsidR="00A0665D">
        <w:rPr>
          <w:sz w:val="28"/>
          <w:szCs w:val="28"/>
          <w:lang w:val="tt-RU"/>
        </w:rPr>
        <w:t xml:space="preserve"> </w:t>
      </w:r>
      <w:r w:rsidR="00A0665D" w:rsidRPr="00A0665D">
        <w:rPr>
          <w:sz w:val="28"/>
          <w:szCs w:val="28"/>
          <w:lang w:val="tt-RU"/>
        </w:rPr>
        <w:t>бәян итү турында</w:t>
      </w:r>
      <w:r w:rsidR="00A0665D">
        <w:rPr>
          <w:sz w:val="28"/>
          <w:szCs w:val="28"/>
          <w:lang w:val="tt-RU"/>
        </w:rPr>
        <w:t xml:space="preserve">” </w:t>
      </w:r>
      <w:r w:rsidR="007806E9">
        <w:rPr>
          <w:sz w:val="28"/>
          <w:szCs w:val="28"/>
          <w:lang w:val="tt-RU"/>
        </w:rPr>
        <w:t>2018 елның 20 июлендәге 425 нче санлы карары белән расланган реклама корылмаларын</w:t>
      </w:r>
      <w:r w:rsidR="007806E9" w:rsidRPr="007806E9">
        <w:rPr>
          <w:lang w:val="tt-RU"/>
        </w:rPr>
        <w:t xml:space="preserve"> </w:t>
      </w:r>
      <w:r w:rsidR="007806E9" w:rsidRPr="007806E9">
        <w:rPr>
          <w:sz w:val="28"/>
          <w:szCs w:val="28"/>
          <w:lang w:val="tt-RU"/>
        </w:rPr>
        <w:t>урнаштыруга һәм эксплуатацияләүгә рөхсәт бирү буенча</w:t>
      </w:r>
      <w:r w:rsidR="007806E9">
        <w:rPr>
          <w:sz w:val="28"/>
          <w:szCs w:val="28"/>
          <w:lang w:val="tt-RU"/>
        </w:rPr>
        <w:t xml:space="preserve"> </w:t>
      </w:r>
      <w:r w:rsidR="00523408" w:rsidRPr="00020B08">
        <w:rPr>
          <w:sz w:val="28"/>
          <w:szCs w:val="28"/>
          <w:lang w:val="tt-RU"/>
        </w:rPr>
        <w:t>муниципаль</w:t>
      </w:r>
      <w:r w:rsidR="00523408">
        <w:rPr>
          <w:sz w:val="28"/>
          <w:szCs w:val="28"/>
          <w:lang w:val="tt-RU"/>
        </w:rPr>
        <w:t xml:space="preserve"> хезмәт күрсәтү буенча Административ регламентка түбәндәге үзгәрешләрне кертергә:</w:t>
      </w:r>
    </w:p>
    <w:p w:rsidR="00523408" w:rsidRPr="00EA2B88" w:rsidRDefault="00523408" w:rsidP="00A0665D">
      <w:pPr>
        <w:widowControl w:val="0"/>
        <w:autoSpaceDE w:val="0"/>
        <w:autoSpaceDN w:val="0"/>
        <w:adjustRightInd w:val="0"/>
        <w:jc w:val="both"/>
        <w:rPr>
          <w:sz w:val="28"/>
          <w:szCs w:val="28"/>
          <w:lang w:val="tt-RU"/>
        </w:rPr>
      </w:pPr>
      <w:r>
        <w:rPr>
          <w:sz w:val="28"/>
          <w:szCs w:val="28"/>
          <w:lang w:val="tt-RU"/>
        </w:rPr>
        <w:t xml:space="preserve">           1.1.  5.1. пунктның 1 абза</w:t>
      </w:r>
      <w:r w:rsidRPr="00523408">
        <w:rPr>
          <w:sz w:val="28"/>
          <w:szCs w:val="28"/>
          <w:lang w:val="tt-RU"/>
        </w:rPr>
        <w:t>цын т</w:t>
      </w:r>
      <w:r>
        <w:rPr>
          <w:sz w:val="28"/>
          <w:szCs w:val="28"/>
          <w:lang w:val="tt-RU"/>
        </w:rPr>
        <w:t>үбәндәге редак</w:t>
      </w:r>
      <w:r w:rsidRPr="00523408">
        <w:rPr>
          <w:sz w:val="28"/>
          <w:szCs w:val="28"/>
          <w:lang w:val="tt-RU"/>
        </w:rPr>
        <w:t>ция</w:t>
      </w:r>
      <w:r>
        <w:rPr>
          <w:sz w:val="28"/>
          <w:szCs w:val="28"/>
          <w:lang w:val="tt-RU"/>
        </w:rPr>
        <w:t>дә бәян итәргә:</w:t>
      </w:r>
      <w:r w:rsidR="00EA2B88" w:rsidRPr="00EA2B88">
        <w:rPr>
          <w:sz w:val="28"/>
          <w:szCs w:val="28"/>
          <w:lang w:val="tt-RU"/>
        </w:rPr>
        <w:t xml:space="preserve"> </w:t>
      </w:r>
    </w:p>
    <w:p w:rsidR="00A0665D" w:rsidRDefault="00DA57B1" w:rsidP="00A0665D">
      <w:pPr>
        <w:widowControl w:val="0"/>
        <w:autoSpaceDE w:val="0"/>
        <w:autoSpaceDN w:val="0"/>
        <w:adjustRightInd w:val="0"/>
        <w:jc w:val="both"/>
        <w:rPr>
          <w:sz w:val="28"/>
          <w:szCs w:val="28"/>
          <w:lang w:val="tt-RU"/>
        </w:rPr>
      </w:pPr>
      <w:r>
        <w:rPr>
          <w:sz w:val="28"/>
          <w:szCs w:val="28"/>
          <w:lang w:val="tt-RU"/>
        </w:rPr>
        <w:t xml:space="preserve">       </w:t>
      </w:r>
      <w:r w:rsidR="00EA2B88">
        <w:rPr>
          <w:sz w:val="28"/>
          <w:szCs w:val="28"/>
          <w:lang w:val="tt-RU"/>
        </w:rPr>
        <w:t>Шикаять кәгаз</w:t>
      </w:r>
      <w:r w:rsidR="00EA2B88" w:rsidRPr="00EA2B88">
        <w:rPr>
          <w:sz w:val="28"/>
          <w:szCs w:val="28"/>
          <w:lang w:val="tt-RU"/>
        </w:rPr>
        <w:t>ь</w:t>
      </w:r>
      <w:r w:rsidR="00265805">
        <w:rPr>
          <w:sz w:val="28"/>
          <w:szCs w:val="28"/>
          <w:lang w:val="tt-RU"/>
        </w:rPr>
        <w:t xml:space="preserve"> чыганакта</w:t>
      </w:r>
      <w:r w:rsidR="00EA2B88">
        <w:rPr>
          <w:sz w:val="28"/>
          <w:szCs w:val="28"/>
          <w:lang w:val="tt-RU"/>
        </w:rPr>
        <w:t xml:space="preserve"> язма </w:t>
      </w:r>
      <w:r w:rsidR="00EC2D9D">
        <w:rPr>
          <w:sz w:val="28"/>
          <w:szCs w:val="28"/>
          <w:lang w:val="tt-RU"/>
        </w:rPr>
        <w:t>рәвештә</w:t>
      </w:r>
      <w:r w:rsidR="00EA2B88">
        <w:rPr>
          <w:sz w:val="28"/>
          <w:szCs w:val="28"/>
          <w:lang w:val="tt-RU"/>
        </w:rPr>
        <w:t xml:space="preserve"> , электрон </w:t>
      </w:r>
      <w:r w:rsidR="00265805">
        <w:rPr>
          <w:sz w:val="28"/>
          <w:szCs w:val="28"/>
          <w:lang w:val="tt-RU"/>
        </w:rPr>
        <w:t>рәвештә</w:t>
      </w:r>
      <w:r w:rsidR="00EA2B88">
        <w:rPr>
          <w:sz w:val="28"/>
          <w:szCs w:val="28"/>
          <w:lang w:val="tt-RU"/>
        </w:rPr>
        <w:t xml:space="preserve"> </w:t>
      </w:r>
      <w:r w:rsidR="00EA2B88" w:rsidRPr="00A357DF">
        <w:rPr>
          <w:sz w:val="28"/>
          <w:szCs w:val="28"/>
          <w:lang w:val="tt-RU"/>
        </w:rPr>
        <w:t>муниципаль</w:t>
      </w:r>
      <w:r w:rsidR="00EA2B88">
        <w:rPr>
          <w:sz w:val="28"/>
          <w:szCs w:val="28"/>
          <w:lang w:val="tt-RU"/>
        </w:rPr>
        <w:t xml:space="preserve"> хезмәт күрсәтүче органга, күпфункцияле үзәккә, күпфункцияле үзәкне гамәлгә куючы  җирле үзидарәнең гавами – хокукый берәмлегенә ( алга таба - күпфункцияле үзәкне гамәлгә куючы)</w:t>
      </w:r>
      <w:r w:rsidR="009F6DE6" w:rsidRPr="009F6DE6">
        <w:rPr>
          <w:lang w:val="tt-RU"/>
        </w:rPr>
        <w:t xml:space="preserve"> </w:t>
      </w:r>
      <w:r w:rsidR="009F6DE6" w:rsidRPr="009F6DE6">
        <w:rPr>
          <w:sz w:val="28"/>
          <w:szCs w:val="28"/>
          <w:lang w:val="tt-RU"/>
        </w:rPr>
        <w:t>“Дәүләт һәм  муниципаль хезмәтләр күрсәтүне оештыру турында”  2010 елның 27 июлендәге</w:t>
      </w:r>
      <w:r w:rsidR="009F6DE6">
        <w:rPr>
          <w:sz w:val="28"/>
          <w:szCs w:val="28"/>
          <w:lang w:val="tt-RU"/>
        </w:rPr>
        <w:t xml:space="preserve"> 210 – ФЗ санлы Федераль законның 16 маддәсе, 1_1 бүлегендә каралган оешмаларга җибәрелә.</w:t>
      </w:r>
      <w:r w:rsidR="00941513">
        <w:rPr>
          <w:sz w:val="28"/>
          <w:szCs w:val="28"/>
          <w:lang w:val="tt-RU"/>
        </w:rPr>
        <w:t xml:space="preserve"> Оешманы тәкъдим итүченең, </w:t>
      </w:r>
      <w:r w:rsidR="00941513" w:rsidRPr="001A1696">
        <w:rPr>
          <w:sz w:val="28"/>
          <w:szCs w:val="28"/>
          <w:lang w:val="tt-RU"/>
        </w:rPr>
        <w:t>муниципаль</w:t>
      </w:r>
      <w:r w:rsidR="00941513">
        <w:rPr>
          <w:sz w:val="28"/>
          <w:szCs w:val="28"/>
          <w:lang w:val="tt-RU"/>
        </w:rPr>
        <w:t xml:space="preserve"> хезмәт күрсәтүченең, оешма җитәкчесенең карарларына һәм </w:t>
      </w:r>
      <w:r w:rsidR="0003418C">
        <w:rPr>
          <w:sz w:val="28"/>
          <w:szCs w:val="28"/>
          <w:lang w:val="tt-RU"/>
        </w:rPr>
        <w:t xml:space="preserve"> гамәлләренә (гамәл кылмау</w:t>
      </w:r>
      <w:r>
        <w:rPr>
          <w:sz w:val="28"/>
          <w:szCs w:val="28"/>
          <w:lang w:val="tt-RU"/>
        </w:rPr>
        <w:t xml:space="preserve">ларына) </w:t>
      </w:r>
      <w:r w:rsidR="0003418C">
        <w:rPr>
          <w:sz w:val="28"/>
          <w:szCs w:val="28"/>
          <w:lang w:val="tt-RU"/>
        </w:rPr>
        <w:t xml:space="preserve"> шикаять югары органга бирелә (булган очракта)</w:t>
      </w:r>
      <w:r w:rsidR="00B711C5">
        <w:rPr>
          <w:sz w:val="28"/>
          <w:szCs w:val="28"/>
          <w:lang w:val="tt-RU"/>
        </w:rPr>
        <w:t xml:space="preserve">, яки мондый орган булмаган очракта турыдан туры </w:t>
      </w:r>
      <w:r w:rsidR="00B711C5" w:rsidRPr="001A1696">
        <w:rPr>
          <w:sz w:val="28"/>
          <w:szCs w:val="28"/>
          <w:lang w:val="tt-RU"/>
        </w:rPr>
        <w:t>муниципаль</w:t>
      </w:r>
      <w:r w:rsidR="008A78E7">
        <w:rPr>
          <w:sz w:val="28"/>
          <w:szCs w:val="28"/>
          <w:lang w:val="tt-RU"/>
        </w:rPr>
        <w:t xml:space="preserve"> хезмәт күрсәтүче оешманың җитәкчесе тарафыннан карала.</w:t>
      </w:r>
      <w:r w:rsidR="002B5A0D">
        <w:rPr>
          <w:sz w:val="28"/>
          <w:szCs w:val="28"/>
          <w:lang w:val="tt-RU"/>
        </w:rPr>
        <w:t xml:space="preserve"> </w:t>
      </w:r>
      <w:r w:rsidR="008A78E7">
        <w:rPr>
          <w:sz w:val="28"/>
          <w:szCs w:val="28"/>
          <w:lang w:val="tt-RU"/>
        </w:rPr>
        <w:t>Күпфунк</w:t>
      </w:r>
      <w:r w:rsidR="008A78E7" w:rsidRPr="008A78E7">
        <w:rPr>
          <w:sz w:val="28"/>
          <w:szCs w:val="28"/>
          <w:lang w:val="tt-RU"/>
        </w:rPr>
        <w:t xml:space="preserve">цияле </w:t>
      </w:r>
      <w:r w:rsidR="008A78E7">
        <w:rPr>
          <w:sz w:val="28"/>
          <w:szCs w:val="28"/>
          <w:lang w:val="tt-RU"/>
        </w:rPr>
        <w:t xml:space="preserve">үзәк </w:t>
      </w:r>
      <w:r w:rsidR="002B5A0D" w:rsidRPr="002B5A0D">
        <w:rPr>
          <w:sz w:val="28"/>
          <w:szCs w:val="28"/>
          <w:lang w:val="tt-RU"/>
        </w:rPr>
        <w:t>хезм</w:t>
      </w:r>
      <w:r w:rsidR="002B5A0D">
        <w:rPr>
          <w:sz w:val="28"/>
          <w:szCs w:val="28"/>
          <w:lang w:val="tt-RU"/>
        </w:rPr>
        <w:t>әткәре гамәленә ( гамәл кылмавына) шикаят</w:t>
      </w:r>
      <w:r w:rsidR="002B5A0D" w:rsidRPr="002B5A0D">
        <w:rPr>
          <w:sz w:val="28"/>
          <w:szCs w:val="28"/>
          <w:lang w:val="tt-RU"/>
        </w:rPr>
        <w:t>ь</w:t>
      </w:r>
      <w:r w:rsidR="002B5A0D">
        <w:rPr>
          <w:sz w:val="28"/>
          <w:szCs w:val="28"/>
          <w:lang w:val="tt-RU"/>
        </w:rPr>
        <w:t xml:space="preserve"> әлеге күпфунк</w:t>
      </w:r>
      <w:r w:rsidR="002B5A0D" w:rsidRPr="008A78E7">
        <w:rPr>
          <w:sz w:val="28"/>
          <w:szCs w:val="28"/>
          <w:lang w:val="tt-RU"/>
        </w:rPr>
        <w:t>цияле</w:t>
      </w:r>
      <w:r w:rsidR="002B5A0D">
        <w:rPr>
          <w:sz w:val="28"/>
          <w:szCs w:val="28"/>
          <w:lang w:val="tt-RU"/>
        </w:rPr>
        <w:t xml:space="preserve"> үзәкнең җитәкчесенә җибәрелә. Күпфунк</w:t>
      </w:r>
      <w:r w:rsidR="002B5A0D" w:rsidRPr="008A78E7">
        <w:rPr>
          <w:sz w:val="28"/>
          <w:szCs w:val="28"/>
          <w:lang w:val="tt-RU"/>
        </w:rPr>
        <w:t>цияле</w:t>
      </w:r>
      <w:r w:rsidR="002B5A0D">
        <w:rPr>
          <w:sz w:val="28"/>
          <w:szCs w:val="28"/>
          <w:lang w:val="tt-RU"/>
        </w:rPr>
        <w:t xml:space="preserve"> үзәкнең карарларын</w:t>
      </w:r>
      <w:r w:rsidR="00267D68">
        <w:rPr>
          <w:sz w:val="28"/>
          <w:szCs w:val="28"/>
          <w:lang w:val="tt-RU"/>
        </w:rPr>
        <w:t>а һәм гамәлләренә (</w:t>
      </w:r>
      <w:r w:rsidR="002B5A0D">
        <w:rPr>
          <w:sz w:val="28"/>
          <w:szCs w:val="28"/>
          <w:lang w:val="tt-RU"/>
        </w:rPr>
        <w:t>гамәл кылмауларына) шикаят</w:t>
      </w:r>
      <w:r w:rsidR="002B5A0D" w:rsidRPr="002B5A0D">
        <w:rPr>
          <w:sz w:val="28"/>
          <w:szCs w:val="28"/>
          <w:lang w:val="tt-RU"/>
        </w:rPr>
        <w:t>ь</w:t>
      </w:r>
      <w:r w:rsidR="002B5A0D">
        <w:rPr>
          <w:sz w:val="28"/>
          <w:szCs w:val="28"/>
          <w:lang w:val="tt-RU"/>
        </w:rPr>
        <w:t xml:space="preserve">  </w:t>
      </w:r>
      <w:r w:rsidR="002B5A0D">
        <w:rPr>
          <w:sz w:val="28"/>
          <w:szCs w:val="28"/>
          <w:lang w:val="tt-RU"/>
        </w:rPr>
        <w:lastRenderedPageBreak/>
        <w:t>күпфунк</w:t>
      </w:r>
      <w:r w:rsidR="002B5A0D" w:rsidRPr="008A78E7">
        <w:rPr>
          <w:sz w:val="28"/>
          <w:szCs w:val="28"/>
          <w:lang w:val="tt-RU"/>
        </w:rPr>
        <w:t>цияле</w:t>
      </w:r>
      <w:r w:rsidR="002B5A0D">
        <w:rPr>
          <w:sz w:val="28"/>
          <w:szCs w:val="28"/>
          <w:lang w:val="tt-RU"/>
        </w:rPr>
        <w:t xml:space="preserve"> үзә</w:t>
      </w:r>
      <w:r w:rsidR="00267D68">
        <w:rPr>
          <w:sz w:val="28"/>
          <w:szCs w:val="28"/>
          <w:lang w:val="tt-RU"/>
        </w:rPr>
        <w:t>кне гамәлгә куючы затка яки Россия Федерациясе субъектының норматив хокукый акты белән вәкаләтле</w:t>
      </w:r>
      <w:r>
        <w:rPr>
          <w:sz w:val="28"/>
          <w:szCs w:val="28"/>
          <w:lang w:val="tt-RU"/>
        </w:rPr>
        <w:t xml:space="preserve"> вази</w:t>
      </w:r>
      <w:bookmarkStart w:id="0" w:name="_GoBack"/>
      <w:bookmarkEnd w:id="0"/>
      <w:r w:rsidR="00265805">
        <w:rPr>
          <w:sz w:val="28"/>
          <w:szCs w:val="28"/>
          <w:lang w:val="tt-RU"/>
        </w:rPr>
        <w:t>фаи затка җибә</w:t>
      </w:r>
      <w:r w:rsidR="00267D68">
        <w:rPr>
          <w:sz w:val="28"/>
          <w:szCs w:val="28"/>
          <w:lang w:val="tt-RU"/>
        </w:rPr>
        <w:t xml:space="preserve">релә. </w:t>
      </w:r>
      <w:r w:rsidR="00AE70EA" w:rsidRPr="00AE70EA">
        <w:rPr>
          <w:sz w:val="28"/>
          <w:szCs w:val="28"/>
          <w:lang w:val="tt-RU"/>
        </w:rPr>
        <w:t>“Дәүләт һәм  муниципаль хезмәтләр күрсәтүне оештыру турында”  2010 елның 27 июлендәге 210 – ФЗ санлы Федераль за</w:t>
      </w:r>
      <w:r w:rsidR="00AE70EA">
        <w:rPr>
          <w:sz w:val="28"/>
          <w:szCs w:val="28"/>
          <w:lang w:val="tt-RU"/>
        </w:rPr>
        <w:t>конның 16 маддәсе, 1_1 бүлеге белән каралган оешма хезмәткәрләренең караларына һәм гамәлләренә (гамәл кылмауларына) карата шикаятьләр әлеге оешмаларның җитәкчеләренә җибәрелә.”</w:t>
      </w:r>
    </w:p>
    <w:p w:rsidR="00CE5885" w:rsidRDefault="00CE5885" w:rsidP="00A0665D">
      <w:pPr>
        <w:widowControl w:val="0"/>
        <w:autoSpaceDE w:val="0"/>
        <w:autoSpaceDN w:val="0"/>
        <w:adjustRightInd w:val="0"/>
        <w:jc w:val="both"/>
        <w:rPr>
          <w:sz w:val="28"/>
          <w:szCs w:val="28"/>
          <w:lang w:val="tt-RU"/>
        </w:rPr>
      </w:pPr>
      <w:r>
        <w:rPr>
          <w:sz w:val="28"/>
          <w:szCs w:val="28"/>
          <w:lang w:val="tt-RU"/>
        </w:rPr>
        <w:t xml:space="preserve">      1.2. 5.2. нче пунктны түбәндәге редак</w:t>
      </w:r>
      <w:r w:rsidR="005C151A" w:rsidRPr="005C151A">
        <w:rPr>
          <w:sz w:val="28"/>
          <w:szCs w:val="28"/>
          <w:lang w:val="tt-RU"/>
        </w:rPr>
        <w:t>цияд</w:t>
      </w:r>
      <w:r>
        <w:rPr>
          <w:sz w:val="28"/>
          <w:szCs w:val="28"/>
          <w:lang w:val="tt-RU"/>
        </w:rPr>
        <w:t xml:space="preserve">ә </w:t>
      </w:r>
      <w:r w:rsidR="005C151A">
        <w:rPr>
          <w:sz w:val="28"/>
          <w:szCs w:val="28"/>
          <w:lang w:val="tt-RU"/>
        </w:rPr>
        <w:t>бәян итәргә:</w:t>
      </w:r>
    </w:p>
    <w:p w:rsidR="00B61670" w:rsidRPr="00BB2551" w:rsidRDefault="005C151A" w:rsidP="007E151E">
      <w:pPr>
        <w:widowControl w:val="0"/>
        <w:autoSpaceDE w:val="0"/>
        <w:autoSpaceDN w:val="0"/>
        <w:adjustRightInd w:val="0"/>
        <w:jc w:val="both"/>
        <w:rPr>
          <w:sz w:val="28"/>
          <w:szCs w:val="28"/>
          <w:lang w:val="tt-RU"/>
        </w:rPr>
      </w:pPr>
      <w:r>
        <w:rPr>
          <w:sz w:val="28"/>
          <w:szCs w:val="28"/>
          <w:lang w:val="tt-RU"/>
        </w:rPr>
        <w:t xml:space="preserve">      </w:t>
      </w:r>
      <w:r w:rsidR="00252B5A">
        <w:rPr>
          <w:sz w:val="28"/>
          <w:szCs w:val="28"/>
          <w:lang w:val="tt-RU"/>
        </w:rPr>
        <w:t>“</w:t>
      </w:r>
      <w:r w:rsidR="00FB5E2D">
        <w:rPr>
          <w:sz w:val="28"/>
          <w:szCs w:val="28"/>
          <w:lang w:val="tt-RU"/>
        </w:rPr>
        <w:t>М</w:t>
      </w:r>
      <w:r w:rsidR="00FB5E2D" w:rsidRPr="001A1696">
        <w:rPr>
          <w:sz w:val="28"/>
          <w:szCs w:val="28"/>
          <w:lang w:val="tt-RU"/>
        </w:rPr>
        <w:t>униципаль</w:t>
      </w:r>
      <w:r w:rsidR="00FB5E2D">
        <w:rPr>
          <w:sz w:val="28"/>
          <w:szCs w:val="28"/>
          <w:lang w:val="tt-RU"/>
        </w:rPr>
        <w:t xml:space="preserve"> хезмәт күрсәтүче оешманың вазифаи затына, м</w:t>
      </w:r>
      <w:r w:rsidR="00FB5E2D" w:rsidRPr="001A1696">
        <w:rPr>
          <w:sz w:val="28"/>
          <w:szCs w:val="28"/>
          <w:lang w:val="tt-RU"/>
        </w:rPr>
        <w:t>униципаль</w:t>
      </w:r>
      <w:r w:rsidR="00FB5E2D">
        <w:rPr>
          <w:sz w:val="28"/>
          <w:szCs w:val="28"/>
          <w:lang w:val="tt-RU"/>
        </w:rPr>
        <w:t xml:space="preserve"> хезмәт күрсәтүче оешма җитәкчесенең гамәлләренә (гамәл кылмауларына) карата шикаять почта</w:t>
      </w:r>
      <w:r w:rsidR="00265805">
        <w:rPr>
          <w:sz w:val="28"/>
          <w:szCs w:val="28"/>
          <w:lang w:val="tt-RU"/>
        </w:rPr>
        <w:t xml:space="preserve"> буенча</w:t>
      </w:r>
      <w:r w:rsidR="00FB5E2D">
        <w:rPr>
          <w:sz w:val="28"/>
          <w:szCs w:val="28"/>
          <w:lang w:val="tt-RU"/>
        </w:rPr>
        <w:t>, күпфунк</w:t>
      </w:r>
      <w:r w:rsidR="00FB5E2D" w:rsidRPr="008A78E7">
        <w:rPr>
          <w:sz w:val="28"/>
          <w:szCs w:val="28"/>
          <w:lang w:val="tt-RU"/>
        </w:rPr>
        <w:t>цияле</w:t>
      </w:r>
      <w:r w:rsidR="00FB5E2D">
        <w:rPr>
          <w:sz w:val="28"/>
          <w:szCs w:val="28"/>
          <w:lang w:val="tt-RU"/>
        </w:rPr>
        <w:t xml:space="preserve"> үзәк аша, “Интернет” мәгълү</w:t>
      </w:r>
      <w:r w:rsidR="00B8058B">
        <w:rPr>
          <w:sz w:val="28"/>
          <w:szCs w:val="28"/>
          <w:lang w:val="tt-RU"/>
        </w:rPr>
        <w:t>мати –</w:t>
      </w:r>
      <w:r w:rsidR="00B8058B" w:rsidRPr="00B8058B">
        <w:rPr>
          <w:sz w:val="28"/>
          <w:szCs w:val="28"/>
          <w:lang w:val="tt-RU"/>
        </w:rPr>
        <w:t xml:space="preserve"> коммуникацион </w:t>
      </w:r>
      <w:r w:rsidR="00B8058B">
        <w:rPr>
          <w:sz w:val="28"/>
          <w:szCs w:val="28"/>
          <w:lang w:val="tt-RU"/>
        </w:rPr>
        <w:t>челтә</w:t>
      </w:r>
      <w:r w:rsidR="00B8058B" w:rsidRPr="00B8058B">
        <w:rPr>
          <w:sz w:val="28"/>
          <w:szCs w:val="28"/>
          <w:lang w:val="tt-RU"/>
        </w:rPr>
        <w:t>рен</w:t>
      </w:r>
      <w:r w:rsidR="00650B87">
        <w:rPr>
          <w:sz w:val="28"/>
          <w:szCs w:val="28"/>
          <w:lang w:val="tt-RU"/>
        </w:rPr>
        <w:t>нән файда</w:t>
      </w:r>
      <w:r w:rsidR="00B8058B" w:rsidRPr="00B8058B">
        <w:rPr>
          <w:sz w:val="28"/>
          <w:szCs w:val="28"/>
          <w:lang w:val="tt-RU"/>
        </w:rPr>
        <w:t>ланып</w:t>
      </w:r>
      <w:r w:rsidR="00B8058B">
        <w:rPr>
          <w:sz w:val="28"/>
          <w:szCs w:val="28"/>
          <w:lang w:val="tt-RU"/>
        </w:rPr>
        <w:t xml:space="preserve">, </w:t>
      </w:r>
      <w:r w:rsidR="00B8058B" w:rsidRPr="00B8058B">
        <w:rPr>
          <w:sz w:val="28"/>
          <w:szCs w:val="28"/>
          <w:lang w:val="tt-RU"/>
        </w:rPr>
        <w:t xml:space="preserve"> </w:t>
      </w:r>
      <w:r w:rsidR="00B8058B" w:rsidRPr="001A1696">
        <w:rPr>
          <w:sz w:val="28"/>
          <w:szCs w:val="28"/>
          <w:lang w:val="tt-RU"/>
        </w:rPr>
        <w:t>муниципаль</w:t>
      </w:r>
      <w:r w:rsidR="00B8058B">
        <w:rPr>
          <w:sz w:val="28"/>
          <w:szCs w:val="28"/>
          <w:lang w:val="tt-RU"/>
        </w:rPr>
        <w:t xml:space="preserve"> хезмәт күрсәтүче оешманың рәсми сайтына, дәүләт һәм </w:t>
      </w:r>
      <w:r w:rsidR="00B8058B" w:rsidRPr="001A1696">
        <w:rPr>
          <w:sz w:val="28"/>
          <w:szCs w:val="28"/>
          <w:lang w:val="tt-RU"/>
        </w:rPr>
        <w:t>муниципаль</w:t>
      </w:r>
      <w:r w:rsidR="00B8058B">
        <w:rPr>
          <w:sz w:val="28"/>
          <w:szCs w:val="28"/>
          <w:lang w:val="tt-RU"/>
        </w:rPr>
        <w:t xml:space="preserve"> хезмәтләрнең бердәм порталы яки дәүләт һәм </w:t>
      </w:r>
      <w:r w:rsidR="00B8058B" w:rsidRPr="001A1696">
        <w:rPr>
          <w:sz w:val="28"/>
          <w:szCs w:val="28"/>
          <w:lang w:val="tt-RU"/>
        </w:rPr>
        <w:t>муниципаль</w:t>
      </w:r>
      <w:r w:rsidR="00B8058B">
        <w:rPr>
          <w:sz w:val="28"/>
          <w:szCs w:val="28"/>
          <w:lang w:val="tt-RU"/>
        </w:rPr>
        <w:t xml:space="preserve"> хезмәтләрнең </w:t>
      </w:r>
      <w:r w:rsidR="00650B87">
        <w:rPr>
          <w:sz w:val="28"/>
          <w:szCs w:val="28"/>
          <w:lang w:val="tt-RU"/>
        </w:rPr>
        <w:t>төбәк</w:t>
      </w:r>
      <w:r w:rsidR="00FF3F4C">
        <w:rPr>
          <w:sz w:val="28"/>
          <w:szCs w:val="28"/>
          <w:lang w:val="tt-RU"/>
        </w:rPr>
        <w:t xml:space="preserve"> порталына җибәрелә ала, шулай ук </w:t>
      </w:r>
      <w:r w:rsidR="00741D78">
        <w:rPr>
          <w:sz w:val="28"/>
          <w:szCs w:val="28"/>
          <w:lang w:val="tt-RU"/>
        </w:rPr>
        <w:t>гариза бирүче</w:t>
      </w:r>
      <w:r w:rsidR="00650B87">
        <w:rPr>
          <w:sz w:val="28"/>
          <w:szCs w:val="28"/>
          <w:lang w:val="tt-RU"/>
        </w:rPr>
        <w:t xml:space="preserve"> тарафыннан шәхсән бирелергә мөмкин</w:t>
      </w:r>
      <w:r w:rsidR="00741D78">
        <w:rPr>
          <w:sz w:val="28"/>
          <w:szCs w:val="28"/>
          <w:lang w:val="tt-RU"/>
        </w:rPr>
        <w:t>.</w:t>
      </w:r>
      <w:r w:rsidR="00265805">
        <w:rPr>
          <w:sz w:val="28"/>
          <w:szCs w:val="28"/>
          <w:lang w:val="tt-RU"/>
        </w:rPr>
        <w:t xml:space="preserve"> </w:t>
      </w:r>
      <w:r w:rsidR="004D05FF">
        <w:rPr>
          <w:sz w:val="28"/>
          <w:szCs w:val="28"/>
          <w:lang w:val="tt-RU"/>
        </w:rPr>
        <w:t>Күпфунк</w:t>
      </w:r>
      <w:r w:rsidR="004D05FF" w:rsidRPr="004D05FF">
        <w:rPr>
          <w:sz w:val="28"/>
          <w:szCs w:val="28"/>
          <w:lang w:val="tt-RU"/>
        </w:rPr>
        <w:t xml:space="preserve">цияле </w:t>
      </w:r>
      <w:r w:rsidR="004D05FF">
        <w:rPr>
          <w:sz w:val="28"/>
          <w:szCs w:val="28"/>
          <w:lang w:val="tt-RU"/>
        </w:rPr>
        <w:t>үзәкнең, к</w:t>
      </w:r>
      <w:r w:rsidR="004D05FF">
        <w:rPr>
          <w:sz w:val="28"/>
          <w:szCs w:val="28"/>
          <w:lang w:val="tt-RU"/>
        </w:rPr>
        <w:t>үпфунк</w:t>
      </w:r>
      <w:r w:rsidR="004D05FF" w:rsidRPr="004D05FF">
        <w:rPr>
          <w:sz w:val="28"/>
          <w:szCs w:val="28"/>
          <w:lang w:val="tt-RU"/>
        </w:rPr>
        <w:t>цияле</w:t>
      </w:r>
      <w:r w:rsidR="004D05FF">
        <w:rPr>
          <w:sz w:val="28"/>
          <w:szCs w:val="28"/>
          <w:lang w:val="tt-RU"/>
        </w:rPr>
        <w:t xml:space="preserve"> үзәк хезмәткәрләренең караларына һәм гамәлләренә (гамәл кылмауларына) карата шикаять </w:t>
      </w:r>
      <w:r w:rsidR="004D05FF" w:rsidRPr="004D05FF">
        <w:rPr>
          <w:sz w:val="28"/>
          <w:szCs w:val="28"/>
          <w:lang w:val="tt-RU"/>
        </w:rPr>
        <w:t>почта буенча, күпфункцияле үзәк аша, “Интернет” мәгълүмати – коммуникацион челтәреннән файдаланып,  муниципаль хезмәт күрсәтүче оешманың рәсми сайтына, дәүләт һәм муниципаль хезмәтләрнең бердәм порталы яки дәүләт һәм муниципаль хезмәтләрнең төбәк порталына җибәрелә ала, шулай ук гариза бирүче тарафыннан шәхсән бирелергә мөмкин</w:t>
      </w:r>
      <w:r w:rsidR="004D05FF">
        <w:rPr>
          <w:sz w:val="28"/>
          <w:szCs w:val="28"/>
          <w:lang w:val="tt-RU"/>
        </w:rPr>
        <w:t>.</w:t>
      </w:r>
      <w:r w:rsidR="00252B5A" w:rsidRPr="00252B5A">
        <w:rPr>
          <w:lang w:val="tt-RU"/>
        </w:rPr>
        <w:t xml:space="preserve"> </w:t>
      </w:r>
      <w:r w:rsidR="00252B5A" w:rsidRPr="00252B5A">
        <w:rPr>
          <w:sz w:val="28"/>
          <w:szCs w:val="28"/>
          <w:lang w:val="tt-RU"/>
        </w:rPr>
        <w:t>“Дәүләт һәм  муниципаль хезмәтләр күрсәтүне оештыру турында”  2010 елның 27 июлендәге 210 – ФЗ санлы Федераль законның 16 маддәсе, 1_1 бүлеге белән каралган</w:t>
      </w:r>
      <w:r w:rsidR="00252B5A">
        <w:rPr>
          <w:sz w:val="28"/>
          <w:szCs w:val="28"/>
          <w:lang w:val="tt-RU"/>
        </w:rPr>
        <w:t xml:space="preserve"> оешмаларга, шулай ук</w:t>
      </w:r>
      <w:r w:rsidR="00252B5A" w:rsidRPr="00252B5A">
        <w:rPr>
          <w:sz w:val="28"/>
          <w:szCs w:val="28"/>
          <w:lang w:val="tt-RU"/>
        </w:rPr>
        <w:t xml:space="preserve"> оешма</w:t>
      </w:r>
      <w:r w:rsidR="00252B5A" w:rsidRPr="00252B5A">
        <w:rPr>
          <w:lang w:val="tt-RU"/>
        </w:rPr>
        <w:t xml:space="preserve"> </w:t>
      </w:r>
      <w:r w:rsidR="00252B5A" w:rsidRPr="00252B5A">
        <w:rPr>
          <w:sz w:val="28"/>
          <w:szCs w:val="28"/>
          <w:lang w:val="tt-RU"/>
        </w:rPr>
        <w:t xml:space="preserve"> хезмәткәрләренең караларына һәм гамәлләренә (гамәл кылмауларына)</w:t>
      </w:r>
      <w:r w:rsidR="00252B5A">
        <w:rPr>
          <w:sz w:val="28"/>
          <w:szCs w:val="28"/>
          <w:lang w:val="tt-RU"/>
        </w:rPr>
        <w:t>карата шикаять</w:t>
      </w:r>
      <w:r w:rsidR="00252B5A" w:rsidRPr="00252B5A">
        <w:rPr>
          <w:lang w:val="tt-RU"/>
        </w:rPr>
        <w:t xml:space="preserve"> </w:t>
      </w:r>
      <w:r w:rsidR="00252B5A" w:rsidRPr="00252B5A">
        <w:rPr>
          <w:sz w:val="28"/>
          <w:szCs w:val="28"/>
          <w:lang w:val="tt-RU"/>
        </w:rPr>
        <w:t>почта буенча, күпфункцияле үзәк аша, “Интернет” мәгълүмати – коммуникацион челтәреннән файдаланып,  муниципаль хезмәт күрсәтүче оешманың рәсми сайтына, дәүләт һәм муниципаль хезмәтләрнең бердәм порталы яки дәүләт һәм муниципаль хезмәтләрнең төбәк порталына җибәрелә ала, шулай ук гариза бирүче тарафыннан шәхсән бирелергә мөмкин.</w:t>
      </w:r>
      <w:r w:rsidR="00252B5A">
        <w:rPr>
          <w:sz w:val="28"/>
          <w:szCs w:val="28"/>
          <w:lang w:val="tt-RU"/>
        </w:rPr>
        <w:t>”</w:t>
      </w:r>
      <w:r w:rsidR="007E151E">
        <w:rPr>
          <w:sz w:val="28"/>
          <w:szCs w:val="28"/>
          <w:lang w:val="tt-RU"/>
        </w:rPr>
        <w:t xml:space="preserve">           </w:t>
      </w:r>
    </w:p>
    <w:p w:rsidR="004503A7" w:rsidRDefault="004503A7" w:rsidP="00DE21C0">
      <w:pPr>
        <w:widowControl w:val="0"/>
        <w:autoSpaceDE w:val="0"/>
        <w:autoSpaceDN w:val="0"/>
        <w:adjustRightInd w:val="0"/>
        <w:jc w:val="both"/>
        <w:rPr>
          <w:sz w:val="28"/>
          <w:szCs w:val="28"/>
          <w:lang w:val="tt-RU"/>
        </w:rPr>
      </w:pPr>
      <w:r>
        <w:rPr>
          <w:sz w:val="28"/>
          <w:szCs w:val="28"/>
          <w:lang w:val="tt-RU"/>
        </w:rPr>
        <w:t xml:space="preserve">               2.</w:t>
      </w:r>
      <w:r w:rsidR="00A357DF">
        <w:rPr>
          <w:sz w:val="28"/>
          <w:szCs w:val="28"/>
          <w:lang w:val="tt-RU"/>
        </w:rPr>
        <w:t xml:space="preserve"> </w:t>
      </w:r>
      <w:r w:rsidR="001A1696" w:rsidRPr="001A1696">
        <w:rPr>
          <w:sz w:val="28"/>
          <w:szCs w:val="28"/>
          <w:lang w:val="tt-RU"/>
        </w:rPr>
        <w:t xml:space="preserve">Татарстан Республикасы Мамадыш муниципаль районы башкарма комитетының матбугат һәм массакүләм чаралары белән хезмәттәшлек секторына </w:t>
      </w:r>
      <w:r w:rsidR="004D05FF">
        <w:rPr>
          <w:sz w:val="28"/>
          <w:szCs w:val="28"/>
          <w:lang w:val="tt-RU"/>
        </w:rPr>
        <w:t xml:space="preserve">  </w:t>
      </w:r>
      <w:r w:rsidR="001A1696" w:rsidRPr="001A1696">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w:t>
      </w:r>
      <w:r w:rsidR="00252B5A">
        <w:rPr>
          <w:sz w:val="28"/>
          <w:szCs w:val="28"/>
          <w:lang w:val="tt-RU"/>
        </w:rPr>
        <w:t xml:space="preserve"> </w:t>
      </w:r>
      <w:r w:rsidR="00252B5A" w:rsidRPr="00252B5A">
        <w:rPr>
          <w:sz w:val="28"/>
          <w:szCs w:val="28"/>
          <w:lang w:val="tt-RU"/>
        </w:rPr>
        <w:t>www.mamadysh.tatar</w:t>
      </w:r>
      <w:r w:rsidR="00E85E88" w:rsidRPr="00E85E88">
        <w:rPr>
          <w:sz w:val="28"/>
          <w:szCs w:val="28"/>
          <w:lang w:val="tt-RU"/>
        </w:rPr>
        <w:t>stan.ru</w:t>
      </w:r>
      <w:r w:rsidR="001A1696" w:rsidRPr="001A1696">
        <w:rPr>
          <w:sz w:val="28"/>
          <w:szCs w:val="28"/>
          <w:lang w:val="tt-RU"/>
        </w:rPr>
        <w:t xml:space="preserve"> рәсми сайтында урнаштырырга.</w:t>
      </w:r>
      <w:r w:rsidR="001A1696">
        <w:rPr>
          <w:sz w:val="28"/>
          <w:szCs w:val="28"/>
          <w:lang w:val="tt-RU"/>
        </w:rPr>
        <w:t xml:space="preserve"> </w:t>
      </w:r>
    </w:p>
    <w:p w:rsidR="00106D74" w:rsidRPr="00B40258" w:rsidRDefault="006F1B55" w:rsidP="00B02F28">
      <w:pPr>
        <w:widowControl w:val="0"/>
        <w:autoSpaceDE w:val="0"/>
        <w:autoSpaceDN w:val="0"/>
        <w:adjustRightInd w:val="0"/>
        <w:jc w:val="both"/>
        <w:rPr>
          <w:sz w:val="28"/>
          <w:szCs w:val="28"/>
          <w:lang w:val="tt-RU"/>
        </w:rPr>
      </w:pPr>
      <w:r>
        <w:rPr>
          <w:sz w:val="28"/>
          <w:szCs w:val="28"/>
          <w:lang w:val="tt-RU"/>
        </w:rPr>
        <w:t xml:space="preserve">  </w:t>
      </w:r>
      <w:r w:rsidR="004503A7">
        <w:rPr>
          <w:sz w:val="28"/>
          <w:szCs w:val="28"/>
          <w:lang w:val="tt-RU"/>
        </w:rPr>
        <w:t xml:space="preserve">             3</w:t>
      </w:r>
      <w:r w:rsidR="002E391C" w:rsidRPr="002E391C">
        <w:rPr>
          <w:sz w:val="28"/>
          <w:szCs w:val="28"/>
          <w:lang w:val="tt-RU"/>
        </w:rPr>
        <w:t>. Әлеге карарның үтәлешен контрольгә алуны Мамадыш муниципаль районы Башкарма комитеты җитәкчесе</w:t>
      </w:r>
      <w:r w:rsidR="00474CC7">
        <w:rPr>
          <w:sz w:val="28"/>
          <w:szCs w:val="28"/>
          <w:lang w:val="tt-RU"/>
        </w:rPr>
        <w:t xml:space="preserve">нең </w:t>
      </w:r>
      <w:r w:rsidR="001A1696">
        <w:rPr>
          <w:sz w:val="28"/>
          <w:szCs w:val="28"/>
          <w:lang w:val="tt-RU"/>
        </w:rPr>
        <w:t>беренче</w:t>
      </w:r>
      <w:r w:rsidR="00474CC7" w:rsidRPr="00474CC7">
        <w:rPr>
          <w:sz w:val="28"/>
          <w:szCs w:val="28"/>
          <w:lang w:val="tt-RU"/>
        </w:rPr>
        <w:t xml:space="preserve"> урынбасары </w:t>
      </w:r>
      <w:r w:rsidR="001A1696">
        <w:rPr>
          <w:sz w:val="28"/>
          <w:szCs w:val="28"/>
          <w:lang w:val="tt-RU"/>
        </w:rPr>
        <w:t>М.Р.Хуҗаҗановка</w:t>
      </w:r>
      <w:r w:rsidR="00474CC7" w:rsidRPr="00474CC7">
        <w:rPr>
          <w:sz w:val="28"/>
          <w:szCs w:val="28"/>
          <w:lang w:val="tt-RU"/>
        </w:rPr>
        <w:t xml:space="preserve"> йөкләргә.</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670E53">
        <w:rPr>
          <w:rFonts w:ascii="Times New Roman" w:hAnsi="Times New Roman" w:cs="Times New Roman"/>
          <w:sz w:val="28"/>
          <w:szCs w:val="28"/>
        </w:rPr>
        <w:t xml:space="preserve">                                                                                    </w:t>
      </w:r>
      <w:r>
        <w:rPr>
          <w:rFonts w:ascii="Times New Roman" w:hAnsi="Times New Roman" w:cs="Times New Roman"/>
          <w:sz w:val="28"/>
          <w:szCs w:val="28"/>
        </w:rPr>
        <w:t>И.М. Дәрҗеманов</w:t>
      </w:r>
    </w:p>
    <w:sectPr w:rsidR="00776860"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D39" w:rsidRDefault="00981D39">
      <w:r>
        <w:separator/>
      </w:r>
    </w:p>
  </w:endnote>
  <w:endnote w:type="continuationSeparator" w:id="0">
    <w:p w:rsidR="00981D39" w:rsidRDefault="009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D39" w:rsidRDefault="00981D39">
      <w:r>
        <w:separator/>
      </w:r>
    </w:p>
  </w:footnote>
  <w:footnote w:type="continuationSeparator" w:id="0">
    <w:p w:rsidR="00981D39" w:rsidRDefault="00981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C254BAE"/>
    <w:multiLevelType w:val="hybridMultilevel"/>
    <w:tmpl w:val="AB101D6E"/>
    <w:lvl w:ilvl="0" w:tplc="5644CE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2"/>
  </w:num>
  <w:num w:numId="15">
    <w:abstractNumId w:val="11"/>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0B08"/>
    <w:rsid w:val="00022359"/>
    <w:rsid w:val="00026D9B"/>
    <w:rsid w:val="0003418C"/>
    <w:rsid w:val="000429F7"/>
    <w:rsid w:val="000430DB"/>
    <w:rsid w:val="00043568"/>
    <w:rsid w:val="00047FCC"/>
    <w:rsid w:val="000530A8"/>
    <w:rsid w:val="00054A3B"/>
    <w:rsid w:val="0005711A"/>
    <w:rsid w:val="00063630"/>
    <w:rsid w:val="000737E1"/>
    <w:rsid w:val="0008052B"/>
    <w:rsid w:val="0008359D"/>
    <w:rsid w:val="00095CAF"/>
    <w:rsid w:val="00095CF6"/>
    <w:rsid w:val="000C0B1A"/>
    <w:rsid w:val="000E2B75"/>
    <w:rsid w:val="000E3A47"/>
    <w:rsid w:val="000F24BD"/>
    <w:rsid w:val="000F6DC0"/>
    <w:rsid w:val="00100577"/>
    <w:rsid w:val="001047D9"/>
    <w:rsid w:val="00106D74"/>
    <w:rsid w:val="00107FC2"/>
    <w:rsid w:val="00112128"/>
    <w:rsid w:val="00113B45"/>
    <w:rsid w:val="00113E25"/>
    <w:rsid w:val="0012539A"/>
    <w:rsid w:val="00131B46"/>
    <w:rsid w:val="00132550"/>
    <w:rsid w:val="00142D2A"/>
    <w:rsid w:val="001505E1"/>
    <w:rsid w:val="001734BB"/>
    <w:rsid w:val="00174055"/>
    <w:rsid w:val="0018195A"/>
    <w:rsid w:val="001A1696"/>
    <w:rsid w:val="001B41FB"/>
    <w:rsid w:val="001B5F1C"/>
    <w:rsid w:val="001C5938"/>
    <w:rsid w:val="00200549"/>
    <w:rsid w:val="0020224F"/>
    <w:rsid w:val="00204E23"/>
    <w:rsid w:val="00205427"/>
    <w:rsid w:val="0020685B"/>
    <w:rsid w:val="00206B4F"/>
    <w:rsid w:val="00210F16"/>
    <w:rsid w:val="00216F82"/>
    <w:rsid w:val="00217843"/>
    <w:rsid w:val="002264DB"/>
    <w:rsid w:val="0023270A"/>
    <w:rsid w:val="00235B58"/>
    <w:rsid w:val="002401D4"/>
    <w:rsid w:val="00252B5A"/>
    <w:rsid w:val="002544DA"/>
    <w:rsid w:val="002648A4"/>
    <w:rsid w:val="00265805"/>
    <w:rsid w:val="00267D68"/>
    <w:rsid w:val="00275860"/>
    <w:rsid w:val="00293F50"/>
    <w:rsid w:val="002963C4"/>
    <w:rsid w:val="002A6A6D"/>
    <w:rsid w:val="002A740D"/>
    <w:rsid w:val="002B5A0D"/>
    <w:rsid w:val="002C2397"/>
    <w:rsid w:val="002D267E"/>
    <w:rsid w:val="002D3DCB"/>
    <w:rsid w:val="002D7126"/>
    <w:rsid w:val="002E391C"/>
    <w:rsid w:val="002E43AF"/>
    <w:rsid w:val="002F4D44"/>
    <w:rsid w:val="00301CE8"/>
    <w:rsid w:val="003063CB"/>
    <w:rsid w:val="00311C6F"/>
    <w:rsid w:val="00314C06"/>
    <w:rsid w:val="00315781"/>
    <w:rsid w:val="003207EC"/>
    <w:rsid w:val="003222F7"/>
    <w:rsid w:val="003355B1"/>
    <w:rsid w:val="00343C37"/>
    <w:rsid w:val="00356D78"/>
    <w:rsid w:val="0035793E"/>
    <w:rsid w:val="00360C45"/>
    <w:rsid w:val="00362241"/>
    <w:rsid w:val="003A2776"/>
    <w:rsid w:val="003A2FC9"/>
    <w:rsid w:val="003A66F4"/>
    <w:rsid w:val="003B7D21"/>
    <w:rsid w:val="003C2E32"/>
    <w:rsid w:val="003E3617"/>
    <w:rsid w:val="003E41B9"/>
    <w:rsid w:val="00411014"/>
    <w:rsid w:val="00415936"/>
    <w:rsid w:val="00417663"/>
    <w:rsid w:val="00420E8B"/>
    <w:rsid w:val="004211EA"/>
    <w:rsid w:val="00430E37"/>
    <w:rsid w:val="004316EB"/>
    <w:rsid w:val="0043671F"/>
    <w:rsid w:val="00437108"/>
    <w:rsid w:val="00440713"/>
    <w:rsid w:val="00442D64"/>
    <w:rsid w:val="0045012E"/>
    <w:rsid w:val="004503A7"/>
    <w:rsid w:val="00450462"/>
    <w:rsid w:val="0045254A"/>
    <w:rsid w:val="004551F9"/>
    <w:rsid w:val="0045638B"/>
    <w:rsid w:val="00466729"/>
    <w:rsid w:val="004700CC"/>
    <w:rsid w:val="00474CC7"/>
    <w:rsid w:val="00474D02"/>
    <w:rsid w:val="004754B0"/>
    <w:rsid w:val="00490818"/>
    <w:rsid w:val="00493622"/>
    <w:rsid w:val="004A232B"/>
    <w:rsid w:val="004B58B3"/>
    <w:rsid w:val="004D05FF"/>
    <w:rsid w:val="004F191F"/>
    <w:rsid w:val="004F4D27"/>
    <w:rsid w:val="005026A6"/>
    <w:rsid w:val="005075F8"/>
    <w:rsid w:val="005113FD"/>
    <w:rsid w:val="005146AE"/>
    <w:rsid w:val="005146BA"/>
    <w:rsid w:val="00517F63"/>
    <w:rsid w:val="00523408"/>
    <w:rsid w:val="00530A98"/>
    <w:rsid w:val="0053297B"/>
    <w:rsid w:val="0053423B"/>
    <w:rsid w:val="0053720D"/>
    <w:rsid w:val="005550F3"/>
    <w:rsid w:val="005664F0"/>
    <w:rsid w:val="00581AEF"/>
    <w:rsid w:val="00581C63"/>
    <w:rsid w:val="00582B9D"/>
    <w:rsid w:val="00583534"/>
    <w:rsid w:val="00594985"/>
    <w:rsid w:val="0059589A"/>
    <w:rsid w:val="005A2F23"/>
    <w:rsid w:val="005A40BE"/>
    <w:rsid w:val="005B63D9"/>
    <w:rsid w:val="005C151A"/>
    <w:rsid w:val="005C5CF0"/>
    <w:rsid w:val="005C6B7F"/>
    <w:rsid w:val="005E3205"/>
    <w:rsid w:val="005F13E9"/>
    <w:rsid w:val="005F19CC"/>
    <w:rsid w:val="005F5AD1"/>
    <w:rsid w:val="005F668A"/>
    <w:rsid w:val="005F7941"/>
    <w:rsid w:val="005F7E8D"/>
    <w:rsid w:val="00606A63"/>
    <w:rsid w:val="00607CCD"/>
    <w:rsid w:val="00622F5C"/>
    <w:rsid w:val="0062743B"/>
    <w:rsid w:val="00631DF4"/>
    <w:rsid w:val="00645ED3"/>
    <w:rsid w:val="00650B87"/>
    <w:rsid w:val="00652407"/>
    <w:rsid w:val="00660122"/>
    <w:rsid w:val="006604D2"/>
    <w:rsid w:val="00663050"/>
    <w:rsid w:val="006639D3"/>
    <w:rsid w:val="00663D6A"/>
    <w:rsid w:val="00670E53"/>
    <w:rsid w:val="00677669"/>
    <w:rsid w:val="00691C1D"/>
    <w:rsid w:val="00694EED"/>
    <w:rsid w:val="006A013E"/>
    <w:rsid w:val="006B11D6"/>
    <w:rsid w:val="006C3AF9"/>
    <w:rsid w:val="006C7754"/>
    <w:rsid w:val="006C7F97"/>
    <w:rsid w:val="006E3934"/>
    <w:rsid w:val="006F1B55"/>
    <w:rsid w:val="006F6AA6"/>
    <w:rsid w:val="00704329"/>
    <w:rsid w:val="007127DA"/>
    <w:rsid w:val="00720674"/>
    <w:rsid w:val="00722B19"/>
    <w:rsid w:val="00732A31"/>
    <w:rsid w:val="00741D78"/>
    <w:rsid w:val="00743B4B"/>
    <w:rsid w:val="00744812"/>
    <w:rsid w:val="00745A4C"/>
    <w:rsid w:val="00755DC5"/>
    <w:rsid w:val="00767EAD"/>
    <w:rsid w:val="00776860"/>
    <w:rsid w:val="007806E9"/>
    <w:rsid w:val="00780A18"/>
    <w:rsid w:val="00794779"/>
    <w:rsid w:val="007969EC"/>
    <w:rsid w:val="007A6E8B"/>
    <w:rsid w:val="007B09FF"/>
    <w:rsid w:val="007B44AF"/>
    <w:rsid w:val="007B74E4"/>
    <w:rsid w:val="007C4361"/>
    <w:rsid w:val="007D749F"/>
    <w:rsid w:val="007E0B19"/>
    <w:rsid w:val="007E151E"/>
    <w:rsid w:val="007E2374"/>
    <w:rsid w:val="008138C2"/>
    <w:rsid w:val="0081567C"/>
    <w:rsid w:val="00827D69"/>
    <w:rsid w:val="0083136F"/>
    <w:rsid w:val="00831DF3"/>
    <w:rsid w:val="00841AE4"/>
    <w:rsid w:val="00846676"/>
    <w:rsid w:val="008508B3"/>
    <w:rsid w:val="00851C33"/>
    <w:rsid w:val="00860B00"/>
    <w:rsid w:val="00863E45"/>
    <w:rsid w:val="00864085"/>
    <w:rsid w:val="008641F4"/>
    <w:rsid w:val="0088299D"/>
    <w:rsid w:val="00886DB1"/>
    <w:rsid w:val="00890786"/>
    <w:rsid w:val="008A16EE"/>
    <w:rsid w:val="008A78E7"/>
    <w:rsid w:val="008B18A6"/>
    <w:rsid w:val="008B288E"/>
    <w:rsid w:val="008B37EE"/>
    <w:rsid w:val="008D1D1B"/>
    <w:rsid w:val="008D7E9B"/>
    <w:rsid w:val="008E3C06"/>
    <w:rsid w:val="008E457F"/>
    <w:rsid w:val="008F1DA3"/>
    <w:rsid w:val="008F2AD0"/>
    <w:rsid w:val="00900C2C"/>
    <w:rsid w:val="00904C83"/>
    <w:rsid w:val="00907336"/>
    <w:rsid w:val="00907CFD"/>
    <w:rsid w:val="009173C1"/>
    <w:rsid w:val="009257CA"/>
    <w:rsid w:val="00926F86"/>
    <w:rsid w:val="00941513"/>
    <w:rsid w:val="00943B92"/>
    <w:rsid w:val="00946541"/>
    <w:rsid w:val="0095262D"/>
    <w:rsid w:val="009636C2"/>
    <w:rsid w:val="0096472E"/>
    <w:rsid w:val="00967F54"/>
    <w:rsid w:val="00981D39"/>
    <w:rsid w:val="00982234"/>
    <w:rsid w:val="009967F3"/>
    <w:rsid w:val="009B70FA"/>
    <w:rsid w:val="009E183F"/>
    <w:rsid w:val="009E212D"/>
    <w:rsid w:val="009E2558"/>
    <w:rsid w:val="009F6DE6"/>
    <w:rsid w:val="00A03E0C"/>
    <w:rsid w:val="00A0665D"/>
    <w:rsid w:val="00A07F48"/>
    <w:rsid w:val="00A10307"/>
    <w:rsid w:val="00A340A2"/>
    <w:rsid w:val="00A35590"/>
    <w:rsid w:val="00A357DF"/>
    <w:rsid w:val="00A43554"/>
    <w:rsid w:val="00A52F19"/>
    <w:rsid w:val="00A60D80"/>
    <w:rsid w:val="00A7368F"/>
    <w:rsid w:val="00A92A11"/>
    <w:rsid w:val="00AB64AC"/>
    <w:rsid w:val="00AC5587"/>
    <w:rsid w:val="00AC7B2A"/>
    <w:rsid w:val="00AD2BAC"/>
    <w:rsid w:val="00AD2D79"/>
    <w:rsid w:val="00AE70EA"/>
    <w:rsid w:val="00AE76F9"/>
    <w:rsid w:val="00AF4545"/>
    <w:rsid w:val="00B02F28"/>
    <w:rsid w:val="00B04436"/>
    <w:rsid w:val="00B12302"/>
    <w:rsid w:val="00B17644"/>
    <w:rsid w:val="00B22DBC"/>
    <w:rsid w:val="00B527A1"/>
    <w:rsid w:val="00B61670"/>
    <w:rsid w:val="00B711C5"/>
    <w:rsid w:val="00B8058B"/>
    <w:rsid w:val="00B820B4"/>
    <w:rsid w:val="00B876F6"/>
    <w:rsid w:val="00B934FC"/>
    <w:rsid w:val="00B96A0F"/>
    <w:rsid w:val="00BB2551"/>
    <w:rsid w:val="00BC3C8B"/>
    <w:rsid w:val="00BC440A"/>
    <w:rsid w:val="00BD7197"/>
    <w:rsid w:val="00BF2BBF"/>
    <w:rsid w:val="00BF431B"/>
    <w:rsid w:val="00BF6F1F"/>
    <w:rsid w:val="00C02746"/>
    <w:rsid w:val="00C11740"/>
    <w:rsid w:val="00C17E65"/>
    <w:rsid w:val="00C27CC8"/>
    <w:rsid w:val="00C32166"/>
    <w:rsid w:val="00C35E45"/>
    <w:rsid w:val="00C4152A"/>
    <w:rsid w:val="00C451B5"/>
    <w:rsid w:val="00C56DEC"/>
    <w:rsid w:val="00C661C3"/>
    <w:rsid w:val="00C66C16"/>
    <w:rsid w:val="00C67E72"/>
    <w:rsid w:val="00C67F28"/>
    <w:rsid w:val="00C7694A"/>
    <w:rsid w:val="00C8210C"/>
    <w:rsid w:val="00C8237F"/>
    <w:rsid w:val="00C847CA"/>
    <w:rsid w:val="00C91434"/>
    <w:rsid w:val="00C95E0A"/>
    <w:rsid w:val="00C9788C"/>
    <w:rsid w:val="00CA1A77"/>
    <w:rsid w:val="00CA5645"/>
    <w:rsid w:val="00CD226B"/>
    <w:rsid w:val="00CE4E37"/>
    <w:rsid w:val="00CE5885"/>
    <w:rsid w:val="00CF038D"/>
    <w:rsid w:val="00CF2458"/>
    <w:rsid w:val="00D01B1E"/>
    <w:rsid w:val="00D0295B"/>
    <w:rsid w:val="00D17400"/>
    <w:rsid w:val="00D2444C"/>
    <w:rsid w:val="00D33E4E"/>
    <w:rsid w:val="00D373F1"/>
    <w:rsid w:val="00D4016A"/>
    <w:rsid w:val="00D504AC"/>
    <w:rsid w:val="00D56925"/>
    <w:rsid w:val="00D60017"/>
    <w:rsid w:val="00D6781B"/>
    <w:rsid w:val="00D85DC4"/>
    <w:rsid w:val="00D90903"/>
    <w:rsid w:val="00D90ADD"/>
    <w:rsid w:val="00D91B21"/>
    <w:rsid w:val="00D9711B"/>
    <w:rsid w:val="00DA57B1"/>
    <w:rsid w:val="00DA7760"/>
    <w:rsid w:val="00DB4DCE"/>
    <w:rsid w:val="00DB6120"/>
    <w:rsid w:val="00DC5DFA"/>
    <w:rsid w:val="00DC7458"/>
    <w:rsid w:val="00DE21C0"/>
    <w:rsid w:val="00DE5C84"/>
    <w:rsid w:val="00DF06FD"/>
    <w:rsid w:val="00DF52D5"/>
    <w:rsid w:val="00E03FB0"/>
    <w:rsid w:val="00E1161E"/>
    <w:rsid w:val="00E12C1E"/>
    <w:rsid w:val="00E20990"/>
    <w:rsid w:val="00E211DE"/>
    <w:rsid w:val="00E43D93"/>
    <w:rsid w:val="00E44E26"/>
    <w:rsid w:val="00E45800"/>
    <w:rsid w:val="00E46DAF"/>
    <w:rsid w:val="00E51B49"/>
    <w:rsid w:val="00E55ADD"/>
    <w:rsid w:val="00E804CB"/>
    <w:rsid w:val="00E85E88"/>
    <w:rsid w:val="00E90DA4"/>
    <w:rsid w:val="00E920DB"/>
    <w:rsid w:val="00EA010A"/>
    <w:rsid w:val="00EA2B88"/>
    <w:rsid w:val="00EA7058"/>
    <w:rsid w:val="00EB02E0"/>
    <w:rsid w:val="00EB49C7"/>
    <w:rsid w:val="00EB51E8"/>
    <w:rsid w:val="00EC12D8"/>
    <w:rsid w:val="00EC2D9D"/>
    <w:rsid w:val="00EE3460"/>
    <w:rsid w:val="00EE48B9"/>
    <w:rsid w:val="00EE65F9"/>
    <w:rsid w:val="00EF0E7C"/>
    <w:rsid w:val="00EF39D5"/>
    <w:rsid w:val="00EF4AAE"/>
    <w:rsid w:val="00F06785"/>
    <w:rsid w:val="00F0688A"/>
    <w:rsid w:val="00F1543F"/>
    <w:rsid w:val="00F16AEA"/>
    <w:rsid w:val="00F17F28"/>
    <w:rsid w:val="00F22FF3"/>
    <w:rsid w:val="00F40B93"/>
    <w:rsid w:val="00F534F7"/>
    <w:rsid w:val="00F84169"/>
    <w:rsid w:val="00F84451"/>
    <w:rsid w:val="00F8752E"/>
    <w:rsid w:val="00FA1CB2"/>
    <w:rsid w:val="00FA5E31"/>
    <w:rsid w:val="00FA7AA0"/>
    <w:rsid w:val="00FB0809"/>
    <w:rsid w:val="00FB2C89"/>
    <w:rsid w:val="00FB4237"/>
    <w:rsid w:val="00FB5E2D"/>
    <w:rsid w:val="00FC6CF6"/>
    <w:rsid w:val="00FD5C48"/>
    <w:rsid w:val="00FD7C4E"/>
    <w:rsid w:val="00FE1E86"/>
    <w:rsid w:val="00FE237D"/>
    <w:rsid w:val="00FF3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357733-075E-4831-96DE-A0FCFE0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1921D0-A986-4388-B021-ADE0522A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5517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9</cp:revision>
  <cp:lastPrinted>2018-08-14T06:37:00Z</cp:lastPrinted>
  <dcterms:created xsi:type="dcterms:W3CDTF">2018-10-08T07:44:00Z</dcterms:created>
  <dcterms:modified xsi:type="dcterms:W3CDTF">2018-10-09T11:45:00Z</dcterms:modified>
</cp:coreProperties>
</file>