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BE2860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BE2860">
              <w:rPr>
                <w:sz w:val="28"/>
              </w:rPr>
              <w:t>440</w:t>
            </w:r>
            <w:r>
              <w:rPr>
                <w:sz w:val="28"/>
              </w:rPr>
              <w:t>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75BDE" w:rsidP="00BE2860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BE2860">
              <w:rPr>
                <w:sz w:val="28"/>
                <w:lang w:val="tt-RU"/>
              </w:rPr>
              <w:t>01</w:t>
            </w:r>
            <w:r w:rsidR="00A35590">
              <w:rPr>
                <w:sz w:val="28"/>
              </w:rPr>
              <w:t>_»____</w:t>
            </w:r>
            <w:r w:rsidR="00BE2860">
              <w:rPr>
                <w:sz w:val="28"/>
              </w:rPr>
              <w:t>08</w:t>
            </w:r>
            <w:r w:rsidR="00A35590">
              <w:rPr>
                <w:sz w:val="28"/>
              </w:rPr>
              <w:t>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12B31" w:rsidRDefault="00112B31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2018-2020 елларга</w:t>
      </w:r>
      <w:r w:rsidR="009073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</w:t>
      </w:r>
    </w:p>
    <w:p w:rsidR="00112B31" w:rsidRDefault="00112B31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Мамадыш муниципаль районында </w:t>
      </w:r>
    </w:p>
    <w:p w:rsidR="005F13E9" w:rsidRDefault="00C23BE2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Россия Федерациясендә</w:t>
      </w:r>
      <w:r w:rsidR="004A590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2025 елга кадәр</w:t>
      </w:r>
    </w:p>
    <w:p w:rsidR="00C23BE2" w:rsidRDefault="003A45FB" w:rsidP="00C23BE2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Экстремизмга каршы тору С</w:t>
      </w:r>
      <w:r w:rsidR="00C23BE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тратегиясен </w:t>
      </w:r>
    </w:p>
    <w:p w:rsidR="00C23BE2" w:rsidRPr="00C23BE2" w:rsidRDefault="00C23BE2" w:rsidP="00C23BE2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гамәлгә ашыру буенча ч</w:t>
      </w:r>
      <w:r w:rsidR="00C52F01">
        <w:rPr>
          <w:rFonts w:ascii="Times New Roman" w:hAnsi="Times New Roman" w:cs="Times New Roman"/>
          <w:b w:val="0"/>
          <w:sz w:val="28"/>
          <w:szCs w:val="28"/>
          <w:lang w:val="tt-RU"/>
        </w:rPr>
        <w:t>аралар П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ланын раслау турында </w:t>
      </w:r>
    </w:p>
    <w:p w:rsidR="00DA0A87" w:rsidRPr="0059589A" w:rsidRDefault="00DA0A87" w:rsidP="00DA0A87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</w:p>
    <w:p w:rsidR="00B766BA" w:rsidRDefault="004A5908" w:rsidP="004A5908">
      <w:pPr>
        <w:pStyle w:val="ConsPlusTitle"/>
        <w:jc w:val="both"/>
        <w:rPr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Россия Федерациясендә 2025 елга</w:t>
      </w:r>
      <w:r w:rsidR="003A45F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кадәр экстремизмга каршы тору С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тратегиясе чаралар </w:t>
      </w:r>
      <w:r w:rsidR="00B27E01">
        <w:rPr>
          <w:rFonts w:ascii="Times New Roman" w:hAnsi="Times New Roman" w:cs="Times New Roman"/>
          <w:b w:val="0"/>
          <w:sz w:val="28"/>
          <w:szCs w:val="28"/>
          <w:lang w:val="tt-RU"/>
        </w:rPr>
        <w:t>Планының 60 пунктын, Татарстан Р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еспубликасы Министрлар Кабинетының 2017 елның 7 апрелендә кабул ителгән 665 нче санлы боерыгының 5 пунктын гамәлгә ашыру максатларында, </w:t>
      </w:r>
      <w:r w:rsidR="008D1D1B" w:rsidRPr="004A5908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 Башкарма комитеты</w:t>
      </w:r>
      <w:r w:rsidR="002A48E7" w:rsidRPr="004A590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460361">
        <w:rPr>
          <w:sz w:val="28"/>
          <w:szCs w:val="28"/>
          <w:lang w:val="tt-RU"/>
        </w:rPr>
        <w:t xml:space="preserve"> </w:t>
      </w:r>
      <w:r w:rsidR="00460361" w:rsidRPr="004A5908">
        <w:rPr>
          <w:rFonts w:ascii="Times New Roman" w:hAnsi="Times New Roman" w:cs="Times New Roman"/>
          <w:b w:val="0"/>
          <w:sz w:val="28"/>
          <w:szCs w:val="28"/>
          <w:lang w:val="tt-RU"/>
        </w:rPr>
        <w:t>к а р а р</w:t>
      </w:r>
      <w:r w:rsidR="00BD7197" w:rsidRPr="004A590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D1D1B" w:rsidRPr="004A590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</w:p>
    <w:p w:rsidR="009325BC" w:rsidRPr="009325BC" w:rsidRDefault="005A3BA6" w:rsidP="00C52F0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935065">
        <w:rPr>
          <w:sz w:val="28"/>
          <w:szCs w:val="28"/>
          <w:lang w:val="tt-RU"/>
        </w:rPr>
        <w:t>1.</w:t>
      </w:r>
      <w:r w:rsidR="00C52F01" w:rsidRPr="00C52F01">
        <w:rPr>
          <w:sz w:val="28"/>
          <w:szCs w:val="28"/>
          <w:lang w:val="tt-RU"/>
        </w:rPr>
        <w:t>2018-2020 елларга Татарстан Республикасы Мамадыш муниципаль районында Россия Федерациясендә 2025 елга кадәр</w:t>
      </w:r>
      <w:r w:rsidR="00C52F01">
        <w:rPr>
          <w:sz w:val="28"/>
          <w:szCs w:val="28"/>
          <w:lang w:val="tt-RU"/>
        </w:rPr>
        <w:t xml:space="preserve"> </w:t>
      </w:r>
      <w:r w:rsidR="003A45FB">
        <w:rPr>
          <w:sz w:val="28"/>
          <w:szCs w:val="28"/>
          <w:lang w:val="tt-RU"/>
        </w:rPr>
        <w:t>Экстремизмга каршы тору С</w:t>
      </w:r>
      <w:r w:rsidR="00C52F01" w:rsidRPr="00C52F01">
        <w:rPr>
          <w:sz w:val="28"/>
          <w:szCs w:val="28"/>
          <w:lang w:val="tt-RU"/>
        </w:rPr>
        <w:t>тратегиясен гамәлгә ашыру буенча</w:t>
      </w:r>
      <w:r w:rsidR="00C513A6">
        <w:rPr>
          <w:sz w:val="28"/>
          <w:szCs w:val="28"/>
          <w:lang w:val="tt-RU"/>
        </w:rPr>
        <w:t xml:space="preserve"> теркәлеп килүче</w:t>
      </w:r>
      <w:r w:rsidR="00C52F01" w:rsidRPr="00C52F01">
        <w:rPr>
          <w:sz w:val="28"/>
          <w:szCs w:val="28"/>
          <w:lang w:val="tt-RU"/>
        </w:rPr>
        <w:t xml:space="preserve"> чаралар Планын</w:t>
      </w:r>
      <w:r w:rsidR="00C513A6">
        <w:rPr>
          <w:sz w:val="28"/>
          <w:szCs w:val="28"/>
          <w:lang w:val="tt-RU"/>
        </w:rPr>
        <w:t xml:space="preserve"> ( алга таба- План) </w:t>
      </w:r>
      <w:r w:rsidR="00C52F01" w:rsidRPr="00C52F01">
        <w:rPr>
          <w:sz w:val="28"/>
          <w:szCs w:val="28"/>
          <w:lang w:val="tt-RU"/>
        </w:rPr>
        <w:t xml:space="preserve"> </w:t>
      </w:r>
      <w:r w:rsidR="00C513A6">
        <w:rPr>
          <w:sz w:val="28"/>
          <w:szCs w:val="28"/>
          <w:lang w:val="tt-RU"/>
        </w:rPr>
        <w:t>кушымтага нигезләнеп расларга.</w:t>
      </w:r>
    </w:p>
    <w:p w:rsidR="00553A58" w:rsidRPr="00BD4D8B" w:rsidRDefault="004977D5" w:rsidP="005A3BA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5A3BA6">
        <w:rPr>
          <w:sz w:val="28"/>
          <w:szCs w:val="28"/>
          <w:lang w:val="tt-RU"/>
        </w:rPr>
        <w:t>2</w:t>
      </w:r>
      <w:r w:rsidR="009325BC" w:rsidRPr="00553A58">
        <w:rPr>
          <w:sz w:val="28"/>
          <w:szCs w:val="28"/>
          <w:lang w:val="tt-RU"/>
        </w:rPr>
        <w:t>.</w:t>
      </w:r>
      <w:r w:rsidR="005A3BA6">
        <w:rPr>
          <w:sz w:val="28"/>
          <w:szCs w:val="28"/>
          <w:lang w:val="tt-RU"/>
        </w:rPr>
        <w:t xml:space="preserve"> </w:t>
      </w:r>
      <w:r w:rsidR="00BD4D8B">
        <w:rPr>
          <w:sz w:val="28"/>
          <w:szCs w:val="28"/>
          <w:lang w:val="tt-RU"/>
        </w:rPr>
        <w:t>Планны гамәлгә ашыру белән бәйле чыгымнар район бюджеты  акчалары хисабына тиешле финанс елына каралган бюджет ассигнованиеләре чикләрендә гамәлгә ашырыла, дип билгеләргә.</w:t>
      </w:r>
    </w:p>
    <w:p w:rsidR="00106D74" w:rsidRDefault="00460361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8C040F">
        <w:rPr>
          <w:sz w:val="28"/>
          <w:szCs w:val="28"/>
          <w:lang w:val="tt-RU"/>
        </w:rPr>
        <w:t xml:space="preserve">      3.</w:t>
      </w:r>
      <w:r w:rsidR="003A45FB">
        <w:rPr>
          <w:sz w:val="28"/>
          <w:szCs w:val="28"/>
          <w:lang w:val="tt-RU"/>
        </w:rPr>
        <w:t xml:space="preserve"> Планны</w:t>
      </w:r>
      <w:r w:rsidR="00A83748">
        <w:rPr>
          <w:sz w:val="28"/>
          <w:szCs w:val="28"/>
          <w:lang w:val="tt-RU"/>
        </w:rPr>
        <w:t xml:space="preserve"> гамәлгә ашыруда катнашучы җаваплы башк</w:t>
      </w:r>
      <w:r w:rsidR="00945CC5">
        <w:rPr>
          <w:sz w:val="28"/>
          <w:szCs w:val="28"/>
          <w:lang w:val="tt-RU"/>
        </w:rPr>
        <w:t>аручыларга, оешмаларга һәм учреж</w:t>
      </w:r>
      <w:r w:rsidR="00A83748">
        <w:rPr>
          <w:sz w:val="28"/>
          <w:szCs w:val="28"/>
          <w:lang w:val="tt-RU"/>
        </w:rPr>
        <w:t>дениеләргә</w:t>
      </w:r>
      <w:r w:rsidR="00AC4556">
        <w:rPr>
          <w:sz w:val="28"/>
          <w:szCs w:val="28"/>
          <w:lang w:val="tt-RU"/>
        </w:rPr>
        <w:t xml:space="preserve"> ярты елга бер тапкыр</w:t>
      </w:r>
      <w:r w:rsidR="00945CC5">
        <w:rPr>
          <w:sz w:val="28"/>
          <w:szCs w:val="28"/>
          <w:lang w:val="tt-RU"/>
        </w:rPr>
        <w:t>,</w:t>
      </w:r>
      <w:r w:rsidR="0001216B">
        <w:rPr>
          <w:sz w:val="28"/>
          <w:szCs w:val="28"/>
          <w:lang w:val="tt-RU"/>
        </w:rPr>
        <w:t xml:space="preserve"> </w:t>
      </w:r>
      <w:r w:rsidR="00945CC5">
        <w:rPr>
          <w:sz w:val="28"/>
          <w:szCs w:val="28"/>
          <w:lang w:val="tt-RU"/>
        </w:rPr>
        <w:t>20 июнь</w:t>
      </w:r>
      <w:r w:rsidR="00AC4556">
        <w:rPr>
          <w:sz w:val="28"/>
          <w:szCs w:val="28"/>
          <w:lang w:val="tt-RU"/>
        </w:rPr>
        <w:t xml:space="preserve">гә </w:t>
      </w:r>
      <w:r w:rsidR="0001216B">
        <w:rPr>
          <w:sz w:val="28"/>
          <w:szCs w:val="28"/>
          <w:lang w:val="tt-RU"/>
        </w:rPr>
        <w:t>һәм</w:t>
      </w:r>
      <w:r w:rsidR="00945CC5">
        <w:rPr>
          <w:sz w:val="28"/>
          <w:szCs w:val="28"/>
          <w:lang w:val="tt-RU"/>
        </w:rPr>
        <w:t xml:space="preserve"> 20 декабрьг</w:t>
      </w:r>
      <w:r w:rsidR="0001216B">
        <w:rPr>
          <w:sz w:val="28"/>
          <w:szCs w:val="28"/>
          <w:lang w:val="tt-RU"/>
        </w:rPr>
        <w:t>ә кадәр</w:t>
      </w:r>
      <w:r w:rsidR="00426827">
        <w:rPr>
          <w:sz w:val="28"/>
          <w:szCs w:val="28"/>
          <w:lang w:val="tt-RU"/>
        </w:rPr>
        <w:t>,</w:t>
      </w:r>
      <w:r w:rsidR="0001216B">
        <w:rPr>
          <w:sz w:val="28"/>
          <w:szCs w:val="28"/>
          <w:lang w:val="tt-RU"/>
        </w:rPr>
        <w:t xml:space="preserve"> үтәлеш турында мәгълүматны Татарстан Республикасы Мамадыш </w:t>
      </w:r>
      <w:r w:rsidR="0001216B" w:rsidRPr="0001216B">
        <w:rPr>
          <w:sz w:val="28"/>
          <w:szCs w:val="28"/>
          <w:lang w:val="tt-RU"/>
        </w:rPr>
        <w:t>муниципаль</w:t>
      </w:r>
      <w:r w:rsidR="0001216B">
        <w:rPr>
          <w:sz w:val="28"/>
          <w:szCs w:val="28"/>
          <w:lang w:val="tt-RU"/>
        </w:rPr>
        <w:t xml:space="preserve"> районы Башкарма комитетына тапшырырга тәкъдим итәргә. </w:t>
      </w:r>
      <w:r w:rsidR="00945CC5">
        <w:rPr>
          <w:sz w:val="28"/>
          <w:szCs w:val="28"/>
          <w:lang w:val="tt-RU"/>
        </w:rPr>
        <w:t xml:space="preserve"> </w:t>
      </w:r>
    </w:p>
    <w:p w:rsidR="0001216B" w:rsidRDefault="0001216B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4.Мамадыш </w:t>
      </w:r>
      <w:r w:rsidRPr="0001216B">
        <w:rPr>
          <w:sz w:val="28"/>
          <w:szCs w:val="28"/>
          <w:lang w:val="tt-RU"/>
        </w:rPr>
        <w:t>муниципаль районы Башкарма комитеты</w:t>
      </w:r>
      <w:r>
        <w:rPr>
          <w:sz w:val="28"/>
          <w:szCs w:val="28"/>
          <w:lang w:val="tt-RU"/>
        </w:rPr>
        <w:t xml:space="preserve"> җитәкчесе урынбасарына (</w:t>
      </w:r>
      <w:r w:rsidR="00225C91">
        <w:rPr>
          <w:sz w:val="28"/>
          <w:szCs w:val="28"/>
          <w:lang w:val="tt-RU"/>
        </w:rPr>
        <w:t>Никитин В.И.) Планның үтәлеше өче</w:t>
      </w:r>
      <w:r w:rsidR="00AB6280">
        <w:rPr>
          <w:sz w:val="28"/>
          <w:szCs w:val="28"/>
          <w:lang w:val="tt-RU"/>
        </w:rPr>
        <w:t>н җаваплы затлардан алынган мәгъ</w:t>
      </w:r>
      <w:r w:rsidR="00225C91">
        <w:rPr>
          <w:sz w:val="28"/>
          <w:szCs w:val="28"/>
          <w:lang w:val="tt-RU"/>
        </w:rPr>
        <w:t xml:space="preserve">лүматларны берләштереп, </w:t>
      </w:r>
      <w:r w:rsidR="00AB6280">
        <w:rPr>
          <w:sz w:val="28"/>
          <w:szCs w:val="28"/>
          <w:lang w:val="tt-RU"/>
        </w:rPr>
        <w:t>билгеләнгән вакыт эчендә Татарстан Республикасы Мәдәният министрлыгына җибәрергә.</w:t>
      </w:r>
      <w:r w:rsidR="00225C91" w:rsidRPr="00225C91">
        <w:rPr>
          <w:sz w:val="28"/>
          <w:szCs w:val="28"/>
          <w:lang w:val="tt-RU"/>
        </w:rPr>
        <w:t xml:space="preserve"> </w:t>
      </w:r>
    </w:p>
    <w:p w:rsidR="00AB6280" w:rsidRPr="00A03B3E" w:rsidRDefault="00AB6280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5</w:t>
      </w:r>
      <w:r w:rsidRPr="003B164B">
        <w:rPr>
          <w:sz w:val="28"/>
          <w:szCs w:val="28"/>
          <w:lang w:val="tt-RU"/>
        </w:rPr>
        <w:t>.</w:t>
      </w:r>
      <w:r w:rsidR="003B164B" w:rsidRPr="003B164B">
        <w:rPr>
          <w:sz w:val="28"/>
          <w:szCs w:val="28"/>
          <w:lang w:val="tt-RU"/>
        </w:rPr>
        <w:t xml:space="preserve"> </w:t>
      </w:r>
      <w:r w:rsidR="003B164B" w:rsidRPr="003B164B">
        <w:rPr>
          <w:sz w:val="28"/>
          <w:szCs w:val="28"/>
          <w:lang w:val="tt-RU"/>
        </w:rPr>
        <w:t xml:space="preserve">“Мамадыш –информ”   </w:t>
      </w:r>
      <w:r w:rsidRPr="003B164B">
        <w:rPr>
          <w:sz w:val="28"/>
          <w:szCs w:val="28"/>
          <w:lang w:val="tt-RU"/>
        </w:rPr>
        <w:t xml:space="preserve"> “Татмедиа” </w:t>
      </w:r>
      <w:r w:rsidR="00A03B3E" w:rsidRPr="003B164B">
        <w:rPr>
          <w:sz w:val="28"/>
          <w:szCs w:val="28"/>
          <w:lang w:val="tt-RU"/>
        </w:rPr>
        <w:t>АҖ филиалы</w:t>
      </w:r>
      <w:r w:rsidR="003B164B">
        <w:rPr>
          <w:sz w:val="28"/>
          <w:szCs w:val="28"/>
          <w:lang w:val="tt-RU"/>
        </w:rPr>
        <w:t>на</w:t>
      </w:r>
      <w:bookmarkStart w:id="0" w:name="_GoBack"/>
      <w:bookmarkEnd w:id="0"/>
      <w:r w:rsidR="00152516" w:rsidRPr="003B164B">
        <w:rPr>
          <w:sz w:val="28"/>
          <w:szCs w:val="28"/>
          <w:lang w:val="tt-RU"/>
        </w:rPr>
        <w:t xml:space="preserve"> </w:t>
      </w:r>
      <w:r w:rsidR="00A03B3E">
        <w:rPr>
          <w:sz w:val="28"/>
          <w:szCs w:val="28"/>
          <w:lang w:val="tt-RU"/>
        </w:rPr>
        <w:t>гражданлык бердәмлеген тәэмин итүгә юнәлдерелгә</w:t>
      </w:r>
      <w:r w:rsidR="00A03B3E" w:rsidRPr="00A03B3E">
        <w:rPr>
          <w:sz w:val="28"/>
          <w:szCs w:val="28"/>
          <w:lang w:val="tt-RU"/>
        </w:rPr>
        <w:t xml:space="preserve">н </w:t>
      </w:r>
      <w:r w:rsidR="003A45FB">
        <w:rPr>
          <w:sz w:val="28"/>
          <w:szCs w:val="28"/>
          <w:lang w:val="tt-RU"/>
        </w:rPr>
        <w:t>бердәм комплекслы мәгълү</w:t>
      </w:r>
      <w:r w:rsidR="00A03B3E">
        <w:rPr>
          <w:sz w:val="28"/>
          <w:szCs w:val="28"/>
          <w:lang w:val="tt-RU"/>
        </w:rPr>
        <w:t>мат</w:t>
      </w:r>
      <w:r w:rsidR="003A45FB">
        <w:rPr>
          <w:sz w:val="28"/>
          <w:szCs w:val="28"/>
          <w:lang w:val="tt-RU"/>
        </w:rPr>
        <w:t xml:space="preserve"> кампаниясен тормышка ашыруны тәэмин итүне тәкъдим итәргә.</w:t>
      </w:r>
    </w:p>
    <w:p w:rsidR="008C040F" w:rsidRPr="00783CE1" w:rsidRDefault="003A45FB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6</w:t>
      </w:r>
      <w:r w:rsidR="008C040F">
        <w:rPr>
          <w:sz w:val="28"/>
          <w:szCs w:val="28"/>
          <w:lang w:val="tt-RU"/>
        </w:rPr>
        <w:t>.</w:t>
      </w:r>
      <w:r w:rsidR="00783CE1">
        <w:rPr>
          <w:sz w:val="28"/>
          <w:szCs w:val="28"/>
          <w:lang w:val="tt-RU"/>
        </w:rPr>
        <w:t xml:space="preserve"> </w:t>
      </w:r>
      <w:r w:rsidR="00783CE1" w:rsidRPr="00783CE1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җитәкчесе урынбасары В.И.Никитинга йөкләргә.</w:t>
      </w:r>
      <w:r w:rsidR="008C040F">
        <w:rPr>
          <w:sz w:val="28"/>
          <w:szCs w:val="28"/>
          <w:lang w:val="tt-RU"/>
        </w:rPr>
        <w:t xml:space="preserve"> 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232" w:rsidRDefault="00B73232">
      <w:r>
        <w:separator/>
      </w:r>
    </w:p>
  </w:endnote>
  <w:endnote w:type="continuationSeparator" w:id="0">
    <w:p w:rsidR="00B73232" w:rsidRDefault="00B7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232" w:rsidRDefault="00B73232">
      <w:r>
        <w:separator/>
      </w:r>
    </w:p>
  </w:footnote>
  <w:footnote w:type="continuationSeparator" w:id="0">
    <w:p w:rsidR="00B73232" w:rsidRDefault="00B73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216B"/>
    <w:rsid w:val="00015ED9"/>
    <w:rsid w:val="00022359"/>
    <w:rsid w:val="00026D9B"/>
    <w:rsid w:val="0003061A"/>
    <w:rsid w:val="00032395"/>
    <w:rsid w:val="00037306"/>
    <w:rsid w:val="000429F7"/>
    <w:rsid w:val="000430DB"/>
    <w:rsid w:val="00047FCC"/>
    <w:rsid w:val="00054A3B"/>
    <w:rsid w:val="0005711A"/>
    <w:rsid w:val="0005779F"/>
    <w:rsid w:val="00063630"/>
    <w:rsid w:val="000744E4"/>
    <w:rsid w:val="0008052B"/>
    <w:rsid w:val="0008359D"/>
    <w:rsid w:val="00095CF6"/>
    <w:rsid w:val="000B67A5"/>
    <w:rsid w:val="000C0B1A"/>
    <w:rsid w:val="000C0CCE"/>
    <w:rsid w:val="000E1495"/>
    <w:rsid w:val="000E2B75"/>
    <w:rsid w:val="000E3A47"/>
    <w:rsid w:val="000F6DC0"/>
    <w:rsid w:val="00100577"/>
    <w:rsid w:val="001018AC"/>
    <w:rsid w:val="00101C04"/>
    <w:rsid w:val="00106D74"/>
    <w:rsid w:val="00107FC2"/>
    <w:rsid w:val="00112128"/>
    <w:rsid w:val="00112B31"/>
    <w:rsid w:val="00113E25"/>
    <w:rsid w:val="0012539A"/>
    <w:rsid w:val="00125C8C"/>
    <w:rsid w:val="00131B46"/>
    <w:rsid w:val="00132550"/>
    <w:rsid w:val="00152516"/>
    <w:rsid w:val="00170FD1"/>
    <w:rsid w:val="00174055"/>
    <w:rsid w:val="0018195A"/>
    <w:rsid w:val="001B41FB"/>
    <w:rsid w:val="001B5F1C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5C91"/>
    <w:rsid w:val="002264DB"/>
    <w:rsid w:val="0023270A"/>
    <w:rsid w:val="00235B58"/>
    <w:rsid w:val="002648A4"/>
    <w:rsid w:val="00275860"/>
    <w:rsid w:val="00293F50"/>
    <w:rsid w:val="002963C4"/>
    <w:rsid w:val="002A48E7"/>
    <w:rsid w:val="002A6A6D"/>
    <w:rsid w:val="002A740D"/>
    <w:rsid w:val="002C2397"/>
    <w:rsid w:val="002C2B6E"/>
    <w:rsid w:val="002D267E"/>
    <w:rsid w:val="002D3DCB"/>
    <w:rsid w:val="002E391C"/>
    <w:rsid w:val="002E43AF"/>
    <w:rsid w:val="002F4D44"/>
    <w:rsid w:val="00300C4F"/>
    <w:rsid w:val="00301CE8"/>
    <w:rsid w:val="003063CB"/>
    <w:rsid w:val="00311C6F"/>
    <w:rsid w:val="0031473E"/>
    <w:rsid w:val="003207EC"/>
    <w:rsid w:val="003222F7"/>
    <w:rsid w:val="003355B1"/>
    <w:rsid w:val="0033717E"/>
    <w:rsid w:val="00343C37"/>
    <w:rsid w:val="00345170"/>
    <w:rsid w:val="003529B8"/>
    <w:rsid w:val="00356D78"/>
    <w:rsid w:val="0035793E"/>
    <w:rsid w:val="00360C45"/>
    <w:rsid w:val="00362241"/>
    <w:rsid w:val="0039692D"/>
    <w:rsid w:val="003A2776"/>
    <w:rsid w:val="003A2FC9"/>
    <w:rsid w:val="003A45FB"/>
    <w:rsid w:val="003A66F4"/>
    <w:rsid w:val="003B164B"/>
    <w:rsid w:val="003B7D21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24A65"/>
    <w:rsid w:val="00426827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93392"/>
    <w:rsid w:val="00493622"/>
    <w:rsid w:val="004977D5"/>
    <w:rsid w:val="004A232B"/>
    <w:rsid w:val="004A5908"/>
    <w:rsid w:val="004B1E2F"/>
    <w:rsid w:val="004B58B3"/>
    <w:rsid w:val="004F191F"/>
    <w:rsid w:val="004F1FE0"/>
    <w:rsid w:val="005026A6"/>
    <w:rsid w:val="005075F8"/>
    <w:rsid w:val="005113FD"/>
    <w:rsid w:val="005146BA"/>
    <w:rsid w:val="00516A99"/>
    <w:rsid w:val="00530A98"/>
    <w:rsid w:val="0053423B"/>
    <w:rsid w:val="00553A58"/>
    <w:rsid w:val="005550F3"/>
    <w:rsid w:val="005664F0"/>
    <w:rsid w:val="00581AEF"/>
    <w:rsid w:val="00594985"/>
    <w:rsid w:val="0059589A"/>
    <w:rsid w:val="005A2F23"/>
    <w:rsid w:val="005A3BA6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3934"/>
    <w:rsid w:val="006F6AA6"/>
    <w:rsid w:val="00704329"/>
    <w:rsid w:val="00722B19"/>
    <w:rsid w:val="00744812"/>
    <w:rsid w:val="00745A4C"/>
    <w:rsid w:val="00755DC5"/>
    <w:rsid w:val="00767EAD"/>
    <w:rsid w:val="00771C14"/>
    <w:rsid w:val="00776860"/>
    <w:rsid w:val="00780A18"/>
    <w:rsid w:val="00783CE1"/>
    <w:rsid w:val="00787695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4E0E"/>
    <w:rsid w:val="0081567C"/>
    <w:rsid w:val="00816ECC"/>
    <w:rsid w:val="00827D69"/>
    <w:rsid w:val="0083136F"/>
    <w:rsid w:val="00831DF3"/>
    <w:rsid w:val="00841AE4"/>
    <w:rsid w:val="008508B3"/>
    <w:rsid w:val="00851A89"/>
    <w:rsid w:val="00851C33"/>
    <w:rsid w:val="00860B00"/>
    <w:rsid w:val="00863E45"/>
    <w:rsid w:val="00864085"/>
    <w:rsid w:val="008641F4"/>
    <w:rsid w:val="00882466"/>
    <w:rsid w:val="0088299D"/>
    <w:rsid w:val="00886DB1"/>
    <w:rsid w:val="00890786"/>
    <w:rsid w:val="008B18A6"/>
    <w:rsid w:val="008B288E"/>
    <w:rsid w:val="008B37EE"/>
    <w:rsid w:val="008C040F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5CC5"/>
    <w:rsid w:val="00946541"/>
    <w:rsid w:val="0095262D"/>
    <w:rsid w:val="009636C2"/>
    <w:rsid w:val="0096472E"/>
    <w:rsid w:val="00967F54"/>
    <w:rsid w:val="00975BDE"/>
    <w:rsid w:val="00982234"/>
    <w:rsid w:val="009967F3"/>
    <w:rsid w:val="009B483F"/>
    <w:rsid w:val="009B70FA"/>
    <w:rsid w:val="009E183F"/>
    <w:rsid w:val="009E212D"/>
    <w:rsid w:val="00A03B3E"/>
    <w:rsid w:val="00A03E0C"/>
    <w:rsid w:val="00A07F48"/>
    <w:rsid w:val="00A10307"/>
    <w:rsid w:val="00A2672E"/>
    <w:rsid w:val="00A35590"/>
    <w:rsid w:val="00A43554"/>
    <w:rsid w:val="00A533BC"/>
    <w:rsid w:val="00A60D80"/>
    <w:rsid w:val="00A7368F"/>
    <w:rsid w:val="00A83748"/>
    <w:rsid w:val="00A92A11"/>
    <w:rsid w:val="00AB6280"/>
    <w:rsid w:val="00AB64AC"/>
    <w:rsid w:val="00AC4556"/>
    <w:rsid w:val="00AC5587"/>
    <w:rsid w:val="00AC7B2A"/>
    <w:rsid w:val="00AD2BAC"/>
    <w:rsid w:val="00AD2D79"/>
    <w:rsid w:val="00AE76F9"/>
    <w:rsid w:val="00AF4545"/>
    <w:rsid w:val="00B04436"/>
    <w:rsid w:val="00B12302"/>
    <w:rsid w:val="00B17644"/>
    <w:rsid w:val="00B27E01"/>
    <w:rsid w:val="00B51D37"/>
    <w:rsid w:val="00B73232"/>
    <w:rsid w:val="00B766BA"/>
    <w:rsid w:val="00B820B4"/>
    <w:rsid w:val="00B934FC"/>
    <w:rsid w:val="00B96A0F"/>
    <w:rsid w:val="00BB7AE3"/>
    <w:rsid w:val="00BC3C8B"/>
    <w:rsid w:val="00BC440A"/>
    <w:rsid w:val="00BD4D8B"/>
    <w:rsid w:val="00BD7197"/>
    <w:rsid w:val="00BE2860"/>
    <w:rsid w:val="00BF2BBF"/>
    <w:rsid w:val="00BF431B"/>
    <w:rsid w:val="00C02746"/>
    <w:rsid w:val="00C11740"/>
    <w:rsid w:val="00C23BE2"/>
    <w:rsid w:val="00C32166"/>
    <w:rsid w:val="00C451B5"/>
    <w:rsid w:val="00C513A6"/>
    <w:rsid w:val="00C52F01"/>
    <w:rsid w:val="00C56BC4"/>
    <w:rsid w:val="00C661C3"/>
    <w:rsid w:val="00C66C16"/>
    <w:rsid w:val="00C67E72"/>
    <w:rsid w:val="00C67F28"/>
    <w:rsid w:val="00C7694A"/>
    <w:rsid w:val="00C77695"/>
    <w:rsid w:val="00C8210C"/>
    <w:rsid w:val="00C8237F"/>
    <w:rsid w:val="00C95CD4"/>
    <w:rsid w:val="00C95E0A"/>
    <w:rsid w:val="00C9788C"/>
    <w:rsid w:val="00CA1A77"/>
    <w:rsid w:val="00CA3253"/>
    <w:rsid w:val="00CD01EB"/>
    <w:rsid w:val="00CD226B"/>
    <w:rsid w:val="00CE4E37"/>
    <w:rsid w:val="00CF038D"/>
    <w:rsid w:val="00CF2458"/>
    <w:rsid w:val="00D0295B"/>
    <w:rsid w:val="00D17400"/>
    <w:rsid w:val="00D224AA"/>
    <w:rsid w:val="00D2444C"/>
    <w:rsid w:val="00D33E4E"/>
    <w:rsid w:val="00D4016A"/>
    <w:rsid w:val="00D407F6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0A87"/>
    <w:rsid w:val="00DA7760"/>
    <w:rsid w:val="00DB4DCE"/>
    <w:rsid w:val="00DB6120"/>
    <w:rsid w:val="00DC7458"/>
    <w:rsid w:val="00DD222B"/>
    <w:rsid w:val="00DF06FD"/>
    <w:rsid w:val="00DF52D5"/>
    <w:rsid w:val="00E03FB0"/>
    <w:rsid w:val="00E05050"/>
    <w:rsid w:val="00E1161E"/>
    <w:rsid w:val="00E12C1E"/>
    <w:rsid w:val="00E20990"/>
    <w:rsid w:val="00E211DE"/>
    <w:rsid w:val="00E25FEC"/>
    <w:rsid w:val="00E40471"/>
    <w:rsid w:val="00E42CE6"/>
    <w:rsid w:val="00E44E26"/>
    <w:rsid w:val="00E45800"/>
    <w:rsid w:val="00E46DAF"/>
    <w:rsid w:val="00E51B49"/>
    <w:rsid w:val="00E53F1A"/>
    <w:rsid w:val="00E55ADD"/>
    <w:rsid w:val="00E6097E"/>
    <w:rsid w:val="00E804CB"/>
    <w:rsid w:val="00E90DA4"/>
    <w:rsid w:val="00E920DB"/>
    <w:rsid w:val="00E9756D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4169"/>
    <w:rsid w:val="00F84451"/>
    <w:rsid w:val="00F8752E"/>
    <w:rsid w:val="00FA1CB2"/>
    <w:rsid w:val="00FA5E31"/>
    <w:rsid w:val="00FA7AA0"/>
    <w:rsid w:val="00FB2C89"/>
    <w:rsid w:val="00FB4237"/>
    <w:rsid w:val="00FD5C48"/>
    <w:rsid w:val="00FD7C4E"/>
    <w:rsid w:val="00FE1E86"/>
    <w:rsid w:val="00FE235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C00FF3-4437-41DF-83B1-906C2F3A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3178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13</cp:revision>
  <cp:lastPrinted>2018-11-07T10:54:00Z</cp:lastPrinted>
  <dcterms:created xsi:type="dcterms:W3CDTF">2018-10-30T10:37:00Z</dcterms:created>
  <dcterms:modified xsi:type="dcterms:W3CDTF">2018-11-09T10:48:00Z</dcterms:modified>
</cp:coreProperties>
</file>