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A2D9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A2D9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171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CB51A4">
              <w:rPr>
                <w:sz w:val="28"/>
              </w:rPr>
              <w:t>385</w:t>
            </w:r>
            <w:r>
              <w:rPr>
                <w:sz w:val="28"/>
              </w:rPr>
              <w:t>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B25E5D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25E5D">
              <w:rPr>
                <w:sz w:val="28"/>
              </w:rPr>
              <w:t>19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B25E5D">
              <w:rPr>
                <w:sz w:val="28"/>
              </w:rPr>
              <w:t>06</w:t>
            </w:r>
            <w:r w:rsidR="00A35590">
              <w:rPr>
                <w:sz w:val="28"/>
              </w:rPr>
              <w:t>_______2018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E29B3" w:rsidRDefault="004E29B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920F7" w:rsidRDefault="002920F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“2018-2020 елларга </w:t>
      </w:r>
      <w:r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</w:t>
      </w:r>
    </w:p>
    <w:p w:rsidR="002920F7" w:rsidRDefault="002920F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Мамадыш муниципаль районы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нда Дәүләт</w:t>
      </w:r>
    </w:p>
    <w:p w:rsidR="002920F7" w:rsidRDefault="002920F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милли сәясәте Концепциясен гамәлгә ашыру”</w:t>
      </w:r>
    </w:p>
    <w:p w:rsidR="003E3617" w:rsidRPr="002920F7" w:rsidRDefault="002920F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2920F7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программасын раслау турында</w:t>
      </w:r>
    </w:p>
    <w:p w:rsidR="005F13E9" w:rsidRPr="0028738D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24B56" w:rsidRPr="00024B56" w:rsidRDefault="00B751C2" w:rsidP="00024B56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024B56" w:rsidRPr="00024B56">
        <w:rPr>
          <w:sz w:val="28"/>
          <w:szCs w:val="28"/>
          <w:lang w:val="tt-RU"/>
        </w:rPr>
        <w:t>Россия Федерациясе Президентының «2025 елга кадәрге чорга Россия</w:t>
      </w:r>
      <w:r w:rsidR="00024B56">
        <w:rPr>
          <w:sz w:val="28"/>
          <w:szCs w:val="28"/>
          <w:lang w:val="tt-RU"/>
        </w:rPr>
        <w:t xml:space="preserve"> </w:t>
      </w:r>
      <w:r w:rsidR="00024B56" w:rsidRPr="00024B56">
        <w:rPr>
          <w:sz w:val="28"/>
          <w:szCs w:val="28"/>
          <w:lang w:val="tt-RU"/>
        </w:rPr>
        <w:t>Федерациясенең дәүләт милли сәясәте стратегиясе турында» 2012 ел, 19 декабрь,</w:t>
      </w:r>
    </w:p>
    <w:p w:rsidR="00024B56" w:rsidRPr="00024B56" w:rsidRDefault="00024B56" w:rsidP="00024B56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24B56">
        <w:rPr>
          <w:sz w:val="28"/>
          <w:szCs w:val="28"/>
          <w:lang w:val="tt-RU"/>
        </w:rPr>
        <w:t>1666 нчы Указы белән расланган 2025 елга кадәрге чорга Россия Федерациясенең</w:t>
      </w:r>
    </w:p>
    <w:p w:rsidR="008D1D1B" w:rsidRDefault="00024B56" w:rsidP="008067F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24B56">
        <w:rPr>
          <w:sz w:val="28"/>
          <w:szCs w:val="28"/>
          <w:lang w:val="tt-RU"/>
        </w:rPr>
        <w:t>дәүләт милли сәясәте стратегиясен,</w:t>
      </w:r>
      <w:r>
        <w:rPr>
          <w:sz w:val="28"/>
          <w:szCs w:val="28"/>
          <w:lang w:val="tt-RU"/>
        </w:rPr>
        <w:t xml:space="preserve"> “Дәүләт милли сәясәтен гамәлгә ашыру” “Россия Федерациясе дәүләт программасын раслау турында” 2016 ел, </w:t>
      </w:r>
      <w:r w:rsidR="008067FD">
        <w:rPr>
          <w:sz w:val="28"/>
          <w:szCs w:val="28"/>
          <w:lang w:val="tt-RU"/>
        </w:rPr>
        <w:t xml:space="preserve">29 </w:t>
      </w:r>
      <w:r w:rsidR="008067FD" w:rsidRPr="00024B56">
        <w:rPr>
          <w:sz w:val="28"/>
          <w:szCs w:val="28"/>
          <w:lang w:val="tt-RU"/>
        </w:rPr>
        <w:t>декабрь</w:t>
      </w:r>
      <w:r w:rsidR="008067FD">
        <w:rPr>
          <w:sz w:val="28"/>
          <w:szCs w:val="28"/>
          <w:lang w:val="tt-RU"/>
        </w:rPr>
        <w:t xml:space="preserve">, 1532 нче санлы карары, </w:t>
      </w:r>
      <w:r w:rsidR="008067FD" w:rsidRPr="008067FD">
        <w:rPr>
          <w:sz w:val="28"/>
          <w:szCs w:val="28"/>
          <w:lang w:val="tt-RU"/>
        </w:rPr>
        <w:t>Россия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Федерациясе Региональ үсеш министрлыгының «Россия халкы бердәмлеген ныгыту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һәм Россия халыкларын этномәдәни үстерү төбәк программасын эшләү буенча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методик тәкъдимнамәләр раслау турында» 2013 ел, 11 октябрь, 440 нчы</w:t>
      </w:r>
      <w:r w:rsidR="00B751C2">
        <w:rPr>
          <w:sz w:val="28"/>
          <w:szCs w:val="28"/>
          <w:lang w:val="tt-RU"/>
        </w:rPr>
        <w:t xml:space="preserve"> санлы</w:t>
      </w:r>
      <w:r w:rsidR="008067FD" w:rsidRPr="008067FD">
        <w:rPr>
          <w:sz w:val="28"/>
          <w:szCs w:val="28"/>
          <w:lang w:val="tt-RU"/>
        </w:rPr>
        <w:t xml:space="preserve"> боерыгын,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Татарстан Республикасы Президентының «Татарстан Республикасында дәүләт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милли сәясәте концепциясе турында» 2013 ел, 26 июль, ПУ-695 нче</w:t>
      </w:r>
      <w:r w:rsidR="00B751C2">
        <w:rPr>
          <w:sz w:val="28"/>
          <w:szCs w:val="28"/>
          <w:lang w:val="tt-RU"/>
        </w:rPr>
        <w:t xml:space="preserve"> санлы </w:t>
      </w:r>
      <w:r w:rsidR="008067FD" w:rsidRPr="008067FD">
        <w:rPr>
          <w:sz w:val="28"/>
          <w:szCs w:val="28"/>
          <w:lang w:val="tt-RU"/>
        </w:rPr>
        <w:t>Указын</w:t>
      </w:r>
      <w:r w:rsidR="008067FD">
        <w:rPr>
          <w:sz w:val="28"/>
          <w:szCs w:val="28"/>
          <w:lang w:val="tt-RU"/>
        </w:rPr>
        <w:t>,</w:t>
      </w:r>
      <w:r w:rsidR="008067FD" w:rsidRPr="008067FD">
        <w:rPr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«2014-2020 елларга Татарстан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Республикасында дәүләт милли</w:t>
      </w:r>
      <w:r w:rsidR="00B751C2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сәясәтен тормышка ашыру» дәүләт</w:t>
      </w:r>
      <w:r w:rsidR="008067FD">
        <w:rPr>
          <w:sz w:val="28"/>
          <w:szCs w:val="28"/>
          <w:lang w:val="tt-RU"/>
        </w:rPr>
        <w:t xml:space="preserve"> </w:t>
      </w:r>
      <w:r w:rsidR="008067FD" w:rsidRPr="008067FD">
        <w:rPr>
          <w:sz w:val="28"/>
          <w:szCs w:val="28"/>
          <w:lang w:val="tt-RU"/>
        </w:rPr>
        <w:t>программасын раслау турында</w:t>
      </w:r>
      <w:r w:rsidR="008067FD">
        <w:rPr>
          <w:sz w:val="28"/>
          <w:szCs w:val="28"/>
          <w:lang w:val="tt-RU"/>
        </w:rPr>
        <w:t xml:space="preserve"> 2013 ел,  18</w:t>
      </w:r>
      <w:r w:rsidR="008067FD" w:rsidRPr="00024B56">
        <w:rPr>
          <w:sz w:val="28"/>
          <w:szCs w:val="28"/>
          <w:lang w:val="tt-RU"/>
        </w:rPr>
        <w:t xml:space="preserve"> декабрь</w:t>
      </w:r>
      <w:r w:rsidR="008067FD">
        <w:rPr>
          <w:sz w:val="28"/>
          <w:szCs w:val="28"/>
          <w:lang w:val="tt-RU"/>
        </w:rPr>
        <w:t xml:space="preserve">, 1006 нчы санлы </w:t>
      </w:r>
      <w:r w:rsidR="002B7E69">
        <w:rPr>
          <w:sz w:val="28"/>
          <w:szCs w:val="28"/>
          <w:lang w:val="tt-RU"/>
        </w:rPr>
        <w:t>карарын</w:t>
      </w:r>
      <w:r w:rsidR="008067FD">
        <w:rPr>
          <w:sz w:val="28"/>
          <w:szCs w:val="28"/>
          <w:lang w:val="tt-RU"/>
        </w:rPr>
        <w:t xml:space="preserve"> </w:t>
      </w:r>
      <w:r w:rsidR="002B7E69">
        <w:rPr>
          <w:sz w:val="28"/>
          <w:szCs w:val="28"/>
          <w:lang w:val="tt-RU"/>
        </w:rPr>
        <w:t xml:space="preserve">үтәү йөзеннән,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4E29B3">
        <w:rPr>
          <w:b/>
          <w:sz w:val="28"/>
          <w:szCs w:val="28"/>
          <w:lang w:val="tt-RU"/>
        </w:rPr>
        <w:t xml:space="preserve"> </w:t>
      </w:r>
      <w:r w:rsidR="008D1D1B" w:rsidRPr="004E29B3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4E29B3">
        <w:rPr>
          <w:sz w:val="28"/>
          <w:szCs w:val="28"/>
          <w:lang w:val="tt-RU"/>
        </w:rPr>
        <w:t xml:space="preserve"> </w:t>
      </w:r>
      <w:r w:rsidR="002B7E69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2B7E69" w:rsidRDefault="004E29B3" w:rsidP="002B7E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8920B7" w:rsidRPr="008920B7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2B7E69" w:rsidRPr="002B7E69">
        <w:t xml:space="preserve"> </w:t>
      </w:r>
      <w:r w:rsidR="002B7E69" w:rsidRPr="002B7E69">
        <w:rPr>
          <w:rFonts w:ascii="Times New Roman" w:hAnsi="Times New Roman" w:cs="Times New Roman"/>
          <w:b w:val="0"/>
          <w:sz w:val="28"/>
          <w:szCs w:val="28"/>
          <w:lang w:val="tt-RU"/>
        </w:rPr>
        <w:t>“2018-2020 елларга Татарстан Республикасы Мамадыш муниципаль районында Дәүләт милли сәясәте Концепциясен гамәлгә ашыру”</w:t>
      </w:r>
      <w:r w:rsidR="002B7E6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 программасын расларга. ( алга таба – Программа) (1 № лы кушымта).</w:t>
      </w:r>
    </w:p>
    <w:p w:rsidR="008459D2" w:rsidRDefault="008920B7" w:rsidP="008459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2.</w:t>
      </w:r>
      <w:r w:rsidR="008459D2" w:rsidRPr="008459D2">
        <w:rPr>
          <w:lang w:val="tt-RU"/>
        </w:rPr>
        <w:t xml:space="preserve"> 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>Финанс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>- бюд</w:t>
      </w:r>
      <w:r w:rsidR="004C3BEA" w:rsidRPr="004C3BE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жет 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>палатасына (Сергеев А.М.)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чираттагы финанс</w:t>
      </w:r>
      <w:r w:rsid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елына 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бюдж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>ет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>н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>ы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формалаштырганда ел саен,</w:t>
      </w:r>
      <w:r w:rsid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мөмкинлекләрне исәпкә алып, 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җирле 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>бюджет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>та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әлеге</w:t>
      </w:r>
      <w:r w:rsid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>максатларга җибәрелә торган акча чикләрендә</w:t>
      </w:r>
      <w:r w:rsidR="004C3BEA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Программа чараларын тормышка</w:t>
      </w:r>
      <w:r w:rsid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459D2" w:rsidRPr="008459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ашыруга акча күздә тотарга. </w:t>
      </w:r>
    </w:p>
    <w:p w:rsidR="00B9382B" w:rsidRPr="00B751C2" w:rsidRDefault="00B9382B" w:rsidP="008459D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3. М</w:t>
      </w:r>
      <w:r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t>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 Башкарма комитетының структур</w:t>
      </w:r>
      <w:r w:rsidR="00DE6774"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бүлекчәләренә, Мамадыш </w:t>
      </w:r>
      <w:r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җирле үзидарә органннарына, район башлыгы каршындагы дини оешмалар белән хезмәттәшлек Советына,</w:t>
      </w:r>
      <w:r w:rsidR="00F20C6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Россия Федерациясе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Эчке эшләр министрлыгының </w:t>
      </w:r>
      <w:r w:rsidR="00F20C6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районы буенча бүлегенә, </w:t>
      </w:r>
      <w:r w:rsidR="00B751C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bookmarkStart w:id="0" w:name="_GoBack"/>
      <w:bookmarkEnd w:id="0"/>
      <w:r w:rsidR="00E07D22" w:rsidRPr="00F20C6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“Татмедиа”АҖ </w:t>
      </w:r>
      <w:r w:rsidR="00F20C63" w:rsidRPr="00F20C6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ның “Мамадыш –информ” </w:t>
      </w:r>
      <w:r w:rsidR="00E07D22" w:rsidRPr="00F20C63">
        <w:rPr>
          <w:rFonts w:ascii="Times New Roman" w:hAnsi="Times New Roman" w:cs="Times New Roman"/>
          <w:b w:val="0"/>
          <w:sz w:val="28"/>
          <w:szCs w:val="28"/>
          <w:lang w:val="tt-RU"/>
        </w:rPr>
        <w:t>филиалы</w:t>
      </w:r>
      <w:r w:rsidR="00F20C63" w:rsidRPr="00F20C63">
        <w:rPr>
          <w:rFonts w:ascii="Times New Roman" w:hAnsi="Times New Roman" w:cs="Times New Roman"/>
          <w:b w:val="0"/>
          <w:sz w:val="28"/>
          <w:szCs w:val="28"/>
          <w:lang w:val="tt-RU"/>
        </w:rPr>
        <w:t>н</w:t>
      </w:r>
      <w:r w:rsidR="00E07D22" w:rsidRPr="00F20C63">
        <w:rPr>
          <w:rFonts w:ascii="Times New Roman" w:hAnsi="Times New Roman" w:cs="Times New Roman"/>
          <w:b w:val="0"/>
          <w:sz w:val="28"/>
          <w:szCs w:val="28"/>
          <w:lang w:val="tt-RU"/>
        </w:rPr>
        <w:t>а,</w:t>
      </w:r>
      <w:r w:rsidR="00E07D2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5939FD">
        <w:rPr>
          <w:rFonts w:ascii="Times New Roman" w:hAnsi="Times New Roman" w:cs="Times New Roman"/>
          <w:b w:val="0"/>
          <w:sz w:val="28"/>
          <w:szCs w:val="28"/>
          <w:lang w:val="tt-RU"/>
        </w:rPr>
        <w:t>районның белем бирү учреждениеләренә, иҗтимагый оешмаларга программа белән билгеләнгән ч</w:t>
      </w:r>
      <w:r w:rsidR="00B751C2">
        <w:rPr>
          <w:rFonts w:ascii="Times New Roman" w:hAnsi="Times New Roman" w:cs="Times New Roman"/>
          <w:b w:val="0"/>
          <w:sz w:val="28"/>
          <w:szCs w:val="28"/>
          <w:lang w:val="tt-RU"/>
        </w:rPr>
        <w:t>араларның үтәлешен тәэмин итүне тәкъдим итәргә.</w:t>
      </w:r>
    </w:p>
    <w:p w:rsidR="008920B7" w:rsidRPr="008920B7" w:rsidRDefault="003D4979" w:rsidP="008459D2">
      <w:pPr>
        <w:pStyle w:val="ConsPlusTitle"/>
        <w:jc w:val="both"/>
        <w:rPr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4.</w:t>
      </w:r>
      <w:r w:rsidR="00040BA7"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</w:t>
      </w:r>
      <w:r w:rsidR="00040BA7"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Республикасының хокукый рәсми порталында һәм Мамадыш муниципаль районының рәсми сайтында урнаштырырга.</w:t>
      </w:r>
    </w:p>
    <w:p w:rsidR="005F13E9" w:rsidRPr="009A2D93" w:rsidRDefault="008920B7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5F13E9" w:rsidRPr="009A2D93">
        <w:rPr>
          <w:sz w:val="28"/>
          <w:szCs w:val="28"/>
          <w:lang w:val="tt-RU"/>
        </w:rPr>
        <w:t>.</w:t>
      </w:r>
      <w:r w:rsidR="005F13E9" w:rsidRPr="009A2D93">
        <w:rPr>
          <w:b/>
          <w:sz w:val="28"/>
          <w:szCs w:val="28"/>
          <w:lang w:val="tt-RU"/>
        </w:rPr>
        <w:t xml:space="preserve"> </w:t>
      </w:r>
      <w:r w:rsidR="00E90DA4" w:rsidRPr="009A2D93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9A2D93">
        <w:rPr>
          <w:sz w:val="28"/>
          <w:szCs w:val="28"/>
          <w:lang w:val="tt-RU"/>
        </w:rPr>
        <w:t>итәкчесе урынба</w:t>
      </w:r>
      <w:r w:rsidR="00E90DA4" w:rsidRPr="009A2D93">
        <w:rPr>
          <w:sz w:val="28"/>
          <w:szCs w:val="28"/>
          <w:lang w:val="tt-RU"/>
        </w:rPr>
        <w:t>сары В.И.Никитинга йөкләргә.</w:t>
      </w:r>
    </w:p>
    <w:p w:rsidR="00E90DA4" w:rsidRPr="009A2D93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751C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48D2" w:rsidRDefault="00C648D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C648D2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42" w:rsidRDefault="00D47242">
      <w:r>
        <w:separator/>
      </w:r>
    </w:p>
  </w:endnote>
  <w:endnote w:type="continuationSeparator" w:id="0">
    <w:p w:rsidR="00D47242" w:rsidRDefault="00D4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42" w:rsidRDefault="00D47242">
      <w:r>
        <w:separator/>
      </w:r>
    </w:p>
  </w:footnote>
  <w:footnote w:type="continuationSeparator" w:id="0">
    <w:p w:rsidR="00D47242" w:rsidRDefault="00D4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7375722"/>
    <w:multiLevelType w:val="hybridMultilevel"/>
    <w:tmpl w:val="FFF62E34"/>
    <w:lvl w:ilvl="0" w:tplc="4A40CCD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56"/>
    <w:rsid w:val="00035A60"/>
    <w:rsid w:val="00040BA7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40C2"/>
    <w:rsid w:val="00107FC2"/>
    <w:rsid w:val="00112128"/>
    <w:rsid w:val="00113E25"/>
    <w:rsid w:val="00131B46"/>
    <w:rsid w:val="00132550"/>
    <w:rsid w:val="0018195A"/>
    <w:rsid w:val="001B15AC"/>
    <w:rsid w:val="001B41FB"/>
    <w:rsid w:val="001B5F1C"/>
    <w:rsid w:val="001C5938"/>
    <w:rsid w:val="001D7163"/>
    <w:rsid w:val="001F269B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738D"/>
    <w:rsid w:val="002920F7"/>
    <w:rsid w:val="00293F50"/>
    <w:rsid w:val="002963C4"/>
    <w:rsid w:val="002A6A6D"/>
    <w:rsid w:val="002B7E69"/>
    <w:rsid w:val="002C2397"/>
    <w:rsid w:val="002C37D3"/>
    <w:rsid w:val="002D267E"/>
    <w:rsid w:val="002D379A"/>
    <w:rsid w:val="002D3DCB"/>
    <w:rsid w:val="002E115B"/>
    <w:rsid w:val="002F4D44"/>
    <w:rsid w:val="00301CE8"/>
    <w:rsid w:val="00304CD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D4979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19C8"/>
    <w:rsid w:val="004523E0"/>
    <w:rsid w:val="004551F9"/>
    <w:rsid w:val="00466729"/>
    <w:rsid w:val="004700CC"/>
    <w:rsid w:val="00474D02"/>
    <w:rsid w:val="004754B0"/>
    <w:rsid w:val="004A232B"/>
    <w:rsid w:val="004B2502"/>
    <w:rsid w:val="004C3BEA"/>
    <w:rsid w:val="004E29B3"/>
    <w:rsid w:val="004F191F"/>
    <w:rsid w:val="005026A6"/>
    <w:rsid w:val="005075F8"/>
    <w:rsid w:val="005113FD"/>
    <w:rsid w:val="00530A98"/>
    <w:rsid w:val="0053423B"/>
    <w:rsid w:val="005550F3"/>
    <w:rsid w:val="005939FD"/>
    <w:rsid w:val="00594985"/>
    <w:rsid w:val="00594C72"/>
    <w:rsid w:val="005B0D3E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1DF4"/>
    <w:rsid w:val="00647743"/>
    <w:rsid w:val="00660122"/>
    <w:rsid w:val="00677669"/>
    <w:rsid w:val="00691C1D"/>
    <w:rsid w:val="00694EED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4DF9"/>
    <w:rsid w:val="007A6E8B"/>
    <w:rsid w:val="007B09FF"/>
    <w:rsid w:val="007B74E4"/>
    <w:rsid w:val="007C4361"/>
    <w:rsid w:val="007E0B19"/>
    <w:rsid w:val="007E2374"/>
    <w:rsid w:val="008067FD"/>
    <w:rsid w:val="008138C2"/>
    <w:rsid w:val="0081567C"/>
    <w:rsid w:val="00827D69"/>
    <w:rsid w:val="0083136F"/>
    <w:rsid w:val="00841AE4"/>
    <w:rsid w:val="008459D2"/>
    <w:rsid w:val="008508B3"/>
    <w:rsid w:val="00851C33"/>
    <w:rsid w:val="00864085"/>
    <w:rsid w:val="008641F4"/>
    <w:rsid w:val="0088299D"/>
    <w:rsid w:val="00886DB1"/>
    <w:rsid w:val="008920B7"/>
    <w:rsid w:val="008B288E"/>
    <w:rsid w:val="008B37EE"/>
    <w:rsid w:val="008C2F24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A2D93"/>
    <w:rsid w:val="009B70FA"/>
    <w:rsid w:val="009E183F"/>
    <w:rsid w:val="009E212D"/>
    <w:rsid w:val="00A03E0C"/>
    <w:rsid w:val="00A07F48"/>
    <w:rsid w:val="00A35590"/>
    <w:rsid w:val="00A43554"/>
    <w:rsid w:val="00A46528"/>
    <w:rsid w:val="00A60D80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6824"/>
    <w:rsid w:val="00B751C2"/>
    <w:rsid w:val="00B934FC"/>
    <w:rsid w:val="00B9382B"/>
    <w:rsid w:val="00BC3C8B"/>
    <w:rsid w:val="00BC440A"/>
    <w:rsid w:val="00BD7197"/>
    <w:rsid w:val="00BE40EB"/>
    <w:rsid w:val="00BF431B"/>
    <w:rsid w:val="00BF60C7"/>
    <w:rsid w:val="00C02746"/>
    <w:rsid w:val="00C11740"/>
    <w:rsid w:val="00C31223"/>
    <w:rsid w:val="00C32166"/>
    <w:rsid w:val="00C648D2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B51A4"/>
    <w:rsid w:val="00CD226B"/>
    <w:rsid w:val="00CE4E37"/>
    <w:rsid w:val="00CF038D"/>
    <w:rsid w:val="00CF2458"/>
    <w:rsid w:val="00CF32EF"/>
    <w:rsid w:val="00D06706"/>
    <w:rsid w:val="00D17400"/>
    <w:rsid w:val="00D2444C"/>
    <w:rsid w:val="00D33E4E"/>
    <w:rsid w:val="00D4016A"/>
    <w:rsid w:val="00D47242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E6774"/>
    <w:rsid w:val="00DF06FD"/>
    <w:rsid w:val="00E03FB0"/>
    <w:rsid w:val="00E07D22"/>
    <w:rsid w:val="00E12C1E"/>
    <w:rsid w:val="00E20990"/>
    <w:rsid w:val="00E44E26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F06785"/>
    <w:rsid w:val="00F0688A"/>
    <w:rsid w:val="00F1543F"/>
    <w:rsid w:val="00F17F28"/>
    <w:rsid w:val="00F20C63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4F40E4-8DD3-44C5-940A-929F199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28656E-0AC8-4BB3-A4E0-5C73E30E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3963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13</cp:revision>
  <cp:lastPrinted>2018-11-20T04:38:00Z</cp:lastPrinted>
  <dcterms:created xsi:type="dcterms:W3CDTF">2018-11-16T09:41:00Z</dcterms:created>
  <dcterms:modified xsi:type="dcterms:W3CDTF">2018-11-20T11:49:00Z</dcterms:modified>
</cp:coreProperties>
</file>