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DB6C4D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DB6C4D">
              <w:rPr>
                <w:sz w:val="28"/>
                <w:lang w:val="tt-RU"/>
              </w:rPr>
              <w:t>157</w:t>
            </w:r>
            <w:r>
              <w:rPr>
                <w:sz w:val="28"/>
              </w:rPr>
              <w:t>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B17FC" w:rsidP="00DB6C4D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DB6C4D">
              <w:rPr>
                <w:sz w:val="28"/>
                <w:lang w:val="tt-RU"/>
              </w:rPr>
              <w:t>12</w:t>
            </w:r>
            <w:r w:rsidR="00A35590">
              <w:rPr>
                <w:sz w:val="28"/>
              </w:rPr>
              <w:t>»____</w:t>
            </w:r>
            <w:r w:rsidR="00DB6C4D">
              <w:rPr>
                <w:sz w:val="28"/>
                <w:lang w:val="tt-RU"/>
              </w:rPr>
              <w:t>02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C3D11" w:rsidRDefault="007C3D11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DB6C4D" w:rsidRDefault="008F145B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А</w:t>
      </w:r>
      <w:r w:rsidR="00DB6C4D" w:rsidRPr="00DB6C4D">
        <w:rPr>
          <w:rFonts w:ascii="Times New Roman" w:hAnsi="Times New Roman" w:cs="Times New Roman"/>
          <w:b w:val="0"/>
          <w:sz w:val="28"/>
          <w:szCs w:val="28"/>
        </w:rPr>
        <w:t>виация эшләре, парашюттан сикерү,</w:t>
      </w:r>
    </w:p>
    <w:p w:rsidR="00DB6C4D" w:rsidRDefault="00DB6C4D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B6C4D">
        <w:rPr>
          <w:rFonts w:ascii="Times New Roman" w:hAnsi="Times New Roman" w:cs="Times New Roman"/>
          <w:b w:val="0"/>
          <w:sz w:val="28"/>
          <w:szCs w:val="28"/>
        </w:rPr>
        <w:t xml:space="preserve"> бәйләнгән аэростатларны күтәрү, һава </w:t>
      </w:r>
    </w:p>
    <w:p w:rsidR="00DB6C4D" w:rsidRDefault="00DB6C4D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B6C4D">
        <w:rPr>
          <w:rFonts w:ascii="Times New Roman" w:hAnsi="Times New Roman" w:cs="Times New Roman"/>
          <w:b w:val="0"/>
          <w:sz w:val="28"/>
          <w:szCs w:val="28"/>
        </w:rPr>
        <w:t xml:space="preserve">судноларының демонстрацион очыш </w:t>
      </w:r>
    </w:p>
    <w:p w:rsidR="00DB6C4D" w:rsidRDefault="00DB6C4D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B6C4D">
        <w:rPr>
          <w:rFonts w:ascii="Times New Roman" w:hAnsi="Times New Roman" w:cs="Times New Roman"/>
          <w:b w:val="0"/>
          <w:sz w:val="28"/>
          <w:szCs w:val="28"/>
        </w:rPr>
        <w:t xml:space="preserve">ясаулары, пилотсыз очу аппаратларының </w:t>
      </w:r>
    </w:p>
    <w:p w:rsidR="00DB6C4D" w:rsidRDefault="00DB6C4D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B6C4D">
        <w:rPr>
          <w:rFonts w:ascii="Times New Roman" w:hAnsi="Times New Roman" w:cs="Times New Roman"/>
          <w:b w:val="0"/>
          <w:sz w:val="28"/>
          <w:szCs w:val="28"/>
        </w:rPr>
        <w:t>очышы, шулай ук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Татарстан Респупликасы</w:t>
      </w:r>
    </w:p>
    <w:p w:rsidR="00DB6C4D" w:rsidRDefault="00DB6C4D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B6C4D">
        <w:rPr>
          <w:rFonts w:ascii="Times New Roman" w:hAnsi="Times New Roman" w:cs="Times New Roman"/>
          <w:b w:val="0"/>
          <w:sz w:val="28"/>
          <w:szCs w:val="28"/>
        </w:rPr>
        <w:t xml:space="preserve">Мамадыш  муниципаль районы территориясе </w:t>
      </w:r>
    </w:p>
    <w:p w:rsidR="00DB6C4D" w:rsidRDefault="00DB6C4D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B6C4D">
        <w:rPr>
          <w:rFonts w:ascii="Times New Roman" w:hAnsi="Times New Roman" w:cs="Times New Roman"/>
          <w:b w:val="0"/>
          <w:sz w:val="28"/>
          <w:szCs w:val="28"/>
        </w:rPr>
        <w:t>өстендә аэронавигация үткәрү турындагы</w:t>
      </w:r>
    </w:p>
    <w:p w:rsidR="00DB6C4D" w:rsidRDefault="00DB6C4D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B6C4D">
        <w:rPr>
          <w:rFonts w:ascii="Times New Roman" w:hAnsi="Times New Roman" w:cs="Times New Roman"/>
          <w:b w:val="0"/>
          <w:sz w:val="28"/>
          <w:szCs w:val="28"/>
        </w:rPr>
        <w:t xml:space="preserve"> мәгълүматларда күрсәтелмәгән торак пункт </w:t>
      </w:r>
    </w:p>
    <w:p w:rsidR="00DB6C4D" w:rsidRDefault="00DB6C4D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B6C4D">
        <w:rPr>
          <w:rFonts w:ascii="Times New Roman" w:hAnsi="Times New Roman" w:cs="Times New Roman"/>
          <w:b w:val="0"/>
          <w:sz w:val="28"/>
          <w:szCs w:val="28"/>
        </w:rPr>
        <w:t>чикләрендә урнашкан мәйданнарга</w:t>
      </w:r>
    </w:p>
    <w:p w:rsidR="00DB6C4D" w:rsidRDefault="00DB6C4D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B6C4D">
        <w:rPr>
          <w:rFonts w:ascii="Times New Roman" w:hAnsi="Times New Roman" w:cs="Times New Roman"/>
          <w:b w:val="0"/>
          <w:sz w:val="28"/>
          <w:szCs w:val="28"/>
        </w:rPr>
        <w:t xml:space="preserve"> төшү (күтәрелү) турында  рөхсәт бирүче </w:t>
      </w:r>
    </w:p>
    <w:p w:rsidR="00DA0A87" w:rsidRPr="0059589A" w:rsidRDefault="00DB6C4D" w:rsidP="00DA0A8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административ регламентны раслау турында</w:t>
      </w:r>
    </w:p>
    <w:p w:rsidR="007C3D11" w:rsidRDefault="00E6097E" w:rsidP="000525C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      </w:t>
      </w:r>
      <w:r w:rsidR="008F145B">
        <w:rPr>
          <w:sz w:val="28"/>
          <w:szCs w:val="28"/>
          <w:lang w:val="tt-RU"/>
        </w:rPr>
        <w:t xml:space="preserve">    </w:t>
      </w:r>
    </w:p>
    <w:p w:rsidR="007C3D11" w:rsidRDefault="007C3D11" w:rsidP="000525C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</w:p>
    <w:p w:rsidR="000525C2" w:rsidRDefault="007C3D11" w:rsidP="000525C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C961D5" w:rsidRPr="00C961D5">
        <w:rPr>
          <w:sz w:val="28"/>
          <w:szCs w:val="28"/>
          <w:lang w:val="tt-RU"/>
        </w:rPr>
        <w:t xml:space="preserve"> “Дәүләт һәм муниципаль хезмәтләр күрсәтүне оештыру турында” 27 июль, 201</w:t>
      </w:r>
      <w:r w:rsidR="0031532F">
        <w:rPr>
          <w:sz w:val="28"/>
          <w:szCs w:val="28"/>
          <w:lang w:val="tt-RU"/>
        </w:rPr>
        <w:t xml:space="preserve">0 ел, № 210 - ФЗ Федераль закон нигезендә, </w:t>
      </w:r>
      <w:r w:rsidR="00C961D5" w:rsidRPr="00C961D5">
        <w:rPr>
          <w:sz w:val="28"/>
          <w:szCs w:val="28"/>
          <w:lang w:val="tt-RU"/>
        </w:rPr>
        <w:t xml:space="preserve"> ,</w:t>
      </w:r>
      <w:r w:rsidR="00E6097E">
        <w:rPr>
          <w:sz w:val="28"/>
          <w:szCs w:val="28"/>
          <w:lang w:val="tt-RU"/>
        </w:rPr>
        <w:t xml:space="preserve"> </w:t>
      </w:r>
      <w:r w:rsidR="004241A5">
        <w:rPr>
          <w:sz w:val="28"/>
          <w:szCs w:val="28"/>
          <w:lang w:val="tt-RU"/>
        </w:rPr>
        <w:t>«Россия Федерациясе һава киңлеген куллануның Федераль кагыйдәләрен раслау турында”</w:t>
      </w:r>
      <w:r w:rsidR="00C87C09">
        <w:rPr>
          <w:sz w:val="28"/>
          <w:szCs w:val="28"/>
          <w:lang w:val="tt-RU"/>
        </w:rPr>
        <w:t>,</w:t>
      </w:r>
      <w:r w:rsidR="004241A5">
        <w:rPr>
          <w:sz w:val="28"/>
          <w:szCs w:val="28"/>
          <w:lang w:val="tt-RU"/>
        </w:rPr>
        <w:t xml:space="preserve"> 11.03.2010 ел, 138 нче санлы карарының 49 пунктын гамәлгә ашыру максатларында,</w:t>
      </w:r>
      <w:r w:rsidR="000525C2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  <w:r w:rsidR="00460361"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387984" w:rsidRPr="00387984" w:rsidRDefault="000525C2" w:rsidP="00387984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1.</w:t>
      </w:r>
      <w:r w:rsidR="00387984" w:rsidRPr="00387984">
        <w:rPr>
          <w:lang w:val="tt-RU"/>
        </w:rPr>
        <w:t xml:space="preserve"> </w:t>
      </w:r>
      <w:r w:rsidR="00387984" w:rsidRPr="00387984">
        <w:rPr>
          <w:sz w:val="28"/>
          <w:szCs w:val="28"/>
          <w:lang w:val="tt-RU"/>
        </w:rPr>
        <w:t xml:space="preserve">Авиация эшләре, парашюттан сикерү, бәйләнгән аэростатларны күтәрү, һава </w:t>
      </w:r>
    </w:p>
    <w:p w:rsidR="00285C37" w:rsidRPr="00387984" w:rsidRDefault="00387984" w:rsidP="00387984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387984">
        <w:rPr>
          <w:sz w:val="28"/>
          <w:szCs w:val="28"/>
          <w:lang w:val="tt-RU"/>
        </w:rPr>
        <w:t>судноларының демонстрацион очыш ясаулары, пилотсыз очу аппаратларының</w:t>
      </w:r>
      <w:r>
        <w:rPr>
          <w:sz w:val="28"/>
          <w:szCs w:val="28"/>
          <w:lang w:val="tt-RU"/>
        </w:rPr>
        <w:t xml:space="preserve"> </w:t>
      </w:r>
      <w:r w:rsidRPr="00387984">
        <w:rPr>
          <w:sz w:val="28"/>
          <w:szCs w:val="28"/>
          <w:lang w:val="tt-RU"/>
        </w:rPr>
        <w:t>очышы, шулай ук Татарстан Респупликасы</w:t>
      </w:r>
      <w:r>
        <w:rPr>
          <w:sz w:val="28"/>
          <w:szCs w:val="28"/>
          <w:lang w:val="tt-RU"/>
        </w:rPr>
        <w:t xml:space="preserve"> </w:t>
      </w:r>
      <w:r w:rsidRPr="00387984">
        <w:rPr>
          <w:sz w:val="28"/>
          <w:szCs w:val="28"/>
          <w:lang w:val="tt-RU"/>
        </w:rPr>
        <w:t>Мамадыш  муниципаль районы территориясе өстендә аэронавигация үткәрү турындагы мәгълүматларда күрсәтелмәгән торак пункт</w:t>
      </w:r>
      <w:r>
        <w:rPr>
          <w:sz w:val="28"/>
          <w:szCs w:val="28"/>
          <w:lang w:val="tt-RU"/>
        </w:rPr>
        <w:t xml:space="preserve"> </w:t>
      </w:r>
      <w:r w:rsidRPr="00387984">
        <w:rPr>
          <w:sz w:val="28"/>
          <w:szCs w:val="28"/>
          <w:lang w:val="tt-RU"/>
        </w:rPr>
        <w:t>чикләрендә урнашкан мәйданнарга төшү (күтәрелү) турында  рөхс</w:t>
      </w:r>
      <w:r>
        <w:rPr>
          <w:sz w:val="28"/>
          <w:szCs w:val="28"/>
          <w:lang w:val="tt-RU"/>
        </w:rPr>
        <w:t xml:space="preserve">әт бирү буенча административ </w:t>
      </w:r>
      <w:r w:rsidRPr="00387984">
        <w:rPr>
          <w:sz w:val="28"/>
          <w:szCs w:val="28"/>
          <w:lang w:val="tt-RU"/>
        </w:rPr>
        <w:t xml:space="preserve"> регламентны</w:t>
      </w:r>
      <w:r>
        <w:rPr>
          <w:sz w:val="28"/>
          <w:szCs w:val="28"/>
          <w:lang w:val="tt-RU"/>
        </w:rPr>
        <w:t xml:space="preserve"> яңа редакциядә расларга. (Теркәлеп килә).</w:t>
      </w:r>
    </w:p>
    <w:p w:rsidR="00387984" w:rsidRDefault="002A5386" w:rsidP="001A20E4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1A20E4">
        <w:rPr>
          <w:sz w:val="28"/>
          <w:szCs w:val="28"/>
          <w:lang w:val="tt-RU"/>
        </w:rPr>
        <w:t>2.</w:t>
      </w:r>
      <w:r w:rsidR="00285C37">
        <w:rPr>
          <w:sz w:val="28"/>
          <w:szCs w:val="28"/>
          <w:lang w:val="tt-RU"/>
        </w:rPr>
        <w:t xml:space="preserve"> </w:t>
      </w:r>
      <w:r w:rsidR="00AD45FA" w:rsidRPr="00AD45FA">
        <w:rPr>
          <w:sz w:val="28"/>
          <w:szCs w:val="28"/>
          <w:lang w:val="tt-RU"/>
        </w:rPr>
        <w:t>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</w:t>
      </w:r>
      <w:r w:rsidR="00DB371F">
        <w:rPr>
          <w:sz w:val="28"/>
          <w:szCs w:val="28"/>
          <w:lang w:val="tt-RU"/>
        </w:rPr>
        <w:t xml:space="preserve"> </w:t>
      </w:r>
      <w:hyperlink r:id="rId10" w:history="1">
        <w:r w:rsidR="007C3D11" w:rsidRPr="00387F11">
          <w:rPr>
            <w:rStyle w:val="a9"/>
            <w:sz w:val="28"/>
            <w:szCs w:val="28"/>
            <w:lang w:val="tt-RU"/>
          </w:rPr>
          <w:t>http://pravo.tatarstan.ru</w:t>
        </w:r>
      </w:hyperlink>
      <w:r w:rsidR="00DB371F" w:rsidRPr="00DB371F">
        <w:rPr>
          <w:sz w:val="28"/>
          <w:szCs w:val="28"/>
          <w:lang w:val="tt-RU"/>
        </w:rPr>
        <w:t>.</w:t>
      </w:r>
      <w:r w:rsidR="007C3D11">
        <w:rPr>
          <w:sz w:val="28"/>
          <w:szCs w:val="28"/>
          <w:lang w:val="tt-RU"/>
        </w:rPr>
        <w:t xml:space="preserve"> адресы</w:t>
      </w:r>
      <w:r w:rsidR="00AD45FA" w:rsidRPr="00AD45FA">
        <w:rPr>
          <w:sz w:val="28"/>
          <w:szCs w:val="28"/>
          <w:lang w:val="tt-RU"/>
        </w:rPr>
        <w:t xml:space="preserve"> </w:t>
      </w:r>
      <w:r w:rsidR="007C3D11">
        <w:rPr>
          <w:sz w:val="28"/>
          <w:szCs w:val="28"/>
          <w:lang w:val="tt-RU"/>
        </w:rPr>
        <w:t xml:space="preserve">буенча </w:t>
      </w:r>
      <w:r w:rsidR="00AD45FA" w:rsidRPr="00AD45FA">
        <w:rPr>
          <w:sz w:val="28"/>
          <w:szCs w:val="28"/>
          <w:lang w:val="tt-RU"/>
        </w:rPr>
        <w:t>урнаштырырга.</w:t>
      </w:r>
      <w:r w:rsidR="00285C37">
        <w:rPr>
          <w:sz w:val="28"/>
          <w:szCs w:val="28"/>
          <w:lang w:val="tt-RU"/>
        </w:rPr>
        <w:t xml:space="preserve">  </w:t>
      </w:r>
    </w:p>
    <w:p w:rsidR="00BB1425" w:rsidRDefault="00387984" w:rsidP="00DB371F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3. </w:t>
      </w:r>
      <w:r w:rsidR="00285C37">
        <w:rPr>
          <w:sz w:val="28"/>
          <w:szCs w:val="28"/>
          <w:lang w:val="tt-RU"/>
        </w:rPr>
        <w:t xml:space="preserve"> </w:t>
      </w:r>
      <w:r w:rsidR="00DB371F" w:rsidRPr="00DB371F">
        <w:rPr>
          <w:sz w:val="28"/>
          <w:szCs w:val="28"/>
          <w:lang w:val="tt-RU"/>
        </w:rPr>
        <w:t>Татарстан Респупликасы Мамадыш  муниципаль районы</w:t>
      </w:r>
      <w:r w:rsidR="00DB371F">
        <w:rPr>
          <w:sz w:val="28"/>
          <w:szCs w:val="28"/>
          <w:lang w:val="tt-RU"/>
        </w:rPr>
        <w:t xml:space="preserve"> Башкарма комитетының “</w:t>
      </w:r>
      <w:r w:rsidR="00DB371F" w:rsidRPr="00DB371F">
        <w:rPr>
          <w:sz w:val="28"/>
          <w:szCs w:val="28"/>
          <w:lang w:val="tt-RU"/>
        </w:rPr>
        <w:t>Татарстан Респупликасы</w:t>
      </w:r>
      <w:r w:rsidR="00DB371F">
        <w:rPr>
          <w:sz w:val="28"/>
          <w:szCs w:val="28"/>
          <w:lang w:val="tt-RU"/>
        </w:rPr>
        <w:t xml:space="preserve"> </w:t>
      </w:r>
      <w:r w:rsidR="00DB371F" w:rsidRPr="00DB371F">
        <w:rPr>
          <w:sz w:val="28"/>
          <w:szCs w:val="28"/>
          <w:lang w:val="tt-RU"/>
        </w:rPr>
        <w:t>Мамадыш  муниципаль районы территориясе өстендә</w:t>
      </w:r>
      <w:r w:rsidR="00285C37">
        <w:rPr>
          <w:sz w:val="28"/>
          <w:szCs w:val="28"/>
          <w:lang w:val="tt-RU"/>
        </w:rPr>
        <w:t xml:space="preserve"> </w:t>
      </w:r>
      <w:r w:rsidR="00DB371F">
        <w:rPr>
          <w:sz w:val="28"/>
          <w:szCs w:val="28"/>
          <w:lang w:val="tt-RU"/>
        </w:rPr>
        <w:t>а</w:t>
      </w:r>
      <w:r w:rsidR="00DB371F" w:rsidRPr="00DB371F">
        <w:rPr>
          <w:sz w:val="28"/>
          <w:szCs w:val="28"/>
          <w:lang w:val="tt-RU"/>
        </w:rPr>
        <w:t>виация эшләре, парашюттан сикерү, бәйләнгән аэростатларны күтәрү</w:t>
      </w:r>
      <w:r w:rsidR="00285C37">
        <w:rPr>
          <w:sz w:val="28"/>
          <w:szCs w:val="28"/>
          <w:lang w:val="tt-RU"/>
        </w:rPr>
        <w:t xml:space="preserve">  </w:t>
      </w:r>
      <w:r w:rsidR="00DB371F">
        <w:rPr>
          <w:sz w:val="28"/>
          <w:szCs w:val="28"/>
          <w:lang w:val="tt-RU"/>
        </w:rPr>
        <w:t xml:space="preserve">буенча </w:t>
      </w:r>
      <w:r w:rsidR="00285C37">
        <w:rPr>
          <w:sz w:val="28"/>
          <w:szCs w:val="28"/>
          <w:lang w:val="tt-RU"/>
        </w:rPr>
        <w:t xml:space="preserve"> </w:t>
      </w:r>
      <w:r w:rsidR="00DB371F" w:rsidRPr="00DB371F">
        <w:rPr>
          <w:sz w:val="28"/>
          <w:szCs w:val="28"/>
          <w:lang w:val="tt-RU"/>
        </w:rPr>
        <w:t>муниципаль</w:t>
      </w:r>
      <w:r w:rsidR="00DB371F">
        <w:rPr>
          <w:sz w:val="28"/>
          <w:szCs w:val="28"/>
          <w:lang w:val="tt-RU"/>
        </w:rPr>
        <w:t xml:space="preserve"> хезмәт күрсәтүнең административ регламентын раслау турында” 23.11.2017</w:t>
      </w:r>
      <w:r w:rsidR="007C3D11">
        <w:rPr>
          <w:sz w:val="28"/>
          <w:szCs w:val="28"/>
          <w:lang w:val="tt-RU"/>
        </w:rPr>
        <w:t xml:space="preserve"> </w:t>
      </w:r>
      <w:r w:rsidR="00DB371F">
        <w:rPr>
          <w:sz w:val="28"/>
          <w:szCs w:val="28"/>
          <w:lang w:val="tt-RU"/>
        </w:rPr>
        <w:t>ел, 1470 санлы карарын гамәлдән чыккан дип танырга.</w:t>
      </w:r>
    </w:p>
    <w:p w:rsidR="009325BC" w:rsidRPr="00285C37" w:rsidRDefault="001A20E4" w:rsidP="00285C3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7C3D11">
        <w:rPr>
          <w:sz w:val="28"/>
          <w:szCs w:val="28"/>
          <w:lang w:val="tt-RU"/>
        </w:rPr>
        <w:t>4</w:t>
      </w:r>
      <w:r w:rsidR="00285C37">
        <w:rPr>
          <w:sz w:val="28"/>
          <w:szCs w:val="28"/>
          <w:lang w:val="tt-RU"/>
        </w:rPr>
        <w:t>.</w:t>
      </w:r>
      <w:r w:rsidR="00575AE7" w:rsidRPr="00285C37">
        <w:rPr>
          <w:sz w:val="28"/>
          <w:szCs w:val="28"/>
          <w:lang w:val="tt-RU"/>
        </w:rPr>
        <w:t xml:space="preserve"> </w:t>
      </w:r>
      <w:r w:rsidR="00CC0243" w:rsidRPr="00CC0243">
        <w:rPr>
          <w:sz w:val="28"/>
          <w:szCs w:val="28"/>
          <w:lang w:val="tt-RU"/>
        </w:rPr>
        <w:t xml:space="preserve">Әлеге карарның үтәлешен контрольгә алуны </w:t>
      </w:r>
      <w:r w:rsidR="007C3D11">
        <w:rPr>
          <w:sz w:val="28"/>
          <w:szCs w:val="28"/>
          <w:lang w:val="tt-RU"/>
        </w:rPr>
        <w:t xml:space="preserve">Татарстан республикасы </w:t>
      </w:r>
      <w:r w:rsidR="00CC0243" w:rsidRPr="00CC0243">
        <w:rPr>
          <w:sz w:val="28"/>
          <w:szCs w:val="28"/>
          <w:lang w:val="tt-RU"/>
        </w:rPr>
        <w:t xml:space="preserve">Мамадыш </w:t>
      </w:r>
      <w:r w:rsidR="00CC0243" w:rsidRPr="00CC0243">
        <w:rPr>
          <w:sz w:val="28"/>
          <w:szCs w:val="28"/>
          <w:lang w:val="tt-RU"/>
        </w:rPr>
        <w:lastRenderedPageBreak/>
        <w:t>муниципаль районы Башкар</w:t>
      </w:r>
      <w:r>
        <w:rPr>
          <w:sz w:val="28"/>
          <w:szCs w:val="28"/>
          <w:lang w:val="tt-RU"/>
        </w:rPr>
        <w:t xml:space="preserve">ма комитеты җитәкчесенең </w:t>
      </w:r>
      <w:r w:rsidR="00CC0243" w:rsidRPr="00CC0243">
        <w:rPr>
          <w:sz w:val="28"/>
          <w:szCs w:val="28"/>
          <w:lang w:val="tt-RU"/>
        </w:rPr>
        <w:t xml:space="preserve"> урынбасары </w:t>
      </w:r>
      <w:r w:rsidR="007C3D11">
        <w:rPr>
          <w:sz w:val="28"/>
          <w:szCs w:val="28"/>
          <w:lang w:val="tt-RU"/>
        </w:rPr>
        <w:t>Р.К.Мухаметзяновка</w:t>
      </w:r>
      <w:r w:rsidR="00CC0243" w:rsidRPr="00CC0243">
        <w:rPr>
          <w:sz w:val="28"/>
          <w:szCs w:val="28"/>
          <w:lang w:val="tt-RU"/>
        </w:rPr>
        <w:t xml:space="preserve"> йөкләргә.</w:t>
      </w:r>
    </w:p>
    <w:p w:rsidR="00106D74" w:rsidRPr="00B40258" w:rsidRDefault="004977D5" w:rsidP="00BB142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370F4" w:rsidRDefault="007370F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B58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7C3D1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</w:t>
      </w:r>
      <w:bookmarkStart w:id="0" w:name="_GoBack"/>
      <w:bookmarkEnd w:id="0"/>
      <w:r w:rsidR="007C3D11">
        <w:rPr>
          <w:rFonts w:ascii="Times New Roman" w:hAnsi="Times New Roman" w:cs="Times New Roman"/>
          <w:sz w:val="28"/>
          <w:szCs w:val="28"/>
          <w:lang w:val="tt-RU"/>
        </w:rPr>
        <w:t xml:space="preserve">  И.М.Дарземанов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AF0" w:rsidRDefault="00316AF0">
      <w:r>
        <w:separator/>
      </w:r>
    </w:p>
  </w:endnote>
  <w:endnote w:type="continuationSeparator" w:id="0">
    <w:p w:rsidR="00316AF0" w:rsidRDefault="0031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AF0" w:rsidRDefault="00316AF0">
      <w:r>
        <w:separator/>
      </w:r>
    </w:p>
  </w:footnote>
  <w:footnote w:type="continuationSeparator" w:id="0">
    <w:p w:rsidR="00316AF0" w:rsidRDefault="00316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653AF4"/>
    <w:multiLevelType w:val="hybridMultilevel"/>
    <w:tmpl w:val="38F6BB74"/>
    <w:lvl w:ilvl="0" w:tplc="CC3CCF88">
      <w:start w:val="1"/>
      <w:numFmt w:val="decimal"/>
      <w:lvlText w:val="%1)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1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2">
    <w:nsid w:val="1AD800E6"/>
    <w:multiLevelType w:val="hybridMultilevel"/>
    <w:tmpl w:val="2E68A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>
    <w:nsid w:val="5A565ED9"/>
    <w:multiLevelType w:val="hybridMultilevel"/>
    <w:tmpl w:val="7388B5FE"/>
    <w:lvl w:ilvl="0" w:tplc="E8AA6C20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52273D4"/>
    <w:multiLevelType w:val="hybridMultilevel"/>
    <w:tmpl w:val="362C80E8"/>
    <w:lvl w:ilvl="0" w:tplc="7128AECC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1">
    <w:nsid w:val="757E2D59"/>
    <w:multiLevelType w:val="hybridMultilevel"/>
    <w:tmpl w:val="03F08930"/>
    <w:lvl w:ilvl="0" w:tplc="202209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8"/>
  </w:num>
  <w:num w:numId="3">
    <w:abstractNumId w:val="3"/>
  </w:num>
  <w:num w:numId="4">
    <w:abstractNumId w:val="29"/>
  </w:num>
  <w:num w:numId="5">
    <w:abstractNumId w:val="32"/>
  </w:num>
  <w:num w:numId="6">
    <w:abstractNumId w:val="26"/>
  </w:num>
  <w:num w:numId="7">
    <w:abstractNumId w:val="4"/>
  </w:num>
  <w:num w:numId="8">
    <w:abstractNumId w:val="22"/>
  </w:num>
  <w:num w:numId="9">
    <w:abstractNumId w:val="6"/>
  </w:num>
  <w:num w:numId="10">
    <w:abstractNumId w:val="21"/>
  </w:num>
  <w:num w:numId="11">
    <w:abstractNumId w:val="14"/>
  </w:num>
  <w:num w:numId="12">
    <w:abstractNumId w:val="17"/>
  </w:num>
  <w:num w:numId="13">
    <w:abstractNumId w:val="16"/>
  </w:num>
  <w:num w:numId="14">
    <w:abstractNumId w:val="24"/>
  </w:num>
  <w:num w:numId="15">
    <w:abstractNumId w:val="13"/>
  </w:num>
  <w:num w:numId="16">
    <w:abstractNumId w:val="7"/>
  </w:num>
  <w:num w:numId="17">
    <w:abstractNumId w:val="33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0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7"/>
  </w:num>
  <w:num w:numId="24">
    <w:abstractNumId w:val="19"/>
  </w:num>
  <w:num w:numId="25">
    <w:abstractNumId w:val="19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9"/>
  </w:num>
  <w:num w:numId="27">
    <w:abstractNumId w:val="11"/>
  </w:num>
  <w:num w:numId="28">
    <w:abstractNumId w:val="2"/>
  </w:num>
  <w:num w:numId="29">
    <w:abstractNumId w:val="18"/>
  </w:num>
  <w:num w:numId="30">
    <w:abstractNumId w:val="20"/>
  </w:num>
  <w:num w:numId="31">
    <w:abstractNumId w:val="8"/>
  </w:num>
  <w:num w:numId="32">
    <w:abstractNumId w:val="25"/>
  </w:num>
  <w:num w:numId="33">
    <w:abstractNumId w:val="31"/>
  </w:num>
  <w:num w:numId="34">
    <w:abstractNumId w:val="30"/>
  </w:num>
  <w:num w:numId="35">
    <w:abstractNumId w:val="23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1611"/>
    <w:rsid w:val="000046DB"/>
    <w:rsid w:val="00006ED4"/>
    <w:rsid w:val="00015ED9"/>
    <w:rsid w:val="000215B1"/>
    <w:rsid w:val="00022359"/>
    <w:rsid w:val="00026D9B"/>
    <w:rsid w:val="0003061A"/>
    <w:rsid w:val="00032395"/>
    <w:rsid w:val="00037306"/>
    <w:rsid w:val="000429F7"/>
    <w:rsid w:val="000430DB"/>
    <w:rsid w:val="00047FCC"/>
    <w:rsid w:val="000525C2"/>
    <w:rsid w:val="00054A3B"/>
    <w:rsid w:val="0005711A"/>
    <w:rsid w:val="0005779F"/>
    <w:rsid w:val="00063630"/>
    <w:rsid w:val="000744E4"/>
    <w:rsid w:val="00074F3A"/>
    <w:rsid w:val="0008052B"/>
    <w:rsid w:val="0008359D"/>
    <w:rsid w:val="00091A7C"/>
    <w:rsid w:val="00095CF6"/>
    <w:rsid w:val="000B0A2F"/>
    <w:rsid w:val="000B17FC"/>
    <w:rsid w:val="000B67A5"/>
    <w:rsid w:val="000C0B1A"/>
    <w:rsid w:val="000C0CCE"/>
    <w:rsid w:val="000E2B75"/>
    <w:rsid w:val="000E3A47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74055"/>
    <w:rsid w:val="0018195A"/>
    <w:rsid w:val="001A20E4"/>
    <w:rsid w:val="001B41FB"/>
    <w:rsid w:val="001B5F1C"/>
    <w:rsid w:val="001C5938"/>
    <w:rsid w:val="001D5675"/>
    <w:rsid w:val="001E793B"/>
    <w:rsid w:val="00200549"/>
    <w:rsid w:val="0020224F"/>
    <w:rsid w:val="00205AC2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510CD"/>
    <w:rsid w:val="002648A4"/>
    <w:rsid w:val="00266882"/>
    <w:rsid w:val="00275860"/>
    <w:rsid w:val="00285C37"/>
    <w:rsid w:val="00293F50"/>
    <w:rsid w:val="002963C4"/>
    <w:rsid w:val="002A48E7"/>
    <w:rsid w:val="002A5386"/>
    <w:rsid w:val="002A6A6D"/>
    <w:rsid w:val="002A740D"/>
    <w:rsid w:val="002C2397"/>
    <w:rsid w:val="002D267E"/>
    <w:rsid w:val="002D3DCB"/>
    <w:rsid w:val="002E391C"/>
    <w:rsid w:val="002E43AF"/>
    <w:rsid w:val="002F4D44"/>
    <w:rsid w:val="00300C4F"/>
    <w:rsid w:val="00301CE8"/>
    <w:rsid w:val="0030343E"/>
    <w:rsid w:val="003063CB"/>
    <w:rsid w:val="00311C6F"/>
    <w:rsid w:val="0031532F"/>
    <w:rsid w:val="00316AF0"/>
    <w:rsid w:val="003207EC"/>
    <w:rsid w:val="003222F7"/>
    <w:rsid w:val="00323267"/>
    <w:rsid w:val="003355B1"/>
    <w:rsid w:val="003419F9"/>
    <w:rsid w:val="00343C37"/>
    <w:rsid w:val="00355EDB"/>
    <w:rsid w:val="00356D78"/>
    <w:rsid w:val="003578C8"/>
    <w:rsid w:val="0035793E"/>
    <w:rsid w:val="00360C45"/>
    <w:rsid w:val="00362241"/>
    <w:rsid w:val="00381382"/>
    <w:rsid w:val="00387984"/>
    <w:rsid w:val="0039692D"/>
    <w:rsid w:val="003A2776"/>
    <w:rsid w:val="003A2FC9"/>
    <w:rsid w:val="003A66F4"/>
    <w:rsid w:val="003A7664"/>
    <w:rsid w:val="003B7D21"/>
    <w:rsid w:val="003C2E32"/>
    <w:rsid w:val="003E3617"/>
    <w:rsid w:val="003E41B9"/>
    <w:rsid w:val="003E5821"/>
    <w:rsid w:val="003F09C5"/>
    <w:rsid w:val="004109A3"/>
    <w:rsid w:val="00411014"/>
    <w:rsid w:val="00415936"/>
    <w:rsid w:val="00417663"/>
    <w:rsid w:val="00420E8B"/>
    <w:rsid w:val="004211EA"/>
    <w:rsid w:val="004234FE"/>
    <w:rsid w:val="004241A5"/>
    <w:rsid w:val="00430E37"/>
    <w:rsid w:val="004316EB"/>
    <w:rsid w:val="00435DB1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7558A"/>
    <w:rsid w:val="00493622"/>
    <w:rsid w:val="00494F0D"/>
    <w:rsid w:val="004977D5"/>
    <w:rsid w:val="004A232B"/>
    <w:rsid w:val="004B1E2F"/>
    <w:rsid w:val="004B58B3"/>
    <w:rsid w:val="004C2ECC"/>
    <w:rsid w:val="004C5890"/>
    <w:rsid w:val="004F191F"/>
    <w:rsid w:val="004F1FE0"/>
    <w:rsid w:val="004F639D"/>
    <w:rsid w:val="005026A6"/>
    <w:rsid w:val="005075F8"/>
    <w:rsid w:val="005113FD"/>
    <w:rsid w:val="005146BA"/>
    <w:rsid w:val="00516E20"/>
    <w:rsid w:val="00530A98"/>
    <w:rsid w:val="0053423B"/>
    <w:rsid w:val="00553A58"/>
    <w:rsid w:val="005550F3"/>
    <w:rsid w:val="00556457"/>
    <w:rsid w:val="00565F78"/>
    <w:rsid w:val="005664F0"/>
    <w:rsid w:val="00575AE7"/>
    <w:rsid w:val="00581AEF"/>
    <w:rsid w:val="00594985"/>
    <w:rsid w:val="0059589A"/>
    <w:rsid w:val="005A2F23"/>
    <w:rsid w:val="005A3273"/>
    <w:rsid w:val="005A40BE"/>
    <w:rsid w:val="005B152C"/>
    <w:rsid w:val="005B63D9"/>
    <w:rsid w:val="005C5CF0"/>
    <w:rsid w:val="005C6B7F"/>
    <w:rsid w:val="005E3205"/>
    <w:rsid w:val="005F13E9"/>
    <w:rsid w:val="005F19CC"/>
    <w:rsid w:val="005F4D85"/>
    <w:rsid w:val="005F5AD1"/>
    <w:rsid w:val="005F7941"/>
    <w:rsid w:val="005F7E8D"/>
    <w:rsid w:val="006050D5"/>
    <w:rsid w:val="00606A63"/>
    <w:rsid w:val="00607CCD"/>
    <w:rsid w:val="00620B0C"/>
    <w:rsid w:val="00622F5C"/>
    <w:rsid w:val="0062743B"/>
    <w:rsid w:val="00631DF4"/>
    <w:rsid w:val="00637439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1063"/>
    <w:rsid w:val="006F475E"/>
    <w:rsid w:val="006F6AA6"/>
    <w:rsid w:val="00704329"/>
    <w:rsid w:val="00722B19"/>
    <w:rsid w:val="007370F4"/>
    <w:rsid w:val="00744812"/>
    <w:rsid w:val="00745A4C"/>
    <w:rsid w:val="00755DC5"/>
    <w:rsid w:val="0076362E"/>
    <w:rsid w:val="00767EAD"/>
    <w:rsid w:val="00776860"/>
    <w:rsid w:val="00780A18"/>
    <w:rsid w:val="00784F85"/>
    <w:rsid w:val="00787695"/>
    <w:rsid w:val="00794779"/>
    <w:rsid w:val="007969EC"/>
    <w:rsid w:val="007A406A"/>
    <w:rsid w:val="007A6E8B"/>
    <w:rsid w:val="007B09FF"/>
    <w:rsid w:val="007B44AF"/>
    <w:rsid w:val="007B74E4"/>
    <w:rsid w:val="007C3D11"/>
    <w:rsid w:val="007C4361"/>
    <w:rsid w:val="007D749F"/>
    <w:rsid w:val="007E0B19"/>
    <w:rsid w:val="007E2374"/>
    <w:rsid w:val="007F172C"/>
    <w:rsid w:val="008112DB"/>
    <w:rsid w:val="008138C2"/>
    <w:rsid w:val="0081567C"/>
    <w:rsid w:val="00816ECC"/>
    <w:rsid w:val="00825874"/>
    <w:rsid w:val="00827D69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6E06"/>
    <w:rsid w:val="008D1D1B"/>
    <w:rsid w:val="008D7E9B"/>
    <w:rsid w:val="008E3C06"/>
    <w:rsid w:val="008E457F"/>
    <w:rsid w:val="008F145B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52CB0"/>
    <w:rsid w:val="009636C2"/>
    <w:rsid w:val="0096472E"/>
    <w:rsid w:val="00967F54"/>
    <w:rsid w:val="00975BDE"/>
    <w:rsid w:val="00982234"/>
    <w:rsid w:val="009967F3"/>
    <w:rsid w:val="009973C5"/>
    <w:rsid w:val="009B483F"/>
    <w:rsid w:val="009B70FA"/>
    <w:rsid w:val="009E183F"/>
    <w:rsid w:val="009E212D"/>
    <w:rsid w:val="00A03E0C"/>
    <w:rsid w:val="00A0602E"/>
    <w:rsid w:val="00A07F48"/>
    <w:rsid w:val="00A10307"/>
    <w:rsid w:val="00A16CA8"/>
    <w:rsid w:val="00A20629"/>
    <w:rsid w:val="00A2672E"/>
    <w:rsid w:val="00A35590"/>
    <w:rsid w:val="00A43554"/>
    <w:rsid w:val="00A533BC"/>
    <w:rsid w:val="00A561E8"/>
    <w:rsid w:val="00A60D80"/>
    <w:rsid w:val="00A7368F"/>
    <w:rsid w:val="00A92A11"/>
    <w:rsid w:val="00AA777E"/>
    <w:rsid w:val="00AB572F"/>
    <w:rsid w:val="00AB64AC"/>
    <w:rsid w:val="00AC5587"/>
    <w:rsid w:val="00AC7B2A"/>
    <w:rsid w:val="00AD2BAC"/>
    <w:rsid w:val="00AD2D79"/>
    <w:rsid w:val="00AD45FA"/>
    <w:rsid w:val="00AE76F9"/>
    <w:rsid w:val="00AF4545"/>
    <w:rsid w:val="00B04436"/>
    <w:rsid w:val="00B12302"/>
    <w:rsid w:val="00B17644"/>
    <w:rsid w:val="00B51D37"/>
    <w:rsid w:val="00B820B4"/>
    <w:rsid w:val="00B934FC"/>
    <w:rsid w:val="00B96A0F"/>
    <w:rsid w:val="00BB1425"/>
    <w:rsid w:val="00BB7AE3"/>
    <w:rsid w:val="00BC3C8B"/>
    <w:rsid w:val="00BC440A"/>
    <w:rsid w:val="00BD15A1"/>
    <w:rsid w:val="00BD7197"/>
    <w:rsid w:val="00BF2BBF"/>
    <w:rsid w:val="00BF431B"/>
    <w:rsid w:val="00C01B36"/>
    <w:rsid w:val="00C02746"/>
    <w:rsid w:val="00C11740"/>
    <w:rsid w:val="00C32166"/>
    <w:rsid w:val="00C451B5"/>
    <w:rsid w:val="00C56BC4"/>
    <w:rsid w:val="00C62949"/>
    <w:rsid w:val="00C661C3"/>
    <w:rsid w:val="00C66C16"/>
    <w:rsid w:val="00C67E72"/>
    <w:rsid w:val="00C67F28"/>
    <w:rsid w:val="00C73006"/>
    <w:rsid w:val="00C74336"/>
    <w:rsid w:val="00C7694A"/>
    <w:rsid w:val="00C8210C"/>
    <w:rsid w:val="00C8237F"/>
    <w:rsid w:val="00C87C09"/>
    <w:rsid w:val="00C95E0A"/>
    <w:rsid w:val="00C961D5"/>
    <w:rsid w:val="00C9788C"/>
    <w:rsid w:val="00CA1A77"/>
    <w:rsid w:val="00CC0243"/>
    <w:rsid w:val="00CD01EB"/>
    <w:rsid w:val="00CD226B"/>
    <w:rsid w:val="00CE4E37"/>
    <w:rsid w:val="00CF038D"/>
    <w:rsid w:val="00CF2458"/>
    <w:rsid w:val="00D0295B"/>
    <w:rsid w:val="00D13B01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97BC0"/>
    <w:rsid w:val="00DA0A87"/>
    <w:rsid w:val="00DA7760"/>
    <w:rsid w:val="00DB371F"/>
    <w:rsid w:val="00DB4DCE"/>
    <w:rsid w:val="00DB6120"/>
    <w:rsid w:val="00DB6C4D"/>
    <w:rsid w:val="00DC7458"/>
    <w:rsid w:val="00DD222B"/>
    <w:rsid w:val="00DE4046"/>
    <w:rsid w:val="00DF06FD"/>
    <w:rsid w:val="00DF52D5"/>
    <w:rsid w:val="00E03FB0"/>
    <w:rsid w:val="00E05050"/>
    <w:rsid w:val="00E1161E"/>
    <w:rsid w:val="00E12C1E"/>
    <w:rsid w:val="00E20990"/>
    <w:rsid w:val="00E211DE"/>
    <w:rsid w:val="00E22EA5"/>
    <w:rsid w:val="00E34B87"/>
    <w:rsid w:val="00E40471"/>
    <w:rsid w:val="00E44E26"/>
    <w:rsid w:val="00E45800"/>
    <w:rsid w:val="00E46DAF"/>
    <w:rsid w:val="00E46EF0"/>
    <w:rsid w:val="00E51B49"/>
    <w:rsid w:val="00E55ADD"/>
    <w:rsid w:val="00E6097E"/>
    <w:rsid w:val="00E804CB"/>
    <w:rsid w:val="00E865F2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67A9"/>
    <w:rsid w:val="00FA7AA0"/>
    <w:rsid w:val="00FB2C89"/>
    <w:rsid w:val="00FB4237"/>
    <w:rsid w:val="00FC5141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D05D5C-7684-4303-9AA4-EB296337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3414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4</cp:revision>
  <cp:lastPrinted>2018-11-28T10:06:00Z</cp:lastPrinted>
  <dcterms:created xsi:type="dcterms:W3CDTF">2018-11-28T09:26:00Z</dcterms:created>
  <dcterms:modified xsi:type="dcterms:W3CDTF">2018-11-28T10:07:00Z</dcterms:modified>
</cp:coreProperties>
</file>