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FE371F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E371F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AC14AF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AC14AF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AC14AF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AC14AF">
              <w:t>.</w:t>
            </w:r>
            <w:r w:rsidR="0005711A">
              <w:rPr>
                <w:lang w:val="en-US"/>
              </w:rPr>
              <w:t>ikrayona</w:t>
            </w:r>
            <w:r w:rsidR="0005711A" w:rsidRPr="00AC14AF">
              <w:t>@</w:t>
            </w:r>
            <w:r w:rsidR="0005711A">
              <w:rPr>
                <w:lang w:val="en-US"/>
              </w:rPr>
              <w:t>tatar</w:t>
            </w:r>
            <w:r w:rsidR="0005711A" w:rsidRPr="00AC14AF">
              <w:t>.</w:t>
            </w:r>
            <w:r w:rsidR="0005711A">
              <w:rPr>
                <w:lang w:val="en-US"/>
              </w:rPr>
              <w:t>ru</w:t>
            </w:r>
            <w:r w:rsidRPr="00AC14AF">
              <w:t xml:space="preserve">, </w:t>
            </w:r>
            <w:r w:rsidRPr="00E12C1E">
              <w:rPr>
                <w:lang w:val="en-US"/>
              </w:rPr>
              <w:t>www</w:t>
            </w:r>
            <w:r w:rsidRPr="00AC14AF">
              <w:t>.</w:t>
            </w:r>
            <w:r w:rsidRPr="00E12C1E">
              <w:rPr>
                <w:lang w:val="en-US"/>
              </w:rPr>
              <w:t>mamadysh</w:t>
            </w:r>
            <w:r w:rsidRPr="00AC14AF">
              <w:t>.</w:t>
            </w:r>
            <w:r w:rsidRPr="00E12C1E">
              <w:rPr>
                <w:lang w:val="en-US"/>
              </w:rPr>
              <w:t>tatarstan</w:t>
            </w:r>
            <w:r w:rsidRPr="00AC14AF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AC14AF" w:rsidRDefault="00FE371F">
            <w:pPr>
              <w:rPr>
                <w:sz w:val="24"/>
                <w:szCs w:val="24"/>
              </w:rPr>
            </w:pPr>
            <w:r w:rsidRPr="00FE371F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AC14AF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AC14AF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AC14AF">
              <w:rPr>
                <w:sz w:val="28"/>
              </w:rPr>
              <w:t>92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BF431B" w:rsidP="00CE329F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AC14AF">
              <w:rPr>
                <w:sz w:val="28"/>
              </w:rPr>
              <w:t>31</w:t>
            </w:r>
            <w:r w:rsidR="00A35590">
              <w:rPr>
                <w:sz w:val="28"/>
              </w:rPr>
              <w:t>»_____</w:t>
            </w:r>
            <w:r w:rsidR="00AC14AF">
              <w:rPr>
                <w:sz w:val="28"/>
              </w:rPr>
              <w:t>01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A47B9" w:rsidRPr="00CB1B44" w:rsidRDefault="00132898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B1B44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="00FA47B9" w:rsidRPr="00CB1B44">
        <w:rPr>
          <w:rFonts w:ascii="Times New Roman" w:hAnsi="Times New Roman" w:cs="Times New Roman"/>
          <w:b w:val="0"/>
          <w:sz w:val="28"/>
          <w:szCs w:val="28"/>
        </w:rPr>
        <w:t xml:space="preserve"> Республикасы Мамадыш муниципаль</w:t>
      </w:r>
    </w:p>
    <w:p w:rsidR="00FA47B9" w:rsidRPr="00CB1B44" w:rsidRDefault="00FA47B9" w:rsidP="00FA47B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B1B44">
        <w:rPr>
          <w:rFonts w:ascii="Times New Roman" w:hAnsi="Times New Roman" w:cs="Times New Roman"/>
          <w:b w:val="0"/>
          <w:sz w:val="28"/>
          <w:szCs w:val="28"/>
        </w:rPr>
        <w:t xml:space="preserve"> районында җирләү  буенча гарантияле исемлек </w:t>
      </w:r>
    </w:p>
    <w:p w:rsidR="003E3617" w:rsidRPr="00F92ECA" w:rsidRDefault="00FA47B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CB1B44">
        <w:rPr>
          <w:rFonts w:ascii="Times New Roman" w:hAnsi="Times New Roman" w:cs="Times New Roman"/>
          <w:b w:val="0"/>
          <w:sz w:val="28"/>
          <w:szCs w:val="28"/>
        </w:rPr>
        <w:t>нигезендә хезмәт күрсәтү бәясен</w:t>
      </w:r>
      <w:r w:rsidR="00F06B33" w:rsidRPr="00CB1B4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раслау</w:t>
      </w:r>
      <w:r w:rsidR="00F92ECA" w:rsidRPr="00CB1B4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турында</w:t>
      </w:r>
    </w:p>
    <w:p w:rsidR="005F13E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D1D1B" w:rsidRDefault="00132898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“Россия Федера</w:t>
      </w:r>
      <w:r w:rsidR="000C70B9" w:rsidRPr="000C70B9">
        <w:rPr>
          <w:sz w:val="28"/>
          <w:szCs w:val="28"/>
          <w:lang w:val="tt-RU"/>
        </w:rPr>
        <w:t>ц</w:t>
      </w:r>
      <w:r>
        <w:rPr>
          <w:sz w:val="28"/>
          <w:szCs w:val="28"/>
          <w:lang w:val="tt-RU"/>
        </w:rPr>
        <w:t>иясендә җирле ү</w:t>
      </w:r>
      <w:r w:rsidR="000C70B9">
        <w:rPr>
          <w:sz w:val="28"/>
          <w:szCs w:val="28"/>
          <w:lang w:val="tt-RU"/>
        </w:rPr>
        <w:t>зидарәне оештыруның гомуми принц</w:t>
      </w:r>
      <w:r>
        <w:rPr>
          <w:sz w:val="28"/>
          <w:szCs w:val="28"/>
          <w:lang w:val="tt-RU"/>
        </w:rPr>
        <w:t>иплары турында” 200</w:t>
      </w:r>
      <w:r w:rsidR="00815A0C">
        <w:rPr>
          <w:sz w:val="28"/>
          <w:szCs w:val="28"/>
          <w:lang w:val="tt-RU"/>
        </w:rPr>
        <w:t>3 нче елның 6 октябрендәге 131-</w:t>
      </w:r>
      <w:r>
        <w:rPr>
          <w:sz w:val="28"/>
          <w:szCs w:val="28"/>
          <w:lang w:val="tt-RU"/>
        </w:rPr>
        <w:t>ФЗ санлы Федераль законы,</w:t>
      </w:r>
      <w:r w:rsidR="00815A0C">
        <w:rPr>
          <w:sz w:val="28"/>
          <w:szCs w:val="28"/>
          <w:lang w:val="tt-RU"/>
        </w:rPr>
        <w:t xml:space="preserve"> “Күмү һәм җирләү эше турында” 1996 елның 12 нче гыйнварындагы 8-ФЗ санлы Федераль законы, </w:t>
      </w:r>
      <w:r>
        <w:rPr>
          <w:sz w:val="28"/>
          <w:szCs w:val="28"/>
          <w:lang w:val="tt-RU"/>
        </w:rPr>
        <w:t>“</w:t>
      </w:r>
      <w:r w:rsidRPr="008A56F2">
        <w:rPr>
          <w:sz w:val="28"/>
          <w:szCs w:val="28"/>
          <w:lang w:val="tt-RU"/>
        </w:rPr>
        <w:t xml:space="preserve">Татарстан Республикасында  </w:t>
      </w:r>
      <w:r>
        <w:rPr>
          <w:sz w:val="28"/>
          <w:szCs w:val="28"/>
          <w:lang w:val="tt-RU"/>
        </w:rPr>
        <w:t>“Күмү һәм җирләү эше турында” Федераль законны тормышка ашыру чаралары хакында</w:t>
      </w:r>
      <w:r w:rsidR="00815A0C">
        <w:rPr>
          <w:sz w:val="28"/>
          <w:szCs w:val="28"/>
          <w:lang w:val="tt-RU"/>
        </w:rPr>
        <w:t>” 2007 ел, 18 май, 196 нчы карары”</w:t>
      </w:r>
      <w:r w:rsidR="009803CB">
        <w:rPr>
          <w:sz w:val="28"/>
          <w:szCs w:val="28"/>
          <w:lang w:val="tt-RU"/>
        </w:rPr>
        <w:t>,</w:t>
      </w:r>
      <w:r w:rsidR="000C70B9">
        <w:rPr>
          <w:sz w:val="28"/>
          <w:szCs w:val="28"/>
          <w:lang w:val="tt-RU"/>
        </w:rPr>
        <w:t xml:space="preserve"> Россия Федерац</w:t>
      </w:r>
      <w:r w:rsidR="00B93506">
        <w:rPr>
          <w:sz w:val="28"/>
          <w:szCs w:val="28"/>
          <w:lang w:val="tt-RU"/>
        </w:rPr>
        <w:t>иясе дәүләт хакимиятенең “Айлык а</w:t>
      </w:r>
      <w:r w:rsidR="000C70B9">
        <w:rPr>
          <w:sz w:val="28"/>
          <w:szCs w:val="28"/>
          <w:lang w:val="tt-RU"/>
        </w:rPr>
        <w:t>кчалата түләүләрне һәм компенсацияләрне индексацияләү коэффиц</w:t>
      </w:r>
      <w:r w:rsidR="00B93506">
        <w:rPr>
          <w:sz w:val="28"/>
          <w:szCs w:val="28"/>
          <w:lang w:val="tt-RU"/>
        </w:rPr>
        <w:t xml:space="preserve">иентын раслау“ турында </w:t>
      </w:r>
      <w:r w:rsidR="004650AD">
        <w:rPr>
          <w:sz w:val="28"/>
          <w:szCs w:val="28"/>
          <w:lang w:val="tt-RU"/>
        </w:rPr>
        <w:t>2018 елның 26 нчы гыйнвары, 74 нче санлы карары нигезендә,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8D1D1B">
        <w:rPr>
          <w:sz w:val="28"/>
          <w:szCs w:val="28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</w:p>
    <w:p w:rsidR="008D1D1B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 б и р ә:</w:t>
      </w:r>
    </w:p>
    <w:p w:rsidR="004650AD" w:rsidRPr="004650AD" w:rsidRDefault="004650AD" w:rsidP="000766E0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0C70B9">
        <w:rPr>
          <w:color w:val="2E2E2E"/>
          <w:sz w:val="28"/>
          <w:szCs w:val="28"/>
          <w:lang w:val="tt-RU"/>
        </w:rPr>
        <w:t>1.Мамадыш районында җирләү буенча гарантияле исемлек нигезендә хезмәт күрсәтү бәясен 1нче һәм 2нче кушымталар нигезендә 5701,31 сум күләмендә билгеләргә һәм 2018 нче елның 1 февраленнән гамәлгә кертергә</w:t>
      </w:r>
      <w:r w:rsidRPr="000C70B9">
        <w:rPr>
          <w:rFonts w:ascii="PTSerif" w:hAnsi="PTSerif" w:cs="Arial"/>
          <w:color w:val="2E2E2E"/>
          <w:lang w:val="tt-RU"/>
        </w:rPr>
        <w:t>.</w:t>
      </w:r>
    </w:p>
    <w:p w:rsidR="004650AD" w:rsidRPr="004650AD" w:rsidRDefault="004650AD" w:rsidP="000766E0">
      <w:pPr>
        <w:pStyle w:val="ConsPlusTitle"/>
        <w:jc w:val="both"/>
        <w:rPr>
          <w:sz w:val="28"/>
          <w:szCs w:val="28"/>
          <w:lang w:val="tt-RU"/>
        </w:rPr>
      </w:pPr>
      <w:r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>2.</w:t>
      </w:r>
      <w:r w:rsidR="000766E0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</w:t>
      </w:r>
      <w:r w:rsidR="000766E0" w:rsidRPr="000C70B9">
        <w:rPr>
          <w:rFonts w:ascii="Times New Roman" w:hAnsi="Times New Roman" w:cs="Times New Roman"/>
          <w:b w:val="0"/>
          <w:color w:val="2E2E2E"/>
          <w:sz w:val="28"/>
          <w:szCs w:val="28"/>
          <w:lang w:val="tt-RU"/>
        </w:rPr>
        <w:t>муниципаль</w:t>
      </w:r>
      <w:r w:rsidR="000766E0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районы Башкарма комитет</w:t>
      </w:r>
      <w:r w:rsidR="000C70B9">
        <w:rPr>
          <w:rFonts w:ascii="Times New Roman" w:hAnsi="Times New Roman" w:cs="Times New Roman"/>
          <w:b w:val="0"/>
          <w:sz w:val="28"/>
          <w:szCs w:val="28"/>
          <w:lang w:val="tt-RU"/>
        </w:rPr>
        <w:t>ы</w:t>
      </w:r>
      <w:r w:rsidR="000766E0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>ның2017 ел</w:t>
      </w:r>
      <w:r w:rsidR="000766E0">
        <w:rPr>
          <w:rFonts w:ascii="Times New Roman" w:hAnsi="Times New Roman" w:cs="Times New Roman"/>
          <w:b w:val="0"/>
          <w:sz w:val="28"/>
          <w:szCs w:val="28"/>
          <w:lang w:val="tt-RU"/>
        </w:rPr>
        <w:t>ның 31 нче гыйнварындагы</w:t>
      </w:r>
      <w:r w:rsidR="000766E0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“</w:t>
      </w:r>
      <w:r w:rsidR="000766E0" w:rsidRPr="000C70B9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районында җирләү  буенча гарантияле исемлек нигезендә хезмәт күрсәтү бәясен</w:t>
      </w:r>
      <w:r w:rsidR="000766E0" w:rsidRPr="00CB1B4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раслау турында</w:t>
      </w:r>
      <w:r w:rsidR="000766E0">
        <w:rPr>
          <w:rFonts w:ascii="Times New Roman" w:hAnsi="Times New Roman" w:cs="Times New Roman"/>
          <w:b w:val="0"/>
          <w:sz w:val="28"/>
          <w:szCs w:val="28"/>
          <w:lang w:val="tt-RU"/>
        </w:rPr>
        <w:t>”</w:t>
      </w:r>
      <w:r w:rsidR="000766E0" w:rsidRP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85 нче санлы</w:t>
      </w:r>
      <w:r w:rsidR="000766E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карарын 2018 елның 1 февраленнән үз көчен югалткан дип танырга.</w:t>
      </w:r>
    </w:p>
    <w:p w:rsidR="00F06B33" w:rsidRPr="00F06B33" w:rsidRDefault="004650AD" w:rsidP="000766E0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8F12C2">
        <w:rPr>
          <w:sz w:val="28"/>
          <w:szCs w:val="28"/>
          <w:lang w:val="tt-RU"/>
        </w:rPr>
        <w:t>. Әлеге карарны Татарстан Республикасы Мамадыш</w:t>
      </w:r>
      <w:r w:rsidR="008F12C2" w:rsidRPr="000C70B9">
        <w:rPr>
          <w:sz w:val="28"/>
          <w:szCs w:val="28"/>
          <w:lang w:val="tt-RU"/>
        </w:rPr>
        <w:t xml:space="preserve"> муниципаль</w:t>
      </w:r>
      <w:r w:rsidR="008F12C2">
        <w:rPr>
          <w:sz w:val="28"/>
          <w:szCs w:val="28"/>
          <w:lang w:val="tt-RU"/>
        </w:rPr>
        <w:t xml:space="preserve"> районы рәсми сайтында </w:t>
      </w:r>
      <w:r w:rsidR="00722D42">
        <w:rPr>
          <w:sz w:val="28"/>
          <w:szCs w:val="28"/>
          <w:lang w:val="tt-RU"/>
        </w:rPr>
        <w:t>һәм массакүләм мәг</w:t>
      </w:r>
      <w:r w:rsidR="000C70B9">
        <w:rPr>
          <w:sz w:val="28"/>
          <w:szCs w:val="28"/>
          <w:lang w:val="tt-RU"/>
        </w:rPr>
        <w:t>ъ</w:t>
      </w:r>
      <w:r w:rsidR="00722D42">
        <w:rPr>
          <w:sz w:val="28"/>
          <w:szCs w:val="28"/>
          <w:lang w:val="tt-RU"/>
        </w:rPr>
        <w:t xml:space="preserve">лүмат чараларында </w:t>
      </w:r>
      <w:r w:rsidR="008F12C2">
        <w:rPr>
          <w:sz w:val="28"/>
          <w:szCs w:val="28"/>
          <w:lang w:val="tt-RU"/>
        </w:rPr>
        <w:t>бастырып чыгарырга.</w:t>
      </w:r>
      <w:r w:rsidR="00F06B33">
        <w:rPr>
          <w:sz w:val="28"/>
          <w:szCs w:val="28"/>
          <w:lang w:val="tt-RU"/>
        </w:rPr>
        <w:tab/>
      </w:r>
    </w:p>
    <w:p w:rsidR="005F13E9" w:rsidRDefault="005C6728" w:rsidP="005F13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3E9">
        <w:rPr>
          <w:sz w:val="28"/>
          <w:szCs w:val="28"/>
        </w:rPr>
        <w:t>.</w:t>
      </w:r>
      <w:r w:rsidR="00F06B33">
        <w:rPr>
          <w:sz w:val="28"/>
          <w:szCs w:val="28"/>
          <w:lang w:val="tt-RU"/>
        </w:rPr>
        <w:t>Әлеге карарның үтәлешен үз контролемә алам.</w:t>
      </w:r>
    </w:p>
    <w:p w:rsidR="00E90DA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ҖитәкчеИ.М. Дәрҗеманов</w:t>
      </w: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766E0" w:rsidRDefault="000766E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Татарстан  Республикасы Мамадыш</w:t>
      </w: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 Башкарма комитетының</w:t>
      </w:r>
    </w:p>
    <w:p w:rsidR="00A448E8" w:rsidRDefault="00A448E8" w:rsidP="00A448E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31.01.2018 ел, 92 нче номерлы карарына</w:t>
      </w:r>
    </w:p>
    <w:p w:rsidR="00A448E8" w:rsidRPr="00001650" w:rsidRDefault="00A448E8" w:rsidP="00A448E8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</w:rPr>
        <w:t>ушымта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№1</w:t>
      </w: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Татарстан Республикасы Мамадышмуниципаль </w:t>
      </w:r>
      <w:r w:rsidRPr="00CB1B44">
        <w:rPr>
          <w:rFonts w:ascii="Times New Roman" w:hAnsi="Times New Roman" w:cs="Times New Roman"/>
          <w:b w:val="0"/>
          <w:sz w:val="28"/>
          <w:szCs w:val="28"/>
        </w:rPr>
        <w:t xml:space="preserve">районында </w:t>
      </w: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1B44">
        <w:rPr>
          <w:rFonts w:ascii="Times New Roman" w:hAnsi="Times New Roman" w:cs="Times New Roman"/>
          <w:b w:val="0"/>
          <w:sz w:val="28"/>
          <w:szCs w:val="28"/>
        </w:rPr>
        <w:t>җирләү  буенча гарантияле исемлек</w:t>
      </w:r>
      <w:r w:rsidRPr="00ED1AAF">
        <w:rPr>
          <w:rFonts w:ascii="Times New Roman" w:hAnsi="Times New Roman" w:cs="Times New Roman"/>
          <w:b w:val="0"/>
          <w:sz w:val="28"/>
          <w:szCs w:val="28"/>
        </w:rPr>
        <w:t xml:space="preserve">нигезендә </w:t>
      </w: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AAF">
        <w:rPr>
          <w:rFonts w:ascii="Times New Roman" w:hAnsi="Times New Roman" w:cs="Times New Roman"/>
          <w:b w:val="0"/>
          <w:sz w:val="28"/>
          <w:szCs w:val="28"/>
        </w:rPr>
        <w:t>хезмәт күрсәтү бәясе</w:t>
      </w: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(тормыш иптәше, якын туганнары, законлы вәкиле булган очракта)</w:t>
      </w:r>
    </w:p>
    <w:p w:rsidR="00A448E8" w:rsidRPr="00ED1AAF" w:rsidRDefault="00A448E8" w:rsidP="00A4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5"/>
        <w:gridCol w:w="3015"/>
      </w:tblGrid>
      <w:tr w:rsidR="00A448E8" w:rsidTr="00EE4EEB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Хезмәт күрсәтү атамасы</w:t>
            </w:r>
          </w:p>
        </w:tc>
        <w:tc>
          <w:tcPr>
            <w:tcW w:w="301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Хезмәт күрсәтү бәясе (сумнарда)</w:t>
            </w:r>
          </w:p>
        </w:tc>
      </w:tr>
      <w:tr w:rsidR="00A448E8" w:rsidTr="00EE4EEB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Җирләү өчен документлар әзерләү</w:t>
            </w:r>
          </w:p>
        </w:tc>
        <w:tc>
          <w:tcPr>
            <w:tcW w:w="301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A448E8" w:rsidTr="00EE4EEB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Гүргә иңдерүгә кабер такталары, табут һәм башка предметлар бирүгә һәм китерүгә</w:t>
            </w:r>
          </w:p>
        </w:tc>
        <w:tc>
          <w:tcPr>
            <w:tcW w:w="301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2622,62</w:t>
            </w:r>
          </w:p>
        </w:tc>
      </w:tr>
      <w:tr w:rsidR="00A448E8" w:rsidTr="00EE4EEB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Мәетне (мәет калдыкларын) алып килүгә</w:t>
            </w:r>
          </w:p>
        </w:tc>
        <w:tc>
          <w:tcPr>
            <w:tcW w:w="301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683,37</w:t>
            </w:r>
          </w:p>
        </w:tc>
      </w:tr>
      <w:tr w:rsidR="00A448E8" w:rsidTr="00EE4EEB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Кабер казу һәм җирләү</w:t>
            </w:r>
          </w:p>
        </w:tc>
        <w:tc>
          <w:tcPr>
            <w:tcW w:w="301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2395,32</w:t>
            </w:r>
          </w:p>
        </w:tc>
      </w:tr>
      <w:tr w:rsidR="00A448E8" w:rsidTr="00EE4EEB">
        <w:trPr>
          <w:trHeight w:val="825"/>
        </w:trPr>
        <w:tc>
          <w:tcPr>
            <w:tcW w:w="5025" w:type="dxa"/>
          </w:tcPr>
          <w:p w:rsidR="00A448E8" w:rsidRPr="00A448E8" w:rsidRDefault="00A448E8" w:rsidP="00EE4EEB">
            <w:pPr>
              <w:rPr>
                <w:b/>
                <w:sz w:val="26"/>
                <w:szCs w:val="26"/>
              </w:rPr>
            </w:pPr>
            <w:r w:rsidRPr="00A448E8">
              <w:rPr>
                <w:b/>
                <w:sz w:val="26"/>
                <w:szCs w:val="26"/>
              </w:rPr>
              <w:t>барлыгы</w:t>
            </w:r>
          </w:p>
        </w:tc>
        <w:tc>
          <w:tcPr>
            <w:tcW w:w="3015" w:type="dxa"/>
          </w:tcPr>
          <w:p w:rsidR="00A448E8" w:rsidRPr="00A448E8" w:rsidRDefault="00A448E8" w:rsidP="00EE4EEB">
            <w:pPr>
              <w:rPr>
                <w:b/>
                <w:sz w:val="26"/>
                <w:szCs w:val="26"/>
              </w:rPr>
            </w:pPr>
            <w:r w:rsidRPr="00A448E8">
              <w:rPr>
                <w:b/>
                <w:sz w:val="26"/>
                <w:szCs w:val="26"/>
              </w:rPr>
              <w:t>5701,31</w:t>
            </w:r>
          </w:p>
        </w:tc>
      </w:tr>
    </w:tbl>
    <w:p w:rsidR="00A448E8" w:rsidRDefault="00A448E8" w:rsidP="00A448E8">
      <w:pPr>
        <w:rPr>
          <w:sz w:val="26"/>
          <w:szCs w:val="26"/>
        </w:rPr>
      </w:pPr>
    </w:p>
    <w:p w:rsidR="00A448E8" w:rsidRDefault="00A448E8" w:rsidP="00A448E8">
      <w:pPr>
        <w:rPr>
          <w:sz w:val="26"/>
          <w:szCs w:val="26"/>
        </w:rPr>
      </w:pPr>
    </w:p>
    <w:p w:rsidR="00A448E8" w:rsidRPr="00A448E8" w:rsidRDefault="00A448E8" w:rsidP="00A448E8">
      <w:pPr>
        <w:rPr>
          <w:sz w:val="28"/>
          <w:szCs w:val="28"/>
        </w:rPr>
      </w:pPr>
      <w:r w:rsidRPr="00A448E8">
        <w:rPr>
          <w:sz w:val="28"/>
          <w:szCs w:val="28"/>
        </w:rPr>
        <w:t>Башкарма комитет җитәкчесенең</w:t>
      </w:r>
    </w:p>
    <w:p w:rsidR="00A448E8" w:rsidRPr="00A448E8" w:rsidRDefault="00A448E8" w:rsidP="00A448E8">
      <w:pPr>
        <w:rPr>
          <w:sz w:val="28"/>
          <w:szCs w:val="28"/>
        </w:rPr>
      </w:pPr>
      <w:r w:rsidRPr="00A448E8">
        <w:rPr>
          <w:sz w:val="28"/>
          <w:szCs w:val="28"/>
        </w:rPr>
        <w:t>урынбасары                                                                       В.И.Никитин</w:t>
      </w: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Татарстан  Республикасы Мамадыш</w:t>
      </w:r>
    </w:p>
    <w:p w:rsidR="00A448E8" w:rsidRDefault="00A448E8" w:rsidP="00A448E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 Башкарма комитетының</w:t>
      </w:r>
    </w:p>
    <w:p w:rsidR="00A448E8" w:rsidRDefault="00A448E8" w:rsidP="00A448E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31.01.2018 ел, 92 нче номерлы карарына</w:t>
      </w:r>
    </w:p>
    <w:p w:rsidR="00A448E8" w:rsidRPr="00001650" w:rsidRDefault="00A448E8" w:rsidP="00A448E8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</w:rPr>
        <w:t>ушымта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№2</w:t>
      </w: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Татарстан Республикасы Мамадышмуниципаль </w:t>
      </w:r>
      <w:r w:rsidRPr="00CB1B44">
        <w:rPr>
          <w:rFonts w:ascii="Times New Roman" w:hAnsi="Times New Roman" w:cs="Times New Roman"/>
          <w:b w:val="0"/>
          <w:sz w:val="28"/>
          <w:szCs w:val="28"/>
        </w:rPr>
        <w:t xml:space="preserve">районында </w:t>
      </w: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1B44">
        <w:rPr>
          <w:rFonts w:ascii="Times New Roman" w:hAnsi="Times New Roman" w:cs="Times New Roman"/>
          <w:b w:val="0"/>
          <w:sz w:val="28"/>
          <w:szCs w:val="28"/>
        </w:rPr>
        <w:t>җирләү  буенча гарантияле исемлек</w:t>
      </w:r>
      <w:r w:rsidRPr="00ED1AAF">
        <w:rPr>
          <w:rFonts w:ascii="Times New Roman" w:hAnsi="Times New Roman" w:cs="Times New Roman"/>
          <w:b w:val="0"/>
          <w:sz w:val="28"/>
          <w:szCs w:val="28"/>
        </w:rPr>
        <w:t xml:space="preserve">нигезендә </w:t>
      </w: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AAF">
        <w:rPr>
          <w:rFonts w:ascii="Times New Roman" w:hAnsi="Times New Roman" w:cs="Times New Roman"/>
          <w:b w:val="0"/>
          <w:sz w:val="28"/>
          <w:szCs w:val="28"/>
        </w:rPr>
        <w:t>хезмәт күрсәтү бәясе</w:t>
      </w:r>
    </w:p>
    <w:p w:rsidR="00A448E8" w:rsidRDefault="00A448E8" w:rsidP="00A44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(тормыш иптәше, якын туганнары, законлы вәкиле булмаган очракта)</w:t>
      </w:r>
    </w:p>
    <w:p w:rsidR="00A448E8" w:rsidRPr="00ED1AAF" w:rsidRDefault="00A448E8" w:rsidP="00A448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5"/>
        <w:gridCol w:w="3015"/>
      </w:tblGrid>
      <w:tr w:rsidR="00A448E8" w:rsidTr="00EE4EEB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Хезмәт күрсәтү атамасы</w:t>
            </w:r>
          </w:p>
        </w:tc>
        <w:tc>
          <w:tcPr>
            <w:tcW w:w="301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Хезмәт күрсәтү бәясе (сумнарда)</w:t>
            </w:r>
          </w:p>
        </w:tc>
      </w:tr>
      <w:tr w:rsidR="00A448E8" w:rsidTr="00EE4EEB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Җирләү өчен документлар әзерләү</w:t>
            </w:r>
          </w:p>
        </w:tc>
        <w:tc>
          <w:tcPr>
            <w:tcW w:w="301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A448E8" w:rsidTr="00EE4EEB">
        <w:trPr>
          <w:trHeight w:val="825"/>
        </w:trPr>
        <w:tc>
          <w:tcPr>
            <w:tcW w:w="5025" w:type="dxa"/>
          </w:tcPr>
          <w:p w:rsidR="00A448E8" w:rsidRDefault="000C70B9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киендер</w:t>
            </w:r>
            <w:r>
              <w:rPr>
                <w:sz w:val="26"/>
                <w:szCs w:val="26"/>
                <w:lang w:val="tt-RU"/>
              </w:rPr>
              <w:t>ү</w:t>
            </w:r>
            <w:bookmarkStart w:id="0" w:name="_GoBack"/>
            <w:bookmarkEnd w:id="0"/>
          </w:p>
        </w:tc>
        <w:tc>
          <w:tcPr>
            <w:tcW w:w="301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813,65</w:t>
            </w:r>
          </w:p>
        </w:tc>
      </w:tr>
      <w:tr w:rsidR="00A448E8" w:rsidTr="00EE4EEB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Гүргә иңдерүгә кабер такталары, табут һәм башка предметлар бирүгә һәм китерүгә</w:t>
            </w:r>
          </w:p>
        </w:tc>
        <w:tc>
          <w:tcPr>
            <w:tcW w:w="301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1883,44</w:t>
            </w:r>
          </w:p>
        </w:tc>
      </w:tr>
      <w:tr w:rsidR="00A448E8" w:rsidTr="00EE4EEB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Мәетне (мәет калдыкларын) алып килүгә</w:t>
            </w:r>
          </w:p>
        </w:tc>
        <w:tc>
          <w:tcPr>
            <w:tcW w:w="301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697,20</w:t>
            </w:r>
          </w:p>
        </w:tc>
      </w:tr>
      <w:tr w:rsidR="00A448E8" w:rsidTr="00EE4EEB">
        <w:trPr>
          <w:trHeight w:val="825"/>
        </w:trPr>
        <w:tc>
          <w:tcPr>
            <w:tcW w:w="502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Кабер казу һәм җирләү</w:t>
            </w:r>
          </w:p>
        </w:tc>
        <w:tc>
          <w:tcPr>
            <w:tcW w:w="3015" w:type="dxa"/>
          </w:tcPr>
          <w:p w:rsidR="00A448E8" w:rsidRDefault="00A448E8" w:rsidP="00EE4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2307,02</w:t>
            </w:r>
          </w:p>
        </w:tc>
      </w:tr>
      <w:tr w:rsidR="00A448E8" w:rsidTr="00EE4EEB">
        <w:trPr>
          <w:trHeight w:val="825"/>
        </w:trPr>
        <w:tc>
          <w:tcPr>
            <w:tcW w:w="5025" w:type="dxa"/>
          </w:tcPr>
          <w:p w:rsidR="00A448E8" w:rsidRPr="00A448E8" w:rsidRDefault="00A448E8" w:rsidP="00EE4EEB">
            <w:pPr>
              <w:rPr>
                <w:b/>
                <w:sz w:val="26"/>
                <w:szCs w:val="26"/>
              </w:rPr>
            </w:pPr>
            <w:r w:rsidRPr="00A448E8">
              <w:rPr>
                <w:b/>
                <w:sz w:val="26"/>
                <w:szCs w:val="26"/>
              </w:rPr>
              <w:t>барлыгы</w:t>
            </w:r>
          </w:p>
        </w:tc>
        <w:tc>
          <w:tcPr>
            <w:tcW w:w="3015" w:type="dxa"/>
          </w:tcPr>
          <w:p w:rsidR="00A448E8" w:rsidRPr="00A448E8" w:rsidRDefault="00A448E8" w:rsidP="00EE4EEB">
            <w:pPr>
              <w:rPr>
                <w:b/>
                <w:sz w:val="26"/>
                <w:szCs w:val="26"/>
              </w:rPr>
            </w:pPr>
            <w:r w:rsidRPr="00A448E8">
              <w:rPr>
                <w:b/>
                <w:sz w:val="26"/>
                <w:szCs w:val="26"/>
              </w:rPr>
              <w:t>5701,31</w:t>
            </w:r>
          </w:p>
        </w:tc>
      </w:tr>
    </w:tbl>
    <w:p w:rsidR="00A448E8" w:rsidRDefault="00A448E8" w:rsidP="00A448E8">
      <w:pPr>
        <w:rPr>
          <w:sz w:val="26"/>
          <w:szCs w:val="26"/>
        </w:rPr>
      </w:pPr>
    </w:p>
    <w:p w:rsidR="00A448E8" w:rsidRDefault="00A448E8" w:rsidP="00A448E8">
      <w:pPr>
        <w:rPr>
          <w:sz w:val="26"/>
          <w:szCs w:val="26"/>
        </w:rPr>
      </w:pPr>
    </w:p>
    <w:p w:rsidR="00A448E8" w:rsidRDefault="00A448E8" w:rsidP="00A448E8">
      <w:pPr>
        <w:rPr>
          <w:sz w:val="26"/>
          <w:szCs w:val="26"/>
        </w:rPr>
      </w:pPr>
      <w:r>
        <w:rPr>
          <w:sz w:val="26"/>
          <w:szCs w:val="26"/>
        </w:rPr>
        <w:t>Башкарма комитет җитәкчесенең</w:t>
      </w:r>
    </w:p>
    <w:p w:rsidR="00A448E8" w:rsidRDefault="00A448E8" w:rsidP="00A448E8">
      <w:pPr>
        <w:rPr>
          <w:sz w:val="26"/>
          <w:szCs w:val="26"/>
        </w:rPr>
      </w:pPr>
      <w:r>
        <w:rPr>
          <w:sz w:val="26"/>
          <w:szCs w:val="26"/>
        </w:rPr>
        <w:t>урынбасары                                                                       В.И.Никитин</w:t>
      </w:r>
    </w:p>
    <w:p w:rsidR="00A448E8" w:rsidRDefault="00A448E8" w:rsidP="00A448E8">
      <w:pPr>
        <w:pStyle w:val="ConsPlusTitle"/>
        <w:rPr>
          <w:sz w:val="26"/>
          <w:szCs w:val="26"/>
        </w:rPr>
      </w:pPr>
    </w:p>
    <w:sectPr w:rsidR="00A448E8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1D5" w:rsidRDefault="005B31D5">
      <w:r>
        <w:separator/>
      </w:r>
    </w:p>
  </w:endnote>
  <w:endnote w:type="continuationSeparator" w:id="1">
    <w:p w:rsidR="005B31D5" w:rsidRDefault="005B3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1D5" w:rsidRDefault="005B31D5">
      <w:r>
        <w:separator/>
      </w:r>
    </w:p>
  </w:footnote>
  <w:footnote w:type="continuationSeparator" w:id="1">
    <w:p w:rsidR="005B31D5" w:rsidRDefault="005B3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6915452"/>
    <w:multiLevelType w:val="hybridMultilevel"/>
    <w:tmpl w:val="F4F6327E"/>
    <w:lvl w:ilvl="0" w:tplc="FD08BE8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AF40ADB"/>
    <w:multiLevelType w:val="hybridMultilevel"/>
    <w:tmpl w:val="4CB6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1"/>
  </w:num>
  <w:num w:numId="12">
    <w:abstractNumId w:val="15"/>
  </w:num>
  <w:num w:numId="13">
    <w:abstractNumId w:val="14"/>
  </w:num>
  <w:num w:numId="14">
    <w:abstractNumId w:val="22"/>
  </w:num>
  <w:num w:numId="15">
    <w:abstractNumId w:val="10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6"/>
  </w:num>
  <w:num w:numId="30">
    <w:abstractNumId w:val="18"/>
  </w:num>
  <w:num w:numId="31">
    <w:abstractNumId w:val="13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766E0"/>
    <w:rsid w:val="0008359D"/>
    <w:rsid w:val="00095CF6"/>
    <w:rsid w:val="000C0B1A"/>
    <w:rsid w:val="000C70B9"/>
    <w:rsid w:val="000F5F63"/>
    <w:rsid w:val="00107FC2"/>
    <w:rsid w:val="00112128"/>
    <w:rsid w:val="00113E25"/>
    <w:rsid w:val="00131B46"/>
    <w:rsid w:val="00132550"/>
    <w:rsid w:val="00132898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81E47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2686C"/>
    <w:rsid w:val="003355B1"/>
    <w:rsid w:val="00343C37"/>
    <w:rsid w:val="00356D78"/>
    <w:rsid w:val="00360C45"/>
    <w:rsid w:val="0036252C"/>
    <w:rsid w:val="003A2776"/>
    <w:rsid w:val="003A2FC9"/>
    <w:rsid w:val="003A66F4"/>
    <w:rsid w:val="003B7D21"/>
    <w:rsid w:val="003C2E32"/>
    <w:rsid w:val="003E3617"/>
    <w:rsid w:val="00411014"/>
    <w:rsid w:val="00415936"/>
    <w:rsid w:val="00417663"/>
    <w:rsid w:val="00420E8B"/>
    <w:rsid w:val="00423A11"/>
    <w:rsid w:val="00430E37"/>
    <w:rsid w:val="004316EB"/>
    <w:rsid w:val="00437108"/>
    <w:rsid w:val="00440713"/>
    <w:rsid w:val="00442D64"/>
    <w:rsid w:val="0045012E"/>
    <w:rsid w:val="00450462"/>
    <w:rsid w:val="004551F9"/>
    <w:rsid w:val="004650AD"/>
    <w:rsid w:val="00466729"/>
    <w:rsid w:val="004700CC"/>
    <w:rsid w:val="00474D02"/>
    <w:rsid w:val="004754B0"/>
    <w:rsid w:val="004A232B"/>
    <w:rsid w:val="004A46E2"/>
    <w:rsid w:val="004F191F"/>
    <w:rsid w:val="005026A6"/>
    <w:rsid w:val="005075F8"/>
    <w:rsid w:val="005113FD"/>
    <w:rsid w:val="00530A98"/>
    <w:rsid w:val="0053423B"/>
    <w:rsid w:val="005550F3"/>
    <w:rsid w:val="00594985"/>
    <w:rsid w:val="005B31D5"/>
    <w:rsid w:val="005B63D9"/>
    <w:rsid w:val="005C5CF0"/>
    <w:rsid w:val="005C6728"/>
    <w:rsid w:val="005C6B7F"/>
    <w:rsid w:val="005E174A"/>
    <w:rsid w:val="005E3205"/>
    <w:rsid w:val="005F13E9"/>
    <w:rsid w:val="005F19CC"/>
    <w:rsid w:val="005F5AD1"/>
    <w:rsid w:val="005F7E8D"/>
    <w:rsid w:val="00606A63"/>
    <w:rsid w:val="0062743B"/>
    <w:rsid w:val="00631DF4"/>
    <w:rsid w:val="00660122"/>
    <w:rsid w:val="00677669"/>
    <w:rsid w:val="00691C1D"/>
    <w:rsid w:val="00694EED"/>
    <w:rsid w:val="006A1B73"/>
    <w:rsid w:val="006C7F97"/>
    <w:rsid w:val="006F6AA6"/>
    <w:rsid w:val="00704329"/>
    <w:rsid w:val="007125F0"/>
    <w:rsid w:val="00722B19"/>
    <w:rsid w:val="00722D42"/>
    <w:rsid w:val="00744812"/>
    <w:rsid w:val="00767EAD"/>
    <w:rsid w:val="00780A18"/>
    <w:rsid w:val="007871E6"/>
    <w:rsid w:val="00794779"/>
    <w:rsid w:val="007969EC"/>
    <w:rsid w:val="007A20EB"/>
    <w:rsid w:val="007A6E8B"/>
    <w:rsid w:val="007B09FF"/>
    <w:rsid w:val="007B74E4"/>
    <w:rsid w:val="007C4361"/>
    <w:rsid w:val="007E0B19"/>
    <w:rsid w:val="007E2374"/>
    <w:rsid w:val="008138C2"/>
    <w:rsid w:val="0081567C"/>
    <w:rsid w:val="00815A0C"/>
    <w:rsid w:val="00827D69"/>
    <w:rsid w:val="0083136F"/>
    <w:rsid w:val="00841AE4"/>
    <w:rsid w:val="0085064C"/>
    <w:rsid w:val="008508B3"/>
    <w:rsid w:val="00851C33"/>
    <w:rsid w:val="00864085"/>
    <w:rsid w:val="008641F4"/>
    <w:rsid w:val="0088299D"/>
    <w:rsid w:val="00886DB1"/>
    <w:rsid w:val="008B288E"/>
    <w:rsid w:val="008B37EE"/>
    <w:rsid w:val="008D1D1B"/>
    <w:rsid w:val="008D7E9B"/>
    <w:rsid w:val="008E3C06"/>
    <w:rsid w:val="008E457F"/>
    <w:rsid w:val="008E4B14"/>
    <w:rsid w:val="008F12C2"/>
    <w:rsid w:val="008F2AD0"/>
    <w:rsid w:val="00900C2C"/>
    <w:rsid w:val="00907CFD"/>
    <w:rsid w:val="009173C1"/>
    <w:rsid w:val="009257CA"/>
    <w:rsid w:val="00926F86"/>
    <w:rsid w:val="00935511"/>
    <w:rsid w:val="00946541"/>
    <w:rsid w:val="0096472E"/>
    <w:rsid w:val="009667F7"/>
    <w:rsid w:val="00967F54"/>
    <w:rsid w:val="009803CB"/>
    <w:rsid w:val="00982234"/>
    <w:rsid w:val="009967F3"/>
    <w:rsid w:val="009B70FA"/>
    <w:rsid w:val="009E183F"/>
    <w:rsid w:val="009E212D"/>
    <w:rsid w:val="009F7989"/>
    <w:rsid w:val="00A03E0C"/>
    <w:rsid w:val="00A07F48"/>
    <w:rsid w:val="00A11387"/>
    <w:rsid w:val="00A35590"/>
    <w:rsid w:val="00A43554"/>
    <w:rsid w:val="00A448E8"/>
    <w:rsid w:val="00A60D80"/>
    <w:rsid w:val="00A92A11"/>
    <w:rsid w:val="00AB64AC"/>
    <w:rsid w:val="00AC14AF"/>
    <w:rsid w:val="00AC5587"/>
    <w:rsid w:val="00AC7B2A"/>
    <w:rsid w:val="00AD2BAC"/>
    <w:rsid w:val="00AD2D79"/>
    <w:rsid w:val="00AE76F9"/>
    <w:rsid w:val="00AF4545"/>
    <w:rsid w:val="00B12302"/>
    <w:rsid w:val="00B934FC"/>
    <w:rsid w:val="00B93506"/>
    <w:rsid w:val="00BC3C8B"/>
    <w:rsid w:val="00BC440A"/>
    <w:rsid w:val="00BD7197"/>
    <w:rsid w:val="00BF431B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B1B44"/>
    <w:rsid w:val="00CC14F6"/>
    <w:rsid w:val="00CD226B"/>
    <w:rsid w:val="00CE329F"/>
    <w:rsid w:val="00CE4E37"/>
    <w:rsid w:val="00CF038D"/>
    <w:rsid w:val="00CF2458"/>
    <w:rsid w:val="00D17400"/>
    <w:rsid w:val="00D2444C"/>
    <w:rsid w:val="00D32677"/>
    <w:rsid w:val="00D32D60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44E26"/>
    <w:rsid w:val="00E51B49"/>
    <w:rsid w:val="00E55ADD"/>
    <w:rsid w:val="00E63A0C"/>
    <w:rsid w:val="00E804CB"/>
    <w:rsid w:val="00E90DA4"/>
    <w:rsid w:val="00EA7058"/>
    <w:rsid w:val="00EB02E0"/>
    <w:rsid w:val="00EB51E8"/>
    <w:rsid w:val="00ED1AAF"/>
    <w:rsid w:val="00EE3460"/>
    <w:rsid w:val="00EE65F9"/>
    <w:rsid w:val="00F06785"/>
    <w:rsid w:val="00F0688A"/>
    <w:rsid w:val="00F06B33"/>
    <w:rsid w:val="00F12E1E"/>
    <w:rsid w:val="00F14356"/>
    <w:rsid w:val="00F1543F"/>
    <w:rsid w:val="00F17F28"/>
    <w:rsid w:val="00F22FF3"/>
    <w:rsid w:val="00F40B93"/>
    <w:rsid w:val="00F534F7"/>
    <w:rsid w:val="00F84451"/>
    <w:rsid w:val="00F8752E"/>
    <w:rsid w:val="00F92ECA"/>
    <w:rsid w:val="00FA47B9"/>
    <w:rsid w:val="00FA5E31"/>
    <w:rsid w:val="00FB2C89"/>
    <w:rsid w:val="00FD5C48"/>
    <w:rsid w:val="00FD7C4E"/>
    <w:rsid w:val="00FE237D"/>
    <w:rsid w:val="00FE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DE303D-3844-4B36-A9B2-F2BA6DC8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3416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2018-04-16T07:32:00Z</cp:lastPrinted>
  <dcterms:created xsi:type="dcterms:W3CDTF">2018-07-22T04:07:00Z</dcterms:created>
  <dcterms:modified xsi:type="dcterms:W3CDTF">2018-07-23T05:57:00Z</dcterms:modified>
</cp:coreProperties>
</file>