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526F8B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526F8B">
              <w:rPr>
                <w:sz w:val="28"/>
              </w:rPr>
              <w:t>50</w:t>
            </w:r>
            <w:r>
              <w:rPr>
                <w:sz w:val="28"/>
              </w:rPr>
              <w:t>____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26F8B" w:rsidP="0059589A">
            <w:pPr>
              <w:rPr>
                <w:sz w:val="28"/>
              </w:rPr>
            </w:pPr>
            <w:r>
              <w:rPr>
                <w:sz w:val="28"/>
              </w:rPr>
              <w:t>от «_24</w:t>
            </w:r>
            <w:r w:rsidR="00B934FC">
              <w:rPr>
                <w:sz w:val="28"/>
              </w:rPr>
              <w:t>_</w:t>
            </w:r>
            <w:r w:rsidR="00A35590">
              <w:rPr>
                <w:sz w:val="28"/>
              </w:rPr>
              <w:t>_»____</w:t>
            </w:r>
            <w:r>
              <w:rPr>
                <w:sz w:val="28"/>
              </w:rPr>
              <w:t>01</w:t>
            </w:r>
            <w:r w:rsidR="00A35590">
              <w:rPr>
                <w:sz w:val="28"/>
              </w:rPr>
              <w:t>_____2018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E3617" w:rsidRDefault="00907336" w:rsidP="00526F8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26F8B" w:rsidRDefault="00526F8B" w:rsidP="00526F8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B6811" w:rsidRDefault="00D60130" w:rsidP="00526F8B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Мамадыш </w:t>
      </w:r>
      <w:r w:rsidRPr="00D60130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районы </w:t>
      </w:r>
      <w:r w:rsidRPr="00D60130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</w:p>
    <w:p w:rsidR="00EB6811" w:rsidRDefault="00D60130" w:rsidP="00526F8B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контроль органнары тарафыннан юридик </w:t>
      </w:r>
    </w:p>
    <w:p w:rsidR="00EB6811" w:rsidRDefault="00D60130" w:rsidP="00526F8B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затлар, шәхси эшмәкәрләр белән үзара </w:t>
      </w:r>
    </w:p>
    <w:p w:rsidR="00EB6811" w:rsidRDefault="00EC6586" w:rsidP="00526F8B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бәйләнеш</w:t>
      </w:r>
      <w:r w:rsidR="00DF2241">
        <w:rPr>
          <w:rFonts w:ascii="Times New Roman" w:hAnsi="Times New Roman" w:cs="Times New Roman"/>
          <w:b w:val="0"/>
          <w:sz w:val="28"/>
          <w:szCs w:val="28"/>
          <w:lang w:val="tt-RU"/>
        </w:rPr>
        <w:t>кә кермичә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контрольлек чараларын </w:t>
      </w:r>
      <w:r w:rsidR="00DF2241">
        <w:rPr>
          <w:rFonts w:ascii="Times New Roman" w:hAnsi="Times New Roman" w:cs="Times New Roman"/>
          <w:b w:val="0"/>
          <w:sz w:val="28"/>
          <w:szCs w:val="28"/>
          <w:lang w:val="tt-RU"/>
        </w:rPr>
        <w:t>уздыру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, </w:t>
      </w:r>
    </w:p>
    <w:p w:rsidR="00DF2241" w:rsidRDefault="00DF2241" w:rsidP="00526F8B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һәм </w:t>
      </w:r>
      <w:r w:rsidR="00EC6586">
        <w:rPr>
          <w:rFonts w:ascii="Times New Roman" w:hAnsi="Times New Roman" w:cs="Times New Roman"/>
          <w:b w:val="0"/>
          <w:sz w:val="28"/>
          <w:szCs w:val="28"/>
          <w:lang w:val="tt-RU"/>
        </w:rPr>
        <w:t>шәхси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EC658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эш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мәкәрләр белән үзара бәйләнешкә кермичә</w:t>
      </w:r>
    </w:p>
    <w:p w:rsidR="00EB6811" w:rsidRDefault="00EC6586" w:rsidP="00EB681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контрольлек чаралар</w:t>
      </w:r>
      <w:r w:rsidR="00DF2241">
        <w:rPr>
          <w:rFonts w:ascii="Times New Roman" w:hAnsi="Times New Roman" w:cs="Times New Roman"/>
          <w:b w:val="0"/>
          <w:sz w:val="28"/>
          <w:szCs w:val="28"/>
          <w:lang w:val="tt-RU"/>
        </w:rPr>
        <w:t>ы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нәтиҗәләрен</w:t>
      </w:r>
      <w:r w:rsidR="008A1A0C">
        <w:rPr>
          <w:rFonts w:ascii="Times New Roman" w:hAnsi="Times New Roman" w:cs="Times New Roman"/>
          <w:b w:val="0"/>
          <w:sz w:val="28"/>
          <w:szCs w:val="28"/>
          <w:lang w:val="tt-RU"/>
        </w:rPr>
        <w:t>,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EB6811">
        <w:rPr>
          <w:rFonts w:ascii="Times New Roman" w:hAnsi="Times New Roman" w:cs="Times New Roman"/>
          <w:b w:val="0"/>
          <w:sz w:val="28"/>
          <w:szCs w:val="28"/>
          <w:lang w:val="tt-RU"/>
        </w:rPr>
        <w:t>шул исәптән</w:t>
      </w:r>
    </w:p>
    <w:p w:rsidR="00EB6811" w:rsidRDefault="00EB6811" w:rsidP="00EB681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планлы (рейдлы) тикшерүләрнең, </w:t>
      </w:r>
    </w:p>
    <w:p w:rsidR="00EB6811" w:rsidRDefault="00EB6811" w:rsidP="00EB681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өйрәнүләрнең, тикшеренүләрнең , үлчәүләренең,</w:t>
      </w:r>
    </w:p>
    <w:p w:rsidR="00DF2241" w:rsidRDefault="00EB6811" w:rsidP="00DF224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күзәтүләрнең</w:t>
      </w:r>
      <w:r w:rsidR="00DF224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, </w:t>
      </w:r>
      <w:r w:rsidR="00DF224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Мамадыш </w:t>
      </w:r>
      <w:r w:rsidR="00DF2241" w:rsidRPr="00D60130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</w:t>
      </w:r>
      <w:r w:rsidR="00DF224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контроль </w:t>
      </w:r>
    </w:p>
    <w:p w:rsidR="00DF2241" w:rsidRDefault="00DF2241" w:rsidP="00DF224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органнарының вазифаи затлары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тарафыннан</w:t>
      </w:r>
    </w:p>
    <w:p w:rsidR="00EB6811" w:rsidRDefault="00DF2241" w:rsidP="00DF224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рәсмиләштерү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A90BED">
        <w:rPr>
          <w:rFonts w:ascii="Times New Roman" w:hAnsi="Times New Roman" w:cs="Times New Roman"/>
          <w:b w:val="0"/>
          <w:sz w:val="28"/>
          <w:szCs w:val="28"/>
          <w:lang w:val="tt-RU"/>
        </w:rPr>
        <w:t>тәртибен раслау турында</w:t>
      </w:r>
    </w:p>
    <w:p w:rsidR="00526F8B" w:rsidRPr="0059589A" w:rsidRDefault="00526F8B" w:rsidP="00526F8B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D60130" w:rsidRDefault="00526F8B" w:rsidP="00526F8B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Pr="00526F8B">
        <w:rPr>
          <w:rFonts w:ascii="Times New Roman" w:hAnsi="Times New Roman" w:cs="Times New Roman"/>
          <w:sz w:val="28"/>
          <w:szCs w:val="28"/>
          <w:lang w:val="tt-RU"/>
        </w:rPr>
        <w:t>«Дәүләт контролен (күзәтчелеген) һәм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26F8B">
        <w:rPr>
          <w:rFonts w:ascii="Times New Roman" w:hAnsi="Times New Roman" w:cs="Times New Roman"/>
          <w:sz w:val="28"/>
          <w:szCs w:val="28"/>
          <w:lang w:val="tt-RU"/>
        </w:rPr>
        <w:t>муниципаль контрольне гамәлгә ашырганда юридик затларның һәм шәхси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526F8B">
        <w:rPr>
          <w:rFonts w:ascii="Times New Roman" w:hAnsi="Times New Roman" w:cs="Times New Roman"/>
          <w:sz w:val="28"/>
          <w:szCs w:val="28"/>
          <w:lang w:val="tt-RU"/>
        </w:rPr>
        <w:t xml:space="preserve">эшкуарларның хокукларын яклау </w:t>
      </w:r>
      <w:r>
        <w:rPr>
          <w:rFonts w:ascii="Times New Roman" w:hAnsi="Times New Roman" w:cs="Times New Roman"/>
          <w:sz w:val="28"/>
          <w:szCs w:val="28"/>
          <w:lang w:val="tt-RU"/>
        </w:rPr>
        <w:t>турында» 2008 ел, 26 декабрь</w:t>
      </w:r>
      <w:r w:rsidR="008A1A0C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526F8B">
        <w:rPr>
          <w:rFonts w:ascii="Times New Roman" w:hAnsi="Times New Roman" w:cs="Times New Roman"/>
          <w:sz w:val="28"/>
          <w:szCs w:val="28"/>
          <w:lang w:val="tt-RU"/>
        </w:rPr>
        <w:t xml:space="preserve"> 294-ФЗ номерлы Федераль закон</w:t>
      </w:r>
      <w:r>
        <w:rPr>
          <w:rFonts w:ascii="Times New Roman" w:hAnsi="Times New Roman" w:cs="Times New Roman"/>
          <w:sz w:val="28"/>
          <w:szCs w:val="28"/>
          <w:lang w:val="tt-RU"/>
        </w:rPr>
        <w:t>га</w:t>
      </w:r>
      <w:r w:rsidRPr="00526F8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A48E7" w:rsidRPr="00526F8B">
        <w:rPr>
          <w:rFonts w:ascii="Times New Roman" w:hAnsi="Times New Roman" w:cs="Times New Roman"/>
          <w:sz w:val="28"/>
          <w:szCs w:val="28"/>
          <w:lang w:val="tt-RU"/>
        </w:rPr>
        <w:t xml:space="preserve"> нигезләнеп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2A48E7" w:rsidRPr="00526F8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F1DA3" w:rsidRPr="00526F8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D1D1B" w:rsidRPr="00526F8B">
        <w:rPr>
          <w:rFonts w:ascii="Times New Roman" w:hAnsi="Times New Roman" w:cs="Times New Roman"/>
          <w:sz w:val="28"/>
          <w:szCs w:val="28"/>
          <w:lang w:val="tt-RU"/>
        </w:rPr>
        <w:t xml:space="preserve"> Татарстан Республикасы Мамадыш</w:t>
      </w:r>
      <w:r w:rsidR="008D1D1B" w:rsidRPr="00526F8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8D1D1B" w:rsidRPr="00526F8B">
        <w:rPr>
          <w:rFonts w:ascii="Times New Roman" w:hAnsi="Times New Roman" w:cs="Times New Roman"/>
          <w:sz w:val="28"/>
          <w:szCs w:val="28"/>
          <w:lang w:val="tt-RU"/>
        </w:rPr>
        <w:t>муниципаль районы Башкарма комитеты</w:t>
      </w:r>
      <w:r w:rsidR="002A48E7" w:rsidRPr="00526F8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8D1D1B" w:rsidRPr="00526F8B" w:rsidRDefault="002A48E7" w:rsidP="00526F8B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26F8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60361" w:rsidRPr="00526F8B">
        <w:rPr>
          <w:rFonts w:ascii="Times New Roman" w:hAnsi="Times New Roman" w:cs="Times New Roman"/>
          <w:sz w:val="28"/>
          <w:szCs w:val="28"/>
          <w:lang w:val="tt-RU"/>
        </w:rPr>
        <w:t xml:space="preserve"> к а р а р</w:t>
      </w:r>
      <w:r w:rsidR="00BD7197" w:rsidRPr="00526F8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D1D1B" w:rsidRPr="00526F8B">
        <w:rPr>
          <w:rFonts w:ascii="Times New Roman" w:hAnsi="Times New Roman" w:cs="Times New Roman"/>
          <w:sz w:val="28"/>
          <w:szCs w:val="28"/>
          <w:lang w:val="tt-RU"/>
        </w:rPr>
        <w:t xml:space="preserve"> б и р ә:</w:t>
      </w:r>
      <w:r w:rsidR="007E2374" w:rsidRPr="00526F8B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</w:p>
    <w:p w:rsidR="000E2B75" w:rsidRDefault="00493622" w:rsidP="00A90BE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1</w:t>
      </w:r>
      <w:r w:rsidR="00776860">
        <w:rPr>
          <w:sz w:val="28"/>
          <w:szCs w:val="28"/>
          <w:lang w:val="tt-RU"/>
        </w:rPr>
        <w:t>.</w:t>
      </w:r>
      <w:r w:rsidR="00A90BED" w:rsidRPr="00A90BED">
        <w:rPr>
          <w:lang w:val="tt-RU"/>
        </w:rPr>
        <w:t xml:space="preserve"> </w:t>
      </w:r>
      <w:r w:rsidR="00A90BED" w:rsidRPr="00A90BED">
        <w:rPr>
          <w:sz w:val="28"/>
          <w:szCs w:val="28"/>
          <w:lang w:val="tt-RU"/>
        </w:rPr>
        <w:t>Мамадыш муниципаль районы муниципаль контроль органнары тарафыннан юридик затлар, шәхси эш</w:t>
      </w:r>
      <w:r w:rsidR="00DF2241">
        <w:rPr>
          <w:sz w:val="28"/>
          <w:szCs w:val="28"/>
          <w:lang w:val="tt-RU"/>
        </w:rPr>
        <w:t>мәкәрләр белән үзара бәйләнешкә кермичә</w:t>
      </w:r>
      <w:r w:rsidR="00A90BED" w:rsidRPr="00A90BED">
        <w:rPr>
          <w:sz w:val="28"/>
          <w:szCs w:val="28"/>
          <w:lang w:val="tt-RU"/>
        </w:rPr>
        <w:t xml:space="preserve"> контрольлек чараларын </w:t>
      </w:r>
      <w:r w:rsidR="00DF2241">
        <w:rPr>
          <w:sz w:val="28"/>
          <w:szCs w:val="28"/>
          <w:lang w:val="tt-RU"/>
        </w:rPr>
        <w:t>уздыру</w:t>
      </w:r>
      <w:r w:rsidR="00A90BED" w:rsidRPr="00A90BED">
        <w:rPr>
          <w:sz w:val="28"/>
          <w:szCs w:val="28"/>
          <w:lang w:val="tt-RU"/>
        </w:rPr>
        <w:t>, шәхси эш</w:t>
      </w:r>
      <w:r w:rsidR="00DF2241">
        <w:rPr>
          <w:sz w:val="28"/>
          <w:szCs w:val="28"/>
          <w:lang w:val="tt-RU"/>
        </w:rPr>
        <w:t xml:space="preserve">мәкәрләр белән үзара бәйләнешкә кермичә контрольлек </w:t>
      </w:r>
      <w:r w:rsidR="00A90BED" w:rsidRPr="00A90BED">
        <w:rPr>
          <w:sz w:val="28"/>
          <w:szCs w:val="28"/>
          <w:lang w:val="tt-RU"/>
        </w:rPr>
        <w:t xml:space="preserve"> чаралар</w:t>
      </w:r>
      <w:r w:rsidR="00DF2241">
        <w:rPr>
          <w:sz w:val="28"/>
          <w:szCs w:val="28"/>
          <w:lang w:val="tt-RU"/>
        </w:rPr>
        <w:t>ы</w:t>
      </w:r>
      <w:r w:rsidR="00A90BED" w:rsidRPr="00A90BED">
        <w:rPr>
          <w:sz w:val="28"/>
          <w:szCs w:val="28"/>
          <w:lang w:val="tt-RU"/>
        </w:rPr>
        <w:t xml:space="preserve"> нәтиҗәләрен</w:t>
      </w:r>
      <w:r w:rsidR="00A90BED">
        <w:rPr>
          <w:sz w:val="28"/>
          <w:szCs w:val="28"/>
          <w:lang w:val="tt-RU"/>
        </w:rPr>
        <w:t>,</w:t>
      </w:r>
      <w:r w:rsidR="00A90BED" w:rsidRPr="00A90BED">
        <w:rPr>
          <w:sz w:val="28"/>
          <w:szCs w:val="28"/>
          <w:lang w:val="tt-RU"/>
        </w:rPr>
        <w:t xml:space="preserve"> шул исәптән планлы (рейдлы) тикшерүләрнең, өйрәнүләрнең, тикшеренүләрнең , үлчәүләренең, күзәтүләр</w:t>
      </w:r>
      <w:r w:rsidR="00A90BED">
        <w:rPr>
          <w:sz w:val="28"/>
          <w:szCs w:val="28"/>
          <w:lang w:val="tt-RU"/>
        </w:rPr>
        <w:t>нең</w:t>
      </w:r>
      <w:r w:rsidR="00DF2241">
        <w:rPr>
          <w:sz w:val="28"/>
          <w:szCs w:val="28"/>
          <w:lang w:val="tt-RU"/>
        </w:rPr>
        <w:t>,</w:t>
      </w:r>
      <w:r w:rsidR="00A90BED">
        <w:rPr>
          <w:sz w:val="28"/>
          <w:szCs w:val="28"/>
          <w:lang w:val="tt-RU"/>
        </w:rPr>
        <w:t xml:space="preserve"> </w:t>
      </w:r>
      <w:r w:rsidR="00DF2241" w:rsidRPr="00A90BED">
        <w:rPr>
          <w:sz w:val="28"/>
          <w:szCs w:val="28"/>
          <w:lang w:val="tt-RU"/>
        </w:rPr>
        <w:t xml:space="preserve">Мамадыш муниципаль </w:t>
      </w:r>
      <w:r w:rsidR="00DF2241">
        <w:rPr>
          <w:sz w:val="28"/>
          <w:szCs w:val="28"/>
          <w:lang w:val="tt-RU"/>
        </w:rPr>
        <w:t xml:space="preserve">районы </w:t>
      </w:r>
      <w:r w:rsidR="00DF2241" w:rsidRPr="00A90BED">
        <w:rPr>
          <w:sz w:val="28"/>
          <w:szCs w:val="28"/>
          <w:lang w:val="tt-RU"/>
        </w:rPr>
        <w:t>контроль органнарының вазифаи затлары</w:t>
      </w:r>
      <w:r w:rsidR="00DF2241">
        <w:rPr>
          <w:sz w:val="28"/>
          <w:szCs w:val="28"/>
          <w:lang w:val="tt-RU"/>
        </w:rPr>
        <w:t xml:space="preserve"> тарафыннан </w:t>
      </w:r>
      <w:bookmarkStart w:id="0" w:name="_GoBack"/>
      <w:bookmarkEnd w:id="0"/>
      <w:r w:rsidR="00A90BED">
        <w:rPr>
          <w:sz w:val="28"/>
          <w:szCs w:val="28"/>
          <w:lang w:val="tt-RU"/>
        </w:rPr>
        <w:t xml:space="preserve">рәсмиләштерү тәртибен </w:t>
      </w:r>
      <w:r w:rsidR="0012539A">
        <w:rPr>
          <w:sz w:val="28"/>
          <w:szCs w:val="28"/>
          <w:lang w:val="tt-RU"/>
        </w:rPr>
        <w:t xml:space="preserve"> </w:t>
      </w:r>
      <w:r w:rsidR="002A48E7" w:rsidRPr="002A48E7">
        <w:rPr>
          <w:sz w:val="28"/>
          <w:szCs w:val="28"/>
          <w:lang w:val="tt-RU"/>
        </w:rPr>
        <w:t>расла</w:t>
      </w:r>
      <w:r w:rsidR="00A90BED">
        <w:rPr>
          <w:sz w:val="28"/>
          <w:szCs w:val="28"/>
          <w:lang w:val="tt-RU"/>
        </w:rPr>
        <w:t>рга ( кушымта №1 нигезләнеп).</w:t>
      </w:r>
      <w:r w:rsidR="0012539A">
        <w:rPr>
          <w:sz w:val="28"/>
          <w:szCs w:val="28"/>
          <w:lang w:val="tt-RU"/>
        </w:rPr>
        <w:t xml:space="preserve">   </w:t>
      </w:r>
    </w:p>
    <w:p w:rsidR="002E391C" w:rsidRPr="002E391C" w:rsidRDefault="00460361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</w:t>
      </w:r>
      <w:r w:rsidR="0012539A">
        <w:rPr>
          <w:sz w:val="28"/>
          <w:szCs w:val="28"/>
          <w:lang w:val="tt-RU"/>
        </w:rPr>
        <w:t xml:space="preserve">2. </w:t>
      </w:r>
      <w:r w:rsidR="002E391C" w:rsidRPr="002E391C">
        <w:rPr>
          <w:sz w:val="28"/>
          <w:szCs w:val="28"/>
          <w:lang w:val="tt-RU"/>
        </w:rPr>
        <w:t>Әлеге карарны интернет мәгълүмати</w:t>
      </w:r>
      <w:r w:rsidR="002E391C">
        <w:rPr>
          <w:sz w:val="28"/>
          <w:szCs w:val="28"/>
          <w:lang w:val="tt-RU"/>
        </w:rPr>
        <w:t xml:space="preserve"> </w:t>
      </w:r>
      <w:r w:rsidR="002E391C" w:rsidRPr="002E391C">
        <w:rPr>
          <w:sz w:val="28"/>
          <w:szCs w:val="28"/>
          <w:lang w:val="tt-RU"/>
        </w:rPr>
        <w:t>- коммуникацион челтәрендәге Татарстан Республикасының хокукый рәсми порталында һәм Мамадыш муниципаль районының рәсми сайтында урнаштырырга.</w:t>
      </w:r>
    </w:p>
    <w:p w:rsidR="00106D74" w:rsidRPr="00B40258" w:rsidRDefault="00460361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</w:t>
      </w:r>
      <w:r w:rsidR="0012539A">
        <w:rPr>
          <w:sz w:val="28"/>
          <w:szCs w:val="28"/>
          <w:lang w:val="tt-RU"/>
        </w:rPr>
        <w:t>3</w:t>
      </w:r>
      <w:r w:rsidR="002E391C" w:rsidRPr="002E391C">
        <w:rPr>
          <w:sz w:val="28"/>
          <w:szCs w:val="28"/>
          <w:lang w:val="tt-RU"/>
        </w:rPr>
        <w:t xml:space="preserve">. </w:t>
      </w:r>
      <w:r w:rsidRPr="00460361">
        <w:rPr>
          <w:sz w:val="28"/>
          <w:szCs w:val="28"/>
          <w:lang w:val="tt-RU"/>
        </w:rPr>
        <w:t>Әлеге карарның үтәлешен үз контролемә алам.</w:t>
      </w:r>
    </w:p>
    <w:p w:rsidR="005F13E9" w:rsidRPr="00E45800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Default="004B58B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E90DA4">
        <w:rPr>
          <w:rFonts w:ascii="Times New Roman" w:hAnsi="Times New Roman" w:cs="Times New Roman"/>
          <w:sz w:val="28"/>
          <w:szCs w:val="28"/>
        </w:rPr>
        <w:t>Җитәкче</w:t>
      </w:r>
      <w:r w:rsidR="005F13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E90DA4">
        <w:rPr>
          <w:rFonts w:ascii="Times New Roman" w:hAnsi="Times New Roman" w:cs="Times New Roman"/>
          <w:sz w:val="28"/>
          <w:szCs w:val="28"/>
        </w:rPr>
        <w:t>И.М. Дәрҗеманов</w:t>
      </w:r>
    </w:p>
    <w:p w:rsidR="00776860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76860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76860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76860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sectPr w:rsidR="00776860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BDD" w:rsidRDefault="00BE5BDD">
      <w:r>
        <w:separator/>
      </w:r>
    </w:p>
  </w:endnote>
  <w:endnote w:type="continuationSeparator" w:id="0">
    <w:p w:rsidR="00BE5BDD" w:rsidRDefault="00BE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BDD" w:rsidRDefault="00BE5BDD">
      <w:r>
        <w:separator/>
      </w:r>
    </w:p>
  </w:footnote>
  <w:footnote w:type="continuationSeparator" w:id="0">
    <w:p w:rsidR="00BE5BDD" w:rsidRDefault="00BE5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4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4"/>
  </w:num>
  <w:num w:numId="3">
    <w:abstractNumId w:val="3"/>
  </w:num>
  <w:num w:numId="4">
    <w:abstractNumId w:val="25"/>
  </w:num>
  <w:num w:numId="5">
    <w:abstractNumId w:val="26"/>
  </w:num>
  <w:num w:numId="6">
    <w:abstractNumId w:val="22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6"/>
  </w:num>
  <w:num w:numId="17">
    <w:abstractNumId w:val="27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6D9B"/>
    <w:rsid w:val="00032395"/>
    <w:rsid w:val="000429F7"/>
    <w:rsid w:val="000430DB"/>
    <w:rsid w:val="00047FCC"/>
    <w:rsid w:val="00054A3B"/>
    <w:rsid w:val="0005711A"/>
    <w:rsid w:val="00063630"/>
    <w:rsid w:val="0008052B"/>
    <w:rsid w:val="0008359D"/>
    <w:rsid w:val="00095CF6"/>
    <w:rsid w:val="000C0B1A"/>
    <w:rsid w:val="000E2B75"/>
    <w:rsid w:val="000E3A47"/>
    <w:rsid w:val="000F6DC0"/>
    <w:rsid w:val="00100577"/>
    <w:rsid w:val="00106D74"/>
    <w:rsid w:val="00107FC2"/>
    <w:rsid w:val="00112128"/>
    <w:rsid w:val="00113E25"/>
    <w:rsid w:val="0012539A"/>
    <w:rsid w:val="00131B46"/>
    <w:rsid w:val="00132550"/>
    <w:rsid w:val="00174055"/>
    <w:rsid w:val="0018195A"/>
    <w:rsid w:val="001B41FB"/>
    <w:rsid w:val="001B5F1C"/>
    <w:rsid w:val="001C5938"/>
    <w:rsid w:val="001D5675"/>
    <w:rsid w:val="00200549"/>
    <w:rsid w:val="0020224F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A48E7"/>
    <w:rsid w:val="002A6A6D"/>
    <w:rsid w:val="002A740D"/>
    <w:rsid w:val="002C2397"/>
    <w:rsid w:val="002D267E"/>
    <w:rsid w:val="002D3DCB"/>
    <w:rsid w:val="002E391C"/>
    <w:rsid w:val="002E43AF"/>
    <w:rsid w:val="002F4D44"/>
    <w:rsid w:val="00301CE8"/>
    <w:rsid w:val="003063CB"/>
    <w:rsid w:val="00311C6F"/>
    <w:rsid w:val="003207EC"/>
    <w:rsid w:val="003222F7"/>
    <w:rsid w:val="003355B1"/>
    <w:rsid w:val="00343C37"/>
    <w:rsid w:val="00356D78"/>
    <w:rsid w:val="0035793E"/>
    <w:rsid w:val="00360C45"/>
    <w:rsid w:val="00362241"/>
    <w:rsid w:val="003A2776"/>
    <w:rsid w:val="003A2FC9"/>
    <w:rsid w:val="003A66F4"/>
    <w:rsid w:val="003B7D21"/>
    <w:rsid w:val="003C2E32"/>
    <w:rsid w:val="003E3617"/>
    <w:rsid w:val="003E41B9"/>
    <w:rsid w:val="004109A3"/>
    <w:rsid w:val="00411014"/>
    <w:rsid w:val="00415936"/>
    <w:rsid w:val="00417663"/>
    <w:rsid w:val="00420E8B"/>
    <w:rsid w:val="004211EA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6729"/>
    <w:rsid w:val="004700CC"/>
    <w:rsid w:val="00474CC7"/>
    <w:rsid w:val="00474D02"/>
    <w:rsid w:val="004754B0"/>
    <w:rsid w:val="00493622"/>
    <w:rsid w:val="004A232B"/>
    <w:rsid w:val="004B1E2F"/>
    <w:rsid w:val="004B58B3"/>
    <w:rsid w:val="004F191F"/>
    <w:rsid w:val="005026A6"/>
    <w:rsid w:val="005075F8"/>
    <w:rsid w:val="005113FD"/>
    <w:rsid w:val="005146BA"/>
    <w:rsid w:val="00526F8B"/>
    <w:rsid w:val="00530A98"/>
    <w:rsid w:val="0053423B"/>
    <w:rsid w:val="005550F3"/>
    <w:rsid w:val="005664F0"/>
    <w:rsid w:val="00581AEF"/>
    <w:rsid w:val="00594985"/>
    <w:rsid w:val="0059589A"/>
    <w:rsid w:val="005A2F23"/>
    <w:rsid w:val="005A40BE"/>
    <w:rsid w:val="005B63D9"/>
    <w:rsid w:val="005C5CF0"/>
    <w:rsid w:val="005C6B7F"/>
    <w:rsid w:val="005E3205"/>
    <w:rsid w:val="005F13E9"/>
    <w:rsid w:val="005F19CC"/>
    <w:rsid w:val="005F5AD1"/>
    <w:rsid w:val="005F7941"/>
    <w:rsid w:val="005F7E8D"/>
    <w:rsid w:val="00606A63"/>
    <w:rsid w:val="00607CCD"/>
    <w:rsid w:val="00622F5C"/>
    <w:rsid w:val="0062743B"/>
    <w:rsid w:val="00631DF4"/>
    <w:rsid w:val="00645ED3"/>
    <w:rsid w:val="00652407"/>
    <w:rsid w:val="00660122"/>
    <w:rsid w:val="006604D2"/>
    <w:rsid w:val="006639D3"/>
    <w:rsid w:val="00677669"/>
    <w:rsid w:val="00691C1D"/>
    <w:rsid w:val="00694EED"/>
    <w:rsid w:val="006B11D6"/>
    <w:rsid w:val="006C3AF9"/>
    <w:rsid w:val="006C7754"/>
    <w:rsid w:val="006C7F97"/>
    <w:rsid w:val="006E3934"/>
    <w:rsid w:val="006F6AA6"/>
    <w:rsid w:val="00704329"/>
    <w:rsid w:val="00722B19"/>
    <w:rsid w:val="00744812"/>
    <w:rsid w:val="00745A4C"/>
    <w:rsid w:val="00755DC5"/>
    <w:rsid w:val="00767EAD"/>
    <w:rsid w:val="00776860"/>
    <w:rsid w:val="00780A18"/>
    <w:rsid w:val="00794779"/>
    <w:rsid w:val="007969EC"/>
    <w:rsid w:val="007A6E8B"/>
    <w:rsid w:val="007B09FF"/>
    <w:rsid w:val="007B44AF"/>
    <w:rsid w:val="007B74E4"/>
    <w:rsid w:val="007C4361"/>
    <w:rsid w:val="007D749F"/>
    <w:rsid w:val="007E0B19"/>
    <w:rsid w:val="007E2374"/>
    <w:rsid w:val="008112DB"/>
    <w:rsid w:val="008138C2"/>
    <w:rsid w:val="0081567C"/>
    <w:rsid w:val="00827D69"/>
    <w:rsid w:val="0083136F"/>
    <w:rsid w:val="00831DF3"/>
    <w:rsid w:val="00841AE4"/>
    <w:rsid w:val="008508B3"/>
    <w:rsid w:val="00851C33"/>
    <w:rsid w:val="00860B00"/>
    <w:rsid w:val="00863E45"/>
    <w:rsid w:val="00864085"/>
    <w:rsid w:val="008641F4"/>
    <w:rsid w:val="0088299D"/>
    <w:rsid w:val="00886DB1"/>
    <w:rsid w:val="00890786"/>
    <w:rsid w:val="008A1A0C"/>
    <w:rsid w:val="008B18A6"/>
    <w:rsid w:val="008B288E"/>
    <w:rsid w:val="008B37EE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43B92"/>
    <w:rsid w:val="00946541"/>
    <w:rsid w:val="0095262D"/>
    <w:rsid w:val="009636C2"/>
    <w:rsid w:val="0096472E"/>
    <w:rsid w:val="00967F54"/>
    <w:rsid w:val="00982234"/>
    <w:rsid w:val="009967F3"/>
    <w:rsid w:val="009B70FA"/>
    <w:rsid w:val="009E183F"/>
    <w:rsid w:val="009E212D"/>
    <w:rsid w:val="00A03E0C"/>
    <w:rsid w:val="00A07F48"/>
    <w:rsid w:val="00A10307"/>
    <w:rsid w:val="00A35590"/>
    <w:rsid w:val="00A43554"/>
    <w:rsid w:val="00A60D80"/>
    <w:rsid w:val="00A7368F"/>
    <w:rsid w:val="00A90BED"/>
    <w:rsid w:val="00A92A11"/>
    <w:rsid w:val="00AB64AC"/>
    <w:rsid w:val="00AC5587"/>
    <w:rsid w:val="00AC7B2A"/>
    <w:rsid w:val="00AD2BAC"/>
    <w:rsid w:val="00AD2D79"/>
    <w:rsid w:val="00AE76F9"/>
    <w:rsid w:val="00AF4545"/>
    <w:rsid w:val="00B04436"/>
    <w:rsid w:val="00B12302"/>
    <w:rsid w:val="00B17644"/>
    <w:rsid w:val="00B51D37"/>
    <w:rsid w:val="00B820B4"/>
    <w:rsid w:val="00B934FC"/>
    <w:rsid w:val="00B96A0F"/>
    <w:rsid w:val="00BC3C8B"/>
    <w:rsid w:val="00BC440A"/>
    <w:rsid w:val="00BD7197"/>
    <w:rsid w:val="00BE5BDD"/>
    <w:rsid w:val="00BF2BBF"/>
    <w:rsid w:val="00BF431B"/>
    <w:rsid w:val="00C02746"/>
    <w:rsid w:val="00C11740"/>
    <w:rsid w:val="00C32166"/>
    <w:rsid w:val="00C451B5"/>
    <w:rsid w:val="00C661C3"/>
    <w:rsid w:val="00C66C16"/>
    <w:rsid w:val="00C67E72"/>
    <w:rsid w:val="00C67F28"/>
    <w:rsid w:val="00C7694A"/>
    <w:rsid w:val="00C8210C"/>
    <w:rsid w:val="00C8237F"/>
    <w:rsid w:val="00C95E0A"/>
    <w:rsid w:val="00C9788C"/>
    <w:rsid w:val="00CA1A77"/>
    <w:rsid w:val="00CD226B"/>
    <w:rsid w:val="00CE4E37"/>
    <w:rsid w:val="00CF038D"/>
    <w:rsid w:val="00CF2458"/>
    <w:rsid w:val="00D0295B"/>
    <w:rsid w:val="00D17400"/>
    <w:rsid w:val="00D2444C"/>
    <w:rsid w:val="00D33E4E"/>
    <w:rsid w:val="00D4016A"/>
    <w:rsid w:val="00D504AC"/>
    <w:rsid w:val="00D56925"/>
    <w:rsid w:val="00D60017"/>
    <w:rsid w:val="00D60130"/>
    <w:rsid w:val="00D6781B"/>
    <w:rsid w:val="00D85DC4"/>
    <w:rsid w:val="00D90903"/>
    <w:rsid w:val="00D90ADD"/>
    <w:rsid w:val="00D91B21"/>
    <w:rsid w:val="00D9711B"/>
    <w:rsid w:val="00DA7760"/>
    <w:rsid w:val="00DB4DCE"/>
    <w:rsid w:val="00DB6120"/>
    <w:rsid w:val="00DC7458"/>
    <w:rsid w:val="00DF06FD"/>
    <w:rsid w:val="00DF2241"/>
    <w:rsid w:val="00DF52D5"/>
    <w:rsid w:val="00E03FB0"/>
    <w:rsid w:val="00E05050"/>
    <w:rsid w:val="00E1161E"/>
    <w:rsid w:val="00E12C1E"/>
    <w:rsid w:val="00E20990"/>
    <w:rsid w:val="00E211DE"/>
    <w:rsid w:val="00E40471"/>
    <w:rsid w:val="00E43C88"/>
    <w:rsid w:val="00E44E26"/>
    <w:rsid w:val="00E45800"/>
    <w:rsid w:val="00E46DAF"/>
    <w:rsid w:val="00E51B49"/>
    <w:rsid w:val="00E55ADD"/>
    <w:rsid w:val="00E804CB"/>
    <w:rsid w:val="00E90DA4"/>
    <w:rsid w:val="00E920DB"/>
    <w:rsid w:val="00EA7058"/>
    <w:rsid w:val="00EB02E0"/>
    <w:rsid w:val="00EB51E8"/>
    <w:rsid w:val="00EB6811"/>
    <w:rsid w:val="00EC6586"/>
    <w:rsid w:val="00EE3460"/>
    <w:rsid w:val="00EE65F9"/>
    <w:rsid w:val="00EF39D5"/>
    <w:rsid w:val="00EF4AAE"/>
    <w:rsid w:val="00F06785"/>
    <w:rsid w:val="00F0688A"/>
    <w:rsid w:val="00F1543F"/>
    <w:rsid w:val="00F16AEA"/>
    <w:rsid w:val="00F17F28"/>
    <w:rsid w:val="00F22FF3"/>
    <w:rsid w:val="00F40B93"/>
    <w:rsid w:val="00F534F7"/>
    <w:rsid w:val="00F84169"/>
    <w:rsid w:val="00F84451"/>
    <w:rsid w:val="00F8752E"/>
    <w:rsid w:val="00FA1CB2"/>
    <w:rsid w:val="00FA5E31"/>
    <w:rsid w:val="00FA7AA0"/>
    <w:rsid w:val="00FB2C89"/>
    <w:rsid w:val="00FB4237"/>
    <w:rsid w:val="00FD5C48"/>
    <w:rsid w:val="00FD7C4E"/>
    <w:rsid w:val="00FE1E86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5AB5C13-696F-4BC2-A23F-9F512EFB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2827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4</cp:revision>
  <cp:lastPrinted>2018-10-29T11:44:00Z</cp:lastPrinted>
  <dcterms:created xsi:type="dcterms:W3CDTF">2018-10-29T11:51:00Z</dcterms:created>
  <dcterms:modified xsi:type="dcterms:W3CDTF">2018-10-30T05:24:00Z</dcterms:modified>
</cp:coreProperties>
</file>