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A3ECA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A3ECA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22302C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A3ECA">
            <w:pPr>
              <w:rPr>
                <w:sz w:val="24"/>
                <w:szCs w:val="24"/>
                <w:lang w:val="en-US"/>
              </w:rPr>
            </w:pPr>
            <w:r w:rsidRPr="00DA3ECA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8B29BD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8B29BD">
              <w:rPr>
                <w:sz w:val="28"/>
              </w:rPr>
              <w:t xml:space="preserve"> </w:t>
            </w:r>
            <w:r w:rsidR="008B29BD">
              <w:rPr>
                <w:sz w:val="28"/>
                <w:u w:val="single"/>
              </w:rPr>
              <w:t>391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B29B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 от «</w:t>
            </w:r>
            <w:r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 xml:space="preserve">04       </w:t>
            </w:r>
            <w:r w:rsidR="00F007D3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5170FF" w:rsidRDefault="005170FF" w:rsidP="0022302C">
      <w:pPr>
        <w:rPr>
          <w:sz w:val="28"/>
          <w:szCs w:val="28"/>
        </w:rPr>
      </w:pPr>
    </w:p>
    <w:p w:rsidR="0022302C" w:rsidRDefault="0022302C" w:rsidP="0022302C">
      <w:pPr>
        <w:rPr>
          <w:sz w:val="28"/>
          <w:szCs w:val="28"/>
        </w:rPr>
      </w:pPr>
      <w:r w:rsidRPr="00A266E4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A266E4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Программы дорожных работ</w:t>
      </w:r>
    </w:p>
    <w:p w:rsidR="0022302C" w:rsidRDefault="0022302C" w:rsidP="0022302C">
      <w:pPr>
        <w:rPr>
          <w:sz w:val="28"/>
          <w:szCs w:val="28"/>
        </w:rPr>
      </w:pPr>
      <w:r>
        <w:rPr>
          <w:sz w:val="28"/>
          <w:szCs w:val="28"/>
        </w:rPr>
        <w:t>на дорогах общего пользования местного значения,</w:t>
      </w:r>
    </w:p>
    <w:p w:rsidR="0022302C" w:rsidRDefault="0022302C" w:rsidP="0022302C">
      <w:pPr>
        <w:rPr>
          <w:sz w:val="28"/>
          <w:szCs w:val="28"/>
        </w:rPr>
      </w:pPr>
      <w:r>
        <w:rPr>
          <w:sz w:val="28"/>
          <w:szCs w:val="28"/>
        </w:rPr>
        <w:t>приведение в нормативное состояние дорожно-уличной</w:t>
      </w:r>
    </w:p>
    <w:p w:rsidR="0022302C" w:rsidRDefault="0022302C" w:rsidP="0022302C">
      <w:pPr>
        <w:rPr>
          <w:sz w:val="28"/>
          <w:szCs w:val="28"/>
        </w:rPr>
      </w:pPr>
      <w:r>
        <w:rPr>
          <w:sz w:val="28"/>
          <w:szCs w:val="28"/>
        </w:rPr>
        <w:t>сети за счет средств бюджетных ассигнований</w:t>
      </w:r>
    </w:p>
    <w:p w:rsidR="0022302C" w:rsidRDefault="0022302C" w:rsidP="0022302C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дорожного фонда </w:t>
      </w:r>
    </w:p>
    <w:p w:rsidR="0022302C" w:rsidRPr="00A266E4" w:rsidRDefault="0022302C" w:rsidP="0022302C">
      <w:pPr>
        <w:rPr>
          <w:sz w:val="28"/>
          <w:szCs w:val="28"/>
        </w:rPr>
      </w:pPr>
      <w:r>
        <w:rPr>
          <w:sz w:val="28"/>
          <w:szCs w:val="28"/>
        </w:rPr>
        <w:t>Мамадышского муниципального района на 2017 год.</w:t>
      </w:r>
    </w:p>
    <w:p w:rsidR="0022302C" w:rsidRPr="00A266E4" w:rsidRDefault="0022302C" w:rsidP="0022302C">
      <w:pPr>
        <w:rPr>
          <w:sz w:val="28"/>
          <w:szCs w:val="28"/>
        </w:rPr>
      </w:pPr>
    </w:p>
    <w:p w:rsidR="0022302C" w:rsidRPr="00A266E4" w:rsidRDefault="0022302C" w:rsidP="0022302C">
      <w:pPr>
        <w:rPr>
          <w:sz w:val="28"/>
          <w:szCs w:val="28"/>
        </w:rPr>
      </w:pPr>
    </w:p>
    <w:p w:rsidR="00942D37" w:rsidRDefault="0022302C" w:rsidP="0022302C">
      <w:pPr>
        <w:jc w:val="both"/>
        <w:rPr>
          <w:sz w:val="28"/>
          <w:szCs w:val="28"/>
        </w:rPr>
      </w:pPr>
      <w:r w:rsidRPr="00A266E4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Во исполнение Постановления Кабинета Министров Республики Татарстан от 10</w:t>
      </w:r>
      <w:r w:rsidR="00942D37">
        <w:rPr>
          <w:sz w:val="28"/>
          <w:szCs w:val="28"/>
        </w:rPr>
        <w:t xml:space="preserve"> декабря </w:t>
      </w:r>
      <w:r w:rsidRPr="0071778A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="00942D37">
        <w:rPr>
          <w:sz w:val="28"/>
          <w:szCs w:val="28"/>
        </w:rPr>
        <w:t xml:space="preserve"> года </w:t>
      </w:r>
      <w:r w:rsidRPr="0071778A">
        <w:rPr>
          <w:sz w:val="28"/>
          <w:szCs w:val="28"/>
        </w:rPr>
        <w:t xml:space="preserve">№ </w:t>
      </w:r>
      <w:r>
        <w:rPr>
          <w:sz w:val="28"/>
          <w:szCs w:val="28"/>
        </w:rPr>
        <w:t>9</w:t>
      </w:r>
      <w:r w:rsidRPr="0071778A">
        <w:rPr>
          <w:sz w:val="28"/>
          <w:szCs w:val="28"/>
        </w:rPr>
        <w:t>1</w:t>
      </w:r>
      <w:r>
        <w:rPr>
          <w:sz w:val="28"/>
          <w:szCs w:val="28"/>
        </w:rPr>
        <w:t xml:space="preserve">6 «О дорожных работах на дорогах общего пользования Республики Татарстан на 2017 год» Исполнительный комитет Мамадышского муниципального района Республики Татарстан, </w:t>
      </w:r>
    </w:p>
    <w:p w:rsidR="0022302C" w:rsidRPr="00A266E4" w:rsidRDefault="00942D37" w:rsidP="00223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п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о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с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т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а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н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о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в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л</w:t>
      </w:r>
      <w:r w:rsidR="0022302C">
        <w:rPr>
          <w:sz w:val="28"/>
          <w:szCs w:val="28"/>
        </w:rPr>
        <w:t xml:space="preserve"> </w:t>
      </w:r>
      <w:r w:rsidR="0022302C" w:rsidRPr="00A266E4">
        <w:rPr>
          <w:sz w:val="28"/>
          <w:szCs w:val="28"/>
        </w:rPr>
        <w:t>я</w:t>
      </w:r>
      <w:r w:rsidR="0022302C">
        <w:rPr>
          <w:sz w:val="28"/>
          <w:szCs w:val="28"/>
        </w:rPr>
        <w:t xml:space="preserve"> е т</w:t>
      </w:r>
      <w:r w:rsidR="0022302C" w:rsidRPr="00A266E4">
        <w:rPr>
          <w:sz w:val="28"/>
          <w:szCs w:val="28"/>
        </w:rPr>
        <w:t>:</w:t>
      </w:r>
    </w:p>
    <w:p w:rsidR="0022302C" w:rsidRDefault="0022302C" w:rsidP="00223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Утвердить Программу 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2017 год согласно приложению.</w:t>
      </w:r>
    </w:p>
    <w:p w:rsidR="0022302C" w:rsidRDefault="005170FF" w:rsidP="00223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</w:t>
      </w:r>
      <w:r w:rsidR="0022302C">
        <w:rPr>
          <w:sz w:val="28"/>
          <w:szCs w:val="28"/>
        </w:rPr>
        <w:t>Финансово-бюджетной палате района (Сергеев А.М.) обеспечить финансирование из средств муниципального дорожного фонда Мамадышского муниципального района.</w:t>
      </w:r>
    </w:p>
    <w:p w:rsidR="00942D37" w:rsidRDefault="00942D37" w:rsidP="00942D37">
      <w:pPr>
        <w:pStyle w:val="40"/>
        <w:shd w:val="clear" w:color="auto" w:fill="auto"/>
        <w:spacing w:before="0" w:line="298" w:lineRule="exact"/>
        <w:ind w:right="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</w:t>
      </w:r>
      <w:r w:rsidRPr="00942D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9" w:history="1">
        <w:r>
          <w:rPr>
            <w:rStyle w:val="a9"/>
            <w:sz w:val="28"/>
            <w:szCs w:val="28"/>
          </w:rPr>
          <w:t>http://pravo.tatarstan.ru и</w:t>
        </w:r>
      </w:hyperlink>
      <w:r>
        <w:rPr>
          <w:sz w:val="28"/>
          <w:szCs w:val="28"/>
        </w:rPr>
        <w:t xml:space="preserve"> на официальном сайте Мамадышского муниципального района Республики Татарстан.</w:t>
      </w:r>
    </w:p>
    <w:p w:rsidR="0022302C" w:rsidRPr="00A266E4" w:rsidRDefault="00942D37" w:rsidP="00223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5170FF">
        <w:rPr>
          <w:sz w:val="28"/>
          <w:szCs w:val="28"/>
        </w:rPr>
        <w:t xml:space="preserve">. </w:t>
      </w:r>
      <w:r w:rsidR="0022302C" w:rsidRPr="00A266E4">
        <w:rPr>
          <w:sz w:val="28"/>
          <w:szCs w:val="28"/>
        </w:rPr>
        <w:t>Контроль за исполнением настоящ</w:t>
      </w:r>
      <w:r w:rsidR="0022302C">
        <w:rPr>
          <w:sz w:val="28"/>
          <w:szCs w:val="28"/>
        </w:rPr>
        <w:t>его постановления оставляю за собой.</w:t>
      </w:r>
    </w:p>
    <w:p w:rsidR="0022302C" w:rsidRPr="00A266E4" w:rsidRDefault="0022302C" w:rsidP="0022302C">
      <w:pPr>
        <w:rPr>
          <w:sz w:val="28"/>
          <w:szCs w:val="28"/>
        </w:rPr>
      </w:pPr>
    </w:p>
    <w:p w:rsidR="0022302C" w:rsidRDefault="0022302C" w:rsidP="0022302C">
      <w:pPr>
        <w:rPr>
          <w:sz w:val="28"/>
          <w:szCs w:val="28"/>
        </w:rPr>
      </w:pPr>
    </w:p>
    <w:p w:rsidR="005170FF" w:rsidRDefault="005170FF" w:rsidP="0022302C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И.Э.Фаттахов</w:t>
      </w:r>
    </w:p>
    <w:p w:rsidR="0022302C" w:rsidRDefault="0022302C" w:rsidP="0022302C">
      <w:pPr>
        <w:rPr>
          <w:sz w:val="28"/>
          <w:szCs w:val="28"/>
        </w:rPr>
      </w:pPr>
    </w:p>
    <w:p w:rsidR="0022302C" w:rsidRDefault="0022302C" w:rsidP="0022302C">
      <w:pPr>
        <w:rPr>
          <w:sz w:val="28"/>
          <w:szCs w:val="28"/>
        </w:rPr>
      </w:pPr>
    </w:p>
    <w:p w:rsidR="0022302C" w:rsidRDefault="0022302C" w:rsidP="0022302C">
      <w:pPr>
        <w:rPr>
          <w:sz w:val="28"/>
          <w:szCs w:val="28"/>
        </w:rPr>
      </w:pPr>
    </w:p>
    <w:p w:rsidR="0022302C" w:rsidRDefault="0022302C" w:rsidP="0022302C">
      <w:pPr>
        <w:rPr>
          <w:sz w:val="22"/>
          <w:szCs w:val="22"/>
        </w:rPr>
      </w:pPr>
    </w:p>
    <w:p w:rsidR="008B29BD" w:rsidRPr="008B29BD" w:rsidRDefault="0022302C" w:rsidP="008B29BD">
      <w:pPr>
        <w:rPr>
          <w:sz w:val="24"/>
          <w:szCs w:val="24"/>
        </w:rPr>
      </w:pPr>
      <w:r w:rsidRPr="0022302C">
        <w:rPr>
          <w:sz w:val="24"/>
          <w:szCs w:val="24"/>
        </w:rPr>
        <w:t xml:space="preserve">                                   </w:t>
      </w:r>
      <w:r w:rsidR="00942D37">
        <w:rPr>
          <w:sz w:val="24"/>
          <w:szCs w:val="24"/>
        </w:rPr>
        <w:t xml:space="preserve">                            </w:t>
      </w:r>
      <w:r w:rsidR="008B29BD">
        <w:rPr>
          <w:sz w:val="24"/>
          <w:szCs w:val="24"/>
        </w:rPr>
        <w:t xml:space="preserve">   </w:t>
      </w:r>
      <w:r w:rsidRPr="0022302C">
        <w:rPr>
          <w:sz w:val="24"/>
          <w:szCs w:val="24"/>
        </w:rPr>
        <w:t xml:space="preserve">            </w:t>
      </w:r>
    </w:p>
    <w:p w:rsidR="008B29BD" w:rsidRPr="00785A88" w:rsidRDefault="008B29BD" w:rsidP="008B29BD">
      <w:pPr>
        <w:rPr>
          <w:sz w:val="24"/>
          <w:szCs w:val="24"/>
        </w:rPr>
      </w:pPr>
      <w:r w:rsidRPr="00785A88">
        <w:rPr>
          <w:sz w:val="24"/>
          <w:szCs w:val="24"/>
        </w:rPr>
        <w:lastRenderedPageBreak/>
        <w:t xml:space="preserve">                                                                </w:t>
      </w:r>
      <w:r>
        <w:t xml:space="preserve"> </w:t>
      </w:r>
      <w:r>
        <w:rPr>
          <w:sz w:val="24"/>
          <w:szCs w:val="24"/>
        </w:rPr>
        <w:t xml:space="preserve">  </w:t>
      </w:r>
      <w:r>
        <w:t xml:space="preserve">  </w:t>
      </w:r>
      <w:r w:rsidRPr="00785A88">
        <w:rPr>
          <w:sz w:val="24"/>
          <w:szCs w:val="24"/>
        </w:rPr>
        <w:t xml:space="preserve">Приложение  </w:t>
      </w:r>
    </w:p>
    <w:p w:rsidR="008B29BD" w:rsidRPr="00785A88" w:rsidRDefault="008B29BD" w:rsidP="008B29BD">
      <w:pPr>
        <w:jc w:val="center"/>
        <w:rPr>
          <w:sz w:val="24"/>
          <w:szCs w:val="24"/>
        </w:rPr>
      </w:pPr>
      <w:r w:rsidRPr="00785A88">
        <w:rPr>
          <w:sz w:val="24"/>
          <w:szCs w:val="24"/>
        </w:rPr>
        <w:t xml:space="preserve">                                                  </w:t>
      </w:r>
      <w:r>
        <w:t xml:space="preserve">  </w:t>
      </w:r>
      <w:r w:rsidRPr="00785A88">
        <w:rPr>
          <w:sz w:val="24"/>
          <w:szCs w:val="24"/>
        </w:rPr>
        <w:t xml:space="preserve"> к постановлению  исполнительного комитета</w:t>
      </w:r>
    </w:p>
    <w:p w:rsidR="008B29BD" w:rsidRDefault="008B29BD" w:rsidP="008B29BD">
      <w:r>
        <w:t xml:space="preserve">                                                                                  Мамадышского </w:t>
      </w:r>
      <w:r w:rsidRPr="00785A88">
        <w:rPr>
          <w:sz w:val="24"/>
          <w:szCs w:val="24"/>
        </w:rPr>
        <w:t>муниципального района</w:t>
      </w:r>
    </w:p>
    <w:p w:rsidR="008B29BD" w:rsidRPr="00785A88" w:rsidRDefault="008B29BD" w:rsidP="008B29BD">
      <w:pPr>
        <w:rPr>
          <w:sz w:val="24"/>
          <w:szCs w:val="24"/>
        </w:rPr>
      </w:pPr>
      <w:r>
        <w:t xml:space="preserve">                                                                                  Республики Татарстан</w:t>
      </w:r>
    </w:p>
    <w:p w:rsidR="008B29BD" w:rsidRPr="008B29BD" w:rsidRDefault="008B29BD" w:rsidP="008B29BD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>
        <w:t>от «</w:t>
      </w:r>
      <w:r>
        <w:rPr>
          <w:u w:val="single"/>
        </w:rPr>
        <w:t>05</w:t>
      </w:r>
      <w:r>
        <w:t>»</w:t>
      </w:r>
      <w:r>
        <w:rPr>
          <w:u w:val="single"/>
        </w:rPr>
        <w:t xml:space="preserve">04 </w:t>
      </w:r>
      <w:r>
        <w:t xml:space="preserve">2017 </w:t>
      </w:r>
      <w:r>
        <w:rPr>
          <w:sz w:val="24"/>
          <w:szCs w:val="24"/>
        </w:rPr>
        <w:t xml:space="preserve">г. № </w:t>
      </w:r>
      <w:r>
        <w:rPr>
          <w:sz w:val="24"/>
          <w:szCs w:val="24"/>
          <w:u w:val="single"/>
        </w:rPr>
        <w:t>391</w:t>
      </w:r>
    </w:p>
    <w:p w:rsidR="008B29BD" w:rsidRPr="00785A88" w:rsidRDefault="008B29BD" w:rsidP="008B29BD">
      <w:pPr>
        <w:rPr>
          <w:sz w:val="24"/>
          <w:szCs w:val="24"/>
        </w:rPr>
      </w:pPr>
    </w:p>
    <w:p w:rsidR="008B29BD" w:rsidRDefault="008B29BD" w:rsidP="008B29BD">
      <w:pPr>
        <w:jc w:val="center"/>
        <w:rPr>
          <w:sz w:val="28"/>
          <w:szCs w:val="28"/>
        </w:rPr>
      </w:pPr>
    </w:p>
    <w:p w:rsidR="008B29BD" w:rsidRDefault="008B29BD" w:rsidP="008B29B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</w:p>
    <w:p w:rsidR="008B29BD" w:rsidRDefault="008B29BD" w:rsidP="008B29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дорожных работ на дорогах общего пользования местного значения, приведение в нормативное состояние дорожно-уличной сети за счет средств бюджетных ассигнований муниципального дорожного фонда Мамадышского муниципального района на </w:t>
      </w:r>
      <w:r w:rsidRPr="00CF0637">
        <w:rPr>
          <w:sz w:val="28"/>
          <w:szCs w:val="28"/>
        </w:rPr>
        <w:t>201</w:t>
      </w:r>
      <w:r>
        <w:rPr>
          <w:sz w:val="28"/>
          <w:szCs w:val="28"/>
        </w:rPr>
        <w:t>7 год.</w:t>
      </w:r>
    </w:p>
    <w:p w:rsidR="008B29BD" w:rsidRDefault="008B29BD" w:rsidP="008B29BD">
      <w:pPr>
        <w:jc w:val="center"/>
        <w:rPr>
          <w:sz w:val="28"/>
          <w:szCs w:val="28"/>
        </w:rPr>
      </w:pP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811"/>
        <w:gridCol w:w="1701"/>
        <w:gridCol w:w="1985"/>
      </w:tblGrid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№</w:t>
            </w:r>
          </w:p>
          <w:p w:rsidR="008B29BD" w:rsidRPr="004C7F7F" w:rsidRDefault="008B29BD" w:rsidP="005930AE">
            <w:pPr>
              <w:jc w:val="center"/>
            </w:pPr>
            <w:r w:rsidRPr="0000627A">
              <w:rPr>
                <w:sz w:val="28"/>
                <w:szCs w:val="28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9BD" w:rsidRPr="004C7F7F" w:rsidRDefault="008B29BD" w:rsidP="005930AE">
            <w:pPr>
              <w:jc w:val="center"/>
            </w:pPr>
            <w:r w:rsidRPr="00620FBF">
              <w:rPr>
                <w:sz w:val="28"/>
                <w:szCs w:val="28"/>
              </w:rPr>
              <w:t>Наименование объекта, улицы.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BD" w:rsidRPr="004C7F7F" w:rsidRDefault="008B29BD" w:rsidP="005930AE">
            <w:pPr>
              <w:jc w:val="center"/>
            </w:pPr>
            <w:r w:rsidRPr="00620FBF">
              <w:rPr>
                <w:sz w:val="28"/>
                <w:szCs w:val="28"/>
              </w:rPr>
              <w:t>Ед. изм.</w:t>
            </w:r>
            <w:r>
              <w:rPr>
                <w:sz w:val="28"/>
                <w:szCs w:val="28"/>
              </w:rPr>
              <w:t>,</w:t>
            </w:r>
            <w:r w:rsidRPr="004C7F7F">
              <w:t xml:space="preserve"> </w:t>
            </w:r>
          </w:p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9BD" w:rsidRPr="004C7F7F" w:rsidRDefault="008B29BD" w:rsidP="005930AE">
            <w:pPr>
              <w:jc w:val="center"/>
            </w:pPr>
            <w:r w:rsidRPr="00620FBF">
              <w:rPr>
                <w:sz w:val="28"/>
                <w:szCs w:val="28"/>
              </w:rPr>
              <w:t>Стоимость</w:t>
            </w:r>
            <w:r w:rsidRPr="004C7F7F">
              <w:t xml:space="preserve">, </w:t>
            </w:r>
            <w:r w:rsidRPr="0000627A">
              <w:rPr>
                <w:sz w:val="28"/>
                <w:szCs w:val="28"/>
              </w:rPr>
              <w:t>тыс.рублей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 w:rsidRPr="0000627A">
              <w:rPr>
                <w:sz w:val="28"/>
                <w:szCs w:val="28"/>
              </w:rPr>
              <w:t>4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Тукая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 xml:space="preserve">    1 360,00</w:t>
            </w:r>
            <w:r w:rsidRPr="00CF0637">
              <w:rPr>
                <w:sz w:val="28"/>
                <w:szCs w:val="28"/>
              </w:rPr>
              <w:tab/>
              <w:t>2 301,00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F0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962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597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Пионерская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945,99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F0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150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948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Комсомольская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527,99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</w:t>
            </w:r>
            <w:r w:rsidRPr="00CF063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932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пер. Энгельса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612,00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</w:t>
            </w:r>
            <w:r w:rsidRPr="00CF063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338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Азина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 xml:space="preserve">440,01         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1 031</w:t>
            </w:r>
            <w:r w:rsidRPr="00CF0637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85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Красноармейская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209,97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243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Гагарина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249,98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457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г. Мамадыш, ул. Чехова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1 305,00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F06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721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322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Асфальтирование дворовых площадок: ул. Красноармейская, 30; 31; 33 ул. Азина, 4;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2 425,50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F0637">
              <w:rPr>
                <w:sz w:val="28"/>
                <w:szCs w:val="28"/>
              </w:rPr>
              <w:t xml:space="preserve"> 5</w:t>
            </w:r>
            <w:r>
              <w:rPr>
                <w:sz w:val="28"/>
                <w:szCs w:val="28"/>
              </w:rPr>
              <w:t>24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236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Асфальтирование дворовых площадок: ул. Давыдова, 86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774,50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591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254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Асфальтирование дворовых площадок: ул. Горь</w:t>
            </w:r>
            <w:r>
              <w:rPr>
                <w:sz w:val="28"/>
                <w:szCs w:val="28"/>
              </w:rPr>
              <w:t>кого, 116А; 118; 118А; ул. Ново</w:t>
            </w:r>
            <w:r w:rsidRPr="00CF0637">
              <w:rPr>
                <w:sz w:val="28"/>
                <w:szCs w:val="28"/>
              </w:rPr>
              <w:t>заводская, 34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1 576,00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 xml:space="preserve">2 </w:t>
            </w:r>
            <w:r>
              <w:rPr>
                <w:sz w:val="28"/>
                <w:szCs w:val="28"/>
              </w:rPr>
              <w:t>245</w:t>
            </w:r>
            <w:r w:rsidRPr="00CF06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454</w:t>
            </w:r>
          </w:p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 xml:space="preserve">Асфальтирование дворовых площадок: ул. Толстого, 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981,00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1 7</w:t>
            </w:r>
            <w:r>
              <w:rPr>
                <w:sz w:val="28"/>
                <w:szCs w:val="28"/>
              </w:rPr>
              <w:t>43</w:t>
            </w:r>
            <w:r w:rsidRPr="00CF0637">
              <w:rPr>
                <w:sz w:val="28"/>
                <w:szCs w:val="28"/>
              </w:rPr>
              <w:t>,3</w:t>
            </w:r>
            <w:r>
              <w:rPr>
                <w:sz w:val="28"/>
                <w:szCs w:val="28"/>
              </w:rPr>
              <w:t>72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Default="008B29BD" w:rsidP="00593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42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Асфальтирование дворовых площадок: ул. Коммунистическая,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CF0637">
              <w:rPr>
                <w:sz w:val="28"/>
                <w:szCs w:val="28"/>
              </w:rPr>
              <w:t>745,00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1 438,765</w:t>
            </w:r>
          </w:p>
        </w:tc>
      </w:tr>
      <w:tr w:rsidR="008B29BD" w:rsidRPr="004C7F7F" w:rsidTr="008B29B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00627A" w:rsidRDefault="008B29BD" w:rsidP="005930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ind w:left="110"/>
              <w:rPr>
                <w:b/>
                <w:sz w:val="28"/>
                <w:szCs w:val="28"/>
              </w:rPr>
            </w:pPr>
            <w:r w:rsidRPr="00CF063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 w:rsidRPr="00CF063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CF0637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15</w:t>
            </w:r>
            <w:r w:rsidRPr="00CF0637">
              <w:rPr>
                <w:b/>
                <w:sz w:val="28"/>
                <w:szCs w:val="28"/>
              </w:rPr>
              <w:t>2,93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29BD" w:rsidRPr="00CF0637" w:rsidRDefault="008B29BD" w:rsidP="005930AE">
            <w:pPr>
              <w:tabs>
                <w:tab w:val="center" w:pos="4153"/>
                <w:tab w:val="right" w:pos="8306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CF0637">
              <w:rPr>
                <w:b/>
                <w:sz w:val="28"/>
                <w:szCs w:val="28"/>
              </w:rPr>
              <w:t> </w:t>
            </w:r>
            <w:r>
              <w:rPr>
                <w:b/>
                <w:sz w:val="28"/>
                <w:szCs w:val="28"/>
              </w:rPr>
              <w:t>800</w:t>
            </w:r>
            <w:r w:rsidRPr="00CF0637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00</w:t>
            </w:r>
          </w:p>
        </w:tc>
      </w:tr>
    </w:tbl>
    <w:p w:rsidR="008B29BD" w:rsidRDefault="008B29BD" w:rsidP="008B29BD">
      <w:pPr>
        <w:jc w:val="center"/>
        <w:rPr>
          <w:sz w:val="28"/>
          <w:szCs w:val="28"/>
        </w:rPr>
      </w:pPr>
    </w:p>
    <w:p w:rsidR="008B29BD" w:rsidRDefault="008B29BD" w:rsidP="008B29BD">
      <w:pPr>
        <w:jc w:val="center"/>
        <w:rPr>
          <w:sz w:val="28"/>
          <w:szCs w:val="28"/>
        </w:rPr>
      </w:pPr>
    </w:p>
    <w:p w:rsidR="008B29BD" w:rsidRDefault="008B29BD" w:rsidP="008B29BD">
      <w:pPr>
        <w:jc w:val="center"/>
        <w:rPr>
          <w:sz w:val="28"/>
          <w:szCs w:val="28"/>
        </w:rPr>
      </w:pPr>
    </w:p>
    <w:p w:rsidR="008B29BD" w:rsidRDefault="008B29BD" w:rsidP="0022302C">
      <w:pPr>
        <w:rPr>
          <w:sz w:val="24"/>
          <w:szCs w:val="24"/>
        </w:rPr>
      </w:pPr>
    </w:p>
    <w:sectPr w:rsidR="008B29BD" w:rsidSect="0022302C">
      <w:pgSz w:w="11906" w:h="16838" w:code="9"/>
      <w:pgMar w:top="1134" w:right="709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E39" w:rsidRDefault="006C4E39">
      <w:r>
        <w:separator/>
      </w:r>
    </w:p>
  </w:endnote>
  <w:endnote w:type="continuationSeparator" w:id="1">
    <w:p w:rsidR="006C4E39" w:rsidRDefault="006C4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E39" w:rsidRDefault="006C4E39">
      <w:r>
        <w:separator/>
      </w:r>
    </w:p>
  </w:footnote>
  <w:footnote w:type="continuationSeparator" w:id="1">
    <w:p w:rsidR="006C4E39" w:rsidRDefault="006C4E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8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6EE"/>
    <w:rsid w:val="00095CF6"/>
    <w:rsid w:val="000C0B1A"/>
    <w:rsid w:val="0010471E"/>
    <w:rsid w:val="00107FC2"/>
    <w:rsid w:val="00131B46"/>
    <w:rsid w:val="001B41FB"/>
    <w:rsid w:val="001B5F1C"/>
    <w:rsid w:val="001C5938"/>
    <w:rsid w:val="00200549"/>
    <w:rsid w:val="0020685B"/>
    <w:rsid w:val="00206B4F"/>
    <w:rsid w:val="00217843"/>
    <w:rsid w:val="0022302C"/>
    <w:rsid w:val="002264DB"/>
    <w:rsid w:val="00275860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31CC4"/>
    <w:rsid w:val="00440713"/>
    <w:rsid w:val="00442D64"/>
    <w:rsid w:val="0045012E"/>
    <w:rsid w:val="00450462"/>
    <w:rsid w:val="00452B94"/>
    <w:rsid w:val="004700CC"/>
    <w:rsid w:val="00474D02"/>
    <w:rsid w:val="004754B0"/>
    <w:rsid w:val="00482CB2"/>
    <w:rsid w:val="004A232B"/>
    <w:rsid w:val="004F191F"/>
    <w:rsid w:val="005075F8"/>
    <w:rsid w:val="005170FF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4EED"/>
    <w:rsid w:val="006C4E39"/>
    <w:rsid w:val="006C7F97"/>
    <w:rsid w:val="006F6AA6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32C51"/>
    <w:rsid w:val="008508B3"/>
    <w:rsid w:val="00851C33"/>
    <w:rsid w:val="00864085"/>
    <w:rsid w:val="0088299D"/>
    <w:rsid w:val="008B288E"/>
    <w:rsid w:val="008B29BD"/>
    <w:rsid w:val="008D7E9B"/>
    <w:rsid w:val="008E3C06"/>
    <w:rsid w:val="008E457F"/>
    <w:rsid w:val="00907CFD"/>
    <w:rsid w:val="009173C1"/>
    <w:rsid w:val="009257CA"/>
    <w:rsid w:val="00942D37"/>
    <w:rsid w:val="00946541"/>
    <w:rsid w:val="00967F54"/>
    <w:rsid w:val="009967F3"/>
    <w:rsid w:val="009B70FA"/>
    <w:rsid w:val="00A43554"/>
    <w:rsid w:val="00A51410"/>
    <w:rsid w:val="00A92A11"/>
    <w:rsid w:val="00AB64AC"/>
    <w:rsid w:val="00AC5587"/>
    <w:rsid w:val="00AC7B2A"/>
    <w:rsid w:val="00AE76F9"/>
    <w:rsid w:val="00AF3307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D226B"/>
    <w:rsid w:val="00CF038D"/>
    <w:rsid w:val="00D2444C"/>
    <w:rsid w:val="00D33E4E"/>
    <w:rsid w:val="00D504AC"/>
    <w:rsid w:val="00D56925"/>
    <w:rsid w:val="00D60017"/>
    <w:rsid w:val="00D6781B"/>
    <w:rsid w:val="00DA3ECA"/>
    <w:rsid w:val="00DB4DCE"/>
    <w:rsid w:val="00E03FB0"/>
    <w:rsid w:val="00E12C1E"/>
    <w:rsid w:val="00E20990"/>
    <w:rsid w:val="00E40777"/>
    <w:rsid w:val="00E429FE"/>
    <w:rsid w:val="00E51B49"/>
    <w:rsid w:val="00E804CB"/>
    <w:rsid w:val="00E856F2"/>
    <w:rsid w:val="00EA7058"/>
    <w:rsid w:val="00EB51E8"/>
    <w:rsid w:val="00EE65F9"/>
    <w:rsid w:val="00F007D3"/>
    <w:rsid w:val="00F22FF3"/>
    <w:rsid w:val="00F8752E"/>
    <w:rsid w:val="00FB2C89"/>
    <w:rsid w:val="00FD5C48"/>
    <w:rsid w:val="00FE237D"/>
    <w:rsid w:val="00FE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2B94"/>
  </w:style>
  <w:style w:type="paragraph" w:styleId="11">
    <w:name w:val="heading 1"/>
    <w:basedOn w:val="a"/>
    <w:next w:val="a"/>
    <w:qFormat/>
    <w:rsid w:val="00452B9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452B94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452B9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452B9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52B94"/>
    <w:pPr>
      <w:jc w:val="both"/>
    </w:pPr>
    <w:rPr>
      <w:sz w:val="28"/>
    </w:rPr>
  </w:style>
  <w:style w:type="paragraph" w:styleId="a4">
    <w:name w:val="footer"/>
    <w:basedOn w:val="a"/>
    <w:link w:val="a5"/>
    <w:rsid w:val="00452B94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452B94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452B94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452B94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Название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ae">
    <w:name w:val="Основной текст_"/>
    <w:basedOn w:val="a0"/>
    <w:link w:val="40"/>
    <w:locked/>
    <w:rsid w:val="00942D37"/>
    <w:rPr>
      <w:spacing w:val="6"/>
      <w:sz w:val="21"/>
      <w:szCs w:val="21"/>
      <w:shd w:val="clear" w:color="auto" w:fill="FFFFFF"/>
    </w:rPr>
  </w:style>
  <w:style w:type="paragraph" w:customStyle="1" w:styleId="40">
    <w:name w:val="Основной текст4"/>
    <w:basedOn w:val="a"/>
    <w:link w:val="ae"/>
    <w:rsid w:val="00942D37"/>
    <w:pPr>
      <w:widowControl w:val="0"/>
      <w:shd w:val="clear" w:color="auto" w:fill="FFFFFF"/>
      <w:spacing w:before="120" w:line="278" w:lineRule="exact"/>
      <w:jc w:val="center"/>
    </w:pPr>
    <w:rPr>
      <w:spacing w:val="6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2458A26-356D-4210-B7F1-29EE934F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11</cp:revision>
  <cp:lastPrinted>2017-04-03T11:07:00Z</cp:lastPrinted>
  <dcterms:created xsi:type="dcterms:W3CDTF">2017-03-24T12:40:00Z</dcterms:created>
  <dcterms:modified xsi:type="dcterms:W3CDTF">2017-04-06T04:22:00Z</dcterms:modified>
</cp:coreProperties>
</file>