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E54C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E54C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73598A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E54C7">
            <w:pPr>
              <w:rPr>
                <w:sz w:val="24"/>
                <w:szCs w:val="24"/>
                <w:lang w:val="en-US"/>
              </w:rPr>
            </w:pPr>
            <w:r w:rsidRPr="003E54C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3598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3598A">
              <w:rPr>
                <w:sz w:val="28"/>
                <w:u w:val="single"/>
              </w:rPr>
              <w:t>1416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3598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11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3598A" w:rsidRDefault="0073598A" w:rsidP="0073598A"/>
    <w:p w:rsidR="0073598A" w:rsidRDefault="0073598A" w:rsidP="0073598A">
      <w:r>
        <w:t xml:space="preserve"> </w:t>
      </w:r>
    </w:p>
    <w:tbl>
      <w:tblPr>
        <w:tblW w:w="0" w:type="auto"/>
        <w:tblLook w:val="04A0"/>
      </w:tblPr>
      <w:tblGrid>
        <w:gridCol w:w="5920"/>
        <w:gridCol w:w="3651"/>
      </w:tblGrid>
      <w:tr w:rsidR="0073598A" w:rsidTr="0073598A">
        <w:tc>
          <w:tcPr>
            <w:tcW w:w="5920" w:type="dxa"/>
            <w:hideMark/>
          </w:tcPr>
          <w:p w:rsidR="0073598A" w:rsidRDefault="0073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73598A" w:rsidRDefault="0073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комитета Мамадышского </w:t>
            </w:r>
          </w:p>
          <w:p w:rsidR="0073598A" w:rsidRDefault="0073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от 05.04.2016  № 336</w:t>
            </w:r>
          </w:p>
        </w:tc>
        <w:tc>
          <w:tcPr>
            <w:tcW w:w="3651" w:type="dxa"/>
          </w:tcPr>
          <w:p w:rsidR="0073598A" w:rsidRDefault="0073598A">
            <w:pPr>
              <w:rPr>
                <w:sz w:val="24"/>
                <w:szCs w:val="24"/>
              </w:rPr>
            </w:pPr>
          </w:p>
        </w:tc>
      </w:tr>
    </w:tbl>
    <w:p w:rsidR="0073598A" w:rsidRDefault="0073598A" w:rsidP="0073598A"/>
    <w:p w:rsidR="0073598A" w:rsidRDefault="0073598A" w:rsidP="0073598A">
      <w:pPr>
        <w:rPr>
          <w:sz w:val="28"/>
          <w:szCs w:val="28"/>
        </w:rPr>
      </w:pPr>
    </w:p>
    <w:p w:rsidR="0073598A" w:rsidRDefault="0073598A" w:rsidP="0073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 исполнение Постановления Кабинета Министров Республики Татарстан от 29.12.2015  № 1003 «О дорожных работах на дорогах общего пользования Республики Татарстан на 2016 год» и в связи с корректировкой программы, Исполнительный комитет Мамадышского муниципального района Республики Татарстан п о с т а н о в л я е т:</w:t>
      </w:r>
    </w:p>
    <w:p w:rsidR="0073598A" w:rsidRDefault="0073598A" w:rsidP="0073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2016 год утвержденую постановлением Исполнительного комитета Мамадышского муниципального района от 05.04.2016 № 336 «Об утверждении Программы дорожных работ на дорогах общего пользования местного значения, приведение в нормативное состояние дорожно-уличной</w:t>
      </w:r>
    </w:p>
    <w:p w:rsidR="0073598A" w:rsidRDefault="0073598A" w:rsidP="0073598A">
      <w:pPr>
        <w:jc w:val="both"/>
        <w:rPr>
          <w:sz w:val="28"/>
          <w:szCs w:val="28"/>
        </w:rPr>
      </w:pPr>
      <w:r>
        <w:rPr>
          <w:sz w:val="28"/>
          <w:szCs w:val="28"/>
        </w:rPr>
        <w:t>сети за счет средств бюджетных ассигнований муниципального дорожного фонда Мамадышского муниципального района на 2016 год», изложив её в новой редакции согласно приложению.</w:t>
      </w:r>
    </w:p>
    <w:p w:rsidR="0073598A" w:rsidRDefault="0073598A" w:rsidP="0073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Финансово-бюджетной палате района (Сергеев А.М.) обеспечить финансирование из средств муниципального дорожного фонда района.</w:t>
      </w:r>
    </w:p>
    <w:p w:rsidR="0073598A" w:rsidRDefault="0073598A" w:rsidP="0073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 Контроль за исполнением настоящего постановления оставляю за собой.</w:t>
      </w:r>
    </w:p>
    <w:p w:rsidR="0073598A" w:rsidRDefault="0073598A" w:rsidP="0073598A">
      <w:pPr>
        <w:jc w:val="center"/>
        <w:rPr>
          <w:sz w:val="28"/>
          <w:szCs w:val="28"/>
        </w:rPr>
      </w:pPr>
    </w:p>
    <w:p w:rsidR="0073598A" w:rsidRDefault="0073598A" w:rsidP="0073598A">
      <w:pPr>
        <w:tabs>
          <w:tab w:val="left" w:pos="0"/>
        </w:tabs>
        <w:jc w:val="center"/>
        <w:rPr>
          <w:sz w:val="28"/>
          <w:szCs w:val="28"/>
        </w:rPr>
      </w:pPr>
    </w:p>
    <w:p w:rsidR="0073598A" w:rsidRDefault="0073598A" w:rsidP="0073598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И.Э. Фаттахов</w:t>
      </w:r>
    </w:p>
    <w:p w:rsidR="0073598A" w:rsidRDefault="0073598A" w:rsidP="00735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3598A" w:rsidRDefault="0073598A" w:rsidP="00735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73598A" w:rsidRDefault="0073598A" w:rsidP="0073598A">
      <w:pPr>
        <w:rPr>
          <w:sz w:val="28"/>
          <w:szCs w:val="28"/>
        </w:rPr>
      </w:pPr>
    </w:p>
    <w:p w:rsidR="0073598A" w:rsidRDefault="0073598A" w:rsidP="0073598A">
      <w:pPr>
        <w:rPr>
          <w:sz w:val="28"/>
          <w:szCs w:val="28"/>
        </w:rPr>
      </w:pPr>
    </w:p>
    <w:p w:rsidR="0073598A" w:rsidRDefault="0073598A" w:rsidP="0073598A">
      <w:pPr>
        <w:rPr>
          <w:sz w:val="28"/>
          <w:szCs w:val="28"/>
        </w:rPr>
      </w:pPr>
    </w:p>
    <w:p w:rsidR="003A47CA" w:rsidRDefault="0073598A" w:rsidP="0073598A">
      <w:pPr>
        <w:rPr>
          <w:sz w:val="24"/>
          <w:szCs w:val="24"/>
        </w:rPr>
      </w:pPr>
      <w:r w:rsidRPr="0073598A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73598A" w:rsidRPr="0073598A" w:rsidRDefault="003A47CA" w:rsidP="0073598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73598A" w:rsidRPr="0073598A">
        <w:rPr>
          <w:sz w:val="24"/>
          <w:szCs w:val="24"/>
        </w:rPr>
        <w:t xml:space="preserve">   Приложение  к постановлению </w:t>
      </w:r>
    </w:p>
    <w:p w:rsidR="0073598A" w:rsidRPr="0073598A" w:rsidRDefault="0073598A" w:rsidP="0073598A">
      <w:pPr>
        <w:jc w:val="center"/>
        <w:rPr>
          <w:sz w:val="24"/>
          <w:szCs w:val="24"/>
        </w:rPr>
      </w:pPr>
      <w:r w:rsidRPr="0073598A">
        <w:rPr>
          <w:sz w:val="24"/>
          <w:szCs w:val="24"/>
        </w:rPr>
        <w:t xml:space="preserve">                                                                  Исполнительного комитета Мамадышского</w:t>
      </w:r>
    </w:p>
    <w:p w:rsidR="0073598A" w:rsidRPr="0073598A" w:rsidRDefault="0073598A" w:rsidP="0073598A">
      <w:pPr>
        <w:jc w:val="center"/>
        <w:rPr>
          <w:sz w:val="24"/>
          <w:szCs w:val="24"/>
        </w:rPr>
      </w:pPr>
      <w:r w:rsidRPr="0073598A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</w:t>
      </w:r>
      <w:r w:rsidRPr="0073598A">
        <w:rPr>
          <w:sz w:val="24"/>
          <w:szCs w:val="24"/>
        </w:rPr>
        <w:t xml:space="preserve">   муниципального района Республики Татарстан</w:t>
      </w:r>
    </w:p>
    <w:p w:rsidR="0073598A" w:rsidRPr="0073598A" w:rsidRDefault="0073598A" w:rsidP="0073598A">
      <w:pPr>
        <w:jc w:val="center"/>
        <w:rPr>
          <w:sz w:val="24"/>
          <w:szCs w:val="24"/>
          <w:u w:val="single"/>
        </w:rPr>
      </w:pPr>
      <w:r w:rsidRPr="00735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от  </w:t>
      </w:r>
      <w:r>
        <w:rPr>
          <w:sz w:val="24"/>
          <w:szCs w:val="24"/>
          <w:u w:val="single"/>
        </w:rPr>
        <w:t xml:space="preserve">09.11 </w:t>
      </w:r>
      <w:r>
        <w:rPr>
          <w:sz w:val="24"/>
          <w:szCs w:val="24"/>
        </w:rPr>
        <w:t xml:space="preserve">2016  № </w:t>
      </w:r>
      <w:r>
        <w:rPr>
          <w:sz w:val="24"/>
          <w:szCs w:val="24"/>
          <w:u w:val="single"/>
        </w:rPr>
        <w:t>1416</w:t>
      </w:r>
    </w:p>
    <w:p w:rsidR="0073598A" w:rsidRPr="0073598A" w:rsidRDefault="0073598A" w:rsidP="0073598A">
      <w:pPr>
        <w:rPr>
          <w:sz w:val="24"/>
          <w:szCs w:val="24"/>
        </w:rPr>
      </w:pPr>
    </w:p>
    <w:p w:rsidR="0073598A" w:rsidRDefault="0073598A" w:rsidP="0073598A">
      <w:pPr>
        <w:jc w:val="center"/>
      </w:pPr>
    </w:p>
    <w:p w:rsidR="0073598A" w:rsidRDefault="0073598A" w:rsidP="007359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73598A" w:rsidRDefault="0073598A" w:rsidP="0073598A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2016 год.</w:t>
      </w:r>
    </w:p>
    <w:p w:rsidR="0073598A" w:rsidRDefault="0073598A" w:rsidP="0073598A">
      <w:pPr>
        <w:jc w:val="center"/>
        <w:rPr>
          <w:sz w:val="28"/>
          <w:szCs w:val="28"/>
        </w:rPr>
      </w:pPr>
    </w:p>
    <w:tbl>
      <w:tblPr>
        <w:tblW w:w="9923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670"/>
        <w:gridCol w:w="1701"/>
        <w:gridCol w:w="1843"/>
      </w:tblGrid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98A" w:rsidRDefault="007359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8A" w:rsidRDefault="007359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 объекта, улицы.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8A" w:rsidRDefault="007359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Ед. изм.,</w:t>
            </w:r>
            <w:r>
              <w:t xml:space="preserve"> </w:t>
            </w:r>
          </w:p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8A" w:rsidRDefault="007359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Стоимость</w:t>
            </w:r>
            <w:r>
              <w:t xml:space="preserve">, </w:t>
            </w:r>
            <w:r>
              <w:rPr>
                <w:sz w:val="28"/>
                <w:szCs w:val="28"/>
              </w:rPr>
              <w:t>тыс.рублей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нормативное состояние г. Мамадыш, ул. Набережная Ошмы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1 195,417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нормативное состояние г. Мамадыш, ул. Нигматуллина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2 007,33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3 623,340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нормативное состояние г. Мамадыш, ул. Чапаева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4 437,597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нормативное состояние г. Мамадыш, ул.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3 031,97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5 447,995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нормативное состояние г. Мамадыш, 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1 887,28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3 323,751</w:t>
            </w:r>
          </w:p>
        </w:tc>
      </w:tr>
      <w:tr w:rsidR="0073598A" w:rsidTr="00735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8A" w:rsidRDefault="00735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8 836,02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598A" w:rsidRDefault="0073598A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18 028,100</w:t>
            </w:r>
          </w:p>
        </w:tc>
      </w:tr>
    </w:tbl>
    <w:p w:rsidR="0073598A" w:rsidRDefault="0073598A" w:rsidP="0073598A">
      <w:pPr>
        <w:jc w:val="center"/>
        <w:rPr>
          <w:sz w:val="28"/>
          <w:szCs w:val="28"/>
        </w:rPr>
      </w:pPr>
    </w:p>
    <w:p w:rsidR="0073598A" w:rsidRDefault="0073598A" w:rsidP="0073598A">
      <w:pPr>
        <w:jc w:val="center"/>
        <w:rPr>
          <w:sz w:val="28"/>
          <w:szCs w:val="28"/>
        </w:rPr>
      </w:pPr>
    </w:p>
    <w:p w:rsidR="0073598A" w:rsidRDefault="0073598A" w:rsidP="0073598A">
      <w:pPr>
        <w:jc w:val="center"/>
        <w:rPr>
          <w:sz w:val="28"/>
          <w:szCs w:val="28"/>
        </w:rPr>
      </w:pPr>
    </w:p>
    <w:p w:rsidR="0073598A" w:rsidRDefault="0073598A" w:rsidP="0073598A">
      <w:pPr>
        <w:jc w:val="center"/>
        <w:rPr>
          <w:sz w:val="28"/>
          <w:szCs w:val="28"/>
        </w:rPr>
      </w:pPr>
    </w:p>
    <w:p w:rsidR="0073598A" w:rsidRDefault="0073598A" w:rsidP="0073598A">
      <w:pPr>
        <w:jc w:val="center"/>
        <w:rPr>
          <w:sz w:val="28"/>
          <w:szCs w:val="28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34" w:rsidRDefault="00024434">
      <w:r>
        <w:separator/>
      </w:r>
    </w:p>
  </w:endnote>
  <w:endnote w:type="continuationSeparator" w:id="1">
    <w:p w:rsidR="00024434" w:rsidRDefault="0002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34" w:rsidRDefault="00024434">
      <w:r>
        <w:separator/>
      </w:r>
    </w:p>
  </w:footnote>
  <w:footnote w:type="continuationSeparator" w:id="1">
    <w:p w:rsidR="00024434" w:rsidRDefault="00024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24434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A47CA"/>
    <w:rsid w:val="003B7D21"/>
    <w:rsid w:val="003E54C7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0E14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3598A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4C7"/>
  </w:style>
  <w:style w:type="paragraph" w:styleId="11">
    <w:name w:val="heading 1"/>
    <w:basedOn w:val="a"/>
    <w:next w:val="a"/>
    <w:qFormat/>
    <w:rsid w:val="003E54C7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3E54C7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3E54C7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3E54C7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54C7"/>
    <w:pPr>
      <w:jc w:val="both"/>
    </w:pPr>
    <w:rPr>
      <w:sz w:val="28"/>
    </w:rPr>
  </w:style>
  <w:style w:type="paragraph" w:styleId="a4">
    <w:name w:val="footer"/>
    <w:basedOn w:val="a"/>
    <w:link w:val="a5"/>
    <w:rsid w:val="003E54C7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E54C7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3E54C7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3E54C7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2016-11-09T11:08:00Z</dcterms:created>
  <dcterms:modified xsi:type="dcterms:W3CDTF">2016-11-09T11:19:00Z</dcterms:modified>
</cp:coreProperties>
</file>