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484017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484017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E330D8" w:rsidRPr="009967F3" w:rsidRDefault="00E330D8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484017">
            <w:pPr>
              <w:rPr>
                <w:sz w:val="24"/>
                <w:szCs w:val="24"/>
                <w:lang w:val="en-US"/>
              </w:rPr>
            </w:pPr>
            <w:r w:rsidRPr="00484017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5710FA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B2592">
              <w:rPr>
                <w:sz w:val="28"/>
              </w:rPr>
              <w:t xml:space="preserve"> </w:t>
            </w:r>
            <w:r w:rsidR="005710FA">
              <w:rPr>
                <w:sz w:val="28"/>
                <w:u w:val="single"/>
              </w:rPr>
              <w:t>589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9241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 w:rsidR="005710FA">
              <w:rPr>
                <w:sz w:val="28"/>
                <w:u w:val="single"/>
              </w:rPr>
              <w:t>30</w:t>
            </w:r>
            <w:r>
              <w:rPr>
                <w:sz w:val="28"/>
              </w:rPr>
              <w:t>»</w:t>
            </w:r>
            <w:r w:rsidR="005710FA">
              <w:rPr>
                <w:sz w:val="28"/>
                <w:u w:val="single"/>
              </w:rPr>
              <w:t xml:space="preserve">05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710FA" w:rsidRPr="00743C29" w:rsidRDefault="005710FA" w:rsidP="005710FA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743C29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 w:rsidRPr="00743C29">
        <w:rPr>
          <w:sz w:val="28"/>
          <w:szCs w:val="28"/>
        </w:rPr>
        <w:t xml:space="preserve">  административн</w:t>
      </w:r>
      <w:r>
        <w:rPr>
          <w:sz w:val="28"/>
          <w:szCs w:val="28"/>
        </w:rPr>
        <w:t>ого</w:t>
      </w:r>
    </w:p>
    <w:p w:rsidR="005710FA" w:rsidRPr="00743C29" w:rsidRDefault="005710FA" w:rsidP="005710FA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регламент</w:t>
      </w:r>
      <w:r>
        <w:rPr>
          <w:sz w:val="28"/>
          <w:szCs w:val="28"/>
        </w:rPr>
        <w:t>а</w:t>
      </w:r>
      <w:r w:rsidRPr="00743C29">
        <w:rPr>
          <w:sz w:val="28"/>
          <w:szCs w:val="28"/>
        </w:rPr>
        <w:t xml:space="preserve">  предоставления  услуги  по  выдаче</w:t>
      </w:r>
    </w:p>
    <w:p w:rsidR="005710FA" w:rsidRPr="00743C29" w:rsidRDefault="005710FA" w:rsidP="005710FA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разрешения на строительство,  реконструкцию</w:t>
      </w:r>
    </w:p>
    <w:p w:rsidR="005710FA" w:rsidRDefault="005710FA" w:rsidP="005710FA">
      <w:pPr>
        <w:contextualSpacing/>
        <w:rPr>
          <w:sz w:val="28"/>
          <w:szCs w:val="28"/>
        </w:rPr>
      </w:pPr>
      <w:r w:rsidRPr="00743C29">
        <w:rPr>
          <w:sz w:val="28"/>
          <w:szCs w:val="28"/>
        </w:rPr>
        <w:t>объектов капитального строительства</w:t>
      </w:r>
      <w:r>
        <w:rPr>
          <w:sz w:val="28"/>
          <w:szCs w:val="28"/>
        </w:rPr>
        <w:t xml:space="preserve"> в новой</w:t>
      </w:r>
    </w:p>
    <w:p w:rsidR="005710FA" w:rsidRPr="00743C29" w:rsidRDefault="005710FA" w:rsidP="005710FA">
      <w:pPr>
        <w:contextualSpacing/>
        <w:rPr>
          <w:sz w:val="28"/>
          <w:szCs w:val="28"/>
        </w:rPr>
      </w:pPr>
      <w:r>
        <w:rPr>
          <w:sz w:val="28"/>
          <w:szCs w:val="28"/>
        </w:rPr>
        <w:t>редакции</w:t>
      </w:r>
    </w:p>
    <w:p w:rsidR="005710FA" w:rsidRPr="00743C29" w:rsidRDefault="005710FA" w:rsidP="005710FA">
      <w:pPr>
        <w:contextualSpacing/>
        <w:rPr>
          <w:sz w:val="28"/>
          <w:szCs w:val="28"/>
        </w:rPr>
      </w:pPr>
    </w:p>
    <w:p w:rsidR="005710FA" w:rsidRDefault="005710FA" w:rsidP="005710FA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     </w:t>
      </w:r>
    </w:p>
    <w:p w:rsidR="005710FA" w:rsidRPr="00743C29" w:rsidRDefault="005710FA" w:rsidP="005710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43C29">
        <w:rPr>
          <w:sz w:val="28"/>
          <w:szCs w:val="28"/>
        </w:rPr>
        <w:t xml:space="preserve">Рассмотрев акт №240 проверки соблюдения органом местного самоуправления законодательства о градостроительной деятельности  и предписания №143 от 08.04.2016г. об устранении выявленных нарушений законодательства о градостроительной деятельности   Министерства строительства, архитектуры и жилищно-коммунального хозяйства Республики Татарстан, Исполнительный комитет Мамадышского муниципального района Республики Татарстан  п о с т а н о в л я е т:   </w:t>
      </w:r>
    </w:p>
    <w:p w:rsidR="005710FA" w:rsidRPr="00743C29" w:rsidRDefault="005710FA" w:rsidP="005710FA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743C29">
        <w:rPr>
          <w:sz w:val="28"/>
          <w:szCs w:val="28"/>
        </w:rPr>
        <w:t>1.</w:t>
      </w:r>
      <w:r>
        <w:rPr>
          <w:sz w:val="28"/>
          <w:szCs w:val="28"/>
        </w:rPr>
        <w:t xml:space="preserve">  Утвердить</w:t>
      </w:r>
      <w:r w:rsidRPr="00743C2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43C29">
        <w:rPr>
          <w:sz w:val="28"/>
          <w:szCs w:val="28"/>
        </w:rPr>
        <w:t>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</w:t>
      </w:r>
      <w:r>
        <w:rPr>
          <w:sz w:val="28"/>
          <w:szCs w:val="28"/>
        </w:rPr>
        <w:t xml:space="preserve"> в новой редакции  согласно приложению</w:t>
      </w:r>
      <w:r w:rsidRPr="00743C29">
        <w:rPr>
          <w:sz w:val="28"/>
          <w:szCs w:val="28"/>
        </w:rPr>
        <w:t>.</w:t>
      </w:r>
    </w:p>
    <w:p w:rsidR="005710FA" w:rsidRPr="00743C29" w:rsidRDefault="005710FA" w:rsidP="005710FA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743C29">
        <w:rPr>
          <w:sz w:val="28"/>
          <w:szCs w:val="28"/>
        </w:rPr>
        <w:t>2.   Административный регламент предоставления муниципальной услуги по выдаче разрешения на строительство, реконструкцию объектов капитального строительства, утвержденный постановлением исполнительного комитета муниципального района Республики Татарстан №1038 от 30.11.2015г. (приложение №8) признать утратившим силу.</w:t>
      </w:r>
    </w:p>
    <w:p w:rsidR="005710FA" w:rsidRPr="00743C29" w:rsidRDefault="005710FA" w:rsidP="005710FA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743C29">
        <w:rPr>
          <w:sz w:val="28"/>
          <w:szCs w:val="28"/>
        </w:rPr>
        <w:t>3.   Контроль за исполнением настоящего постановления возложить на первого заместителя руководителя исполнительного комитета муниципального района</w:t>
      </w:r>
      <w:r>
        <w:rPr>
          <w:sz w:val="28"/>
          <w:szCs w:val="28"/>
        </w:rPr>
        <w:t xml:space="preserve"> </w:t>
      </w:r>
      <w:r w:rsidRPr="00743C29">
        <w:rPr>
          <w:sz w:val="28"/>
          <w:szCs w:val="28"/>
        </w:rPr>
        <w:t xml:space="preserve"> Сабирова Ш.М.</w:t>
      </w:r>
    </w:p>
    <w:p w:rsidR="005710FA" w:rsidRDefault="005710FA" w:rsidP="005710FA">
      <w:pPr>
        <w:contextualSpacing/>
        <w:jc w:val="both"/>
        <w:rPr>
          <w:sz w:val="28"/>
          <w:szCs w:val="28"/>
        </w:rPr>
      </w:pPr>
    </w:p>
    <w:p w:rsidR="005710FA" w:rsidRDefault="005710FA" w:rsidP="005710FA">
      <w:pPr>
        <w:contextualSpacing/>
        <w:jc w:val="both"/>
        <w:rPr>
          <w:sz w:val="28"/>
          <w:szCs w:val="28"/>
        </w:rPr>
      </w:pPr>
    </w:p>
    <w:p w:rsidR="005710FA" w:rsidRPr="00743C29" w:rsidRDefault="005710FA" w:rsidP="005710FA">
      <w:pPr>
        <w:contextualSpacing/>
        <w:jc w:val="both"/>
        <w:rPr>
          <w:sz w:val="28"/>
          <w:szCs w:val="28"/>
        </w:rPr>
      </w:pPr>
    </w:p>
    <w:p w:rsidR="005710FA" w:rsidRDefault="005710FA" w:rsidP="005710FA">
      <w:pPr>
        <w:contextualSpacing/>
        <w:jc w:val="both"/>
        <w:rPr>
          <w:sz w:val="28"/>
          <w:szCs w:val="28"/>
        </w:rPr>
      </w:pPr>
      <w:r w:rsidRPr="00743C29">
        <w:rPr>
          <w:sz w:val="28"/>
          <w:szCs w:val="28"/>
        </w:rPr>
        <w:t xml:space="preserve"> Руководитель                                       </w:t>
      </w:r>
      <w:r>
        <w:rPr>
          <w:sz w:val="28"/>
          <w:szCs w:val="28"/>
        </w:rPr>
        <w:t xml:space="preserve">         </w:t>
      </w:r>
      <w:r w:rsidRPr="00743C2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Pr="00743C29">
        <w:rPr>
          <w:sz w:val="28"/>
          <w:szCs w:val="28"/>
        </w:rPr>
        <w:t>С.М.</w:t>
      </w:r>
      <w:r>
        <w:rPr>
          <w:sz w:val="28"/>
          <w:szCs w:val="28"/>
        </w:rPr>
        <w:t xml:space="preserve"> </w:t>
      </w:r>
      <w:r w:rsidRPr="00743C29">
        <w:rPr>
          <w:sz w:val="28"/>
          <w:szCs w:val="28"/>
        </w:rPr>
        <w:t xml:space="preserve">Гимранов       </w:t>
      </w:r>
    </w:p>
    <w:p w:rsidR="008B288E" w:rsidRDefault="008B288E" w:rsidP="005F5AD1">
      <w:pPr>
        <w:rPr>
          <w:sz w:val="28"/>
        </w:rPr>
      </w:pPr>
    </w:p>
    <w:p w:rsidR="005710FA" w:rsidRDefault="005710FA" w:rsidP="005F5AD1">
      <w:pPr>
        <w:rPr>
          <w:sz w:val="28"/>
        </w:rPr>
      </w:pPr>
    </w:p>
    <w:p w:rsidR="00E330D8" w:rsidRDefault="005710FA" w:rsidP="00571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E330D8" w:rsidRDefault="00E330D8" w:rsidP="005710F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</w:t>
      </w:r>
      <w:r w:rsidR="005710FA">
        <w:rPr>
          <w:sz w:val="28"/>
          <w:szCs w:val="28"/>
        </w:rPr>
        <w:t xml:space="preserve">  </w:t>
      </w:r>
      <w:r w:rsidR="005710FA" w:rsidRPr="00743C29">
        <w:rPr>
          <w:sz w:val="28"/>
          <w:szCs w:val="28"/>
        </w:rPr>
        <w:t>Приложение</w:t>
      </w:r>
    </w:p>
    <w:p w:rsidR="005710FA" w:rsidRDefault="00E330D8" w:rsidP="00E330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5710FA" w:rsidRPr="00743C29">
        <w:rPr>
          <w:sz w:val="28"/>
          <w:szCs w:val="28"/>
        </w:rPr>
        <w:t xml:space="preserve">к постановлению </w:t>
      </w:r>
      <w:r w:rsidR="005710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710FA" w:rsidRPr="00743C29">
        <w:rPr>
          <w:sz w:val="28"/>
          <w:szCs w:val="28"/>
        </w:rPr>
        <w:t>Исполнительного</w:t>
      </w:r>
    </w:p>
    <w:p w:rsidR="005710FA" w:rsidRDefault="005710FA" w:rsidP="00571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E330D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r w:rsidRPr="00743C29">
        <w:rPr>
          <w:sz w:val="28"/>
          <w:szCs w:val="28"/>
        </w:rPr>
        <w:t>комитета Мамадышского</w:t>
      </w:r>
    </w:p>
    <w:p w:rsidR="005710FA" w:rsidRDefault="005710FA" w:rsidP="00571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E330D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743C29">
        <w:rPr>
          <w:sz w:val="28"/>
          <w:szCs w:val="28"/>
        </w:rPr>
        <w:t xml:space="preserve">муниципального района </w:t>
      </w:r>
    </w:p>
    <w:p w:rsidR="005710FA" w:rsidRDefault="005710FA" w:rsidP="005710F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E330D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</w:t>
      </w:r>
      <w:r w:rsidRPr="00743C29">
        <w:rPr>
          <w:sz w:val="28"/>
          <w:szCs w:val="28"/>
        </w:rPr>
        <w:t xml:space="preserve">Республики Татарстан </w:t>
      </w:r>
      <w:r>
        <w:rPr>
          <w:szCs w:val="28"/>
        </w:rPr>
        <w:t xml:space="preserve">                             </w:t>
      </w:r>
    </w:p>
    <w:p w:rsidR="005710FA" w:rsidRPr="005710FA" w:rsidRDefault="005710FA" w:rsidP="005710F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</w:t>
      </w:r>
      <w:r w:rsidR="00E330D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Pr="00A346AC"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>30</w:t>
      </w:r>
      <w:r w:rsidRPr="00A346A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05      </w:t>
      </w:r>
      <w:r w:rsidRPr="00A346AC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A346AC">
        <w:rPr>
          <w:sz w:val="28"/>
          <w:szCs w:val="28"/>
        </w:rPr>
        <w:t xml:space="preserve">г. № </w:t>
      </w:r>
      <w:r>
        <w:rPr>
          <w:sz w:val="28"/>
          <w:szCs w:val="28"/>
          <w:u w:val="single"/>
        </w:rPr>
        <w:t>589</w:t>
      </w:r>
    </w:p>
    <w:p w:rsidR="005710FA" w:rsidRPr="005710FA" w:rsidRDefault="005710FA" w:rsidP="005710FA"/>
    <w:p w:rsidR="005710FA" w:rsidRPr="005710FA" w:rsidRDefault="005710FA" w:rsidP="005710FA">
      <w:pPr>
        <w:pStyle w:val="1"/>
        <w:jc w:val="center"/>
        <w:rPr>
          <w:b/>
          <w:bCs/>
          <w:szCs w:val="28"/>
        </w:rPr>
      </w:pPr>
      <w:r w:rsidRPr="005710FA">
        <w:rPr>
          <w:b/>
          <w:bCs/>
          <w:szCs w:val="28"/>
        </w:rPr>
        <w:t>Административный регламент</w:t>
      </w:r>
    </w:p>
    <w:p w:rsidR="005710FA" w:rsidRPr="005710FA" w:rsidRDefault="005710FA" w:rsidP="005710FA">
      <w:pPr>
        <w:pStyle w:val="1"/>
        <w:jc w:val="center"/>
        <w:rPr>
          <w:b/>
          <w:bCs/>
          <w:iCs/>
          <w:szCs w:val="28"/>
          <w:lang w:val="tt-RU"/>
        </w:rPr>
      </w:pPr>
      <w:r w:rsidRPr="005710FA">
        <w:rPr>
          <w:b/>
          <w:bCs/>
          <w:szCs w:val="28"/>
        </w:rPr>
        <w:t xml:space="preserve">предоставления муниципальной услуги по </w:t>
      </w:r>
      <w:r w:rsidRPr="005710FA">
        <w:rPr>
          <w:b/>
          <w:color w:val="000000"/>
          <w:szCs w:val="28"/>
        </w:rPr>
        <w:t>выдаче разрешения на строительство, реконструкцию</w:t>
      </w:r>
      <w:r w:rsidRPr="005710FA">
        <w:rPr>
          <w:b/>
        </w:rPr>
        <w:t xml:space="preserve"> объектов капитального строительства</w:t>
      </w:r>
    </w:p>
    <w:p w:rsidR="005710FA" w:rsidRPr="005710FA" w:rsidRDefault="005710FA" w:rsidP="005710FA">
      <w:pPr>
        <w:rPr>
          <w:b/>
          <w:sz w:val="28"/>
          <w:szCs w:val="28"/>
          <w:lang w:val="tt-RU"/>
        </w:rPr>
      </w:pPr>
    </w:p>
    <w:p w:rsidR="005710FA" w:rsidRPr="00BB3E6A" w:rsidRDefault="005710FA" w:rsidP="005710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Общие положения</w:t>
      </w:r>
    </w:p>
    <w:p w:rsidR="005710FA" w:rsidRPr="001666C2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6C2">
        <w:rPr>
          <w:sz w:val="28"/>
          <w:szCs w:val="28"/>
        </w:rPr>
        <w:t xml:space="preserve">1.1. 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выдаче </w:t>
      </w:r>
      <w:r>
        <w:rPr>
          <w:sz w:val="28"/>
          <w:szCs w:val="28"/>
        </w:rPr>
        <w:t>разрешения на строительство, реконструкцию объектов капитального строительства</w:t>
      </w:r>
      <w:r w:rsidRPr="001666C2">
        <w:rPr>
          <w:sz w:val="28"/>
          <w:szCs w:val="28"/>
        </w:rPr>
        <w:t xml:space="preserve"> (далее - муниципальная услуга).</w:t>
      </w:r>
    </w:p>
    <w:p w:rsidR="005710FA" w:rsidRPr="001666C2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5710FA" w:rsidRPr="001666C2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66C2">
        <w:rPr>
          <w:spacing w:val="1"/>
          <w:sz w:val="28"/>
          <w:szCs w:val="28"/>
        </w:rPr>
        <w:t xml:space="preserve">1.3. </w:t>
      </w:r>
      <w:r w:rsidRPr="001666C2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5710FA" w:rsidRPr="001666C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Исполнитель муниципальной услуги - отдел инфраструктурного развития Исполкома (далее - Отдел).</w:t>
      </w:r>
    </w:p>
    <w:p w:rsidR="005710FA" w:rsidRPr="001666C2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1.3.1. Место нахождение исполкома: РТ, г. Мамадыш, ул. Домолазова, д. 23/33.</w:t>
      </w:r>
    </w:p>
    <w:p w:rsidR="005710FA" w:rsidRPr="001666C2" w:rsidRDefault="005710FA" w:rsidP="005710FA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Место нахождения Отдела: г. Мамадыш, ул.М. Джалиля, д. 23/33.</w:t>
      </w:r>
    </w:p>
    <w:p w:rsidR="005710FA" w:rsidRPr="001666C2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График работы:</w:t>
      </w:r>
    </w:p>
    <w:p w:rsidR="005710FA" w:rsidRPr="001666C2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понедельник – пятница: с 8-00 до 17-00;</w:t>
      </w:r>
    </w:p>
    <w:p w:rsidR="005710FA" w:rsidRPr="001666C2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суббота, воскресенье: выходные дни.</w:t>
      </w:r>
    </w:p>
    <w:p w:rsidR="005710FA" w:rsidRPr="001666C2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5710FA" w:rsidRPr="001666C2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 xml:space="preserve">Справочный телефон (85563)3-28-74. </w:t>
      </w:r>
    </w:p>
    <w:p w:rsidR="005710FA" w:rsidRPr="001666C2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Проход по документам удостоверяющим личность.</w:t>
      </w:r>
    </w:p>
    <w:p w:rsidR="005710FA" w:rsidRPr="001666C2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hyperlink r:id="rId9" w:history="1">
        <w:r w:rsidRPr="001666C2">
          <w:rPr>
            <w:rStyle w:val="ac"/>
            <w:szCs w:val="28"/>
          </w:rPr>
          <w:t>http://mamadysh.tatarstan.ru</w:t>
        </w:r>
      </w:hyperlink>
      <w:r w:rsidRPr="001666C2">
        <w:rPr>
          <w:sz w:val="28"/>
          <w:szCs w:val="28"/>
          <w:u w:val="single"/>
        </w:rPr>
        <w:t>)</w:t>
      </w:r>
      <w:r w:rsidRPr="001666C2">
        <w:rPr>
          <w:sz w:val="28"/>
          <w:szCs w:val="28"/>
        </w:rPr>
        <w:t>.</w:t>
      </w:r>
    </w:p>
    <w:p w:rsidR="005710FA" w:rsidRPr="00552046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1.3.3. Информация о </w:t>
      </w:r>
      <w:r>
        <w:rPr>
          <w:sz w:val="28"/>
          <w:szCs w:val="28"/>
        </w:rPr>
        <w:t>муниципальной</w:t>
      </w:r>
      <w:r w:rsidRPr="00552046">
        <w:rPr>
          <w:sz w:val="28"/>
          <w:szCs w:val="28"/>
        </w:rPr>
        <w:t xml:space="preserve"> услуге может быть получена: </w:t>
      </w:r>
    </w:p>
    <w:p w:rsidR="005710FA" w:rsidRPr="00552046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552046">
        <w:rPr>
          <w:sz w:val="28"/>
          <w:szCs w:val="28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>
        <w:rPr>
          <w:sz w:val="28"/>
          <w:szCs w:val="28"/>
        </w:rPr>
        <w:t xml:space="preserve">. </w:t>
      </w:r>
      <w:r w:rsidRPr="001666C2">
        <w:rPr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5710FA" w:rsidRPr="001666C2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lastRenderedPageBreak/>
        <w:t>2) посредством сети «Интернет» на официальном сайте муниципального района (</w:t>
      </w:r>
      <w:hyperlink r:id="rId10" w:history="1">
        <w:r w:rsidRPr="001666C2">
          <w:rPr>
            <w:rStyle w:val="ac"/>
            <w:szCs w:val="28"/>
          </w:rPr>
          <w:t>http://mamadysh.tatarstan.ru</w:t>
        </w:r>
      </w:hyperlink>
      <w:r w:rsidRPr="001666C2">
        <w:rPr>
          <w:sz w:val="28"/>
          <w:szCs w:val="28"/>
          <w:u w:val="single"/>
        </w:rPr>
        <w:t>)</w:t>
      </w:r>
      <w:r w:rsidRPr="001666C2">
        <w:rPr>
          <w:sz w:val="28"/>
          <w:szCs w:val="28"/>
        </w:rPr>
        <w:t>;</w:t>
      </w:r>
    </w:p>
    <w:p w:rsidR="005710FA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52046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>://u</w:t>
      </w:r>
      <w:r w:rsidRPr="00552046">
        <w:rPr>
          <w:sz w:val="28"/>
          <w:szCs w:val="28"/>
          <w:lang w:val="en-US"/>
        </w:rPr>
        <w:t>slugi</w:t>
      </w:r>
      <w:r w:rsidRPr="00552046">
        <w:rPr>
          <w:sz w:val="28"/>
          <w:szCs w:val="28"/>
        </w:rPr>
        <w:t xml:space="preserve">. </w:t>
      </w:r>
      <w:hyperlink r:id="rId11" w:history="1">
        <w:r w:rsidRPr="00552046">
          <w:rPr>
            <w:sz w:val="28"/>
            <w:szCs w:val="28"/>
            <w:u w:val="single"/>
            <w:lang w:val="en-US"/>
          </w:rPr>
          <w:t>tatar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ru</w:t>
        </w:r>
      </w:hyperlink>
      <w:r w:rsidRPr="00552046">
        <w:rPr>
          <w:sz w:val="28"/>
          <w:szCs w:val="28"/>
        </w:rPr>
        <w:t xml:space="preserve">/); </w:t>
      </w:r>
    </w:p>
    <w:p w:rsidR="005710FA" w:rsidRPr="00552046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552046">
        <w:rPr>
          <w:sz w:val="28"/>
          <w:szCs w:val="28"/>
        </w:rPr>
        <w:t>на Едином портале государственных и муниципальных услуг (функций)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12" w:history="1">
        <w:r w:rsidRPr="00552046">
          <w:rPr>
            <w:sz w:val="28"/>
            <w:szCs w:val="28"/>
            <w:u w:val="single"/>
            <w:lang w:val="en-US"/>
          </w:rPr>
          <w:t>www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gosuslugi</w:t>
        </w:r>
        <w:r w:rsidRPr="00552046">
          <w:rPr>
            <w:sz w:val="28"/>
            <w:szCs w:val="28"/>
            <w:u w:val="single"/>
          </w:rPr>
          <w:t>.</w:t>
        </w:r>
        <w:r w:rsidRPr="00552046">
          <w:rPr>
            <w:sz w:val="28"/>
            <w:szCs w:val="28"/>
            <w:u w:val="single"/>
            <w:lang w:val="en-US"/>
          </w:rPr>
          <w:t>ru</w:t>
        </w:r>
        <w:r w:rsidRPr="00552046">
          <w:rPr>
            <w:sz w:val="28"/>
            <w:szCs w:val="28"/>
            <w:u w:val="single"/>
          </w:rPr>
          <w:t>/</w:t>
        </w:r>
      </w:hyperlink>
      <w:r w:rsidRPr="00552046">
        <w:rPr>
          <w:sz w:val="28"/>
          <w:szCs w:val="28"/>
        </w:rPr>
        <w:t>);</w:t>
      </w:r>
    </w:p>
    <w:p w:rsidR="005710FA" w:rsidRDefault="005710FA" w:rsidP="005710F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</w:t>
      </w:r>
      <w:r w:rsidRPr="00552046">
        <w:rPr>
          <w:sz w:val="28"/>
          <w:szCs w:val="28"/>
        </w:rPr>
        <w:t>Исполком</w:t>
      </w:r>
      <w:r>
        <w:rPr>
          <w:sz w:val="28"/>
          <w:szCs w:val="28"/>
        </w:rPr>
        <w:t>е (Отделе):</w:t>
      </w:r>
    </w:p>
    <w:p w:rsidR="005710FA" w:rsidRPr="00552046" w:rsidRDefault="005710FA" w:rsidP="005710FA">
      <w:pPr>
        <w:tabs>
          <w:tab w:val="left" w:pos="709"/>
        </w:tabs>
        <w:ind w:firstLine="709"/>
        <w:jc w:val="both"/>
        <w:rPr>
          <w:sz w:val="24"/>
          <w:szCs w:val="28"/>
        </w:rPr>
      </w:pPr>
      <w:r>
        <w:rPr>
          <w:sz w:val="28"/>
          <w:szCs w:val="28"/>
        </w:rPr>
        <w:t xml:space="preserve">при устном обращении - </w:t>
      </w:r>
      <w:r w:rsidRPr="00552046">
        <w:rPr>
          <w:sz w:val="28"/>
          <w:szCs w:val="28"/>
        </w:rPr>
        <w:t xml:space="preserve">лично или по телефону; </w:t>
      </w:r>
    </w:p>
    <w:p w:rsidR="005710FA" w:rsidRPr="00552046" w:rsidRDefault="005710FA" w:rsidP="005710FA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>
        <w:rPr>
          <w:bCs/>
          <w:sz w:val="28"/>
          <w:szCs w:val="28"/>
        </w:rPr>
        <w:t>– на бумажном носителе по почте, в электронной форме по электронной почте</w:t>
      </w:r>
      <w:r w:rsidRPr="00552046">
        <w:rPr>
          <w:bCs/>
          <w:sz w:val="28"/>
          <w:szCs w:val="28"/>
        </w:rPr>
        <w:t>.</w:t>
      </w:r>
    </w:p>
    <w:p w:rsidR="005710FA" w:rsidRPr="00552046" w:rsidRDefault="005710FA" w:rsidP="005710FA">
      <w:pPr>
        <w:widowControl w:val="0"/>
        <w:autoSpaceDE w:val="0"/>
        <w:autoSpaceDN w:val="0"/>
        <w:adjustRightInd w:val="0"/>
        <w:spacing w:before="108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>1.3.4.</w:t>
      </w:r>
      <w:r>
        <w:rPr>
          <w:bCs/>
          <w:sz w:val="28"/>
          <w:szCs w:val="28"/>
        </w:rPr>
        <w:t> </w:t>
      </w:r>
      <w:r w:rsidRPr="00552046">
        <w:rPr>
          <w:bCs/>
          <w:sz w:val="28"/>
          <w:szCs w:val="28"/>
        </w:rPr>
        <w:t>Информация по вопросам предоставления муниципальной услуги размещается специалистом Отдела на официальном сайте</w:t>
      </w:r>
      <w:r>
        <w:rPr>
          <w:bCs/>
          <w:sz w:val="28"/>
          <w:szCs w:val="28"/>
        </w:rPr>
        <w:t xml:space="preserve"> муниципального района</w:t>
      </w:r>
      <w:r w:rsidRPr="00552046">
        <w:rPr>
          <w:bCs/>
          <w:sz w:val="28"/>
          <w:szCs w:val="28"/>
        </w:rPr>
        <w:t xml:space="preserve"> и на информационных стендах в помещениях Исполкома для работы с заявителями.</w:t>
      </w:r>
    </w:p>
    <w:p w:rsidR="005710FA" w:rsidRDefault="005710FA" w:rsidP="005710FA">
      <w:pPr>
        <w:pStyle w:val="1"/>
        <w:ind w:firstLine="709"/>
        <w:rPr>
          <w:b/>
          <w:szCs w:val="28"/>
        </w:rPr>
      </w:pPr>
      <w:r w:rsidRPr="00483472">
        <w:rPr>
          <w:szCs w:val="28"/>
        </w:rPr>
        <w:t>1.4. Предоставление муниципальной услуги осуществляется в соответствии с:</w:t>
      </w:r>
    </w:p>
    <w:p w:rsidR="005710FA" w:rsidRDefault="005710FA" w:rsidP="005710FA">
      <w:pPr>
        <w:suppressAutoHyphens/>
        <w:ind w:firstLine="709"/>
        <w:jc w:val="both"/>
        <w:rPr>
          <w:sz w:val="28"/>
          <w:szCs w:val="28"/>
        </w:rPr>
      </w:pPr>
      <w:r w:rsidRPr="00BB3E6A">
        <w:rPr>
          <w:sz w:val="28"/>
          <w:szCs w:val="28"/>
        </w:rPr>
        <w:t>Градостроительны</w:t>
      </w:r>
      <w:r>
        <w:rPr>
          <w:sz w:val="28"/>
          <w:szCs w:val="28"/>
        </w:rPr>
        <w:t xml:space="preserve">м </w:t>
      </w:r>
      <w:r w:rsidRPr="00BB3E6A">
        <w:rPr>
          <w:sz w:val="28"/>
          <w:szCs w:val="28"/>
        </w:rPr>
        <w:t>кодекс</w:t>
      </w:r>
      <w:r>
        <w:rPr>
          <w:sz w:val="28"/>
          <w:szCs w:val="28"/>
        </w:rPr>
        <w:t>ом</w:t>
      </w:r>
      <w:r w:rsidRPr="00BB3E6A">
        <w:rPr>
          <w:sz w:val="28"/>
          <w:szCs w:val="28"/>
        </w:rPr>
        <w:t xml:space="preserve"> Российской Федерации от 29.12.2004 </w:t>
      </w:r>
      <w:r>
        <w:rPr>
          <w:sz w:val="28"/>
          <w:szCs w:val="28"/>
        </w:rPr>
        <w:t>№190-ФЗ (далее – ГрК РФ)</w:t>
      </w:r>
      <w:r w:rsidRPr="00DA4931">
        <w:rPr>
          <w:sz w:val="28"/>
          <w:szCs w:val="28"/>
        </w:rPr>
        <w:t xml:space="preserve"> 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03.01.2005, №1 (часть 1), ст.16)</w:t>
      </w:r>
      <w:r>
        <w:rPr>
          <w:sz w:val="28"/>
          <w:szCs w:val="28"/>
        </w:rPr>
        <w:t>;</w:t>
      </w:r>
    </w:p>
    <w:p w:rsidR="005710FA" w:rsidRDefault="005710FA" w:rsidP="005710F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РФ №403 от 30.04.2014г. «Об исчерпывающем перечне процедур в сфере жилищного строительства»;</w:t>
      </w:r>
    </w:p>
    <w:p w:rsidR="005710FA" w:rsidRPr="00DA4931" w:rsidRDefault="005710FA" w:rsidP="005710FA">
      <w:pPr>
        <w:suppressAutoHyphens/>
        <w:ind w:firstLine="709"/>
        <w:jc w:val="both"/>
        <w:rPr>
          <w:sz w:val="28"/>
          <w:szCs w:val="28"/>
        </w:rPr>
      </w:pPr>
      <w:r w:rsidRPr="007E67B5">
        <w:rPr>
          <w:sz w:val="28"/>
          <w:szCs w:val="28"/>
        </w:rPr>
        <w:t>Земельным кодексом Российской Федерации от 25.10.2001 №136-ФЗ (далее – ЗК РФ)</w:t>
      </w:r>
      <w:r w:rsidRPr="00DA4931">
        <w:rPr>
          <w:sz w:val="28"/>
          <w:szCs w:val="28"/>
        </w:rPr>
        <w:t xml:space="preserve"> 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29.10.2001, №44, ст.4147)</w:t>
      </w:r>
      <w:r w:rsidRPr="007E67B5">
        <w:rPr>
          <w:sz w:val="28"/>
          <w:szCs w:val="28"/>
        </w:rPr>
        <w:t>;</w:t>
      </w:r>
    </w:p>
    <w:p w:rsidR="005710FA" w:rsidRPr="007E67B5" w:rsidRDefault="005710FA" w:rsidP="005710FA">
      <w:pPr>
        <w:suppressAutoHyphens/>
        <w:ind w:firstLine="709"/>
        <w:jc w:val="both"/>
        <w:rPr>
          <w:sz w:val="28"/>
          <w:szCs w:val="28"/>
        </w:rPr>
      </w:pPr>
      <w:r w:rsidRPr="007E67B5">
        <w:rPr>
          <w:sz w:val="28"/>
          <w:szCs w:val="28"/>
        </w:rPr>
        <w:t>Федеральным законом от 17.11.1995 №169-ФЗ «Об архитектурной деятельности в Российской Федерации»</w:t>
      </w:r>
      <w:r>
        <w:rPr>
          <w:sz w:val="28"/>
          <w:szCs w:val="28"/>
        </w:rPr>
        <w:t xml:space="preserve"> </w:t>
      </w:r>
      <w:r w:rsidRPr="007E67B5">
        <w:rPr>
          <w:sz w:val="28"/>
          <w:szCs w:val="28"/>
        </w:rPr>
        <w:t>(далее - Федеральный закон № 169-ФЗ)</w:t>
      </w:r>
      <w:r>
        <w:rPr>
          <w:sz w:val="28"/>
          <w:szCs w:val="28"/>
        </w:rPr>
        <w:t xml:space="preserve"> (</w:t>
      </w:r>
      <w:r w:rsidRPr="00DA4931">
        <w:rPr>
          <w:sz w:val="28"/>
          <w:szCs w:val="28"/>
        </w:rPr>
        <w:t>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 xml:space="preserve">, 20.11.1995, </w:t>
      </w:r>
      <w:r>
        <w:rPr>
          <w:sz w:val="28"/>
          <w:szCs w:val="28"/>
        </w:rPr>
        <w:t>№</w:t>
      </w:r>
      <w:r w:rsidRPr="00DA4931">
        <w:rPr>
          <w:sz w:val="28"/>
          <w:szCs w:val="28"/>
        </w:rPr>
        <w:t xml:space="preserve"> 47, ст. 4473</w:t>
      </w:r>
      <w:r>
        <w:rPr>
          <w:sz w:val="28"/>
          <w:szCs w:val="28"/>
        </w:rPr>
        <w:t>)</w:t>
      </w:r>
      <w:r w:rsidRPr="007E67B5">
        <w:rPr>
          <w:sz w:val="28"/>
          <w:szCs w:val="28"/>
        </w:rPr>
        <w:t>;</w:t>
      </w:r>
    </w:p>
    <w:p w:rsidR="005710FA" w:rsidRPr="007E67B5" w:rsidRDefault="005710FA" w:rsidP="005710FA">
      <w:pPr>
        <w:suppressAutoHyphens/>
        <w:ind w:firstLine="709"/>
        <w:jc w:val="both"/>
        <w:rPr>
          <w:sz w:val="28"/>
          <w:szCs w:val="28"/>
        </w:rPr>
      </w:pPr>
      <w:r w:rsidRPr="007E67B5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Pr="007E67B5">
        <w:rPr>
          <w:sz w:val="28"/>
          <w:szCs w:val="28"/>
        </w:rPr>
        <w:t>(далее – Федеральный закон №131-ФЗ)</w:t>
      </w:r>
      <w:r w:rsidRPr="00DA4931">
        <w:rPr>
          <w:sz w:val="28"/>
          <w:szCs w:val="28"/>
        </w:rPr>
        <w:t xml:space="preserve"> 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06.10.2003, №40, ст.3822)</w:t>
      </w:r>
      <w:r w:rsidRPr="007E67B5">
        <w:rPr>
          <w:sz w:val="28"/>
          <w:szCs w:val="28"/>
        </w:rPr>
        <w:t>;</w:t>
      </w:r>
    </w:p>
    <w:p w:rsidR="005710FA" w:rsidRPr="007E67B5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67B5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</w:t>
      </w:r>
      <w:r w:rsidRPr="000721F0">
        <w:rPr>
          <w:sz w:val="28"/>
          <w:szCs w:val="28"/>
        </w:rPr>
        <w:t xml:space="preserve"> </w:t>
      </w:r>
      <w:r w:rsidRPr="007E67B5">
        <w:rPr>
          <w:sz w:val="28"/>
          <w:szCs w:val="28"/>
        </w:rPr>
        <w:t>(далее – Федеральный закон № 210-ФЗ)</w:t>
      </w:r>
      <w:r>
        <w:rPr>
          <w:sz w:val="28"/>
          <w:szCs w:val="28"/>
        </w:rPr>
        <w:t xml:space="preserve"> </w:t>
      </w:r>
      <w:r w:rsidRPr="00DA4931">
        <w:rPr>
          <w:sz w:val="28"/>
          <w:szCs w:val="28"/>
        </w:rPr>
        <w:t>(Собрание законодательства</w:t>
      </w:r>
      <w:r>
        <w:rPr>
          <w:sz w:val="28"/>
          <w:szCs w:val="28"/>
        </w:rPr>
        <w:t xml:space="preserve"> </w:t>
      </w:r>
      <w:r w:rsidRPr="00FB18F1">
        <w:rPr>
          <w:sz w:val="28"/>
          <w:szCs w:val="28"/>
        </w:rPr>
        <w:t>Российской Федерации</w:t>
      </w:r>
      <w:r w:rsidRPr="00DA4931">
        <w:rPr>
          <w:sz w:val="28"/>
          <w:szCs w:val="28"/>
        </w:rPr>
        <w:t>, 02.08.2010, №31, ст.4179)</w:t>
      </w:r>
      <w:r w:rsidRPr="007E67B5">
        <w:rPr>
          <w:sz w:val="28"/>
          <w:szCs w:val="28"/>
        </w:rPr>
        <w:t>;</w:t>
      </w:r>
    </w:p>
    <w:p w:rsidR="005710FA" w:rsidRDefault="005710FA" w:rsidP="005710FA">
      <w:pPr>
        <w:suppressAutoHyphens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приказ Министерства строительства и жилищно-коммунального хозяйства Российской Федерации от 19.02.20</w:t>
      </w:r>
      <w:r>
        <w:rPr>
          <w:sz w:val="28"/>
          <w:szCs w:val="28"/>
        </w:rPr>
        <w:t>15</w:t>
      </w:r>
      <w:r w:rsidRPr="001666C2">
        <w:rPr>
          <w:sz w:val="28"/>
          <w:szCs w:val="28"/>
        </w:rPr>
        <w:t xml:space="preserve"> №117/пр «Об утверждении формы разрешения на строительство и формы разрешения на ввод объекта в эксплуатацию» (далее – приказ 117/пр) (Официальный интернет-портал правовой информации http://www.pravo.gov.ru, 13.04.2015);</w:t>
      </w:r>
    </w:p>
    <w:p w:rsidR="005710FA" w:rsidRDefault="005710FA" w:rsidP="005710FA">
      <w:pPr>
        <w:suppressAutoHyphens/>
        <w:ind w:firstLine="709"/>
        <w:jc w:val="both"/>
        <w:rPr>
          <w:sz w:val="28"/>
          <w:szCs w:val="28"/>
        </w:rPr>
      </w:pPr>
      <w:r w:rsidRPr="00356EF7">
        <w:rPr>
          <w:sz w:val="28"/>
          <w:szCs w:val="28"/>
        </w:rPr>
        <w:lastRenderedPageBreak/>
        <w:t>Закон</w:t>
      </w:r>
      <w:r>
        <w:rPr>
          <w:sz w:val="28"/>
          <w:szCs w:val="28"/>
        </w:rPr>
        <w:t>ом</w:t>
      </w:r>
      <w:r w:rsidRPr="00356EF7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356EF7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356EF7">
        <w:rPr>
          <w:sz w:val="28"/>
          <w:szCs w:val="28"/>
        </w:rPr>
        <w:t xml:space="preserve"> от 28.07.2004 </w:t>
      </w:r>
      <w:r>
        <w:rPr>
          <w:sz w:val="28"/>
          <w:szCs w:val="28"/>
        </w:rPr>
        <w:t>№</w:t>
      </w:r>
      <w:r w:rsidRPr="00356EF7">
        <w:rPr>
          <w:sz w:val="28"/>
          <w:szCs w:val="28"/>
        </w:rPr>
        <w:t xml:space="preserve">45-ЗРТ </w:t>
      </w:r>
      <w:r>
        <w:rPr>
          <w:sz w:val="28"/>
          <w:szCs w:val="28"/>
        </w:rPr>
        <w:t>«</w:t>
      </w:r>
      <w:r w:rsidRPr="00356EF7">
        <w:rPr>
          <w:sz w:val="28"/>
          <w:szCs w:val="28"/>
        </w:rPr>
        <w:t>О местном самоуправлении в Республике Татарстан</w:t>
      </w:r>
      <w:r>
        <w:rPr>
          <w:sz w:val="28"/>
          <w:szCs w:val="28"/>
        </w:rPr>
        <w:t>»</w:t>
      </w:r>
      <w:r w:rsidRPr="00072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Закон РТ № 45-ЗРТ) </w:t>
      </w:r>
      <w:r w:rsidRPr="00DA4931">
        <w:rPr>
          <w:sz w:val="28"/>
          <w:szCs w:val="28"/>
        </w:rPr>
        <w:t>(Республика Татарстан, №155-156, 03.08.2004)</w:t>
      </w:r>
      <w:r>
        <w:rPr>
          <w:sz w:val="28"/>
          <w:szCs w:val="28"/>
        </w:rPr>
        <w:t>;</w:t>
      </w:r>
    </w:p>
    <w:p w:rsidR="005710FA" w:rsidRPr="001666C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08.12.2005 г.  № 3-1 (далее – Устав);</w:t>
      </w:r>
    </w:p>
    <w:p w:rsidR="005710FA" w:rsidRPr="001666C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Положением об исполнительном комитете Мамадышского муниципального района, от 08.12.2005 г. № 3-3, утвержденным Решением Совета Мамадышского муниципального района (далее – Положение об ИК);</w:t>
      </w:r>
    </w:p>
    <w:p w:rsidR="005710FA" w:rsidRPr="001666C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Положением об отделе, утвержденным приказом руководителя Исполкома от 03.10.2011 г. №1767 (далее – Положение об отделе);</w:t>
      </w:r>
    </w:p>
    <w:p w:rsidR="005710FA" w:rsidRPr="001666C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Правилами внутреннего трудового распорядка Исполкома, утвержденными постановление руководителя Исполкома от 12.01.2006 г. № 1 (далее – Правила).</w:t>
      </w:r>
    </w:p>
    <w:p w:rsidR="005710FA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5E04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5710FA" w:rsidRPr="001666C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- заявитель –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Управление с запросом о предоставлении муниципальной услуги в устной, письменной или электронной форме;</w:t>
      </w:r>
    </w:p>
    <w:p w:rsidR="005710FA" w:rsidRPr="001666C2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- застройщик – физическое или юридическое лицо, осуществляющее на принадлежащем ему земельном участке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строительства, реконструкции, капитального ремонта данных объектов.</w:t>
      </w:r>
    </w:p>
    <w:p w:rsidR="005710FA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технический заказчик - физическое лицо, действующее на профессиональной основе, или юридическое лицо, которые уполномочены застройщиком и от имени застройщика заключают договоры о выполнении инженерных изысканий, о подготовке проектной документации, о строительстве, реконструкции, капитальном ремонте объектов капитального строительства, подготавливают задания на выполнение указанных видов работ, предоставляют лицам, выполняющим инженерные изыскания и (или) осуществляющим подготовку проектной документации, строительство, реконструкцию, капитальный ремонт объектов капитального строительства, материалы и документы, необходимые для выполнения указанных видов работ, утверждают проектную документацию, подписывают документы, необходимые для получения разрешения на ввод объекта капитального строительства в эксплуатацию, осуществляют иные функции, предусмотренные настоящим Кодексом. Застройщик вправе осуществлять функции технического заказчика самостоятельно;</w:t>
      </w:r>
    </w:p>
    <w:p w:rsidR="005710FA" w:rsidRPr="00C9718D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718D">
        <w:rPr>
          <w:sz w:val="28"/>
          <w:szCs w:val="28"/>
        </w:rPr>
        <w:t xml:space="preserve">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 на отдельные этапы </w:t>
      </w:r>
      <w:r w:rsidRPr="00C9718D">
        <w:rPr>
          <w:sz w:val="28"/>
          <w:szCs w:val="28"/>
        </w:rPr>
        <w:lastRenderedPageBreak/>
        <w:t>строительства, реконструкции. Разрешение на индивидуальное жилищное строительство выдается на десять лет.</w:t>
      </w:r>
    </w:p>
    <w:p w:rsidR="005710FA" w:rsidRPr="00C9718D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718D">
        <w:rPr>
          <w:sz w:val="28"/>
          <w:szCs w:val="28"/>
        </w:rPr>
        <w:t>Выдача разрешения на строительство не требуется в случае:</w:t>
      </w:r>
    </w:p>
    <w:p w:rsidR="005710FA" w:rsidRPr="00C9718D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718D">
        <w:rPr>
          <w:sz w:val="28"/>
          <w:szCs w:val="28"/>
        </w:rPr>
        <w:t>1) строительства гаража на земельном участке, предоставленном физическому лицу для целей, не связанных с осуществлением предпринимательской деятельности, или строительства на земельном участке, предоставленном для ведения садоводства, дачного хозяйства;</w:t>
      </w:r>
    </w:p>
    <w:p w:rsidR="005710FA" w:rsidRPr="00C9718D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718D">
        <w:rPr>
          <w:sz w:val="28"/>
          <w:szCs w:val="28"/>
        </w:rPr>
        <w:t>2) строительства, реконструкции объектов, не являющихся объектами капитального строительства (киосков, навесов и других);</w:t>
      </w:r>
    </w:p>
    <w:p w:rsidR="005710FA" w:rsidRPr="00C9718D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718D">
        <w:rPr>
          <w:sz w:val="28"/>
          <w:szCs w:val="28"/>
        </w:rPr>
        <w:t>3) строительства на земельном участке строений и сооружений вспомогательного использования;</w:t>
      </w:r>
    </w:p>
    <w:p w:rsidR="005710FA" w:rsidRPr="00C9718D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718D">
        <w:rPr>
          <w:sz w:val="28"/>
          <w:szCs w:val="28"/>
        </w:rPr>
        <w:t>4) изменения объектов капитального строительства и (или) их частей,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регламентом;</w:t>
      </w:r>
    </w:p>
    <w:p w:rsidR="005710FA" w:rsidRPr="00C9718D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718D">
        <w:rPr>
          <w:sz w:val="28"/>
          <w:szCs w:val="28"/>
        </w:rPr>
        <w:t>4.1) капитального ремонта объектов капитального строительства;</w:t>
      </w:r>
    </w:p>
    <w:p w:rsidR="005710FA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718D">
        <w:rPr>
          <w:sz w:val="28"/>
          <w:szCs w:val="28"/>
        </w:rPr>
        <w:t>5) иных случаях, если в соответствии с Градостроительным кодексом, законодательством субъектов Российской Федерации о градостроительной деятельности получение разрешения на строительство не требуется.</w:t>
      </w:r>
    </w:p>
    <w:p w:rsidR="005710FA" w:rsidRPr="00124B2D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4B2D">
        <w:rPr>
          <w:sz w:val="28"/>
          <w:szCs w:val="28"/>
        </w:rPr>
        <w:t xml:space="preserve">Продление, временное приостановление и прекращение действия разрешения на строительство, выданного заявителю, осуществляется в соответствии с требованиями градостроительного законодательства и </w:t>
      </w:r>
      <w:hyperlink r:id="rId13" w:history="1">
        <w:r w:rsidRPr="00124B2D">
          <w:rPr>
            <w:color w:val="0000FF"/>
            <w:sz w:val="28"/>
            <w:szCs w:val="28"/>
          </w:rPr>
          <w:t>пунктами 3.3.2</w:t>
        </w:r>
      </w:hyperlink>
      <w:r w:rsidRPr="00124B2D">
        <w:rPr>
          <w:sz w:val="28"/>
          <w:szCs w:val="28"/>
        </w:rPr>
        <w:t xml:space="preserve"> - </w:t>
      </w:r>
      <w:hyperlink r:id="rId14" w:history="1">
        <w:r w:rsidRPr="00124B2D">
          <w:rPr>
            <w:color w:val="0000FF"/>
            <w:sz w:val="28"/>
            <w:szCs w:val="28"/>
          </w:rPr>
          <w:t>3.</w:t>
        </w:r>
        <w:r>
          <w:rPr>
            <w:color w:val="0000FF"/>
            <w:sz w:val="28"/>
            <w:szCs w:val="28"/>
          </w:rPr>
          <w:t>6</w:t>
        </w:r>
        <w:r w:rsidRPr="00124B2D">
          <w:rPr>
            <w:color w:val="0000FF"/>
            <w:sz w:val="28"/>
            <w:szCs w:val="28"/>
          </w:rPr>
          <w:t>.</w:t>
        </w:r>
      </w:hyperlink>
      <w:r>
        <w:rPr>
          <w:sz w:val="28"/>
          <w:szCs w:val="28"/>
        </w:rPr>
        <w:t>2</w:t>
      </w:r>
      <w:r w:rsidRPr="00124B2D">
        <w:rPr>
          <w:sz w:val="28"/>
          <w:szCs w:val="28"/>
        </w:rPr>
        <w:t xml:space="preserve"> настоящего Административного регламента.</w:t>
      </w:r>
    </w:p>
    <w:p w:rsidR="005710FA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718D">
        <w:rPr>
          <w:sz w:val="28"/>
          <w:szCs w:val="28"/>
        </w:rPr>
        <w:t xml:space="preserve">Срок действия разрешения на строительство может быть продлен по </w:t>
      </w:r>
      <w:hyperlink r:id="rId15" w:history="1">
        <w:r w:rsidRPr="00C9718D">
          <w:rPr>
            <w:sz w:val="28"/>
            <w:szCs w:val="28"/>
          </w:rPr>
          <w:t>заявлению</w:t>
        </w:r>
      </w:hyperlink>
      <w:r w:rsidRPr="00C9718D">
        <w:rPr>
          <w:sz w:val="28"/>
          <w:szCs w:val="28"/>
        </w:rPr>
        <w:t xml:space="preserve"> застройщика, поданному не менее чем за шестьдесят дней до истечения срока действия такого разрешения. В продлении срока действия разрешения на строительство отказывается в случае, если строительство, реконструкция объекта капитального строительства не начаты до истечения срока подачи такого заявления.</w:t>
      </w:r>
    </w:p>
    <w:p w:rsidR="005710FA" w:rsidRPr="001666C2" w:rsidRDefault="005710FA" w:rsidP="005710FA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1666C2">
        <w:rPr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1666C2">
        <w:rPr>
          <w:sz w:val="28"/>
          <w:szCs w:val="28"/>
        </w:rPr>
        <w:t>;</w:t>
      </w:r>
    </w:p>
    <w:p w:rsidR="005710FA" w:rsidRPr="004671AF" w:rsidRDefault="005710FA" w:rsidP="005710FA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1666C2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5710FA" w:rsidRDefault="005710FA" w:rsidP="005710F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266B2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</w:t>
      </w:r>
      <w:r w:rsidRPr="001666C2">
        <w:rPr>
          <w:sz w:val="28"/>
          <w:szCs w:val="28"/>
        </w:rPr>
        <w:t>Заявление заполняется на стандартном бланке (приложение №1).</w:t>
      </w:r>
    </w:p>
    <w:p w:rsidR="005710FA" w:rsidRPr="00BB3E6A" w:rsidRDefault="005710FA" w:rsidP="005710FA">
      <w:pPr>
        <w:rPr>
          <w:sz w:val="28"/>
          <w:szCs w:val="28"/>
        </w:rPr>
        <w:sectPr w:rsidR="005710FA" w:rsidRPr="00BB3E6A" w:rsidSect="005710FA">
          <w:headerReference w:type="default" r:id="rId16"/>
          <w:pgSz w:w="11907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5710FA" w:rsidRPr="00BB3E6A" w:rsidRDefault="005710FA" w:rsidP="005710FA">
      <w:pPr>
        <w:jc w:val="center"/>
        <w:rPr>
          <w:b/>
          <w:sz w:val="28"/>
          <w:szCs w:val="28"/>
        </w:rPr>
      </w:pPr>
      <w:r w:rsidRPr="002C41BE">
        <w:rPr>
          <w:b/>
          <w:bCs/>
          <w:sz w:val="28"/>
          <w:szCs w:val="28"/>
        </w:rPr>
        <w:lastRenderedPageBreak/>
        <w:t xml:space="preserve">2. </w:t>
      </w:r>
      <w:r w:rsidRPr="000F00CA">
        <w:rPr>
          <w:rFonts w:ascii="Times New Roman CYR" w:hAnsi="Times New Roman CYR" w:cs="Times New Roman CYR"/>
          <w:b/>
          <w:bCs/>
          <w:sz w:val="28"/>
          <w:szCs w:val="28"/>
        </w:rPr>
        <w:t xml:space="preserve">Стандарт предоставления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муниципальной </w:t>
      </w:r>
      <w:r w:rsidRPr="000F00CA">
        <w:rPr>
          <w:rFonts w:ascii="Times New Roman CYR" w:hAnsi="Times New Roman CYR" w:cs="Times New Roman CYR"/>
          <w:b/>
          <w:bCs/>
          <w:sz w:val="28"/>
          <w:szCs w:val="28"/>
        </w:rPr>
        <w:t>услуги</w:t>
      </w:r>
    </w:p>
    <w:p w:rsidR="005710FA" w:rsidRPr="00BB3E6A" w:rsidRDefault="005710FA" w:rsidP="005710F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3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10"/>
        <w:gridCol w:w="6614"/>
        <w:gridCol w:w="4011"/>
      </w:tblGrid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0FA" w:rsidRDefault="005710FA" w:rsidP="005710FA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0FA" w:rsidRDefault="005710FA" w:rsidP="005710F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10FA" w:rsidRDefault="005710FA" w:rsidP="005710FA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6C3646" w:rsidRDefault="005710FA" w:rsidP="005710FA">
            <w:pPr>
              <w:ind w:firstLine="310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Выдача разрешения на строительство</w:t>
            </w:r>
            <w:r>
              <w:rPr>
                <w:sz w:val="28"/>
                <w:szCs w:val="28"/>
              </w:rPr>
              <w:t>, реконструкцию</w:t>
            </w:r>
            <w:r w:rsidRPr="006C3646">
              <w:rPr>
                <w:sz w:val="28"/>
                <w:szCs w:val="28"/>
              </w:rPr>
              <w:t xml:space="preserve"> объектов капитального строительства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6C3646" w:rsidRDefault="005710FA" w:rsidP="005710FA">
            <w:pPr>
              <w:ind w:firstLine="45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п.1 ст. 51 ГрК РФ;</w:t>
            </w:r>
          </w:p>
          <w:p w:rsidR="005710FA" w:rsidRPr="006C3646" w:rsidRDefault="005710FA" w:rsidP="005710FA">
            <w:pPr>
              <w:ind w:firstLine="45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п.20 ст.14 Федерального закона № 131-ФЗ;</w:t>
            </w:r>
          </w:p>
          <w:p w:rsidR="005710FA" w:rsidRPr="006C3646" w:rsidRDefault="005710FA" w:rsidP="005710FA">
            <w:pPr>
              <w:ind w:firstLine="45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п.20 ст.15 Закона РТ № 45-ЗРТ</w:t>
            </w: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6C3646" w:rsidRDefault="005710FA" w:rsidP="005710FA">
            <w:pPr>
              <w:ind w:firstLine="425"/>
              <w:jc w:val="both"/>
              <w:rPr>
                <w:color w:val="000000"/>
                <w:sz w:val="28"/>
                <w:szCs w:val="28"/>
              </w:rPr>
            </w:pPr>
            <w:r w:rsidRPr="00DD65A8">
              <w:rPr>
                <w:color w:val="000000"/>
                <w:sz w:val="28"/>
                <w:szCs w:val="28"/>
              </w:rPr>
              <w:t xml:space="preserve">Исполком </w:t>
            </w:r>
            <w:r>
              <w:rPr>
                <w:color w:val="000000"/>
                <w:sz w:val="28"/>
                <w:szCs w:val="28"/>
              </w:rPr>
              <w:t>Мамадышского</w:t>
            </w:r>
            <w:r w:rsidRPr="00DD65A8">
              <w:rPr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6C3646" w:rsidRDefault="005710FA" w:rsidP="005710FA">
            <w:pPr>
              <w:ind w:firstLine="45"/>
              <w:rPr>
                <w:sz w:val="28"/>
                <w:szCs w:val="28"/>
              </w:rPr>
            </w:pP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2.3. </w:t>
            </w:r>
            <w:r>
              <w:rPr>
                <w:sz w:val="28"/>
                <w:szCs w:val="28"/>
              </w:rPr>
              <w:t>Описание результата предоставления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Default="005710FA" w:rsidP="005710FA">
            <w:pPr>
              <w:ind w:firstLine="312"/>
              <w:jc w:val="both"/>
              <w:rPr>
                <w:sz w:val="28"/>
                <w:szCs w:val="28"/>
              </w:rPr>
            </w:pPr>
            <w:r w:rsidRPr="004D699A">
              <w:rPr>
                <w:sz w:val="28"/>
                <w:szCs w:val="28"/>
              </w:rPr>
              <w:t>1.Разрешение на строительство</w:t>
            </w:r>
            <w:r>
              <w:rPr>
                <w:sz w:val="28"/>
                <w:szCs w:val="28"/>
              </w:rPr>
              <w:t>, реконструкцию</w:t>
            </w:r>
            <w:r w:rsidRPr="004D699A">
              <w:rPr>
                <w:sz w:val="28"/>
                <w:szCs w:val="28"/>
              </w:rPr>
              <w:t xml:space="preserve"> объектов капитального строительства</w:t>
            </w:r>
            <w:r>
              <w:rPr>
                <w:sz w:val="28"/>
                <w:szCs w:val="28"/>
              </w:rPr>
              <w:t xml:space="preserve"> (приложение №2)</w:t>
            </w:r>
            <w:r w:rsidRPr="004D699A">
              <w:rPr>
                <w:sz w:val="28"/>
                <w:szCs w:val="28"/>
              </w:rPr>
              <w:t>.</w:t>
            </w:r>
          </w:p>
          <w:p w:rsidR="005710FA" w:rsidRPr="00A934F7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934F7">
              <w:rPr>
                <w:sz w:val="28"/>
                <w:szCs w:val="28"/>
              </w:rPr>
              <w:t>продление срока действия разрешения на строительство;</w:t>
            </w:r>
          </w:p>
          <w:p w:rsidR="005710FA" w:rsidRPr="00A934F7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934F7">
              <w:rPr>
                <w:sz w:val="28"/>
                <w:szCs w:val="28"/>
              </w:rPr>
              <w:t>внесение изменений в разрешение на строительство;</w:t>
            </w:r>
          </w:p>
          <w:p w:rsidR="005710FA" w:rsidRPr="00A934F7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934F7">
              <w:rPr>
                <w:sz w:val="28"/>
                <w:szCs w:val="28"/>
              </w:rPr>
              <w:t>уведомление об отказе в выдаче разрешения на строительство;</w:t>
            </w:r>
          </w:p>
          <w:p w:rsidR="005710FA" w:rsidRPr="00A934F7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934F7">
              <w:rPr>
                <w:sz w:val="28"/>
                <w:szCs w:val="28"/>
              </w:rPr>
              <w:t>уведомление об отказе в продлении срока действия разрешения на строительство;</w:t>
            </w:r>
          </w:p>
          <w:p w:rsidR="005710FA" w:rsidRPr="00A934F7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934F7">
              <w:rPr>
                <w:sz w:val="28"/>
                <w:szCs w:val="28"/>
              </w:rPr>
              <w:t>уведомление об отказе во внесении изменений в разрешение на строительство</w:t>
            </w:r>
          </w:p>
          <w:p w:rsidR="005710FA" w:rsidRPr="004D699A" w:rsidRDefault="005710FA" w:rsidP="005710FA">
            <w:pPr>
              <w:ind w:firstLine="312"/>
              <w:jc w:val="both"/>
              <w:rPr>
                <w:sz w:val="28"/>
                <w:szCs w:val="28"/>
              </w:rPr>
            </w:pPr>
          </w:p>
          <w:p w:rsidR="005710FA" w:rsidRPr="006C3646" w:rsidRDefault="005710FA" w:rsidP="005710FA">
            <w:pPr>
              <w:ind w:firstLine="312"/>
              <w:jc w:val="both"/>
              <w:rPr>
                <w:sz w:val="28"/>
                <w:szCs w:val="28"/>
              </w:rPr>
            </w:pPr>
            <w:r w:rsidRPr="004D699A">
              <w:rPr>
                <w:sz w:val="28"/>
                <w:szCs w:val="28"/>
              </w:rPr>
              <w:t>2.Письмо об отказе в предоставлении услуги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6C3646" w:rsidRDefault="005710FA" w:rsidP="005710FA">
            <w:pPr>
              <w:ind w:firstLine="45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п.1 ст. 51 ГрК РФ;</w:t>
            </w:r>
          </w:p>
          <w:p w:rsidR="005710FA" w:rsidRPr="006C3646" w:rsidRDefault="005710FA" w:rsidP="005710FA">
            <w:pPr>
              <w:ind w:firstLine="45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п.20 ст.14 Федерального закона № 131-ФЗ;</w:t>
            </w:r>
          </w:p>
          <w:p w:rsidR="005710FA" w:rsidRDefault="005710FA" w:rsidP="005710FA">
            <w:pPr>
              <w:ind w:firstLine="45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п.20 ст.15 Закона РТ № 45-ЗРТ</w:t>
            </w:r>
          </w:p>
          <w:p w:rsidR="005710FA" w:rsidRPr="006C3646" w:rsidRDefault="005710FA" w:rsidP="005710FA">
            <w:pPr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Правительства РФ №403 от 30.04.2014г.</w:t>
            </w:r>
          </w:p>
        </w:tc>
      </w:tr>
      <w:tr w:rsidR="005710FA" w:rsidRPr="00BB3E6A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>2.4.</w:t>
            </w:r>
            <w:r w:rsidRPr="00512C58">
              <w:rPr>
                <w:sz w:val="28"/>
                <w:szCs w:val="28"/>
                <w:lang w:val="en-US"/>
              </w:rPr>
              <w:t> </w:t>
            </w:r>
            <w:r w:rsidRPr="00512C58">
              <w:rPr>
                <w:sz w:val="28"/>
                <w:szCs w:val="28"/>
              </w:rPr>
              <w:t xml:space="preserve">Срок предоставления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12C58">
              <w:rPr>
                <w:sz w:val="28"/>
                <w:szCs w:val="28"/>
              </w:rPr>
              <w:t>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A934F7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934F7">
              <w:rPr>
                <w:sz w:val="28"/>
                <w:szCs w:val="28"/>
              </w:rPr>
              <w:t>1. Срок осуществления процедуры выдачи либо отказа в выдаче разрешения на строительство (продления действия разрешения на строительство) составляет не более 10 рабочих дней со дня регистрации заявления о выдаче разрешения на строительство (продления действия разрешения на строительство).</w:t>
            </w:r>
          </w:p>
          <w:p w:rsidR="005710FA" w:rsidRPr="00A934F7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934F7">
              <w:rPr>
                <w:sz w:val="28"/>
                <w:szCs w:val="28"/>
              </w:rPr>
              <w:t>2. Срок осуществления процедуры внесения изменений в разрешение на строительство либо отказа во внесении изменений в разрешение на строительство составляет не более 10 рабочих дней со дня регистрации уведомления от заявителя или застройщика о переходе к ним прав на земельные участки, права пользования недрами, об образовании земельного участка.</w:t>
            </w:r>
          </w:p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A934F7">
              <w:rPr>
                <w:sz w:val="28"/>
                <w:szCs w:val="28"/>
              </w:rPr>
              <w:t xml:space="preserve">Приостановление предоставления </w:t>
            </w:r>
            <w:r>
              <w:rPr>
                <w:sz w:val="28"/>
                <w:szCs w:val="28"/>
              </w:rPr>
              <w:t>муниципальной</w:t>
            </w:r>
            <w:r w:rsidRPr="00A934F7">
              <w:rPr>
                <w:sz w:val="28"/>
                <w:szCs w:val="28"/>
              </w:rPr>
              <w:t xml:space="preserve"> услуги не предусмотрено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BB3E6A" w:rsidRDefault="005710FA" w:rsidP="005710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11 ст. 51 ГрК РФ</w:t>
            </w: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2.5.</w:t>
            </w:r>
            <w:r w:rsidRPr="00512C58">
              <w:rPr>
                <w:sz w:val="28"/>
                <w:szCs w:val="28"/>
                <w:lang w:val="en-US"/>
              </w:rPr>
              <w:t> </w:t>
            </w:r>
            <w:r w:rsidRPr="00512C58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  <w:r>
              <w:rPr>
                <w:sz w:val="28"/>
                <w:szCs w:val="28"/>
              </w:rPr>
              <w:t>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В случае строительства</w:t>
            </w:r>
            <w:r>
              <w:rPr>
                <w:sz w:val="28"/>
                <w:szCs w:val="28"/>
              </w:rPr>
              <w:t>, реконструкции</w:t>
            </w:r>
            <w:r w:rsidRPr="006C3646">
              <w:rPr>
                <w:sz w:val="28"/>
                <w:szCs w:val="28"/>
              </w:rPr>
              <w:t xml:space="preserve"> объекта капитального строительства:</w:t>
            </w:r>
          </w:p>
          <w:p w:rsidR="005710FA" w:rsidRPr="00A00526" w:rsidRDefault="005710FA" w:rsidP="005710FA">
            <w:pPr>
              <w:ind w:firstLine="255"/>
              <w:jc w:val="both"/>
              <w:rPr>
                <w:sz w:val="28"/>
                <w:szCs w:val="24"/>
              </w:rPr>
            </w:pPr>
            <w:r w:rsidRPr="00A00526">
              <w:rPr>
                <w:sz w:val="28"/>
              </w:rPr>
              <w:t>1) Заявление</w:t>
            </w:r>
            <w:r w:rsidRPr="001666C2">
              <w:rPr>
                <w:sz w:val="28"/>
              </w:rPr>
              <w:t>;</w:t>
            </w:r>
          </w:p>
          <w:p w:rsidR="005710FA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 </w:t>
            </w:r>
            <w:r w:rsidRPr="006C3646">
              <w:rPr>
                <w:sz w:val="28"/>
                <w:szCs w:val="28"/>
              </w:rPr>
              <w:t> Правоустанавливающие документы на земельный участок</w:t>
            </w:r>
            <w:r>
              <w:rPr>
                <w:sz w:val="28"/>
                <w:szCs w:val="28"/>
              </w:rPr>
              <w:t>,</w:t>
            </w:r>
            <w:r w:rsidRPr="00B44814">
              <w:rPr>
                <w:sz w:val="28"/>
                <w:szCs w:val="28"/>
              </w:rPr>
              <w:t xml:space="preserve"> если право на него </w:t>
            </w:r>
            <w:r>
              <w:rPr>
                <w:sz w:val="28"/>
                <w:szCs w:val="28"/>
              </w:rPr>
              <w:t xml:space="preserve">не </w:t>
            </w:r>
            <w:r w:rsidRPr="00B44814">
              <w:rPr>
                <w:sz w:val="28"/>
                <w:szCs w:val="28"/>
              </w:rPr>
              <w:t>зарегистрировано в Едином государственном реестре прав на недвижимое имущество и сделок с ним</w:t>
            </w:r>
            <w:r>
              <w:rPr>
                <w:sz w:val="28"/>
                <w:szCs w:val="28"/>
              </w:rPr>
              <w:t>;</w:t>
            </w:r>
          </w:p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 </w:t>
            </w:r>
            <w:r w:rsidRPr="006C3646">
              <w:rPr>
                <w:sz w:val="28"/>
                <w:szCs w:val="28"/>
              </w:rPr>
              <w:t>Материалы, содержащиеся в проектной документации:</w:t>
            </w:r>
          </w:p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а) пояснительная записка;</w:t>
            </w:r>
          </w:p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 xml:space="preserve">б) схема планировочной организации земельного участка, выполненная в соответствии с </w:t>
            </w:r>
            <w:r w:rsidRPr="006C3646">
              <w:rPr>
                <w:sz w:val="28"/>
                <w:szCs w:val="28"/>
              </w:rPr>
              <w:lastRenderedPageBreak/>
              <w:t>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в) 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г) схемы, отображающие архитектурные решения;</w:t>
            </w:r>
          </w:p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д) </w:t>
            </w:r>
            <w:r w:rsidRPr="001666C2">
              <w:rPr>
                <w:sz w:val="28"/>
                <w:szCs w:val="28"/>
              </w:rPr>
      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      </w:r>
          </w:p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е) проект организации строительства объекта капитального строительства;</w:t>
            </w:r>
          </w:p>
          <w:p w:rsidR="005710FA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 xml:space="preserve">ж) проект организации работ по сносу или демонтажу объектов капитального строительства, их </w:t>
            </w:r>
            <w:r>
              <w:rPr>
                <w:sz w:val="28"/>
                <w:szCs w:val="28"/>
              </w:rPr>
              <w:t>частей;</w:t>
            </w:r>
          </w:p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 </w:t>
            </w:r>
            <w:r w:rsidRPr="006C3646">
              <w:rPr>
                <w:sz w:val="28"/>
                <w:szCs w:val="28"/>
              </w:rPr>
              <w:t> Согласие всех правообладателей объекта капитального строительства в случае реконструкции такого объекта</w:t>
            </w:r>
            <w:r>
              <w:rPr>
                <w:sz w:val="28"/>
                <w:szCs w:val="28"/>
              </w:rPr>
              <w:t>.</w:t>
            </w:r>
          </w:p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6C3646">
              <w:rPr>
                <w:sz w:val="28"/>
                <w:szCs w:val="28"/>
              </w:rPr>
              <w:t>В случае строительства</w:t>
            </w:r>
            <w:r>
              <w:rPr>
                <w:sz w:val="28"/>
                <w:szCs w:val="28"/>
              </w:rPr>
              <w:t>, реконструкции объекта</w:t>
            </w:r>
            <w:r w:rsidRPr="006C3646">
              <w:rPr>
                <w:sz w:val="28"/>
                <w:szCs w:val="28"/>
              </w:rPr>
              <w:t xml:space="preserve"> индивидуального жилищного строительства:</w:t>
            </w:r>
          </w:p>
          <w:p w:rsidR="005710FA" w:rsidRPr="00A00526" w:rsidRDefault="005710FA" w:rsidP="005710FA">
            <w:pPr>
              <w:ind w:firstLine="255"/>
              <w:jc w:val="both"/>
              <w:rPr>
                <w:sz w:val="28"/>
                <w:szCs w:val="24"/>
              </w:rPr>
            </w:pPr>
            <w:r w:rsidRPr="00A00526">
              <w:rPr>
                <w:sz w:val="28"/>
              </w:rPr>
              <w:t>1) Заявление;</w:t>
            </w:r>
          </w:p>
          <w:p w:rsidR="005710FA" w:rsidRPr="006C3646" w:rsidRDefault="005710FA" w:rsidP="005710FA">
            <w:pPr>
              <w:pStyle w:val="ConsPlusNonformat"/>
              <w:ind w:firstLine="31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6C364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C3646">
              <w:rPr>
                <w:rFonts w:ascii="Times New Roman" w:hAnsi="Times New Roman"/>
                <w:sz w:val="28"/>
                <w:szCs w:val="28"/>
              </w:rPr>
              <w:t xml:space="preserve">равоустанавливающие документы на </w:t>
            </w:r>
            <w:r w:rsidRPr="006C3646"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  <w:r>
              <w:rPr>
                <w:rFonts w:ascii="Times New Roman" w:hAnsi="Times New Roman"/>
                <w:sz w:val="28"/>
                <w:szCs w:val="28"/>
              </w:rPr>
              <w:t>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ним;</w:t>
            </w:r>
          </w:p>
          <w:p w:rsidR="005710FA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6C3646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</w:t>
            </w:r>
            <w:r w:rsidRPr="006C3646">
              <w:rPr>
                <w:sz w:val="28"/>
                <w:szCs w:val="28"/>
              </w:rPr>
              <w:t>хема планировочной организации земельного участка с обозначением места размещения объекта индивидуального жилищного строительства</w:t>
            </w:r>
            <w:r>
              <w:rPr>
                <w:sz w:val="28"/>
                <w:szCs w:val="28"/>
              </w:rPr>
              <w:t>.</w:t>
            </w:r>
          </w:p>
          <w:p w:rsidR="005710FA" w:rsidRPr="00AB2FAE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1666C2">
              <w:rPr>
                <w:sz w:val="28"/>
                <w:szCs w:val="28"/>
              </w:rPr>
              <w:t>В случае, если заявление о 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недвижимости,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BB3E6A" w:rsidRDefault="005710FA" w:rsidP="005710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п.7, 9 ст. 51 ГрК РФ</w:t>
            </w:r>
          </w:p>
        </w:tc>
      </w:tr>
      <w:tr w:rsidR="005710FA" w:rsidRPr="00BB3E6A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>2.</w:t>
            </w:r>
            <w:r w:rsidRPr="008D3FE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</w:t>
            </w:r>
            <w:r w:rsidRPr="008D3FE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8D3FEE">
              <w:rPr>
                <w:sz w:val="28"/>
                <w:szCs w:val="28"/>
              </w:rPr>
              <w:lastRenderedPageBreak/>
              <w:t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C9718D" w:rsidRDefault="005710FA" w:rsidP="005710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1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5710FA" w:rsidRPr="00C9718D" w:rsidRDefault="005710FA" w:rsidP="005710F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9718D">
              <w:rPr>
                <w:sz w:val="28"/>
                <w:szCs w:val="28"/>
              </w:rPr>
              <w:t>1)</w:t>
            </w:r>
            <w:r w:rsidRPr="00C9718D">
              <w:t xml:space="preserve"> </w:t>
            </w:r>
            <w:r w:rsidRPr="00C9718D">
              <w:rPr>
                <w:sz w:val="28"/>
                <w:szCs w:val="28"/>
              </w:rPr>
              <w:t xml:space="preserve">Выписка из Единого государственного реестра прав на недвижимое имущество и сделок с ним (содержащая общедоступные сведения о </w:t>
            </w:r>
            <w:r w:rsidRPr="00C9718D">
              <w:rPr>
                <w:sz w:val="28"/>
                <w:szCs w:val="28"/>
              </w:rPr>
              <w:lastRenderedPageBreak/>
              <w:t>зарегистрированных правах на объект недвижимости);</w:t>
            </w:r>
          </w:p>
          <w:p w:rsidR="005710FA" w:rsidRPr="00C9718D" w:rsidRDefault="005710FA" w:rsidP="005710F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9718D">
              <w:rPr>
                <w:sz w:val="28"/>
                <w:szCs w:val="28"/>
              </w:rPr>
              <w:t>2) Градостроительный план земельного участка;</w:t>
            </w:r>
          </w:p>
          <w:p w:rsidR="005710FA" w:rsidRPr="00C9718D" w:rsidRDefault="005710FA" w:rsidP="005710F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9718D">
              <w:rPr>
                <w:sz w:val="28"/>
                <w:szCs w:val="28"/>
              </w:rPr>
              <w:t xml:space="preserve">3) 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      </w:r>
            <w:hyperlink r:id="rId17" w:history="1">
              <w:r w:rsidRPr="00C9718D">
                <w:rPr>
                  <w:sz w:val="28"/>
                  <w:szCs w:val="28"/>
                </w:rPr>
                <w:t>статьей 40</w:t>
              </w:r>
            </w:hyperlink>
            <w:r w:rsidRPr="00C9718D">
              <w:rPr>
                <w:sz w:val="28"/>
                <w:szCs w:val="28"/>
              </w:rPr>
              <w:t xml:space="preserve"> Градостроительного кодекса РФ);</w:t>
            </w:r>
          </w:p>
          <w:p w:rsidR="005710FA" w:rsidRPr="00C9718D" w:rsidRDefault="005710FA" w:rsidP="005710F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9718D">
              <w:rPr>
                <w:sz w:val="28"/>
                <w:szCs w:val="28"/>
              </w:rPr>
              <w:t>4) Сведения из единого реестра сертификатов соответствия;</w:t>
            </w:r>
          </w:p>
          <w:p w:rsidR="005710FA" w:rsidRPr="00C9718D" w:rsidRDefault="005710FA" w:rsidP="005710F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9718D">
              <w:rPr>
                <w:sz w:val="28"/>
                <w:szCs w:val="28"/>
              </w:rPr>
              <w:t>5) Положительное заключение государственной экспертизы проектной документации.</w:t>
            </w:r>
          </w:p>
          <w:p w:rsidR="005710FA" w:rsidRPr="00C9718D" w:rsidRDefault="005710FA" w:rsidP="005710FA">
            <w:pPr>
              <w:autoSpaceDE w:val="0"/>
              <w:autoSpaceDN w:val="0"/>
              <w:adjustRightInd w:val="0"/>
              <w:ind w:firstLine="310"/>
              <w:jc w:val="both"/>
              <w:rPr>
                <w:sz w:val="28"/>
                <w:szCs w:val="28"/>
              </w:rPr>
            </w:pPr>
            <w:r w:rsidRPr="00C9718D">
              <w:rPr>
                <w:sz w:val="28"/>
                <w:szCs w:val="28"/>
              </w:rPr>
              <w:t>В случае строительства, реконструкции объекта индивидуального жилищного строительства:</w:t>
            </w:r>
          </w:p>
          <w:p w:rsidR="005710FA" w:rsidRPr="00C9718D" w:rsidRDefault="005710FA" w:rsidP="005710F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9718D">
              <w:rPr>
                <w:sz w:val="28"/>
                <w:szCs w:val="28"/>
              </w:rPr>
              <w:t>1)</w:t>
            </w:r>
            <w:r w:rsidRPr="00C9718D">
              <w:t xml:space="preserve"> </w:t>
            </w:r>
            <w:r w:rsidRPr="00C9718D">
              <w:rPr>
                <w:sz w:val="28"/>
                <w:szCs w:val="28"/>
              </w:rPr>
              <w:t>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5710FA" w:rsidRPr="00C9718D" w:rsidRDefault="005710FA" w:rsidP="005710FA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C9718D">
              <w:rPr>
                <w:sz w:val="28"/>
                <w:szCs w:val="28"/>
              </w:rPr>
              <w:t>2) Градостроительный план земельного участка.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C9718D" w:rsidRDefault="005710FA" w:rsidP="005710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F45009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1666C2">
              <w:rPr>
                <w:sz w:val="28"/>
                <w:szCs w:val="28"/>
                <w:lang w:val="tt-RU"/>
              </w:rPr>
              <w:lastRenderedPageBreak/>
              <w:t>2.7. </w:t>
            </w:r>
            <w:r w:rsidRPr="001666C2">
              <w:rPr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1666C2">
              <w:rPr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C9718D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718D">
              <w:rPr>
                <w:sz w:val="28"/>
                <w:szCs w:val="28"/>
              </w:rPr>
              <w:lastRenderedPageBreak/>
              <w:t>Согласование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C9718D" w:rsidRDefault="005710FA" w:rsidP="005710FA">
            <w:pPr>
              <w:pStyle w:val="ConsPlusTitle"/>
              <w:ind w:firstLine="45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5710FA" w:rsidRPr="006C3646" w:rsidTr="005710FA">
        <w:trPr>
          <w:trHeight w:val="1568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 xml:space="preserve">2.8. Исчерпывающий перечень оснований для отказа в приеме документов, необходимых для предоставления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12C58">
              <w:rPr>
                <w:sz w:val="28"/>
                <w:szCs w:val="28"/>
              </w:rPr>
              <w:t>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ind w:firstLine="427"/>
              <w:jc w:val="both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 </w:t>
            </w:r>
            <w:r w:rsidRPr="00512C58">
              <w:rPr>
                <w:sz w:val="28"/>
                <w:szCs w:val="28"/>
              </w:rPr>
              <w:t>Подача документов ненадлежащим лицом</w:t>
            </w:r>
            <w:r>
              <w:rPr>
                <w:sz w:val="28"/>
                <w:szCs w:val="28"/>
              </w:rPr>
              <w:t>;</w:t>
            </w:r>
          </w:p>
          <w:p w:rsidR="005710FA" w:rsidRDefault="005710FA" w:rsidP="005710FA">
            <w:pPr>
              <w:ind w:firstLine="427"/>
              <w:jc w:val="both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 </w:t>
            </w:r>
            <w:r w:rsidRPr="00512C58">
              <w:rPr>
                <w:sz w:val="28"/>
                <w:szCs w:val="28"/>
              </w:rPr>
              <w:t>Несоответствие представленных документов перечню документов, указанных в п</w:t>
            </w:r>
            <w:r>
              <w:rPr>
                <w:sz w:val="28"/>
                <w:szCs w:val="28"/>
              </w:rPr>
              <w:t>ункте</w:t>
            </w:r>
            <w:r w:rsidRPr="00512C58">
              <w:rPr>
                <w:sz w:val="28"/>
                <w:szCs w:val="28"/>
              </w:rPr>
              <w:t> 2.</w:t>
            </w:r>
            <w:r>
              <w:rPr>
                <w:sz w:val="28"/>
                <w:szCs w:val="28"/>
              </w:rPr>
              <w:t>5 настоящего Регламента;</w:t>
            </w:r>
          </w:p>
          <w:p w:rsidR="005710FA" w:rsidRDefault="005710FA" w:rsidP="005710FA">
            <w:pPr>
              <w:ind w:firstLine="427"/>
              <w:jc w:val="both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5710FA" w:rsidRPr="006C3646" w:rsidRDefault="005710FA" w:rsidP="005710FA">
            <w:pPr>
              <w:ind w:firstLine="427"/>
              <w:jc w:val="both"/>
              <w:rPr>
                <w:sz w:val="28"/>
                <w:szCs w:val="28"/>
              </w:rPr>
            </w:pPr>
            <w:r w:rsidRPr="00F83865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BB3E6A" w:rsidRDefault="005710FA" w:rsidP="005710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2.9.</w:t>
            </w:r>
            <w:r w:rsidRPr="00512C58">
              <w:rPr>
                <w:sz w:val="28"/>
                <w:szCs w:val="28"/>
                <w:lang w:val="en-US"/>
              </w:rPr>
              <w:t> </w:t>
            </w:r>
            <w:r w:rsidRPr="00512C58">
              <w:rPr>
                <w:sz w:val="28"/>
                <w:szCs w:val="28"/>
              </w:rPr>
              <w:t>Исчерпывающий перечень оснований для</w:t>
            </w:r>
            <w:r>
              <w:rPr>
                <w:sz w:val="28"/>
                <w:szCs w:val="28"/>
              </w:rPr>
              <w:t xml:space="preserve"> приостановления или</w:t>
            </w:r>
            <w:r w:rsidRPr="00512C58">
              <w:rPr>
                <w:sz w:val="28"/>
                <w:szCs w:val="28"/>
              </w:rPr>
              <w:t xml:space="preserve"> отказа в предоставлении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12C58">
              <w:rPr>
                <w:sz w:val="28"/>
                <w:szCs w:val="28"/>
              </w:rPr>
              <w:t>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6420DC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6420DC">
              <w:rPr>
                <w:sz w:val="28"/>
                <w:szCs w:val="28"/>
              </w:rPr>
              <w:t>Основания для приостановления предоставления государственной услуги не предусмотрены.</w:t>
            </w:r>
          </w:p>
          <w:p w:rsidR="005710FA" w:rsidRPr="006420DC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6420DC">
              <w:rPr>
                <w:sz w:val="28"/>
                <w:szCs w:val="28"/>
              </w:rPr>
              <w:t>1. Основаниями для отказа в выдаче разрешения на строительство являются:</w:t>
            </w:r>
          </w:p>
          <w:p w:rsidR="005710FA" w:rsidRPr="006420DC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6420DC">
              <w:rPr>
                <w:sz w:val="28"/>
                <w:szCs w:val="28"/>
              </w:rPr>
              <w:t xml:space="preserve">отсутствие документов, предусмотренных </w:t>
            </w:r>
            <w:hyperlink r:id="rId18" w:history="1">
              <w:r w:rsidRPr="006420DC">
                <w:rPr>
                  <w:color w:val="0000FF"/>
                  <w:sz w:val="28"/>
                  <w:szCs w:val="28"/>
                </w:rPr>
                <w:t>пунктом 2.5</w:t>
              </w:r>
            </w:hyperlink>
            <w:r w:rsidRPr="006420DC">
              <w:rPr>
                <w:sz w:val="28"/>
                <w:szCs w:val="28"/>
              </w:rPr>
              <w:t xml:space="preserve"> настоящего Административного регламента;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территории, а также требованиям, установленным в разрешении на отклонение от предельных параметров разрешенного строительства, реконструкции.</w:t>
            </w:r>
          </w:p>
          <w:p w:rsidR="005710FA" w:rsidRPr="006420DC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6420DC">
              <w:rPr>
                <w:sz w:val="28"/>
                <w:szCs w:val="28"/>
              </w:rPr>
              <w:t xml:space="preserve">2. Основаниями для отказа в продлении срока действия разрешения на строительство являются: </w:t>
            </w:r>
            <w:r w:rsidRPr="006420DC">
              <w:rPr>
                <w:sz w:val="28"/>
                <w:szCs w:val="28"/>
              </w:rPr>
              <w:lastRenderedPageBreak/>
              <w:t xml:space="preserve">отсутствие документов, предусмотренных </w:t>
            </w:r>
            <w:hyperlink r:id="rId19" w:history="1">
              <w:r w:rsidRPr="006420DC">
                <w:rPr>
                  <w:color w:val="0000FF"/>
                  <w:sz w:val="28"/>
                  <w:szCs w:val="28"/>
                </w:rPr>
                <w:t>пунктом 2.5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Pr="006420DC">
              <w:rPr>
                <w:sz w:val="28"/>
                <w:szCs w:val="28"/>
              </w:rPr>
              <w:t xml:space="preserve"> настоящего Административного регламента; если строительство, реконструкция объекта капитального строительства не начаты до истечения срока подачи такого заявления (не менее чем за 60 дней до истечения срока действия разрешения на строительство).</w:t>
            </w:r>
          </w:p>
          <w:p w:rsidR="005710FA" w:rsidRPr="006420DC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6420DC">
              <w:rPr>
                <w:sz w:val="28"/>
                <w:szCs w:val="28"/>
              </w:rPr>
              <w:t>3. Основаниями для отказа во внесении изменений в разрешение на строительство являются:</w:t>
            </w:r>
          </w:p>
          <w:p w:rsidR="005710FA" w:rsidRPr="006420DC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6420DC">
              <w:rPr>
                <w:sz w:val="28"/>
                <w:szCs w:val="28"/>
              </w:rPr>
              <w:t xml:space="preserve">1) отсутствие в уведомлении о переходе права реквизитов документов, предусмотренных соответственно </w:t>
            </w:r>
            <w:hyperlink r:id="rId20" w:history="1">
              <w:r w:rsidRPr="006420DC">
                <w:rPr>
                  <w:color w:val="0000FF"/>
                  <w:sz w:val="28"/>
                  <w:szCs w:val="28"/>
                </w:rPr>
                <w:t>пунктами 1</w:t>
              </w:r>
            </w:hyperlink>
            <w:r w:rsidRPr="006420DC">
              <w:rPr>
                <w:sz w:val="28"/>
                <w:szCs w:val="28"/>
              </w:rPr>
              <w:t xml:space="preserve"> - </w:t>
            </w:r>
            <w:hyperlink r:id="rId21" w:history="1">
              <w:r w:rsidRPr="006420DC">
                <w:rPr>
                  <w:color w:val="0000FF"/>
                  <w:sz w:val="28"/>
                  <w:szCs w:val="28"/>
                </w:rPr>
                <w:t>4 части 21.10 статьи 51</w:t>
              </w:r>
            </w:hyperlink>
            <w:r w:rsidRPr="006420DC">
              <w:rPr>
                <w:sz w:val="28"/>
                <w:szCs w:val="28"/>
              </w:rPr>
              <w:t xml:space="preserve"> Градостроительного кодекса Российской Федерации, или отсутствие правоустанавливающего документа на земельный участок в случае, указанном в </w:t>
            </w:r>
            <w:hyperlink r:id="rId22" w:history="1">
              <w:r w:rsidRPr="006420DC">
                <w:rPr>
                  <w:color w:val="0000FF"/>
                  <w:sz w:val="28"/>
                  <w:szCs w:val="28"/>
                </w:rPr>
                <w:t>части 21.13 статьи 51</w:t>
              </w:r>
            </w:hyperlink>
            <w:r w:rsidRPr="006420DC">
              <w:rPr>
                <w:sz w:val="28"/>
                <w:szCs w:val="28"/>
              </w:rPr>
              <w:t xml:space="preserve"> Градостроительного кодекса Российской Федерации;</w:t>
            </w:r>
          </w:p>
          <w:p w:rsidR="005710FA" w:rsidRPr="006420DC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6420DC">
              <w:rPr>
                <w:sz w:val="28"/>
                <w:szCs w:val="28"/>
              </w:rPr>
              <w:t>2) недостоверность сведений, указанных в уведомлении о переходе права;</w:t>
            </w:r>
          </w:p>
          <w:p w:rsidR="005710FA" w:rsidRPr="006420DC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6420DC">
              <w:rPr>
                <w:sz w:val="28"/>
                <w:szCs w:val="28"/>
              </w:rPr>
              <w:t xml:space="preserve">3) несоответствие планируемого размещения объекта капитального строительства требованиям градостроительного плана земельного участка в случае, предусмотренном </w:t>
            </w:r>
            <w:hyperlink r:id="rId23" w:history="1">
              <w:r w:rsidRPr="006420DC">
                <w:rPr>
                  <w:color w:val="0000FF"/>
                  <w:sz w:val="28"/>
                  <w:szCs w:val="28"/>
                </w:rPr>
                <w:t>частью 21.7 статьи 51</w:t>
              </w:r>
            </w:hyperlink>
            <w:r w:rsidRPr="006420DC">
              <w:rPr>
                <w:sz w:val="28"/>
                <w:szCs w:val="28"/>
              </w:rPr>
              <w:t xml:space="preserve"> Градостроительного кодекса Российской Федерации.</w:t>
            </w:r>
          </w:p>
          <w:p w:rsidR="005710FA" w:rsidRPr="006420DC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6420DC">
              <w:rPr>
                <w:sz w:val="28"/>
                <w:szCs w:val="28"/>
              </w:rPr>
              <w:t>4. В предоставлении информации из реестра выданных разрешений на строительство должно быть отказано в случае, если обратившееся юридическое лицо не является федеральным или региональным органом исполнительной власти.</w:t>
            </w:r>
          </w:p>
          <w:p w:rsidR="005710FA" w:rsidRPr="006420DC" w:rsidRDefault="005710FA" w:rsidP="005710FA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6420DC">
              <w:rPr>
                <w:sz w:val="28"/>
                <w:szCs w:val="28"/>
              </w:rPr>
              <w:lastRenderedPageBreak/>
              <w:t xml:space="preserve">5. В случае направления заявителем заявления о выдаче разрешения на строительство, не входящего в компетенцию </w:t>
            </w:r>
            <w:r>
              <w:rPr>
                <w:sz w:val="28"/>
                <w:szCs w:val="28"/>
              </w:rPr>
              <w:t>отдела</w:t>
            </w:r>
            <w:r w:rsidRPr="006420DC">
              <w:rPr>
                <w:sz w:val="28"/>
                <w:szCs w:val="28"/>
              </w:rPr>
              <w:t>, специалисты Отдела направляют заявителю письмом или вручают под роспись уведомление об отказе в выдаче разрешения на строительство (продлении срока действия разрешения на строительство, во внесении изменений в разрешение на строительство)</w:t>
            </w:r>
          </w:p>
          <w:p w:rsidR="005710FA" w:rsidRPr="006C3646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BB3E6A" w:rsidRDefault="005710FA" w:rsidP="005710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Ст.51 ГрК РФ</w:t>
            </w: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lastRenderedPageBreak/>
              <w:t>2.10. </w:t>
            </w:r>
            <w:r>
              <w:rPr>
                <w:sz w:val="28"/>
                <w:szCs w:val="28"/>
              </w:rPr>
              <w:t>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Муниципальная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услуга предоставляется на безвозмездной основе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BB3E6A" w:rsidRDefault="005710FA" w:rsidP="005710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2.11. </w:t>
            </w:r>
            <w:r>
              <w:rPr>
                <w:sz w:val="28"/>
                <w:szCs w:val="28"/>
              </w:rPr>
      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8E714F" w:rsidRDefault="005710FA" w:rsidP="005710FA">
            <w:pPr>
              <w:ind w:firstLine="427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BB3E6A" w:rsidRDefault="005710FA" w:rsidP="005710FA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 xml:space="preserve">2.12. </w:t>
            </w:r>
            <w:r>
              <w:rPr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F83865" w:rsidRDefault="005710FA" w:rsidP="005710F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F83865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5710FA" w:rsidRPr="003D3F09" w:rsidRDefault="005710FA" w:rsidP="005710FA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F83865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E07283" w:rsidRDefault="005710FA" w:rsidP="005710F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512C58">
              <w:rPr>
                <w:sz w:val="28"/>
                <w:szCs w:val="28"/>
              </w:rPr>
              <w:t>2.13</w:t>
            </w:r>
            <w:r w:rsidRPr="00C133A1">
              <w:rPr>
                <w:sz w:val="28"/>
                <w:szCs w:val="28"/>
              </w:rPr>
              <w:t xml:space="preserve">. Срок регистрации запроса заявителя о предоставлении </w:t>
            </w:r>
            <w:r w:rsidRPr="00950F3E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3D3F09" w:rsidRDefault="005710FA" w:rsidP="005710FA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течение одного дня с момента поступления заявления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E07283" w:rsidRDefault="005710FA" w:rsidP="005710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1B748D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1B748D">
              <w:rPr>
                <w:sz w:val="28"/>
                <w:szCs w:val="28"/>
                <w:lang w:eastAsia="en-US"/>
              </w:rPr>
              <w:lastRenderedPageBreak/>
              <w:t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</w:t>
            </w:r>
            <w:r w:rsidRPr="001B748D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1B748D">
              <w:rPr>
                <w:sz w:val="28"/>
                <w:szCs w:val="28"/>
                <w:lang w:eastAsia="en-US"/>
              </w:rPr>
              <w:t>предоставления таких услуг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1B748D" w:rsidRDefault="005710FA" w:rsidP="005710FA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48D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710FA" w:rsidRPr="001B748D" w:rsidRDefault="005710FA" w:rsidP="005710FA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748D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5710FA" w:rsidRPr="003D3F09" w:rsidRDefault="005710FA" w:rsidP="005710FA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1B748D">
              <w:rPr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E07283" w:rsidRDefault="005710FA" w:rsidP="005710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0728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213AC6" w:rsidRDefault="005710FA" w:rsidP="005710FA">
            <w:pPr>
              <w:jc w:val="both"/>
              <w:rPr>
                <w:sz w:val="28"/>
                <w:szCs w:val="28"/>
              </w:rPr>
            </w:pPr>
            <w:r w:rsidRPr="00213AC6">
              <w:rPr>
                <w:sz w:val="28"/>
                <w:szCs w:val="28"/>
              </w:rPr>
              <w:t>2.15. Показатели доступности и качества муниципальной услуги</w:t>
            </w:r>
            <w:r w:rsidRPr="00F83865">
              <w:rPr>
                <w:sz w:val="28"/>
                <w:szCs w:val="28"/>
              </w:rPr>
              <w:t>,</w:t>
            </w:r>
            <w:r w:rsidRPr="00F83865">
              <w:t xml:space="preserve"> </w:t>
            </w:r>
            <w:r w:rsidRPr="00F83865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местах </w:t>
            </w:r>
            <w:r w:rsidRPr="00F83865">
              <w:rPr>
                <w:sz w:val="28"/>
                <w:szCs w:val="28"/>
              </w:rPr>
              <w:lastRenderedPageBreak/>
              <w:t>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8A2D20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A2D20">
              <w:rPr>
                <w:sz w:val="28"/>
                <w:szCs w:val="28"/>
              </w:rPr>
              <w:t>располо</w:t>
            </w:r>
            <w:r>
              <w:rPr>
                <w:sz w:val="28"/>
                <w:szCs w:val="28"/>
              </w:rPr>
              <w:t>женность помещения Отдела</w:t>
            </w:r>
            <w:r w:rsidRPr="008A2D20">
              <w:rPr>
                <w:sz w:val="28"/>
                <w:szCs w:val="28"/>
              </w:rPr>
              <w:t xml:space="preserve"> в зоне доступности общественного транспорта;</w:t>
            </w:r>
          </w:p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A2D20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A2D20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</w:t>
            </w:r>
            <w:r>
              <w:rPr>
                <w:sz w:val="28"/>
                <w:szCs w:val="28"/>
              </w:rPr>
              <w:t>ационных ресурсах Исполкома</w:t>
            </w:r>
            <w:r w:rsidRPr="008A2D20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услуг.</w:t>
            </w:r>
          </w:p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A2D20">
              <w:rPr>
                <w:sz w:val="28"/>
                <w:szCs w:val="28"/>
              </w:rPr>
              <w:lastRenderedPageBreak/>
              <w:t>Качество предоставления муниципальной услуги характеризуется отсутствием:</w:t>
            </w:r>
          </w:p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A2D2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A2D2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A2D20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A2D20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F83865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A2D20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5710FA" w:rsidRPr="008A2D20" w:rsidRDefault="005710FA" w:rsidP="005710FA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F83865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</w:t>
            </w:r>
            <w:r>
              <w:rPr>
                <w:sz w:val="28"/>
                <w:szCs w:val="28"/>
              </w:rPr>
              <w:t xml:space="preserve">аявителем на сайте  </w:t>
            </w:r>
            <w:r>
              <w:rPr>
                <w:sz w:val="28"/>
                <w:szCs w:val="28"/>
                <w:lang w:val="en-US"/>
              </w:rPr>
              <w:t>www</w:t>
            </w:r>
            <w:r w:rsidRPr="00F83865">
              <w:rPr>
                <w:sz w:val="28"/>
                <w:szCs w:val="28"/>
              </w:rPr>
              <w:t>.</w:t>
            </w:r>
            <w:r w:rsidRPr="00F83865">
              <w:rPr>
                <w:sz w:val="28"/>
                <w:szCs w:val="28"/>
                <w:lang w:val="en-US"/>
              </w:rPr>
              <w:t>mfc</w:t>
            </w:r>
            <w:r w:rsidRPr="00F83865">
              <w:rPr>
                <w:sz w:val="28"/>
                <w:szCs w:val="28"/>
              </w:rPr>
              <w:t>.</w:t>
            </w:r>
            <w:r w:rsidRPr="00F83865">
              <w:rPr>
                <w:sz w:val="28"/>
                <w:szCs w:val="28"/>
                <w:lang w:val="en-US"/>
              </w:rPr>
              <w:t>tatarstan</w:t>
            </w:r>
            <w:r w:rsidRPr="00F83865">
              <w:rPr>
                <w:sz w:val="28"/>
                <w:szCs w:val="28"/>
              </w:rPr>
              <w:t>.</w:t>
            </w:r>
            <w:r w:rsidRPr="00F83865">
              <w:rPr>
                <w:sz w:val="28"/>
                <w:szCs w:val="28"/>
                <w:lang w:val="en-US"/>
              </w:rPr>
              <w:t>ru</w:t>
            </w:r>
            <w:r w:rsidRPr="00F83865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E07283" w:rsidRDefault="005710FA" w:rsidP="005710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710FA" w:rsidRPr="006C3646" w:rsidTr="005710F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10FA" w:rsidRPr="00512C58" w:rsidRDefault="005710FA" w:rsidP="005710FA">
            <w:pPr>
              <w:suppressAutoHyphens/>
              <w:ind w:firstLine="34"/>
              <w:rPr>
                <w:sz w:val="28"/>
                <w:szCs w:val="28"/>
              </w:rPr>
            </w:pPr>
            <w:r w:rsidRPr="00C133A1">
              <w:rPr>
                <w:sz w:val="28"/>
                <w:szCs w:val="28"/>
              </w:rPr>
              <w:lastRenderedPageBreak/>
              <w:t>2.1</w:t>
            </w:r>
            <w:r w:rsidRPr="00512C58">
              <w:rPr>
                <w:sz w:val="28"/>
                <w:szCs w:val="28"/>
              </w:rPr>
              <w:t>6</w:t>
            </w:r>
            <w:r w:rsidRPr="00C133A1">
              <w:rPr>
                <w:sz w:val="28"/>
                <w:szCs w:val="28"/>
              </w:rPr>
              <w:t>.</w:t>
            </w:r>
            <w:r w:rsidRPr="00512C58"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Default="005710FA" w:rsidP="005710FA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5710FA" w:rsidRPr="003D3F09" w:rsidRDefault="005710FA" w:rsidP="005710FA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если законом предусмотрена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подач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заявления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о предоставлении муниципальной услуги в электронной форме заявление подается </w:t>
            </w:r>
            <w:r w:rsidRPr="00CA0085">
              <w:rPr>
                <w:rFonts w:ascii="Times New Roman CYR" w:hAnsi="Times New Roman CYR" w:cs="Times New Roman CYR"/>
                <w:sz w:val="28"/>
                <w:szCs w:val="28"/>
              </w:rPr>
              <w:t xml:space="preserve">через </w:t>
            </w:r>
            <w:r w:rsidRPr="00552046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552046">
              <w:rPr>
                <w:sz w:val="28"/>
                <w:szCs w:val="28"/>
                <w:lang w:val="en-US"/>
              </w:rPr>
              <w:t>http</w:t>
            </w:r>
            <w:r w:rsidRPr="00552046">
              <w:rPr>
                <w:sz w:val="28"/>
                <w:szCs w:val="28"/>
              </w:rPr>
              <w:t>://u</w:t>
            </w:r>
            <w:r w:rsidRPr="00552046">
              <w:rPr>
                <w:sz w:val="28"/>
                <w:szCs w:val="28"/>
                <w:lang w:val="en-US"/>
              </w:rPr>
              <w:t>slugi</w:t>
            </w:r>
            <w:r w:rsidRPr="00552046">
              <w:rPr>
                <w:sz w:val="28"/>
                <w:szCs w:val="28"/>
              </w:rPr>
              <w:t xml:space="preserve">. </w:t>
            </w:r>
            <w:hyperlink r:id="rId24" w:history="1">
              <w:r w:rsidRPr="00552046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552046">
              <w:rPr>
                <w:sz w:val="28"/>
                <w:szCs w:val="28"/>
              </w:rPr>
              <w:t>/)</w:t>
            </w:r>
            <w:r>
              <w:rPr>
                <w:sz w:val="28"/>
                <w:szCs w:val="28"/>
              </w:rPr>
              <w:t xml:space="preserve"> или</w:t>
            </w:r>
            <w:r w:rsidRPr="00552046">
              <w:rPr>
                <w:sz w:val="28"/>
                <w:szCs w:val="28"/>
              </w:rPr>
              <w:t xml:space="preserve"> Един</w:t>
            </w:r>
            <w:r>
              <w:rPr>
                <w:sz w:val="28"/>
                <w:szCs w:val="28"/>
              </w:rPr>
              <w:t>ый</w:t>
            </w:r>
            <w:r w:rsidRPr="00552046">
              <w:rPr>
                <w:sz w:val="28"/>
                <w:szCs w:val="28"/>
              </w:rPr>
              <w:t xml:space="preserve"> портал  государственных и муниципальных услуг (функций) (</w:t>
            </w:r>
            <w:r w:rsidRPr="00552046">
              <w:rPr>
                <w:sz w:val="28"/>
                <w:szCs w:val="28"/>
                <w:lang w:val="en-US"/>
              </w:rPr>
              <w:t>http</w:t>
            </w:r>
            <w:r w:rsidRPr="00552046">
              <w:rPr>
                <w:sz w:val="28"/>
                <w:szCs w:val="28"/>
              </w:rPr>
              <w:t xml:space="preserve">:// </w:t>
            </w:r>
            <w:hyperlink r:id="rId25" w:history="1">
              <w:r w:rsidRPr="00552046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552046">
                <w:rPr>
                  <w:sz w:val="28"/>
                  <w:szCs w:val="28"/>
                  <w:u w:val="single"/>
                </w:rPr>
                <w:t>.</w:t>
              </w:r>
              <w:r w:rsidRPr="00552046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552046">
                <w:rPr>
                  <w:sz w:val="28"/>
                  <w:szCs w:val="28"/>
                  <w:u w:val="single"/>
                </w:rPr>
                <w:t>/</w:t>
              </w:r>
            </w:hyperlink>
            <w:r w:rsidRPr="00552046">
              <w:rPr>
                <w:sz w:val="28"/>
                <w:szCs w:val="28"/>
              </w:rPr>
              <w:t>)</w:t>
            </w:r>
          </w:p>
        </w:tc>
        <w:tc>
          <w:tcPr>
            <w:tcW w:w="4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0FA" w:rsidRPr="00E07283" w:rsidRDefault="005710FA" w:rsidP="005710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5710FA" w:rsidRPr="00BB3E6A" w:rsidRDefault="005710FA" w:rsidP="005710FA">
      <w:pPr>
        <w:rPr>
          <w:sz w:val="28"/>
          <w:szCs w:val="28"/>
        </w:rPr>
        <w:sectPr w:rsidR="005710FA" w:rsidRPr="00BB3E6A" w:rsidSect="005710FA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5710FA" w:rsidRPr="005F7867" w:rsidRDefault="005710FA" w:rsidP="005710F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83865">
        <w:rPr>
          <w:b/>
          <w:bCs/>
          <w:sz w:val="28"/>
          <w:szCs w:val="28"/>
        </w:rPr>
        <w:lastRenderedPageBreak/>
        <w:t xml:space="preserve">3. </w:t>
      </w:r>
      <w:r w:rsidRPr="00F83865">
        <w:rPr>
          <w:b/>
          <w:bCs/>
          <w:sz w:val="28"/>
          <w:szCs w:val="28"/>
          <w:lang w:val="en-US"/>
        </w:rPr>
        <w:t>C</w:t>
      </w:r>
      <w:r w:rsidRPr="00F83865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5710FA" w:rsidRPr="00125F62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710FA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 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 консультирование заявителя;</w:t>
      </w: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 принятие и регистрация заявления;</w:t>
      </w: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3) формирование и направление межведомственных запросов в органы, участвующие в предоставлении </w:t>
      </w:r>
      <w:r>
        <w:rPr>
          <w:sz w:val="28"/>
          <w:szCs w:val="28"/>
        </w:rPr>
        <w:t>муниципаль</w:t>
      </w:r>
      <w:r w:rsidRPr="00125F62">
        <w:rPr>
          <w:sz w:val="28"/>
          <w:szCs w:val="28"/>
        </w:rPr>
        <w:t>ной услуги;</w:t>
      </w: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4) подготовка </w:t>
      </w:r>
      <w:r>
        <w:rPr>
          <w:sz w:val="28"/>
          <w:szCs w:val="28"/>
        </w:rPr>
        <w:t>результата муниципальной услуги</w:t>
      </w:r>
      <w:r w:rsidRPr="00125F62">
        <w:rPr>
          <w:sz w:val="28"/>
          <w:szCs w:val="28"/>
        </w:rPr>
        <w:t>;</w:t>
      </w: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5) выдача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5710FA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3.1.2. Блок-схема последовательности действий по предоставлению </w:t>
      </w:r>
      <w:r>
        <w:rPr>
          <w:sz w:val="28"/>
          <w:szCs w:val="28"/>
        </w:rPr>
        <w:t>муниципальной</w:t>
      </w:r>
      <w:r w:rsidRPr="00125F62">
        <w:rPr>
          <w:sz w:val="28"/>
          <w:szCs w:val="28"/>
        </w:rPr>
        <w:t xml:space="preserve"> услуги представлена в приложении №</w:t>
      </w:r>
      <w:r>
        <w:rPr>
          <w:sz w:val="28"/>
          <w:szCs w:val="28"/>
        </w:rPr>
        <w:t>3</w:t>
      </w:r>
      <w:r w:rsidRPr="00125F62">
        <w:rPr>
          <w:sz w:val="28"/>
          <w:szCs w:val="28"/>
        </w:rPr>
        <w:t>.</w:t>
      </w:r>
    </w:p>
    <w:p w:rsidR="005710FA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5710FA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5710FA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5710FA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Pr="00125F62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3FDB">
        <w:rPr>
          <w:sz w:val="28"/>
          <w:szCs w:val="28"/>
        </w:rPr>
        <w:t>3.3. Принятие и регистрация заявления</w:t>
      </w:r>
    </w:p>
    <w:p w:rsidR="005710FA" w:rsidRDefault="005710FA" w:rsidP="005710FA">
      <w:pPr>
        <w:suppressAutoHyphens/>
        <w:ind w:firstLine="709"/>
        <w:jc w:val="both"/>
        <w:rPr>
          <w:sz w:val="28"/>
          <w:szCs w:val="28"/>
        </w:rPr>
      </w:pPr>
    </w:p>
    <w:p w:rsidR="005710FA" w:rsidRPr="00F83865" w:rsidRDefault="005710FA" w:rsidP="005710FA">
      <w:pPr>
        <w:suppressAutoHyphens/>
        <w:ind w:firstLine="709"/>
        <w:jc w:val="both"/>
        <w:rPr>
          <w:sz w:val="28"/>
          <w:szCs w:val="28"/>
        </w:rPr>
      </w:pPr>
      <w:r w:rsidRPr="00F83865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F83865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F83865">
        <w:rPr>
          <w:sz w:val="28"/>
          <w:szCs w:val="28"/>
        </w:rPr>
        <w:t>в Отдел.</w:t>
      </w:r>
      <w:r w:rsidRPr="00F83865">
        <w:rPr>
          <w:i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№4.</w:t>
      </w:r>
    </w:p>
    <w:p w:rsidR="005710FA" w:rsidRPr="00AB3C7F" w:rsidRDefault="005710FA" w:rsidP="005710FA">
      <w:pPr>
        <w:suppressAutoHyphens/>
        <w:ind w:firstLine="709"/>
        <w:jc w:val="both"/>
        <w:rPr>
          <w:sz w:val="28"/>
          <w:szCs w:val="28"/>
        </w:rPr>
      </w:pPr>
      <w:r w:rsidRPr="00F83865">
        <w:rPr>
          <w:sz w:val="28"/>
          <w:szCs w:val="28"/>
        </w:rPr>
        <w:t>Заявление о предоставлении муниципальной</w:t>
      </w:r>
      <w:r>
        <w:rPr>
          <w:sz w:val="28"/>
          <w:szCs w:val="28"/>
        </w:rPr>
        <w:t xml:space="preserve">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5710FA" w:rsidRPr="00AB3C7F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lastRenderedPageBreak/>
        <w:t>3.3.2.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5710FA" w:rsidRPr="00AB3C7F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5710FA" w:rsidRPr="00AB3C7F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5710FA" w:rsidRPr="00AB3C7F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5710FA" w:rsidRPr="00AB3C7F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5710FA" w:rsidRPr="00AB3C7F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5710FA" w:rsidRPr="00AB3C7F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5710FA" w:rsidRPr="00AD7D69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AD7D69">
        <w:rPr>
          <w:bCs/>
          <w:sz w:val="28"/>
          <w:szCs w:val="28"/>
        </w:rPr>
        <w:t>муниципальной услуги;</w:t>
      </w:r>
    </w:p>
    <w:p w:rsidR="005710FA" w:rsidRPr="00AD7D69" w:rsidRDefault="005710FA" w:rsidP="005710FA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5710FA" w:rsidRPr="00AD7D69" w:rsidRDefault="005710FA" w:rsidP="005710FA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5710FA" w:rsidRPr="00CF6A62" w:rsidRDefault="005710FA" w:rsidP="005710FA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CF6A62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5710FA" w:rsidRPr="00CF6A62" w:rsidRDefault="005710FA" w:rsidP="005710FA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CF6A62">
        <w:rPr>
          <w:bCs/>
          <w:sz w:val="28"/>
          <w:szCs w:val="28"/>
        </w:rPr>
        <w:t>прием заявления и документов в течение 15 минут;</w:t>
      </w:r>
    </w:p>
    <w:p w:rsidR="005710FA" w:rsidRPr="00AD7D69" w:rsidRDefault="005710FA" w:rsidP="005710FA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CF6A62">
        <w:rPr>
          <w:bCs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5710FA" w:rsidRPr="00AD7D69" w:rsidRDefault="005710FA" w:rsidP="005710FA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5710FA" w:rsidRPr="00AD7D69" w:rsidRDefault="005710FA" w:rsidP="005710FA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5710FA" w:rsidRPr="00AD7D69" w:rsidRDefault="005710FA" w:rsidP="005710FA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AD7D69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5710FA" w:rsidRDefault="005710FA" w:rsidP="005710FA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D7D69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5710FA" w:rsidRPr="00AB3C7F" w:rsidRDefault="005710FA" w:rsidP="005710FA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5710FA" w:rsidRDefault="005710FA" w:rsidP="005710FA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5710FA" w:rsidRPr="007259E5" w:rsidRDefault="005710FA" w:rsidP="005710FA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3.4.1. Специалист Отдела </w:t>
      </w:r>
      <w:r w:rsidRPr="00AB65C1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E33FDB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Pr="007259E5">
        <w:rPr>
          <w:rFonts w:ascii="Times New Roman CYR" w:hAnsi="Times New Roman CYR" w:cs="Times New Roman CYR"/>
          <w:sz w:val="28"/>
          <w:szCs w:val="28"/>
        </w:rPr>
        <w:t>предоставлении:</w:t>
      </w:r>
    </w:p>
    <w:p w:rsidR="005710FA" w:rsidRPr="007259E5" w:rsidRDefault="005710FA" w:rsidP="005710FA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59E5">
        <w:rPr>
          <w:rFonts w:ascii="Times New Roman CYR" w:hAnsi="Times New Roman CYR" w:cs="Times New Roman CYR"/>
          <w:sz w:val="28"/>
          <w:szCs w:val="28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5710FA" w:rsidRPr="007259E5" w:rsidRDefault="005710FA" w:rsidP="005710FA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59E5">
        <w:rPr>
          <w:rFonts w:ascii="Times New Roman CYR" w:hAnsi="Times New Roman CYR" w:cs="Times New Roman CYR"/>
          <w:sz w:val="28"/>
          <w:szCs w:val="28"/>
        </w:rPr>
        <w:t>2) Градостроительного плана земельного участка;</w:t>
      </w:r>
    </w:p>
    <w:p w:rsidR="005710FA" w:rsidRPr="007259E5" w:rsidRDefault="005710FA" w:rsidP="005710FA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59E5">
        <w:rPr>
          <w:rFonts w:ascii="Times New Roman CYR" w:hAnsi="Times New Roman CYR" w:cs="Times New Roman CYR"/>
          <w:sz w:val="28"/>
          <w:szCs w:val="28"/>
        </w:rPr>
        <w:t>3)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РФ);</w:t>
      </w:r>
    </w:p>
    <w:p w:rsidR="005710FA" w:rsidRPr="007259E5" w:rsidRDefault="005710FA" w:rsidP="005710FA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59E5">
        <w:rPr>
          <w:rFonts w:ascii="Times New Roman CYR" w:hAnsi="Times New Roman CYR" w:cs="Times New Roman CYR"/>
          <w:sz w:val="28"/>
          <w:szCs w:val="28"/>
        </w:rPr>
        <w:t>4) Сведений из единого реестра сертификатов соответствия</w:t>
      </w:r>
    </w:p>
    <w:p w:rsidR="005710FA" w:rsidRPr="007259E5" w:rsidRDefault="005710FA" w:rsidP="005710FA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259E5">
        <w:rPr>
          <w:rFonts w:ascii="Times New Roman CYR" w:hAnsi="Times New Roman CYR" w:cs="Times New Roman CYR"/>
          <w:sz w:val="28"/>
          <w:szCs w:val="28"/>
        </w:rPr>
        <w:t>5) Положительного заключения государственной экспертизы проектной документации.</w:t>
      </w:r>
    </w:p>
    <w:p w:rsidR="005710FA" w:rsidRPr="00AB3C7F" w:rsidRDefault="005710FA" w:rsidP="005710FA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7259E5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</w:t>
      </w:r>
      <w:r w:rsidRPr="00AB3C7F">
        <w:rPr>
          <w:spacing w:val="-1"/>
          <w:sz w:val="28"/>
          <w:szCs w:val="28"/>
        </w:rPr>
        <w:t xml:space="preserve"> момента поступления заявления о предоставлении муниципальной услуги.</w:t>
      </w:r>
    </w:p>
    <w:p w:rsidR="005710FA" w:rsidRPr="00AB3C7F" w:rsidRDefault="005710FA" w:rsidP="005710FA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5710FA" w:rsidRDefault="005710FA" w:rsidP="005710FA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181E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5710FA" w:rsidRPr="00FE5A41" w:rsidRDefault="005710FA" w:rsidP="005710FA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AB3C7F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Pr="00F83865">
        <w:rPr>
          <w:sz w:val="28"/>
          <w:szCs w:val="28"/>
        </w:rPr>
        <w:t>трех дней</w:t>
      </w:r>
      <w:r w:rsidRPr="00AB3C7F">
        <w:rPr>
          <w:sz w:val="28"/>
          <w:szCs w:val="28"/>
        </w:rPr>
        <w:t xml:space="preserve"> со дня поступления межведомственного запроса в орган или организацию, предоставляющие документ и информацию</w:t>
      </w:r>
      <w:r>
        <w:rPr>
          <w:sz w:val="28"/>
          <w:szCs w:val="28"/>
        </w:rPr>
        <w:t xml:space="preserve">. </w:t>
      </w:r>
    </w:p>
    <w:p w:rsidR="005710FA" w:rsidRDefault="005710FA" w:rsidP="005710FA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5710FA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Default="005710FA" w:rsidP="005710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A31E1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6C2E79">
        <w:rPr>
          <w:sz w:val="28"/>
          <w:szCs w:val="28"/>
        </w:rPr>
        <w:t xml:space="preserve">. </w:t>
      </w:r>
      <w:r w:rsidRPr="006C2E79">
        <w:rPr>
          <w:rFonts w:eastAsia="Calibri"/>
          <w:sz w:val="28"/>
          <w:szCs w:val="28"/>
          <w:lang w:eastAsia="en-US"/>
        </w:rPr>
        <w:t xml:space="preserve">Подготовка </w:t>
      </w:r>
      <w:r>
        <w:rPr>
          <w:rFonts w:eastAsia="Calibri"/>
          <w:sz w:val="28"/>
          <w:szCs w:val="28"/>
          <w:lang w:eastAsia="en-US"/>
        </w:rPr>
        <w:t>результата муниципальной услуги</w:t>
      </w:r>
    </w:p>
    <w:p w:rsidR="005710FA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Default="005710FA" w:rsidP="005710F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 Специалист Отдела на основании полученных документов: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принимает решение о выдаче разрешения или об отказе в выдаче разрешения;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подготавливает проект разрешения или проект </w:t>
      </w:r>
      <w:r>
        <w:rPr>
          <w:sz w:val="28"/>
          <w:szCs w:val="28"/>
        </w:rPr>
        <w:t>письма об</w:t>
      </w:r>
      <w:r w:rsidRPr="00125F62">
        <w:rPr>
          <w:sz w:val="28"/>
          <w:szCs w:val="28"/>
        </w:rPr>
        <w:t xml:space="preserve"> отказе в выдаче разрешения с указанием</w:t>
      </w:r>
      <w:r w:rsidRPr="00125F62">
        <w:t xml:space="preserve"> </w:t>
      </w:r>
      <w:r w:rsidRPr="00125F62">
        <w:rPr>
          <w:sz w:val="28"/>
          <w:szCs w:val="28"/>
        </w:rPr>
        <w:t xml:space="preserve">причин отказа; 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оформляет проект разрешения (в случае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в установленном порядке процедуры согласования проекта подготовленного документа; 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направляет проект</w:t>
      </w:r>
      <w:r>
        <w:rPr>
          <w:sz w:val="28"/>
          <w:szCs w:val="28"/>
        </w:rPr>
        <w:t xml:space="preserve"> документа</w:t>
      </w:r>
      <w:r w:rsidRPr="00125F62">
        <w:rPr>
          <w:sz w:val="28"/>
          <w:szCs w:val="28"/>
        </w:rPr>
        <w:t xml:space="preserve"> на подпись </w:t>
      </w:r>
      <w:r>
        <w:rPr>
          <w:sz w:val="28"/>
          <w:szCs w:val="28"/>
        </w:rPr>
        <w:t>р</w:t>
      </w:r>
      <w:r w:rsidRPr="00125F62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(лицу, им уполномоченному).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проект</w:t>
      </w:r>
      <w:r>
        <w:rPr>
          <w:sz w:val="28"/>
          <w:szCs w:val="28"/>
        </w:rPr>
        <w:t xml:space="preserve"> документа</w:t>
      </w:r>
      <w:r w:rsidRPr="00125F62">
        <w:rPr>
          <w:sz w:val="28"/>
          <w:szCs w:val="28"/>
        </w:rPr>
        <w:t>, направленны</w:t>
      </w:r>
      <w:r>
        <w:rPr>
          <w:sz w:val="28"/>
          <w:szCs w:val="28"/>
        </w:rPr>
        <w:t>й</w:t>
      </w:r>
      <w:r w:rsidRPr="00125F62">
        <w:rPr>
          <w:sz w:val="28"/>
          <w:szCs w:val="28"/>
        </w:rPr>
        <w:t xml:space="preserve"> на подпись </w:t>
      </w:r>
      <w:r>
        <w:rPr>
          <w:sz w:val="28"/>
          <w:szCs w:val="28"/>
        </w:rPr>
        <w:t>р</w:t>
      </w:r>
      <w:r w:rsidRPr="00125F62">
        <w:rPr>
          <w:sz w:val="28"/>
          <w:szCs w:val="28"/>
        </w:rPr>
        <w:t xml:space="preserve">уководителю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(лицу, им уполномоченному).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25F62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(лицо, им уполномоченное) утверждает разрешени</w:t>
      </w:r>
      <w:r>
        <w:rPr>
          <w:sz w:val="28"/>
          <w:szCs w:val="28"/>
        </w:rPr>
        <w:t>е</w:t>
      </w:r>
      <w:r w:rsidRPr="00125F62">
        <w:rPr>
          <w:sz w:val="28"/>
          <w:szCs w:val="28"/>
        </w:rPr>
        <w:t xml:space="preserve">, подписывает и заверяет его печатью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 xml:space="preserve"> или подписывает письмо об отказе в выдаче разрешения. Подписанные документы направляются специалисту Отдела.</w:t>
      </w:r>
    </w:p>
    <w:p w:rsidR="005710FA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373E">
        <w:rPr>
          <w:sz w:val="28"/>
          <w:szCs w:val="28"/>
        </w:rPr>
        <w:t>Процедуры, устанавливаемые подпунктами 3.</w:t>
      </w:r>
      <w:r>
        <w:rPr>
          <w:sz w:val="28"/>
          <w:szCs w:val="28"/>
        </w:rPr>
        <w:t>5</w:t>
      </w:r>
      <w:r w:rsidRPr="0015373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5373E">
        <w:rPr>
          <w:sz w:val="28"/>
          <w:szCs w:val="28"/>
        </w:rPr>
        <w:t>- 3.</w:t>
      </w:r>
      <w:r>
        <w:rPr>
          <w:sz w:val="28"/>
          <w:szCs w:val="28"/>
        </w:rPr>
        <w:t>5</w:t>
      </w:r>
      <w:r w:rsidRPr="0015373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5373E">
        <w:rPr>
          <w:sz w:val="28"/>
          <w:szCs w:val="28"/>
        </w:rPr>
        <w:t xml:space="preserve">, осуществляются в течение </w:t>
      </w:r>
      <w:r w:rsidRPr="00F83865">
        <w:rPr>
          <w:sz w:val="28"/>
          <w:szCs w:val="28"/>
        </w:rPr>
        <w:t>двух</w:t>
      </w:r>
      <w:r w:rsidRPr="0015373E">
        <w:rPr>
          <w:sz w:val="28"/>
          <w:szCs w:val="28"/>
        </w:rPr>
        <w:t xml:space="preserve"> дн</w:t>
      </w:r>
      <w:r>
        <w:rPr>
          <w:sz w:val="28"/>
          <w:szCs w:val="28"/>
        </w:rPr>
        <w:t>ей</w:t>
      </w:r>
      <w:r w:rsidRPr="0015373E">
        <w:rPr>
          <w:sz w:val="28"/>
          <w:szCs w:val="28"/>
        </w:rPr>
        <w:t xml:space="preserve"> с момента поступления </w:t>
      </w:r>
      <w:r>
        <w:rPr>
          <w:sz w:val="28"/>
          <w:szCs w:val="28"/>
        </w:rPr>
        <w:t>ответов на запросы</w:t>
      </w:r>
      <w:r w:rsidRPr="0015373E">
        <w:rPr>
          <w:sz w:val="28"/>
          <w:szCs w:val="28"/>
        </w:rPr>
        <w:t>.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процедуры: подписанное разрешение или письмо об отказе в выдаче разрешения.</w:t>
      </w:r>
    </w:p>
    <w:p w:rsidR="005710FA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В</w:t>
      </w:r>
      <w:r w:rsidRPr="00125F62">
        <w:rPr>
          <w:sz w:val="28"/>
          <w:szCs w:val="28"/>
        </w:rPr>
        <w:t>ыдача заявителю рез</w:t>
      </w:r>
      <w:r>
        <w:rPr>
          <w:sz w:val="28"/>
          <w:szCs w:val="28"/>
        </w:rPr>
        <w:t>ультата муниципальной услуги</w:t>
      </w:r>
    </w:p>
    <w:p w:rsidR="005710FA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125F62">
        <w:rPr>
          <w:sz w:val="28"/>
          <w:szCs w:val="28"/>
        </w:rPr>
        <w:t>.1. Специалист Отдела: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регистрирует решение о выдаче разрешения (об отказе в выдаче разрешения) в журнале регистрации;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извещает заявителя (его представителя) с использованием способа связи, указанного в заявлении, о результате предоставления муниципальной услуги, </w:t>
      </w:r>
      <w:r w:rsidRPr="00125F62">
        <w:rPr>
          <w:sz w:val="28"/>
          <w:szCs w:val="28"/>
        </w:rPr>
        <w:lastRenderedPageBreak/>
        <w:t>сообщает дату и время выдачи оформленного разрешения или письма об отказе в выдаче разрешения.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документов </w:t>
      </w:r>
      <w:r>
        <w:rPr>
          <w:sz w:val="28"/>
          <w:szCs w:val="28"/>
        </w:rPr>
        <w:t>р</w:t>
      </w:r>
      <w:r w:rsidRPr="00125F62">
        <w:rPr>
          <w:sz w:val="28"/>
          <w:szCs w:val="28"/>
        </w:rPr>
        <w:t xml:space="preserve">уководителем </w:t>
      </w:r>
      <w:r>
        <w:rPr>
          <w:sz w:val="28"/>
          <w:szCs w:val="28"/>
        </w:rPr>
        <w:t>Исполкома</w:t>
      </w:r>
      <w:r w:rsidRPr="00125F62">
        <w:rPr>
          <w:sz w:val="28"/>
          <w:szCs w:val="28"/>
        </w:rPr>
        <w:t>.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125F6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25F62">
        <w:rPr>
          <w:sz w:val="28"/>
          <w:szCs w:val="28"/>
        </w:rPr>
        <w:t>. Специалист Отдела выдает заявителю (его представителю)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отказа.</w:t>
      </w:r>
    </w:p>
    <w:p w:rsidR="005710FA" w:rsidRPr="00FD0A43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A43">
        <w:rPr>
          <w:sz w:val="28"/>
          <w:szCs w:val="28"/>
        </w:rPr>
        <w:t>Процедуры, устанавливаемые настоящим пунктом, осуществляются:</w:t>
      </w:r>
    </w:p>
    <w:p w:rsidR="005710FA" w:rsidRPr="00FD0A43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A43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разрешения или письма об отказе</w:t>
      </w:r>
      <w:r w:rsidRPr="00FD0A43">
        <w:rPr>
          <w:sz w:val="28"/>
          <w:szCs w:val="28"/>
        </w:rPr>
        <w:t xml:space="preserve"> - в течение 15 минут, в порядке очередности, в день прибытия заявителя;</w:t>
      </w:r>
    </w:p>
    <w:p w:rsidR="005710FA" w:rsidRPr="00FD0A43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0A43">
        <w:rPr>
          <w:sz w:val="28"/>
          <w:szCs w:val="28"/>
        </w:rPr>
        <w:t xml:space="preserve">направление письма об отказе по почте письмом - в течение одного дня с момента окончания процедуры, предусмотренной подпунктом 3.5.3. настоящего Регламента, </w:t>
      </w:r>
    </w:p>
    <w:p w:rsidR="005710FA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выданное разрешение или письмо об отказе в выдаче разрешения</w:t>
      </w:r>
      <w:r>
        <w:rPr>
          <w:sz w:val="28"/>
          <w:szCs w:val="28"/>
        </w:rPr>
        <w:t xml:space="preserve">. </w:t>
      </w:r>
    </w:p>
    <w:p w:rsidR="005710FA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Pr="00F83865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865">
        <w:rPr>
          <w:sz w:val="28"/>
          <w:szCs w:val="28"/>
        </w:rPr>
        <w:t>3.7. Предоставление муниципальной услуги через МФЦ</w:t>
      </w:r>
    </w:p>
    <w:p w:rsidR="005710FA" w:rsidRPr="00F83865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Pr="00F83865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865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5710FA" w:rsidRPr="00F83865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865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5710FA" w:rsidRPr="00F83865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3865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5710FA" w:rsidRPr="00F83865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Pr="00F83865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 xml:space="preserve">3.8. Исправление технических ошибок. </w:t>
      </w:r>
    </w:p>
    <w:p w:rsidR="005710FA" w:rsidRPr="00F83865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5710FA" w:rsidRPr="00F83865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№5);</w:t>
      </w:r>
    </w:p>
    <w:p w:rsidR="005710FA" w:rsidRPr="00F83865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5710FA" w:rsidRPr="00F83865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5710FA" w:rsidRPr="00F83865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5710FA" w:rsidRPr="00F83865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5710FA" w:rsidRPr="00F83865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</w:t>
      </w:r>
      <w:r w:rsidRPr="00F83865">
        <w:rPr>
          <w:rFonts w:ascii="Times New Roman" w:hAnsi="Times New Roman"/>
          <w:sz w:val="28"/>
          <w:szCs w:val="28"/>
        </w:rPr>
        <w:lastRenderedPageBreak/>
        <w:t xml:space="preserve">одного дня с момента регистрации заявления. </w:t>
      </w:r>
    </w:p>
    <w:p w:rsidR="005710FA" w:rsidRPr="00F83865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5710FA" w:rsidRPr="00F83865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>3.8.3.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5710FA" w:rsidRPr="00F83865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5710FA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F83865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5710FA" w:rsidRDefault="005710FA" w:rsidP="005710FA">
      <w:pPr>
        <w:pStyle w:val="ConsPlusNonformat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5710FA" w:rsidRDefault="005710FA" w:rsidP="005710FA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710FA" w:rsidRPr="00196841" w:rsidRDefault="005710FA" w:rsidP="005710FA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196841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проверка и согласование проектов документов</w:t>
      </w:r>
      <w:r w:rsidRPr="00196841">
        <w:rPr>
          <w:bCs/>
          <w:sz w:val="28"/>
          <w:szCs w:val="28"/>
        </w:rPr>
        <w:t xml:space="preserve"> </w:t>
      </w:r>
      <w:r w:rsidRPr="00196841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проводимые в установленном порядке проверки ведения делопроизводства;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муниципальной услуги.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</w:t>
      </w:r>
      <w:r w:rsidRPr="00196841">
        <w:rPr>
          <w:sz w:val="28"/>
          <w:szCs w:val="28"/>
        </w:rPr>
        <w:lastRenderedPageBreak/>
        <w:t>предоставлению муниципальной услуги, а также специалистами отдела инфраструктурного развития.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5710FA" w:rsidRPr="00196841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5710FA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5710FA" w:rsidRPr="00D028B4" w:rsidRDefault="005710FA" w:rsidP="005710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3865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710FA" w:rsidRPr="00196841" w:rsidRDefault="005710FA" w:rsidP="005710FA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5710FA" w:rsidRPr="00196841" w:rsidRDefault="005710FA" w:rsidP="005710FA">
      <w:pPr>
        <w:autoSpaceDE w:val="0"/>
        <w:autoSpaceDN w:val="0"/>
        <w:adjustRightInd w:val="0"/>
        <w:spacing w:before="108"/>
        <w:jc w:val="center"/>
        <w:rPr>
          <w:b/>
          <w:bCs/>
          <w:sz w:val="28"/>
          <w:szCs w:val="28"/>
        </w:rPr>
      </w:pPr>
      <w:r w:rsidRPr="0019684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5710FA" w:rsidRPr="00196841" w:rsidRDefault="005710FA" w:rsidP="005710FA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5710FA" w:rsidRPr="00196841" w:rsidRDefault="005710FA" w:rsidP="005710FA">
      <w:pPr>
        <w:suppressAutoHyphens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710FA" w:rsidRPr="00196841" w:rsidRDefault="005710FA" w:rsidP="005710FA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196841">
        <w:rPr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5710FA" w:rsidRPr="00196841" w:rsidRDefault="005710FA" w:rsidP="005710FA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196841">
        <w:rPr>
          <w:sz w:val="28"/>
          <w:szCs w:val="28"/>
        </w:rPr>
        <w:t>нарушение срока предоставления муниципальной услуги;</w:t>
      </w:r>
    </w:p>
    <w:p w:rsidR="005710FA" w:rsidRPr="00196841" w:rsidRDefault="005710FA" w:rsidP="005710FA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196841">
        <w:rPr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Республики Татарстан, </w:t>
      </w:r>
      <w:r>
        <w:rPr>
          <w:sz w:val="28"/>
          <w:szCs w:val="28"/>
        </w:rPr>
        <w:t>Мамадышского</w:t>
      </w:r>
      <w:r w:rsidRPr="00196841"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5710FA" w:rsidRPr="00196841" w:rsidRDefault="005710FA" w:rsidP="005710FA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196841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</w:t>
      </w:r>
      <w:r>
        <w:rPr>
          <w:sz w:val="28"/>
          <w:szCs w:val="28"/>
        </w:rPr>
        <w:t>Республики Татарстан, Мамадышского</w:t>
      </w:r>
      <w:r w:rsidRPr="00196841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5710FA" w:rsidRPr="00196841" w:rsidRDefault="005710FA" w:rsidP="005710FA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196841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 w:rsidRPr="00196841">
        <w:rPr>
          <w:sz w:val="28"/>
          <w:szCs w:val="28"/>
        </w:rPr>
        <w:lastRenderedPageBreak/>
        <w:t xml:space="preserve">нормативными правовыми актами Российской Федерации, </w:t>
      </w:r>
      <w:r>
        <w:rPr>
          <w:sz w:val="28"/>
          <w:szCs w:val="28"/>
        </w:rPr>
        <w:t>Республики Татарстан, Мамадышского</w:t>
      </w:r>
      <w:r w:rsidRPr="00196841">
        <w:rPr>
          <w:sz w:val="28"/>
          <w:szCs w:val="28"/>
        </w:rPr>
        <w:t xml:space="preserve"> муниципального района;</w:t>
      </w:r>
    </w:p>
    <w:p w:rsidR="005710FA" w:rsidRPr="00196841" w:rsidRDefault="005710FA" w:rsidP="005710FA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196841">
        <w:rPr>
          <w:sz w:val="28"/>
          <w:szCs w:val="28"/>
        </w:rPr>
        <w:t xml:space="preserve">затребование от заявителя при предоставлении муниципальной услуги платы, не предусмотренной нормативными правовыми актами Российской Федерации, </w:t>
      </w:r>
      <w:r>
        <w:rPr>
          <w:sz w:val="28"/>
          <w:szCs w:val="28"/>
        </w:rPr>
        <w:t>Республики Татарстан, Мамадышского</w:t>
      </w:r>
      <w:r w:rsidRPr="00196841">
        <w:rPr>
          <w:sz w:val="28"/>
          <w:szCs w:val="28"/>
        </w:rPr>
        <w:t xml:space="preserve"> муниципального района;</w:t>
      </w:r>
    </w:p>
    <w:p w:rsidR="005710FA" w:rsidRPr="00196841" w:rsidRDefault="005710FA" w:rsidP="005710FA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196841">
        <w:rPr>
          <w:sz w:val="28"/>
          <w:szCs w:val="28"/>
        </w:rPr>
        <w:t>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</w:t>
      </w:r>
      <w:r>
        <w:rPr>
          <w:sz w:val="28"/>
          <w:szCs w:val="28"/>
        </w:rPr>
        <w:t>фициального сайта Мамадышского</w:t>
      </w:r>
      <w:r w:rsidRPr="00196841"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ипального района (http://www.</w:t>
      </w:r>
      <w:r>
        <w:rPr>
          <w:sz w:val="28"/>
          <w:szCs w:val="28"/>
          <w:lang w:val="en-US"/>
        </w:rPr>
        <w:t>mamadysh</w:t>
      </w:r>
      <w:r w:rsidRPr="00196841">
        <w:rPr>
          <w:sz w:val="28"/>
          <w:szCs w:val="28"/>
        </w:rPr>
        <w:t>.</w:t>
      </w:r>
      <w:r w:rsidRPr="00196841">
        <w:rPr>
          <w:sz w:val="28"/>
          <w:szCs w:val="28"/>
          <w:lang w:val="en-US"/>
        </w:rPr>
        <w:t>tatarstan</w:t>
      </w:r>
      <w:r w:rsidRPr="00196841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26" w:history="1">
        <w:r w:rsidRPr="00196841">
          <w:rPr>
            <w:sz w:val="28"/>
            <w:szCs w:val="28"/>
            <w:u w:val="single"/>
          </w:rPr>
          <w:t>http://uslugi.tatar.ru/</w:t>
        </w:r>
      </w:hyperlink>
      <w:r w:rsidRPr="00196841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5.4. Жалоба должн</w:t>
      </w:r>
      <w:r>
        <w:rPr>
          <w:sz w:val="28"/>
          <w:szCs w:val="28"/>
        </w:rPr>
        <w:t>а</w:t>
      </w:r>
      <w:r w:rsidRPr="00196841">
        <w:rPr>
          <w:sz w:val="28"/>
          <w:szCs w:val="28"/>
        </w:rPr>
        <w:t xml:space="preserve"> содержать следующую информацию: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</w:t>
      </w:r>
      <w:r>
        <w:rPr>
          <w:sz w:val="28"/>
          <w:szCs w:val="28"/>
        </w:rPr>
        <w:t>,</w:t>
      </w:r>
      <w:r w:rsidRPr="00196841">
        <w:rPr>
          <w:sz w:val="28"/>
          <w:szCs w:val="28"/>
        </w:rPr>
        <w:t xml:space="preserve"> или муниципального служащего, решения и действия (бездействие) которых обжалуются;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5.7. По результатам рассмотрения жалобы руководитель Исполкома (</w:t>
      </w:r>
      <w:r>
        <w:rPr>
          <w:sz w:val="28"/>
          <w:szCs w:val="28"/>
        </w:rPr>
        <w:t>глава муниципального района</w:t>
      </w:r>
      <w:r w:rsidRPr="00196841">
        <w:rPr>
          <w:sz w:val="28"/>
          <w:szCs w:val="28"/>
        </w:rPr>
        <w:t>) принимает одно из следующих решений: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lastRenderedPageBreak/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5710FA" w:rsidRPr="00196841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96841">
        <w:rPr>
          <w:sz w:val="28"/>
          <w:szCs w:val="28"/>
        </w:rPr>
        <w:t>2) отказывает в удовлетворении жалобы.</w:t>
      </w:r>
    </w:p>
    <w:p w:rsidR="005710FA" w:rsidRPr="00A77AD5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7AD5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710FA" w:rsidRPr="00E862E8" w:rsidRDefault="005710FA" w:rsidP="005710F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77AD5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710FA" w:rsidRPr="00125F62" w:rsidRDefault="005710FA" w:rsidP="0057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10FA" w:rsidRPr="00A77AD5" w:rsidRDefault="005710FA" w:rsidP="005710FA">
      <w:pPr>
        <w:pStyle w:val="ConsPlusTitle"/>
        <w:tabs>
          <w:tab w:val="left" w:pos="7755"/>
          <w:tab w:val="right" w:pos="9905"/>
        </w:tabs>
        <w:ind w:firstLine="709"/>
        <w:jc w:val="right"/>
        <w:rPr>
          <w:rFonts w:ascii="Times New Roman" w:hAnsi="Times New Roman" w:cs="Times New Roman"/>
          <w:b w:val="0"/>
          <w:spacing w:val="1"/>
          <w:sz w:val="28"/>
          <w:szCs w:val="28"/>
        </w:rPr>
      </w:pPr>
      <w:r w:rsidRPr="007E67B5">
        <w:rPr>
          <w:rFonts w:ascii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A77AD5">
        <w:rPr>
          <w:rFonts w:ascii="Times New Roman" w:hAnsi="Times New Roman" w:cs="Times New Roman"/>
          <w:b w:val="0"/>
          <w:spacing w:val="1"/>
          <w:sz w:val="28"/>
          <w:szCs w:val="28"/>
        </w:rPr>
        <w:lastRenderedPageBreak/>
        <w:t>Приложение №1</w:t>
      </w:r>
    </w:p>
    <w:p w:rsidR="005710FA" w:rsidRPr="00A77AD5" w:rsidRDefault="005710FA" w:rsidP="005710FA">
      <w:pPr>
        <w:ind w:left="3261"/>
        <w:rPr>
          <w:color w:val="000000"/>
          <w:spacing w:val="-6"/>
          <w:sz w:val="28"/>
          <w:szCs w:val="28"/>
        </w:rPr>
      </w:pPr>
    </w:p>
    <w:p w:rsidR="005710FA" w:rsidRPr="00A77AD5" w:rsidRDefault="005710FA" w:rsidP="005710FA">
      <w:pPr>
        <w:ind w:left="3261"/>
        <w:rPr>
          <w:sz w:val="24"/>
          <w:szCs w:val="24"/>
        </w:rPr>
      </w:pPr>
      <w:r w:rsidRPr="00A77AD5">
        <w:rPr>
          <w:sz w:val="24"/>
          <w:szCs w:val="24"/>
        </w:rPr>
        <w:t xml:space="preserve">В  </w:t>
      </w:r>
    </w:p>
    <w:p w:rsidR="005710FA" w:rsidRPr="00A77AD5" w:rsidRDefault="005710FA" w:rsidP="005710FA">
      <w:pPr>
        <w:pBdr>
          <w:top w:val="single" w:sz="4" w:space="1" w:color="auto"/>
        </w:pBdr>
        <w:ind w:left="3261"/>
        <w:jc w:val="center"/>
      </w:pPr>
      <w:r w:rsidRPr="00A77AD5">
        <w:t>(наименование органа местного самоуправления</w:t>
      </w:r>
    </w:p>
    <w:p w:rsidR="005710FA" w:rsidRPr="00A77AD5" w:rsidRDefault="005710FA" w:rsidP="005710FA">
      <w:pPr>
        <w:ind w:left="3261"/>
        <w:rPr>
          <w:sz w:val="24"/>
          <w:szCs w:val="24"/>
        </w:rPr>
      </w:pPr>
    </w:p>
    <w:p w:rsidR="005710FA" w:rsidRPr="00A77AD5" w:rsidRDefault="005710FA" w:rsidP="005710FA">
      <w:pPr>
        <w:pBdr>
          <w:top w:val="single" w:sz="4" w:space="1" w:color="auto"/>
        </w:pBdr>
        <w:ind w:left="3261"/>
        <w:jc w:val="center"/>
      </w:pPr>
      <w:r w:rsidRPr="00A77AD5">
        <w:t>муниципального образования)</w:t>
      </w:r>
    </w:p>
    <w:p w:rsidR="005710FA" w:rsidRPr="00A77AD5" w:rsidRDefault="005710FA" w:rsidP="005710FA">
      <w:pPr>
        <w:ind w:left="3261"/>
      </w:pPr>
    </w:p>
    <w:p w:rsidR="005710FA" w:rsidRPr="00A77AD5" w:rsidRDefault="005710FA" w:rsidP="005710FA">
      <w:pPr>
        <w:ind w:left="3261"/>
      </w:pPr>
      <w:r w:rsidRPr="00A77AD5">
        <w:t xml:space="preserve">от кого:  </w:t>
      </w:r>
    </w:p>
    <w:p w:rsidR="005710FA" w:rsidRPr="00A77AD5" w:rsidRDefault="005710FA" w:rsidP="005710FA">
      <w:pPr>
        <w:pBdr>
          <w:top w:val="single" w:sz="4" w:space="1" w:color="auto"/>
        </w:pBdr>
        <w:ind w:left="4095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(наименование юридического лица – застройщик,</w:t>
      </w:r>
    </w:p>
    <w:p w:rsidR="005710FA" w:rsidRPr="00A77AD5" w:rsidRDefault="005710FA" w:rsidP="005710FA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планирующего осуществлять строительство, капитальный</w:t>
      </w:r>
    </w:p>
    <w:p w:rsidR="005710FA" w:rsidRPr="00A77AD5" w:rsidRDefault="005710FA" w:rsidP="005710FA">
      <w:pPr>
        <w:ind w:left="3261"/>
      </w:pPr>
    </w:p>
    <w:p w:rsidR="005710FA" w:rsidRPr="00A77AD5" w:rsidRDefault="005710FA" w:rsidP="005710FA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ремонт или реконструкцию;</w:t>
      </w:r>
    </w:p>
    <w:p w:rsidR="005710FA" w:rsidRPr="00A77AD5" w:rsidRDefault="005710FA" w:rsidP="005710FA">
      <w:pPr>
        <w:ind w:left="3261"/>
        <w:rPr>
          <w:sz w:val="16"/>
          <w:szCs w:val="16"/>
        </w:rPr>
      </w:pPr>
    </w:p>
    <w:p w:rsidR="005710FA" w:rsidRPr="00A77AD5" w:rsidRDefault="005710FA" w:rsidP="005710FA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ИНН; юридический и почтовый адреса;</w:t>
      </w:r>
    </w:p>
    <w:p w:rsidR="005710FA" w:rsidRPr="00A77AD5" w:rsidRDefault="005710FA" w:rsidP="005710FA">
      <w:pPr>
        <w:ind w:left="3261"/>
      </w:pPr>
    </w:p>
    <w:p w:rsidR="005710FA" w:rsidRPr="00A77AD5" w:rsidRDefault="005710FA" w:rsidP="005710FA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Ф.И.О. руководителя; телефон;</w:t>
      </w:r>
    </w:p>
    <w:p w:rsidR="005710FA" w:rsidRPr="00A77AD5" w:rsidRDefault="005710FA" w:rsidP="005710FA">
      <w:pPr>
        <w:ind w:left="3261"/>
      </w:pPr>
    </w:p>
    <w:p w:rsidR="005710FA" w:rsidRPr="00A77AD5" w:rsidRDefault="005710FA" w:rsidP="005710FA">
      <w:pPr>
        <w:pBdr>
          <w:top w:val="single" w:sz="4" w:space="1" w:color="auto"/>
        </w:pBdr>
        <w:ind w:left="3261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банковские реквизиты (наименование банка, р/с, к/с, БИК))</w:t>
      </w:r>
    </w:p>
    <w:p w:rsidR="005710FA" w:rsidRPr="00A77AD5" w:rsidRDefault="005710FA" w:rsidP="005710FA">
      <w:pPr>
        <w:jc w:val="center"/>
        <w:rPr>
          <w:b/>
          <w:bCs/>
          <w:sz w:val="24"/>
          <w:szCs w:val="24"/>
        </w:rPr>
      </w:pPr>
    </w:p>
    <w:p w:rsidR="005710FA" w:rsidRPr="00A77AD5" w:rsidRDefault="005710FA" w:rsidP="005710FA">
      <w:pPr>
        <w:jc w:val="center"/>
        <w:rPr>
          <w:b/>
          <w:bCs/>
          <w:sz w:val="26"/>
          <w:szCs w:val="26"/>
        </w:rPr>
      </w:pPr>
      <w:r w:rsidRPr="00A77AD5">
        <w:rPr>
          <w:b/>
          <w:bCs/>
          <w:sz w:val="26"/>
          <w:szCs w:val="26"/>
        </w:rPr>
        <w:t>Заявление</w:t>
      </w:r>
      <w:r w:rsidRPr="00A77AD5">
        <w:rPr>
          <w:b/>
          <w:bCs/>
          <w:sz w:val="26"/>
          <w:szCs w:val="26"/>
        </w:rPr>
        <w:br/>
        <w:t>о выдаче разрешения на строительство</w:t>
      </w:r>
    </w:p>
    <w:p w:rsidR="005710FA" w:rsidRPr="00A77AD5" w:rsidRDefault="005710FA" w:rsidP="005710FA">
      <w:pPr>
        <w:jc w:val="center"/>
        <w:rPr>
          <w:b/>
          <w:bCs/>
          <w:sz w:val="24"/>
          <w:szCs w:val="24"/>
        </w:rPr>
      </w:pPr>
    </w:p>
    <w:p w:rsidR="005710FA" w:rsidRPr="00A77AD5" w:rsidRDefault="005710FA" w:rsidP="005710FA">
      <w:pPr>
        <w:ind w:firstLine="567"/>
      </w:pPr>
      <w:r w:rsidRPr="00A77AD5">
        <w:t>Прошу выдать разрешение на строительство/реконструкцию</w:t>
      </w:r>
    </w:p>
    <w:p w:rsidR="005710FA" w:rsidRPr="00A77AD5" w:rsidRDefault="005710FA" w:rsidP="005710FA">
      <w:pPr>
        <w:ind w:right="-1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(нужное подчеркнуть)</w:t>
      </w:r>
    </w:p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(наименование объекта)</w:t>
      </w:r>
    </w:p>
    <w:p w:rsidR="005710FA" w:rsidRPr="00A77AD5" w:rsidRDefault="005710FA" w:rsidP="005710FA">
      <w:r w:rsidRPr="00A77AD5">
        <w:t xml:space="preserve">на земельном участке по адресу:  </w:t>
      </w:r>
    </w:p>
    <w:p w:rsidR="005710FA" w:rsidRPr="00A77AD5" w:rsidRDefault="005710FA" w:rsidP="005710FA">
      <w:pPr>
        <w:pBdr>
          <w:top w:val="single" w:sz="4" w:space="1" w:color="auto"/>
        </w:pBdr>
        <w:ind w:left="3175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(город, район, улица, номер участка)</w:t>
      </w:r>
    </w:p>
    <w:p w:rsidR="005710FA" w:rsidRPr="00A77AD5" w:rsidRDefault="005710FA" w:rsidP="005710FA">
      <w:pPr>
        <w:pBdr>
          <w:top w:val="single" w:sz="4" w:space="1" w:color="auto"/>
        </w:pBdr>
        <w:rPr>
          <w:sz w:val="2"/>
          <w:szCs w:val="2"/>
        </w:rPr>
      </w:pP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rPr>
          <w:sz w:val="2"/>
          <w:szCs w:val="2"/>
        </w:rPr>
      </w:pPr>
    </w:p>
    <w:p w:rsidR="005710FA" w:rsidRPr="00A77AD5" w:rsidRDefault="005710FA" w:rsidP="005710FA">
      <w:pPr>
        <w:tabs>
          <w:tab w:val="center" w:pos="2474"/>
          <w:tab w:val="left" w:pos="3969"/>
        </w:tabs>
      </w:pPr>
      <w:r w:rsidRPr="00A77AD5">
        <w:t>сроком на</w:t>
      </w:r>
      <w:r w:rsidRPr="00A77AD5">
        <w:tab/>
      </w:r>
      <w:r w:rsidRPr="00A77AD5">
        <w:tab/>
        <w:t>месяца(ев).</w:t>
      </w:r>
    </w:p>
    <w:p w:rsidR="005710FA" w:rsidRPr="00A77AD5" w:rsidRDefault="005710FA" w:rsidP="005710FA">
      <w:pPr>
        <w:pBdr>
          <w:top w:val="single" w:sz="4" w:space="1" w:color="auto"/>
        </w:pBdr>
        <w:ind w:left="1077" w:right="6039"/>
        <w:rPr>
          <w:sz w:val="2"/>
          <w:szCs w:val="2"/>
        </w:rPr>
      </w:pPr>
    </w:p>
    <w:p w:rsidR="005710FA" w:rsidRPr="00A77AD5" w:rsidRDefault="005710FA" w:rsidP="005710FA">
      <w:pPr>
        <w:ind w:firstLine="567"/>
        <w:jc w:val="both"/>
        <w:rPr>
          <w:sz w:val="2"/>
          <w:szCs w:val="2"/>
        </w:rPr>
      </w:pPr>
      <w:r w:rsidRPr="00A77AD5">
        <w:t>Строительство (реконструкция) будет осуществляться на основании</w:t>
      </w:r>
      <w:r w:rsidRPr="00A77AD5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5710FA" w:rsidRPr="00A77AD5" w:rsidTr="005710F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  <w:r w:rsidRPr="00A77AD5"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</w:tr>
      <w:tr w:rsidR="005710FA" w:rsidRPr="00A77AD5" w:rsidTr="005710FA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  <w:r w:rsidRPr="00A77AD5"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710FA" w:rsidRPr="00A77AD5" w:rsidRDefault="005710FA" w:rsidP="005710FA">
      <w:pPr>
        <w:ind w:firstLine="567"/>
      </w:pPr>
      <w:r w:rsidRPr="00A77AD5">
        <w:t xml:space="preserve">Право на пользование землей закреплено  </w:t>
      </w:r>
    </w:p>
    <w:p w:rsidR="005710FA" w:rsidRPr="00A77AD5" w:rsidRDefault="005710FA" w:rsidP="005710FA">
      <w:pPr>
        <w:pBdr>
          <w:top w:val="single" w:sz="4" w:space="1" w:color="auto"/>
        </w:pBdr>
        <w:ind w:left="4564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10"/>
        <w:gridCol w:w="567"/>
        <w:gridCol w:w="227"/>
        <w:gridCol w:w="1701"/>
        <w:gridCol w:w="567"/>
        <w:gridCol w:w="1701"/>
      </w:tblGrid>
      <w:tr w:rsidR="005710FA" w:rsidRPr="00A77AD5" w:rsidTr="005710F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  <w:r w:rsidRPr="00A77AD5">
              <w:t>г.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</w:tr>
    </w:tbl>
    <w:p w:rsidR="005710FA" w:rsidRPr="00A77AD5" w:rsidRDefault="005710FA" w:rsidP="005710FA">
      <w:pPr>
        <w:ind w:firstLine="567"/>
      </w:pPr>
      <w:r w:rsidRPr="00A77AD5">
        <w:t xml:space="preserve">Проектная документация на строительство объекта разработана  </w:t>
      </w:r>
    </w:p>
    <w:p w:rsidR="005710FA" w:rsidRPr="00A77AD5" w:rsidRDefault="005710FA" w:rsidP="005710FA">
      <w:pPr>
        <w:pBdr>
          <w:top w:val="single" w:sz="4" w:space="1" w:color="auto"/>
        </w:pBdr>
        <w:ind w:left="6719"/>
        <w:rPr>
          <w:sz w:val="2"/>
          <w:szCs w:val="2"/>
        </w:rPr>
      </w:pPr>
    </w:p>
    <w:p w:rsidR="005710FA" w:rsidRPr="00A77AD5" w:rsidRDefault="005710FA" w:rsidP="005710FA">
      <w:pPr>
        <w:pBdr>
          <w:top w:val="single" w:sz="4" w:space="0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(наименование проектной организации, ИНН, юридический и почтовый адреса,</w:t>
      </w: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Ф.И.О. руководителя, номер телефона, банковские реквизиты</w:t>
      </w: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(наименование банка, р/с, к/с, БИК))</w:t>
      </w:r>
    </w:p>
    <w:p w:rsidR="005710FA" w:rsidRPr="00A77AD5" w:rsidRDefault="005710FA" w:rsidP="005710FA">
      <w:r w:rsidRPr="00A77AD5">
        <w:t xml:space="preserve">имеющей право на выполнение проектных работ, закрепленное  </w:t>
      </w:r>
    </w:p>
    <w:p w:rsidR="005710FA" w:rsidRPr="00A77AD5" w:rsidRDefault="005710FA" w:rsidP="005710FA">
      <w:pPr>
        <w:pBdr>
          <w:top w:val="single" w:sz="4" w:space="1" w:color="auto"/>
        </w:pBdr>
        <w:ind w:left="6096"/>
        <w:rPr>
          <w:sz w:val="2"/>
          <w:szCs w:val="2"/>
        </w:rPr>
      </w:pP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(наименование документа и уполномоченной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567"/>
        <w:gridCol w:w="284"/>
        <w:gridCol w:w="1956"/>
        <w:gridCol w:w="624"/>
        <w:gridCol w:w="1985"/>
        <w:gridCol w:w="4196"/>
      </w:tblGrid>
      <w:tr w:rsidR="005710FA" w:rsidRPr="00A77AD5" w:rsidTr="005710F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  <w:r w:rsidRPr="00A77AD5">
              <w:t>г. 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, и согласована в установленном порядке с</w:t>
            </w:r>
          </w:p>
        </w:tc>
      </w:tr>
    </w:tbl>
    <w:p w:rsidR="005710FA" w:rsidRPr="00A77AD5" w:rsidRDefault="005710FA" w:rsidP="005710FA">
      <w:r w:rsidRPr="00A77AD5">
        <w:t>заинтересованными организациями и органами архитектуры и градостроительства: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567"/>
        <w:gridCol w:w="284"/>
        <w:gridCol w:w="1956"/>
        <w:gridCol w:w="624"/>
        <w:gridCol w:w="3770"/>
        <w:gridCol w:w="2296"/>
      </w:tblGrid>
      <w:tr w:rsidR="005710FA" w:rsidRPr="00A77AD5" w:rsidTr="005710FA">
        <w:trPr>
          <w:cantSplit/>
        </w:trPr>
        <w:tc>
          <w:tcPr>
            <w:tcW w:w="76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ind w:firstLine="567"/>
            </w:pPr>
            <w:r w:rsidRPr="00A77AD5">
              <w:t>– положительное заключение государственной экспертизы получено за №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</w:tr>
      <w:tr w:rsidR="005710FA" w:rsidRPr="00A77AD5" w:rsidTr="005710FA">
        <w:trPr>
          <w:gridAfter w:val="2"/>
          <w:wAfter w:w="6066" w:type="dxa"/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ind w:left="57"/>
            </w:pPr>
            <w:r w:rsidRPr="00A77AD5">
              <w:t>г.</w:t>
            </w:r>
          </w:p>
        </w:tc>
      </w:tr>
    </w:tbl>
    <w:p w:rsidR="005710FA" w:rsidRPr="00A77AD5" w:rsidRDefault="005710FA" w:rsidP="005710FA">
      <w:pPr>
        <w:ind w:firstLine="567"/>
      </w:pPr>
      <w:r w:rsidRPr="00A77AD5">
        <w:t xml:space="preserve">– схема планировочной организации земельного участка согласована  </w:t>
      </w:r>
    </w:p>
    <w:p w:rsidR="005710FA" w:rsidRPr="00A77AD5" w:rsidRDefault="005710FA" w:rsidP="005710FA">
      <w:pPr>
        <w:pBdr>
          <w:top w:val="single" w:sz="4" w:space="1" w:color="auto"/>
        </w:pBdr>
        <w:ind w:left="723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5710FA" w:rsidRPr="00A77AD5" w:rsidTr="005710F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  <w:r w:rsidRPr="00A77AD5"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ind w:left="57"/>
            </w:pPr>
            <w:r w:rsidRPr="00A77AD5">
              <w:t>г.</w:t>
            </w:r>
          </w:p>
        </w:tc>
      </w:tr>
      <w:tr w:rsidR="005710FA" w:rsidRPr="00A77AD5" w:rsidTr="005710FA">
        <w:trPr>
          <w:cantSplit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  <w:r w:rsidRPr="00A77AD5">
              <w:rPr>
                <w:sz w:val="18"/>
                <w:szCs w:val="18"/>
              </w:rPr>
              <w:t>(наименование организации)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</w:p>
        </w:tc>
      </w:tr>
    </w:tbl>
    <w:p w:rsidR="005710FA" w:rsidRPr="00A77AD5" w:rsidRDefault="005710FA" w:rsidP="005710FA">
      <w:pPr>
        <w:ind w:firstLine="567"/>
      </w:pPr>
      <w:r w:rsidRPr="00A77AD5">
        <w:t xml:space="preserve">Проектно-сметная документация утверждена  </w:t>
      </w:r>
    </w:p>
    <w:p w:rsidR="005710FA" w:rsidRPr="00A77AD5" w:rsidRDefault="005710FA" w:rsidP="005710FA">
      <w:pPr>
        <w:pBdr>
          <w:top w:val="single" w:sz="4" w:space="1" w:color="auto"/>
        </w:pBdr>
        <w:ind w:left="496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624"/>
        <w:gridCol w:w="1418"/>
        <w:gridCol w:w="510"/>
        <w:gridCol w:w="567"/>
        <w:gridCol w:w="227"/>
        <w:gridCol w:w="1701"/>
        <w:gridCol w:w="312"/>
      </w:tblGrid>
      <w:tr w:rsidR="005710FA" w:rsidRPr="00A77AD5" w:rsidTr="005710FA">
        <w:trPr>
          <w:cantSplit/>
        </w:trPr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  <w:r w:rsidRPr="00A77AD5">
              <w:t>за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ind w:left="57"/>
            </w:pPr>
            <w:r w:rsidRPr="00A77AD5">
              <w:t>г.</w:t>
            </w:r>
          </w:p>
        </w:tc>
      </w:tr>
    </w:tbl>
    <w:p w:rsidR="005710FA" w:rsidRPr="00A77AD5" w:rsidRDefault="005710FA" w:rsidP="005710FA">
      <w:pPr>
        <w:ind w:firstLine="567"/>
      </w:pPr>
      <w:r w:rsidRPr="00A77AD5">
        <w:t>Дополнительно информируем:</w:t>
      </w:r>
    </w:p>
    <w:p w:rsidR="005710FA" w:rsidRPr="00A77AD5" w:rsidRDefault="005710FA" w:rsidP="005710FA">
      <w:pPr>
        <w:ind w:firstLine="567"/>
        <w:jc w:val="both"/>
      </w:pPr>
      <w:r w:rsidRPr="00A77AD5">
        <w:t xml:space="preserve">Финансирование строительства (реконструкции, капитального ремонта) застройщиком будет осуществляться  </w:t>
      </w:r>
    </w:p>
    <w:p w:rsidR="005710FA" w:rsidRPr="00A77AD5" w:rsidRDefault="005710FA" w:rsidP="005710FA">
      <w:pPr>
        <w:pBdr>
          <w:top w:val="single" w:sz="4" w:space="1" w:color="auto"/>
        </w:pBdr>
        <w:ind w:left="1636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(банковские реквизиты и номер счета)</w:t>
      </w:r>
    </w:p>
    <w:p w:rsidR="005710FA" w:rsidRPr="00A77AD5" w:rsidRDefault="005710FA" w:rsidP="005710FA">
      <w:pPr>
        <w:ind w:firstLine="567"/>
        <w:jc w:val="both"/>
        <w:rPr>
          <w:sz w:val="2"/>
          <w:szCs w:val="2"/>
        </w:rPr>
      </w:pPr>
      <w:r w:rsidRPr="00A77AD5">
        <w:t xml:space="preserve">Работы будут производиться подрядным (хозяйственным) способом в соответствии </w:t>
      </w:r>
      <w:r w:rsidRPr="00A77AD5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44"/>
        <w:gridCol w:w="198"/>
        <w:gridCol w:w="567"/>
        <w:gridCol w:w="284"/>
        <w:gridCol w:w="1956"/>
        <w:gridCol w:w="397"/>
        <w:gridCol w:w="567"/>
        <w:gridCol w:w="624"/>
        <w:gridCol w:w="3742"/>
      </w:tblGrid>
      <w:tr w:rsidR="005710FA" w:rsidRPr="00A77AD5" w:rsidTr="005710FA">
        <w:trPr>
          <w:cantSplit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с  договором  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  <w:r w:rsidRPr="00A77AD5">
              <w:t>г. №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</w:tr>
    </w:tbl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lastRenderedPageBreak/>
        <w:t xml:space="preserve">(наименование организации, ИНН, </w:t>
      </w: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 xml:space="preserve">юридический и почтовый адреса, Ф.И.О. руководителя, номер телефона, </w:t>
      </w: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банковские реквизиты (наименование банка, р/с, к/с, БИК))</w:t>
      </w:r>
    </w:p>
    <w:p w:rsidR="005710FA" w:rsidRPr="00A77AD5" w:rsidRDefault="005710FA" w:rsidP="005710FA">
      <w:pPr>
        <w:ind w:firstLine="567"/>
      </w:pPr>
      <w:r w:rsidRPr="00A77AD5">
        <w:t xml:space="preserve">Право выполнения строительно-монтажных работ закреплено  </w:t>
      </w:r>
    </w:p>
    <w:p w:rsidR="005710FA" w:rsidRPr="00A77AD5" w:rsidRDefault="005710FA" w:rsidP="005710FA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(наименование документа и уполномоченной организации, его выдавшей)</w:t>
      </w: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98"/>
        <w:gridCol w:w="567"/>
        <w:gridCol w:w="284"/>
        <w:gridCol w:w="1956"/>
        <w:gridCol w:w="624"/>
        <w:gridCol w:w="2636"/>
      </w:tblGrid>
      <w:tr w:rsidR="005710FA" w:rsidRPr="00A77AD5" w:rsidTr="005710FA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  <w:r w:rsidRPr="00A77AD5">
              <w:t>г. №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</w:tr>
    </w:tbl>
    <w:p w:rsidR="005710FA" w:rsidRPr="00A77AD5" w:rsidRDefault="005710FA" w:rsidP="005710F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27"/>
        <w:gridCol w:w="1134"/>
        <w:gridCol w:w="510"/>
        <w:gridCol w:w="567"/>
        <w:gridCol w:w="227"/>
        <w:gridCol w:w="1701"/>
        <w:gridCol w:w="567"/>
        <w:gridCol w:w="1446"/>
      </w:tblGrid>
      <w:tr w:rsidR="005710FA" w:rsidRPr="00A77AD5" w:rsidTr="005710FA">
        <w:trPr>
          <w:cantSplit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ind w:firstLine="567"/>
            </w:pPr>
            <w:r w:rsidRPr="00A77AD5">
              <w:t>Производителем работ приказом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  <w:r w:rsidRPr="00A77AD5">
              <w:t>г. №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</w:tr>
    </w:tbl>
    <w:p w:rsidR="005710FA" w:rsidRPr="00A77AD5" w:rsidRDefault="005710FA" w:rsidP="005710FA">
      <w:r w:rsidRPr="00A77AD5">
        <w:t xml:space="preserve">назначен  </w:t>
      </w:r>
    </w:p>
    <w:p w:rsidR="005710FA" w:rsidRPr="00A77AD5" w:rsidRDefault="005710FA" w:rsidP="005710FA">
      <w:pPr>
        <w:pBdr>
          <w:top w:val="single" w:sz="4" w:space="1" w:color="auto"/>
        </w:pBdr>
        <w:ind w:left="964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(должность, фамилия, имя, отчество)</w:t>
      </w:r>
    </w:p>
    <w:p w:rsidR="005710FA" w:rsidRPr="00A77AD5" w:rsidRDefault="005710FA" w:rsidP="005710FA">
      <w:pPr>
        <w:tabs>
          <w:tab w:val="center" w:pos="2835"/>
          <w:tab w:val="left" w:pos="4536"/>
        </w:tabs>
      </w:pPr>
      <w:r w:rsidRPr="00A77AD5">
        <w:t xml:space="preserve">имеющий  </w:t>
      </w:r>
      <w:r w:rsidRPr="00A77AD5">
        <w:tab/>
      </w:r>
      <w:r w:rsidRPr="00A77AD5">
        <w:tab/>
        <w:t>специальное образование и стаж работы в строительстве</w:t>
      </w:r>
    </w:p>
    <w:p w:rsidR="005710FA" w:rsidRPr="00A77AD5" w:rsidRDefault="005710FA" w:rsidP="005710FA">
      <w:pPr>
        <w:pBdr>
          <w:top w:val="single" w:sz="4" w:space="1" w:color="auto"/>
        </w:pBdr>
        <w:ind w:left="1077" w:right="5500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(высшее, среднее)</w:t>
      </w:r>
    </w:p>
    <w:p w:rsidR="005710FA" w:rsidRPr="00A77AD5" w:rsidRDefault="005710FA" w:rsidP="005710FA">
      <w:pPr>
        <w:tabs>
          <w:tab w:val="left" w:pos="3402"/>
        </w:tabs>
      </w:pPr>
      <w:r w:rsidRPr="00A77AD5">
        <w:tab/>
        <w:t>лет.</w:t>
      </w:r>
    </w:p>
    <w:p w:rsidR="005710FA" w:rsidRPr="00A77AD5" w:rsidRDefault="005710FA" w:rsidP="005710FA">
      <w:pPr>
        <w:pBdr>
          <w:top w:val="single" w:sz="4" w:space="1" w:color="auto"/>
        </w:pBdr>
        <w:ind w:right="663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13"/>
        <w:gridCol w:w="454"/>
        <w:gridCol w:w="397"/>
        <w:gridCol w:w="227"/>
        <w:gridCol w:w="1531"/>
        <w:gridCol w:w="567"/>
        <w:gridCol w:w="1191"/>
      </w:tblGrid>
      <w:tr w:rsidR="005710FA" w:rsidRPr="00A77AD5" w:rsidTr="005710FA">
        <w:trPr>
          <w:cantSplit/>
        </w:trPr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ind w:firstLine="567"/>
            </w:pPr>
            <w:r w:rsidRPr="00A77AD5">
              <w:t>Строительный контроль в соответствии с договором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  <w:r w:rsidRPr="00A77AD5">
              <w:t>г.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</w:tr>
    </w:tbl>
    <w:p w:rsidR="005710FA" w:rsidRPr="00A77AD5" w:rsidRDefault="005710FA" w:rsidP="005710FA">
      <w:r w:rsidRPr="00A77AD5">
        <w:t>будет осуществляться</w:t>
      </w: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 xml:space="preserve">(наименование организации, ИНН, юридический и </w:t>
      </w: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 xml:space="preserve">почтовый адреса, Ф.И.О. руководителя, номер телефона, банковские </w:t>
      </w: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реквизиты (наименование банка, р/с, к/с, БИК))</w:t>
      </w:r>
    </w:p>
    <w:p w:rsidR="005710FA" w:rsidRPr="00A77AD5" w:rsidRDefault="005710FA" w:rsidP="005710FA">
      <w:r w:rsidRPr="00A77AD5">
        <w:t xml:space="preserve">право выполнения функций заказчика (застройщика) закреплено  </w:t>
      </w:r>
    </w:p>
    <w:p w:rsidR="005710FA" w:rsidRPr="00A77AD5" w:rsidRDefault="005710FA" w:rsidP="005710FA">
      <w:pPr>
        <w:pBdr>
          <w:top w:val="single" w:sz="4" w:space="1" w:color="auto"/>
        </w:pBdr>
        <w:ind w:left="6209"/>
        <w:rPr>
          <w:sz w:val="2"/>
          <w:szCs w:val="2"/>
        </w:rPr>
      </w:pP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(наименование документа и организации, его выдавшей)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418"/>
        <w:gridCol w:w="510"/>
        <w:gridCol w:w="567"/>
        <w:gridCol w:w="227"/>
        <w:gridCol w:w="2552"/>
        <w:gridCol w:w="340"/>
      </w:tblGrid>
      <w:tr w:rsidR="005710FA" w:rsidRPr="00A77AD5" w:rsidTr="005710FA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ind w:left="57"/>
            </w:pPr>
            <w:r w:rsidRPr="00A77AD5">
              <w:t>г.</w:t>
            </w:r>
          </w:p>
        </w:tc>
      </w:tr>
    </w:tbl>
    <w:p w:rsidR="005710FA" w:rsidRPr="00A77AD5" w:rsidRDefault="005710FA" w:rsidP="005710FA">
      <w:pPr>
        <w:ind w:firstLine="567"/>
        <w:jc w:val="both"/>
      </w:pPr>
      <w:r w:rsidRPr="00A77AD5">
        <w:t>К заявлению прилагаются следующие отсканированные документы:</w:t>
      </w:r>
    </w:p>
    <w:p w:rsidR="005710FA" w:rsidRPr="00A77AD5" w:rsidRDefault="005710FA" w:rsidP="005710FA">
      <w:pPr>
        <w:ind w:firstLine="567"/>
        <w:jc w:val="both"/>
      </w:pPr>
      <w:r w:rsidRPr="00A77AD5">
        <w:t>1) Правоустанавливающие документы на земельный участок, если право на него не зарегистрировано в Едином государственном реестре прав на недвижимое имущество и сделок с ним;</w:t>
      </w:r>
    </w:p>
    <w:p w:rsidR="005710FA" w:rsidRPr="00A77AD5" w:rsidRDefault="005710FA" w:rsidP="005710FA">
      <w:pPr>
        <w:ind w:firstLine="567"/>
        <w:jc w:val="both"/>
      </w:pPr>
      <w:r w:rsidRPr="00A77AD5">
        <w:t>2) Материалы, содержащиеся в проектной документации:</w:t>
      </w:r>
    </w:p>
    <w:p w:rsidR="005710FA" w:rsidRPr="00A77AD5" w:rsidRDefault="005710FA" w:rsidP="005710FA">
      <w:pPr>
        <w:ind w:firstLine="567"/>
        <w:jc w:val="both"/>
      </w:pPr>
      <w:r w:rsidRPr="00A77AD5">
        <w:t>а) пояснительная записка;</w:t>
      </w:r>
    </w:p>
    <w:p w:rsidR="005710FA" w:rsidRPr="00A77AD5" w:rsidRDefault="005710FA" w:rsidP="005710FA">
      <w:pPr>
        <w:ind w:firstLine="567"/>
        <w:jc w:val="both"/>
      </w:pPr>
      <w:r w:rsidRPr="00A77AD5">
        <w:t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5710FA" w:rsidRPr="00A77AD5" w:rsidRDefault="005710FA" w:rsidP="005710FA">
      <w:pPr>
        <w:ind w:firstLine="567"/>
        <w:jc w:val="both"/>
      </w:pPr>
      <w:r w:rsidRPr="00A77AD5"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5710FA" w:rsidRPr="00A77AD5" w:rsidRDefault="005710FA" w:rsidP="005710FA">
      <w:pPr>
        <w:ind w:firstLine="567"/>
        <w:jc w:val="both"/>
      </w:pPr>
      <w:r w:rsidRPr="00A77AD5">
        <w:t>г) схемы, отображающие архитектурные решения;</w:t>
      </w:r>
    </w:p>
    <w:p w:rsidR="005710FA" w:rsidRPr="00A77AD5" w:rsidRDefault="005710FA" w:rsidP="005710FA">
      <w:pPr>
        <w:ind w:firstLine="567"/>
        <w:jc w:val="both"/>
      </w:pPr>
      <w:r w:rsidRPr="00A77AD5"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5710FA" w:rsidRPr="00A77AD5" w:rsidRDefault="005710FA" w:rsidP="005710FA">
      <w:pPr>
        <w:ind w:firstLine="567"/>
        <w:jc w:val="both"/>
      </w:pPr>
      <w:r w:rsidRPr="00A77AD5">
        <w:t>е) проект организации строительства объекта капитального строительства;</w:t>
      </w:r>
    </w:p>
    <w:p w:rsidR="005710FA" w:rsidRPr="00A77AD5" w:rsidRDefault="005710FA" w:rsidP="005710FA">
      <w:pPr>
        <w:ind w:firstLine="567"/>
        <w:jc w:val="both"/>
      </w:pPr>
      <w:r w:rsidRPr="00A77AD5">
        <w:t>ж) проект организации работ по сносу или демонтажу объектов капитального строительства, их частей;</w:t>
      </w:r>
    </w:p>
    <w:p w:rsidR="005710FA" w:rsidRPr="00A77AD5" w:rsidRDefault="005710FA" w:rsidP="005710FA">
      <w:pPr>
        <w:ind w:firstLine="567"/>
        <w:jc w:val="both"/>
      </w:pPr>
      <w:r w:rsidRPr="00A77AD5">
        <w:t>3)  Согласие всех правообладателей объекта капитального строительства в случае реконструкции такого объекта.</w:t>
      </w:r>
    </w:p>
    <w:p w:rsidR="005710FA" w:rsidRPr="00A77AD5" w:rsidRDefault="005710FA" w:rsidP="005710FA">
      <w:pPr>
        <w:ind w:firstLine="567"/>
        <w:jc w:val="both"/>
      </w:pPr>
    </w:p>
    <w:p w:rsidR="005710FA" w:rsidRPr="00A77AD5" w:rsidRDefault="005710FA" w:rsidP="005710FA">
      <w:pPr>
        <w:ind w:firstLine="567"/>
        <w:jc w:val="both"/>
      </w:pPr>
      <w:r w:rsidRPr="00A77AD5">
        <w:t>В случае строительства, реконструкции объекта индивидуального жилищного строительства:</w:t>
      </w:r>
    </w:p>
    <w:p w:rsidR="005710FA" w:rsidRPr="00A77AD5" w:rsidRDefault="005710FA" w:rsidP="005710FA">
      <w:pPr>
        <w:ind w:firstLine="567"/>
        <w:jc w:val="both"/>
      </w:pPr>
      <w:r w:rsidRPr="00A77AD5">
        <w:t>1)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ним;</w:t>
      </w:r>
    </w:p>
    <w:p w:rsidR="005710FA" w:rsidRPr="00A77AD5" w:rsidRDefault="005710FA" w:rsidP="005710FA">
      <w:pPr>
        <w:ind w:firstLine="567"/>
        <w:jc w:val="both"/>
      </w:pPr>
      <w:r w:rsidRPr="00A77AD5">
        <w:t>2) схема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5710FA" w:rsidRPr="00A77AD5" w:rsidRDefault="005710FA" w:rsidP="005710FA">
      <w:pPr>
        <w:ind w:firstLine="567"/>
        <w:jc w:val="both"/>
      </w:pPr>
      <w:r w:rsidRPr="00A77AD5">
        <w:t>В случае, если заявление о продлении срока действия разрешения на строительство подается застройщиком, привлекающим на основании договора участия в долевом строительстве, предусматривающего передачу жилого помещения, денежные средства граждан и юридических лиц для долевого строительства многоквартирного дома и (или) иных объектов недвижимости,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лица, привлекающего денежные средства для долевого строительства многоквартирного дома и (или) иных объектов недвижимости (застройщика).</w:t>
      </w:r>
    </w:p>
    <w:p w:rsidR="005710FA" w:rsidRPr="00A77AD5" w:rsidRDefault="005710FA" w:rsidP="005710FA">
      <w:pPr>
        <w:ind w:firstLine="567"/>
        <w:jc w:val="both"/>
      </w:pPr>
      <w:r w:rsidRPr="00A77AD5">
        <w:t>Обязуюсь при запросе предоставить оригиналы отсканированных документов.</w:t>
      </w:r>
    </w:p>
    <w:p w:rsidR="005710FA" w:rsidRPr="00A77AD5" w:rsidRDefault="005710FA" w:rsidP="005710FA">
      <w:pPr>
        <w:ind w:firstLine="567"/>
        <w:jc w:val="both"/>
      </w:pPr>
      <w:r w:rsidRPr="00A77AD5">
        <w:lastRenderedPageBreak/>
        <w:t xml:space="preserve">Обязуюсь обо всех изменениях, связанных с приведенными в настоящем заявлении сведениями, сообщать в  </w:t>
      </w:r>
    </w:p>
    <w:p w:rsidR="005710FA" w:rsidRPr="00A77AD5" w:rsidRDefault="005710FA" w:rsidP="005710FA">
      <w:pPr>
        <w:pBdr>
          <w:top w:val="single" w:sz="4" w:space="1" w:color="auto"/>
        </w:pBdr>
        <w:ind w:left="1191"/>
        <w:jc w:val="center"/>
        <w:rPr>
          <w:sz w:val="18"/>
          <w:szCs w:val="18"/>
        </w:rPr>
      </w:pPr>
      <w:r w:rsidRPr="00A77AD5">
        <w:rPr>
          <w:sz w:val="18"/>
          <w:szCs w:val="18"/>
        </w:rPr>
        <w:t>(наименование уполномоченного органа)</w:t>
      </w:r>
    </w:p>
    <w:p w:rsidR="005710FA" w:rsidRPr="00A77AD5" w:rsidRDefault="005710FA" w:rsidP="005710FA">
      <w:pPr>
        <w:pBdr>
          <w:top w:val="single" w:sz="4" w:space="1" w:color="auto"/>
        </w:pBdr>
        <w:ind w:left="1191"/>
        <w:jc w:val="both"/>
        <w:rPr>
          <w:sz w:val="18"/>
          <w:szCs w:val="18"/>
        </w:rPr>
      </w:pPr>
    </w:p>
    <w:p w:rsidR="005710FA" w:rsidRPr="00A77AD5" w:rsidRDefault="005710FA" w:rsidP="005710FA"/>
    <w:p w:rsidR="005710FA" w:rsidRPr="00A77AD5" w:rsidRDefault="005710FA" w:rsidP="005710FA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1134"/>
        <w:gridCol w:w="1928"/>
        <w:gridCol w:w="1134"/>
        <w:gridCol w:w="2778"/>
      </w:tblGrid>
      <w:tr w:rsidR="005710FA" w:rsidRPr="00A77AD5" w:rsidTr="005710FA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</w:tr>
      <w:tr w:rsidR="005710FA" w:rsidRPr="00A77AD5" w:rsidTr="005710FA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  <w:r w:rsidRPr="00A77AD5">
              <w:rPr>
                <w:sz w:val="18"/>
                <w:szCs w:val="18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  <w:r w:rsidRPr="00A77AD5">
              <w:rPr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5710FA" w:rsidRPr="00A77AD5" w:rsidRDefault="005710FA" w:rsidP="005710FA">
            <w:pPr>
              <w:jc w:val="center"/>
              <w:rPr>
                <w:sz w:val="18"/>
                <w:szCs w:val="18"/>
              </w:rPr>
            </w:pPr>
            <w:r w:rsidRPr="00A77AD5">
              <w:rPr>
                <w:sz w:val="18"/>
                <w:szCs w:val="18"/>
              </w:rPr>
              <w:t>(Ф.И.О.)</w:t>
            </w:r>
          </w:p>
        </w:tc>
      </w:tr>
    </w:tbl>
    <w:p w:rsidR="005710FA" w:rsidRPr="00A77AD5" w:rsidRDefault="005710FA" w:rsidP="005710FA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67"/>
        <w:gridCol w:w="284"/>
        <w:gridCol w:w="1956"/>
        <w:gridCol w:w="397"/>
        <w:gridCol w:w="567"/>
        <w:gridCol w:w="340"/>
      </w:tblGrid>
      <w:tr w:rsidR="005710FA" w:rsidRPr="00525C8E" w:rsidTr="005710FA"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r w:rsidRPr="00A77AD5">
              <w:t>”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A77AD5" w:rsidRDefault="005710FA" w:rsidP="005710FA">
            <w:pPr>
              <w:jc w:val="right"/>
            </w:pPr>
            <w:r w:rsidRPr="00A77AD5"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0FA" w:rsidRPr="00A77AD5" w:rsidRDefault="005710FA" w:rsidP="005710FA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10FA" w:rsidRPr="00525C8E" w:rsidRDefault="005710FA" w:rsidP="005710FA">
            <w:pPr>
              <w:ind w:left="57"/>
            </w:pPr>
            <w:r w:rsidRPr="00A77AD5">
              <w:t>г.</w:t>
            </w:r>
          </w:p>
        </w:tc>
      </w:tr>
    </w:tbl>
    <w:p w:rsidR="005710FA" w:rsidRPr="004B12A5" w:rsidRDefault="005710FA" w:rsidP="005710FA">
      <w:pPr>
        <w:jc w:val="right"/>
        <w:rPr>
          <w:spacing w:val="1"/>
          <w:sz w:val="28"/>
          <w:szCs w:val="28"/>
        </w:rPr>
      </w:pPr>
      <w:r>
        <w:br w:type="page"/>
      </w:r>
      <w:r w:rsidRPr="004B12A5">
        <w:rPr>
          <w:spacing w:val="1"/>
          <w:sz w:val="28"/>
          <w:szCs w:val="28"/>
        </w:rPr>
        <w:lastRenderedPageBreak/>
        <w:t>Приложение №2</w:t>
      </w:r>
    </w:p>
    <w:p w:rsidR="005710FA" w:rsidRPr="00A77AD5" w:rsidRDefault="005710FA" w:rsidP="005710FA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A77AD5">
        <w:rPr>
          <w:sz w:val="24"/>
          <w:szCs w:val="24"/>
        </w:rPr>
        <w:t>Приложение N 1</w:t>
      </w:r>
    </w:p>
    <w:p w:rsidR="005710FA" w:rsidRPr="00A77AD5" w:rsidRDefault="005710FA" w:rsidP="005710F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7AD5">
        <w:rPr>
          <w:sz w:val="24"/>
          <w:szCs w:val="24"/>
        </w:rPr>
        <w:t>к приказу Министерства строительства</w:t>
      </w:r>
    </w:p>
    <w:p w:rsidR="005710FA" w:rsidRPr="00A77AD5" w:rsidRDefault="005710FA" w:rsidP="005710F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7AD5">
        <w:rPr>
          <w:sz w:val="24"/>
          <w:szCs w:val="24"/>
        </w:rPr>
        <w:t>и жилищно-коммунального хозяйства</w:t>
      </w:r>
    </w:p>
    <w:p w:rsidR="005710FA" w:rsidRPr="00A77AD5" w:rsidRDefault="005710FA" w:rsidP="005710F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7AD5">
        <w:rPr>
          <w:sz w:val="24"/>
          <w:szCs w:val="24"/>
        </w:rPr>
        <w:t>Российской Федерации</w:t>
      </w:r>
    </w:p>
    <w:p w:rsidR="005710FA" w:rsidRPr="00A77AD5" w:rsidRDefault="005710FA" w:rsidP="005710F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77AD5">
        <w:rPr>
          <w:sz w:val="24"/>
          <w:szCs w:val="24"/>
        </w:rPr>
        <w:t>от 19 февраля 2015 г. N 117/пр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77AD5">
        <w:rPr>
          <w:b/>
          <w:bCs/>
          <w:sz w:val="24"/>
          <w:szCs w:val="24"/>
        </w:rPr>
        <w:t>ФОРМА РАЗРЕШЕНИЯ НА СТРОИТЕЛЬСТВО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       Кому _________________________________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               (наименование застройщика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       ______________________________________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       (фамилия, имя, отчество - для граждан,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       ______________________________________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       полное наименование организации - для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       ______________________________________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       юридических лиц), его почтовый индекс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       ______________________________________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       и адрес, адрес электронной почты) </w:t>
      </w:r>
      <w:hyperlink w:anchor="Par149" w:history="1">
        <w:r w:rsidRPr="00A77AD5">
          <w:rPr>
            <w:rFonts w:ascii="Courier New" w:hAnsi="Courier New" w:cs="Courier New"/>
            <w:color w:val="0000FF"/>
          </w:rPr>
          <w:t>&lt;1&gt;</w:t>
        </w:r>
      </w:hyperlink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   РАЗРЕШЕНИЕ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                        на строительство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Дата ________________ </w:t>
      </w:r>
      <w:hyperlink w:anchor="Par152" w:history="1">
        <w:r w:rsidRPr="00A77AD5">
          <w:rPr>
            <w:rFonts w:ascii="Courier New" w:hAnsi="Courier New" w:cs="Courier New"/>
            <w:color w:val="0000FF"/>
          </w:rPr>
          <w:t>&lt;2&gt;</w:t>
        </w:r>
      </w:hyperlink>
      <w:r w:rsidRPr="00A77AD5">
        <w:rPr>
          <w:rFonts w:ascii="Courier New" w:hAnsi="Courier New" w:cs="Courier New"/>
        </w:rPr>
        <w:t xml:space="preserve">                            N ________________ </w:t>
      </w:r>
      <w:hyperlink w:anchor="Par153" w:history="1">
        <w:r w:rsidRPr="00A77AD5">
          <w:rPr>
            <w:rFonts w:ascii="Courier New" w:hAnsi="Courier New" w:cs="Courier New"/>
            <w:color w:val="0000FF"/>
          </w:rPr>
          <w:t>&lt;3&gt;</w:t>
        </w:r>
      </w:hyperlink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>___________________________________________________________________________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  (наименование уполномоченного федерального органа исполнительной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власти или органа исполнительной власти субъекта Российской Федерации,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>___________________________________________________________________________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или органа местного самоуправления, осуществляющих выдачу разрешения на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строительство. Государственная корпорация по атомной энергии "Росатом")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в  соответствии  со  </w:t>
      </w:r>
      <w:hyperlink r:id="rId27" w:history="1">
        <w:r w:rsidRPr="00A77AD5">
          <w:rPr>
            <w:rFonts w:ascii="Courier New" w:hAnsi="Courier New" w:cs="Courier New"/>
            <w:color w:val="0000FF"/>
          </w:rPr>
          <w:t>статьей   51</w:t>
        </w:r>
      </w:hyperlink>
      <w:r w:rsidRPr="00A77AD5">
        <w:rPr>
          <w:rFonts w:ascii="Courier New" w:hAnsi="Courier New" w:cs="Courier New"/>
        </w:rPr>
        <w:t xml:space="preserve">   Градостроительного  кодекса  Российской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>Федерации, разрешает: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10"/>
        <w:gridCol w:w="2131"/>
        <w:gridCol w:w="2122"/>
        <w:gridCol w:w="847"/>
        <w:gridCol w:w="2268"/>
        <w:gridCol w:w="1247"/>
        <w:gridCol w:w="461"/>
      </w:tblGrid>
      <w:tr w:rsidR="005710FA" w:rsidRPr="00A77AD5" w:rsidTr="005710F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1.</w:t>
            </w:r>
          </w:p>
        </w:tc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Строительство объекта капитального строительства </w:t>
            </w:r>
            <w:hyperlink w:anchor="Par161" w:history="1">
              <w:r w:rsidRPr="00A77AD5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Реконструкцию объекта капитального строительства </w:t>
            </w:r>
            <w:hyperlink w:anchor="Par161" w:history="1">
              <w:r w:rsidRPr="00A77AD5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  <w:hyperlink w:anchor="Par161" w:history="1">
              <w:r w:rsidRPr="00A77AD5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Строительство линейного объекта (объекта капитального строительства, входящего в состав линейного объекта) </w:t>
            </w:r>
            <w:hyperlink w:anchor="Par161" w:history="1">
              <w:r w:rsidRPr="00A77AD5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Реконструкцию линейного объекта (объекта капитального строительства, входящего в состав линейного объекта) </w:t>
            </w:r>
            <w:hyperlink w:anchor="Par161" w:history="1">
              <w:r w:rsidRPr="00A77AD5">
                <w:rPr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2.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Наименование объекта капитального строительства (этапа) в соответствии с проектной документацией </w:t>
            </w:r>
            <w:hyperlink w:anchor="Par162" w:history="1">
              <w:r w:rsidRPr="00A77AD5">
                <w:rPr>
                  <w:color w:val="0000FF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Наименование организации, выдавшей положительное заключение экспертизы </w:t>
            </w:r>
            <w:r w:rsidRPr="00A77AD5">
              <w:rPr>
                <w:sz w:val="24"/>
                <w:szCs w:val="24"/>
              </w:rPr>
              <w:lastRenderedPageBreak/>
              <w:t>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 </w:t>
            </w:r>
            <w:hyperlink w:anchor="Par163" w:history="1">
              <w:r w:rsidRPr="00A77AD5">
                <w:rPr>
                  <w:color w:val="0000FF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3.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hyperlink w:anchor="Par164" w:history="1">
              <w:r w:rsidRPr="00A77AD5">
                <w:rPr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hyperlink w:anchor="Par164" w:history="1">
              <w:r w:rsidRPr="00A77AD5">
                <w:rPr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Кадастровый номер реконструируемого объекта капитального строительства </w:t>
            </w:r>
            <w:hyperlink w:anchor="Par165" w:history="1">
              <w:r w:rsidRPr="00A77AD5">
                <w:rPr>
                  <w:color w:val="0000FF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3.1.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Сведения о градостроительном плане земельного участка </w:t>
            </w:r>
            <w:hyperlink w:anchor="Par166" w:history="1">
              <w:r w:rsidRPr="00A77AD5">
                <w:rPr>
                  <w:color w:val="0000FF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3.2.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Сведения о проекте планировки и проекте межевания территории </w:t>
            </w:r>
            <w:hyperlink w:anchor="Par167" w:history="1">
              <w:r w:rsidRPr="00A77AD5">
                <w:rPr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3.3.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  <w:hyperlink w:anchor="Par168" w:history="1">
              <w:r w:rsidRPr="00A77AD5">
                <w:rPr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4.</w:t>
            </w:r>
          </w:p>
        </w:tc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  <w:hyperlink w:anchor="Par169" w:history="1">
              <w:r w:rsidRPr="00A77AD5">
                <w:rPr>
                  <w:color w:val="0000FF"/>
                  <w:sz w:val="24"/>
                  <w:szCs w:val="24"/>
                </w:rPr>
                <w:t>&lt;12&gt;</w:t>
              </w:r>
            </w:hyperlink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Наименование объекта капитального строительства, входящего в состав имущественного комплекса, в соответствии с проектной документацией: </w:t>
            </w:r>
            <w:hyperlink w:anchor="Par170" w:history="1">
              <w:r w:rsidRPr="00A77AD5">
                <w:rPr>
                  <w:color w:val="0000FF"/>
                  <w:sz w:val="24"/>
                  <w:szCs w:val="24"/>
                </w:rPr>
                <w:t>&lt;13&gt;</w:t>
              </w:r>
            </w:hyperlink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Общая площадь (кв. м):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Площадь участка (кв. м):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Объем (куб. м):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в том числе</w:t>
            </w:r>
          </w:p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lastRenderedPageBreak/>
              <w:t>подземной части (куб.):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Количество этажей (шт.):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Высота (м):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Количество подземных этажей (шт.):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Вместимость (чел.):</w:t>
            </w: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Площадь застройки (кв. м):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Иные показатели </w:t>
            </w:r>
            <w:hyperlink w:anchor="Par171" w:history="1">
              <w:r w:rsidRPr="00A77AD5">
                <w:rPr>
                  <w:color w:val="0000FF"/>
                  <w:sz w:val="24"/>
                  <w:szCs w:val="24"/>
                </w:rPr>
                <w:t>&lt;14&gt;</w:t>
              </w:r>
            </w:hyperlink>
            <w:r w:rsidRPr="00A77AD5">
              <w:rPr>
                <w:sz w:val="24"/>
                <w:szCs w:val="24"/>
              </w:rPr>
              <w:t>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Адрес (местоположение) объекта </w:t>
            </w:r>
            <w:hyperlink w:anchor="Par172" w:history="1">
              <w:r w:rsidRPr="00A77AD5">
                <w:rPr>
                  <w:color w:val="0000FF"/>
                  <w:sz w:val="24"/>
                  <w:szCs w:val="24"/>
                </w:rPr>
                <w:t>&lt;15&gt;</w:t>
              </w:r>
            </w:hyperlink>
            <w:r w:rsidRPr="00A77AD5">
              <w:rPr>
                <w:sz w:val="24"/>
                <w:szCs w:val="24"/>
              </w:rPr>
              <w:t>:</w:t>
            </w: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8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6.</w:t>
            </w:r>
          </w:p>
        </w:tc>
        <w:tc>
          <w:tcPr>
            <w:tcW w:w="90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Краткие проектные характеристики линейного объекта </w:t>
            </w:r>
            <w:hyperlink w:anchor="Par173" w:history="1">
              <w:r w:rsidRPr="00A77AD5">
                <w:rPr>
                  <w:color w:val="0000FF"/>
                  <w:sz w:val="24"/>
                  <w:szCs w:val="24"/>
                </w:rPr>
                <w:t>&lt;16&gt;</w:t>
              </w:r>
            </w:hyperlink>
            <w:r w:rsidRPr="00A77AD5">
              <w:rPr>
                <w:sz w:val="24"/>
                <w:szCs w:val="24"/>
              </w:rPr>
              <w:t>:</w:t>
            </w: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07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Категория (класс):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Протяженность: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Тип (КЛ, ВЛ, КВЛ), уровень напряжения линий электропередачи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7AD5">
              <w:rPr>
                <w:sz w:val="24"/>
                <w:szCs w:val="24"/>
              </w:rPr>
              <w:t xml:space="preserve">Иные показатели </w:t>
            </w:r>
            <w:hyperlink w:anchor="Par174" w:history="1">
              <w:r w:rsidRPr="00A77AD5">
                <w:rPr>
                  <w:color w:val="0000FF"/>
                  <w:sz w:val="24"/>
                  <w:szCs w:val="24"/>
                </w:rPr>
                <w:t>&lt;17&gt;</w:t>
              </w:r>
            </w:hyperlink>
            <w:r w:rsidRPr="00A77AD5">
              <w:rPr>
                <w:sz w:val="24"/>
                <w:szCs w:val="24"/>
              </w:rPr>
              <w:t>: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710FA" w:rsidRPr="00A77AD5" w:rsidTr="005710FA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10FA" w:rsidRPr="00A77AD5" w:rsidRDefault="005710FA" w:rsidP="005710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5710FA" w:rsidRPr="00A77AD5" w:rsidRDefault="005710FA" w:rsidP="005710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>Срок действия настоящего разрешения - до "__" ___________________ 20__ г. в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соответствии с _______________________________________________________ </w:t>
      </w:r>
      <w:hyperlink w:anchor="Par175" w:history="1">
        <w:r w:rsidRPr="00A77AD5">
          <w:rPr>
            <w:rFonts w:ascii="Courier New" w:hAnsi="Courier New" w:cs="Courier New"/>
            <w:color w:val="0000FF"/>
          </w:rPr>
          <w:t>&lt;18&gt;</w:t>
        </w:r>
      </w:hyperlink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>____________________________________      _________   _____________________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(должность уполномоченного лица         (подпись)   (расшифровка подписи)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органа, осуществляющего выдачу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разрешения на строительство)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>"__" _____________ 20__ г.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>М.П.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>Действие настоящего разрешения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lastRenderedPageBreak/>
        <w:t xml:space="preserve">продлено до "__" ____________ 20__ г. </w:t>
      </w:r>
      <w:hyperlink w:anchor="Par178" w:history="1">
        <w:r w:rsidRPr="00A77AD5">
          <w:rPr>
            <w:rFonts w:ascii="Courier New" w:hAnsi="Courier New" w:cs="Courier New"/>
            <w:color w:val="0000FF"/>
          </w:rPr>
          <w:t>&lt;19&gt;</w:t>
        </w:r>
      </w:hyperlink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>____________________________________      _________   _____________________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(должность уполномоченного лица         (подпись)   (расшифровка подписи)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органа, осуществляющего выдачу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 xml:space="preserve">    разрешения на строительство)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>"__" _____________ 20__ г.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  <w:r w:rsidRPr="00A77AD5">
        <w:rPr>
          <w:rFonts w:ascii="Courier New" w:hAnsi="Courier New" w:cs="Courier New"/>
        </w:rPr>
        <w:t>М.П.</w:t>
      </w:r>
    </w:p>
    <w:p w:rsidR="005710FA" w:rsidRPr="00A77AD5" w:rsidRDefault="005710FA" w:rsidP="005710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>--------------------------------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9"/>
      <w:bookmarkEnd w:id="0"/>
      <w:r w:rsidRPr="00A77AD5">
        <w:rPr>
          <w:sz w:val="24"/>
          <w:szCs w:val="24"/>
        </w:rPr>
        <w:t>&lt;1&gt; Указываются: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>-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 xml:space="preserve">- полное наименование организации в соответствии со </w:t>
      </w:r>
      <w:hyperlink r:id="rId28" w:history="1">
        <w:r w:rsidRPr="00A77AD5">
          <w:rPr>
            <w:color w:val="0000FF"/>
            <w:sz w:val="24"/>
            <w:szCs w:val="24"/>
          </w:rPr>
          <w:t>статьей 54</w:t>
        </w:r>
      </w:hyperlink>
      <w:r w:rsidRPr="00A77AD5">
        <w:rPr>
          <w:sz w:val="24"/>
          <w:szCs w:val="24"/>
        </w:rPr>
        <w:t xml:space="preserve">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52"/>
      <w:bookmarkEnd w:id="1"/>
      <w:r w:rsidRPr="00A77AD5">
        <w:rPr>
          <w:sz w:val="24"/>
          <w:szCs w:val="24"/>
        </w:rPr>
        <w:t>&lt;2&gt; Указывается дата подписания разрешения на строительство.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53"/>
      <w:bookmarkEnd w:id="2"/>
      <w:r w:rsidRPr="00A77AD5">
        <w:rPr>
          <w:sz w:val="24"/>
          <w:szCs w:val="24"/>
        </w:rPr>
        <w:t>&lt;3&gt; 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>В случае, если объект расположен на территории двух и более субъектов Российской Федерации, указывается номер "00";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>Г - год выдачи разрешения на строительство (полностью).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>Составные части номера отделяются друг от друга знаком "-". Цифровые индексы обозначаются арабскими цифрами.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3" w:name="Par161"/>
      <w:bookmarkEnd w:id="3"/>
      <w:r w:rsidRPr="00A77AD5">
        <w:rPr>
          <w:sz w:val="24"/>
          <w:szCs w:val="24"/>
        </w:rPr>
        <w:t>&lt;4&gt;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4" w:name="Par162"/>
      <w:bookmarkEnd w:id="4"/>
      <w:r w:rsidRPr="00A77AD5">
        <w:rPr>
          <w:sz w:val="24"/>
          <w:szCs w:val="24"/>
        </w:rPr>
        <w:t>&lt;5&gt;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5" w:name="Par163"/>
      <w:bookmarkEnd w:id="5"/>
      <w:r w:rsidRPr="00A77AD5">
        <w:rPr>
          <w:sz w:val="24"/>
          <w:szCs w:val="24"/>
        </w:rPr>
        <w:t>&lt;6&gt; В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атомной энергии.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6" w:name="Par164"/>
      <w:bookmarkEnd w:id="6"/>
      <w:r w:rsidRPr="00A77AD5">
        <w:rPr>
          <w:sz w:val="24"/>
          <w:szCs w:val="24"/>
        </w:rPr>
        <w:t>&lt;7&gt; Заполнение не является обязательным при выдаче разрешения на строительство (реконструкцию) линейного объекта.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7" w:name="Par165"/>
      <w:bookmarkEnd w:id="7"/>
      <w:r w:rsidRPr="00A77AD5">
        <w:rPr>
          <w:sz w:val="24"/>
          <w:szCs w:val="24"/>
        </w:rPr>
        <w:t>&lt;8&gt;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8" w:name="Par166"/>
      <w:bookmarkEnd w:id="8"/>
      <w:r w:rsidRPr="00A77AD5">
        <w:rPr>
          <w:sz w:val="24"/>
          <w:szCs w:val="24"/>
        </w:rPr>
        <w:t>&lt;9&gt;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9" w:name="Par167"/>
      <w:bookmarkEnd w:id="9"/>
      <w:r w:rsidRPr="00A77AD5">
        <w:rPr>
          <w:sz w:val="24"/>
          <w:szCs w:val="24"/>
        </w:rPr>
        <w:lastRenderedPageBreak/>
        <w:t>&lt;10&gt;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0" w:name="Par168"/>
      <w:bookmarkEnd w:id="10"/>
      <w:r w:rsidRPr="00A77AD5">
        <w:rPr>
          <w:sz w:val="24"/>
          <w:szCs w:val="24"/>
        </w:rPr>
        <w:t>&lt;11&gt; Указывается кем, когда разработана проектная документация (реквизиты документа, наименование проектной организации).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1" w:name="Par169"/>
      <w:bookmarkEnd w:id="11"/>
      <w:r w:rsidRPr="00A77AD5">
        <w:rPr>
          <w:sz w:val="24"/>
          <w:szCs w:val="24"/>
        </w:rPr>
        <w:t>&lt;12&gt; В отношении линейных объектов допускается заполнение не всех граф раздела.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2" w:name="Par170"/>
      <w:bookmarkEnd w:id="12"/>
      <w:r w:rsidRPr="00A77AD5">
        <w:rPr>
          <w:sz w:val="24"/>
          <w:szCs w:val="24"/>
        </w:rPr>
        <w:t>&lt;13&gt; 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3" w:name="Par171"/>
      <w:bookmarkEnd w:id="13"/>
      <w:r w:rsidRPr="00A77AD5">
        <w:rPr>
          <w:sz w:val="24"/>
          <w:szCs w:val="24"/>
        </w:rPr>
        <w:t>&lt;14&gt;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4" w:name="Par172"/>
      <w:bookmarkEnd w:id="14"/>
      <w:r w:rsidRPr="00A77AD5">
        <w:rPr>
          <w:sz w:val="24"/>
          <w:szCs w:val="24"/>
        </w:rPr>
        <w:t>&lt;15&gt;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5" w:name="Par173"/>
      <w:bookmarkEnd w:id="15"/>
      <w:r w:rsidRPr="00A77AD5">
        <w:rPr>
          <w:sz w:val="24"/>
          <w:szCs w:val="24"/>
        </w:rPr>
        <w:t>&lt;16&gt;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6" w:name="Par174"/>
      <w:bookmarkEnd w:id="16"/>
      <w:r w:rsidRPr="00A77AD5">
        <w:rPr>
          <w:sz w:val="24"/>
          <w:szCs w:val="24"/>
        </w:rPr>
        <w:t>&lt;17&gt;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7" w:name="Par175"/>
      <w:bookmarkEnd w:id="17"/>
      <w:r w:rsidRPr="00A77AD5">
        <w:rPr>
          <w:sz w:val="24"/>
          <w:szCs w:val="24"/>
        </w:rPr>
        <w:t>&lt;18&gt; Указываются основания для установления срока действия разрешения на строительство: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>- проектная документация (раздел);</w:t>
      </w:r>
    </w:p>
    <w:p w:rsidR="005710FA" w:rsidRPr="00A77AD5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77AD5">
        <w:rPr>
          <w:sz w:val="24"/>
          <w:szCs w:val="24"/>
        </w:rPr>
        <w:t>- нормативный правовой акт (номер, дата, статья).</w:t>
      </w:r>
    </w:p>
    <w:p w:rsidR="005710FA" w:rsidRPr="001B7034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8" w:name="Par178"/>
      <w:bookmarkEnd w:id="18"/>
      <w:r w:rsidRPr="00A77AD5">
        <w:rPr>
          <w:sz w:val="24"/>
          <w:szCs w:val="24"/>
        </w:rPr>
        <w:t>&lt;19&gt; 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5710FA" w:rsidRPr="001B7034" w:rsidRDefault="005710FA" w:rsidP="005710FA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710FA" w:rsidRPr="001B7034" w:rsidRDefault="005710FA" w:rsidP="005710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10FA" w:rsidRPr="001B7034" w:rsidRDefault="005710FA" w:rsidP="005710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10FA" w:rsidRPr="001B7034" w:rsidRDefault="005710FA" w:rsidP="005710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710FA" w:rsidRDefault="005710FA" w:rsidP="005710FA">
      <w:pPr>
        <w:autoSpaceDE w:val="0"/>
        <w:autoSpaceDN w:val="0"/>
        <w:spacing w:before="120"/>
        <w:rPr>
          <w:sz w:val="24"/>
          <w:szCs w:val="24"/>
        </w:rPr>
        <w:sectPr w:rsidR="005710FA" w:rsidSect="005710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5710FA" w:rsidRPr="004B12A5" w:rsidRDefault="005710FA" w:rsidP="005710FA">
      <w:pPr>
        <w:jc w:val="right"/>
        <w:rPr>
          <w:sz w:val="28"/>
          <w:szCs w:val="28"/>
        </w:rPr>
      </w:pPr>
      <w:r w:rsidRPr="004B12A5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</w:p>
    <w:p w:rsidR="005710FA" w:rsidRDefault="005710FA" w:rsidP="005710FA">
      <w:pPr>
        <w:jc w:val="center"/>
        <w:rPr>
          <w:sz w:val="24"/>
          <w:szCs w:val="24"/>
        </w:rPr>
      </w:pPr>
      <w:r>
        <w:rPr>
          <w:sz w:val="24"/>
          <w:szCs w:val="24"/>
        </w:rPr>
        <w:t>Блок-схема последовательности действий по предоставлению муниципальной услуги</w:t>
      </w:r>
    </w:p>
    <w:p w:rsidR="005710FA" w:rsidRDefault="005710FA" w:rsidP="005710FA">
      <w:pPr>
        <w:jc w:val="center"/>
        <w:rPr>
          <w:sz w:val="24"/>
          <w:szCs w:val="24"/>
        </w:rPr>
      </w:pPr>
      <w:r>
        <w:object w:dxaOrig="13647" w:dyaOrig="20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13.5pt" o:ole="">
            <v:imagedata r:id="rId29" o:title=""/>
          </v:shape>
          <o:OLEObject Type="Embed" ProgID="Visio.Drawing.11" ShapeID="_x0000_i1025" DrawAspect="Content" ObjectID="_1532331207" r:id="rId30"/>
        </w:object>
      </w:r>
    </w:p>
    <w:p w:rsidR="005710FA" w:rsidRDefault="005710FA" w:rsidP="005710FA">
      <w:pPr>
        <w:jc w:val="center"/>
        <w:rPr>
          <w:sz w:val="24"/>
          <w:szCs w:val="24"/>
        </w:rPr>
        <w:sectPr w:rsidR="005710FA" w:rsidSect="005710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5710FA" w:rsidRDefault="005710FA" w:rsidP="005710FA">
      <w:pPr>
        <w:rPr>
          <w:b/>
          <w:color w:val="000000"/>
          <w:spacing w:val="-6"/>
          <w:sz w:val="28"/>
          <w:szCs w:val="28"/>
        </w:rPr>
      </w:pPr>
    </w:p>
    <w:p w:rsidR="005710FA" w:rsidRPr="00A77AD5" w:rsidRDefault="005710FA" w:rsidP="005710FA">
      <w:pPr>
        <w:autoSpaceDE w:val="0"/>
        <w:ind w:left="5670" w:hanging="150"/>
        <w:jc w:val="right"/>
        <w:rPr>
          <w:sz w:val="28"/>
          <w:szCs w:val="28"/>
        </w:rPr>
      </w:pPr>
      <w:r w:rsidRPr="00A77AD5">
        <w:rPr>
          <w:sz w:val="28"/>
          <w:szCs w:val="28"/>
        </w:rPr>
        <w:t>Приложение №4</w:t>
      </w:r>
    </w:p>
    <w:p w:rsidR="005710FA" w:rsidRPr="00A77AD5" w:rsidRDefault="005710FA" w:rsidP="005710FA">
      <w:pPr>
        <w:autoSpaceDE w:val="0"/>
        <w:ind w:left="5670" w:hanging="150"/>
        <w:jc w:val="right"/>
        <w:rPr>
          <w:sz w:val="28"/>
          <w:szCs w:val="28"/>
        </w:rPr>
      </w:pPr>
    </w:p>
    <w:p w:rsidR="005710FA" w:rsidRPr="00A77AD5" w:rsidRDefault="005710FA" w:rsidP="005710FA">
      <w:pPr>
        <w:autoSpaceDE w:val="0"/>
        <w:jc w:val="center"/>
        <w:rPr>
          <w:sz w:val="28"/>
          <w:szCs w:val="28"/>
        </w:rPr>
      </w:pPr>
      <w:r w:rsidRPr="00A77AD5">
        <w:rPr>
          <w:sz w:val="28"/>
          <w:szCs w:val="28"/>
        </w:rPr>
        <w:t>Список удаленных рабочих мест и график приема документов</w:t>
      </w:r>
    </w:p>
    <w:p w:rsidR="005710FA" w:rsidRPr="00A77AD5" w:rsidRDefault="005710FA" w:rsidP="005710FA">
      <w:pPr>
        <w:autoSpaceDE w:val="0"/>
        <w:jc w:val="center"/>
        <w:rPr>
          <w:sz w:val="28"/>
          <w:szCs w:val="28"/>
        </w:rPr>
      </w:pPr>
    </w:p>
    <w:p w:rsidR="005710FA" w:rsidRPr="00A77AD5" w:rsidRDefault="005710FA" w:rsidP="005710FA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119"/>
        <w:gridCol w:w="3928"/>
        <w:gridCol w:w="2574"/>
      </w:tblGrid>
      <w:tr w:rsidR="005710FA" w:rsidRPr="00A77AD5" w:rsidTr="00571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FA" w:rsidRPr="00A77AD5" w:rsidRDefault="005710FA" w:rsidP="005710FA">
            <w:pPr>
              <w:autoSpaceDE w:val="0"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FA" w:rsidRPr="00A77AD5" w:rsidRDefault="005710FA" w:rsidP="005710FA">
            <w:pPr>
              <w:autoSpaceDE w:val="0"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FA" w:rsidRPr="00A77AD5" w:rsidRDefault="005710FA" w:rsidP="005710FA">
            <w:pPr>
              <w:autoSpaceDE w:val="0"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0FA" w:rsidRPr="00A77AD5" w:rsidRDefault="005710FA" w:rsidP="005710FA">
            <w:pPr>
              <w:autoSpaceDE w:val="0"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График приема</w:t>
            </w:r>
          </w:p>
          <w:p w:rsidR="005710FA" w:rsidRPr="00A77AD5" w:rsidRDefault="005710FA" w:rsidP="005710FA">
            <w:pPr>
              <w:autoSpaceDE w:val="0"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документов</w:t>
            </w:r>
          </w:p>
        </w:tc>
      </w:tr>
      <w:tr w:rsidR="005710FA" w:rsidRPr="008E3A01" w:rsidTr="00571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710FA" w:rsidRPr="008E3A01" w:rsidTr="00571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710FA" w:rsidRPr="008E3A01" w:rsidTr="00571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710FA" w:rsidRPr="008E3A01" w:rsidTr="005710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8E3A01" w:rsidRDefault="005710FA" w:rsidP="005710FA">
            <w:pPr>
              <w:autoSpaceDE w:val="0"/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5710FA" w:rsidRDefault="005710FA" w:rsidP="005710FA">
      <w:pPr>
        <w:jc w:val="right"/>
        <w:rPr>
          <w:color w:val="000000"/>
          <w:spacing w:val="-6"/>
          <w:sz w:val="28"/>
          <w:szCs w:val="28"/>
        </w:rPr>
        <w:sectPr w:rsidR="005710FA" w:rsidSect="005710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5710FA" w:rsidRPr="00A77AD5" w:rsidRDefault="005710FA" w:rsidP="005710FA">
      <w:pPr>
        <w:jc w:val="right"/>
        <w:rPr>
          <w:color w:val="000000"/>
          <w:spacing w:val="-6"/>
          <w:sz w:val="28"/>
          <w:szCs w:val="28"/>
        </w:rPr>
      </w:pPr>
      <w:r w:rsidRPr="00A77AD5">
        <w:rPr>
          <w:color w:val="000000"/>
          <w:spacing w:val="-6"/>
          <w:sz w:val="28"/>
          <w:szCs w:val="28"/>
        </w:rPr>
        <w:lastRenderedPageBreak/>
        <w:t>Приложение №5</w:t>
      </w:r>
    </w:p>
    <w:p w:rsidR="005710FA" w:rsidRPr="00A77AD5" w:rsidRDefault="005710FA" w:rsidP="005710FA">
      <w:pPr>
        <w:jc w:val="right"/>
        <w:rPr>
          <w:color w:val="000000"/>
          <w:spacing w:val="-6"/>
          <w:sz w:val="28"/>
          <w:szCs w:val="28"/>
        </w:rPr>
      </w:pPr>
    </w:p>
    <w:p w:rsidR="005710FA" w:rsidRPr="00A77AD5" w:rsidRDefault="005710FA" w:rsidP="005710FA">
      <w:pPr>
        <w:ind w:left="5812" w:right="-2"/>
        <w:rPr>
          <w:sz w:val="28"/>
          <w:szCs w:val="28"/>
        </w:rPr>
      </w:pPr>
      <w:r w:rsidRPr="00A77AD5">
        <w:rPr>
          <w:sz w:val="28"/>
          <w:szCs w:val="28"/>
        </w:rPr>
        <w:t xml:space="preserve">Руководителю </w:t>
      </w:r>
    </w:p>
    <w:p w:rsidR="005710FA" w:rsidRPr="00A77AD5" w:rsidRDefault="005710FA" w:rsidP="005710FA">
      <w:pPr>
        <w:ind w:left="5812" w:right="-2"/>
        <w:rPr>
          <w:sz w:val="28"/>
          <w:szCs w:val="28"/>
        </w:rPr>
      </w:pPr>
      <w:r w:rsidRPr="00A77AD5">
        <w:rPr>
          <w:sz w:val="28"/>
          <w:szCs w:val="28"/>
        </w:rPr>
        <w:t>Исполнительного комитета ______</w:t>
      </w:r>
      <w:r w:rsidRPr="00A77AD5">
        <w:rPr>
          <w:b/>
          <w:sz w:val="28"/>
          <w:szCs w:val="28"/>
        </w:rPr>
        <w:t xml:space="preserve">________ </w:t>
      </w:r>
      <w:r w:rsidRPr="00A77AD5">
        <w:rPr>
          <w:sz w:val="28"/>
          <w:szCs w:val="28"/>
        </w:rPr>
        <w:t>муниципального района Республики Татарстан</w:t>
      </w:r>
    </w:p>
    <w:p w:rsidR="005710FA" w:rsidRPr="00A77AD5" w:rsidRDefault="005710FA" w:rsidP="005710FA">
      <w:pPr>
        <w:ind w:left="5812" w:right="-2"/>
        <w:rPr>
          <w:b/>
          <w:sz w:val="28"/>
          <w:szCs w:val="28"/>
        </w:rPr>
      </w:pPr>
      <w:r w:rsidRPr="00A77AD5">
        <w:rPr>
          <w:sz w:val="28"/>
          <w:szCs w:val="28"/>
        </w:rPr>
        <w:t>От:</w:t>
      </w:r>
      <w:r w:rsidRPr="00A77AD5">
        <w:rPr>
          <w:b/>
          <w:sz w:val="28"/>
          <w:szCs w:val="28"/>
        </w:rPr>
        <w:t>__________________________</w:t>
      </w:r>
    </w:p>
    <w:p w:rsidR="005710FA" w:rsidRPr="00A77AD5" w:rsidRDefault="005710FA" w:rsidP="005710FA">
      <w:pPr>
        <w:ind w:right="-2" w:firstLine="709"/>
        <w:jc w:val="center"/>
        <w:rPr>
          <w:b/>
          <w:sz w:val="28"/>
          <w:szCs w:val="28"/>
        </w:rPr>
      </w:pPr>
    </w:p>
    <w:p w:rsidR="005710FA" w:rsidRPr="00A77AD5" w:rsidRDefault="005710FA" w:rsidP="005710FA">
      <w:pPr>
        <w:ind w:right="-2" w:firstLine="709"/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Заявление</w:t>
      </w:r>
    </w:p>
    <w:p w:rsidR="005710FA" w:rsidRPr="00A77AD5" w:rsidRDefault="005710FA" w:rsidP="005710FA">
      <w:pPr>
        <w:ind w:right="-2" w:firstLine="709"/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об исправлении технической ошибки</w:t>
      </w:r>
    </w:p>
    <w:p w:rsidR="005710FA" w:rsidRPr="00A77AD5" w:rsidRDefault="005710FA" w:rsidP="005710FA">
      <w:pPr>
        <w:ind w:right="-2" w:firstLine="709"/>
        <w:jc w:val="center"/>
        <w:rPr>
          <w:b/>
          <w:sz w:val="28"/>
          <w:szCs w:val="28"/>
        </w:rPr>
      </w:pPr>
    </w:p>
    <w:p w:rsidR="005710FA" w:rsidRPr="00A77AD5" w:rsidRDefault="005710FA" w:rsidP="005710FA">
      <w:pPr>
        <w:ind w:right="-2" w:firstLine="709"/>
        <w:jc w:val="both"/>
        <w:rPr>
          <w:b/>
          <w:sz w:val="28"/>
          <w:szCs w:val="28"/>
        </w:rPr>
      </w:pPr>
      <w:r w:rsidRPr="00A77AD5">
        <w:rPr>
          <w:sz w:val="28"/>
          <w:szCs w:val="28"/>
        </w:rPr>
        <w:t>Сообщаю об ошибке, допущенной при оказании муниципальной услуги __</w:t>
      </w:r>
      <w:r w:rsidRPr="00A77AD5">
        <w:rPr>
          <w:b/>
          <w:sz w:val="28"/>
          <w:szCs w:val="28"/>
        </w:rPr>
        <w:t>____________________________________________________________________</w:t>
      </w:r>
    </w:p>
    <w:p w:rsidR="005710FA" w:rsidRPr="00A77AD5" w:rsidRDefault="005710FA" w:rsidP="005710FA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A77AD5">
        <w:rPr>
          <w:sz w:val="28"/>
          <w:szCs w:val="28"/>
        </w:rPr>
        <w:t>(наименование услуги)</w:t>
      </w:r>
    </w:p>
    <w:p w:rsidR="005710FA" w:rsidRPr="00A77AD5" w:rsidRDefault="005710FA" w:rsidP="005710FA">
      <w:pPr>
        <w:ind w:right="-2" w:firstLine="709"/>
        <w:jc w:val="both"/>
        <w:rPr>
          <w:sz w:val="28"/>
          <w:szCs w:val="28"/>
        </w:rPr>
      </w:pPr>
      <w:r w:rsidRPr="00A77AD5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5710FA" w:rsidRPr="00A77AD5" w:rsidRDefault="005710FA" w:rsidP="005710FA">
      <w:pPr>
        <w:ind w:right="-2" w:firstLine="709"/>
        <w:rPr>
          <w:sz w:val="28"/>
          <w:szCs w:val="28"/>
        </w:rPr>
      </w:pPr>
      <w:r w:rsidRPr="00A77AD5">
        <w:rPr>
          <w:sz w:val="28"/>
          <w:szCs w:val="28"/>
        </w:rPr>
        <w:t>Правильные сведения:_______________________________________________</w:t>
      </w:r>
    </w:p>
    <w:p w:rsidR="005710FA" w:rsidRPr="00A77AD5" w:rsidRDefault="005710FA" w:rsidP="005710FA">
      <w:pPr>
        <w:ind w:right="-2"/>
        <w:rPr>
          <w:sz w:val="28"/>
          <w:szCs w:val="28"/>
        </w:rPr>
      </w:pPr>
      <w:r w:rsidRPr="00A77AD5">
        <w:rPr>
          <w:sz w:val="28"/>
          <w:szCs w:val="28"/>
        </w:rPr>
        <w:t>______________________________________________________________________</w:t>
      </w:r>
    </w:p>
    <w:p w:rsidR="005710FA" w:rsidRPr="00A77AD5" w:rsidRDefault="005710FA" w:rsidP="005710FA">
      <w:pPr>
        <w:ind w:right="-2" w:firstLine="709"/>
        <w:jc w:val="both"/>
        <w:rPr>
          <w:sz w:val="28"/>
          <w:szCs w:val="28"/>
        </w:rPr>
      </w:pPr>
      <w:r w:rsidRPr="00A77AD5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5710FA" w:rsidRPr="00A77AD5" w:rsidRDefault="005710FA" w:rsidP="005710FA">
      <w:pPr>
        <w:ind w:right="-2" w:firstLine="709"/>
        <w:jc w:val="both"/>
        <w:rPr>
          <w:sz w:val="28"/>
          <w:szCs w:val="28"/>
        </w:rPr>
      </w:pPr>
      <w:r w:rsidRPr="00A77AD5">
        <w:rPr>
          <w:sz w:val="28"/>
          <w:szCs w:val="28"/>
        </w:rPr>
        <w:t>Прилагаю следующие документы:</w:t>
      </w:r>
    </w:p>
    <w:p w:rsidR="005710FA" w:rsidRPr="00A77AD5" w:rsidRDefault="005710FA" w:rsidP="005710FA">
      <w:pPr>
        <w:ind w:right="-2" w:firstLine="709"/>
        <w:jc w:val="both"/>
        <w:rPr>
          <w:sz w:val="28"/>
          <w:szCs w:val="28"/>
        </w:rPr>
      </w:pPr>
      <w:r w:rsidRPr="00A77AD5">
        <w:rPr>
          <w:sz w:val="28"/>
          <w:szCs w:val="28"/>
        </w:rPr>
        <w:t>1.</w:t>
      </w:r>
    </w:p>
    <w:p w:rsidR="005710FA" w:rsidRPr="00A77AD5" w:rsidRDefault="005710FA" w:rsidP="005710FA">
      <w:pPr>
        <w:ind w:right="-2" w:firstLine="709"/>
        <w:jc w:val="both"/>
        <w:rPr>
          <w:sz w:val="28"/>
          <w:szCs w:val="28"/>
        </w:rPr>
      </w:pPr>
      <w:r w:rsidRPr="00A77AD5">
        <w:rPr>
          <w:sz w:val="28"/>
          <w:szCs w:val="28"/>
        </w:rPr>
        <w:t>2.</w:t>
      </w:r>
    </w:p>
    <w:p w:rsidR="005710FA" w:rsidRPr="00A77AD5" w:rsidRDefault="005710FA" w:rsidP="005710FA">
      <w:pPr>
        <w:ind w:right="-2" w:firstLine="709"/>
        <w:jc w:val="both"/>
        <w:rPr>
          <w:sz w:val="28"/>
          <w:szCs w:val="28"/>
        </w:rPr>
      </w:pPr>
      <w:r w:rsidRPr="00A77AD5">
        <w:rPr>
          <w:sz w:val="28"/>
          <w:szCs w:val="28"/>
        </w:rPr>
        <w:t>3.</w:t>
      </w:r>
    </w:p>
    <w:p w:rsidR="005710FA" w:rsidRPr="00A77AD5" w:rsidRDefault="005710FA" w:rsidP="005710FA">
      <w:pPr>
        <w:ind w:right="-2" w:firstLine="709"/>
        <w:jc w:val="both"/>
        <w:rPr>
          <w:sz w:val="28"/>
          <w:szCs w:val="28"/>
        </w:rPr>
      </w:pPr>
      <w:r w:rsidRPr="00A77AD5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710FA" w:rsidRPr="00A77AD5" w:rsidRDefault="005710FA" w:rsidP="005710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D5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5710FA" w:rsidRPr="00A77AD5" w:rsidRDefault="005710FA" w:rsidP="005710F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7AD5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5710FA" w:rsidRPr="00A77AD5" w:rsidRDefault="005710FA" w:rsidP="005710FA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A77AD5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5710FA" w:rsidRPr="00A77AD5" w:rsidRDefault="005710FA" w:rsidP="005710FA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A77AD5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5710FA" w:rsidRPr="00A77AD5" w:rsidRDefault="005710FA" w:rsidP="005710FA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A77AD5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5710FA" w:rsidRPr="00A77AD5" w:rsidRDefault="005710FA" w:rsidP="005710FA">
      <w:pPr>
        <w:jc w:val="center"/>
        <w:rPr>
          <w:sz w:val="28"/>
          <w:szCs w:val="28"/>
        </w:rPr>
      </w:pPr>
    </w:p>
    <w:p w:rsidR="005710FA" w:rsidRPr="00A77AD5" w:rsidRDefault="005710FA" w:rsidP="005710FA">
      <w:pPr>
        <w:jc w:val="both"/>
        <w:rPr>
          <w:sz w:val="28"/>
          <w:szCs w:val="28"/>
        </w:rPr>
      </w:pPr>
      <w:r w:rsidRPr="00A77AD5">
        <w:rPr>
          <w:sz w:val="28"/>
          <w:szCs w:val="28"/>
        </w:rPr>
        <w:t>______________</w:t>
      </w:r>
      <w:r w:rsidRPr="00A77AD5">
        <w:rPr>
          <w:sz w:val="28"/>
          <w:szCs w:val="28"/>
        </w:rPr>
        <w:tab/>
      </w:r>
      <w:r w:rsidRPr="00A77AD5">
        <w:rPr>
          <w:sz w:val="28"/>
          <w:szCs w:val="28"/>
        </w:rPr>
        <w:tab/>
      </w:r>
      <w:r w:rsidRPr="00A77AD5">
        <w:rPr>
          <w:sz w:val="28"/>
          <w:szCs w:val="28"/>
        </w:rPr>
        <w:tab/>
      </w:r>
      <w:r w:rsidRPr="00A77AD5">
        <w:rPr>
          <w:sz w:val="28"/>
          <w:szCs w:val="28"/>
        </w:rPr>
        <w:tab/>
        <w:t>_________________ ( ________________)</w:t>
      </w:r>
    </w:p>
    <w:p w:rsidR="005710FA" w:rsidRPr="008B0399" w:rsidRDefault="005710FA" w:rsidP="005710FA">
      <w:pPr>
        <w:jc w:val="both"/>
        <w:rPr>
          <w:sz w:val="28"/>
          <w:szCs w:val="28"/>
        </w:rPr>
      </w:pPr>
      <w:r w:rsidRPr="00A77AD5">
        <w:rPr>
          <w:sz w:val="28"/>
          <w:szCs w:val="28"/>
        </w:rPr>
        <w:tab/>
        <w:t>(дата)</w:t>
      </w:r>
      <w:r w:rsidRPr="00A77AD5">
        <w:rPr>
          <w:sz w:val="28"/>
          <w:szCs w:val="28"/>
        </w:rPr>
        <w:tab/>
      </w:r>
      <w:r w:rsidRPr="00A77AD5">
        <w:rPr>
          <w:sz w:val="28"/>
          <w:szCs w:val="28"/>
        </w:rPr>
        <w:tab/>
      </w:r>
      <w:r w:rsidRPr="00A77AD5">
        <w:rPr>
          <w:sz w:val="28"/>
          <w:szCs w:val="28"/>
        </w:rPr>
        <w:tab/>
      </w:r>
      <w:r w:rsidRPr="00A77AD5">
        <w:rPr>
          <w:sz w:val="28"/>
          <w:szCs w:val="28"/>
        </w:rPr>
        <w:tab/>
      </w:r>
      <w:r w:rsidRPr="00A77AD5">
        <w:rPr>
          <w:sz w:val="28"/>
          <w:szCs w:val="28"/>
        </w:rPr>
        <w:tab/>
      </w:r>
      <w:r w:rsidRPr="00A77AD5">
        <w:rPr>
          <w:sz w:val="28"/>
          <w:szCs w:val="28"/>
        </w:rPr>
        <w:tab/>
        <w:t>(подпись)</w:t>
      </w:r>
      <w:r w:rsidRPr="00A77AD5">
        <w:rPr>
          <w:sz w:val="28"/>
          <w:szCs w:val="28"/>
        </w:rPr>
        <w:tab/>
      </w:r>
      <w:r w:rsidRPr="00A77AD5">
        <w:rPr>
          <w:sz w:val="28"/>
          <w:szCs w:val="28"/>
        </w:rPr>
        <w:tab/>
        <w:t>(Ф.И.О.)</w:t>
      </w:r>
    </w:p>
    <w:p w:rsidR="005710FA" w:rsidRDefault="005710FA" w:rsidP="005710FA">
      <w:pPr>
        <w:jc w:val="right"/>
        <w:rPr>
          <w:color w:val="000000"/>
          <w:spacing w:val="-6"/>
          <w:sz w:val="28"/>
          <w:szCs w:val="28"/>
        </w:rPr>
        <w:sectPr w:rsidR="005710FA" w:rsidSect="005710FA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5710FA" w:rsidRPr="004B12A5" w:rsidRDefault="00484017" w:rsidP="005710FA">
      <w:pPr>
        <w:jc w:val="right"/>
        <w:rPr>
          <w:color w:val="000000"/>
          <w:spacing w:val="-6"/>
          <w:sz w:val="28"/>
          <w:szCs w:val="28"/>
        </w:rPr>
      </w:pPr>
      <w:r w:rsidRPr="00484017">
        <w:rPr>
          <w:rFonts w:ascii="Calibri" w:hAnsi="Calibri"/>
          <w:noProof/>
          <w:sz w:val="22"/>
          <w:szCs w:val="22"/>
        </w:rPr>
        <w:lastRenderedPageBreak/>
        <w:pict>
          <v:shape id="Поле 1" o:spid="_x0000_s1028" type="#_x0000_t202" style="position:absolute;left:0;text-align:left;margin-left:629.3pt;margin-top:-27.8pt;width:136.15pt;height:6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>
              <w:txbxContent>
                <w:p w:rsidR="00E330D8" w:rsidRDefault="00E330D8" w:rsidP="005710FA"/>
              </w:txbxContent>
            </v:textbox>
          </v:shape>
        </w:pict>
      </w:r>
      <w:r w:rsidR="005710FA" w:rsidRPr="004B12A5">
        <w:rPr>
          <w:color w:val="000000"/>
          <w:spacing w:val="-6"/>
          <w:sz w:val="28"/>
          <w:szCs w:val="28"/>
        </w:rPr>
        <w:t xml:space="preserve">Приложение </w:t>
      </w:r>
    </w:p>
    <w:p w:rsidR="005710FA" w:rsidRPr="004B12A5" w:rsidRDefault="005710FA" w:rsidP="005710FA">
      <w:pPr>
        <w:ind w:left="7230"/>
        <w:jc w:val="right"/>
        <w:rPr>
          <w:color w:val="000000"/>
          <w:spacing w:val="-6"/>
          <w:sz w:val="28"/>
          <w:szCs w:val="28"/>
        </w:rPr>
      </w:pPr>
      <w:r w:rsidRPr="004B12A5">
        <w:rPr>
          <w:color w:val="000000"/>
          <w:spacing w:val="-6"/>
          <w:sz w:val="28"/>
          <w:szCs w:val="28"/>
        </w:rPr>
        <w:t xml:space="preserve">(справочное) </w:t>
      </w:r>
    </w:p>
    <w:p w:rsidR="005710FA" w:rsidRPr="00196841" w:rsidRDefault="005710FA" w:rsidP="005710FA">
      <w:pPr>
        <w:autoSpaceDE w:val="0"/>
        <w:autoSpaceDN w:val="0"/>
        <w:jc w:val="center"/>
        <w:rPr>
          <w:b/>
          <w:bCs/>
          <w:sz w:val="24"/>
          <w:szCs w:val="24"/>
        </w:rPr>
      </w:pPr>
    </w:p>
    <w:p w:rsidR="005710FA" w:rsidRPr="00196841" w:rsidRDefault="005710FA" w:rsidP="005710FA">
      <w:pPr>
        <w:jc w:val="center"/>
        <w:rPr>
          <w:b/>
          <w:sz w:val="28"/>
          <w:szCs w:val="28"/>
        </w:rPr>
      </w:pPr>
    </w:p>
    <w:p w:rsidR="005710FA" w:rsidRPr="00A77AD5" w:rsidRDefault="005710FA" w:rsidP="005710FA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5710FA" w:rsidRPr="00A77AD5" w:rsidRDefault="005710FA" w:rsidP="005710FA">
      <w:pPr>
        <w:jc w:val="center"/>
        <w:rPr>
          <w:b/>
          <w:sz w:val="28"/>
          <w:szCs w:val="28"/>
        </w:rPr>
      </w:pPr>
    </w:p>
    <w:p w:rsidR="005710FA" w:rsidRPr="00A77AD5" w:rsidRDefault="005710FA" w:rsidP="005710FA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Исполком Мамадышского муниципального района</w:t>
      </w:r>
    </w:p>
    <w:p w:rsidR="005710FA" w:rsidRPr="00A77AD5" w:rsidRDefault="005710FA" w:rsidP="005710F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388"/>
        <w:gridCol w:w="8"/>
        <w:gridCol w:w="4090"/>
      </w:tblGrid>
      <w:tr w:rsidR="005710FA" w:rsidRPr="00A77AD5" w:rsidTr="005710FA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Электронный адрес</w:t>
            </w:r>
          </w:p>
        </w:tc>
      </w:tr>
      <w:tr w:rsidR="005710FA" w:rsidRPr="00A77AD5" w:rsidTr="005710F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(85563)3-31-00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5710FA" w:rsidRPr="00A77AD5" w:rsidTr="005710F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(85563)3-19-56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5710FA" w:rsidRPr="00A77AD5" w:rsidTr="005710F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both"/>
            </w:pPr>
            <w:r w:rsidRPr="00A77AD5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(85563)3-35-48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  <w:tr w:rsidR="005710FA" w:rsidRPr="00A77AD5" w:rsidTr="005710F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both"/>
            </w:pPr>
            <w:r w:rsidRPr="00A77AD5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(85563)3-28-74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</w:rPr>
            </w:pPr>
            <w:r w:rsidRPr="00A77AD5">
              <w:rPr>
                <w:sz w:val="28"/>
                <w:lang w:val="en-US"/>
              </w:rPr>
              <w:t>Mamadysh.ikrayona</w:t>
            </w:r>
            <w:r w:rsidRPr="00A77AD5">
              <w:rPr>
                <w:sz w:val="28"/>
              </w:rPr>
              <w:t>@</w:t>
            </w:r>
            <w:r w:rsidRPr="00A77AD5">
              <w:rPr>
                <w:sz w:val="28"/>
                <w:lang w:val="en-US"/>
              </w:rPr>
              <w:t>tatar</w:t>
            </w:r>
            <w:r w:rsidRPr="00A77AD5">
              <w:rPr>
                <w:sz w:val="28"/>
              </w:rPr>
              <w:t>.</w:t>
            </w:r>
            <w:r w:rsidRPr="00A77AD5">
              <w:rPr>
                <w:sz w:val="28"/>
                <w:lang w:val="en-US"/>
              </w:rPr>
              <w:t>ru</w:t>
            </w:r>
          </w:p>
        </w:tc>
      </w:tr>
    </w:tbl>
    <w:p w:rsidR="005710FA" w:rsidRPr="00A77AD5" w:rsidRDefault="005710FA" w:rsidP="005710FA">
      <w:pPr>
        <w:ind w:left="4961"/>
        <w:rPr>
          <w:sz w:val="28"/>
          <w:szCs w:val="28"/>
        </w:rPr>
      </w:pPr>
      <w:r w:rsidRPr="00A77AD5">
        <w:rPr>
          <w:sz w:val="28"/>
          <w:szCs w:val="28"/>
        </w:rPr>
        <w:t xml:space="preserve"> </w:t>
      </w:r>
    </w:p>
    <w:p w:rsidR="005710FA" w:rsidRPr="00A77AD5" w:rsidRDefault="005710FA" w:rsidP="005710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10FA" w:rsidRPr="00A77AD5" w:rsidRDefault="005710FA" w:rsidP="005710F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710FA" w:rsidRPr="00A77AD5" w:rsidRDefault="005710FA" w:rsidP="005710FA">
      <w:pPr>
        <w:jc w:val="center"/>
        <w:rPr>
          <w:b/>
          <w:sz w:val="28"/>
          <w:szCs w:val="28"/>
        </w:rPr>
      </w:pPr>
      <w:r w:rsidRPr="00A77AD5">
        <w:rPr>
          <w:b/>
          <w:sz w:val="28"/>
          <w:szCs w:val="28"/>
        </w:rPr>
        <w:t>Совет Мамадышского муниципального района</w:t>
      </w:r>
    </w:p>
    <w:p w:rsidR="005710FA" w:rsidRPr="00A77AD5" w:rsidRDefault="005710FA" w:rsidP="005710F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388"/>
        <w:gridCol w:w="4098"/>
      </w:tblGrid>
      <w:tr w:rsidR="005710FA" w:rsidRPr="00A77AD5" w:rsidTr="005710FA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Электронный адрес</w:t>
            </w:r>
          </w:p>
        </w:tc>
      </w:tr>
      <w:tr w:rsidR="005710FA" w:rsidRPr="00A77AD5" w:rsidTr="005710F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both"/>
              <w:rPr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A77AD5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FA" w:rsidRPr="00A77AD5" w:rsidRDefault="005710FA" w:rsidP="005710FA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A77AD5">
              <w:rPr>
                <w:sz w:val="28"/>
                <w:lang w:val="en-US"/>
              </w:rPr>
              <w:t>Sovet.mam@tatar.ru</w:t>
            </w:r>
          </w:p>
        </w:tc>
      </w:tr>
    </w:tbl>
    <w:p w:rsidR="005710FA" w:rsidRPr="00A77AD5" w:rsidRDefault="005710FA" w:rsidP="005710FA">
      <w:pPr>
        <w:autoSpaceDE w:val="0"/>
        <w:autoSpaceDN w:val="0"/>
        <w:jc w:val="center"/>
        <w:rPr>
          <w:b/>
          <w:bCs/>
        </w:rPr>
      </w:pPr>
    </w:p>
    <w:p w:rsidR="005710FA" w:rsidRPr="006911FC" w:rsidRDefault="005710FA" w:rsidP="005710FA">
      <w:pPr>
        <w:jc w:val="right"/>
        <w:rPr>
          <w:sz w:val="24"/>
          <w:szCs w:val="24"/>
          <w:lang w:val="en-US"/>
        </w:rPr>
      </w:pPr>
    </w:p>
    <w:p w:rsidR="005710FA" w:rsidRPr="00440713" w:rsidRDefault="005710FA" w:rsidP="005F5AD1">
      <w:pPr>
        <w:rPr>
          <w:sz w:val="28"/>
        </w:rPr>
      </w:pPr>
    </w:p>
    <w:sectPr w:rsidR="005710FA" w:rsidRPr="00440713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A11" w:rsidRDefault="00FE4A11">
      <w:r>
        <w:separator/>
      </w:r>
    </w:p>
  </w:endnote>
  <w:endnote w:type="continuationSeparator" w:id="1">
    <w:p w:rsidR="00FE4A11" w:rsidRDefault="00FE4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A11" w:rsidRDefault="00FE4A11">
      <w:r>
        <w:separator/>
      </w:r>
    </w:p>
  </w:footnote>
  <w:footnote w:type="continuationSeparator" w:id="1">
    <w:p w:rsidR="00FE4A11" w:rsidRDefault="00FE4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0D8" w:rsidRDefault="00E330D8">
    <w:pPr>
      <w:pStyle w:val="a7"/>
      <w:jc w:val="center"/>
    </w:pPr>
    <w:fldSimple w:instr=" PAGE   \* MERGEFORMAT ">
      <w:r w:rsidR="00B229B0">
        <w:rPr>
          <w:noProof/>
        </w:rPr>
        <w:t>37</w:t>
      </w:r>
    </w:fldSimple>
  </w:p>
  <w:p w:rsidR="00E330D8" w:rsidRDefault="00E330D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45CCF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96B06"/>
    <w:rsid w:val="002D267E"/>
    <w:rsid w:val="002D3DCB"/>
    <w:rsid w:val="00301CE8"/>
    <w:rsid w:val="003063CB"/>
    <w:rsid w:val="003207EC"/>
    <w:rsid w:val="003355B1"/>
    <w:rsid w:val="00355256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84017"/>
    <w:rsid w:val="004A232B"/>
    <w:rsid w:val="004F191F"/>
    <w:rsid w:val="005075F8"/>
    <w:rsid w:val="00530A98"/>
    <w:rsid w:val="0053423B"/>
    <w:rsid w:val="005710FA"/>
    <w:rsid w:val="005B63D9"/>
    <w:rsid w:val="005C5CF0"/>
    <w:rsid w:val="005E3205"/>
    <w:rsid w:val="005F19CC"/>
    <w:rsid w:val="005F5AD1"/>
    <w:rsid w:val="005F7E8D"/>
    <w:rsid w:val="00606A63"/>
    <w:rsid w:val="00691C1D"/>
    <w:rsid w:val="0069241A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508B3"/>
    <w:rsid w:val="00851C33"/>
    <w:rsid w:val="00864085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56A15"/>
    <w:rsid w:val="00A92A11"/>
    <w:rsid w:val="00AB64AC"/>
    <w:rsid w:val="00AC5587"/>
    <w:rsid w:val="00AC7B2A"/>
    <w:rsid w:val="00AE76F9"/>
    <w:rsid w:val="00B12302"/>
    <w:rsid w:val="00B229B0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B2592"/>
    <w:rsid w:val="00DB4DCE"/>
    <w:rsid w:val="00E03FB0"/>
    <w:rsid w:val="00E12C1E"/>
    <w:rsid w:val="00E20990"/>
    <w:rsid w:val="00E330D8"/>
    <w:rsid w:val="00E51B49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  <w:rsid w:val="00FE4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017"/>
  </w:style>
  <w:style w:type="paragraph" w:styleId="1">
    <w:name w:val="heading 1"/>
    <w:basedOn w:val="a"/>
    <w:next w:val="a"/>
    <w:link w:val="10"/>
    <w:qFormat/>
    <w:rsid w:val="0048401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84017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">
    <w:name w:val="heading 3"/>
    <w:basedOn w:val="a"/>
    <w:next w:val="a"/>
    <w:qFormat/>
    <w:rsid w:val="00484017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484017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710FA"/>
    <w:rPr>
      <w:sz w:val="28"/>
    </w:rPr>
  </w:style>
  <w:style w:type="paragraph" w:styleId="a3">
    <w:name w:val="Body Text"/>
    <w:basedOn w:val="a"/>
    <w:link w:val="a4"/>
    <w:rsid w:val="00484017"/>
    <w:pPr>
      <w:jc w:val="both"/>
    </w:pPr>
    <w:rPr>
      <w:sz w:val="28"/>
    </w:rPr>
  </w:style>
  <w:style w:type="character" w:customStyle="1" w:styleId="a4">
    <w:name w:val="Основной текст Знак"/>
    <w:link w:val="a3"/>
    <w:rsid w:val="005710FA"/>
    <w:rPr>
      <w:sz w:val="28"/>
    </w:rPr>
  </w:style>
  <w:style w:type="paragraph" w:styleId="a5">
    <w:name w:val="footer"/>
    <w:basedOn w:val="a"/>
    <w:link w:val="a6"/>
    <w:uiPriority w:val="99"/>
    <w:rsid w:val="0048401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paragraph" w:styleId="a7">
    <w:name w:val="header"/>
    <w:basedOn w:val="a"/>
    <w:link w:val="a8"/>
    <w:uiPriority w:val="99"/>
    <w:rsid w:val="0048401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rsid w:val="005710FA"/>
  </w:style>
  <w:style w:type="paragraph" w:styleId="a9">
    <w:name w:val="Body Text Indent"/>
    <w:basedOn w:val="a"/>
    <w:rsid w:val="00484017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48401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710FA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1">
    <w:name w:val="Список 1 нумер"/>
    <w:basedOn w:val="a"/>
    <w:rsid w:val="00440713"/>
    <w:pPr>
      <w:tabs>
        <w:tab w:val="left" w:pos="993"/>
        <w:tab w:val="num" w:pos="1712"/>
      </w:tabs>
      <w:ind w:firstLine="567"/>
      <w:jc w:val="both"/>
    </w:pPr>
    <w:rPr>
      <w:sz w:val="24"/>
      <w:lang w:eastAsia="en-US" w:bidi="en-US"/>
    </w:rPr>
  </w:style>
  <w:style w:type="paragraph" w:customStyle="1" w:styleId="20">
    <w:name w:val="Список 2 нумер"/>
    <w:basedOn w:val="11"/>
    <w:autoRedefine/>
    <w:rsid w:val="00440713"/>
    <w:pPr>
      <w:numPr>
        <w:ilvl w:val="1"/>
      </w:numPr>
      <w:tabs>
        <w:tab w:val="left" w:pos="1191"/>
        <w:tab w:val="num" w:pos="1712"/>
      </w:tabs>
      <w:ind w:firstLine="567"/>
    </w:pPr>
  </w:style>
  <w:style w:type="paragraph" w:customStyle="1" w:styleId="30">
    <w:name w:val="Список 3 нумер"/>
    <w:basedOn w:val="11"/>
    <w:autoRedefine/>
    <w:rsid w:val="00440713"/>
    <w:pPr>
      <w:numPr>
        <w:ilvl w:val="2"/>
      </w:numPr>
      <w:tabs>
        <w:tab w:val="num" w:pos="1712"/>
        <w:tab w:val="left" w:pos="1985"/>
      </w:tabs>
      <w:ind w:firstLine="567"/>
    </w:pPr>
  </w:style>
  <w:style w:type="paragraph" w:customStyle="1" w:styleId="12">
    <w:name w:val="Список 1 марк"/>
    <w:basedOn w:val="a"/>
    <w:next w:val="a"/>
    <w:link w:val="13"/>
    <w:qFormat/>
    <w:rsid w:val="00440713"/>
    <w:pPr>
      <w:tabs>
        <w:tab w:val="num" w:pos="993"/>
      </w:tabs>
      <w:ind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2"/>
    <w:rsid w:val="00440713"/>
    <w:rPr>
      <w:sz w:val="24"/>
      <w:szCs w:val="24"/>
      <w:lang w:eastAsia="en-US" w:bidi="en-US"/>
    </w:rPr>
  </w:style>
  <w:style w:type="character" w:customStyle="1" w:styleId="af1">
    <w:name w:val="Текст сноски Знак"/>
    <w:basedOn w:val="a0"/>
    <w:link w:val="af2"/>
    <w:rsid w:val="005710FA"/>
  </w:style>
  <w:style w:type="paragraph" w:styleId="af2">
    <w:name w:val="footnote text"/>
    <w:basedOn w:val="a"/>
    <w:link w:val="af1"/>
    <w:unhideWhenUsed/>
    <w:rsid w:val="005710FA"/>
  </w:style>
  <w:style w:type="paragraph" w:customStyle="1" w:styleId="ConsPlusNormal">
    <w:name w:val="ConsPlusNormal"/>
    <w:link w:val="ConsPlusNormal1"/>
    <w:rsid w:val="005710F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5710FA"/>
    <w:rPr>
      <w:rFonts w:ascii="Arial" w:hAnsi="Arial" w:cs="Arial"/>
    </w:rPr>
  </w:style>
  <w:style w:type="character" w:customStyle="1" w:styleId="21">
    <w:name w:val="Основной текст с отступом 2 Знак"/>
    <w:basedOn w:val="a0"/>
    <w:link w:val="22"/>
    <w:rsid w:val="005710FA"/>
    <w:rPr>
      <w:sz w:val="28"/>
      <w:szCs w:val="24"/>
    </w:rPr>
  </w:style>
  <w:style w:type="paragraph" w:styleId="22">
    <w:name w:val="Body Text Indent 2"/>
    <w:basedOn w:val="a"/>
    <w:link w:val="21"/>
    <w:rsid w:val="005710FA"/>
    <w:pPr>
      <w:ind w:firstLine="185"/>
      <w:jc w:val="both"/>
    </w:pPr>
    <w:rPr>
      <w:sz w:val="28"/>
      <w:szCs w:val="24"/>
    </w:rPr>
  </w:style>
  <w:style w:type="paragraph" w:customStyle="1" w:styleId="ConsPlusNonformat">
    <w:name w:val="ConsPlusNonformat"/>
    <w:uiPriority w:val="99"/>
    <w:rsid w:val="005710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710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710F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2ED92C102A1066EA594D863F357CDF27A5C1D0BDBAF93FC20AD3EA11C9525AD3520827650E0A82A5266B9M8y1E" TargetMode="External"/><Relationship Id="rId18" Type="http://schemas.openxmlformats.org/officeDocument/2006/relationships/hyperlink" Target="consultantplus://offline/ref=057E9B8E9954A77689D122EF128F7E8BE78EAC47AAC6E299BC78936E533C3B7FC37130F20E80521C49517F4344E" TargetMode="External"/><Relationship Id="rId26" Type="http://schemas.openxmlformats.org/officeDocument/2006/relationships/hyperlink" Target="http://uslugi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57E9B8E9954A77689D13CE204E32384EE8DF148A1CFEFCAE727C83304353128843E69B24E4844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9B3EB5CD8D62CF10B3429A6E07A225A922B8CAA262283225066D02ED28C51466C947A8E632ABC083MEm2G" TargetMode="External"/><Relationship Id="rId25" Type="http://schemas.openxmlformats.org/officeDocument/2006/relationships/hyperlink" Target="http://www.gosuslugi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057E9B8E9954A77689D13CE204E32384EE8DF148A1CFEFCAE727C83304353128843E69B24E484BE" TargetMode="External"/><Relationship Id="rId29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http://www.aksubayevo.tatar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D13868EAA462AE8944AA333460B2119435DCFB0D7BCF673F6301638BB0A7668168C6A93073C21F3d5J" TargetMode="External"/><Relationship Id="rId23" Type="http://schemas.openxmlformats.org/officeDocument/2006/relationships/hyperlink" Target="consultantplus://offline/ref=057E9B8E9954A77689D13CE204E32384EE8DF148A1CFEFCAE727C83304353128843E69B24E484FE" TargetMode="External"/><Relationship Id="rId28" Type="http://schemas.openxmlformats.org/officeDocument/2006/relationships/hyperlink" Target="consultantplus://offline/ref=CF33864828C35E47EAFEAA944A1669D233DF9EBBA4DA9DEB0ABDBD792375EC3C88AEA37712F05F4E04J1M" TargetMode="External"/><Relationship Id="rId10" Type="http://schemas.openxmlformats.org/officeDocument/2006/relationships/hyperlink" Target="http://mamadysh.tatarstan.ru/" TargetMode="External"/><Relationship Id="rId19" Type="http://schemas.openxmlformats.org/officeDocument/2006/relationships/hyperlink" Target="consultantplus://offline/ref=057E9B8E9954A77689D122EF128F7E8BE78EAC47AAC6E299BC78936E533C3B7FC37130F20E80521C49517F434F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madysh.tatarstan.ru/" TargetMode="External"/><Relationship Id="rId14" Type="http://schemas.openxmlformats.org/officeDocument/2006/relationships/hyperlink" Target="consultantplus://offline/ref=D2ED92C102A1066EA594D863F357CDF27A5C1D0BDBAF93FC20AD3EA11C9525AD3520827650E0A82A5266B3M8y0E" TargetMode="External"/><Relationship Id="rId22" Type="http://schemas.openxmlformats.org/officeDocument/2006/relationships/hyperlink" Target="consultantplus://offline/ref=057E9B8E9954A77689D13CE204E32384EE8DF148A1CFEFCAE727C83304353128843E69B048884540E" TargetMode="External"/><Relationship Id="rId27" Type="http://schemas.openxmlformats.org/officeDocument/2006/relationships/hyperlink" Target="consultantplus://offline/ref=CF33864828C35E47EAFEAA944A1669D233DF9EBBA4DA9DEB0ABDBD792375EC3C88AEA375120FJ6M" TargetMode="External"/><Relationship Id="rId3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37</Pages>
  <Words>10161</Words>
  <Characters>57924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2016-02-04T09:16:00Z</cp:lastPrinted>
  <dcterms:created xsi:type="dcterms:W3CDTF">2016-08-10T06:24:00Z</dcterms:created>
  <dcterms:modified xsi:type="dcterms:W3CDTF">2016-08-10T06:47:00Z</dcterms:modified>
</cp:coreProperties>
</file>