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Ind w:w="-709" w:type="dxa"/>
        <w:tblLook w:val="04A0" w:firstRow="1" w:lastRow="0" w:firstColumn="1" w:lastColumn="0" w:noHBand="0" w:noVBand="1"/>
      </w:tblPr>
      <w:tblGrid>
        <w:gridCol w:w="4928"/>
        <w:gridCol w:w="992"/>
        <w:gridCol w:w="4678"/>
      </w:tblGrid>
      <w:tr w:rsidR="00D83B18" w:rsidRPr="00B22ACE" w:rsidTr="00CB275A">
        <w:tc>
          <w:tcPr>
            <w:tcW w:w="4928" w:type="dxa"/>
          </w:tcPr>
          <w:p w:rsidR="00D83B18" w:rsidRPr="00B22ACE" w:rsidRDefault="00D83B18" w:rsidP="00D8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22ACE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5AAEFEE5" wp14:editId="06757920">
                  <wp:simplePos x="0" y="0"/>
                  <wp:positionH relativeFrom="column">
                    <wp:posOffset>2964180</wp:posOffset>
                  </wp:positionH>
                  <wp:positionV relativeFrom="paragraph">
                    <wp:posOffset>-196215</wp:posOffset>
                  </wp:positionV>
                  <wp:extent cx="809625" cy="10572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22A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СОВЕТ ГОРОДА МАМАДЫШ</w:t>
            </w:r>
            <w:r w:rsidRPr="00B22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2A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МАМАДЫШСКОГО</w:t>
            </w:r>
            <w:r w:rsidRPr="00B22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2A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МУНИЦИПАЛЬНОГО РАЙОНА</w:t>
            </w:r>
            <w:r w:rsidRPr="00B22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2A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РЕСПУБЛИКИ ТАТАРСТАН</w:t>
            </w:r>
          </w:p>
          <w:p w:rsidR="00D83B18" w:rsidRPr="00B22ACE" w:rsidRDefault="00D83B18" w:rsidP="00D8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2A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 xml:space="preserve">     ул. М. Д</w:t>
            </w:r>
            <w:r w:rsidRPr="00B22A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ж</w:t>
            </w:r>
            <w:r w:rsidRPr="00B22A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алиля</w:t>
            </w:r>
            <w:r w:rsidRPr="00B22A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23/33, г. Мамадыш, 422190</w:t>
            </w:r>
          </w:p>
        </w:tc>
        <w:tc>
          <w:tcPr>
            <w:tcW w:w="992" w:type="dxa"/>
          </w:tcPr>
          <w:p w:rsidR="00D83B18" w:rsidRPr="00B22ACE" w:rsidRDefault="00D83B18" w:rsidP="00D83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</w:tcPr>
          <w:p w:rsidR="00D83B18" w:rsidRPr="00B22ACE" w:rsidRDefault="00D83B18" w:rsidP="00D8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22A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ТАТАРСТАН РЕСПУБЛИКАСЫ</w:t>
            </w:r>
            <w:r w:rsidRPr="00B22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2A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МАМАДЫШ</w:t>
            </w:r>
          </w:p>
          <w:p w:rsidR="00D83B18" w:rsidRPr="00B22ACE" w:rsidRDefault="00D83B18" w:rsidP="00D8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</w:pPr>
            <w:r w:rsidRPr="00B22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2A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 РА</w:t>
            </w:r>
            <w:r w:rsidRPr="00B22A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Й</w:t>
            </w:r>
            <w:r w:rsidRPr="00B22A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ОНЫ</w:t>
            </w:r>
            <w:r w:rsidRPr="00B22A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22A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МАМАДЫШ Ш</w:t>
            </w:r>
            <w:r w:rsidRPr="00B22A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ӘҺӘРЕ СОВЕТЫ</w:t>
            </w:r>
          </w:p>
          <w:p w:rsidR="00D83B18" w:rsidRPr="00B22ACE" w:rsidRDefault="00D83B18" w:rsidP="00B2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</w:pPr>
            <w:r w:rsidRPr="00B22A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М.</w:t>
            </w:r>
            <w:r w:rsidRPr="00B22ACE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tt-RU"/>
              </w:rPr>
              <w:t>Җәлил ур., 23/33, Мамадыш ш., 422190</w:t>
            </w:r>
          </w:p>
        </w:tc>
      </w:tr>
    </w:tbl>
    <w:p w:rsidR="00D83B18" w:rsidRPr="00B22ACE" w:rsidRDefault="00D83B18" w:rsidP="00D83B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tt-RU"/>
        </w:rPr>
      </w:pPr>
    </w:p>
    <w:p w:rsidR="00D83B18" w:rsidRPr="00B22ACE" w:rsidRDefault="00D83B18" w:rsidP="00D83B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tt-RU"/>
        </w:rPr>
      </w:pPr>
      <w:r w:rsidRPr="00B22ACE">
        <w:rPr>
          <w:rFonts w:ascii="Times New Roman" w:eastAsia="Times New Roman" w:hAnsi="Times New Roman" w:cs="Times New Roman"/>
          <w:b/>
          <w:sz w:val="26"/>
          <w:szCs w:val="26"/>
          <w:lang w:val="tt-RU"/>
        </w:rPr>
        <w:t>тел.:(85563) 3-15-90, факс 3-24-00 ; e-mail:gorsovet.mamadysh@tatar.ru</w:t>
      </w:r>
    </w:p>
    <w:p w:rsidR="00D83B18" w:rsidRPr="00B22ACE" w:rsidRDefault="00D83B18" w:rsidP="00D83B1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6"/>
          <w:szCs w:val="26"/>
          <w:lang w:val="tt-RU"/>
        </w:rPr>
      </w:pPr>
      <w:r w:rsidRPr="00B22ACE">
        <w:rPr>
          <w:rFonts w:ascii="Times New Roman" w:eastAsia="Times New Roman" w:hAnsi="Times New Roman" w:cs="Times New Roman"/>
          <w:b/>
          <w:sz w:val="26"/>
          <w:szCs w:val="26"/>
          <w:lang w:val="tt-RU"/>
        </w:rPr>
        <w:t xml:space="preserve"> </w:t>
      </w:r>
    </w:p>
    <w:p w:rsidR="00D83B18" w:rsidRPr="00B22ACE" w:rsidRDefault="00D83B18" w:rsidP="00D83B1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2AC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B22AC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22ACE"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РЕШЕНИЕ                                                                                  КАРАР</w:t>
      </w:r>
    </w:p>
    <w:p w:rsidR="00D83B18" w:rsidRPr="00B22ACE" w:rsidRDefault="00D83B18" w:rsidP="00D83B18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2AC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B22ACE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</w:t>
      </w:r>
      <w:r w:rsidR="00B22AC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22ACE">
        <w:rPr>
          <w:rFonts w:ascii="Times New Roman" w:eastAsia="Times New Roman" w:hAnsi="Times New Roman" w:cs="Times New Roman"/>
          <w:b/>
          <w:sz w:val="26"/>
          <w:szCs w:val="26"/>
        </w:rPr>
        <w:t>№ 1</w:t>
      </w:r>
      <w:r w:rsidR="00653B98" w:rsidRPr="00B22ACE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="007F6EE0" w:rsidRPr="00B22ACE">
        <w:rPr>
          <w:rFonts w:ascii="Times New Roman" w:eastAsia="Times New Roman" w:hAnsi="Times New Roman" w:cs="Times New Roman"/>
          <w:b/>
          <w:sz w:val="26"/>
          <w:szCs w:val="26"/>
        </w:rPr>
        <w:t>29</w:t>
      </w:r>
      <w:r w:rsidRPr="00B22AC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 w:rsidR="00B22ACE" w:rsidRPr="00B22AC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Pr="00B22ACE">
        <w:rPr>
          <w:rFonts w:ascii="Times New Roman" w:eastAsia="Times New Roman" w:hAnsi="Times New Roman" w:cs="Times New Roman"/>
          <w:b/>
          <w:sz w:val="26"/>
          <w:szCs w:val="26"/>
        </w:rPr>
        <w:t xml:space="preserve">   от «</w:t>
      </w:r>
      <w:r w:rsidR="00B22ACE" w:rsidRPr="00B22ACE">
        <w:rPr>
          <w:rFonts w:ascii="Times New Roman" w:eastAsia="Times New Roman" w:hAnsi="Times New Roman" w:cs="Times New Roman"/>
          <w:b/>
          <w:sz w:val="26"/>
          <w:szCs w:val="26"/>
        </w:rPr>
        <w:t>25</w:t>
      </w:r>
      <w:r w:rsidRPr="00B22ACE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7F6EE0" w:rsidRPr="00B22ACE">
        <w:rPr>
          <w:rFonts w:ascii="Times New Roman" w:eastAsia="Times New Roman" w:hAnsi="Times New Roman" w:cs="Times New Roman"/>
          <w:b/>
          <w:sz w:val="26"/>
          <w:szCs w:val="26"/>
        </w:rPr>
        <w:t>марта</w:t>
      </w:r>
      <w:r w:rsidRPr="00B22ACE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7F6EE0" w:rsidRPr="00B22ACE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B22ACE">
        <w:rPr>
          <w:rFonts w:ascii="Times New Roman" w:eastAsia="Times New Roman" w:hAnsi="Times New Roman" w:cs="Times New Roman"/>
          <w:b/>
          <w:sz w:val="26"/>
          <w:szCs w:val="26"/>
        </w:rPr>
        <w:t xml:space="preserve"> г.</w:t>
      </w:r>
    </w:p>
    <w:p w:rsidR="00332B76" w:rsidRDefault="00332B76" w:rsidP="00FA5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A8B" w:rsidRDefault="00E60A8B" w:rsidP="00E60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итогах социально-экономического развития </w:t>
      </w:r>
    </w:p>
    <w:p w:rsidR="005E446A" w:rsidRDefault="00E60A8B" w:rsidP="00E60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Мамадыш Мамадышского муниципального района </w:t>
      </w:r>
    </w:p>
    <w:p w:rsidR="00E60A8B" w:rsidRPr="00794F9C" w:rsidRDefault="001A62D8" w:rsidP="00E60A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 за 202</w:t>
      </w:r>
      <w:r w:rsidR="007F6EE0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0A8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E446A" w:rsidRDefault="005E446A" w:rsidP="005E4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446A" w:rsidRPr="00FA5C00" w:rsidRDefault="005E446A" w:rsidP="005E4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0A8B" w:rsidRPr="002B76E5" w:rsidRDefault="00E60A8B" w:rsidP="00E60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6E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РФ», и Уставом муниципального образования город Мамадыш Мамадышского муниципального района, Совета города Мамадыш РЕШИЛ:</w:t>
      </w:r>
    </w:p>
    <w:p w:rsidR="00E60A8B" w:rsidRPr="002B76E5" w:rsidRDefault="00E60A8B" w:rsidP="00E60A8B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60A8B" w:rsidRPr="002B76E5" w:rsidRDefault="00E60A8B" w:rsidP="00B22ACE">
      <w:pPr>
        <w:pStyle w:val="a5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</w:t>
      </w:r>
      <w:r w:rsidRPr="002B76E5">
        <w:rPr>
          <w:sz w:val="28"/>
          <w:szCs w:val="28"/>
        </w:rPr>
        <w:t xml:space="preserve">ю </w:t>
      </w:r>
      <w:r w:rsidR="004437DD">
        <w:rPr>
          <w:sz w:val="28"/>
          <w:szCs w:val="28"/>
        </w:rPr>
        <w:t>итоги социально-экономич</w:t>
      </w:r>
      <w:r w:rsidR="00B83FF8">
        <w:rPr>
          <w:sz w:val="28"/>
          <w:szCs w:val="28"/>
        </w:rPr>
        <w:t xml:space="preserve">еского развития города </w:t>
      </w:r>
      <w:proofErr w:type="spellStart"/>
      <w:r w:rsidR="00B83FF8">
        <w:rPr>
          <w:sz w:val="28"/>
          <w:szCs w:val="28"/>
        </w:rPr>
        <w:t>Мамадыша</w:t>
      </w:r>
      <w:proofErr w:type="spellEnd"/>
      <w:r w:rsidR="00B83FF8">
        <w:rPr>
          <w:sz w:val="28"/>
          <w:szCs w:val="28"/>
        </w:rPr>
        <w:t xml:space="preserve"> </w:t>
      </w:r>
      <w:r w:rsidR="004437DD">
        <w:rPr>
          <w:sz w:val="28"/>
          <w:szCs w:val="28"/>
        </w:rPr>
        <w:t>Мамадышского муниципального района Республики Татарстан</w:t>
      </w:r>
      <w:r>
        <w:rPr>
          <w:sz w:val="28"/>
          <w:szCs w:val="28"/>
        </w:rPr>
        <w:t xml:space="preserve"> за 202</w:t>
      </w:r>
      <w:r w:rsidR="007F6EE0">
        <w:rPr>
          <w:sz w:val="28"/>
          <w:szCs w:val="28"/>
        </w:rPr>
        <w:t>4</w:t>
      </w:r>
      <w:r w:rsidRPr="002B76E5">
        <w:rPr>
          <w:sz w:val="28"/>
          <w:szCs w:val="28"/>
        </w:rPr>
        <w:t xml:space="preserve"> год.</w:t>
      </w:r>
    </w:p>
    <w:p w:rsidR="00E60A8B" w:rsidRPr="002B76E5" w:rsidRDefault="00E60A8B" w:rsidP="00B22ACE">
      <w:pPr>
        <w:pStyle w:val="a5"/>
        <w:ind w:left="284" w:hanging="284"/>
        <w:jc w:val="both"/>
        <w:rPr>
          <w:sz w:val="28"/>
          <w:szCs w:val="28"/>
        </w:rPr>
      </w:pPr>
    </w:p>
    <w:p w:rsidR="00E60A8B" w:rsidRPr="002B76E5" w:rsidRDefault="00E60A8B" w:rsidP="00B22ACE">
      <w:pPr>
        <w:pStyle w:val="a5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решение </w:t>
      </w:r>
      <w:r w:rsidRPr="002B76E5">
        <w:rPr>
          <w:sz w:val="28"/>
          <w:szCs w:val="28"/>
        </w:rPr>
        <w:t>путем размещения его на официальном сайте Мамадышского муниципального района mamadysh.tatarstan.ru.</w:t>
      </w:r>
    </w:p>
    <w:p w:rsidR="00E60A8B" w:rsidRPr="002B76E5" w:rsidRDefault="00E60A8B" w:rsidP="00B22ACE">
      <w:pPr>
        <w:pStyle w:val="a5"/>
        <w:ind w:left="284"/>
        <w:jc w:val="both"/>
        <w:rPr>
          <w:sz w:val="28"/>
          <w:szCs w:val="28"/>
        </w:rPr>
      </w:pPr>
    </w:p>
    <w:p w:rsidR="00E60A8B" w:rsidRPr="002B76E5" w:rsidRDefault="00E60A8B" w:rsidP="00B22ACE">
      <w:pPr>
        <w:pStyle w:val="a5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2B76E5">
        <w:rPr>
          <w:sz w:val="28"/>
          <w:szCs w:val="28"/>
        </w:rPr>
        <w:t>Контроль за исполнением настоящего решен</w:t>
      </w:r>
      <w:r w:rsidR="00B83FF8">
        <w:rPr>
          <w:sz w:val="28"/>
          <w:szCs w:val="28"/>
        </w:rPr>
        <w:t>ия возложить на    Руководителя</w:t>
      </w:r>
      <w:r>
        <w:rPr>
          <w:sz w:val="28"/>
          <w:szCs w:val="28"/>
        </w:rPr>
        <w:t xml:space="preserve"> </w:t>
      </w:r>
      <w:r w:rsidR="00B83FF8">
        <w:rPr>
          <w:sz w:val="28"/>
          <w:szCs w:val="28"/>
        </w:rPr>
        <w:t>Исполнительного</w:t>
      </w:r>
      <w:r>
        <w:rPr>
          <w:sz w:val="28"/>
          <w:szCs w:val="28"/>
        </w:rPr>
        <w:t xml:space="preserve"> </w:t>
      </w:r>
      <w:r w:rsidR="007F6EE0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  <w:r w:rsidR="00B83FF8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B76E5">
        <w:rPr>
          <w:sz w:val="28"/>
          <w:szCs w:val="28"/>
        </w:rPr>
        <w:t xml:space="preserve">Мамадыш </w:t>
      </w:r>
      <w:r w:rsidR="007F6EE0">
        <w:rPr>
          <w:sz w:val="28"/>
          <w:szCs w:val="28"/>
        </w:rPr>
        <w:t>Дульмиева Р.Р.</w:t>
      </w:r>
    </w:p>
    <w:p w:rsidR="00E60A8B" w:rsidRPr="002B76E5" w:rsidRDefault="00E60A8B" w:rsidP="00E60A8B">
      <w:pPr>
        <w:pStyle w:val="a5"/>
        <w:ind w:left="-284" w:hanging="284"/>
        <w:rPr>
          <w:sz w:val="28"/>
          <w:szCs w:val="28"/>
        </w:rPr>
      </w:pPr>
    </w:p>
    <w:p w:rsidR="005E446A" w:rsidRDefault="005E446A" w:rsidP="005E4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46A" w:rsidRDefault="005E446A" w:rsidP="005E4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EE0" w:rsidRDefault="007F6EE0" w:rsidP="005E4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EE0" w:rsidRDefault="007F6EE0" w:rsidP="005E4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CE" w:rsidRDefault="00B22ACE" w:rsidP="005E4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ACE" w:rsidRDefault="00B22ACE" w:rsidP="005E4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2ACE" w:rsidRDefault="00B22ACE" w:rsidP="005E4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EE0" w:rsidRDefault="007F6EE0" w:rsidP="005E4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46A" w:rsidRDefault="005E446A" w:rsidP="005E4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46A" w:rsidRPr="007F6EE0" w:rsidRDefault="00B22ACE" w:rsidP="005E4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5E446A" w:rsidRPr="008B39C9">
        <w:rPr>
          <w:rFonts w:ascii="Times New Roman" w:hAnsi="Times New Roman" w:cs="Times New Roman"/>
          <w:sz w:val="28"/>
          <w:szCs w:val="28"/>
        </w:rPr>
        <w:t xml:space="preserve"> города Мамадыш</w:t>
      </w:r>
    </w:p>
    <w:p w:rsidR="005E446A" w:rsidRPr="008B39C9" w:rsidRDefault="005E446A" w:rsidP="005E4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9C9">
        <w:rPr>
          <w:rFonts w:ascii="Times New Roman" w:hAnsi="Times New Roman" w:cs="Times New Roman"/>
          <w:sz w:val="28"/>
          <w:szCs w:val="28"/>
        </w:rPr>
        <w:t>Мамадышского муниципального района РТ</w:t>
      </w:r>
      <w:r w:rsidR="007F6EE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="00B22ACE">
        <w:rPr>
          <w:rFonts w:ascii="Times New Roman" w:hAnsi="Times New Roman" w:cs="Times New Roman"/>
          <w:sz w:val="28"/>
          <w:szCs w:val="28"/>
        </w:rPr>
        <w:t>В.А.Захаров</w:t>
      </w:r>
      <w:proofErr w:type="spellEnd"/>
    </w:p>
    <w:p w:rsidR="00CE1132" w:rsidRPr="008B39C9" w:rsidRDefault="00CE1132" w:rsidP="005E44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1132" w:rsidRPr="008B39C9" w:rsidSect="00B0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B10A3"/>
    <w:multiLevelType w:val="hybridMultilevel"/>
    <w:tmpl w:val="7480D0B0"/>
    <w:lvl w:ilvl="0" w:tplc="DCB6E7A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05AAB"/>
    <w:multiLevelType w:val="hybridMultilevel"/>
    <w:tmpl w:val="9864A3EC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00"/>
    <w:rsid w:val="000577DB"/>
    <w:rsid w:val="001A62D8"/>
    <w:rsid w:val="002C18F8"/>
    <w:rsid w:val="00332B76"/>
    <w:rsid w:val="00400446"/>
    <w:rsid w:val="004437DD"/>
    <w:rsid w:val="00565375"/>
    <w:rsid w:val="005D7812"/>
    <w:rsid w:val="005E446A"/>
    <w:rsid w:val="00653B98"/>
    <w:rsid w:val="00794F9C"/>
    <w:rsid w:val="007F6EE0"/>
    <w:rsid w:val="008B39C9"/>
    <w:rsid w:val="009A493B"/>
    <w:rsid w:val="00B02D7B"/>
    <w:rsid w:val="00B22ACE"/>
    <w:rsid w:val="00B44ABF"/>
    <w:rsid w:val="00B83FF8"/>
    <w:rsid w:val="00CE1132"/>
    <w:rsid w:val="00D824B2"/>
    <w:rsid w:val="00D83B18"/>
    <w:rsid w:val="00E60A8B"/>
    <w:rsid w:val="00F127F1"/>
    <w:rsid w:val="00FA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47FF"/>
  <w15:docId w15:val="{25DAF1ED-42FA-42B6-9F21-FD0EF244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A5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FA5C0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9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53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3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Нетбук</cp:lastModifiedBy>
  <cp:revision>4</cp:revision>
  <cp:lastPrinted>2025-03-21T12:15:00Z</cp:lastPrinted>
  <dcterms:created xsi:type="dcterms:W3CDTF">2025-03-06T05:46:00Z</dcterms:created>
  <dcterms:modified xsi:type="dcterms:W3CDTF">2025-03-21T12:16:00Z</dcterms:modified>
</cp:coreProperties>
</file>