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C33F8" w:rsidP="00107FC2">
            <w:pPr>
              <w:rPr>
                <w:sz w:val="28"/>
              </w:rPr>
            </w:pPr>
            <w:r>
              <w:rPr>
                <w:sz w:val="28"/>
              </w:rPr>
              <w:t>№ 49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C33F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 03 »          02  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B64C7" w:rsidRPr="00AB64C7" w:rsidRDefault="00AB64C7" w:rsidP="00AB64C7">
      <w:pPr>
        <w:widowControl w:val="0"/>
        <w:tabs>
          <w:tab w:val="right" w:pos="5953"/>
        </w:tabs>
        <w:spacing w:line="322" w:lineRule="exact"/>
        <w:jc w:val="both"/>
        <w:rPr>
          <w:spacing w:val="2"/>
          <w:sz w:val="28"/>
          <w:szCs w:val="28"/>
          <w:lang w:eastAsia="en-US"/>
        </w:rPr>
      </w:pPr>
    </w:p>
    <w:p w:rsidR="00AB64C7" w:rsidRPr="00AB64C7" w:rsidRDefault="00AB64C7" w:rsidP="00AB64C7">
      <w:pPr>
        <w:widowControl w:val="0"/>
        <w:tabs>
          <w:tab w:val="right" w:pos="5953"/>
        </w:tabs>
        <w:spacing w:line="322" w:lineRule="exact"/>
        <w:ind w:left="20" w:right="4819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  <w:lang w:eastAsia="en-US"/>
        </w:rPr>
        <w:t xml:space="preserve">О </w:t>
      </w:r>
      <w:r w:rsidRPr="00AB64C7">
        <w:rPr>
          <w:spacing w:val="2"/>
          <w:sz w:val="28"/>
          <w:szCs w:val="28"/>
          <w:lang w:eastAsia="en-US"/>
        </w:rPr>
        <w:t>закреплении муниципальных дошкольных образовательных организаций Мамадышского муниципального района</w:t>
      </w:r>
      <w:r>
        <w:rPr>
          <w:spacing w:val="2"/>
          <w:sz w:val="28"/>
          <w:szCs w:val="28"/>
          <w:lang w:eastAsia="en-US"/>
        </w:rPr>
        <w:t xml:space="preserve"> </w:t>
      </w:r>
      <w:r w:rsidRPr="00AB64C7">
        <w:rPr>
          <w:spacing w:val="2"/>
          <w:sz w:val="28"/>
          <w:szCs w:val="28"/>
          <w:lang w:eastAsia="en-US"/>
        </w:rPr>
        <w:t>Республики Татарстан за территориями Мамадышского муниципального района Республики Татарстан в целях</w:t>
      </w:r>
      <w:r>
        <w:rPr>
          <w:spacing w:val="2"/>
          <w:sz w:val="28"/>
          <w:szCs w:val="28"/>
          <w:lang w:eastAsia="en-US"/>
        </w:rPr>
        <w:t xml:space="preserve"> </w:t>
      </w:r>
      <w:r w:rsidRPr="00AB64C7">
        <w:rPr>
          <w:spacing w:val="2"/>
          <w:sz w:val="28"/>
          <w:szCs w:val="28"/>
          <w:lang w:eastAsia="en-US"/>
        </w:rPr>
        <w:t>обеспечения прав граждан на получение общедоступного</w:t>
      </w:r>
      <w:r>
        <w:rPr>
          <w:spacing w:val="2"/>
          <w:sz w:val="28"/>
          <w:szCs w:val="28"/>
          <w:lang w:eastAsia="en-US"/>
        </w:rPr>
        <w:t xml:space="preserve"> </w:t>
      </w:r>
      <w:r w:rsidRPr="00AB64C7">
        <w:rPr>
          <w:spacing w:val="2"/>
          <w:sz w:val="28"/>
          <w:szCs w:val="28"/>
          <w:lang w:eastAsia="en-US"/>
        </w:rPr>
        <w:t>и бесплатного дошкольного образования</w:t>
      </w:r>
    </w:p>
    <w:p w:rsidR="00AB64C7" w:rsidRPr="00AB64C7" w:rsidRDefault="00AB64C7" w:rsidP="00AB64C7">
      <w:pPr>
        <w:rPr>
          <w:sz w:val="28"/>
          <w:szCs w:val="28"/>
        </w:rPr>
      </w:pPr>
    </w:p>
    <w:p w:rsidR="00AB64C7" w:rsidRDefault="00AB64C7" w:rsidP="00AB64C7">
      <w:pPr>
        <w:jc w:val="both"/>
        <w:rPr>
          <w:rFonts w:cs="Shruti"/>
          <w:sz w:val="28"/>
          <w:szCs w:val="28"/>
          <w:lang w:bidi="gu-IN"/>
        </w:rPr>
      </w:pPr>
      <w:r w:rsidRPr="00AB64C7">
        <w:rPr>
          <w:sz w:val="28"/>
          <w:szCs w:val="28"/>
        </w:rPr>
        <w:t xml:space="preserve">           В соответствии  со статьей 9 Федерального закона от 29.12.2012 № 273-ФЗ «Об образовании в Российской Федерации», в исполнении пункта 6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 (зарегистрировано  в Министерстве юстиции Российской Федерации 17.06.2020 за № 58681), и пункта 5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(зарегистрировано в Министерстве юстиции Российской Федерации 11.09.2020 за № 59783), а также в целях обеспечения прав граждан на получение общедоступного и бесплатного дошкольного, начального общего, основного общего, среднего общего образования на территории Мамадышского муниципального района Республики Татарстан Республики Татарстан, </w:t>
      </w:r>
      <w:r w:rsidRPr="00AB64C7">
        <w:rPr>
          <w:rFonts w:cs="Shruti"/>
          <w:sz w:val="28"/>
          <w:szCs w:val="28"/>
          <w:lang w:bidi="gu-IN"/>
        </w:rPr>
        <w:t xml:space="preserve">Исполнительный комитет Мамадышского муниципального района Республики Татарстан </w:t>
      </w:r>
    </w:p>
    <w:p w:rsidR="00AB64C7" w:rsidRPr="00AB64C7" w:rsidRDefault="00AB64C7" w:rsidP="00AB64C7">
      <w:pPr>
        <w:jc w:val="both"/>
        <w:rPr>
          <w:rFonts w:cs="Shruti"/>
          <w:sz w:val="28"/>
          <w:szCs w:val="28"/>
          <w:lang w:bidi="gu-IN"/>
        </w:rPr>
      </w:pPr>
      <w:r>
        <w:rPr>
          <w:rFonts w:cs="Shruti"/>
          <w:sz w:val="28"/>
          <w:szCs w:val="28"/>
          <w:lang w:bidi="gu-IN"/>
        </w:rPr>
        <w:t xml:space="preserve">       </w:t>
      </w:r>
      <w:r w:rsidRPr="00AB64C7">
        <w:rPr>
          <w:rFonts w:cs="Shruti"/>
          <w:sz w:val="28"/>
          <w:szCs w:val="28"/>
          <w:lang w:bidi="gu-IN"/>
        </w:rPr>
        <w:t>п о с т а н о в л я е т:</w:t>
      </w:r>
    </w:p>
    <w:p w:rsidR="00AB64C7" w:rsidRPr="00AB64C7" w:rsidRDefault="00AB64C7" w:rsidP="00AB64C7">
      <w:pPr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 w:rsidRPr="00AB64C7">
        <w:rPr>
          <w:sz w:val="28"/>
          <w:szCs w:val="28"/>
        </w:rPr>
        <w:t>Закрепить муниципальные дошкольные образовательные организации Мамадышского муниципального района Республики Татарстан за территориями Мамадышского муниципального района Республики Татарстан в целях обеспечения прав граждан на получение общедоступного и бесплатного дошкольного образования (Приложение № 1).</w:t>
      </w:r>
    </w:p>
    <w:p w:rsidR="00AB64C7" w:rsidRPr="00AB64C7" w:rsidRDefault="00AB64C7" w:rsidP="00AB64C7">
      <w:pPr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 w:rsidRPr="00AB64C7">
        <w:rPr>
          <w:sz w:val="28"/>
          <w:szCs w:val="28"/>
        </w:rPr>
        <w:t xml:space="preserve">Муниципальному казенному учреждению «Отдел образования Мамадышского муниципального района Республики Татарстан» осуществлять приём заявлений о </w:t>
      </w:r>
      <w:r w:rsidRPr="00AB64C7">
        <w:rPr>
          <w:sz w:val="28"/>
          <w:szCs w:val="28"/>
        </w:rPr>
        <w:lastRenderedPageBreak/>
        <w:t>постановке детей в очередь для определения в муниципальные образовательные учреждения, реализующие образовательные программы дошкольного образования, а также комплектование учреждений, реализующих образовательные программы дошкольного образования, в соответствии с закреплением территории.</w:t>
      </w:r>
    </w:p>
    <w:p w:rsidR="00AB64C7" w:rsidRPr="00AB64C7" w:rsidRDefault="00AB64C7" w:rsidP="00AB64C7">
      <w:pPr>
        <w:ind w:firstLine="708"/>
        <w:jc w:val="both"/>
        <w:rPr>
          <w:rFonts w:cs="Shruti"/>
          <w:bCs/>
          <w:sz w:val="28"/>
          <w:szCs w:val="28"/>
          <w:lang w:bidi="gu-IN"/>
        </w:rPr>
      </w:pPr>
      <w:r w:rsidRPr="00AB64C7">
        <w:rPr>
          <w:rFonts w:cs="Shruti"/>
          <w:sz w:val="26"/>
          <w:szCs w:val="26"/>
          <w:lang w:bidi="gu-IN"/>
        </w:rPr>
        <w:t xml:space="preserve">3. </w:t>
      </w:r>
      <w:r w:rsidRPr="00AB64C7">
        <w:rPr>
          <w:rFonts w:cs="Shruti"/>
          <w:sz w:val="28"/>
          <w:szCs w:val="28"/>
          <w:lang w:bidi="gu-IN"/>
        </w:rPr>
        <w:t xml:space="preserve">Признать утратившим силу постановление руководителя Исполнительного комитета Мамадышского муниципального района № 53        от 09.02.2024 </w:t>
      </w:r>
      <w:r w:rsidRPr="00AB64C7">
        <w:rPr>
          <w:rFonts w:cs="Shruti"/>
          <w:bCs/>
          <w:sz w:val="28"/>
          <w:szCs w:val="28"/>
          <w:lang w:bidi="gu-IN"/>
        </w:rPr>
        <w:t>«О закреплении муниципальных дошкольных образовательных организаций за конкретными территориями Мамадышского муниципального района.</w:t>
      </w:r>
    </w:p>
    <w:p w:rsidR="00AB64C7" w:rsidRPr="00AB64C7" w:rsidRDefault="00AB64C7" w:rsidP="00AB64C7">
      <w:pPr>
        <w:ind w:firstLine="708"/>
        <w:jc w:val="both"/>
        <w:rPr>
          <w:sz w:val="28"/>
          <w:szCs w:val="28"/>
        </w:rPr>
      </w:pPr>
      <w:r w:rsidRPr="00AB64C7">
        <w:rPr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Ефимова А.М.</w:t>
      </w:r>
    </w:p>
    <w:p w:rsidR="00AB64C7" w:rsidRPr="00AB64C7" w:rsidRDefault="00AB64C7" w:rsidP="00AB64C7">
      <w:pPr>
        <w:jc w:val="both"/>
        <w:rPr>
          <w:sz w:val="28"/>
          <w:szCs w:val="28"/>
        </w:rPr>
      </w:pPr>
      <w:r w:rsidRPr="00AB64C7">
        <w:rPr>
          <w:sz w:val="28"/>
          <w:szCs w:val="28"/>
        </w:rPr>
        <w:t xml:space="preserve">  </w:t>
      </w:r>
    </w:p>
    <w:p w:rsidR="00AB64C7" w:rsidRPr="00AB64C7" w:rsidRDefault="00AB64C7" w:rsidP="00AB64C7">
      <w:pPr>
        <w:jc w:val="both"/>
        <w:rPr>
          <w:sz w:val="28"/>
          <w:szCs w:val="28"/>
        </w:rPr>
      </w:pPr>
      <w:r w:rsidRPr="00AB64C7">
        <w:rPr>
          <w:sz w:val="28"/>
          <w:szCs w:val="28"/>
        </w:rPr>
        <w:t xml:space="preserve">             </w:t>
      </w:r>
    </w:p>
    <w:p w:rsidR="00AB64C7" w:rsidRPr="00AB64C7" w:rsidRDefault="00AB64C7" w:rsidP="00AB64C7">
      <w:pPr>
        <w:jc w:val="both"/>
        <w:rPr>
          <w:sz w:val="28"/>
          <w:szCs w:val="28"/>
        </w:rPr>
      </w:pPr>
      <w:r w:rsidRPr="00AB64C7">
        <w:rPr>
          <w:sz w:val="28"/>
          <w:szCs w:val="28"/>
        </w:rPr>
        <w:t xml:space="preserve"> Руководитель                                                      </w:t>
      </w:r>
      <w:r>
        <w:rPr>
          <w:sz w:val="28"/>
          <w:szCs w:val="28"/>
        </w:rPr>
        <w:t xml:space="preserve">                                          </w:t>
      </w:r>
      <w:r w:rsidRPr="00AB64C7">
        <w:rPr>
          <w:sz w:val="28"/>
          <w:szCs w:val="28"/>
        </w:rPr>
        <w:t xml:space="preserve"> </w:t>
      </w:r>
      <w:r>
        <w:rPr>
          <w:sz w:val="28"/>
          <w:szCs w:val="28"/>
        </w:rPr>
        <w:t>Р.М.Г</w:t>
      </w:r>
      <w:r w:rsidRPr="00AB64C7">
        <w:rPr>
          <w:sz w:val="28"/>
          <w:szCs w:val="28"/>
        </w:rPr>
        <w:t>арипов</w:t>
      </w: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  <w:r w:rsidRPr="00AB64C7">
        <w:rPr>
          <w:sz w:val="28"/>
          <w:szCs w:val="28"/>
        </w:rPr>
        <w:t xml:space="preserve">                                                                         </w:t>
      </w: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8"/>
          <w:szCs w:val="28"/>
        </w:rPr>
      </w:pPr>
    </w:p>
    <w:p w:rsidR="00AB64C7" w:rsidRPr="00AB64C7" w:rsidRDefault="00AB64C7" w:rsidP="00AB64C7">
      <w:pPr>
        <w:jc w:val="both"/>
        <w:rPr>
          <w:sz w:val="24"/>
          <w:szCs w:val="24"/>
        </w:rPr>
      </w:pPr>
      <w:r w:rsidRPr="00AB64C7">
        <w:rPr>
          <w:sz w:val="24"/>
          <w:szCs w:val="24"/>
        </w:rPr>
        <w:lastRenderedPageBreak/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AB64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B64C7">
        <w:rPr>
          <w:sz w:val="24"/>
          <w:szCs w:val="24"/>
        </w:rPr>
        <w:t>Приложение № 1</w:t>
      </w:r>
    </w:p>
    <w:p w:rsidR="00AB64C7" w:rsidRPr="00AB64C7" w:rsidRDefault="00AB64C7" w:rsidP="00AB64C7">
      <w:pPr>
        <w:jc w:val="both"/>
        <w:rPr>
          <w:sz w:val="24"/>
          <w:szCs w:val="24"/>
        </w:rPr>
      </w:pPr>
      <w:r w:rsidRPr="00AB64C7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AB64C7">
        <w:rPr>
          <w:sz w:val="24"/>
          <w:szCs w:val="24"/>
        </w:rPr>
        <w:t xml:space="preserve">    к постановлению </w:t>
      </w:r>
    </w:p>
    <w:p w:rsidR="00AB64C7" w:rsidRPr="00AB64C7" w:rsidRDefault="00AB64C7" w:rsidP="00AB64C7">
      <w:pPr>
        <w:jc w:val="both"/>
        <w:rPr>
          <w:sz w:val="24"/>
          <w:szCs w:val="24"/>
        </w:rPr>
      </w:pPr>
      <w:r w:rsidRPr="00AB64C7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AB64C7">
        <w:rPr>
          <w:sz w:val="24"/>
          <w:szCs w:val="24"/>
        </w:rPr>
        <w:t xml:space="preserve">      Исполнительного комитета</w:t>
      </w:r>
    </w:p>
    <w:p w:rsidR="00AB64C7" w:rsidRPr="00AB64C7" w:rsidRDefault="00AB64C7" w:rsidP="00AB64C7">
      <w:pPr>
        <w:jc w:val="both"/>
        <w:rPr>
          <w:sz w:val="24"/>
          <w:szCs w:val="24"/>
        </w:rPr>
      </w:pPr>
      <w:r w:rsidRPr="00AB64C7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AB64C7">
        <w:rPr>
          <w:sz w:val="24"/>
          <w:szCs w:val="24"/>
        </w:rPr>
        <w:t xml:space="preserve">   муниципального района</w:t>
      </w:r>
    </w:p>
    <w:p w:rsidR="00AB64C7" w:rsidRPr="00AB64C7" w:rsidRDefault="00AB64C7" w:rsidP="00AB64C7">
      <w:pPr>
        <w:jc w:val="both"/>
        <w:rPr>
          <w:sz w:val="24"/>
          <w:szCs w:val="24"/>
        </w:rPr>
      </w:pPr>
      <w:r w:rsidRPr="00AB64C7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AB64C7">
        <w:rPr>
          <w:sz w:val="24"/>
          <w:szCs w:val="24"/>
        </w:rPr>
        <w:t xml:space="preserve">    №__</w:t>
      </w:r>
      <w:r>
        <w:rPr>
          <w:sz w:val="24"/>
          <w:szCs w:val="24"/>
        </w:rPr>
        <w:t xml:space="preserve"> </w:t>
      </w:r>
      <w:r w:rsidR="002C33F8">
        <w:rPr>
          <w:sz w:val="24"/>
          <w:szCs w:val="24"/>
        </w:rPr>
        <w:t>49___</w:t>
      </w:r>
      <w:r w:rsidRPr="00AB64C7">
        <w:rPr>
          <w:sz w:val="24"/>
          <w:szCs w:val="24"/>
        </w:rPr>
        <w:t xml:space="preserve">_от </w:t>
      </w:r>
      <w:r w:rsidR="002C33F8">
        <w:rPr>
          <w:sz w:val="24"/>
          <w:szCs w:val="24"/>
        </w:rPr>
        <w:t xml:space="preserve"> 03.02.</w:t>
      </w:r>
      <w:bookmarkStart w:id="0" w:name="_GoBack"/>
      <w:bookmarkEnd w:id="0"/>
      <w:r w:rsidRPr="00AB64C7">
        <w:rPr>
          <w:sz w:val="24"/>
          <w:szCs w:val="24"/>
        </w:rPr>
        <w:t>2025 г.</w:t>
      </w:r>
    </w:p>
    <w:p w:rsidR="00AB64C7" w:rsidRPr="00AB64C7" w:rsidRDefault="00AB64C7" w:rsidP="00AB64C7">
      <w:pPr>
        <w:jc w:val="both"/>
        <w:rPr>
          <w:sz w:val="24"/>
          <w:szCs w:val="24"/>
        </w:rPr>
      </w:pPr>
    </w:p>
    <w:p w:rsidR="00AB64C7" w:rsidRPr="00AB64C7" w:rsidRDefault="00AB64C7" w:rsidP="00AB64C7">
      <w:pPr>
        <w:jc w:val="center"/>
        <w:rPr>
          <w:sz w:val="28"/>
          <w:szCs w:val="28"/>
        </w:rPr>
      </w:pPr>
    </w:p>
    <w:p w:rsidR="00AB64C7" w:rsidRPr="00AB64C7" w:rsidRDefault="00AB64C7" w:rsidP="00AB64C7">
      <w:pPr>
        <w:widowControl w:val="0"/>
        <w:spacing w:line="322" w:lineRule="exact"/>
        <w:ind w:left="284"/>
        <w:jc w:val="center"/>
        <w:rPr>
          <w:spacing w:val="2"/>
          <w:sz w:val="28"/>
          <w:szCs w:val="28"/>
          <w:lang w:eastAsia="en-US"/>
        </w:rPr>
      </w:pPr>
      <w:r w:rsidRPr="00AB64C7">
        <w:rPr>
          <w:spacing w:val="2"/>
          <w:sz w:val="28"/>
          <w:szCs w:val="28"/>
          <w:lang w:eastAsia="en-US"/>
        </w:rPr>
        <w:t>Закрепление муниципальных дошкольных образовательных организаций Мамадышского муниципального района Республики Татарстан за территориями Мамадышского муниципального района Республики Татарстан в целях обеспечения прав граждан на получение общедоступного и бесплатного дошкольного образования</w:t>
      </w:r>
    </w:p>
    <w:tbl>
      <w:tblPr>
        <w:tblpPr w:leftFromText="180" w:rightFromText="180" w:vertAnchor="text" w:horzAnchor="margin" w:tblpY="29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097"/>
        <w:gridCol w:w="2693"/>
        <w:gridCol w:w="1701"/>
      </w:tblGrid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jc w:val="center"/>
              <w:rPr>
                <w:rFonts w:eastAsia="Calibri"/>
                <w:lang w:eastAsia="en-US"/>
              </w:rPr>
            </w:pPr>
            <w:r w:rsidRPr="00AB64C7">
              <w:rPr>
                <w:rFonts w:eastAsia="Calibri"/>
                <w:lang w:eastAsia="en-US"/>
              </w:rPr>
              <w:t xml:space="preserve">№ 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B64C7">
              <w:rPr>
                <w:rFonts w:eastAsia="Calibri"/>
                <w:bCs/>
                <w:color w:val="000000"/>
                <w:spacing w:val="1"/>
                <w:sz w:val="24"/>
                <w:szCs w:val="24"/>
                <w:shd w:val="clear" w:color="auto" w:fill="FFFFFF"/>
                <w:lang w:bidi="ru-RU"/>
              </w:rPr>
              <w:t>Полное наименование муниципальной образовательной организации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B64C7">
              <w:rPr>
                <w:rFonts w:eastAsia="Calibri"/>
                <w:bCs/>
                <w:color w:val="000000"/>
                <w:spacing w:val="1"/>
                <w:sz w:val="24"/>
                <w:szCs w:val="24"/>
                <w:shd w:val="clear" w:color="auto" w:fill="FFFFFF"/>
                <w:lang w:bidi="ru-RU"/>
              </w:rPr>
              <w:t>Адрес осуществления деятельности по предоставлению дошкольного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64C7">
              <w:rPr>
                <w:rFonts w:eastAsia="Calibri"/>
                <w:sz w:val="24"/>
                <w:szCs w:val="24"/>
                <w:lang w:eastAsia="en-US"/>
              </w:rPr>
              <w:t>Закрепленные территории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1.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«Детский сад №2 «Кояшкай»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422190, РТ, г.Мамадыш,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Домолазова,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д.55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spacing w:before="100" w:beforeAutospacing="1" w:after="100" w:afterAutospacing="1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AB64C7">
              <w:rPr>
                <w:sz w:val="28"/>
                <w:szCs w:val="28"/>
              </w:rPr>
              <w:t>МБОУ «Центр образования Лицей  № 2 имени академика К.А.Валиева  г. Мамадыш» (дошкольные группа)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422190,РТ,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г.Мамадыш,ул. Ленина, д.136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г.Мамадыш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AB64C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«Детский сад №3 «Светлячок»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422190, РТ, г.Мамадыш,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ул.Давыдова,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д.20/11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AB64C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«Детский сад №4 «Экият»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422190, РТ, г.Мамадыш,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Западная,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д.2 б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5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AB64C7">
              <w:rPr>
                <w:rFonts w:eastAsia="Calibri"/>
                <w:bCs/>
                <w:sz w:val="28"/>
                <w:szCs w:val="24"/>
              </w:rPr>
              <w:t xml:space="preserve">Муниципальное бюджетное дошкольное образовательное учреждение «Детский сад    № 5 «Бэлэкэч» г. Мамадыш» 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 xml:space="preserve">422190, РТ, 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Мамадыш, ул. Ленина, д. 107 «А»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AB64C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«Детский сад    № 6 «Теремок» г. Мамадыш»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422190, РТ, г. Мамадыш, ул. Строителей, д. 12 «Б»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AB64C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«Детский сад №8 «Нухрат»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422190, РТ, г.Мамадыш,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Горького,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д.25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8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AB64C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«Детский сад №10 «Милэшкэй»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422190, РТ, г.Мамадыш,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Азина, д.3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9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AB64C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«Детский сад №11 «Ландыш»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 xml:space="preserve">422190, РТ, 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Горького,  д.122 л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10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«Детский сад №12 «Лейсен»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422190, РТ, г.Мамадыш,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Ленина, д.85 а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11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«Красногорский детский сад «Аленушка»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422165, РТ, Мамадышский район, п. Совхоз Мамадышский, ул. Школьная, д.10,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Мамадыш, Красногорское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12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  <w:szCs w:val="24"/>
              </w:rPr>
            </w:pPr>
            <w:r w:rsidRPr="00AB64C7">
              <w:rPr>
                <w:rFonts w:eastAsia="Calibri"/>
                <w:bCs/>
                <w:sz w:val="28"/>
                <w:szCs w:val="24"/>
              </w:rPr>
              <w:t>Муниципальное бюджетное дошкольное образовательное учреждение комбинированного вида «Красногорский детский сад «Радуга»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 xml:space="preserve">422165,  РТ, Мамадышский район, п. Совхоз Мамадышский, 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Школьная, д. 16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Мамадыш, Красногорское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13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«Нижнеякинский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422157,РТ, Мамадышский район, с.Нижние Яки, ул.Новая,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д.6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Якинское 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14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b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 xml:space="preserve">Муниципальное бюджетное дошкольное образовательное учреждение «Катмышский детский сад» </w:t>
            </w: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422177,РТ,Мамадышский район, с.Катмыш, ул.Гагарина,д.1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Катмышское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«Верхнесуньский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 xml:space="preserve">422167, РТ, Мамадышский район, с. Верхняя  Сунь, 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Карла Маркса, д.5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Суньское 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16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«Суньский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422173,РТ, Мамадышский район, с. Малая Сунь, ул. Советская, д. 21 а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Суньское 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17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«Нижнесуньский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422158, РТ, Мамадышский район, с. Нижняя Сунь, ул. Карла Маркса, д.18 а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Нижнесуньское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18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«Среднекирменский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422171, РТ, Мамадышский район, с. Средние Кирмени,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Гагарина,д.37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Среднекирменское  СП,  Малокирменское СП, Уразбахтинское 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19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«Усалинский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422174, РТ, Мамадышский район, с.Усали, ул. Комсомольская, 1 б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Усалинское 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20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«Албайский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422176, РТ, Мамадышский район, с.Албай,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Центральная, д.40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Албайское 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21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«Тавельский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422160,РТ, Мамадышский район, с.Тавели,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Нагорная, д.5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Тавельское СП, Ишкеевское СП, Никифоровское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22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«Шемяковский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422140,РТ, Мамадышский район, д. Шемяково,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Тукая, д.63а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Шемяковское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«Нижнетаканышский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422140, РТ, Мамадышский район, с. Нижний Таканыш, ул. Кооперативная, д.3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Нижнетаканышское 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24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«Олуязский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422146, РТ, Мамадышский район, с.Олуяз,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Ш.Маннура, д.1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Олуязское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25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«Дусаевский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422140, РТ, Мамадышский район, д. Дусаево, ул. 1 Мая, д.4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Олуязское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26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«Нижнекузгунчинский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422146, РТ, Мамадышский район, д. Сарбаш Пустошь, ул.Чулпан,д.1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Олуязское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27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«Кемеш-Кульский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422147,РТ, Мамадышский район, с. Кемеш Куль, ул. Центральная,  д.98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Кемеш-Кульское 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28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«Зюринский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422153,РТ, Мамадышский район, с. Зюри, ул. Школьная, д.1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Зюринское СП, Нижнешандерское СП, Кляушское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29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«Большешиинский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422153, РТ, Мамадышский район, с. Большая Шия, ул. Давыдова, д.26а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Куюк-Ерыксинское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30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«Шадчинский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422145, РТ, Мамадышский район, с. Шадчи, ул. Молодежная, д.14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Шадчинское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31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 xml:space="preserve">Муниципальное бюджетное дошкольное образовательное учреждение «Куюк-Ерыксинский детский сад» </w:t>
            </w: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422151,РТ, Мамадышский район, село Куюк  Ерыкса,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улица Гагарина, дом №32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Куюк-Ерыксинское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«Старокумазанский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422150,РТ, Мамадышский район, с. Старый Кумазан, ул. Школьная, д.7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Дюсьметьевское 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33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«Дюсьметьевский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422150, РТ, Мамадышский район, с. Дюсьметьево,  ул. Молодежная, д.13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Дюсьметьевское 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34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«Сокольский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422181, РТ, Мамадышский район, с. Соколка, ул. Школьная, д.38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Сокольское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35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«Зверосовхозский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422186,РТ, Мамадышский район, п. Зверосовхоз, ул. Победы, д.2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УрманчеевскоеСП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36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«Урманчеевский детский сад №1»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422186,РТ, Мамадышский район, п. Камский Леспромхоз,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ул. Центральная, д.19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УрманчеевскоеСП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37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«Урманчеевский детский сад №2»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422185, РТ, Мамадышский район, п.Новый,ул.Луговая, д.3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УрманчеевскоеСП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38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«Нижнеошминский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422164, РТ, Мамадышский район, с. Нижняя Ошма, ул. Советская, д.97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г. Мамадыш, Нижнеошминское 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39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дошкольное образовательное учреждение «Верхнеошминский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422163, РТ, Мамадышский район, д. Верхняя Ошма, ул.Мухамадиева, д.2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Верхнеошминское 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40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 xml:space="preserve">Муниципальное бюджетное дошкольное образовательное учреждение «Омарский </w:t>
            </w: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 xml:space="preserve">422183, РТ, Мамадышский </w:t>
            </w: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район, с. Омара, ул. Школьная, д.18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Омарское СП</w:t>
            </w:r>
          </w:p>
        </w:tc>
      </w:tr>
      <w:tr w:rsidR="00AB64C7" w:rsidRPr="00AB64C7" w:rsidTr="00D72C92">
        <w:tc>
          <w:tcPr>
            <w:tcW w:w="540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5097" w:type="dxa"/>
            <w:shd w:val="clear" w:color="auto" w:fill="auto"/>
          </w:tcPr>
          <w:p w:rsidR="00AB64C7" w:rsidRPr="00AB64C7" w:rsidRDefault="00AB64C7" w:rsidP="00AB64C7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Муниципальное бюджетное образовательное учреждение «Пятилетская НШ-ДС»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 xml:space="preserve">422180, РТ, Мамадышский район, п. совхоза Пятилетка, ул. Садовая, </w:t>
            </w:r>
          </w:p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д. 20</w:t>
            </w:r>
          </w:p>
        </w:tc>
        <w:tc>
          <w:tcPr>
            <w:tcW w:w="1701" w:type="dxa"/>
            <w:shd w:val="clear" w:color="auto" w:fill="auto"/>
          </w:tcPr>
          <w:p w:rsidR="00AB64C7" w:rsidRPr="00AB64C7" w:rsidRDefault="00AB64C7" w:rsidP="00AB64C7">
            <w:pPr>
              <w:rPr>
                <w:rFonts w:eastAsia="Calibri"/>
                <w:sz w:val="28"/>
                <w:szCs w:val="24"/>
                <w:lang w:eastAsia="en-US"/>
              </w:rPr>
            </w:pPr>
            <w:r w:rsidRPr="00AB64C7">
              <w:rPr>
                <w:rFonts w:eastAsia="Calibri"/>
                <w:sz w:val="28"/>
                <w:szCs w:val="24"/>
                <w:lang w:eastAsia="en-US"/>
              </w:rPr>
              <w:t>Отарское СП</w:t>
            </w:r>
          </w:p>
        </w:tc>
      </w:tr>
    </w:tbl>
    <w:p w:rsidR="00AB64C7" w:rsidRPr="00AB64C7" w:rsidRDefault="00AB64C7" w:rsidP="00AB64C7">
      <w:pPr>
        <w:shd w:val="clear" w:color="auto" w:fill="FFFFFF"/>
        <w:spacing w:before="100" w:beforeAutospacing="1" w:after="100" w:afterAutospacing="1"/>
        <w:jc w:val="center"/>
        <w:rPr>
          <w:rFonts w:eastAsia="Calibri"/>
          <w:color w:val="22272F"/>
          <w:sz w:val="24"/>
          <w:szCs w:val="24"/>
          <w:lang w:eastAsia="en-US"/>
        </w:rPr>
      </w:pPr>
    </w:p>
    <w:p w:rsidR="00AB64C7" w:rsidRPr="00AB64C7" w:rsidRDefault="00AB64C7" w:rsidP="00AB64C7">
      <w:pPr>
        <w:shd w:val="clear" w:color="auto" w:fill="FFFFFF"/>
        <w:spacing w:before="100" w:beforeAutospacing="1" w:after="100" w:afterAutospacing="1"/>
        <w:jc w:val="both"/>
        <w:rPr>
          <w:rFonts w:eastAsia="Calibri"/>
          <w:b/>
          <w:color w:val="22272F"/>
          <w:sz w:val="24"/>
          <w:szCs w:val="24"/>
          <w:lang w:eastAsia="en-US"/>
        </w:rPr>
      </w:pPr>
      <w:r w:rsidRPr="00AB64C7">
        <w:rPr>
          <w:rFonts w:eastAsia="Calibri"/>
          <w:b/>
          <w:color w:val="22272F"/>
          <w:sz w:val="24"/>
          <w:szCs w:val="24"/>
          <w:lang w:eastAsia="en-US"/>
        </w:rPr>
        <w:t xml:space="preserve">                                   </w:t>
      </w:r>
    </w:p>
    <w:p w:rsidR="00AB64C7" w:rsidRPr="00AB64C7" w:rsidRDefault="00AB64C7" w:rsidP="00AB64C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Pr="00AB64C7">
        <w:rPr>
          <w:rFonts w:eastAsia="Calibri"/>
          <w:sz w:val="28"/>
          <w:szCs w:val="28"/>
          <w:lang w:eastAsia="en-US"/>
        </w:rPr>
        <w:t xml:space="preserve">Заместитель руководителя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</w:t>
      </w:r>
      <w:r w:rsidRPr="00AB64C7"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rFonts w:eastAsia="Calibri"/>
          <w:sz w:val="28"/>
          <w:szCs w:val="28"/>
          <w:lang w:eastAsia="en-US"/>
        </w:rPr>
        <w:t>А.М.</w:t>
      </w:r>
      <w:r w:rsidRPr="00AB64C7">
        <w:rPr>
          <w:rFonts w:eastAsia="Calibri"/>
          <w:sz w:val="28"/>
          <w:szCs w:val="28"/>
          <w:lang w:eastAsia="en-US"/>
        </w:rPr>
        <w:t xml:space="preserve">Ефимов         </w:t>
      </w:r>
    </w:p>
    <w:p w:rsidR="00AB64C7" w:rsidRPr="00AB64C7" w:rsidRDefault="00AB64C7" w:rsidP="00AB64C7">
      <w:pPr>
        <w:rPr>
          <w:sz w:val="24"/>
          <w:szCs w:val="24"/>
        </w:rPr>
      </w:pPr>
    </w:p>
    <w:p w:rsidR="0048317E" w:rsidRDefault="0048317E" w:rsidP="0048317E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48317E">
        <w:rPr>
          <w:sz w:val="28"/>
          <w:szCs w:val="28"/>
        </w:rPr>
        <w:tab/>
      </w:r>
    </w:p>
    <w:sectPr w:rsidR="0048317E" w:rsidSect="00AB64C7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1E" w:rsidRDefault="00CF7F1E">
      <w:r>
        <w:separator/>
      </w:r>
    </w:p>
  </w:endnote>
  <w:endnote w:type="continuationSeparator" w:id="0">
    <w:p w:rsidR="00CF7F1E" w:rsidRDefault="00CF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1E" w:rsidRDefault="00CF7F1E">
      <w:r>
        <w:separator/>
      </w:r>
    </w:p>
  </w:footnote>
  <w:footnote w:type="continuationSeparator" w:id="0">
    <w:p w:rsidR="00CF7F1E" w:rsidRDefault="00CF7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27E7D"/>
    <w:multiLevelType w:val="hybridMultilevel"/>
    <w:tmpl w:val="CBF03EF8"/>
    <w:lvl w:ilvl="0" w:tplc="0419000F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8" w15:restartNumberingAfterBreak="0">
    <w:nsid w:val="3F847C00"/>
    <w:multiLevelType w:val="hybridMultilevel"/>
    <w:tmpl w:val="9446A754"/>
    <w:numStyleLink w:val="7"/>
  </w:abstractNum>
  <w:abstractNum w:abstractNumId="9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44F6E9E"/>
    <w:multiLevelType w:val="hybridMultilevel"/>
    <w:tmpl w:val="7820FD30"/>
    <w:numStyleLink w:val="4"/>
  </w:abstractNum>
  <w:abstractNum w:abstractNumId="13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8CF7901"/>
    <w:multiLevelType w:val="hybridMultilevel"/>
    <w:tmpl w:val="CECC03B4"/>
    <w:numStyleLink w:val="20"/>
  </w:abstractNum>
  <w:num w:numId="1">
    <w:abstractNumId w:val="10"/>
  </w:num>
  <w:num w:numId="2">
    <w:abstractNumId w:val="4"/>
  </w:num>
  <w:num w:numId="3">
    <w:abstractNumId w:val="14"/>
  </w:num>
  <w:num w:numId="4">
    <w:abstractNumId w:val="15"/>
  </w:num>
  <w:num w:numId="5">
    <w:abstractNumId w:val="11"/>
  </w:num>
  <w:num w:numId="6">
    <w:abstractNumId w:val="1"/>
  </w:num>
  <w:num w:numId="7">
    <w:abstractNumId w:val="13"/>
  </w:num>
  <w:num w:numId="8">
    <w:abstractNumId w:val="12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C33F8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117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64C7"/>
    <w:rsid w:val="00AB7279"/>
    <w:rsid w:val="00AC281D"/>
    <w:rsid w:val="00AC5587"/>
    <w:rsid w:val="00AC7B2A"/>
    <w:rsid w:val="00AE4EA4"/>
    <w:rsid w:val="00AE76F9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CF7F1E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78F80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66EB75-3A4A-48F5-85A1-E4CFD9C5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2025-01-29T07:45:00Z</cp:lastPrinted>
  <dcterms:created xsi:type="dcterms:W3CDTF">2025-01-29T07:45:00Z</dcterms:created>
  <dcterms:modified xsi:type="dcterms:W3CDTF">2025-02-04T05:14:00Z</dcterms:modified>
</cp:coreProperties>
</file>