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AE202E">
              <w:rPr>
                <w:sz w:val="28"/>
              </w:rPr>
              <w:t xml:space="preserve"> 233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E202E" w:rsidP="00107FC2">
            <w:pPr>
              <w:rPr>
                <w:sz w:val="28"/>
              </w:rPr>
            </w:pPr>
            <w:r>
              <w:rPr>
                <w:sz w:val="28"/>
              </w:rPr>
              <w:t xml:space="preserve">от «20»         06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278F5" w:rsidRDefault="00C278F5" w:rsidP="0006052A">
      <w:pPr>
        <w:pStyle w:val="HEADERTEXT0"/>
        <w:ind w:right="3827"/>
        <w:outlineLvl w:val="0"/>
        <w:rPr>
          <w:rFonts w:ascii="Times New Roman" w:hAnsi="Times New Roman" w:cs="Times New Roman"/>
          <w:bCs/>
          <w:color w:val="auto"/>
          <w:sz w:val="26"/>
          <w:szCs w:val="26"/>
        </w:rPr>
      </w:pPr>
    </w:p>
    <w:p w:rsidR="0006052A" w:rsidRPr="0006052A" w:rsidRDefault="0006052A" w:rsidP="0006052A">
      <w:pPr>
        <w:rPr>
          <w:sz w:val="24"/>
          <w:szCs w:val="24"/>
        </w:rPr>
      </w:pPr>
      <w:r w:rsidRPr="0006052A">
        <w:rPr>
          <w:sz w:val="24"/>
          <w:szCs w:val="24"/>
        </w:rPr>
        <w:t>О</w:t>
      </w:r>
      <w:hyperlink r:id="rId10" w:history="1">
        <w:r w:rsidRPr="0006052A">
          <w:rPr>
            <w:color w:val="000000"/>
            <w:sz w:val="28"/>
            <w:szCs w:val="28"/>
          </w:rPr>
          <w:t>б утверждении Правил внутреннего</w:t>
        </w:r>
      </w:hyperlink>
    </w:p>
    <w:p w:rsidR="0006052A" w:rsidRPr="0006052A" w:rsidRDefault="00850C88" w:rsidP="0006052A">
      <w:pPr>
        <w:rPr>
          <w:color w:val="000000"/>
          <w:sz w:val="28"/>
          <w:szCs w:val="28"/>
        </w:rPr>
      </w:pPr>
      <w:hyperlink r:id="rId11" w:history="1">
        <w:r w:rsidR="0006052A" w:rsidRPr="0006052A">
          <w:rPr>
            <w:color w:val="000000"/>
            <w:sz w:val="28"/>
            <w:szCs w:val="28"/>
          </w:rPr>
          <w:t>трудового распорядка Исполнительного комитета</w:t>
        </w:r>
      </w:hyperlink>
      <w:r w:rsidR="0006052A" w:rsidRPr="0006052A">
        <w:rPr>
          <w:color w:val="000000"/>
          <w:sz w:val="28"/>
          <w:szCs w:val="28"/>
        </w:rPr>
        <w:t xml:space="preserve"> </w:t>
      </w:r>
    </w:p>
    <w:p w:rsidR="0006052A" w:rsidRDefault="00850C88" w:rsidP="0006052A">
      <w:pPr>
        <w:rPr>
          <w:color w:val="000000"/>
          <w:sz w:val="28"/>
          <w:szCs w:val="28"/>
        </w:rPr>
      </w:pPr>
      <w:hyperlink r:id="rId12" w:history="1">
        <w:r w:rsidR="0006052A" w:rsidRPr="0006052A">
          <w:rPr>
            <w:color w:val="000000"/>
            <w:sz w:val="28"/>
            <w:szCs w:val="28"/>
          </w:rPr>
          <w:t>Мамадышского муниципального района</w:t>
        </w:r>
      </w:hyperlink>
    </w:p>
    <w:p w:rsidR="0006052A" w:rsidRPr="0006052A" w:rsidRDefault="00850C88" w:rsidP="0006052A">
      <w:pPr>
        <w:rPr>
          <w:sz w:val="24"/>
          <w:szCs w:val="24"/>
        </w:rPr>
      </w:pPr>
      <w:hyperlink r:id="rId13" w:history="1">
        <w:r w:rsidR="0006052A" w:rsidRPr="0006052A">
          <w:rPr>
            <w:color w:val="000000"/>
            <w:sz w:val="28"/>
            <w:szCs w:val="28"/>
          </w:rPr>
          <w:t>Республики Татарстан</w:t>
        </w:r>
      </w:hyperlink>
    </w:p>
    <w:p w:rsidR="0006052A" w:rsidRPr="0006052A" w:rsidRDefault="0006052A" w:rsidP="0006052A">
      <w:pPr>
        <w:rPr>
          <w:sz w:val="24"/>
          <w:szCs w:val="24"/>
        </w:rPr>
      </w:pPr>
    </w:p>
    <w:p w:rsidR="0006052A" w:rsidRPr="0006052A" w:rsidRDefault="0006052A" w:rsidP="0006052A">
      <w:pPr>
        <w:rPr>
          <w:sz w:val="24"/>
          <w:szCs w:val="24"/>
        </w:rPr>
      </w:pPr>
    </w:p>
    <w:p w:rsidR="0006052A" w:rsidRDefault="0006052A" w:rsidP="0006052A">
      <w:pPr>
        <w:ind w:firstLine="567"/>
        <w:jc w:val="both"/>
        <w:rPr>
          <w:color w:val="000000"/>
          <w:sz w:val="28"/>
          <w:szCs w:val="28"/>
        </w:rPr>
      </w:pPr>
      <w:bookmarkStart w:id="0" w:name="bookmark0"/>
      <w:r w:rsidRPr="0006052A">
        <w:rPr>
          <w:color w:val="000000"/>
          <w:sz w:val="28"/>
          <w:szCs w:val="28"/>
        </w:rPr>
        <w:t xml:space="preserve">В целях создания условий, способствующих эффективному труду, рациональному использованию рабочего времени, укреплению трудовой дисциплины и в соответствии с Федеральным законом от 02.03.2007 № 25-ФЗ «О муниципальной службе в Российской Федерации», Кодексом Республики Татарстан о муниципальной службе от 25.06.2013 №50-ЗРТ, в соответствии с Федеральным законом от 16 декабря 2019 года №439-Ф3 «О внесении изменений в Трудовой кодекс Российской Федерации в части формирования сведений о трудовой деятельности в электронном виде»,  </w:t>
      </w:r>
      <w:r>
        <w:rPr>
          <w:color w:val="000000"/>
          <w:sz w:val="28"/>
          <w:szCs w:val="28"/>
        </w:rPr>
        <w:t xml:space="preserve">Исполнительный комитет Мамадышского муниципального района  Республики  Татарстан </w:t>
      </w:r>
    </w:p>
    <w:p w:rsidR="0006052A" w:rsidRPr="0006052A" w:rsidRDefault="0006052A" w:rsidP="0006052A">
      <w:pPr>
        <w:ind w:firstLine="567"/>
        <w:jc w:val="both"/>
        <w:rPr>
          <w:sz w:val="24"/>
          <w:szCs w:val="24"/>
        </w:rPr>
      </w:pPr>
      <w:r>
        <w:rPr>
          <w:color w:val="000000"/>
          <w:sz w:val="28"/>
          <w:szCs w:val="28"/>
        </w:rPr>
        <w:t>п о с т а н о в л я е т</w:t>
      </w:r>
      <w:r w:rsidRPr="0006052A">
        <w:rPr>
          <w:color w:val="000000"/>
          <w:sz w:val="28"/>
          <w:szCs w:val="28"/>
        </w:rPr>
        <w:t>:</w:t>
      </w:r>
      <w:bookmarkEnd w:id="0"/>
    </w:p>
    <w:p w:rsidR="0006052A" w:rsidRPr="0006052A" w:rsidRDefault="0006052A" w:rsidP="0006052A">
      <w:pPr>
        <w:numPr>
          <w:ilvl w:val="0"/>
          <w:numId w:val="35"/>
        </w:numPr>
        <w:spacing w:line="259" w:lineRule="auto"/>
        <w:ind w:firstLine="567"/>
        <w:jc w:val="both"/>
        <w:rPr>
          <w:color w:val="000000"/>
          <w:sz w:val="28"/>
          <w:szCs w:val="28"/>
        </w:rPr>
      </w:pPr>
      <w:r w:rsidRPr="0006052A">
        <w:rPr>
          <w:color w:val="000000"/>
          <w:sz w:val="28"/>
          <w:szCs w:val="28"/>
        </w:rPr>
        <w:t>Утвердить Правила внутреннего трудового распорядка Исполнительного комитета Мамадышского муниципального района Республики Татарстан (приложение №1).</w:t>
      </w:r>
    </w:p>
    <w:p w:rsidR="0006052A" w:rsidRPr="0006052A" w:rsidRDefault="0006052A" w:rsidP="0006052A">
      <w:pPr>
        <w:numPr>
          <w:ilvl w:val="0"/>
          <w:numId w:val="35"/>
        </w:numPr>
        <w:spacing w:line="259" w:lineRule="auto"/>
        <w:ind w:firstLine="567"/>
        <w:jc w:val="both"/>
        <w:rPr>
          <w:color w:val="000000"/>
          <w:sz w:val="28"/>
          <w:szCs w:val="28"/>
        </w:rPr>
      </w:pPr>
      <w:r w:rsidRPr="0006052A">
        <w:rPr>
          <w:color w:val="000000"/>
          <w:sz w:val="28"/>
          <w:szCs w:val="28"/>
        </w:rPr>
        <w:t>Ознакомить сотрудников Исполнительного комитета Мамадышского</w:t>
      </w:r>
    </w:p>
    <w:p w:rsidR="0006052A" w:rsidRPr="0006052A" w:rsidRDefault="0006052A" w:rsidP="0006052A">
      <w:pPr>
        <w:jc w:val="both"/>
        <w:rPr>
          <w:sz w:val="24"/>
          <w:szCs w:val="24"/>
        </w:rPr>
      </w:pPr>
      <w:r w:rsidRPr="0006052A">
        <w:rPr>
          <w:color w:val="000000"/>
          <w:sz w:val="28"/>
          <w:szCs w:val="28"/>
        </w:rPr>
        <w:t>муниципального района Республики Татарстан с Правилами внутреннего трудового распорядка</w:t>
      </w:r>
      <w:r w:rsidRPr="0006052A">
        <w:rPr>
          <w:color w:val="000000"/>
          <w:sz w:val="28"/>
          <w:szCs w:val="28"/>
        </w:rPr>
        <w:tab/>
        <w:t>Исполнительного комитета Мамадышского</w:t>
      </w:r>
      <w:r w:rsidRPr="0006052A">
        <w:rPr>
          <w:sz w:val="24"/>
          <w:szCs w:val="24"/>
        </w:rPr>
        <w:t xml:space="preserve"> </w:t>
      </w:r>
      <w:r w:rsidRPr="0006052A">
        <w:rPr>
          <w:color w:val="000000"/>
          <w:sz w:val="28"/>
          <w:szCs w:val="28"/>
        </w:rPr>
        <w:t>муниципального района Республики Татарстан.</w:t>
      </w:r>
    </w:p>
    <w:p w:rsidR="0006052A" w:rsidRPr="0006052A" w:rsidRDefault="0006052A" w:rsidP="0006052A">
      <w:pPr>
        <w:numPr>
          <w:ilvl w:val="0"/>
          <w:numId w:val="35"/>
        </w:numPr>
        <w:spacing w:line="259" w:lineRule="auto"/>
        <w:ind w:firstLine="567"/>
        <w:contextualSpacing/>
        <w:jc w:val="both"/>
        <w:rPr>
          <w:sz w:val="28"/>
          <w:szCs w:val="28"/>
        </w:rPr>
      </w:pPr>
      <w:r w:rsidRPr="0006052A">
        <w:rPr>
          <w:sz w:val="28"/>
          <w:szCs w:val="28"/>
        </w:rPr>
        <w:t>Признать утратившим силу Постановление Руководителя Исполнительного комитета Мамадышского муниципального района №001 от 12.01.2006 года «О правилах внутреннего трудового распорядка для работников Исполнительного комитета Мамадышского муниципального района».</w:t>
      </w:r>
    </w:p>
    <w:p w:rsidR="0006052A" w:rsidRPr="0006052A" w:rsidRDefault="0006052A" w:rsidP="0006052A">
      <w:pPr>
        <w:widowControl w:val="0"/>
        <w:numPr>
          <w:ilvl w:val="0"/>
          <w:numId w:val="35"/>
        </w:numPr>
        <w:autoSpaceDE w:val="0"/>
        <w:autoSpaceDN w:val="0"/>
        <w:adjustRightInd w:val="0"/>
        <w:spacing w:line="259" w:lineRule="auto"/>
        <w:ind w:firstLine="567"/>
        <w:jc w:val="both"/>
        <w:rPr>
          <w:sz w:val="28"/>
          <w:szCs w:val="28"/>
        </w:rPr>
      </w:pPr>
      <w:r w:rsidRPr="0006052A">
        <w:rPr>
          <w:sz w:val="28"/>
          <w:szCs w:val="28"/>
        </w:rPr>
        <w:t>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06052A" w:rsidRPr="0006052A" w:rsidRDefault="0006052A" w:rsidP="0006052A">
      <w:pPr>
        <w:numPr>
          <w:ilvl w:val="0"/>
          <w:numId w:val="35"/>
        </w:numPr>
        <w:spacing w:line="259" w:lineRule="auto"/>
        <w:ind w:firstLine="567"/>
        <w:jc w:val="both"/>
        <w:rPr>
          <w:color w:val="000000"/>
          <w:sz w:val="28"/>
          <w:szCs w:val="28"/>
        </w:rPr>
      </w:pPr>
      <w:r w:rsidRPr="0006052A">
        <w:rPr>
          <w:color w:val="000000"/>
          <w:sz w:val="28"/>
          <w:szCs w:val="28"/>
        </w:rPr>
        <w:t>Контроль за исполнением настоящего постановления возложить на управляющего делами Исполнительного комитета Мамадышского муниципального района Республики Татарстан Смирнова П.А.</w:t>
      </w:r>
    </w:p>
    <w:p w:rsidR="0006052A" w:rsidRPr="0006052A" w:rsidRDefault="0006052A" w:rsidP="0006052A">
      <w:pPr>
        <w:spacing w:after="160" w:line="259" w:lineRule="auto"/>
        <w:rPr>
          <w:rFonts w:ascii="Calibri" w:eastAsia="Calibri" w:hAnsi="Calibri"/>
          <w:sz w:val="22"/>
          <w:szCs w:val="22"/>
          <w:lang w:eastAsia="en-US"/>
        </w:rPr>
      </w:pPr>
    </w:p>
    <w:p w:rsidR="0006052A" w:rsidRPr="0006052A" w:rsidRDefault="0006052A" w:rsidP="0006052A">
      <w:pPr>
        <w:rPr>
          <w:color w:val="000000"/>
          <w:sz w:val="28"/>
          <w:szCs w:val="28"/>
        </w:rPr>
      </w:pPr>
      <w:r w:rsidRPr="0006052A">
        <w:rPr>
          <w:color w:val="000000"/>
          <w:sz w:val="28"/>
          <w:szCs w:val="28"/>
        </w:rPr>
        <w:t>И.о. руководителя</w:t>
      </w:r>
      <w:r>
        <w:rPr>
          <w:color w:val="000000"/>
          <w:sz w:val="28"/>
          <w:szCs w:val="28"/>
        </w:rPr>
        <w:t xml:space="preserve">                         </w:t>
      </w:r>
      <w:r w:rsidRPr="0006052A">
        <w:rPr>
          <w:color w:val="000000"/>
          <w:sz w:val="28"/>
          <w:szCs w:val="28"/>
        </w:rPr>
        <w:t xml:space="preserve">                                             </w:t>
      </w:r>
      <w:r>
        <w:rPr>
          <w:color w:val="000000"/>
          <w:sz w:val="28"/>
          <w:szCs w:val="28"/>
        </w:rPr>
        <w:t xml:space="preserve">                  </w:t>
      </w:r>
      <w:r w:rsidRPr="0006052A">
        <w:rPr>
          <w:color w:val="000000"/>
          <w:sz w:val="28"/>
          <w:szCs w:val="28"/>
        </w:rPr>
        <w:t xml:space="preserve">  В.И.Никитин</w:t>
      </w:r>
    </w:p>
    <w:p w:rsidR="0006052A" w:rsidRPr="0006052A" w:rsidRDefault="0006052A" w:rsidP="0006052A">
      <w:pPr>
        <w:jc w:val="both"/>
        <w:rPr>
          <w:sz w:val="28"/>
          <w:szCs w:val="28"/>
        </w:rPr>
      </w:pPr>
    </w:p>
    <w:tbl>
      <w:tblPr>
        <w:tblW w:w="9922" w:type="dxa"/>
        <w:tblInd w:w="392" w:type="dxa"/>
        <w:tblLook w:val="04A0" w:firstRow="1" w:lastRow="0" w:firstColumn="1" w:lastColumn="0" w:noHBand="0" w:noVBand="1"/>
      </w:tblPr>
      <w:tblGrid>
        <w:gridCol w:w="4286"/>
        <w:gridCol w:w="5636"/>
      </w:tblGrid>
      <w:tr w:rsidR="0006052A" w:rsidRPr="0006052A" w:rsidTr="0006052A">
        <w:tc>
          <w:tcPr>
            <w:tcW w:w="4286" w:type="dxa"/>
            <w:shd w:val="clear" w:color="auto" w:fill="auto"/>
          </w:tcPr>
          <w:p w:rsidR="0006052A" w:rsidRPr="0006052A" w:rsidRDefault="0006052A" w:rsidP="0006052A">
            <w:pPr>
              <w:widowControl w:val="0"/>
              <w:autoSpaceDE w:val="0"/>
              <w:autoSpaceDN w:val="0"/>
              <w:adjustRightInd w:val="0"/>
              <w:rPr>
                <w:sz w:val="28"/>
                <w:szCs w:val="28"/>
              </w:rPr>
            </w:pPr>
          </w:p>
        </w:tc>
        <w:tc>
          <w:tcPr>
            <w:tcW w:w="5636" w:type="dxa"/>
            <w:shd w:val="clear" w:color="auto" w:fill="auto"/>
          </w:tcPr>
          <w:p w:rsidR="0006052A" w:rsidRPr="0006052A" w:rsidRDefault="0006052A" w:rsidP="0006052A">
            <w:pPr>
              <w:ind w:left="601"/>
              <w:jc w:val="both"/>
              <w:rPr>
                <w:rFonts w:ascii="Times New Roman CYR" w:hAnsi="Times New Roman CYR" w:cs="Times New Roman CYR"/>
                <w:bCs/>
                <w:color w:val="26282F"/>
                <w:sz w:val="24"/>
                <w:szCs w:val="24"/>
              </w:rPr>
            </w:pPr>
            <w:r w:rsidRPr="0006052A">
              <w:rPr>
                <w:rFonts w:ascii="Times New Roman CYR" w:hAnsi="Times New Roman CYR" w:cs="Times New Roman CYR"/>
                <w:bCs/>
                <w:color w:val="26282F"/>
                <w:sz w:val="24"/>
                <w:szCs w:val="24"/>
              </w:rPr>
              <w:t>Приложение №</w:t>
            </w:r>
            <w:r>
              <w:rPr>
                <w:rFonts w:ascii="Times New Roman CYR" w:hAnsi="Times New Roman CYR" w:cs="Times New Roman CYR"/>
                <w:bCs/>
                <w:color w:val="26282F"/>
                <w:sz w:val="24"/>
                <w:szCs w:val="24"/>
              </w:rPr>
              <w:t xml:space="preserve"> </w:t>
            </w:r>
            <w:r w:rsidRPr="0006052A">
              <w:rPr>
                <w:rFonts w:ascii="Times New Roman CYR" w:hAnsi="Times New Roman CYR" w:cs="Times New Roman CYR"/>
                <w:bCs/>
                <w:color w:val="26282F"/>
                <w:sz w:val="24"/>
                <w:szCs w:val="24"/>
              </w:rPr>
              <w:t>1 к</w:t>
            </w:r>
          </w:p>
          <w:p w:rsidR="0006052A" w:rsidRPr="0006052A" w:rsidRDefault="00850C88" w:rsidP="0006052A">
            <w:pPr>
              <w:widowControl w:val="0"/>
              <w:autoSpaceDE w:val="0"/>
              <w:autoSpaceDN w:val="0"/>
              <w:adjustRightInd w:val="0"/>
              <w:ind w:left="601"/>
              <w:jc w:val="both"/>
              <w:rPr>
                <w:rFonts w:ascii="Times New Roman CYR" w:hAnsi="Times New Roman CYR" w:cs="Times New Roman CYR"/>
                <w:bCs/>
                <w:color w:val="26282F"/>
                <w:sz w:val="24"/>
                <w:szCs w:val="24"/>
              </w:rPr>
            </w:pPr>
            <w:hyperlink w:anchor="sub_1" w:history="1">
              <w:r w:rsidR="0006052A" w:rsidRPr="0006052A">
                <w:rPr>
                  <w:rFonts w:ascii="Times New Roman CYR" w:hAnsi="Times New Roman CYR" w:cs="Times New Roman CYR"/>
                  <w:sz w:val="24"/>
                  <w:szCs w:val="24"/>
                </w:rPr>
                <w:t>постановлени</w:t>
              </w:r>
            </w:hyperlink>
            <w:r w:rsidR="0006052A" w:rsidRPr="0006052A">
              <w:rPr>
                <w:rFonts w:ascii="Times New Roman CYR" w:hAnsi="Times New Roman CYR" w:cs="Times New Roman CYR"/>
                <w:bCs/>
                <w:sz w:val="24"/>
                <w:szCs w:val="24"/>
              </w:rPr>
              <w:t>ю</w:t>
            </w:r>
            <w:r w:rsidR="0006052A" w:rsidRPr="0006052A">
              <w:rPr>
                <w:rFonts w:ascii="Times New Roman CYR" w:hAnsi="Times New Roman CYR" w:cs="Times New Roman CYR"/>
                <w:bCs/>
                <w:color w:val="26282F"/>
                <w:sz w:val="24"/>
                <w:szCs w:val="24"/>
              </w:rPr>
              <w:t xml:space="preserve"> Исполнительного комитета Мамадышского муниципального</w:t>
            </w:r>
          </w:p>
          <w:p w:rsidR="0006052A" w:rsidRPr="0006052A" w:rsidRDefault="0006052A" w:rsidP="0006052A">
            <w:pPr>
              <w:widowControl w:val="0"/>
              <w:autoSpaceDE w:val="0"/>
              <w:autoSpaceDN w:val="0"/>
              <w:adjustRightInd w:val="0"/>
              <w:ind w:left="601"/>
              <w:jc w:val="both"/>
              <w:rPr>
                <w:rFonts w:ascii="Times New Roman CYR" w:hAnsi="Times New Roman CYR" w:cs="Times New Roman CYR"/>
                <w:bCs/>
                <w:color w:val="26282F"/>
                <w:sz w:val="24"/>
                <w:szCs w:val="24"/>
              </w:rPr>
            </w:pPr>
            <w:r w:rsidRPr="0006052A">
              <w:rPr>
                <w:rFonts w:ascii="Times New Roman CYR" w:hAnsi="Times New Roman CYR" w:cs="Times New Roman CYR"/>
                <w:bCs/>
                <w:color w:val="26282F"/>
                <w:sz w:val="24"/>
                <w:szCs w:val="24"/>
              </w:rPr>
              <w:t>района Республики Татарстан</w:t>
            </w:r>
            <w:r w:rsidRPr="0006052A">
              <w:rPr>
                <w:rFonts w:ascii="Times New Roman CYR" w:hAnsi="Times New Roman CYR" w:cs="Times New Roman CYR"/>
                <w:bCs/>
                <w:color w:val="26282F"/>
                <w:sz w:val="24"/>
                <w:szCs w:val="24"/>
              </w:rPr>
              <w:br/>
              <w:t xml:space="preserve"> </w:t>
            </w:r>
          </w:p>
          <w:p w:rsidR="0006052A" w:rsidRPr="0006052A" w:rsidRDefault="00AE202E" w:rsidP="0006052A">
            <w:pPr>
              <w:widowControl w:val="0"/>
              <w:autoSpaceDE w:val="0"/>
              <w:autoSpaceDN w:val="0"/>
              <w:adjustRightInd w:val="0"/>
              <w:ind w:left="601"/>
              <w:rPr>
                <w:rFonts w:ascii="Times New Roman CYR" w:hAnsi="Times New Roman CYR" w:cs="Times New Roman CYR"/>
                <w:sz w:val="24"/>
                <w:szCs w:val="24"/>
              </w:rPr>
            </w:pPr>
            <w:r>
              <w:rPr>
                <w:rFonts w:ascii="Times New Roman CYR" w:hAnsi="Times New Roman CYR" w:cs="Times New Roman CYR"/>
                <w:bCs/>
                <w:color w:val="26282F"/>
                <w:sz w:val="24"/>
                <w:szCs w:val="24"/>
              </w:rPr>
              <w:t>«20»   06        2</w:t>
            </w:r>
            <w:r w:rsidR="0006052A">
              <w:rPr>
                <w:rFonts w:ascii="Times New Roman CYR" w:hAnsi="Times New Roman CYR" w:cs="Times New Roman CYR"/>
                <w:bCs/>
                <w:color w:val="26282F"/>
                <w:sz w:val="24"/>
                <w:szCs w:val="24"/>
              </w:rPr>
              <w:t>024</w:t>
            </w:r>
            <w:r w:rsidR="0006052A" w:rsidRPr="0006052A">
              <w:rPr>
                <w:rFonts w:ascii="Times New Roman CYR" w:hAnsi="Times New Roman CYR" w:cs="Times New Roman CYR"/>
                <w:bCs/>
                <w:color w:val="26282F"/>
                <w:sz w:val="24"/>
                <w:szCs w:val="24"/>
              </w:rPr>
              <w:t>г.</w:t>
            </w:r>
            <w:r>
              <w:rPr>
                <w:rFonts w:ascii="Times New Roman CYR" w:hAnsi="Times New Roman CYR" w:cs="Times New Roman CYR"/>
                <w:bCs/>
                <w:color w:val="26282F"/>
                <w:sz w:val="24"/>
                <w:szCs w:val="24"/>
              </w:rPr>
              <w:t xml:space="preserve"> № 233</w:t>
            </w:r>
            <w:bookmarkStart w:id="1" w:name="_GoBack"/>
            <w:bookmarkEnd w:id="1"/>
          </w:p>
          <w:p w:rsidR="0006052A" w:rsidRPr="0006052A" w:rsidRDefault="0006052A" w:rsidP="0006052A">
            <w:pPr>
              <w:jc w:val="both"/>
              <w:rPr>
                <w:sz w:val="28"/>
                <w:szCs w:val="28"/>
              </w:rPr>
            </w:pPr>
          </w:p>
        </w:tc>
      </w:tr>
    </w:tbl>
    <w:p w:rsidR="0006052A" w:rsidRPr="0006052A" w:rsidRDefault="0006052A" w:rsidP="0006052A">
      <w:pPr>
        <w:widowControl w:val="0"/>
        <w:autoSpaceDE w:val="0"/>
        <w:autoSpaceDN w:val="0"/>
        <w:adjustRightInd w:val="0"/>
        <w:spacing w:before="108" w:after="108"/>
        <w:outlineLvl w:val="0"/>
        <w:rPr>
          <w:rFonts w:ascii="Times New Roman CYR" w:hAnsi="Times New Roman CYR" w:cs="Times New Roman CYR"/>
          <w:b/>
          <w:bCs/>
          <w:color w:val="26282F"/>
          <w:sz w:val="28"/>
          <w:szCs w:val="28"/>
        </w:rPr>
      </w:pPr>
    </w:p>
    <w:p w:rsidR="0006052A" w:rsidRPr="0006052A" w:rsidRDefault="0006052A" w:rsidP="0006052A">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2" w:name="sub_101"/>
      <w:r w:rsidRPr="0006052A">
        <w:rPr>
          <w:rFonts w:ascii="Times New Roman CYR" w:hAnsi="Times New Roman CYR" w:cs="Times New Roman CYR"/>
          <w:b/>
          <w:bCs/>
          <w:color w:val="26282F"/>
          <w:sz w:val="28"/>
          <w:szCs w:val="28"/>
        </w:rPr>
        <w:t>Правила внутреннего трудового распорядка Исполнительного комитета Мамадышского муниципального района Республики Татарстан</w:t>
      </w:r>
    </w:p>
    <w:p w:rsidR="0006052A" w:rsidRPr="0006052A" w:rsidRDefault="0006052A" w:rsidP="0006052A">
      <w:pPr>
        <w:widowControl w:val="0"/>
        <w:autoSpaceDE w:val="0"/>
        <w:autoSpaceDN w:val="0"/>
        <w:adjustRightInd w:val="0"/>
        <w:ind w:firstLine="720"/>
        <w:jc w:val="both"/>
        <w:rPr>
          <w:rFonts w:ascii="Times New Roman CYR" w:hAnsi="Times New Roman CYR" w:cs="Times New Roman CYR"/>
          <w:sz w:val="28"/>
          <w:szCs w:val="28"/>
        </w:rPr>
      </w:pPr>
    </w:p>
    <w:p w:rsidR="0006052A" w:rsidRPr="0006052A" w:rsidRDefault="0006052A" w:rsidP="0006052A">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r w:rsidRPr="0006052A">
        <w:rPr>
          <w:rFonts w:ascii="Times New Roman CYR" w:hAnsi="Times New Roman CYR" w:cs="Times New Roman CYR"/>
          <w:b/>
          <w:bCs/>
          <w:color w:val="26282F"/>
          <w:sz w:val="28"/>
          <w:szCs w:val="28"/>
        </w:rPr>
        <w:t>1. Общие положения</w:t>
      </w:r>
    </w:p>
    <w:bookmarkEnd w:id="2"/>
    <w:p w:rsidR="0006052A" w:rsidRPr="0006052A" w:rsidRDefault="0006052A" w:rsidP="0006052A">
      <w:pPr>
        <w:widowControl w:val="0"/>
        <w:autoSpaceDE w:val="0"/>
        <w:autoSpaceDN w:val="0"/>
        <w:adjustRightInd w:val="0"/>
        <w:ind w:firstLine="720"/>
        <w:jc w:val="both"/>
        <w:rPr>
          <w:rFonts w:ascii="Times New Roman CYR" w:hAnsi="Times New Roman CYR" w:cs="Times New Roman CYR"/>
          <w:sz w:val="28"/>
          <w:szCs w:val="28"/>
        </w:rPr>
      </w:pPr>
    </w:p>
    <w:p w:rsidR="0006052A" w:rsidRPr="0006052A" w:rsidRDefault="0006052A" w:rsidP="0006052A">
      <w:pPr>
        <w:widowControl w:val="0"/>
        <w:autoSpaceDE w:val="0"/>
        <w:autoSpaceDN w:val="0"/>
        <w:adjustRightInd w:val="0"/>
        <w:ind w:firstLine="567"/>
        <w:jc w:val="both"/>
        <w:rPr>
          <w:rFonts w:ascii="Times New Roman CYR" w:hAnsi="Times New Roman CYR" w:cs="Times New Roman CYR"/>
          <w:sz w:val="28"/>
          <w:szCs w:val="28"/>
        </w:rPr>
      </w:pPr>
      <w:bookmarkStart w:id="3" w:name="sub_111"/>
      <w:r w:rsidRPr="0006052A">
        <w:rPr>
          <w:rFonts w:ascii="Times New Roman CYR" w:hAnsi="Times New Roman CYR" w:cs="Times New Roman CYR"/>
          <w:sz w:val="28"/>
          <w:szCs w:val="28"/>
        </w:rPr>
        <w:t xml:space="preserve">1.1. </w:t>
      </w:r>
      <w:bookmarkEnd w:id="3"/>
      <w:r w:rsidRPr="0006052A">
        <w:rPr>
          <w:rFonts w:ascii="Times New Roman CYR" w:hAnsi="Times New Roman CYR" w:cs="Times New Roman CYR"/>
          <w:sz w:val="28"/>
          <w:szCs w:val="28"/>
        </w:rPr>
        <w:t xml:space="preserve">Настоящие Правила внутреннего трудового распорядка (далее - Правила) являются локальным нормативным актом </w:t>
      </w:r>
      <w:r w:rsidRPr="0006052A">
        <w:rPr>
          <w:rFonts w:ascii="Times New Roman CYR" w:hAnsi="Times New Roman CYR" w:cs="Times New Roman CYR"/>
          <w:bCs/>
          <w:color w:val="26282F"/>
          <w:sz w:val="28"/>
          <w:szCs w:val="28"/>
        </w:rPr>
        <w:t>Исполнительного комитета</w:t>
      </w:r>
      <w:r w:rsidRPr="0006052A">
        <w:rPr>
          <w:rFonts w:ascii="Times New Roman CYR" w:hAnsi="Times New Roman CYR" w:cs="Times New Roman CYR"/>
          <w:sz w:val="28"/>
          <w:szCs w:val="28"/>
        </w:rPr>
        <w:t xml:space="preserve"> Мамадышского муниципального района Республики Татарстан  и регламентируют порядок приема, увольнения работников, основные права, обязанности и ответственность сторон трудового договора, режим работы, порядок предоставления отпусков, оплаты труда, применяемые к работникам меры поощрения и взыскания, а также иные вопросы регулирования трудовых отношений в </w:t>
      </w:r>
      <w:r w:rsidRPr="0006052A">
        <w:rPr>
          <w:rFonts w:ascii="Times New Roman CYR" w:hAnsi="Times New Roman CYR" w:cs="Times New Roman CYR"/>
          <w:bCs/>
          <w:color w:val="26282F"/>
          <w:sz w:val="28"/>
          <w:szCs w:val="28"/>
        </w:rPr>
        <w:t>Исполнительном комитете</w:t>
      </w:r>
      <w:r w:rsidRPr="0006052A">
        <w:rPr>
          <w:rFonts w:ascii="Times New Roman CYR" w:hAnsi="Times New Roman CYR" w:cs="Times New Roman CYR"/>
          <w:sz w:val="28"/>
          <w:szCs w:val="28"/>
        </w:rPr>
        <w:t xml:space="preserve"> Мамадышского муниципального района Республики Татарстан в соответствии с Федеральным законом от 02.03.2007 № 25-ФЗ «О муниципальной службе в Российской Федерации», Трудовым кодексом Российской Федерации и иными федеральными законами  и законами Республики Татарстан.</w:t>
      </w:r>
    </w:p>
    <w:p w:rsidR="0006052A" w:rsidRPr="0006052A" w:rsidRDefault="0006052A" w:rsidP="0006052A">
      <w:pPr>
        <w:widowControl w:val="0"/>
        <w:autoSpaceDE w:val="0"/>
        <w:autoSpaceDN w:val="0"/>
        <w:adjustRightInd w:val="0"/>
        <w:ind w:firstLine="567"/>
        <w:jc w:val="both"/>
        <w:rPr>
          <w:rFonts w:ascii="Times New Roman CYR" w:hAnsi="Times New Roman CYR" w:cs="Times New Roman CYR"/>
          <w:sz w:val="28"/>
          <w:szCs w:val="28"/>
        </w:rPr>
      </w:pPr>
      <w:r w:rsidRPr="0006052A">
        <w:rPr>
          <w:rFonts w:ascii="Times New Roman CYR" w:hAnsi="Times New Roman CYR" w:cs="Times New Roman CYR"/>
          <w:sz w:val="28"/>
          <w:szCs w:val="28"/>
        </w:rPr>
        <w:t xml:space="preserve">1.2. Настоящие Правила внутреннего трудового распорядка призваны способствовать укреплению трудовой дисциплины, рациональному использованию рабочего времени, повышению эффективности и производительности труда, высокому качеству работы, формированию коллектива профессиональных работников </w:t>
      </w:r>
      <w:r w:rsidRPr="0006052A">
        <w:rPr>
          <w:rFonts w:ascii="Times New Roman CYR" w:hAnsi="Times New Roman CYR" w:cs="Times New Roman CYR"/>
          <w:bCs/>
          <w:color w:val="26282F"/>
          <w:sz w:val="28"/>
          <w:szCs w:val="28"/>
        </w:rPr>
        <w:t>Исполнительного комитета</w:t>
      </w:r>
      <w:r w:rsidRPr="0006052A">
        <w:rPr>
          <w:rFonts w:ascii="Times New Roman CYR" w:hAnsi="Times New Roman CYR" w:cs="Times New Roman CYR"/>
          <w:sz w:val="28"/>
          <w:szCs w:val="28"/>
        </w:rPr>
        <w:t xml:space="preserve"> Мамадышского муниципального района Республики Татарстан.</w:t>
      </w:r>
    </w:p>
    <w:p w:rsidR="0006052A" w:rsidRPr="0006052A" w:rsidRDefault="0006052A" w:rsidP="0006052A">
      <w:pPr>
        <w:widowControl w:val="0"/>
        <w:autoSpaceDE w:val="0"/>
        <w:autoSpaceDN w:val="0"/>
        <w:adjustRightInd w:val="0"/>
        <w:ind w:firstLine="567"/>
        <w:jc w:val="both"/>
        <w:rPr>
          <w:rFonts w:ascii="Times New Roman CYR" w:hAnsi="Times New Roman CYR" w:cs="Times New Roman CYR"/>
          <w:sz w:val="28"/>
          <w:szCs w:val="28"/>
        </w:rPr>
      </w:pPr>
      <w:r w:rsidRPr="0006052A">
        <w:rPr>
          <w:rFonts w:ascii="Times New Roman CYR" w:hAnsi="Times New Roman CYR" w:cs="Times New Roman CYR"/>
          <w:sz w:val="28"/>
          <w:szCs w:val="28"/>
        </w:rPr>
        <w:t xml:space="preserve">1.3. Настоящие Правила внутреннего трудового распорядка обязательны для всех муниципальных служащих, лиц, замещающих муниципальные должности и иных сотрудников, работающих в </w:t>
      </w:r>
      <w:r w:rsidRPr="0006052A">
        <w:rPr>
          <w:rFonts w:ascii="Times New Roman CYR" w:hAnsi="Times New Roman CYR" w:cs="Times New Roman CYR"/>
          <w:bCs/>
          <w:color w:val="26282F"/>
          <w:sz w:val="28"/>
          <w:szCs w:val="28"/>
        </w:rPr>
        <w:t>Исполнительном комитете</w:t>
      </w:r>
      <w:r w:rsidRPr="0006052A">
        <w:rPr>
          <w:rFonts w:ascii="Times New Roman CYR" w:hAnsi="Times New Roman CYR" w:cs="Times New Roman CYR"/>
          <w:sz w:val="28"/>
          <w:szCs w:val="28"/>
        </w:rPr>
        <w:t xml:space="preserve"> Мамадышского муниципального района Республики Татарстан.</w:t>
      </w:r>
    </w:p>
    <w:p w:rsidR="0006052A" w:rsidRPr="0006052A" w:rsidRDefault="0006052A" w:rsidP="0006052A">
      <w:pPr>
        <w:widowControl w:val="0"/>
        <w:autoSpaceDE w:val="0"/>
        <w:autoSpaceDN w:val="0"/>
        <w:adjustRightInd w:val="0"/>
        <w:ind w:firstLine="720"/>
        <w:jc w:val="both"/>
        <w:rPr>
          <w:rFonts w:ascii="Times New Roman CYR" w:hAnsi="Times New Roman CYR" w:cs="Times New Roman CYR"/>
          <w:sz w:val="28"/>
          <w:szCs w:val="28"/>
        </w:rPr>
      </w:pPr>
    </w:p>
    <w:p w:rsidR="0006052A" w:rsidRPr="0006052A" w:rsidRDefault="0006052A" w:rsidP="0006052A">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r w:rsidRPr="0006052A">
        <w:rPr>
          <w:rFonts w:ascii="Times New Roman CYR" w:hAnsi="Times New Roman CYR" w:cs="Times New Roman CYR"/>
          <w:b/>
          <w:bCs/>
          <w:color w:val="26282F"/>
          <w:sz w:val="28"/>
          <w:szCs w:val="28"/>
        </w:rPr>
        <w:t>2. Порядок приема на работу и увольнения Работников.</w:t>
      </w:r>
    </w:p>
    <w:p w:rsidR="0006052A" w:rsidRPr="0006052A" w:rsidRDefault="0006052A" w:rsidP="0006052A">
      <w:pPr>
        <w:widowControl w:val="0"/>
        <w:autoSpaceDE w:val="0"/>
        <w:autoSpaceDN w:val="0"/>
        <w:adjustRightInd w:val="0"/>
        <w:ind w:firstLine="567"/>
        <w:jc w:val="both"/>
        <w:outlineLvl w:val="0"/>
        <w:rPr>
          <w:rFonts w:ascii="Times New Roman CYR" w:hAnsi="Times New Roman CYR" w:cs="Times New Roman CYR"/>
          <w:sz w:val="28"/>
          <w:szCs w:val="28"/>
        </w:rPr>
      </w:pPr>
      <w:r w:rsidRPr="0006052A">
        <w:rPr>
          <w:rFonts w:ascii="Times New Roman CYR" w:hAnsi="Times New Roman CYR" w:cs="Times New Roman CYR"/>
          <w:bCs/>
          <w:color w:val="26282F"/>
          <w:sz w:val="28"/>
          <w:szCs w:val="28"/>
        </w:rPr>
        <w:t xml:space="preserve">2.1. Прием на работу в Исполнительный комитет </w:t>
      </w:r>
      <w:r w:rsidRPr="0006052A">
        <w:rPr>
          <w:rFonts w:ascii="Times New Roman CYR" w:hAnsi="Times New Roman CYR" w:cs="Times New Roman CYR"/>
          <w:sz w:val="28"/>
          <w:szCs w:val="28"/>
        </w:rPr>
        <w:t>Мамадышского муниципального района Республики Татарстан производится посредством заключения трудового договора и оформляется распоряжением Руководителя исполнительного комитета Мамадышского муниципального района Республики Татарстан и объявляется работнику под роспись.</w:t>
      </w:r>
    </w:p>
    <w:p w:rsidR="0006052A" w:rsidRPr="0006052A" w:rsidRDefault="0006052A" w:rsidP="0006052A">
      <w:pPr>
        <w:widowControl w:val="0"/>
        <w:autoSpaceDE w:val="0"/>
        <w:autoSpaceDN w:val="0"/>
        <w:adjustRightInd w:val="0"/>
        <w:ind w:firstLine="709"/>
        <w:jc w:val="both"/>
        <w:outlineLvl w:val="0"/>
        <w:rPr>
          <w:rFonts w:ascii="Times New Roman CYR" w:hAnsi="Times New Roman CYR" w:cs="Times New Roman CYR"/>
          <w:sz w:val="28"/>
          <w:szCs w:val="28"/>
        </w:rPr>
      </w:pPr>
      <w:r w:rsidRPr="0006052A">
        <w:rPr>
          <w:rFonts w:ascii="Times New Roman CYR" w:hAnsi="Times New Roman CYR" w:cs="Times New Roman CYR"/>
          <w:bCs/>
          <w:sz w:val="28"/>
          <w:szCs w:val="28"/>
        </w:rPr>
        <w:t>Прием на работу в</w:t>
      </w:r>
      <w:r w:rsidRPr="0006052A">
        <w:rPr>
          <w:rFonts w:ascii="Times New Roman CYR" w:hAnsi="Times New Roman CYR" w:cs="Times New Roman CYR"/>
          <w:bCs/>
          <w:color w:val="26282F"/>
          <w:sz w:val="28"/>
          <w:szCs w:val="28"/>
        </w:rPr>
        <w:t xml:space="preserve"> Исполнительный комитет </w:t>
      </w:r>
      <w:r w:rsidRPr="0006052A">
        <w:rPr>
          <w:rFonts w:ascii="Times New Roman CYR" w:hAnsi="Times New Roman CYR" w:cs="Times New Roman CYR"/>
          <w:sz w:val="28"/>
          <w:szCs w:val="28"/>
        </w:rPr>
        <w:t>Мамадышского муниципального района Республики Татарстан на должность, не являющейся муниципальной, производится посредством заключения трудового договора и оформляется распоряжением Руководителя исполнительного комитета Мамадышского муниципального района Республики Татарстан и объявляется работнику под роспись.</w:t>
      </w:r>
    </w:p>
    <w:p w:rsidR="0006052A" w:rsidRPr="0006052A" w:rsidRDefault="0006052A" w:rsidP="0006052A">
      <w:pPr>
        <w:ind w:firstLine="720"/>
        <w:jc w:val="both"/>
        <w:rPr>
          <w:sz w:val="28"/>
          <w:szCs w:val="28"/>
        </w:rPr>
      </w:pPr>
      <w:r w:rsidRPr="0006052A">
        <w:rPr>
          <w:sz w:val="28"/>
          <w:szCs w:val="28"/>
        </w:rPr>
        <w:lastRenderedPageBreak/>
        <w:t xml:space="preserve">Руководитель исполнительного комитета </w:t>
      </w:r>
      <w:r w:rsidRPr="0006052A">
        <w:rPr>
          <w:rFonts w:ascii="Times New Roman CYR" w:hAnsi="Times New Roman CYR" w:cs="Times New Roman CYR"/>
          <w:sz w:val="28"/>
          <w:szCs w:val="28"/>
        </w:rPr>
        <w:t>Мамадышского</w:t>
      </w:r>
      <w:r w:rsidRPr="0006052A">
        <w:rPr>
          <w:sz w:val="28"/>
          <w:szCs w:val="28"/>
        </w:rPr>
        <w:t xml:space="preserve"> муниципального района назначается на должность Советом </w:t>
      </w:r>
      <w:r w:rsidRPr="0006052A">
        <w:rPr>
          <w:rFonts w:ascii="Times New Roman CYR" w:hAnsi="Times New Roman CYR" w:cs="Times New Roman CYR"/>
          <w:sz w:val="28"/>
          <w:szCs w:val="28"/>
        </w:rPr>
        <w:t>Мамадышского</w:t>
      </w:r>
      <w:r w:rsidRPr="0006052A">
        <w:rPr>
          <w:sz w:val="28"/>
          <w:szCs w:val="28"/>
        </w:rPr>
        <w:t xml:space="preserve"> муниципального района Республики Татарстан по результатам конкурса.</w:t>
      </w:r>
    </w:p>
    <w:p w:rsidR="0006052A" w:rsidRPr="0006052A" w:rsidRDefault="0006052A" w:rsidP="0006052A">
      <w:pPr>
        <w:ind w:firstLine="720"/>
        <w:jc w:val="both"/>
        <w:rPr>
          <w:sz w:val="28"/>
          <w:szCs w:val="28"/>
        </w:rPr>
      </w:pPr>
      <w:r w:rsidRPr="0006052A">
        <w:rPr>
          <w:rFonts w:ascii="Times New Roman CYR" w:hAnsi="Times New Roman CYR" w:cs="Times New Roman CYR"/>
          <w:bCs/>
          <w:sz w:val="28"/>
          <w:szCs w:val="28"/>
        </w:rPr>
        <w:t>2.2. Трудовой договор заключается в письменной форме в двух экземплярах, каждый их которых подписывается сторонами. Один экземпляр трудового договора передается Работнику, другой хранится в кадровой службе</w:t>
      </w:r>
      <w:r w:rsidRPr="0006052A">
        <w:rPr>
          <w:rFonts w:ascii="Times New Roman CYR" w:hAnsi="Times New Roman CYR" w:cs="Times New Roman CYR"/>
          <w:sz w:val="28"/>
          <w:szCs w:val="28"/>
        </w:rPr>
        <w:t xml:space="preserve">. Получение Работником экземпляра трудового договора подтверждается подписью Работника на экземпляре трудового договора, хранящемся в </w:t>
      </w:r>
      <w:r w:rsidRPr="0006052A">
        <w:rPr>
          <w:rFonts w:ascii="Times New Roman CYR" w:hAnsi="Times New Roman CYR" w:cs="Times New Roman CYR"/>
          <w:bCs/>
          <w:sz w:val="28"/>
          <w:szCs w:val="28"/>
        </w:rPr>
        <w:t>кадровой службе</w:t>
      </w:r>
      <w:r w:rsidRPr="0006052A">
        <w:rPr>
          <w:rFonts w:ascii="Times New Roman CYR" w:hAnsi="Times New Roman CYR" w:cs="Times New Roman CYR"/>
          <w:sz w:val="28"/>
          <w:szCs w:val="28"/>
        </w:rPr>
        <w:t>. Содержание трудового договора должно соответствовать действующему законодательству Российской Федерации. При заключении трудового договора стороны устанавливают условия работы, предусмотренные действующим законодательством Российской Федерации и Республики Татарстан.</w:t>
      </w:r>
    </w:p>
    <w:p w:rsidR="0006052A" w:rsidRPr="0006052A" w:rsidRDefault="0006052A" w:rsidP="0006052A">
      <w:pPr>
        <w:widowControl w:val="0"/>
        <w:autoSpaceDE w:val="0"/>
        <w:autoSpaceDN w:val="0"/>
        <w:adjustRightInd w:val="0"/>
        <w:spacing w:before="108" w:after="108"/>
        <w:ind w:firstLine="567"/>
        <w:jc w:val="both"/>
        <w:outlineLvl w:val="0"/>
        <w:rPr>
          <w:rFonts w:ascii="Times New Roman CYR" w:hAnsi="Times New Roman CYR" w:cs="Times New Roman CYR"/>
          <w:sz w:val="28"/>
          <w:szCs w:val="28"/>
        </w:rPr>
      </w:pPr>
      <w:r w:rsidRPr="0006052A">
        <w:rPr>
          <w:rFonts w:ascii="Times New Roman CYR" w:hAnsi="Times New Roman CYR" w:cs="Times New Roman CYR"/>
          <w:sz w:val="28"/>
          <w:szCs w:val="28"/>
        </w:rPr>
        <w:t>2.3. При поступлении на муниципальную службу гражданин представляет:</w:t>
      </w:r>
    </w:p>
    <w:p w:rsidR="0006052A" w:rsidRPr="0006052A" w:rsidRDefault="0006052A" w:rsidP="0006052A">
      <w:pPr>
        <w:autoSpaceDE w:val="0"/>
        <w:autoSpaceDN w:val="0"/>
        <w:adjustRightInd w:val="0"/>
        <w:ind w:firstLine="709"/>
        <w:jc w:val="both"/>
        <w:rPr>
          <w:sz w:val="28"/>
          <w:szCs w:val="28"/>
        </w:rPr>
      </w:pPr>
      <w:r w:rsidRPr="0006052A">
        <w:rPr>
          <w:sz w:val="28"/>
          <w:szCs w:val="28"/>
        </w:rPr>
        <w:t>1) заявление с просьбой о поступлении на муниципальную службу и замещении должности муниципальной службы;</w:t>
      </w:r>
    </w:p>
    <w:p w:rsidR="0006052A" w:rsidRPr="0006052A" w:rsidRDefault="0006052A" w:rsidP="0006052A">
      <w:pPr>
        <w:ind w:firstLine="708"/>
        <w:jc w:val="both"/>
        <w:rPr>
          <w:sz w:val="28"/>
          <w:szCs w:val="28"/>
        </w:rPr>
      </w:pPr>
      <w:r w:rsidRPr="0006052A">
        <w:rPr>
          <w:sz w:val="28"/>
          <w:szCs w:val="28"/>
        </w:rPr>
        <w:t xml:space="preserve">2) анкету, предусмотренную статьей 15_2 Федерального закона №25-ФЗ от 02.03.2007г </w:t>
      </w:r>
      <w:r w:rsidRPr="0006052A">
        <w:rPr>
          <w:color w:val="000000"/>
          <w:sz w:val="28"/>
          <w:szCs w:val="28"/>
        </w:rPr>
        <w:t>"О муниципальной службе в Российской Федерации"</w:t>
      </w:r>
      <w:r w:rsidRPr="0006052A">
        <w:rPr>
          <w:sz w:val="28"/>
          <w:szCs w:val="28"/>
        </w:rPr>
        <w:t>;</w:t>
      </w:r>
    </w:p>
    <w:p w:rsidR="0006052A" w:rsidRPr="0006052A" w:rsidRDefault="0006052A" w:rsidP="0006052A">
      <w:pPr>
        <w:autoSpaceDE w:val="0"/>
        <w:autoSpaceDN w:val="0"/>
        <w:adjustRightInd w:val="0"/>
        <w:ind w:firstLine="709"/>
        <w:jc w:val="both"/>
        <w:rPr>
          <w:sz w:val="28"/>
          <w:szCs w:val="28"/>
        </w:rPr>
      </w:pPr>
      <w:r w:rsidRPr="0006052A">
        <w:rPr>
          <w:sz w:val="28"/>
          <w:szCs w:val="28"/>
        </w:rPr>
        <w:t>3)  паспорт;</w:t>
      </w:r>
    </w:p>
    <w:p w:rsidR="0006052A" w:rsidRPr="0006052A" w:rsidRDefault="0006052A" w:rsidP="0006052A">
      <w:pPr>
        <w:autoSpaceDE w:val="0"/>
        <w:autoSpaceDN w:val="0"/>
        <w:adjustRightInd w:val="0"/>
        <w:ind w:firstLine="709"/>
        <w:jc w:val="both"/>
        <w:rPr>
          <w:i/>
          <w:sz w:val="28"/>
          <w:szCs w:val="28"/>
        </w:rPr>
      </w:pPr>
      <w:r w:rsidRPr="0006052A">
        <w:rPr>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заключается впервые;</w:t>
      </w:r>
      <w:r w:rsidRPr="0006052A">
        <w:rPr>
          <w:i/>
          <w:sz w:val="28"/>
          <w:szCs w:val="28"/>
        </w:rPr>
        <w:t xml:space="preserve"> </w:t>
      </w:r>
    </w:p>
    <w:p w:rsidR="0006052A" w:rsidRPr="0006052A" w:rsidRDefault="0006052A" w:rsidP="0006052A">
      <w:pPr>
        <w:autoSpaceDE w:val="0"/>
        <w:autoSpaceDN w:val="0"/>
        <w:adjustRightInd w:val="0"/>
        <w:ind w:firstLine="709"/>
        <w:jc w:val="both"/>
        <w:rPr>
          <w:sz w:val="28"/>
          <w:szCs w:val="28"/>
        </w:rPr>
      </w:pPr>
      <w:r w:rsidRPr="0006052A">
        <w:rPr>
          <w:sz w:val="28"/>
          <w:szCs w:val="28"/>
        </w:rPr>
        <w:t>5)  документ об образовании;</w:t>
      </w:r>
    </w:p>
    <w:p w:rsidR="0006052A" w:rsidRPr="0006052A" w:rsidRDefault="0006052A" w:rsidP="0006052A">
      <w:pPr>
        <w:autoSpaceDE w:val="0"/>
        <w:autoSpaceDN w:val="0"/>
        <w:adjustRightInd w:val="0"/>
        <w:ind w:firstLine="709"/>
        <w:jc w:val="both"/>
        <w:rPr>
          <w:sz w:val="28"/>
          <w:szCs w:val="28"/>
        </w:rPr>
      </w:pPr>
      <w:r w:rsidRPr="0006052A">
        <w:rPr>
          <w:sz w:val="28"/>
          <w:szCs w:val="28"/>
        </w:rPr>
        <w:t xml:space="preserve">6) документ, подтверждающий регистрацию в системе индивидуального (персонифицированного) учета, в том числе в форме электронного документа; </w:t>
      </w:r>
    </w:p>
    <w:p w:rsidR="0006052A" w:rsidRPr="0006052A" w:rsidRDefault="0006052A" w:rsidP="0006052A">
      <w:pPr>
        <w:autoSpaceDE w:val="0"/>
        <w:autoSpaceDN w:val="0"/>
        <w:adjustRightInd w:val="0"/>
        <w:ind w:firstLine="709"/>
        <w:jc w:val="both"/>
        <w:rPr>
          <w:sz w:val="28"/>
          <w:szCs w:val="28"/>
        </w:rPr>
      </w:pPr>
      <w:r w:rsidRPr="0006052A">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t>8) документы воинского учета - для граждан, пребывающих в запасе, и лиц, подлежащих призыву на военную службу;</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t>9) заключение медицинской организации об отсутствии заболевания, препятствующего поступлению на муниципальную службу;</w:t>
      </w:r>
    </w:p>
    <w:p w:rsidR="0006052A" w:rsidRPr="0006052A" w:rsidRDefault="0006052A" w:rsidP="0006052A">
      <w:pPr>
        <w:autoSpaceDE w:val="0"/>
        <w:autoSpaceDN w:val="0"/>
        <w:adjustRightInd w:val="0"/>
        <w:ind w:firstLine="709"/>
        <w:jc w:val="both"/>
        <w:rPr>
          <w:sz w:val="28"/>
          <w:szCs w:val="28"/>
        </w:rPr>
      </w:pPr>
      <w:r w:rsidRPr="0006052A">
        <w:rPr>
          <w:sz w:val="28"/>
          <w:szCs w:val="28"/>
        </w:rPr>
        <w:t>10) сведения о доходах за год, предшествующий году поступления на муниципальную службу района, об имуществе и обязательствах имущественного характера;</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w:t>
      </w:r>
    </w:p>
    <w:p w:rsidR="0006052A" w:rsidRPr="0006052A" w:rsidRDefault="0006052A" w:rsidP="0006052A">
      <w:pPr>
        <w:autoSpaceDE w:val="0"/>
        <w:autoSpaceDN w:val="0"/>
        <w:adjustRightInd w:val="0"/>
        <w:ind w:firstLine="709"/>
        <w:jc w:val="both"/>
        <w:rPr>
          <w:sz w:val="28"/>
          <w:szCs w:val="28"/>
        </w:rPr>
      </w:pPr>
      <w:r w:rsidRPr="0006052A">
        <w:rPr>
          <w:sz w:val="28"/>
          <w:szCs w:val="28"/>
        </w:rPr>
        <w:t>11) иные документы, предусмотренные федеральным и республиканским законодательством.</w:t>
      </w:r>
    </w:p>
    <w:p w:rsidR="0006052A" w:rsidRPr="0006052A" w:rsidRDefault="0006052A" w:rsidP="0006052A">
      <w:pPr>
        <w:autoSpaceDE w:val="0"/>
        <w:autoSpaceDN w:val="0"/>
        <w:adjustRightInd w:val="0"/>
        <w:ind w:firstLine="709"/>
        <w:jc w:val="both"/>
        <w:rPr>
          <w:sz w:val="28"/>
          <w:szCs w:val="28"/>
        </w:rPr>
      </w:pPr>
      <w:r w:rsidRPr="0006052A">
        <w:rPr>
          <w:rFonts w:ascii="Times New Roman CYR" w:hAnsi="Times New Roman CYR" w:cs="Times New Roman CYR"/>
          <w:bCs/>
          <w:sz w:val="28"/>
          <w:szCs w:val="28"/>
        </w:rPr>
        <w:t>При поступлении на работу, не связанную с муниципальной службой, гражданин представляет:</w:t>
      </w:r>
    </w:p>
    <w:p w:rsidR="0006052A" w:rsidRPr="0006052A" w:rsidRDefault="0006052A" w:rsidP="0006052A">
      <w:pPr>
        <w:widowControl w:val="0"/>
        <w:autoSpaceDE w:val="0"/>
        <w:autoSpaceDN w:val="0"/>
        <w:adjustRightInd w:val="0"/>
        <w:ind w:firstLine="567"/>
        <w:jc w:val="both"/>
        <w:outlineLvl w:val="0"/>
        <w:rPr>
          <w:rFonts w:ascii="Times New Roman CYR" w:hAnsi="Times New Roman CYR" w:cs="Times New Roman CYR"/>
          <w:bCs/>
          <w:sz w:val="28"/>
          <w:szCs w:val="28"/>
        </w:rPr>
      </w:pPr>
      <w:r w:rsidRPr="0006052A">
        <w:rPr>
          <w:rFonts w:ascii="Times New Roman CYR" w:hAnsi="Times New Roman CYR" w:cs="Times New Roman CYR"/>
          <w:bCs/>
          <w:sz w:val="28"/>
          <w:szCs w:val="28"/>
        </w:rPr>
        <w:t>1) паспорт или иной документ, удостоверяющий личность;</w:t>
      </w:r>
    </w:p>
    <w:p w:rsidR="0006052A" w:rsidRPr="0006052A" w:rsidRDefault="0006052A" w:rsidP="0006052A">
      <w:pPr>
        <w:widowControl w:val="0"/>
        <w:autoSpaceDE w:val="0"/>
        <w:autoSpaceDN w:val="0"/>
        <w:adjustRightInd w:val="0"/>
        <w:ind w:firstLine="567"/>
        <w:jc w:val="both"/>
        <w:outlineLvl w:val="0"/>
        <w:rPr>
          <w:sz w:val="28"/>
          <w:szCs w:val="28"/>
        </w:rPr>
      </w:pPr>
      <w:r w:rsidRPr="0006052A">
        <w:rPr>
          <w:rFonts w:ascii="Times New Roman CYR" w:hAnsi="Times New Roman CYR" w:cs="Times New Roman CYR"/>
          <w:bCs/>
          <w:sz w:val="28"/>
          <w:szCs w:val="28"/>
        </w:rPr>
        <w:t xml:space="preserve">2) </w:t>
      </w:r>
      <w:r w:rsidRPr="0006052A">
        <w:rPr>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заключается впервые или работник поступает на работу на условиях совместительства;</w:t>
      </w:r>
    </w:p>
    <w:p w:rsidR="0006052A" w:rsidRPr="0006052A" w:rsidRDefault="0006052A" w:rsidP="0006052A">
      <w:pPr>
        <w:autoSpaceDE w:val="0"/>
        <w:autoSpaceDN w:val="0"/>
        <w:adjustRightInd w:val="0"/>
        <w:ind w:firstLine="709"/>
        <w:jc w:val="both"/>
        <w:rPr>
          <w:sz w:val="28"/>
          <w:szCs w:val="28"/>
        </w:rPr>
      </w:pPr>
      <w:r w:rsidRPr="0006052A">
        <w:rPr>
          <w:sz w:val="28"/>
          <w:szCs w:val="28"/>
        </w:rPr>
        <w:t xml:space="preserve">3) документ, подтверждающий регистрацию в системе индивидуального (персонифицированного) учета, в том числе в форме электронного документа; </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lastRenderedPageBreak/>
        <w:t>4) документы воинского учета - для граждан, пребывающих в запасе, и лиц, подлежащих призыву на военную службу;</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t>5) документ об образовании и (или) о квалификации или наличии специальных званий – при поступлении на работу, требующую специальных знаний или специальной подготовки;</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t>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подвергавшиеся уголовному преследованию;</w:t>
      </w:r>
    </w:p>
    <w:p w:rsidR="0006052A" w:rsidRPr="0006052A" w:rsidRDefault="0006052A" w:rsidP="0006052A">
      <w:pPr>
        <w:widowControl w:val="0"/>
        <w:autoSpaceDE w:val="0"/>
        <w:autoSpaceDN w:val="0"/>
        <w:adjustRightInd w:val="0"/>
        <w:ind w:firstLine="709"/>
        <w:jc w:val="both"/>
        <w:rPr>
          <w:sz w:val="28"/>
          <w:szCs w:val="28"/>
        </w:rPr>
      </w:pPr>
      <w:r w:rsidRPr="0006052A">
        <w:rPr>
          <w:sz w:val="28"/>
          <w:szCs w:val="28"/>
        </w:rPr>
        <w:t>7)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sz w:val="28"/>
          <w:szCs w:val="28"/>
        </w:rPr>
        <w:t>Если гражданин при поступлении на работу в течение двух лет, предшествующих поступлению на работу в Исполнительный комитет</w:t>
      </w:r>
      <w:r w:rsidRPr="0006052A">
        <w:rPr>
          <w:rFonts w:ascii="Times New Roman CYR" w:hAnsi="Times New Roman CYR" w:cs="Times New Roman CYR"/>
          <w:sz w:val="28"/>
          <w:szCs w:val="28"/>
        </w:rPr>
        <w:t xml:space="preserve"> Мамадышского муниципального района Республики Татарстан, замещал должность государственной или муниципальной службы, которая включена в перечень, установленный нормативными правовыми актами Российской Федерации, то он обязан сообщить работодателю сведения о последнем месте службы.</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2.4. При заключении трудового договора впервые работодателем оформляется трудовая книжка (за исключением случаев, если в соответствии с Трудовым кодексом Российской Федерации,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Социального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lastRenderedPageBreak/>
        <w:t>2.6.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правовыми актами Российской Федерации, в установленном порядке сообщает по последнему месту службы этого работника о заключении с ним трудового договора.</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2.7.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2.8. На основании распоряжения о приеме на работу Работодатель обязан в пятидневный срок сделать запись в трудовой книжке Работника, в случае, если работа в Исполнительном комитете Мамадышского муниципального района Республики Татарстан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2.9. При приеме на работу вновь поступившего Работника его непосредственный начальник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ознакомить с нормативными правовыми и локальными правовыми актами, имеющими отношение к его трудовой функции.</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2.10. Работодатель обязан вести трудовые книжки на каждого Работника, проработавшего в организации свыше 5 дней, в случае, когда работа в этой организации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2.11. Работодатель не вправе требовать от Работника выполнения работ, не обусловленных трудовым договором. Изменение условий трудового договора могут быть осуществлены только в соответствии с действующим законодательством.</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2.12. Прекращение трудового договора может иметь место по основаниям, предусмотренным Трудовым кодексом Российской Федерации.</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расторгнут по инициативе представителя нанимателя (работодателя) в случае:</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 достижения предельного возраста, установленного для замещения должности муниципальной службы;</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 несоблюдения ограничений и запретов, связанных с муниципальной службой и установленных </w:t>
      </w:r>
      <w:hyperlink r:id="rId14" w:anchor="/document/12152272/entry/13" w:history="1">
        <w:r w:rsidRPr="0006052A">
          <w:rPr>
            <w:rFonts w:ascii="Times New Roman CYR" w:hAnsi="Times New Roman CYR" w:cs="Times New Roman CYR"/>
            <w:color w:val="000000"/>
            <w:sz w:val="28"/>
            <w:szCs w:val="28"/>
          </w:rPr>
          <w:t>статьями 13</w:t>
        </w:r>
      </w:hyperlink>
      <w:r w:rsidRPr="0006052A">
        <w:rPr>
          <w:rFonts w:ascii="Times New Roman CYR" w:hAnsi="Times New Roman CYR" w:cs="Times New Roman CYR"/>
          <w:color w:val="000000"/>
          <w:sz w:val="28"/>
          <w:szCs w:val="28"/>
        </w:rPr>
        <w:t>, </w:t>
      </w:r>
      <w:hyperlink r:id="rId15" w:anchor="/document/12152272/entry/14" w:history="1">
        <w:r w:rsidRPr="0006052A">
          <w:rPr>
            <w:rFonts w:ascii="Times New Roman CYR" w:hAnsi="Times New Roman CYR" w:cs="Times New Roman CYR"/>
            <w:color w:val="000000"/>
            <w:sz w:val="28"/>
            <w:szCs w:val="28"/>
          </w:rPr>
          <w:t>14</w:t>
        </w:r>
      </w:hyperlink>
      <w:r w:rsidRPr="0006052A">
        <w:rPr>
          <w:rFonts w:ascii="Times New Roman CYR" w:hAnsi="Times New Roman CYR" w:cs="Times New Roman CYR"/>
          <w:color w:val="000000"/>
          <w:sz w:val="28"/>
          <w:szCs w:val="28"/>
        </w:rPr>
        <w:t>, </w:t>
      </w:r>
      <w:hyperlink r:id="rId16" w:anchor="/document/12152272/entry/1401" w:history="1">
        <w:r w:rsidRPr="0006052A">
          <w:rPr>
            <w:rFonts w:ascii="Times New Roman CYR" w:hAnsi="Times New Roman CYR" w:cs="Times New Roman CYR"/>
            <w:color w:val="000000"/>
            <w:sz w:val="28"/>
            <w:szCs w:val="28"/>
          </w:rPr>
          <w:t>14.1</w:t>
        </w:r>
      </w:hyperlink>
      <w:r w:rsidRPr="0006052A">
        <w:rPr>
          <w:rFonts w:ascii="Times New Roman CYR" w:hAnsi="Times New Roman CYR" w:cs="Times New Roman CYR"/>
          <w:color w:val="000000"/>
          <w:sz w:val="28"/>
          <w:szCs w:val="28"/>
        </w:rPr>
        <w:t> и </w:t>
      </w:r>
      <w:hyperlink r:id="rId17" w:anchor="/document/12152272/entry/15" w:history="1">
        <w:r w:rsidRPr="0006052A">
          <w:rPr>
            <w:rFonts w:ascii="Times New Roman CYR" w:hAnsi="Times New Roman CYR" w:cs="Times New Roman CYR"/>
            <w:color w:val="000000"/>
            <w:sz w:val="28"/>
            <w:szCs w:val="28"/>
          </w:rPr>
          <w:t>15</w:t>
        </w:r>
      </w:hyperlink>
      <w:r w:rsidRPr="0006052A">
        <w:rPr>
          <w:rFonts w:ascii="Times New Roman CYR" w:hAnsi="Times New Roman CYR" w:cs="Times New Roman CYR"/>
          <w:color w:val="000000"/>
          <w:sz w:val="28"/>
          <w:szCs w:val="28"/>
        </w:rPr>
        <w:t> </w:t>
      </w:r>
      <w:r w:rsidRPr="0006052A">
        <w:rPr>
          <w:rFonts w:ascii="Times New Roman CYR" w:hAnsi="Times New Roman CYR" w:cs="Times New Roman CYR"/>
          <w:sz w:val="28"/>
          <w:szCs w:val="28"/>
        </w:rPr>
        <w:t>Федерального закона "О муниципальной службе в Российской Федерации";</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 применения административного наказания в виде дисквалификации;</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 xml:space="preserve">- </w:t>
      </w:r>
      <w:r w:rsidRPr="0006052A">
        <w:rPr>
          <w:sz w:val="28"/>
          <w:szCs w:val="28"/>
        </w:rPr>
        <w:t>приобретения муниципальным служащим статуса иностранного агента.</w:t>
      </w:r>
    </w:p>
    <w:p w:rsidR="0006052A" w:rsidRPr="0006052A" w:rsidRDefault="0006052A" w:rsidP="0006052A">
      <w:pPr>
        <w:widowControl w:val="0"/>
        <w:autoSpaceDE w:val="0"/>
        <w:autoSpaceDN w:val="0"/>
        <w:adjustRightInd w:val="0"/>
        <w:ind w:firstLine="709"/>
        <w:jc w:val="both"/>
        <w:rPr>
          <w:rFonts w:ascii="Times New Roman CYR" w:hAnsi="Times New Roman CYR" w:cs="Times New Roman CYR"/>
          <w:sz w:val="28"/>
          <w:szCs w:val="28"/>
        </w:rPr>
      </w:pPr>
      <w:r w:rsidRPr="0006052A">
        <w:rPr>
          <w:rFonts w:ascii="Times New Roman CYR" w:hAnsi="Times New Roman CYR" w:cs="Times New Roman CYR"/>
          <w:sz w:val="28"/>
          <w:szCs w:val="28"/>
        </w:rPr>
        <w:t xml:space="preserve">Допускается продление срока нахождения на муниципальной службе муниципальных служащих, достигших предельного возраста, установленного для </w:t>
      </w:r>
      <w:r w:rsidRPr="0006052A">
        <w:rPr>
          <w:rFonts w:ascii="Times New Roman CYR" w:hAnsi="Times New Roman CYR" w:cs="Times New Roman CYR"/>
          <w:sz w:val="28"/>
          <w:szCs w:val="28"/>
        </w:rPr>
        <w:lastRenderedPageBreak/>
        <w:t>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rFonts w:ascii="Times New Roman CYR" w:hAnsi="Times New Roman CYR" w:cs="Times New Roman CYR"/>
          <w:sz w:val="28"/>
          <w:szCs w:val="28"/>
        </w:rPr>
        <w:t xml:space="preserve">2.13. </w:t>
      </w:r>
      <w:r w:rsidRPr="0006052A">
        <w:rPr>
          <w:color w:val="000000"/>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2.14. Трудовой договор может быть расторгнут и до истечения срока предупреждения об увольнении по соглашению между Работником и Работодателем.</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2.15.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2.16.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Российской Федерации и иными федеральными законами не может быть отказано в заключении трудового договора.</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2.17. Прекращение трудового договора оформляется распоряжением Работодателя.</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2.18. С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 на распоряжении производится соответствующая запись.</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2.19. В день увольнения Работодатель обязан выдать работнику трудовую книжку или предоставить сведения о трудовой деятельности (ст. 66.1. Трудового кодекса Российской Федерации) у данного работодателя, выдать другие документы, связанные с работой, по письменному заявлению работника и произвести с ним окончательный расчет. Днем увольнения считается последний день работы.</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2.20.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2.21. 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 xml:space="preserve">2.22. Срочный трудовой договор прекращается с истечением срока его действия, о чем Работник должен быть предупрежден в письменной форме не менее </w:t>
      </w:r>
      <w:r w:rsidRPr="0006052A">
        <w:rPr>
          <w:color w:val="000000"/>
          <w:sz w:val="28"/>
          <w:szCs w:val="28"/>
        </w:rPr>
        <w:lastRenderedPageBreak/>
        <w:t>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2.23. Трудовой договор, заключенный на время выполнения определенной работы, прекращается по завершении этой работы.</w:t>
      </w:r>
    </w:p>
    <w:p w:rsidR="0006052A" w:rsidRPr="0006052A" w:rsidRDefault="0006052A" w:rsidP="0006052A">
      <w:pPr>
        <w:widowControl w:val="0"/>
        <w:autoSpaceDE w:val="0"/>
        <w:autoSpaceDN w:val="0"/>
        <w:adjustRightInd w:val="0"/>
        <w:ind w:firstLine="709"/>
        <w:jc w:val="both"/>
        <w:rPr>
          <w:color w:val="000000"/>
          <w:sz w:val="28"/>
          <w:szCs w:val="28"/>
        </w:rPr>
      </w:pPr>
      <w:r w:rsidRPr="0006052A">
        <w:rPr>
          <w:color w:val="000000"/>
          <w:sz w:val="28"/>
          <w:szCs w:val="28"/>
        </w:rPr>
        <w:t>2.24. Трудовой договор, заключенный на время исполнения обязанностей отсутствующего Работника, прекращается с выходом этого Работника на работу.</w:t>
      </w:r>
    </w:p>
    <w:p w:rsidR="0006052A" w:rsidRPr="0006052A" w:rsidRDefault="0006052A" w:rsidP="0006052A">
      <w:pPr>
        <w:keepNext/>
        <w:keepLines/>
        <w:widowControl w:val="0"/>
        <w:tabs>
          <w:tab w:val="left" w:pos="1708"/>
        </w:tabs>
        <w:spacing w:after="251" w:line="270" w:lineRule="exact"/>
        <w:outlineLvl w:val="0"/>
        <w:rPr>
          <w:color w:val="000000"/>
          <w:sz w:val="28"/>
          <w:szCs w:val="28"/>
        </w:rPr>
      </w:pPr>
      <w:bookmarkStart w:id="4" w:name="bookmark2"/>
    </w:p>
    <w:p w:rsidR="0006052A" w:rsidRPr="0006052A" w:rsidRDefault="0006052A" w:rsidP="0006052A">
      <w:pPr>
        <w:keepNext/>
        <w:keepLines/>
        <w:widowControl w:val="0"/>
        <w:tabs>
          <w:tab w:val="left" w:pos="1708"/>
        </w:tabs>
        <w:spacing w:after="251" w:line="270" w:lineRule="exact"/>
        <w:jc w:val="center"/>
        <w:outlineLvl w:val="0"/>
        <w:rPr>
          <w:b/>
          <w:bCs/>
          <w:color w:val="000000"/>
          <w:sz w:val="28"/>
          <w:szCs w:val="28"/>
        </w:rPr>
      </w:pPr>
      <w:r w:rsidRPr="0006052A">
        <w:rPr>
          <w:b/>
          <w:color w:val="000000"/>
          <w:sz w:val="28"/>
          <w:szCs w:val="28"/>
        </w:rPr>
        <w:t xml:space="preserve">3. </w:t>
      </w:r>
      <w:r w:rsidRPr="0006052A">
        <w:rPr>
          <w:b/>
          <w:bCs/>
          <w:color w:val="000000"/>
          <w:sz w:val="28"/>
          <w:szCs w:val="28"/>
        </w:rPr>
        <w:t>Основные права и обязанности Работника</w:t>
      </w:r>
      <w:bookmarkEnd w:id="4"/>
    </w:p>
    <w:p w:rsidR="0006052A" w:rsidRPr="0006052A" w:rsidRDefault="0006052A" w:rsidP="0006052A">
      <w:pPr>
        <w:widowControl w:val="0"/>
        <w:tabs>
          <w:tab w:val="left" w:pos="759"/>
        </w:tabs>
        <w:ind w:right="20" w:firstLine="567"/>
        <w:jc w:val="both"/>
        <w:rPr>
          <w:color w:val="000000"/>
          <w:sz w:val="28"/>
          <w:szCs w:val="28"/>
        </w:rPr>
      </w:pPr>
      <w:r w:rsidRPr="0006052A">
        <w:rPr>
          <w:color w:val="000000"/>
          <w:sz w:val="28"/>
          <w:szCs w:val="28"/>
        </w:rPr>
        <w:t xml:space="preserve">3.1. Работник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имеет право на:</w:t>
      </w:r>
    </w:p>
    <w:p w:rsidR="0006052A" w:rsidRPr="0006052A" w:rsidRDefault="0006052A" w:rsidP="0006052A">
      <w:pPr>
        <w:widowControl w:val="0"/>
        <w:numPr>
          <w:ilvl w:val="0"/>
          <w:numId w:val="37"/>
        </w:numPr>
        <w:tabs>
          <w:tab w:val="left" w:pos="370"/>
        </w:tabs>
        <w:spacing w:after="160" w:line="259" w:lineRule="auto"/>
        <w:ind w:right="20"/>
        <w:jc w:val="both"/>
        <w:rPr>
          <w:color w:val="000000"/>
          <w:sz w:val="28"/>
          <w:szCs w:val="28"/>
        </w:rPr>
      </w:pPr>
      <w:r w:rsidRPr="0006052A">
        <w:rPr>
          <w:color w:val="000000"/>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6052A" w:rsidRPr="0006052A" w:rsidRDefault="0006052A" w:rsidP="0006052A">
      <w:pPr>
        <w:widowControl w:val="0"/>
        <w:numPr>
          <w:ilvl w:val="0"/>
          <w:numId w:val="37"/>
        </w:numPr>
        <w:tabs>
          <w:tab w:val="left" w:pos="514"/>
        </w:tabs>
        <w:spacing w:after="160" w:line="259" w:lineRule="auto"/>
        <w:ind w:right="20"/>
        <w:jc w:val="both"/>
        <w:rPr>
          <w:color w:val="000000"/>
          <w:sz w:val="28"/>
          <w:szCs w:val="28"/>
        </w:rPr>
      </w:pPr>
      <w:r w:rsidRPr="0006052A">
        <w:rPr>
          <w:color w:val="000000"/>
          <w:sz w:val="28"/>
          <w:szCs w:val="28"/>
        </w:rPr>
        <w:t>обеспечение организационно-технических условий, необходимых для исполнения должностных обязанностей;</w:t>
      </w:r>
    </w:p>
    <w:p w:rsidR="0006052A" w:rsidRPr="0006052A" w:rsidRDefault="0006052A" w:rsidP="0006052A">
      <w:pPr>
        <w:widowControl w:val="0"/>
        <w:numPr>
          <w:ilvl w:val="0"/>
          <w:numId w:val="37"/>
        </w:numPr>
        <w:tabs>
          <w:tab w:val="left" w:pos="774"/>
        </w:tabs>
        <w:spacing w:after="160" w:line="259" w:lineRule="auto"/>
        <w:ind w:right="20"/>
        <w:jc w:val="both"/>
        <w:rPr>
          <w:color w:val="000000"/>
          <w:sz w:val="28"/>
          <w:szCs w:val="28"/>
        </w:rPr>
      </w:pPr>
      <w:r w:rsidRPr="0006052A">
        <w:rPr>
          <w:color w:val="000000"/>
          <w:sz w:val="28"/>
          <w:szCs w:val="28"/>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6052A" w:rsidRPr="0006052A" w:rsidRDefault="0006052A" w:rsidP="0006052A">
      <w:pPr>
        <w:widowControl w:val="0"/>
        <w:numPr>
          <w:ilvl w:val="0"/>
          <w:numId w:val="37"/>
        </w:numPr>
        <w:tabs>
          <w:tab w:val="left" w:pos="447"/>
        </w:tabs>
        <w:spacing w:after="160" w:line="259" w:lineRule="auto"/>
        <w:ind w:right="20"/>
        <w:jc w:val="both"/>
        <w:rPr>
          <w:color w:val="000000"/>
          <w:sz w:val="28"/>
          <w:szCs w:val="28"/>
        </w:rPr>
      </w:pPr>
      <w:r w:rsidRPr="0006052A">
        <w:rPr>
          <w:color w:val="000000"/>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6052A" w:rsidRPr="0006052A" w:rsidRDefault="0006052A" w:rsidP="0006052A">
      <w:pPr>
        <w:widowControl w:val="0"/>
        <w:numPr>
          <w:ilvl w:val="0"/>
          <w:numId w:val="37"/>
        </w:numPr>
        <w:tabs>
          <w:tab w:val="left" w:pos="558"/>
        </w:tabs>
        <w:spacing w:after="160" w:line="259" w:lineRule="auto"/>
        <w:ind w:right="20"/>
        <w:jc w:val="both"/>
        <w:rPr>
          <w:color w:val="000000"/>
          <w:sz w:val="28"/>
          <w:szCs w:val="28"/>
        </w:rPr>
      </w:pPr>
      <w:r w:rsidRPr="0006052A">
        <w:rPr>
          <w:color w:val="000000"/>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6052A" w:rsidRPr="0006052A" w:rsidRDefault="0006052A" w:rsidP="0006052A">
      <w:pPr>
        <w:widowControl w:val="0"/>
        <w:numPr>
          <w:ilvl w:val="0"/>
          <w:numId w:val="37"/>
        </w:numPr>
        <w:tabs>
          <w:tab w:val="left" w:pos="327"/>
        </w:tabs>
        <w:spacing w:after="160" w:line="259" w:lineRule="auto"/>
        <w:ind w:right="20"/>
        <w:jc w:val="both"/>
        <w:rPr>
          <w:color w:val="000000"/>
          <w:sz w:val="28"/>
          <w:szCs w:val="28"/>
        </w:rPr>
      </w:pPr>
      <w:r w:rsidRPr="0006052A">
        <w:rPr>
          <w:color w:val="000000"/>
          <w:sz w:val="28"/>
          <w:szCs w:val="28"/>
        </w:rPr>
        <w:t>участие по своей инициативе в конкурсе на замещение вакантной должности муниципальной службы;</w:t>
      </w:r>
    </w:p>
    <w:p w:rsidR="0006052A" w:rsidRPr="0006052A" w:rsidRDefault="0006052A" w:rsidP="0006052A">
      <w:pPr>
        <w:widowControl w:val="0"/>
        <w:numPr>
          <w:ilvl w:val="0"/>
          <w:numId w:val="37"/>
        </w:numPr>
        <w:tabs>
          <w:tab w:val="left" w:pos="332"/>
        </w:tabs>
        <w:spacing w:after="160" w:line="259" w:lineRule="auto"/>
        <w:ind w:right="20"/>
        <w:jc w:val="both"/>
        <w:rPr>
          <w:color w:val="000000"/>
          <w:sz w:val="28"/>
          <w:szCs w:val="28"/>
        </w:rPr>
      </w:pPr>
      <w:r w:rsidRPr="0006052A">
        <w:rPr>
          <w:color w:val="000000"/>
          <w:sz w:val="28"/>
          <w:szCs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06052A" w:rsidRPr="0006052A" w:rsidRDefault="0006052A" w:rsidP="0006052A">
      <w:pPr>
        <w:widowControl w:val="0"/>
        <w:numPr>
          <w:ilvl w:val="0"/>
          <w:numId w:val="37"/>
        </w:numPr>
        <w:tabs>
          <w:tab w:val="left" w:pos="313"/>
        </w:tabs>
        <w:spacing w:after="160" w:line="259" w:lineRule="auto"/>
        <w:jc w:val="both"/>
        <w:rPr>
          <w:color w:val="000000"/>
          <w:sz w:val="28"/>
          <w:szCs w:val="28"/>
        </w:rPr>
      </w:pPr>
      <w:r w:rsidRPr="0006052A">
        <w:rPr>
          <w:color w:val="000000"/>
          <w:sz w:val="28"/>
          <w:szCs w:val="28"/>
        </w:rPr>
        <w:t xml:space="preserve"> защиту своих персональных данных;</w:t>
      </w:r>
    </w:p>
    <w:p w:rsidR="0006052A" w:rsidRPr="0006052A" w:rsidRDefault="0006052A" w:rsidP="0006052A">
      <w:pPr>
        <w:widowControl w:val="0"/>
        <w:numPr>
          <w:ilvl w:val="0"/>
          <w:numId w:val="37"/>
        </w:numPr>
        <w:tabs>
          <w:tab w:val="left" w:pos="409"/>
        </w:tabs>
        <w:spacing w:after="160" w:line="259" w:lineRule="auto"/>
        <w:ind w:right="20"/>
        <w:jc w:val="both"/>
        <w:rPr>
          <w:color w:val="000000"/>
          <w:sz w:val="28"/>
          <w:szCs w:val="28"/>
        </w:rPr>
      </w:pPr>
      <w:r w:rsidRPr="0006052A">
        <w:rPr>
          <w:color w:val="000000"/>
          <w:sz w:val="28"/>
          <w:szCs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6052A" w:rsidRPr="0006052A" w:rsidRDefault="0006052A" w:rsidP="0006052A">
      <w:pPr>
        <w:widowControl w:val="0"/>
        <w:numPr>
          <w:ilvl w:val="0"/>
          <w:numId w:val="37"/>
        </w:numPr>
        <w:tabs>
          <w:tab w:val="left" w:pos="586"/>
        </w:tabs>
        <w:spacing w:after="160" w:line="259" w:lineRule="auto"/>
        <w:ind w:right="20"/>
        <w:jc w:val="both"/>
        <w:rPr>
          <w:color w:val="000000"/>
          <w:sz w:val="28"/>
          <w:szCs w:val="28"/>
        </w:rPr>
      </w:pPr>
      <w:r w:rsidRPr="0006052A">
        <w:rPr>
          <w:color w:val="000000"/>
          <w:sz w:val="28"/>
          <w:szCs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06052A" w:rsidRPr="0006052A" w:rsidRDefault="0006052A" w:rsidP="0006052A">
      <w:pPr>
        <w:widowControl w:val="0"/>
        <w:numPr>
          <w:ilvl w:val="0"/>
          <w:numId w:val="37"/>
        </w:numPr>
        <w:tabs>
          <w:tab w:val="left" w:pos="654"/>
        </w:tabs>
        <w:spacing w:after="160" w:line="259" w:lineRule="auto"/>
        <w:ind w:right="20"/>
        <w:jc w:val="both"/>
        <w:rPr>
          <w:color w:val="000000"/>
          <w:sz w:val="28"/>
          <w:szCs w:val="28"/>
        </w:rPr>
      </w:pPr>
      <w:r w:rsidRPr="0006052A">
        <w:rPr>
          <w:color w:val="000000"/>
          <w:sz w:val="28"/>
          <w:szCs w:val="28"/>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6052A" w:rsidRPr="0006052A" w:rsidRDefault="0006052A" w:rsidP="0006052A">
      <w:pPr>
        <w:widowControl w:val="0"/>
        <w:numPr>
          <w:ilvl w:val="0"/>
          <w:numId w:val="37"/>
        </w:numPr>
        <w:tabs>
          <w:tab w:val="left" w:pos="510"/>
        </w:tabs>
        <w:spacing w:after="160" w:line="259" w:lineRule="auto"/>
        <w:ind w:right="20"/>
        <w:jc w:val="both"/>
        <w:rPr>
          <w:color w:val="000000"/>
          <w:sz w:val="28"/>
          <w:szCs w:val="28"/>
        </w:rPr>
      </w:pPr>
      <w:r w:rsidRPr="0006052A">
        <w:rPr>
          <w:color w:val="000000"/>
          <w:sz w:val="28"/>
          <w:szCs w:val="28"/>
        </w:rPr>
        <w:t>пенсионное обеспечение в соответствии с законодательством Российской Федерации.</w:t>
      </w:r>
    </w:p>
    <w:p w:rsidR="0006052A" w:rsidRPr="0006052A" w:rsidRDefault="0006052A" w:rsidP="0006052A">
      <w:pPr>
        <w:widowControl w:val="0"/>
        <w:tabs>
          <w:tab w:val="left" w:pos="759"/>
        </w:tabs>
        <w:ind w:left="20" w:right="20" w:firstLine="547"/>
        <w:jc w:val="both"/>
        <w:rPr>
          <w:color w:val="000000"/>
          <w:sz w:val="28"/>
          <w:szCs w:val="28"/>
        </w:rPr>
      </w:pPr>
      <w:r w:rsidRPr="0006052A">
        <w:rPr>
          <w:color w:val="000000"/>
          <w:sz w:val="28"/>
          <w:szCs w:val="28"/>
        </w:rPr>
        <w:lastRenderedPageBreak/>
        <w:t xml:space="preserve">3.2. Работник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муниципального района обязан:</w:t>
      </w:r>
    </w:p>
    <w:p w:rsidR="0006052A" w:rsidRPr="0006052A" w:rsidRDefault="0006052A" w:rsidP="0006052A">
      <w:pPr>
        <w:widowControl w:val="0"/>
        <w:numPr>
          <w:ilvl w:val="0"/>
          <w:numId w:val="38"/>
        </w:numPr>
        <w:tabs>
          <w:tab w:val="left" w:pos="918"/>
        </w:tabs>
        <w:spacing w:after="160" w:line="259" w:lineRule="auto"/>
        <w:ind w:right="20"/>
        <w:jc w:val="both"/>
        <w:rPr>
          <w:color w:val="000000"/>
          <w:sz w:val="28"/>
          <w:szCs w:val="28"/>
        </w:rPr>
      </w:pPr>
      <w:r w:rsidRPr="0006052A">
        <w:rPr>
          <w:color w:val="000000"/>
          <w:sz w:val="28"/>
          <w:szCs w:val="28"/>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6052A" w:rsidRPr="0006052A" w:rsidRDefault="0006052A" w:rsidP="0006052A">
      <w:pPr>
        <w:widowControl w:val="0"/>
        <w:numPr>
          <w:ilvl w:val="0"/>
          <w:numId w:val="38"/>
        </w:numPr>
        <w:tabs>
          <w:tab w:val="left" w:pos="486"/>
        </w:tabs>
        <w:spacing w:after="160" w:line="259" w:lineRule="auto"/>
        <w:ind w:right="20"/>
        <w:jc w:val="both"/>
        <w:rPr>
          <w:color w:val="000000"/>
          <w:sz w:val="28"/>
          <w:szCs w:val="28"/>
        </w:rPr>
      </w:pPr>
      <w:r w:rsidRPr="0006052A">
        <w:rPr>
          <w:color w:val="000000"/>
          <w:sz w:val="28"/>
          <w:szCs w:val="28"/>
        </w:rPr>
        <w:t>исполнять должностные обязанности в соответствии с должностной инструкцией;</w:t>
      </w:r>
    </w:p>
    <w:p w:rsidR="0006052A" w:rsidRPr="0006052A" w:rsidRDefault="0006052A" w:rsidP="0006052A">
      <w:pPr>
        <w:widowControl w:val="0"/>
        <w:numPr>
          <w:ilvl w:val="0"/>
          <w:numId w:val="38"/>
        </w:numPr>
        <w:tabs>
          <w:tab w:val="left" w:pos="404"/>
        </w:tabs>
        <w:spacing w:after="160" w:line="259" w:lineRule="auto"/>
        <w:ind w:right="20"/>
        <w:jc w:val="both"/>
        <w:rPr>
          <w:color w:val="000000"/>
          <w:sz w:val="28"/>
          <w:szCs w:val="28"/>
        </w:rPr>
      </w:pPr>
      <w:r w:rsidRPr="0006052A">
        <w:rPr>
          <w:color w:val="000000"/>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6052A" w:rsidRPr="0006052A" w:rsidRDefault="0006052A" w:rsidP="0006052A">
      <w:pPr>
        <w:widowControl w:val="0"/>
        <w:numPr>
          <w:ilvl w:val="0"/>
          <w:numId w:val="38"/>
        </w:numPr>
        <w:tabs>
          <w:tab w:val="left" w:pos="610"/>
        </w:tabs>
        <w:spacing w:after="160" w:line="259" w:lineRule="auto"/>
        <w:ind w:right="20"/>
        <w:jc w:val="both"/>
        <w:rPr>
          <w:color w:val="000000"/>
          <w:sz w:val="28"/>
          <w:szCs w:val="28"/>
        </w:rPr>
      </w:pPr>
      <w:r w:rsidRPr="0006052A">
        <w:rPr>
          <w:color w:val="000000"/>
          <w:sz w:val="28"/>
          <w:szCs w:val="28"/>
        </w:rPr>
        <w:t>соблюдать данные Правила внутреннего трудового распорядка, должностную инструкцию, порядок работы со служебной информацией;</w:t>
      </w:r>
    </w:p>
    <w:p w:rsidR="0006052A" w:rsidRPr="0006052A" w:rsidRDefault="0006052A" w:rsidP="0006052A">
      <w:pPr>
        <w:widowControl w:val="0"/>
        <w:numPr>
          <w:ilvl w:val="0"/>
          <w:numId w:val="38"/>
        </w:numPr>
        <w:tabs>
          <w:tab w:val="left" w:pos="471"/>
        </w:tabs>
        <w:spacing w:after="160" w:line="259" w:lineRule="auto"/>
        <w:ind w:right="20"/>
        <w:jc w:val="both"/>
        <w:rPr>
          <w:color w:val="000000"/>
          <w:sz w:val="28"/>
          <w:szCs w:val="28"/>
        </w:rPr>
      </w:pPr>
      <w:r w:rsidRPr="0006052A">
        <w:rPr>
          <w:color w:val="000000"/>
          <w:sz w:val="28"/>
          <w:szCs w:val="28"/>
        </w:rPr>
        <w:t>поддерживать уровень квалификации, необходимый для надлежащего исполнения должностных обязанностей;</w:t>
      </w:r>
    </w:p>
    <w:p w:rsidR="0006052A" w:rsidRPr="0006052A" w:rsidRDefault="0006052A" w:rsidP="0006052A">
      <w:pPr>
        <w:widowControl w:val="0"/>
        <w:numPr>
          <w:ilvl w:val="0"/>
          <w:numId w:val="38"/>
        </w:numPr>
        <w:tabs>
          <w:tab w:val="left" w:pos="577"/>
        </w:tabs>
        <w:spacing w:after="160" w:line="259" w:lineRule="auto"/>
        <w:ind w:right="20"/>
        <w:jc w:val="both"/>
        <w:rPr>
          <w:color w:val="000000"/>
          <w:sz w:val="28"/>
          <w:szCs w:val="28"/>
        </w:rPr>
      </w:pPr>
      <w:r w:rsidRPr="0006052A">
        <w:rPr>
          <w:color w:val="000000"/>
          <w:sz w:val="28"/>
          <w:szCs w:val="28"/>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6052A" w:rsidRPr="0006052A" w:rsidRDefault="0006052A" w:rsidP="0006052A">
      <w:pPr>
        <w:widowControl w:val="0"/>
        <w:numPr>
          <w:ilvl w:val="0"/>
          <w:numId w:val="38"/>
        </w:numPr>
        <w:tabs>
          <w:tab w:val="left" w:pos="500"/>
        </w:tabs>
        <w:spacing w:after="160" w:line="259" w:lineRule="auto"/>
        <w:ind w:right="20"/>
        <w:jc w:val="both"/>
        <w:rPr>
          <w:color w:val="000000"/>
          <w:sz w:val="28"/>
          <w:szCs w:val="28"/>
        </w:rPr>
      </w:pPr>
      <w:r w:rsidRPr="0006052A">
        <w:rPr>
          <w:color w:val="000000"/>
          <w:sz w:val="28"/>
          <w:szCs w:val="28"/>
        </w:rPr>
        <w:t>беречь государственное и муниципальное имущество, в том числе предоставленное ему для исполнения должностных обязанностей;</w:t>
      </w:r>
    </w:p>
    <w:p w:rsidR="0006052A" w:rsidRPr="0006052A" w:rsidRDefault="0006052A" w:rsidP="0006052A">
      <w:pPr>
        <w:widowControl w:val="0"/>
        <w:numPr>
          <w:ilvl w:val="0"/>
          <w:numId w:val="38"/>
        </w:numPr>
        <w:tabs>
          <w:tab w:val="left" w:pos="1479"/>
          <w:tab w:val="left" w:pos="4273"/>
          <w:tab w:val="left" w:pos="5626"/>
          <w:tab w:val="left" w:pos="8670"/>
        </w:tabs>
        <w:spacing w:after="160" w:line="259" w:lineRule="auto"/>
        <w:ind w:right="20"/>
        <w:jc w:val="both"/>
        <w:rPr>
          <w:color w:val="000000"/>
          <w:sz w:val="28"/>
          <w:szCs w:val="28"/>
        </w:rPr>
      </w:pPr>
      <w:r w:rsidRPr="0006052A">
        <w:rPr>
          <w:color w:val="000000"/>
          <w:sz w:val="28"/>
          <w:szCs w:val="28"/>
        </w:rPr>
        <w:t>представлять</w:t>
      </w:r>
      <w:r w:rsidRPr="0006052A">
        <w:rPr>
          <w:color w:val="000000"/>
          <w:sz w:val="28"/>
          <w:szCs w:val="28"/>
        </w:rPr>
        <w:tab/>
        <w:t>в</w:t>
      </w:r>
      <w:r w:rsidRPr="0006052A">
        <w:rPr>
          <w:color w:val="000000"/>
          <w:sz w:val="28"/>
          <w:szCs w:val="28"/>
        </w:rPr>
        <w:tab/>
        <w:t>установленном</w:t>
      </w:r>
      <w:r w:rsidRPr="0006052A">
        <w:rPr>
          <w:color w:val="000000"/>
          <w:sz w:val="28"/>
          <w:szCs w:val="28"/>
        </w:rPr>
        <w:tab/>
        <w:t>порядке предусмотренные законодательством Российской Федерации сведения о себе и членах своей семьи;</w:t>
      </w:r>
    </w:p>
    <w:p w:rsidR="0006052A" w:rsidRPr="0006052A" w:rsidRDefault="0006052A" w:rsidP="0006052A">
      <w:pPr>
        <w:widowControl w:val="0"/>
        <w:numPr>
          <w:ilvl w:val="0"/>
          <w:numId w:val="38"/>
        </w:numPr>
        <w:tabs>
          <w:tab w:val="left" w:pos="534"/>
        </w:tabs>
        <w:spacing w:after="160" w:line="259" w:lineRule="auto"/>
        <w:ind w:right="20"/>
        <w:jc w:val="both"/>
        <w:rPr>
          <w:color w:val="000000"/>
          <w:sz w:val="28"/>
          <w:szCs w:val="28"/>
        </w:rPr>
      </w:pPr>
      <w:r w:rsidRPr="0006052A">
        <w:rPr>
          <w:color w:val="22272F"/>
          <w:sz w:val="28"/>
          <w:szCs w:val="28"/>
          <w:shd w:val="clear" w:color="auto" w:fill="FFFF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6052A">
        <w:rPr>
          <w:color w:val="000000"/>
          <w:sz w:val="28"/>
          <w:szCs w:val="28"/>
        </w:rPr>
        <w:t xml:space="preserve"> </w:t>
      </w:r>
    </w:p>
    <w:p w:rsidR="0006052A" w:rsidRPr="0006052A" w:rsidRDefault="0006052A" w:rsidP="0006052A">
      <w:pPr>
        <w:widowControl w:val="0"/>
        <w:numPr>
          <w:ilvl w:val="0"/>
          <w:numId w:val="38"/>
        </w:numPr>
        <w:tabs>
          <w:tab w:val="left" w:pos="534"/>
        </w:tabs>
        <w:spacing w:after="160" w:line="259" w:lineRule="auto"/>
        <w:ind w:right="20"/>
        <w:jc w:val="both"/>
        <w:rPr>
          <w:color w:val="000000"/>
          <w:sz w:val="28"/>
          <w:szCs w:val="28"/>
        </w:rPr>
      </w:pPr>
      <w:r w:rsidRPr="0006052A">
        <w:rPr>
          <w:color w:val="000000"/>
          <w:sz w:val="28"/>
          <w:szCs w:val="28"/>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6052A" w:rsidRPr="0006052A" w:rsidRDefault="0006052A" w:rsidP="0006052A">
      <w:pPr>
        <w:widowControl w:val="0"/>
        <w:numPr>
          <w:ilvl w:val="0"/>
          <w:numId w:val="38"/>
        </w:numPr>
        <w:tabs>
          <w:tab w:val="left" w:pos="481"/>
        </w:tabs>
        <w:spacing w:after="160" w:line="259" w:lineRule="auto"/>
        <w:ind w:right="20"/>
        <w:jc w:val="both"/>
        <w:rPr>
          <w:color w:val="000000"/>
          <w:sz w:val="28"/>
          <w:szCs w:val="28"/>
        </w:rPr>
      </w:pPr>
      <w:r w:rsidRPr="0006052A">
        <w:rPr>
          <w:color w:val="000000"/>
          <w:sz w:val="28"/>
          <w:szCs w:val="28"/>
        </w:rPr>
        <w:t xml:space="preserve">уведомлять в письменной форме представителя нанимателя (работодателя) о </w:t>
      </w:r>
      <w:r w:rsidRPr="0006052A">
        <w:rPr>
          <w:color w:val="000000"/>
          <w:sz w:val="28"/>
          <w:szCs w:val="28"/>
        </w:rPr>
        <w:lastRenderedPageBreak/>
        <w:t>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6052A" w:rsidRPr="0006052A" w:rsidRDefault="0006052A" w:rsidP="0006052A">
      <w:pPr>
        <w:widowControl w:val="0"/>
        <w:numPr>
          <w:ilvl w:val="0"/>
          <w:numId w:val="38"/>
        </w:numPr>
        <w:tabs>
          <w:tab w:val="left" w:pos="442"/>
        </w:tabs>
        <w:spacing w:after="160" w:line="259" w:lineRule="auto"/>
        <w:jc w:val="both"/>
        <w:rPr>
          <w:color w:val="000000"/>
          <w:sz w:val="28"/>
          <w:szCs w:val="28"/>
        </w:rPr>
      </w:pPr>
      <w:r w:rsidRPr="0006052A">
        <w:rPr>
          <w:color w:val="000000"/>
          <w:sz w:val="28"/>
          <w:szCs w:val="28"/>
        </w:rPr>
        <w:t>соблюдать трудовую дисциплину;</w:t>
      </w:r>
    </w:p>
    <w:p w:rsidR="0006052A" w:rsidRPr="0006052A" w:rsidRDefault="0006052A" w:rsidP="0006052A">
      <w:pPr>
        <w:widowControl w:val="0"/>
        <w:numPr>
          <w:ilvl w:val="0"/>
          <w:numId w:val="38"/>
        </w:numPr>
        <w:tabs>
          <w:tab w:val="left" w:pos="438"/>
        </w:tabs>
        <w:spacing w:after="160" w:line="259" w:lineRule="auto"/>
        <w:jc w:val="both"/>
        <w:rPr>
          <w:color w:val="000000"/>
          <w:sz w:val="28"/>
          <w:szCs w:val="28"/>
        </w:rPr>
      </w:pPr>
      <w:r w:rsidRPr="0006052A">
        <w:rPr>
          <w:color w:val="000000"/>
          <w:sz w:val="28"/>
          <w:szCs w:val="28"/>
        </w:rPr>
        <w:t>грамотно и своевременно вести необходимую документацию;</w:t>
      </w:r>
    </w:p>
    <w:p w:rsidR="0006052A" w:rsidRPr="0006052A" w:rsidRDefault="0006052A" w:rsidP="0006052A">
      <w:pPr>
        <w:widowControl w:val="0"/>
        <w:numPr>
          <w:ilvl w:val="0"/>
          <w:numId w:val="38"/>
        </w:numPr>
        <w:tabs>
          <w:tab w:val="left" w:pos="490"/>
        </w:tabs>
        <w:spacing w:after="160" w:line="259" w:lineRule="auto"/>
        <w:ind w:right="20"/>
        <w:jc w:val="both"/>
        <w:rPr>
          <w:color w:val="000000"/>
          <w:sz w:val="28"/>
          <w:szCs w:val="28"/>
        </w:rPr>
      </w:pPr>
      <w:r w:rsidRPr="0006052A">
        <w:rPr>
          <w:color w:val="000000"/>
          <w:sz w:val="28"/>
          <w:szCs w:val="28"/>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06052A" w:rsidRPr="0006052A" w:rsidRDefault="0006052A" w:rsidP="0006052A">
      <w:pPr>
        <w:widowControl w:val="0"/>
        <w:numPr>
          <w:ilvl w:val="0"/>
          <w:numId w:val="38"/>
        </w:numPr>
        <w:tabs>
          <w:tab w:val="left" w:pos="1119"/>
        </w:tabs>
        <w:spacing w:after="160" w:line="259" w:lineRule="auto"/>
        <w:ind w:right="20"/>
        <w:jc w:val="both"/>
        <w:rPr>
          <w:color w:val="000000"/>
          <w:sz w:val="28"/>
          <w:szCs w:val="28"/>
        </w:rPr>
      </w:pPr>
      <w:r w:rsidRPr="0006052A">
        <w:rPr>
          <w:color w:val="000000"/>
          <w:sz w:val="28"/>
          <w:szCs w:val="28"/>
        </w:rPr>
        <w:t>проходить обязательные медицинские осмотры в предусмотренных законодательством Российской Федерации случаях;</w:t>
      </w:r>
    </w:p>
    <w:p w:rsidR="0006052A" w:rsidRPr="0006052A" w:rsidRDefault="0006052A" w:rsidP="0006052A">
      <w:pPr>
        <w:widowControl w:val="0"/>
        <w:numPr>
          <w:ilvl w:val="0"/>
          <w:numId w:val="38"/>
        </w:numPr>
        <w:tabs>
          <w:tab w:val="left" w:pos="625"/>
        </w:tabs>
        <w:spacing w:after="160" w:line="259" w:lineRule="auto"/>
        <w:ind w:right="20"/>
        <w:jc w:val="both"/>
        <w:rPr>
          <w:color w:val="000000"/>
          <w:sz w:val="28"/>
          <w:szCs w:val="28"/>
        </w:rPr>
      </w:pPr>
      <w:r w:rsidRPr="0006052A">
        <w:rPr>
          <w:color w:val="000000"/>
          <w:sz w:val="28"/>
          <w:szCs w:val="28"/>
        </w:rPr>
        <w:t xml:space="preserve">соблюдать порядок и чистоту на рабочем месте и на территории Совета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w:t>
      </w:r>
    </w:p>
    <w:p w:rsidR="0006052A" w:rsidRPr="0006052A" w:rsidRDefault="0006052A" w:rsidP="0006052A">
      <w:pPr>
        <w:widowControl w:val="0"/>
        <w:numPr>
          <w:ilvl w:val="0"/>
          <w:numId w:val="38"/>
        </w:numPr>
        <w:tabs>
          <w:tab w:val="left" w:pos="500"/>
        </w:tabs>
        <w:spacing w:after="160" w:line="259" w:lineRule="auto"/>
        <w:ind w:right="20"/>
        <w:jc w:val="both"/>
        <w:rPr>
          <w:color w:val="000000"/>
          <w:sz w:val="28"/>
          <w:szCs w:val="28"/>
        </w:rPr>
      </w:pPr>
      <w:r w:rsidRPr="0006052A">
        <w:rPr>
          <w:color w:val="000000"/>
          <w:sz w:val="28"/>
          <w:szCs w:val="28"/>
        </w:rPr>
        <w:t>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06052A" w:rsidRPr="0006052A" w:rsidRDefault="0006052A" w:rsidP="0006052A">
      <w:pPr>
        <w:widowControl w:val="0"/>
        <w:numPr>
          <w:ilvl w:val="0"/>
          <w:numId w:val="38"/>
        </w:numPr>
        <w:tabs>
          <w:tab w:val="left" w:pos="553"/>
        </w:tabs>
        <w:spacing w:after="160" w:line="259" w:lineRule="auto"/>
        <w:ind w:right="20"/>
        <w:jc w:val="both"/>
        <w:rPr>
          <w:color w:val="000000"/>
          <w:sz w:val="28"/>
          <w:szCs w:val="28"/>
        </w:rPr>
      </w:pPr>
      <w:r w:rsidRPr="0006052A">
        <w:rPr>
          <w:color w:val="000000"/>
          <w:sz w:val="28"/>
          <w:szCs w:val="28"/>
        </w:rPr>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06052A" w:rsidRPr="0006052A" w:rsidRDefault="0006052A" w:rsidP="0006052A">
      <w:pPr>
        <w:widowControl w:val="0"/>
        <w:numPr>
          <w:ilvl w:val="0"/>
          <w:numId w:val="38"/>
        </w:numPr>
        <w:tabs>
          <w:tab w:val="left" w:pos="682"/>
        </w:tabs>
        <w:spacing w:after="160" w:line="259" w:lineRule="auto"/>
        <w:ind w:right="20"/>
        <w:jc w:val="both"/>
        <w:rPr>
          <w:color w:val="000000"/>
          <w:sz w:val="28"/>
          <w:szCs w:val="28"/>
        </w:rPr>
      </w:pPr>
      <w:r w:rsidRPr="0006052A">
        <w:rPr>
          <w:color w:val="000000"/>
          <w:sz w:val="28"/>
          <w:szCs w:val="28"/>
        </w:rPr>
        <w:t>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06052A" w:rsidRPr="0006052A" w:rsidRDefault="0006052A" w:rsidP="0006052A">
      <w:pPr>
        <w:widowControl w:val="0"/>
        <w:numPr>
          <w:ilvl w:val="0"/>
          <w:numId w:val="38"/>
        </w:numPr>
        <w:tabs>
          <w:tab w:val="left" w:pos="466"/>
        </w:tabs>
        <w:spacing w:after="160" w:line="259" w:lineRule="auto"/>
        <w:jc w:val="both"/>
        <w:rPr>
          <w:color w:val="000000"/>
          <w:sz w:val="28"/>
          <w:szCs w:val="28"/>
        </w:rPr>
      </w:pPr>
      <w:r w:rsidRPr="0006052A">
        <w:rPr>
          <w:color w:val="000000"/>
          <w:sz w:val="28"/>
          <w:szCs w:val="28"/>
        </w:rPr>
        <w:t>принимать участие в совещаниях, собраниях проводимых Работодателем;</w:t>
      </w:r>
    </w:p>
    <w:p w:rsidR="0006052A" w:rsidRPr="0006052A" w:rsidRDefault="0006052A" w:rsidP="0006052A">
      <w:pPr>
        <w:widowControl w:val="0"/>
        <w:numPr>
          <w:ilvl w:val="0"/>
          <w:numId w:val="38"/>
        </w:numPr>
        <w:tabs>
          <w:tab w:val="left" w:pos="634"/>
        </w:tabs>
        <w:spacing w:after="160" w:line="259" w:lineRule="auto"/>
        <w:ind w:right="20"/>
        <w:jc w:val="both"/>
        <w:rPr>
          <w:sz w:val="28"/>
          <w:szCs w:val="28"/>
        </w:rPr>
      </w:pPr>
      <w:r w:rsidRPr="0006052A">
        <w:rPr>
          <w:color w:val="000000"/>
          <w:sz w:val="28"/>
          <w:szCs w:val="28"/>
        </w:rPr>
        <w:t>при прекращении трудовых отношений возвратить все документы, образовавшиеся в процессе выполнения работ, а также материально-</w:t>
      </w:r>
      <w:r w:rsidRPr="0006052A">
        <w:rPr>
          <w:color w:val="000000"/>
          <w:sz w:val="28"/>
          <w:szCs w:val="28"/>
        </w:rPr>
        <w:softHyphen/>
        <w:t>технические средства, переданные Работодателем для выполнения трудовых обязанностей;</w:t>
      </w:r>
    </w:p>
    <w:p w:rsidR="0006052A" w:rsidRPr="0006052A" w:rsidRDefault="0006052A" w:rsidP="0006052A">
      <w:pPr>
        <w:widowControl w:val="0"/>
        <w:numPr>
          <w:ilvl w:val="0"/>
          <w:numId w:val="38"/>
        </w:numPr>
        <w:tabs>
          <w:tab w:val="left" w:pos="634"/>
        </w:tabs>
        <w:spacing w:after="160" w:line="259" w:lineRule="auto"/>
        <w:ind w:right="20"/>
        <w:jc w:val="both"/>
        <w:rPr>
          <w:sz w:val="28"/>
          <w:szCs w:val="28"/>
        </w:rPr>
      </w:pPr>
      <w:r w:rsidRPr="0006052A">
        <w:rPr>
          <w:color w:val="000000"/>
          <w:sz w:val="28"/>
          <w:szCs w:val="28"/>
        </w:rPr>
        <w:t xml:space="preserve"> </w:t>
      </w:r>
      <w:r w:rsidRPr="0006052A">
        <w:rPr>
          <w:sz w:val="28"/>
          <w:szCs w:val="28"/>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№25-ФЗ от 02.03.2007г </w:t>
      </w:r>
      <w:r w:rsidRPr="0006052A">
        <w:rPr>
          <w:color w:val="000000"/>
          <w:sz w:val="28"/>
          <w:szCs w:val="28"/>
        </w:rPr>
        <w:t>"О муниципальной службе в Российской Федерации"</w:t>
      </w:r>
      <w:r w:rsidRPr="0006052A">
        <w:rPr>
          <w:sz w:val="28"/>
          <w:szCs w:val="28"/>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06052A" w:rsidRPr="0006052A" w:rsidRDefault="0006052A" w:rsidP="0006052A">
      <w:pPr>
        <w:widowControl w:val="0"/>
        <w:tabs>
          <w:tab w:val="left" w:pos="505"/>
        </w:tabs>
        <w:ind w:left="20" w:firstLine="547"/>
        <w:jc w:val="both"/>
        <w:rPr>
          <w:color w:val="000000"/>
          <w:sz w:val="28"/>
          <w:szCs w:val="28"/>
        </w:rPr>
      </w:pPr>
      <w:r w:rsidRPr="0006052A">
        <w:rPr>
          <w:color w:val="000000"/>
          <w:sz w:val="28"/>
          <w:szCs w:val="28"/>
        </w:rPr>
        <w:t xml:space="preserve">3.3.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w:t>
      </w:r>
      <w:r w:rsidRPr="0006052A">
        <w:rPr>
          <w:color w:val="000000"/>
          <w:sz w:val="28"/>
          <w:szCs w:val="28"/>
        </w:rPr>
        <w:lastRenderedPageBreak/>
        <w:t>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w:t>
      </w:r>
      <w:hyperlink r:id="rId18" w:anchor="/document/12152272/entry/27" w:history="1">
        <w:r w:rsidRPr="0006052A">
          <w:rPr>
            <w:color w:val="000000"/>
            <w:sz w:val="28"/>
            <w:szCs w:val="28"/>
          </w:rPr>
          <w:t>законодательством</w:t>
        </w:r>
      </w:hyperlink>
      <w:r w:rsidRPr="0006052A">
        <w:rPr>
          <w:color w:val="000000"/>
          <w:sz w:val="28"/>
          <w:szCs w:val="28"/>
        </w:rPr>
        <w:t> Российской Федерации.</w:t>
      </w:r>
    </w:p>
    <w:p w:rsidR="0006052A" w:rsidRPr="0006052A" w:rsidRDefault="0006052A" w:rsidP="0006052A">
      <w:pPr>
        <w:widowControl w:val="0"/>
        <w:tabs>
          <w:tab w:val="left" w:pos="505"/>
        </w:tabs>
        <w:ind w:left="20" w:firstLine="547"/>
        <w:jc w:val="both"/>
        <w:rPr>
          <w:color w:val="000000"/>
          <w:sz w:val="28"/>
          <w:szCs w:val="28"/>
        </w:rPr>
      </w:pPr>
      <w:r w:rsidRPr="0006052A">
        <w:rPr>
          <w:color w:val="000000"/>
          <w:sz w:val="28"/>
          <w:szCs w:val="28"/>
        </w:rPr>
        <w:t>3.4. Запреты, связанные с муниципальной службой.</w:t>
      </w:r>
    </w:p>
    <w:p w:rsidR="0006052A" w:rsidRPr="0006052A" w:rsidRDefault="0006052A" w:rsidP="0006052A">
      <w:pPr>
        <w:widowControl w:val="0"/>
        <w:tabs>
          <w:tab w:val="left" w:pos="711"/>
        </w:tabs>
        <w:ind w:left="20" w:firstLine="547"/>
        <w:jc w:val="both"/>
        <w:rPr>
          <w:color w:val="000000"/>
          <w:sz w:val="28"/>
          <w:szCs w:val="28"/>
        </w:rPr>
      </w:pPr>
      <w:r w:rsidRPr="0006052A">
        <w:rPr>
          <w:color w:val="000000"/>
          <w:sz w:val="28"/>
          <w:szCs w:val="28"/>
        </w:rPr>
        <w:t>3.4.1. Муниципальному служащему запрещается:</w:t>
      </w:r>
    </w:p>
    <w:p w:rsidR="0006052A" w:rsidRPr="0006052A" w:rsidRDefault="0006052A" w:rsidP="0006052A">
      <w:pPr>
        <w:widowControl w:val="0"/>
        <w:numPr>
          <w:ilvl w:val="0"/>
          <w:numId w:val="39"/>
        </w:numPr>
        <w:tabs>
          <w:tab w:val="left" w:pos="849"/>
        </w:tabs>
        <w:spacing w:after="160" w:line="259" w:lineRule="auto"/>
        <w:jc w:val="both"/>
        <w:rPr>
          <w:color w:val="000000"/>
          <w:sz w:val="28"/>
          <w:szCs w:val="28"/>
        </w:rPr>
      </w:pPr>
      <w:r w:rsidRPr="0006052A">
        <w:rPr>
          <w:color w:val="000000"/>
          <w:sz w:val="28"/>
          <w:szCs w:val="28"/>
        </w:rPr>
        <w:t>замещать должность муниципальной службы в случае:</w:t>
      </w:r>
    </w:p>
    <w:p w:rsidR="0006052A" w:rsidRPr="0006052A" w:rsidRDefault="0006052A" w:rsidP="0006052A">
      <w:pPr>
        <w:widowControl w:val="0"/>
        <w:tabs>
          <w:tab w:val="left" w:pos="908"/>
        </w:tabs>
        <w:ind w:left="20" w:right="20" w:firstLine="560"/>
        <w:jc w:val="both"/>
        <w:rPr>
          <w:color w:val="000000"/>
          <w:sz w:val="28"/>
          <w:szCs w:val="28"/>
        </w:rPr>
      </w:pPr>
      <w:r w:rsidRPr="0006052A">
        <w:rPr>
          <w:color w:val="000000"/>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6052A" w:rsidRPr="0006052A" w:rsidRDefault="0006052A" w:rsidP="0006052A">
      <w:pPr>
        <w:widowControl w:val="0"/>
        <w:tabs>
          <w:tab w:val="left" w:pos="882"/>
        </w:tabs>
        <w:ind w:left="20" w:firstLine="560"/>
        <w:jc w:val="both"/>
        <w:rPr>
          <w:color w:val="000000"/>
          <w:sz w:val="28"/>
          <w:szCs w:val="28"/>
        </w:rPr>
      </w:pPr>
      <w:r w:rsidRPr="0006052A">
        <w:rPr>
          <w:color w:val="000000"/>
          <w:sz w:val="28"/>
          <w:szCs w:val="28"/>
        </w:rPr>
        <w:t>б)</w:t>
      </w:r>
      <w:r w:rsidRPr="0006052A">
        <w:rPr>
          <w:color w:val="000000"/>
          <w:sz w:val="28"/>
          <w:szCs w:val="28"/>
        </w:rPr>
        <w:tab/>
        <w:t>избрания или назначения на муниципальную должность;</w:t>
      </w:r>
    </w:p>
    <w:p w:rsidR="0006052A" w:rsidRPr="0006052A" w:rsidRDefault="0006052A" w:rsidP="0006052A">
      <w:pPr>
        <w:widowControl w:val="0"/>
        <w:tabs>
          <w:tab w:val="left" w:pos="1114"/>
        </w:tabs>
        <w:ind w:left="20" w:right="20" w:firstLine="560"/>
        <w:jc w:val="both"/>
        <w:rPr>
          <w:color w:val="000000"/>
          <w:sz w:val="28"/>
          <w:szCs w:val="28"/>
        </w:rPr>
      </w:pPr>
      <w:r w:rsidRPr="0006052A">
        <w:rPr>
          <w:color w:val="000000"/>
          <w:sz w:val="28"/>
          <w:szCs w:val="28"/>
        </w:rPr>
        <w:t>в)</w:t>
      </w:r>
      <w:r w:rsidRPr="0006052A">
        <w:rPr>
          <w:color w:val="000000"/>
          <w:sz w:val="28"/>
          <w:szCs w:val="28"/>
        </w:rPr>
        <w:tab/>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6052A" w:rsidRPr="0006052A" w:rsidRDefault="0006052A" w:rsidP="0006052A">
      <w:pPr>
        <w:widowControl w:val="0"/>
        <w:numPr>
          <w:ilvl w:val="0"/>
          <w:numId w:val="39"/>
        </w:numPr>
        <w:tabs>
          <w:tab w:val="left" w:pos="1100"/>
        </w:tabs>
        <w:spacing w:after="160" w:line="259" w:lineRule="auto"/>
        <w:ind w:right="20"/>
        <w:jc w:val="both"/>
        <w:rPr>
          <w:color w:val="000000"/>
          <w:sz w:val="28"/>
          <w:szCs w:val="28"/>
        </w:rPr>
      </w:pPr>
      <w:r w:rsidRPr="0006052A">
        <w:rPr>
          <w:color w:val="000000"/>
          <w:sz w:val="28"/>
          <w:szCs w:val="28"/>
        </w:rPr>
        <w:t>участвовать в управлении коммерческой или некоммерческой организацией, за исключением следующих случаев:</w:t>
      </w:r>
    </w:p>
    <w:p w:rsidR="0006052A" w:rsidRPr="0006052A" w:rsidRDefault="0006052A" w:rsidP="0006052A">
      <w:pPr>
        <w:widowControl w:val="0"/>
        <w:tabs>
          <w:tab w:val="left" w:pos="1100"/>
        </w:tabs>
        <w:ind w:right="20" w:firstLine="567"/>
        <w:jc w:val="both"/>
        <w:rPr>
          <w:sz w:val="28"/>
          <w:szCs w:val="28"/>
        </w:rPr>
      </w:pPr>
      <w:r w:rsidRPr="0006052A">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052A" w:rsidRPr="0006052A" w:rsidRDefault="0006052A" w:rsidP="0006052A">
      <w:pPr>
        <w:widowControl w:val="0"/>
        <w:tabs>
          <w:tab w:val="left" w:pos="1100"/>
        </w:tabs>
        <w:ind w:right="20" w:firstLine="567"/>
        <w:jc w:val="both"/>
        <w:rPr>
          <w:color w:val="000000"/>
          <w:sz w:val="28"/>
          <w:szCs w:val="28"/>
        </w:rPr>
      </w:pPr>
      <w:r w:rsidRPr="0006052A">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r:id="rId19" w:anchor="/document/22501224/entry/161" w:history="1">
        <w:r w:rsidRPr="0006052A">
          <w:rPr>
            <w:sz w:val="28"/>
            <w:szCs w:val="28"/>
          </w:rPr>
          <w:t>статьей 16.1</w:t>
        </w:r>
      </w:hyperlink>
      <w:r w:rsidRPr="0006052A">
        <w:rPr>
          <w:sz w:val="28"/>
          <w:szCs w:val="28"/>
        </w:rPr>
        <w:t xml:space="preserve"> Кодекса Республики Татарстан о муниципальной службе от 25.06.2013 </w:t>
      </w:r>
      <w:r w:rsidRPr="0006052A">
        <w:rPr>
          <w:sz w:val="28"/>
          <w:szCs w:val="28"/>
          <w:lang w:val="en-US"/>
        </w:rPr>
        <w:t>N</w:t>
      </w:r>
      <w:r w:rsidRPr="0006052A">
        <w:rPr>
          <w:sz w:val="28"/>
          <w:szCs w:val="28"/>
        </w:rPr>
        <w:t xml:space="preserve"> 50- ЗРТ.</w:t>
      </w:r>
    </w:p>
    <w:p w:rsidR="0006052A" w:rsidRPr="0006052A" w:rsidRDefault="0006052A" w:rsidP="0006052A">
      <w:pPr>
        <w:shd w:val="clear" w:color="auto" w:fill="FFFFFF"/>
        <w:ind w:firstLine="567"/>
        <w:jc w:val="both"/>
        <w:rPr>
          <w:sz w:val="28"/>
          <w:szCs w:val="28"/>
        </w:rPr>
      </w:pPr>
      <w:r w:rsidRPr="0006052A">
        <w:rPr>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6052A" w:rsidRPr="0006052A" w:rsidRDefault="0006052A" w:rsidP="0006052A">
      <w:pPr>
        <w:shd w:val="clear" w:color="auto" w:fill="FFFFFF"/>
        <w:ind w:firstLine="567"/>
        <w:jc w:val="both"/>
        <w:rPr>
          <w:sz w:val="28"/>
          <w:szCs w:val="28"/>
        </w:rPr>
      </w:pPr>
      <w:r w:rsidRPr="0006052A">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w:t>
      </w:r>
      <w:r w:rsidRPr="0006052A">
        <w:rPr>
          <w:sz w:val="28"/>
          <w:szCs w:val="28"/>
        </w:rPr>
        <w:lastRenderedPageBreak/>
        <w:t>учредителя организации либо порядок управления находящимися в муниципальной собственности акциями (долями в уставном капитале);</w:t>
      </w:r>
    </w:p>
    <w:p w:rsidR="0006052A" w:rsidRPr="0006052A" w:rsidRDefault="0006052A" w:rsidP="0006052A">
      <w:pPr>
        <w:shd w:val="clear" w:color="auto" w:fill="FFFFFF"/>
        <w:ind w:firstLine="567"/>
        <w:jc w:val="both"/>
        <w:rPr>
          <w:sz w:val="28"/>
          <w:szCs w:val="28"/>
        </w:rPr>
      </w:pPr>
      <w:r w:rsidRPr="0006052A">
        <w:rPr>
          <w:sz w:val="28"/>
          <w:szCs w:val="28"/>
        </w:rPr>
        <w:t>д) иные случаи, предусмотренные федеральными законами;</w:t>
      </w:r>
    </w:p>
    <w:p w:rsidR="0006052A" w:rsidRPr="0006052A" w:rsidRDefault="0006052A" w:rsidP="0006052A">
      <w:pPr>
        <w:widowControl w:val="0"/>
        <w:numPr>
          <w:ilvl w:val="0"/>
          <w:numId w:val="39"/>
        </w:numPr>
        <w:tabs>
          <w:tab w:val="left" w:pos="918"/>
        </w:tabs>
        <w:spacing w:after="160" w:line="259" w:lineRule="auto"/>
        <w:ind w:right="20"/>
        <w:jc w:val="both"/>
        <w:rPr>
          <w:sz w:val="28"/>
          <w:szCs w:val="28"/>
        </w:rPr>
      </w:pPr>
      <w:r w:rsidRPr="0006052A">
        <w:rPr>
          <w:sz w:val="28"/>
          <w:szCs w:val="28"/>
        </w:rPr>
        <w:t xml:space="preserve">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6052A" w:rsidRPr="0006052A" w:rsidRDefault="0006052A" w:rsidP="0006052A">
      <w:pPr>
        <w:widowControl w:val="0"/>
        <w:numPr>
          <w:ilvl w:val="0"/>
          <w:numId w:val="39"/>
        </w:numPr>
        <w:tabs>
          <w:tab w:val="left" w:pos="999"/>
        </w:tabs>
        <w:spacing w:after="160" w:line="259" w:lineRule="auto"/>
        <w:ind w:right="20"/>
        <w:jc w:val="both"/>
        <w:rPr>
          <w:sz w:val="28"/>
          <w:szCs w:val="28"/>
        </w:rPr>
      </w:pPr>
      <w:r w:rsidRPr="0006052A">
        <w:rPr>
          <w:sz w:val="28"/>
          <w:szCs w:val="28"/>
        </w:rPr>
        <w:t>заниматься предпринимательской деятельностью лично или через доверенных лиц;</w:t>
      </w:r>
    </w:p>
    <w:p w:rsidR="0006052A" w:rsidRPr="0006052A" w:rsidRDefault="0006052A" w:rsidP="0006052A">
      <w:pPr>
        <w:widowControl w:val="0"/>
        <w:numPr>
          <w:ilvl w:val="0"/>
          <w:numId w:val="39"/>
        </w:numPr>
        <w:tabs>
          <w:tab w:val="left" w:pos="870"/>
        </w:tabs>
        <w:spacing w:after="160" w:line="259" w:lineRule="auto"/>
        <w:ind w:right="20"/>
        <w:jc w:val="both"/>
        <w:rPr>
          <w:color w:val="000000"/>
          <w:sz w:val="28"/>
          <w:szCs w:val="28"/>
        </w:rPr>
      </w:pPr>
      <w:r w:rsidRPr="0006052A">
        <w:rPr>
          <w:sz w:val="28"/>
          <w:szCs w:val="28"/>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w:t>
      </w:r>
      <w:r w:rsidRPr="0006052A">
        <w:rPr>
          <w:color w:val="000000"/>
          <w:sz w:val="28"/>
          <w:szCs w:val="28"/>
        </w:rPr>
        <w:t xml:space="preserve">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6052A" w:rsidRPr="0006052A" w:rsidRDefault="0006052A" w:rsidP="0006052A">
      <w:pPr>
        <w:widowControl w:val="0"/>
        <w:numPr>
          <w:ilvl w:val="0"/>
          <w:numId w:val="39"/>
        </w:numPr>
        <w:tabs>
          <w:tab w:val="left" w:pos="922"/>
        </w:tabs>
        <w:spacing w:after="160" w:line="259" w:lineRule="auto"/>
        <w:ind w:right="20"/>
        <w:jc w:val="both"/>
        <w:rPr>
          <w:color w:val="000000"/>
          <w:sz w:val="28"/>
          <w:szCs w:val="28"/>
        </w:rPr>
      </w:pPr>
      <w:r w:rsidRPr="0006052A">
        <w:rPr>
          <w:color w:val="000000"/>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6052A" w:rsidRPr="0006052A" w:rsidRDefault="0006052A" w:rsidP="0006052A">
      <w:pPr>
        <w:widowControl w:val="0"/>
        <w:numPr>
          <w:ilvl w:val="0"/>
          <w:numId w:val="39"/>
        </w:numPr>
        <w:tabs>
          <w:tab w:val="left" w:pos="980"/>
        </w:tabs>
        <w:spacing w:after="160" w:line="259" w:lineRule="auto"/>
        <w:ind w:right="20"/>
        <w:jc w:val="both"/>
        <w:rPr>
          <w:color w:val="000000"/>
          <w:sz w:val="28"/>
          <w:szCs w:val="28"/>
        </w:rPr>
      </w:pPr>
      <w:r w:rsidRPr="0006052A">
        <w:rPr>
          <w:color w:val="000000"/>
          <w:sz w:val="28"/>
          <w:szCs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6052A" w:rsidRPr="0006052A" w:rsidRDefault="0006052A" w:rsidP="0006052A">
      <w:pPr>
        <w:widowControl w:val="0"/>
        <w:numPr>
          <w:ilvl w:val="0"/>
          <w:numId w:val="39"/>
        </w:numPr>
        <w:tabs>
          <w:tab w:val="left" w:pos="908"/>
        </w:tabs>
        <w:spacing w:after="160" w:line="259" w:lineRule="auto"/>
        <w:ind w:right="20"/>
        <w:jc w:val="both"/>
        <w:rPr>
          <w:color w:val="000000"/>
          <w:sz w:val="28"/>
          <w:szCs w:val="28"/>
        </w:rPr>
      </w:pPr>
      <w:r w:rsidRPr="0006052A">
        <w:rPr>
          <w:color w:val="000000"/>
          <w:sz w:val="28"/>
          <w:szCs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6052A" w:rsidRPr="0006052A" w:rsidRDefault="0006052A" w:rsidP="0006052A">
      <w:pPr>
        <w:widowControl w:val="0"/>
        <w:numPr>
          <w:ilvl w:val="0"/>
          <w:numId w:val="39"/>
        </w:numPr>
        <w:tabs>
          <w:tab w:val="left" w:pos="889"/>
        </w:tabs>
        <w:spacing w:after="160" w:line="259" w:lineRule="auto"/>
        <w:ind w:right="20"/>
        <w:jc w:val="both"/>
        <w:rPr>
          <w:color w:val="000000"/>
          <w:sz w:val="28"/>
          <w:szCs w:val="28"/>
        </w:rPr>
      </w:pPr>
      <w:r w:rsidRPr="0006052A">
        <w:rPr>
          <w:color w:val="000000"/>
          <w:sz w:val="28"/>
          <w:szCs w:val="28"/>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6052A" w:rsidRPr="0006052A" w:rsidRDefault="0006052A" w:rsidP="0006052A">
      <w:pPr>
        <w:widowControl w:val="0"/>
        <w:numPr>
          <w:ilvl w:val="0"/>
          <w:numId w:val="39"/>
        </w:numPr>
        <w:tabs>
          <w:tab w:val="left" w:pos="1172"/>
        </w:tabs>
        <w:spacing w:after="160" w:line="259" w:lineRule="auto"/>
        <w:ind w:right="20"/>
        <w:jc w:val="both"/>
        <w:rPr>
          <w:color w:val="000000"/>
          <w:sz w:val="28"/>
          <w:szCs w:val="28"/>
        </w:rPr>
      </w:pPr>
      <w:r w:rsidRPr="0006052A">
        <w:rPr>
          <w:color w:val="000000"/>
          <w:sz w:val="28"/>
          <w:szCs w:val="28"/>
        </w:rPr>
        <w:lastRenderedPageBreak/>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6052A" w:rsidRPr="0006052A" w:rsidRDefault="0006052A" w:rsidP="0006052A">
      <w:pPr>
        <w:widowControl w:val="0"/>
        <w:numPr>
          <w:ilvl w:val="0"/>
          <w:numId w:val="39"/>
        </w:numPr>
        <w:tabs>
          <w:tab w:val="left" w:pos="1330"/>
        </w:tabs>
        <w:spacing w:after="160" w:line="259" w:lineRule="auto"/>
        <w:ind w:right="20"/>
        <w:jc w:val="both"/>
        <w:rPr>
          <w:color w:val="000000"/>
          <w:sz w:val="28"/>
          <w:szCs w:val="28"/>
        </w:rPr>
      </w:pPr>
      <w:r w:rsidRPr="0006052A">
        <w:rPr>
          <w:color w:val="000000"/>
          <w:sz w:val="28"/>
          <w:szCs w:val="28"/>
        </w:rPr>
        <w:t>использовать преимущества должностного положения для предвыборной агитации, а также для агитации по вопросам референдума;</w:t>
      </w:r>
    </w:p>
    <w:p w:rsidR="0006052A" w:rsidRPr="0006052A" w:rsidRDefault="0006052A" w:rsidP="0006052A">
      <w:pPr>
        <w:widowControl w:val="0"/>
        <w:numPr>
          <w:ilvl w:val="0"/>
          <w:numId w:val="39"/>
        </w:numPr>
        <w:tabs>
          <w:tab w:val="left" w:pos="1038"/>
        </w:tabs>
        <w:spacing w:after="160" w:line="259" w:lineRule="auto"/>
        <w:ind w:right="20"/>
        <w:jc w:val="both"/>
        <w:rPr>
          <w:color w:val="000000"/>
          <w:sz w:val="28"/>
          <w:szCs w:val="28"/>
        </w:rPr>
      </w:pPr>
      <w:r w:rsidRPr="0006052A">
        <w:rPr>
          <w:color w:val="000000"/>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6052A" w:rsidRPr="0006052A" w:rsidRDefault="0006052A" w:rsidP="0006052A">
      <w:pPr>
        <w:widowControl w:val="0"/>
        <w:numPr>
          <w:ilvl w:val="0"/>
          <w:numId w:val="39"/>
        </w:numPr>
        <w:tabs>
          <w:tab w:val="left" w:pos="1062"/>
        </w:tabs>
        <w:spacing w:after="160" w:line="259" w:lineRule="auto"/>
        <w:ind w:right="20"/>
        <w:jc w:val="both"/>
        <w:rPr>
          <w:color w:val="000000"/>
          <w:sz w:val="28"/>
          <w:szCs w:val="28"/>
        </w:rPr>
      </w:pPr>
      <w:r w:rsidRPr="0006052A">
        <w:rPr>
          <w:color w:val="000000"/>
          <w:sz w:val="28"/>
          <w:szCs w:val="28"/>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6052A" w:rsidRPr="0006052A" w:rsidRDefault="0006052A" w:rsidP="0006052A">
      <w:pPr>
        <w:widowControl w:val="0"/>
        <w:numPr>
          <w:ilvl w:val="0"/>
          <w:numId w:val="39"/>
        </w:numPr>
        <w:tabs>
          <w:tab w:val="left" w:pos="1229"/>
        </w:tabs>
        <w:spacing w:after="160" w:line="259" w:lineRule="auto"/>
        <w:ind w:right="20"/>
        <w:jc w:val="both"/>
        <w:rPr>
          <w:color w:val="000000"/>
          <w:sz w:val="28"/>
          <w:szCs w:val="28"/>
        </w:rPr>
      </w:pPr>
      <w:r w:rsidRPr="0006052A">
        <w:rPr>
          <w:color w:val="000000"/>
          <w:sz w:val="28"/>
          <w:szCs w:val="28"/>
        </w:rPr>
        <w:t>прекращать исполнение должностных обязанностей в целях урегулирования трудового спора;</w:t>
      </w:r>
    </w:p>
    <w:p w:rsidR="0006052A" w:rsidRPr="0006052A" w:rsidRDefault="0006052A" w:rsidP="0006052A">
      <w:pPr>
        <w:widowControl w:val="0"/>
        <w:numPr>
          <w:ilvl w:val="0"/>
          <w:numId w:val="39"/>
        </w:numPr>
        <w:tabs>
          <w:tab w:val="left" w:pos="1224"/>
        </w:tabs>
        <w:spacing w:after="160" w:line="259" w:lineRule="auto"/>
        <w:ind w:right="20"/>
        <w:jc w:val="both"/>
        <w:rPr>
          <w:color w:val="000000"/>
          <w:sz w:val="28"/>
          <w:szCs w:val="28"/>
        </w:rPr>
      </w:pPr>
      <w:r w:rsidRPr="0006052A">
        <w:rPr>
          <w:color w:val="000000"/>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052A" w:rsidRPr="0006052A" w:rsidRDefault="0006052A" w:rsidP="0006052A">
      <w:pPr>
        <w:widowControl w:val="0"/>
        <w:numPr>
          <w:ilvl w:val="0"/>
          <w:numId w:val="39"/>
        </w:numPr>
        <w:tabs>
          <w:tab w:val="left" w:pos="1070"/>
        </w:tabs>
        <w:spacing w:after="160" w:line="259" w:lineRule="auto"/>
        <w:ind w:right="20"/>
        <w:jc w:val="both"/>
        <w:rPr>
          <w:color w:val="000000"/>
          <w:sz w:val="28"/>
          <w:szCs w:val="28"/>
        </w:rPr>
      </w:pPr>
      <w:r w:rsidRPr="0006052A">
        <w:rPr>
          <w:color w:val="000000"/>
          <w:sz w:val="28"/>
          <w:szCs w:val="28"/>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052A" w:rsidRPr="0006052A" w:rsidRDefault="0006052A" w:rsidP="0006052A">
      <w:pPr>
        <w:widowControl w:val="0"/>
        <w:tabs>
          <w:tab w:val="left" w:pos="1291"/>
        </w:tabs>
        <w:spacing w:line="322" w:lineRule="exact"/>
        <w:ind w:right="20" w:firstLine="567"/>
        <w:jc w:val="both"/>
        <w:rPr>
          <w:color w:val="000000"/>
          <w:sz w:val="28"/>
          <w:szCs w:val="28"/>
        </w:rPr>
      </w:pPr>
      <w:r w:rsidRPr="0006052A">
        <w:rPr>
          <w:color w:val="000000"/>
          <w:sz w:val="28"/>
          <w:szCs w:val="28"/>
        </w:rPr>
        <w:t xml:space="preserve">3.4.2.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06052A">
        <w:rPr>
          <w:color w:val="000000"/>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052A" w:rsidRPr="0006052A" w:rsidRDefault="0006052A" w:rsidP="0006052A">
      <w:pPr>
        <w:widowControl w:val="0"/>
        <w:spacing w:line="317" w:lineRule="exact"/>
        <w:ind w:right="20" w:firstLine="560"/>
        <w:jc w:val="both"/>
        <w:rPr>
          <w:color w:val="000000"/>
          <w:sz w:val="28"/>
          <w:szCs w:val="28"/>
        </w:rPr>
      </w:pPr>
      <w:r w:rsidRPr="0006052A">
        <w:rPr>
          <w:color w:val="000000"/>
          <w:sz w:val="28"/>
          <w:szCs w:val="28"/>
        </w:rPr>
        <w:t>3.4.3.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6052A" w:rsidRPr="0006052A" w:rsidRDefault="0006052A" w:rsidP="0006052A">
      <w:pPr>
        <w:widowControl w:val="0"/>
        <w:spacing w:line="317" w:lineRule="exact"/>
        <w:ind w:right="20" w:firstLine="560"/>
        <w:jc w:val="both"/>
        <w:rPr>
          <w:color w:val="000000"/>
          <w:sz w:val="28"/>
          <w:szCs w:val="28"/>
        </w:rPr>
      </w:pPr>
      <w:r w:rsidRPr="0006052A">
        <w:rPr>
          <w:color w:val="000000"/>
          <w:sz w:val="28"/>
          <w:szCs w:val="28"/>
        </w:rPr>
        <w:t>3.4.4.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6052A" w:rsidRPr="0006052A" w:rsidRDefault="0006052A" w:rsidP="0006052A">
      <w:pPr>
        <w:widowControl w:val="0"/>
        <w:spacing w:after="116" w:line="317" w:lineRule="exact"/>
        <w:ind w:right="20" w:firstLine="560"/>
        <w:jc w:val="both"/>
        <w:rPr>
          <w:color w:val="000000"/>
          <w:sz w:val="28"/>
          <w:szCs w:val="28"/>
        </w:rPr>
      </w:pPr>
    </w:p>
    <w:p w:rsidR="0006052A" w:rsidRPr="0006052A" w:rsidRDefault="0006052A" w:rsidP="0006052A">
      <w:pPr>
        <w:keepNext/>
        <w:keepLines/>
        <w:widowControl w:val="0"/>
        <w:tabs>
          <w:tab w:val="left" w:pos="283"/>
        </w:tabs>
        <w:spacing w:after="287" w:line="270" w:lineRule="exact"/>
        <w:jc w:val="center"/>
        <w:outlineLvl w:val="0"/>
        <w:rPr>
          <w:b/>
          <w:bCs/>
          <w:color w:val="000000"/>
          <w:sz w:val="28"/>
          <w:szCs w:val="28"/>
        </w:rPr>
      </w:pPr>
      <w:bookmarkStart w:id="5" w:name="bookmark3"/>
      <w:r w:rsidRPr="0006052A">
        <w:rPr>
          <w:b/>
          <w:bCs/>
          <w:color w:val="000000"/>
          <w:sz w:val="28"/>
          <w:szCs w:val="28"/>
        </w:rPr>
        <w:t>4. Основные права и обязанности Работодателя</w:t>
      </w:r>
      <w:bookmarkEnd w:id="5"/>
    </w:p>
    <w:p w:rsidR="0006052A" w:rsidRPr="0006052A" w:rsidRDefault="0006052A" w:rsidP="0006052A">
      <w:pPr>
        <w:widowControl w:val="0"/>
        <w:tabs>
          <w:tab w:val="left" w:pos="510"/>
        </w:tabs>
        <w:spacing w:line="270" w:lineRule="exact"/>
        <w:ind w:firstLine="567"/>
        <w:jc w:val="both"/>
        <w:rPr>
          <w:color w:val="000000"/>
          <w:sz w:val="28"/>
          <w:szCs w:val="28"/>
        </w:rPr>
      </w:pPr>
      <w:r w:rsidRPr="0006052A">
        <w:rPr>
          <w:color w:val="000000"/>
          <w:sz w:val="28"/>
          <w:szCs w:val="28"/>
        </w:rPr>
        <w:t>4.1. Работодатель имеет право:</w:t>
      </w:r>
    </w:p>
    <w:p w:rsidR="0006052A" w:rsidRPr="0006052A" w:rsidRDefault="0006052A" w:rsidP="0006052A">
      <w:pPr>
        <w:widowControl w:val="0"/>
        <w:numPr>
          <w:ilvl w:val="0"/>
          <w:numId w:val="36"/>
        </w:numPr>
        <w:tabs>
          <w:tab w:val="left" w:pos="289"/>
        </w:tabs>
        <w:spacing w:after="160" w:line="259" w:lineRule="auto"/>
        <w:ind w:right="20"/>
        <w:jc w:val="both"/>
        <w:rPr>
          <w:color w:val="000000"/>
          <w:sz w:val="28"/>
          <w:szCs w:val="28"/>
        </w:rPr>
      </w:pPr>
      <w:r w:rsidRPr="0006052A">
        <w:rPr>
          <w:color w:val="000000"/>
          <w:sz w:val="28"/>
          <w:szCs w:val="28"/>
        </w:rPr>
        <w:t xml:space="preserve">заключать, изменять и расторгать трудовые договоры с Работниками в порядке и на условиях, которые установлены Федеральным законом от 02.03.2007 </w:t>
      </w:r>
      <w:r w:rsidRPr="0006052A">
        <w:rPr>
          <w:color w:val="000000"/>
          <w:sz w:val="28"/>
          <w:szCs w:val="28"/>
          <w:lang w:val="en-US"/>
        </w:rPr>
        <w:t>N</w:t>
      </w:r>
      <w:r w:rsidRPr="0006052A">
        <w:rPr>
          <w:color w:val="000000"/>
          <w:sz w:val="28"/>
          <w:szCs w:val="28"/>
        </w:rPr>
        <w:t xml:space="preserve"> 25-ФЗ "О муниципальной службе в Российской Федерации" и Трудовым кодексом Российской Федерации;</w:t>
      </w:r>
    </w:p>
    <w:p w:rsidR="0006052A" w:rsidRPr="0006052A" w:rsidRDefault="0006052A" w:rsidP="0006052A">
      <w:pPr>
        <w:widowControl w:val="0"/>
        <w:ind w:left="20"/>
        <w:jc w:val="both"/>
        <w:rPr>
          <w:color w:val="000000"/>
          <w:sz w:val="28"/>
          <w:szCs w:val="28"/>
        </w:rPr>
      </w:pPr>
      <w:r w:rsidRPr="0006052A">
        <w:rPr>
          <w:color w:val="000000"/>
          <w:sz w:val="28"/>
          <w:szCs w:val="28"/>
        </w:rPr>
        <w:t>-вести коллективные переговоры и заключать коллективные договоры;</w:t>
      </w:r>
    </w:p>
    <w:p w:rsidR="0006052A" w:rsidRPr="0006052A" w:rsidRDefault="0006052A" w:rsidP="0006052A">
      <w:pPr>
        <w:widowControl w:val="0"/>
        <w:numPr>
          <w:ilvl w:val="0"/>
          <w:numId w:val="36"/>
        </w:numPr>
        <w:tabs>
          <w:tab w:val="left" w:pos="178"/>
        </w:tabs>
        <w:spacing w:after="160" w:line="259" w:lineRule="auto"/>
        <w:jc w:val="both"/>
        <w:rPr>
          <w:color w:val="000000"/>
          <w:sz w:val="28"/>
          <w:szCs w:val="28"/>
        </w:rPr>
      </w:pPr>
      <w:r w:rsidRPr="0006052A">
        <w:rPr>
          <w:color w:val="000000"/>
          <w:sz w:val="28"/>
          <w:szCs w:val="28"/>
        </w:rPr>
        <w:t>поощрять Работников за добросовестный эффективный труд;</w:t>
      </w:r>
    </w:p>
    <w:p w:rsidR="0006052A" w:rsidRPr="0006052A" w:rsidRDefault="0006052A" w:rsidP="0006052A">
      <w:pPr>
        <w:widowControl w:val="0"/>
        <w:numPr>
          <w:ilvl w:val="0"/>
          <w:numId w:val="36"/>
        </w:numPr>
        <w:tabs>
          <w:tab w:val="left" w:pos="178"/>
        </w:tabs>
        <w:spacing w:after="160" w:line="259" w:lineRule="auto"/>
        <w:jc w:val="both"/>
        <w:rPr>
          <w:color w:val="000000"/>
          <w:sz w:val="28"/>
          <w:szCs w:val="28"/>
        </w:rPr>
      </w:pPr>
      <w:r w:rsidRPr="0006052A">
        <w:rPr>
          <w:color w:val="000000"/>
          <w:sz w:val="28"/>
          <w:szCs w:val="28"/>
        </w:rPr>
        <w:t>привлекать Работников к дисциплинарной ответственности;</w:t>
      </w:r>
    </w:p>
    <w:p w:rsidR="0006052A" w:rsidRPr="0006052A" w:rsidRDefault="0006052A" w:rsidP="0006052A">
      <w:pPr>
        <w:widowControl w:val="0"/>
        <w:numPr>
          <w:ilvl w:val="0"/>
          <w:numId w:val="36"/>
        </w:numPr>
        <w:tabs>
          <w:tab w:val="left" w:pos="178"/>
        </w:tabs>
        <w:spacing w:after="160" w:line="259" w:lineRule="auto"/>
        <w:ind w:right="20"/>
        <w:jc w:val="both"/>
        <w:rPr>
          <w:color w:val="000000"/>
          <w:sz w:val="28"/>
          <w:szCs w:val="28"/>
        </w:rPr>
      </w:pPr>
      <w:r w:rsidRPr="0006052A">
        <w:rPr>
          <w:color w:val="000000"/>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6052A" w:rsidRPr="0006052A" w:rsidRDefault="0006052A" w:rsidP="0006052A">
      <w:pPr>
        <w:widowControl w:val="0"/>
        <w:numPr>
          <w:ilvl w:val="0"/>
          <w:numId w:val="36"/>
        </w:numPr>
        <w:tabs>
          <w:tab w:val="left" w:pos="438"/>
        </w:tabs>
        <w:spacing w:after="160" w:line="259" w:lineRule="auto"/>
        <w:ind w:right="20"/>
        <w:jc w:val="both"/>
        <w:rPr>
          <w:color w:val="000000"/>
          <w:sz w:val="28"/>
          <w:szCs w:val="28"/>
        </w:rPr>
      </w:pPr>
      <w:r w:rsidRPr="0006052A">
        <w:rPr>
          <w:color w:val="000000"/>
          <w:sz w:val="28"/>
          <w:szCs w:val="28"/>
        </w:rPr>
        <w:t xml:space="preserve">принимать локальные нормативные акты, регулирующие вопросы организации трудовой и служебной деятельности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w:t>
      </w:r>
    </w:p>
    <w:p w:rsidR="0006052A" w:rsidRPr="0006052A" w:rsidRDefault="0006052A" w:rsidP="0006052A">
      <w:pPr>
        <w:widowControl w:val="0"/>
        <w:numPr>
          <w:ilvl w:val="0"/>
          <w:numId w:val="36"/>
        </w:numPr>
        <w:tabs>
          <w:tab w:val="left" w:pos="438"/>
        </w:tabs>
        <w:spacing w:after="160" w:line="259" w:lineRule="auto"/>
        <w:ind w:right="20"/>
        <w:jc w:val="both"/>
        <w:rPr>
          <w:sz w:val="28"/>
          <w:szCs w:val="28"/>
        </w:rPr>
      </w:pPr>
      <w:r w:rsidRPr="0006052A">
        <w:rPr>
          <w:sz w:val="28"/>
          <w:szCs w:val="28"/>
        </w:rPr>
        <w:t>предоставлять женщинам, имеющим детей в возрасте до 16 лет, еженедельно не менее 2 часов свободного времени или 1 свободный день в месяц, полностью или частично оплачиваемый за счет средств работодателей.</w:t>
      </w:r>
    </w:p>
    <w:p w:rsidR="0006052A" w:rsidRPr="0006052A" w:rsidRDefault="0006052A" w:rsidP="0006052A">
      <w:pPr>
        <w:widowControl w:val="0"/>
        <w:tabs>
          <w:tab w:val="left" w:pos="438"/>
        </w:tabs>
        <w:ind w:left="20" w:right="20" w:firstLine="547"/>
        <w:jc w:val="both"/>
        <w:rPr>
          <w:sz w:val="28"/>
          <w:szCs w:val="28"/>
        </w:rPr>
      </w:pPr>
      <w:r w:rsidRPr="0006052A">
        <w:rPr>
          <w:sz w:val="28"/>
          <w:szCs w:val="28"/>
        </w:rPr>
        <w:t>Порядок и условия предоставления женщинам свободного времени определяются локальными нормативными актами, принимаемыми работодателями, и коллективными договорами в соответствии с трудовым законодательством.</w:t>
      </w:r>
    </w:p>
    <w:p w:rsidR="0006052A" w:rsidRPr="0006052A" w:rsidRDefault="0006052A" w:rsidP="0006052A">
      <w:pPr>
        <w:widowControl w:val="0"/>
        <w:tabs>
          <w:tab w:val="left" w:pos="510"/>
        </w:tabs>
        <w:ind w:left="20" w:firstLine="547"/>
        <w:jc w:val="both"/>
        <w:rPr>
          <w:color w:val="000000"/>
          <w:sz w:val="28"/>
          <w:szCs w:val="28"/>
        </w:rPr>
      </w:pPr>
      <w:r w:rsidRPr="0006052A">
        <w:rPr>
          <w:color w:val="000000"/>
          <w:sz w:val="28"/>
          <w:szCs w:val="28"/>
        </w:rPr>
        <w:lastRenderedPageBreak/>
        <w:t>4.2. Работодатель обязан:</w:t>
      </w:r>
    </w:p>
    <w:p w:rsidR="0006052A" w:rsidRPr="0006052A" w:rsidRDefault="0006052A" w:rsidP="0006052A">
      <w:pPr>
        <w:widowControl w:val="0"/>
        <w:numPr>
          <w:ilvl w:val="0"/>
          <w:numId w:val="36"/>
        </w:numPr>
        <w:tabs>
          <w:tab w:val="left" w:pos="250"/>
        </w:tabs>
        <w:spacing w:after="160" w:line="259" w:lineRule="auto"/>
        <w:ind w:right="20"/>
        <w:jc w:val="both"/>
        <w:rPr>
          <w:color w:val="000000"/>
          <w:sz w:val="28"/>
          <w:szCs w:val="28"/>
        </w:rPr>
      </w:pPr>
      <w:r w:rsidRPr="0006052A">
        <w:rPr>
          <w:color w:val="000000"/>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6052A" w:rsidRPr="0006052A" w:rsidRDefault="0006052A" w:rsidP="0006052A">
      <w:pPr>
        <w:widowControl w:val="0"/>
        <w:numPr>
          <w:ilvl w:val="0"/>
          <w:numId w:val="36"/>
        </w:numPr>
        <w:tabs>
          <w:tab w:val="left" w:pos="178"/>
        </w:tabs>
        <w:spacing w:after="160" w:line="259" w:lineRule="auto"/>
        <w:jc w:val="both"/>
        <w:rPr>
          <w:color w:val="000000"/>
          <w:sz w:val="28"/>
          <w:szCs w:val="28"/>
        </w:rPr>
      </w:pPr>
      <w:r w:rsidRPr="0006052A">
        <w:rPr>
          <w:color w:val="000000"/>
          <w:sz w:val="28"/>
          <w:szCs w:val="28"/>
        </w:rPr>
        <w:t>предоставлять Работникам работу, обусловленную трудовым договором;</w:t>
      </w:r>
    </w:p>
    <w:p w:rsidR="0006052A" w:rsidRPr="0006052A" w:rsidRDefault="0006052A" w:rsidP="0006052A">
      <w:pPr>
        <w:widowControl w:val="0"/>
        <w:numPr>
          <w:ilvl w:val="0"/>
          <w:numId w:val="36"/>
        </w:numPr>
        <w:tabs>
          <w:tab w:val="left" w:pos="250"/>
        </w:tabs>
        <w:spacing w:after="160" w:line="259" w:lineRule="auto"/>
        <w:ind w:right="20"/>
        <w:jc w:val="both"/>
        <w:rPr>
          <w:color w:val="000000"/>
          <w:sz w:val="28"/>
          <w:szCs w:val="28"/>
        </w:rPr>
      </w:pPr>
      <w:r w:rsidRPr="0006052A">
        <w:rPr>
          <w:color w:val="000000"/>
          <w:sz w:val="28"/>
          <w:szCs w:val="28"/>
        </w:rPr>
        <w:t>обеспечивать безопасность труда и условия, отвечающие государственным нормативным требованиям охраны труда;</w:t>
      </w:r>
    </w:p>
    <w:p w:rsidR="0006052A" w:rsidRPr="0006052A" w:rsidRDefault="0006052A" w:rsidP="0006052A">
      <w:pPr>
        <w:widowControl w:val="0"/>
        <w:numPr>
          <w:ilvl w:val="0"/>
          <w:numId w:val="36"/>
        </w:numPr>
        <w:tabs>
          <w:tab w:val="left" w:pos="361"/>
        </w:tabs>
        <w:spacing w:after="160" w:line="259" w:lineRule="auto"/>
        <w:ind w:right="20"/>
        <w:jc w:val="both"/>
        <w:rPr>
          <w:color w:val="000000"/>
          <w:sz w:val="28"/>
          <w:szCs w:val="28"/>
        </w:rPr>
      </w:pPr>
      <w:r w:rsidRPr="0006052A">
        <w:rPr>
          <w:color w:val="000000"/>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6052A" w:rsidRPr="0006052A" w:rsidRDefault="0006052A" w:rsidP="0006052A">
      <w:pPr>
        <w:widowControl w:val="0"/>
        <w:numPr>
          <w:ilvl w:val="0"/>
          <w:numId w:val="36"/>
        </w:numPr>
        <w:tabs>
          <w:tab w:val="left" w:pos="308"/>
        </w:tabs>
        <w:spacing w:after="160" w:line="259" w:lineRule="auto"/>
        <w:ind w:right="20"/>
        <w:jc w:val="both"/>
        <w:rPr>
          <w:color w:val="000000"/>
          <w:sz w:val="28"/>
          <w:szCs w:val="28"/>
        </w:rPr>
      </w:pPr>
      <w:r w:rsidRPr="0006052A">
        <w:rPr>
          <w:color w:val="000000"/>
          <w:sz w:val="28"/>
          <w:szCs w:val="28"/>
        </w:rPr>
        <w:t>обеспечивать Работникам равную оплату за труд равной ценности, не допускать дискриминации;</w:t>
      </w:r>
    </w:p>
    <w:p w:rsidR="0006052A" w:rsidRPr="0006052A" w:rsidRDefault="0006052A" w:rsidP="0006052A">
      <w:pPr>
        <w:widowControl w:val="0"/>
        <w:ind w:left="20"/>
        <w:jc w:val="both"/>
        <w:rPr>
          <w:color w:val="000000"/>
          <w:sz w:val="28"/>
          <w:szCs w:val="28"/>
        </w:rPr>
      </w:pPr>
      <w:r w:rsidRPr="0006052A">
        <w:rPr>
          <w:color w:val="000000"/>
          <w:sz w:val="28"/>
          <w:szCs w:val="28"/>
        </w:rPr>
        <w:t>-вести учет времени, фактически отработанного каждым работником;</w:t>
      </w:r>
    </w:p>
    <w:p w:rsidR="0006052A" w:rsidRPr="0006052A" w:rsidRDefault="0006052A" w:rsidP="0006052A">
      <w:pPr>
        <w:widowControl w:val="0"/>
        <w:numPr>
          <w:ilvl w:val="0"/>
          <w:numId w:val="36"/>
        </w:numPr>
        <w:tabs>
          <w:tab w:val="left" w:pos="294"/>
        </w:tabs>
        <w:spacing w:after="160" w:line="259" w:lineRule="auto"/>
        <w:ind w:right="20"/>
        <w:jc w:val="both"/>
        <w:rPr>
          <w:color w:val="000000"/>
          <w:sz w:val="28"/>
          <w:szCs w:val="28"/>
        </w:rPr>
      </w:pPr>
      <w:r w:rsidRPr="0006052A">
        <w:rPr>
          <w:color w:val="000000"/>
          <w:sz w:val="28"/>
          <w:szCs w:val="28"/>
        </w:rPr>
        <w:t xml:space="preserve">выплачивать в полном размере причитающуюся Работникам заработную плату в сроки, на условиях установленных Федеральным законом от 02.03.2007 </w:t>
      </w:r>
      <w:r w:rsidRPr="0006052A">
        <w:rPr>
          <w:color w:val="000000"/>
          <w:sz w:val="28"/>
          <w:szCs w:val="28"/>
          <w:lang w:val="en-US"/>
        </w:rPr>
        <w:t>N</w:t>
      </w:r>
      <w:r w:rsidRPr="0006052A">
        <w:rPr>
          <w:color w:val="000000"/>
          <w:sz w:val="28"/>
          <w:szCs w:val="28"/>
        </w:rPr>
        <w:t xml:space="preserve"> 25-ФЗ "О муниципальной службе в Российской Федерации", Трудовым кодексом Российской Федерации, Кодексом Республики Татарстан о муниципальной службе от 25.06.2013 </w:t>
      </w:r>
      <w:r w:rsidRPr="0006052A">
        <w:rPr>
          <w:color w:val="000000"/>
          <w:sz w:val="28"/>
          <w:szCs w:val="28"/>
          <w:lang w:val="en-US"/>
        </w:rPr>
        <w:t>N</w:t>
      </w:r>
      <w:r w:rsidRPr="0006052A">
        <w:rPr>
          <w:color w:val="000000"/>
          <w:sz w:val="28"/>
          <w:szCs w:val="28"/>
        </w:rPr>
        <w:t xml:space="preserve"> 50-ЗРТ, муниципальными правовыми актами и трудовым договором;</w:t>
      </w:r>
    </w:p>
    <w:p w:rsidR="0006052A" w:rsidRPr="0006052A" w:rsidRDefault="0006052A" w:rsidP="0006052A">
      <w:pPr>
        <w:widowControl w:val="0"/>
        <w:numPr>
          <w:ilvl w:val="0"/>
          <w:numId w:val="36"/>
        </w:numPr>
        <w:tabs>
          <w:tab w:val="left" w:pos="183"/>
        </w:tabs>
        <w:spacing w:after="160" w:line="259" w:lineRule="auto"/>
        <w:jc w:val="both"/>
        <w:rPr>
          <w:color w:val="000000"/>
          <w:sz w:val="28"/>
          <w:szCs w:val="28"/>
        </w:rPr>
      </w:pPr>
      <w:r w:rsidRPr="0006052A">
        <w:rPr>
          <w:color w:val="000000"/>
          <w:sz w:val="28"/>
          <w:szCs w:val="28"/>
        </w:rPr>
        <w:t>обеспечивать учет сверхурочных работ;</w:t>
      </w:r>
    </w:p>
    <w:p w:rsidR="0006052A" w:rsidRPr="0006052A" w:rsidRDefault="0006052A" w:rsidP="0006052A">
      <w:pPr>
        <w:widowControl w:val="0"/>
        <w:numPr>
          <w:ilvl w:val="0"/>
          <w:numId w:val="36"/>
        </w:numPr>
        <w:tabs>
          <w:tab w:val="left" w:pos="399"/>
        </w:tabs>
        <w:spacing w:after="160" w:line="259" w:lineRule="auto"/>
        <w:ind w:right="20"/>
        <w:jc w:val="both"/>
        <w:rPr>
          <w:color w:val="000000"/>
          <w:sz w:val="28"/>
          <w:szCs w:val="28"/>
        </w:rPr>
      </w:pPr>
      <w:r w:rsidRPr="0006052A">
        <w:rPr>
          <w:color w:val="000000"/>
          <w:sz w:val="28"/>
          <w:szCs w:val="28"/>
        </w:rPr>
        <w:t>знакомить Работников под роспись с принимаемыми локальными нормативными правовыми актами, непосредственно связанными с их трудовой деятельностью;</w:t>
      </w:r>
    </w:p>
    <w:p w:rsidR="0006052A" w:rsidRPr="0006052A" w:rsidRDefault="0006052A" w:rsidP="0006052A">
      <w:pPr>
        <w:widowControl w:val="0"/>
        <w:numPr>
          <w:ilvl w:val="0"/>
          <w:numId w:val="36"/>
        </w:numPr>
        <w:tabs>
          <w:tab w:val="left" w:pos="231"/>
        </w:tabs>
        <w:spacing w:after="160" w:line="259" w:lineRule="auto"/>
        <w:ind w:right="20"/>
        <w:jc w:val="both"/>
        <w:rPr>
          <w:color w:val="000000"/>
          <w:sz w:val="28"/>
          <w:szCs w:val="28"/>
        </w:rPr>
      </w:pPr>
      <w:r w:rsidRPr="0006052A">
        <w:rPr>
          <w:color w:val="000000"/>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06052A" w:rsidRPr="0006052A" w:rsidRDefault="0006052A" w:rsidP="0006052A">
      <w:pPr>
        <w:widowControl w:val="0"/>
        <w:numPr>
          <w:ilvl w:val="0"/>
          <w:numId w:val="36"/>
        </w:numPr>
        <w:tabs>
          <w:tab w:val="left" w:pos="246"/>
          <w:tab w:val="left" w:pos="4398"/>
          <w:tab w:val="left" w:pos="8161"/>
        </w:tabs>
        <w:spacing w:after="160" w:line="317" w:lineRule="exact"/>
        <w:ind w:right="20"/>
        <w:jc w:val="both"/>
        <w:rPr>
          <w:color w:val="000000"/>
          <w:sz w:val="28"/>
          <w:szCs w:val="28"/>
        </w:rPr>
      </w:pPr>
      <w:r w:rsidRPr="0006052A">
        <w:rPr>
          <w:color w:val="000000"/>
          <w:sz w:val="28"/>
          <w:szCs w:val="28"/>
        </w:rPr>
        <w:t>рассматривать представления федерального органа исполнительной власти, уполномоченного на проведение государственного надзора и контроля за соблюдением трудового</w:t>
      </w:r>
      <w:r w:rsidRPr="0006052A">
        <w:rPr>
          <w:color w:val="000000"/>
          <w:sz w:val="28"/>
          <w:szCs w:val="28"/>
        </w:rPr>
        <w:tab/>
        <w:t>законодательства о</w:t>
      </w:r>
      <w:r w:rsidRPr="0006052A">
        <w:rPr>
          <w:color w:val="000000"/>
          <w:sz w:val="28"/>
          <w:szCs w:val="28"/>
        </w:rPr>
        <w:tab/>
        <w:t>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6052A" w:rsidRPr="0006052A" w:rsidRDefault="0006052A" w:rsidP="0006052A">
      <w:pPr>
        <w:widowControl w:val="0"/>
        <w:numPr>
          <w:ilvl w:val="0"/>
          <w:numId w:val="36"/>
        </w:numPr>
        <w:tabs>
          <w:tab w:val="left" w:pos="313"/>
        </w:tabs>
        <w:spacing w:after="160" w:line="317" w:lineRule="exact"/>
        <w:ind w:right="20"/>
        <w:jc w:val="both"/>
        <w:rPr>
          <w:color w:val="000000"/>
          <w:sz w:val="28"/>
          <w:szCs w:val="28"/>
        </w:rPr>
      </w:pPr>
      <w:r w:rsidRPr="0006052A">
        <w:rPr>
          <w:color w:val="000000"/>
          <w:sz w:val="28"/>
          <w:szCs w:val="28"/>
        </w:rPr>
        <w:t xml:space="preserve">создавать условия, обеспечивающие участие Работников в совещаниях, собраниях, проводимых Исполнительным комитетом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в предусмотренных Трудовым кодексом Российской Федерации, иными федеральными законами и коллективным договором формах;</w:t>
      </w:r>
    </w:p>
    <w:p w:rsidR="0006052A" w:rsidRPr="0006052A" w:rsidRDefault="0006052A" w:rsidP="0006052A">
      <w:pPr>
        <w:widowControl w:val="0"/>
        <w:numPr>
          <w:ilvl w:val="0"/>
          <w:numId w:val="36"/>
        </w:numPr>
        <w:tabs>
          <w:tab w:val="left" w:pos="270"/>
        </w:tabs>
        <w:spacing w:after="160" w:line="322" w:lineRule="exact"/>
        <w:ind w:right="20"/>
        <w:jc w:val="both"/>
        <w:rPr>
          <w:color w:val="000000"/>
          <w:sz w:val="28"/>
          <w:szCs w:val="28"/>
        </w:rPr>
      </w:pPr>
      <w:r w:rsidRPr="0006052A">
        <w:rPr>
          <w:color w:val="000000"/>
          <w:sz w:val="28"/>
          <w:szCs w:val="28"/>
        </w:rPr>
        <w:t>обеспечивать бытовые нужды Работников, связанные с исполнением ими трудовых обязанностей;</w:t>
      </w:r>
    </w:p>
    <w:p w:rsidR="0006052A" w:rsidRPr="0006052A" w:rsidRDefault="0006052A" w:rsidP="0006052A">
      <w:pPr>
        <w:widowControl w:val="0"/>
        <w:numPr>
          <w:ilvl w:val="0"/>
          <w:numId w:val="36"/>
        </w:numPr>
        <w:tabs>
          <w:tab w:val="left" w:pos="250"/>
        </w:tabs>
        <w:spacing w:after="160" w:line="312" w:lineRule="exact"/>
        <w:ind w:right="20"/>
        <w:jc w:val="both"/>
        <w:rPr>
          <w:color w:val="000000"/>
          <w:sz w:val="28"/>
          <w:szCs w:val="28"/>
        </w:rPr>
      </w:pPr>
      <w:r w:rsidRPr="0006052A">
        <w:rPr>
          <w:color w:val="000000"/>
          <w:sz w:val="28"/>
          <w:szCs w:val="28"/>
        </w:rPr>
        <w:lastRenderedPageBreak/>
        <w:t>осуществлять обязательное социальное страхование Работников в порядке, установленном федеральными законами;</w:t>
      </w:r>
    </w:p>
    <w:p w:rsidR="0006052A" w:rsidRPr="0006052A" w:rsidRDefault="0006052A" w:rsidP="0006052A">
      <w:pPr>
        <w:widowControl w:val="0"/>
        <w:numPr>
          <w:ilvl w:val="0"/>
          <w:numId w:val="36"/>
        </w:numPr>
        <w:tabs>
          <w:tab w:val="left" w:pos="298"/>
        </w:tabs>
        <w:spacing w:after="160" w:line="322" w:lineRule="exact"/>
        <w:jc w:val="both"/>
        <w:rPr>
          <w:color w:val="000000"/>
          <w:sz w:val="28"/>
          <w:szCs w:val="28"/>
        </w:rPr>
      </w:pPr>
      <w:r w:rsidRPr="0006052A">
        <w:rPr>
          <w:color w:val="000000"/>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законом от 02.03.2007 </w:t>
      </w:r>
      <w:r w:rsidRPr="0006052A">
        <w:rPr>
          <w:color w:val="000000"/>
          <w:sz w:val="28"/>
          <w:szCs w:val="28"/>
          <w:lang w:val="en-US"/>
        </w:rPr>
        <w:t>N</w:t>
      </w:r>
      <w:r w:rsidRPr="0006052A">
        <w:rPr>
          <w:color w:val="000000"/>
          <w:sz w:val="28"/>
          <w:szCs w:val="28"/>
        </w:rPr>
        <w:t xml:space="preserve"> 25- ФЗ "О муниципальной службе в Российской Федерации", Трудовым кодексом РФ, другими федеральными законами и иными нормативными правовыми актами Российской Федерации и Республики Татарстан;</w:t>
      </w:r>
    </w:p>
    <w:p w:rsidR="0006052A" w:rsidRPr="0006052A" w:rsidRDefault="0006052A" w:rsidP="0006052A">
      <w:pPr>
        <w:widowControl w:val="0"/>
        <w:numPr>
          <w:ilvl w:val="0"/>
          <w:numId w:val="36"/>
        </w:numPr>
        <w:tabs>
          <w:tab w:val="left" w:pos="802"/>
        </w:tabs>
        <w:spacing w:after="160" w:line="322" w:lineRule="exact"/>
        <w:jc w:val="both"/>
        <w:rPr>
          <w:color w:val="000000"/>
          <w:sz w:val="28"/>
          <w:szCs w:val="28"/>
        </w:rPr>
      </w:pPr>
      <w:r w:rsidRPr="0006052A">
        <w:rPr>
          <w:color w:val="000000"/>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соглашениями, локальными нормативными актами и трудовыми договорами.</w:t>
      </w:r>
    </w:p>
    <w:p w:rsidR="0006052A" w:rsidRPr="0006052A" w:rsidRDefault="0006052A" w:rsidP="0006052A">
      <w:pPr>
        <w:widowControl w:val="0"/>
        <w:tabs>
          <w:tab w:val="left" w:pos="802"/>
        </w:tabs>
        <w:spacing w:line="322" w:lineRule="exact"/>
        <w:ind w:left="20"/>
        <w:jc w:val="both"/>
        <w:rPr>
          <w:color w:val="000000"/>
          <w:sz w:val="28"/>
          <w:szCs w:val="28"/>
        </w:rPr>
      </w:pPr>
    </w:p>
    <w:p w:rsidR="0006052A" w:rsidRPr="0006052A" w:rsidRDefault="0006052A" w:rsidP="0006052A">
      <w:pPr>
        <w:keepNext/>
        <w:keepLines/>
        <w:widowControl w:val="0"/>
        <w:tabs>
          <w:tab w:val="left" w:pos="278"/>
        </w:tabs>
        <w:spacing w:after="251" w:line="270" w:lineRule="exact"/>
        <w:jc w:val="center"/>
        <w:outlineLvl w:val="0"/>
        <w:rPr>
          <w:b/>
          <w:bCs/>
          <w:color w:val="000000"/>
          <w:sz w:val="28"/>
          <w:szCs w:val="28"/>
        </w:rPr>
      </w:pPr>
      <w:bookmarkStart w:id="6" w:name="bookmark4"/>
      <w:r w:rsidRPr="0006052A">
        <w:rPr>
          <w:b/>
          <w:bCs/>
          <w:color w:val="000000"/>
          <w:sz w:val="28"/>
          <w:szCs w:val="28"/>
        </w:rPr>
        <w:t>5. Режим работы</w:t>
      </w:r>
      <w:bookmarkEnd w:id="6"/>
    </w:p>
    <w:p w:rsidR="0006052A" w:rsidRPr="0006052A" w:rsidRDefault="0006052A" w:rsidP="0006052A">
      <w:pPr>
        <w:widowControl w:val="0"/>
        <w:tabs>
          <w:tab w:val="left" w:pos="591"/>
        </w:tabs>
        <w:ind w:left="20" w:firstLine="547"/>
        <w:jc w:val="both"/>
        <w:rPr>
          <w:color w:val="000000"/>
          <w:sz w:val="28"/>
          <w:szCs w:val="28"/>
        </w:rPr>
      </w:pPr>
      <w:r w:rsidRPr="0006052A">
        <w:rPr>
          <w:color w:val="000000"/>
          <w:sz w:val="28"/>
          <w:szCs w:val="28"/>
        </w:rPr>
        <w:t xml:space="preserve">5.1. Рабочее время Работников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определяется настоящими Правилами внутреннего трудового распорядка, а также должностными обязанностями, трудовым договором.</w:t>
      </w:r>
    </w:p>
    <w:p w:rsidR="0006052A" w:rsidRPr="0006052A" w:rsidRDefault="0006052A" w:rsidP="0006052A">
      <w:pPr>
        <w:widowControl w:val="0"/>
        <w:tabs>
          <w:tab w:val="left" w:pos="625"/>
        </w:tabs>
        <w:ind w:firstLine="567"/>
        <w:jc w:val="both"/>
        <w:rPr>
          <w:color w:val="000000"/>
          <w:sz w:val="28"/>
          <w:szCs w:val="28"/>
        </w:rPr>
      </w:pPr>
      <w:r w:rsidRPr="0006052A">
        <w:rPr>
          <w:color w:val="000000"/>
          <w:sz w:val="28"/>
          <w:szCs w:val="28"/>
        </w:rPr>
        <w:t xml:space="preserve">5.2. Работникам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устанавливается пятидневная рабочая неделя с двумя выходными днями (суббота и воскресенье). Нормальная продолжительность рабочего времени - 40 часов в неделю.</w:t>
      </w:r>
    </w:p>
    <w:p w:rsidR="0006052A" w:rsidRPr="0006052A" w:rsidRDefault="0006052A" w:rsidP="0006052A">
      <w:pPr>
        <w:widowControl w:val="0"/>
        <w:tabs>
          <w:tab w:val="left" w:pos="596"/>
        </w:tabs>
        <w:ind w:left="20" w:firstLine="547"/>
        <w:jc w:val="both"/>
        <w:rPr>
          <w:color w:val="000000"/>
          <w:sz w:val="28"/>
          <w:szCs w:val="28"/>
        </w:rPr>
      </w:pPr>
      <w:r w:rsidRPr="0006052A">
        <w:rPr>
          <w:color w:val="000000"/>
          <w:sz w:val="28"/>
          <w:szCs w:val="28"/>
        </w:rPr>
        <w:t>5.3. Время начала и окончания работы и перерыва для отдыха и питания устанавливается следующее:</w:t>
      </w:r>
    </w:p>
    <w:p w:rsidR="0006052A" w:rsidRPr="0006052A" w:rsidRDefault="0006052A" w:rsidP="0006052A">
      <w:pPr>
        <w:widowControl w:val="0"/>
        <w:ind w:left="20"/>
        <w:jc w:val="both"/>
        <w:rPr>
          <w:color w:val="000000"/>
          <w:sz w:val="28"/>
          <w:szCs w:val="28"/>
        </w:rPr>
      </w:pPr>
      <w:r w:rsidRPr="0006052A">
        <w:rPr>
          <w:color w:val="000000"/>
          <w:sz w:val="28"/>
          <w:szCs w:val="28"/>
        </w:rPr>
        <w:t>начало работы - 08:00;</w:t>
      </w:r>
    </w:p>
    <w:p w:rsidR="0006052A" w:rsidRPr="0006052A" w:rsidRDefault="0006052A" w:rsidP="0006052A">
      <w:pPr>
        <w:widowControl w:val="0"/>
        <w:ind w:left="20" w:right="4040"/>
        <w:rPr>
          <w:color w:val="000000"/>
          <w:sz w:val="28"/>
          <w:szCs w:val="28"/>
        </w:rPr>
      </w:pPr>
      <w:r w:rsidRPr="0006052A">
        <w:rPr>
          <w:color w:val="000000"/>
          <w:sz w:val="28"/>
          <w:szCs w:val="28"/>
        </w:rPr>
        <w:t>перерыв для отдыха и питания - 12:00 - 13:00; окончание работы- 17:00;</w:t>
      </w:r>
    </w:p>
    <w:p w:rsidR="0006052A" w:rsidRPr="0006052A" w:rsidRDefault="0006052A" w:rsidP="0006052A">
      <w:pPr>
        <w:widowControl w:val="0"/>
        <w:tabs>
          <w:tab w:val="left" w:pos="524"/>
        </w:tabs>
        <w:ind w:left="20" w:firstLine="547"/>
        <w:jc w:val="both"/>
        <w:rPr>
          <w:color w:val="000000"/>
          <w:sz w:val="28"/>
          <w:szCs w:val="28"/>
        </w:rPr>
      </w:pPr>
      <w:r w:rsidRPr="0006052A">
        <w:rPr>
          <w:color w:val="000000"/>
          <w:sz w:val="28"/>
          <w:szCs w:val="28"/>
        </w:rPr>
        <w:t>5.4. Женщины - работники имеют право на предоставление по их письменному заявлению одного дополнительного выходного дня в месяц без сохранения заработной платы.</w:t>
      </w:r>
    </w:p>
    <w:p w:rsidR="0006052A" w:rsidRPr="0006052A" w:rsidRDefault="0006052A" w:rsidP="0006052A">
      <w:pPr>
        <w:widowControl w:val="0"/>
        <w:tabs>
          <w:tab w:val="left" w:pos="644"/>
        </w:tabs>
        <w:ind w:left="20" w:firstLine="547"/>
        <w:jc w:val="both"/>
        <w:rPr>
          <w:color w:val="000000"/>
          <w:sz w:val="28"/>
          <w:szCs w:val="28"/>
        </w:rPr>
      </w:pPr>
      <w:r w:rsidRPr="0006052A">
        <w:rPr>
          <w:color w:val="000000"/>
          <w:sz w:val="28"/>
          <w:szCs w:val="28"/>
        </w:rPr>
        <w:t>5.5. Продолжительность рабочего дня непосредственно предшествующего нерабочему праздничному дню, уменьшается на один час.</w:t>
      </w:r>
    </w:p>
    <w:p w:rsidR="0006052A" w:rsidRPr="0006052A" w:rsidRDefault="0006052A" w:rsidP="0006052A">
      <w:pPr>
        <w:widowControl w:val="0"/>
        <w:tabs>
          <w:tab w:val="left" w:pos="582"/>
        </w:tabs>
        <w:ind w:left="20" w:right="20" w:firstLine="547"/>
        <w:jc w:val="both"/>
        <w:rPr>
          <w:color w:val="000000"/>
          <w:sz w:val="28"/>
          <w:szCs w:val="28"/>
        </w:rPr>
      </w:pPr>
      <w:r w:rsidRPr="0006052A">
        <w:rPr>
          <w:color w:val="000000"/>
          <w:sz w:val="28"/>
          <w:szCs w:val="28"/>
        </w:rPr>
        <w:t>5.6. При совпадении выходного и нерабочего праздничного дней выходной день переносится на следующий после праздничного рабочий день.</w:t>
      </w:r>
    </w:p>
    <w:p w:rsidR="0006052A" w:rsidRPr="0006052A" w:rsidRDefault="0006052A" w:rsidP="0006052A">
      <w:pPr>
        <w:widowControl w:val="0"/>
        <w:tabs>
          <w:tab w:val="left" w:pos="562"/>
        </w:tabs>
        <w:ind w:left="20" w:right="20" w:firstLine="547"/>
        <w:jc w:val="both"/>
        <w:rPr>
          <w:color w:val="000000"/>
          <w:sz w:val="28"/>
          <w:szCs w:val="28"/>
        </w:rPr>
      </w:pPr>
      <w:r w:rsidRPr="0006052A">
        <w:rPr>
          <w:color w:val="000000"/>
          <w:sz w:val="28"/>
          <w:szCs w:val="28"/>
        </w:rPr>
        <w:t>5.7. Для лиц, труд которых в течение рабочего дня не поддается точному учету, для лиц, которые распределяют рабочее время по своему усмотрению, а также для лиц, рабочее время которых по характеру работы делится на части неопределенной продолжительности устанавливается ненормированный рабочий день.</w:t>
      </w:r>
    </w:p>
    <w:p w:rsidR="0006052A" w:rsidRPr="0006052A" w:rsidRDefault="0006052A" w:rsidP="0006052A">
      <w:pPr>
        <w:widowControl w:val="0"/>
        <w:tabs>
          <w:tab w:val="left" w:pos="634"/>
        </w:tabs>
        <w:ind w:left="20" w:right="20" w:firstLine="547"/>
        <w:jc w:val="both"/>
        <w:rPr>
          <w:color w:val="000000"/>
          <w:sz w:val="28"/>
          <w:szCs w:val="28"/>
        </w:rPr>
      </w:pPr>
      <w:r w:rsidRPr="0006052A">
        <w:rPr>
          <w:color w:val="000000"/>
          <w:sz w:val="28"/>
          <w:szCs w:val="28"/>
        </w:rPr>
        <w:t>5.8. Основанием для освобождения Работника от работы в рабочие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06052A" w:rsidRPr="0006052A" w:rsidRDefault="0006052A" w:rsidP="0006052A">
      <w:pPr>
        <w:widowControl w:val="0"/>
        <w:tabs>
          <w:tab w:val="left" w:pos="658"/>
        </w:tabs>
        <w:ind w:left="20" w:right="20" w:firstLine="547"/>
        <w:jc w:val="both"/>
        <w:rPr>
          <w:color w:val="000000"/>
          <w:sz w:val="28"/>
          <w:szCs w:val="28"/>
        </w:rPr>
      </w:pPr>
      <w:r w:rsidRPr="0006052A">
        <w:rPr>
          <w:color w:val="000000"/>
          <w:sz w:val="28"/>
          <w:szCs w:val="28"/>
        </w:rPr>
        <w:t>5.9.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06052A" w:rsidRPr="0006052A" w:rsidRDefault="0006052A" w:rsidP="0006052A">
      <w:pPr>
        <w:widowControl w:val="0"/>
        <w:tabs>
          <w:tab w:val="left" w:pos="639"/>
        </w:tabs>
        <w:ind w:left="20" w:firstLine="547"/>
        <w:jc w:val="both"/>
        <w:rPr>
          <w:color w:val="000000"/>
          <w:sz w:val="28"/>
          <w:szCs w:val="28"/>
        </w:rPr>
      </w:pPr>
      <w:r w:rsidRPr="0006052A">
        <w:rPr>
          <w:color w:val="000000"/>
          <w:sz w:val="28"/>
          <w:szCs w:val="28"/>
        </w:rPr>
        <w:t>5.10. Работодатель отстраняет от работы (не допускает к работе) Работника:</w:t>
      </w:r>
    </w:p>
    <w:p w:rsidR="0006052A" w:rsidRPr="0006052A" w:rsidRDefault="0006052A" w:rsidP="0006052A">
      <w:pPr>
        <w:widowControl w:val="0"/>
        <w:numPr>
          <w:ilvl w:val="0"/>
          <w:numId w:val="36"/>
        </w:numPr>
        <w:tabs>
          <w:tab w:val="left" w:pos="298"/>
        </w:tabs>
        <w:spacing w:after="160" w:line="259" w:lineRule="auto"/>
        <w:ind w:right="20"/>
        <w:jc w:val="both"/>
        <w:rPr>
          <w:color w:val="000000"/>
          <w:sz w:val="28"/>
          <w:szCs w:val="28"/>
        </w:rPr>
      </w:pPr>
      <w:r w:rsidRPr="0006052A">
        <w:rPr>
          <w:color w:val="000000"/>
          <w:sz w:val="28"/>
          <w:szCs w:val="28"/>
        </w:rPr>
        <w:t>появившегося на работе в состоянии алкогольного, наркотического или токсического опьянения;</w:t>
      </w:r>
    </w:p>
    <w:p w:rsidR="0006052A" w:rsidRPr="0006052A" w:rsidRDefault="0006052A" w:rsidP="0006052A">
      <w:pPr>
        <w:widowControl w:val="0"/>
        <w:numPr>
          <w:ilvl w:val="0"/>
          <w:numId w:val="36"/>
        </w:numPr>
        <w:tabs>
          <w:tab w:val="left" w:pos="260"/>
        </w:tabs>
        <w:spacing w:after="160" w:line="259" w:lineRule="auto"/>
        <w:ind w:right="20"/>
        <w:jc w:val="both"/>
        <w:rPr>
          <w:color w:val="000000"/>
          <w:sz w:val="28"/>
          <w:szCs w:val="28"/>
        </w:rPr>
      </w:pPr>
      <w:r w:rsidRPr="0006052A">
        <w:rPr>
          <w:color w:val="000000"/>
          <w:sz w:val="28"/>
          <w:szCs w:val="28"/>
        </w:rPr>
        <w:lastRenderedPageBreak/>
        <w:t>не прошедшего в установленном порядке обучение и проверку знаний и навыков в области охраны труда;</w:t>
      </w:r>
    </w:p>
    <w:p w:rsidR="0006052A" w:rsidRPr="0006052A" w:rsidRDefault="0006052A" w:rsidP="0006052A">
      <w:pPr>
        <w:widowControl w:val="0"/>
        <w:numPr>
          <w:ilvl w:val="0"/>
          <w:numId w:val="36"/>
        </w:numPr>
        <w:tabs>
          <w:tab w:val="left" w:pos="193"/>
        </w:tabs>
        <w:spacing w:after="160" w:line="259" w:lineRule="auto"/>
        <w:ind w:right="20"/>
        <w:jc w:val="both"/>
        <w:rPr>
          <w:color w:val="000000"/>
          <w:sz w:val="28"/>
          <w:szCs w:val="28"/>
        </w:rPr>
      </w:pPr>
      <w:r w:rsidRPr="0006052A">
        <w:rPr>
          <w:color w:val="000000"/>
          <w:sz w:val="28"/>
          <w:szCs w:val="28"/>
        </w:rPr>
        <w:t>не прошедшего в установленном порядке обязательный предварительный или периодический медицинский осмотр;</w:t>
      </w:r>
    </w:p>
    <w:p w:rsidR="0006052A" w:rsidRPr="0006052A" w:rsidRDefault="0006052A" w:rsidP="0006052A">
      <w:pPr>
        <w:widowControl w:val="0"/>
        <w:numPr>
          <w:ilvl w:val="0"/>
          <w:numId w:val="36"/>
        </w:numPr>
        <w:tabs>
          <w:tab w:val="left" w:pos="198"/>
        </w:tabs>
        <w:spacing w:after="160" w:line="259" w:lineRule="auto"/>
        <w:ind w:right="20"/>
        <w:jc w:val="both"/>
        <w:rPr>
          <w:color w:val="000000"/>
          <w:sz w:val="28"/>
          <w:szCs w:val="28"/>
        </w:rPr>
      </w:pPr>
      <w:r w:rsidRPr="0006052A">
        <w:rPr>
          <w:color w:val="000000"/>
          <w:sz w:val="28"/>
          <w:szCs w:val="28"/>
        </w:rPr>
        <w:t>по требованиям органов и должностных лиц, уполномоченных федеральными законами и иными нормативными правовыми актами;</w:t>
      </w:r>
    </w:p>
    <w:p w:rsidR="0006052A" w:rsidRPr="0006052A" w:rsidRDefault="0006052A" w:rsidP="0006052A">
      <w:pPr>
        <w:widowControl w:val="0"/>
        <w:numPr>
          <w:ilvl w:val="0"/>
          <w:numId w:val="36"/>
        </w:numPr>
        <w:tabs>
          <w:tab w:val="left" w:pos="236"/>
        </w:tabs>
        <w:spacing w:after="160" w:line="259" w:lineRule="auto"/>
        <w:ind w:right="20"/>
        <w:jc w:val="both"/>
        <w:rPr>
          <w:color w:val="000000"/>
          <w:sz w:val="28"/>
          <w:szCs w:val="28"/>
        </w:rPr>
      </w:pPr>
      <w:r w:rsidRPr="0006052A">
        <w:rPr>
          <w:color w:val="000000"/>
          <w:sz w:val="28"/>
          <w:szCs w:val="28"/>
        </w:rPr>
        <w:t>в других случаях, предусмотренных Трудовым кодексом Российской Федерации, федеральными законами и иными нормативными правовыми актами.</w:t>
      </w:r>
    </w:p>
    <w:p w:rsidR="0006052A" w:rsidRPr="0006052A" w:rsidRDefault="0006052A" w:rsidP="0006052A">
      <w:pPr>
        <w:widowControl w:val="0"/>
        <w:tabs>
          <w:tab w:val="left" w:pos="673"/>
        </w:tabs>
        <w:spacing w:line="317" w:lineRule="exact"/>
        <w:ind w:left="20" w:right="20" w:firstLine="547"/>
        <w:jc w:val="both"/>
        <w:rPr>
          <w:color w:val="000000"/>
          <w:sz w:val="28"/>
          <w:szCs w:val="28"/>
        </w:rPr>
      </w:pPr>
      <w:r w:rsidRPr="0006052A">
        <w:rPr>
          <w:color w:val="000000"/>
          <w:sz w:val="28"/>
          <w:szCs w:val="28"/>
        </w:rPr>
        <w:t xml:space="preserve">5.11. Решение Работодателя об отстранении Работника от работы (о не допуске к работе) оформляется распоряжением Руководителя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Распоряжение объявляется Работнику под роспись.</w:t>
      </w:r>
    </w:p>
    <w:p w:rsidR="0006052A" w:rsidRPr="0006052A" w:rsidRDefault="0006052A" w:rsidP="0006052A">
      <w:pPr>
        <w:widowControl w:val="0"/>
        <w:tabs>
          <w:tab w:val="left" w:pos="668"/>
        </w:tabs>
        <w:spacing w:line="317" w:lineRule="exact"/>
        <w:ind w:left="20" w:firstLine="547"/>
        <w:jc w:val="both"/>
        <w:rPr>
          <w:color w:val="000000"/>
          <w:sz w:val="28"/>
          <w:szCs w:val="28"/>
        </w:rPr>
      </w:pPr>
      <w:r w:rsidRPr="0006052A">
        <w:rPr>
          <w:color w:val="000000"/>
          <w:sz w:val="28"/>
          <w:szCs w:val="28"/>
        </w:rPr>
        <w:t>5.12. Допуск к работе оформляется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rsidR="0006052A" w:rsidRPr="0006052A" w:rsidRDefault="0006052A" w:rsidP="0006052A">
      <w:pPr>
        <w:widowControl w:val="0"/>
        <w:tabs>
          <w:tab w:val="left" w:pos="668"/>
        </w:tabs>
        <w:spacing w:line="317" w:lineRule="exact"/>
        <w:ind w:left="20" w:firstLine="547"/>
        <w:jc w:val="both"/>
        <w:rPr>
          <w:color w:val="000000"/>
          <w:sz w:val="28"/>
          <w:szCs w:val="28"/>
        </w:rPr>
      </w:pPr>
      <w:r w:rsidRPr="0006052A">
        <w:rPr>
          <w:color w:val="000000"/>
          <w:sz w:val="28"/>
          <w:szCs w:val="28"/>
        </w:rPr>
        <w:t>5.13.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подпункту "а" пункта 6 статьи 81 Трудового кодекса Российской Федерации в связи с однократным грубым нарушением трудовых обязанностей (совершенным прогулом).</w:t>
      </w:r>
    </w:p>
    <w:p w:rsidR="0006052A" w:rsidRPr="0006052A" w:rsidRDefault="0006052A" w:rsidP="0006052A">
      <w:pPr>
        <w:widowControl w:val="0"/>
        <w:tabs>
          <w:tab w:val="left" w:pos="668"/>
        </w:tabs>
        <w:spacing w:line="317" w:lineRule="exact"/>
        <w:ind w:left="20" w:firstLine="547"/>
        <w:jc w:val="both"/>
        <w:rPr>
          <w:color w:val="000000"/>
          <w:sz w:val="28"/>
          <w:szCs w:val="28"/>
        </w:rPr>
      </w:pPr>
      <w:r w:rsidRPr="0006052A">
        <w:rPr>
          <w:color w:val="000000"/>
          <w:sz w:val="28"/>
          <w:szCs w:val="28"/>
        </w:rPr>
        <w:t>5.14.</w:t>
      </w:r>
      <w:r w:rsidRPr="0006052A">
        <w:rPr>
          <w:sz w:val="28"/>
          <w:szCs w:val="28"/>
        </w:rPr>
        <w:t xml:space="preserve"> </w:t>
      </w:r>
      <w:r w:rsidRPr="0006052A">
        <w:rPr>
          <w:color w:val="000000"/>
          <w:sz w:val="28"/>
          <w:szCs w:val="28"/>
        </w:rPr>
        <w:t>Женщины, работающие в сельской местности, имеют право на установление сокращенной продолжительности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(ст.263.1 ТК РФ).</w:t>
      </w:r>
      <w:r w:rsidRPr="0006052A">
        <w:rPr>
          <w:sz w:val="28"/>
          <w:szCs w:val="28"/>
        </w:rPr>
        <w:t xml:space="preserve"> </w:t>
      </w:r>
      <w:r w:rsidRPr="0006052A">
        <w:rPr>
          <w:color w:val="000000"/>
          <w:sz w:val="28"/>
          <w:szCs w:val="28"/>
        </w:rPr>
        <w:t>При этом заработная плата выплачивается в том же размере, что и при полной рабочей неделе.</w:t>
      </w:r>
    </w:p>
    <w:p w:rsidR="0006052A" w:rsidRPr="0006052A" w:rsidRDefault="0006052A" w:rsidP="0006052A">
      <w:pPr>
        <w:widowControl w:val="0"/>
        <w:tabs>
          <w:tab w:val="left" w:pos="668"/>
        </w:tabs>
        <w:spacing w:line="317" w:lineRule="exact"/>
        <w:ind w:left="20" w:firstLine="547"/>
        <w:jc w:val="both"/>
        <w:rPr>
          <w:color w:val="000000"/>
          <w:sz w:val="28"/>
          <w:szCs w:val="28"/>
        </w:rPr>
      </w:pPr>
    </w:p>
    <w:p w:rsidR="0006052A" w:rsidRPr="0006052A" w:rsidRDefault="0006052A" w:rsidP="0006052A">
      <w:pPr>
        <w:keepNext/>
        <w:keepLines/>
        <w:widowControl w:val="0"/>
        <w:tabs>
          <w:tab w:val="left" w:pos="278"/>
        </w:tabs>
        <w:spacing w:after="246" w:line="270" w:lineRule="exact"/>
        <w:jc w:val="center"/>
        <w:outlineLvl w:val="0"/>
        <w:rPr>
          <w:b/>
          <w:bCs/>
          <w:color w:val="000000"/>
          <w:sz w:val="28"/>
          <w:szCs w:val="28"/>
        </w:rPr>
      </w:pPr>
      <w:bookmarkStart w:id="7" w:name="bookmark5"/>
      <w:r w:rsidRPr="0006052A">
        <w:rPr>
          <w:b/>
          <w:bCs/>
          <w:color w:val="000000"/>
          <w:sz w:val="28"/>
          <w:szCs w:val="28"/>
        </w:rPr>
        <w:t>6. Порядок предоставления отпусков</w:t>
      </w:r>
      <w:bookmarkEnd w:id="7"/>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 xml:space="preserve">6.1. Ежегодный оплачиваемый отпуск предоставляется Работникам в соответствии с Федеральным законом от 02.03.2007 </w:t>
      </w:r>
      <w:r w:rsidRPr="0006052A">
        <w:rPr>
          <w:color w:val="000000"/>
          <w:sz w:val="28"/>
          <w:szCs w:val="28"/>
          <w:lang w:val="en-US"/>
        </w:rPr>
        <w:t>N</w:t>
      </w:r>
      <w:r w:rsidRPr="0006052A">
        <w:rPr>
          <w:color w:val="000000"/>
          <w:sz w:val="28"/>
          <w:szCs w:val="28"/>
        </w:rPr>
        <w:t xml:space="preserve"> 25-ФЗ "О муниципальной службе в Российской Федерации", Трудовым кодексом Российской Федерации, Кодексом Республики Татарстан о муниципальной службе от 25.06.2013 </w:t>
      </w:r>
      <w:r w:rsidRPr="0006052A">
        <w:rPr>
          <w:color w:val="000000"/>
          <w:sz w:val="28"/>
          <w:szCs w:val="28"/>
          <w:lang w:val="en-US"/>
        </w:rPr>
        <w:t>N</w:t>
      </w:r>
      <w:r w:rsidRPr="0006052A">
        <w:rPr>
          <w:color w:val="000000"/>
          <w:sz w:val="28"/>
          <w:szCs w:val="28"/>
        </w:rPr>
        <w:t xml:space="preserve"> 50- ЗРТ.</w:t>
      </w:r>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6.2.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6.3. Ежегодный основной оплачиваемый отпуск предоставляется муниципальному служащему, а также лицам, замещающим муниципальные должности, продолжительностью 30 календарных дней.</w:t>
      </w:r>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 xml:space="preserve">6.3. Ежегодные дополнительные оплачиваемые отпуска предоставляются муниципальному служащему за выслугу лет, а также в случаях, </w:t>
      </w:r>
      <w:r w:rsidRPr="0006052A">
        <w:rPr>
          <w:color w:val="000000"/>
          <w:sz w:val="28"/>
          <w:szCs w:val="28"/>
        </w:rPr>
        <w:lastRenderedPageBreak/>
        <w:t>предусмотренных </w:t>
      </w:r>
      <w:hyperlink r:id="rId20" w:anchor="/document/12125268/entry/1161" w:history="1">
        <w:r w:rsidRPr="0006052A">
          <w:rPr>
            <w:sz w:val="28"/>
            <w:szCs w:val="28"/>
          </w:rPr>
          <w:t>федеральными законами</w:t>
        </w:r>
      </w:hyperlink>
      <w:r w:rsidRPr="0006052A">
        <w:rPr>
          <w:sz w:val="28"/>
          <w:szCs w:val="28"/>
        </w:rPr>
        <w:t xml:space="preserve"> и </w:t>
      </w:r>
      <w:r w:rsidRPr="0006052A">
        <w:rPr>
          <w:color w:val="000000"/>
          <w:sz w:val="28"/>
          <w:szCs w:val="28"/>
        </w:rPr>
        <w:t xml:space="preserve">Кодексом Республики Татарстан о муниципальной службе от 25.06.2013 </w:t>
      </w:r>
      <w:r w:rsidRPr="0006052A">
        <w:rPr>
          <w:color w:val="000000"/>
          <w:sz w:val="28"/>
          <w:szCs w:val="28"/>
          <w:lang w:val="en-US"/>
        </w:rPr>
        <w:t>N</w:t>
      </w:r>
      <w:r w:rsidRPr="0006052A">
        <w:rPr>
          <w:color w:val="000000"/>
          <w:sz w:val="28"/>
          <w:szCs w:val="28"/>
        </w:rPr>
        <w:t xml:space="preserve"> 50- ЗРТ.</w:t>
      </w:r>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Продолжительность ежегодного дополнительного оплачиваемого отпуска за выслугу лет лиц, замещающих муниципальные должности,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w:t>
      </w:r>
    </w:p>
    <w:p w:rsidR="0006052A" w:rsidRPr="0006052A" w:rsidRDefault="0006052A" w:rsidP="0006052A">
      <w:pPr>
        <w:widowControl w:val="0"/>
        <w:tabs>
          <w:tab w:val="left" w:pos="529"/>
        </w:tabs>
        <w:ind w:left="20" w:firstLine="547"/>
        <w:jc w:val="both"/>
        <w:rPr>
          <w:color w:val="000000"/>
          <w:sz w:val="28"/>
          <w:szCs w:val="28"/>
        </w:rPr>
      </w:pPr>
      <w:r w:rsidRPr="0006052A">
        <w:rPr>
          <w:color w:val="000000"/>
          <w:sz w:val="28"/>
          <w:szCs w:val="28"/>
        </w:rPr>
        <w:t>6.4. Продолжительность ежегодного оплачиваемого отпуска работникам, не являющимся муниципальными служащими, составляет 28 календарных дней.</w:t>
      </w:r>
    </w:p>
    <w:p w:rsidR="0006052A" w:rsidRPr="0006052A" w:rsidRDefault="0006052A" w:rsidP="0006052A">
      <w:pPr>
        <w:widowControl w:val="0"/>
        <w:tabs>
          <w:tab w:val="left" w:pos="778"/>
        </w:tabs>
        <w:ind w:left="20" w:firstLine="547"/>
        <w:jc w:val="both"/>
        <w:rPr>
          <w:color w:val="000000"/>
          <w:sz w:val="28"/>
          <w:szCs w:val="28"/>
        </w:rPr>
      </w:pPr>
      <w:r w:rsidRPr="0006052A">
        <w:rPr>
          <w:color w:val="000000"/>
          <w:sz w:val="28"/>
          <w:szCs w:val="28"/>
        </w:rPr>
        <w:t xml:space="preserve">6.5. Очередность предоставления ежегодных оплачиваемых отпусков устанавливается Работодателем с учетом обеспечения нормальной работы Совета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и благоприятных условий для отдыха Работников.</w:t>
      </w:r>
    </w:p>
    <w:p w:rsidR="0006052A" w:rsidRPr="0006052A" w:rsidRDefault="0006052A" w:rsidP="0006052A">
      <w:pPr>
        <w:widowControl w:val="0"/>
        <w:ind w:left="20" w:firstLine="547"/>
        <w:jc w:val="both"/>
        <w:rPr>
          <w:color w:val="000000"/>
          <w:sz w:val="28"/>
          <w:szCs w:val="28"/>
        </w:rPr>
      </w:pPr>
      <w:r w:rsidRPr="0006052A">
        <w:rPr>
          <w:color w:val="000000"/>
          <w:sz w:val="28"/>
          <w:szCs w:val="28"/>
        </w:rPr>
        <w:t>График отпусков обязателен как для Работодателя, так и для Работника. О времени начала отпуска Работник должен известить Работодателя не позднее, чем за две недели до его начала путем подачи заявления.</w:t>
      </w:r>
    </w:p>
    <w:p w:rsidR="0006052A" w:rsidRPr="0006052A" w:rsidRDefault="0006052A" w:rsidP="0006052A">
      <w:pPr>
        <w:widowControl w:val="0"/>
        <w:tabs>
          <w:tab w:val="left" w:pos="644"/>
        </w:tabs>
        <w:ind w:left="20" w:firstLine="547"/>
        <w:jc w:val="both"/>
        <w:rPr>
          <w:color w:val="000000"/>
          <w:sz w:val="28"/>
          <w:szCs w:val="28"/>
        </w:rPr>
      </w:pPr>
      <w:r w:rsidRPr="0006052A">
        <w:rPr>
          <w:color w:val="000000"/>
          <w:sz w:val="28"/>
          <w:szCs w:val="28"/>
        </w:rPr>
        <w:t>6.6.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Работодателем муниципальному служащему может предоставляться часть отпуска иной продолжительности.</w:t>
      </w:r>
    </w:p>
    <w:p w:rsidR="0006052A" w:rsidRPr="0006052A" w:rsidRDefault="0006052A" w:rsidP="0006052A">
      <w:pPr>
        <w:widowControl w:val="0"/>
        <w:tabs>
          <w:tab w:val="left" w:pos="841"/>
        </w:tabs>
        <w:ind w:left="20" w:firstLine="547"/>
        <w:jc w:val="both"/>
        <w:rPr>
          <w:color w:val="000000"/>
          <w:sz w:val="28"/>
          <w:szCs w:val="28"/>
        </w:rPr>
      </w:pPr>
      <w:r w:rsidRPr="0006052A">
        <w:rPr>
          <w:color w:val="000000"/>
          <w:sz w:val="28"/>
          <w:szCs w:val="28"/>
        </w:rPr>
        <w:t>6.7.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06052A" w:rsidRPr="0006052A" w:rsidRDefault="0006052A" w:rsidP="0006052A">
      <w:pPr>
        <w:widowControl w:val="0"/>
        <w:ind w:left="20" w:firstLine="547"/>
        <w:jc w:val="both"/>
        <w:rPr>
          <w:color w:val="000000"/>
          <w:sz w:val="28"/>
          <w:szCs w:val="28"/>
        </w:rPr>
      </w:pPr>
      <w:r w:rsidRPr="0006052A">
        <w:rPr>
          <w:color w:val="000000"/>
          <w:sz w:val="28"/>
          <w:szCs w:val="28"/>
        </w:rPr>
        <w:t xml:space="preserve">По соглашению сторон трудового договора отпуск переносится в течение текущего года на другой срок, согласованный между Работником и Работодателем. </w:t>
      </w:r>
    </w:p>
    <w:p w:rsidR="0006052A" w:rsidRPr="0006052A" w:rsidRDefault="0006052A" w:rsidP="0006052A">
      <w:pPr>
        <w:widowControl w:val="0"/>
        <w:tabs>
          <w:tab w:val="left" w:pos="692"/>
        </w:tabs>
        <w:ind w:left="20" w:right="20" w:firstLine="547"/>
        <w:jc w:val="both"/>
        <w:rPr>
          <w:color w:val="000000"/>
          <w:sz w:val="28"/>
          <w:szCs w:val="28"/>
        </w:rPr>
      </w:pPr>
      <w:r w:rsidRPr="0006052A">
        <w:rPr>
          <w:color w:val="000000"/>
          <w:sz w:val="28"/>
          <w:szCs w:val="28"/>
        </w:rPr>
        <w:t>6.8.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6052A" w:rsidRPr="0006052A" w:rsidRDefault="0006052A" w:rsidP="0006052A">
      <w:pPr>
        <w:widowControl w:val="0"/>
        <w:tabs>
          <w:tab w:val="left" w:pos="591"/>
        </w:tabs>
        <w:ind w:left="20" w:right="20" w:firstLine="547"/>
        <w:jc w:val="both"/>
        <w:rPr>
          <w:color w:val="000000"/>
          <w:sz w:val="28"/>
          <w:szCs w:val="28"/>
        </w:rPr>
      </w:pPr>
      <w:r w:rsidRPr="0006052A">
        <w:rPr>
          <w:color w:val="000000"/>
          <w:sz w:val="28"/>
          <w:szCs w:val="28"/>
        </w:rPr>
        <w:t>6.9.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06052A" w:rsidRPr="0006052A" w:rsidRDefault="0006052A" w:rsidP="0006052A">
      <w:pPr>
        <w:widowControl w:val="0"/>
        <w:tabs>
          <w:tab w:val="left" w:pos="548"/>
        </w:tabs>
        <w:ind w:left="20" w:right="20" w:firstLine="547"/>
        <w:jc w:val="both"/>
        <w:rPr>
          <w:color w:val="000000"/>
          <w:sz w:val="28"/>
          <w:szCs w:val="28"/>
        </w:rPr>
      </w:pPr>
      <w:r w:rsidRPr="0006052A">
        <w:rPr>
          <w:color w:val="000000"/>
          <w:sz w:val="28"/>
          <w:szCs w:val="28"/>
        </w:rPr>
        <w:t>6.10. Для категории лиц, которым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продолжительностью три календарных дня.</w:t>
      </w:r>
    </w:p>
    <w:p w:rsidR="0006052A" w:rsidRPr="0006052A" w:rsidRDefault="0006052A" w:rsidP="0006052A">
      <w:pPr>
        <w:widowControl w:val="0"/>
        <w:tabs>
          <w:tab w:val="left" w:pos="548"/>
        </w:tabs>
        <w:ind w:left="20" w:right="20" w:firstLine="547"/>
        <w:jc w:val="both"/>
        <w:rPr>
          <w:color w:val="000000"/>
          <w:sz w:val="28"/>
          <w:szCs w:val="28"/>
        </w:rPr>
      </w:pPr>
    </w:p>
    <w:p w:rsidR="0006052A" w:rsidRPr="0006052A" w:rsidRDefault="0006052A" w:rsidP="0006052A">
      <w:pPr>
        <w:keepNext/>
        <w:keepLines/>
        <w:widowControl w:val="0"/>
        <w:tabs>
          <w:tab w:val="left" w:pos="298"/>
        </w:tabs>
        <w:spacing w:after="246" w:line="270" w:lineRule="exact"/>
        <w:ind w:left="20"/>
        <w:jc w:val="center"/>
        <w:outlineLvl w:val="0"/>
        <w:rPr>
          <w:b/>
          <w:bCs/>
          <w:color w:val="000000"/>
          <w:sz w:val="28"/>
          <w:szCs w:val="28"/>
        </w:rPr>
      </w:pPr>
      <w:bookmarkStart w:id="8" w:name="bookmark6"/>
      <w:r w:rsidRPr="0006052A">
        <w:rPr>
          <w:b/>
          <w:bCs/>
          <w:color w:val="000000"/>
          <w:sz w:val="28"/>
          <w:szCs w:val="28"/>
        </w:rPr>
        <w:t>7. Заработная плата</w:t>
      </w:r>
      <w:bookmarkEnd w:id="8"/>
    </w:p>
    <w:p w:rsidR="0006052A" w:rsidRPr="0006052A" w:rsidRDefault="0006052A" w:rsidP="0006052A">
      <w:pPr>
        <w:widowControl w:val="0"/>
        <w:tabs>
          <w:tab w:val="left" w:pos="543"/>
        </w:tabs>
        <w:spacing w:after="281" w:line="322" w:lineRule="exact"/>
        <w:ind w:left="20" w:right="20" w:firstLine="547"/>
        <w:jc w:val="both"/>
        <w:rPr>
          <w:color w:val="000000"/>
          <w:sz w:val="28"/>
          <w:szCs w:val="28"/>
        </w:rPr>
      </w:pPr>
      <w:r w:rsidRPr="0006052A">
        <w:rPr>
          <w:color w:val="000000"/>
          <w:sz w:val="28"/>
          <w:szCs w:val="28"/>
        </w:rPr>
        <w:t xml:space="preserve">7.1. Оплата труда муниципального служащего производится в виде денежного </w:t>
      </w:r>
      <w:r w:rsidRPr="0006052A">
        <w:rPr>
          <w:color w:val="000000"/>
          <w:sz w:val="28"/>
          <w:szCs w:val="28"/>
        </w:rPr>
        <w:lastRenderedPageBreak/>
        <w:t xml:space="preserve">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от 25.06.2013 </w:t>
      </w:r>
      <w:r w:rsidRPr="0006052A">
        <w:rPr>
          <w:color w:val="000000"/>
          <w:sz w:val="28"/>
          <w:szCs w:val="28"/>
          <w:lang w:val="en-US"/>
        </w:rPr>
        <w:t>N</w:t>
      </w:r>
      <w:r w:rsidRPr="0006052A">
        <w:rPr>
          <w:color w:val="000000"/>
          <w:sz w:val="28"/>
          <w:szCs w:val="28"/>
        </w:rPr>
        <w:t xml:space="preserve"> 50- ЗРТ (далее - дополнительные выплаты).</w:t>
      </w:r>
    </w:p>
    <w:p w:rsidR="0006052A" w:rsidRPr="0006052A" w:rsidRDefault="0006052A" w:rsidP="0006052A">
      <w:pPr>
        <w:widowControl w:val="0"/>
        <w:spacing w:line="270" w:lineRule="exact"/>
        <w:ind w:left="20" w:firstLine="547"/>
        <w:jc w:val="both"/>
        <w:rPr>
          <w:color w:val="000000"/>
          <w:sz w:val="28"/>
          <w:szCs w:val="28"/>
        </w:rPr>
      </w:pPr>
      <w:r w:rsidRPr="0006052A">
        <w:rPr>
          <w:color w:val="000000"/>
          <w:sz w:val="28"/>
          <w:szCs w:val="28"/>
        </w:rPr>
        <w:t>К дополнительным выплатам относятся:</w:t>
      </w:r>
    </w:p>
    <w:p w:rsidR="0006052A" w:rsidRPr="0006052A" w:rsidRDefault="0006052A" w:rsidP="0006052A">
      <w:pPr>
        <w:widowControl w:val="0"/>
        <w:numPr>
          <w:ilvl w:val="0"/>
          <w:numId w:val="40"/>
        </w:numPr>
        <w:tabs>
          <w:tab w:val="left" w:pos="303"/>
        </w:tabs>
        <w:spacing w:after="160" w:line="270" w:lineRule="exact"/>
        <w:jc w:val="both"/>
        <w:rPr>
          <w:color w:val="000000"/>
          <w:sz w:val="28"/>
          <w:szCs w:val="28"/>
        </w:rPr>
      </w:pPr>
      <w:r w:rsidRPr="0006052A">
        <w:rPr>
          <w:color w:val="000000"/>
          <w:sz w:val="28"/>
          <w:szCs w:val="28"/>
        </w:rPr>
        <w:t>ежемесячная надбавка к должностному окладу за выслугу лет;</w:t>
      </w:r>
    </w:p>
    <w:p w:rsidR="0006052A" w:rsidRPr="0006052A" w:rsidRDefault="0006052A" w:rsidP="0006052A">
      <w:pPr>
        <w:widowControl w:val="0"/>
        <w:numPr>
          <w:ilvl w:val="0"/>
          <w:numId w:val="40"/>
        </w:numPr>
        <w:tabs>
          <w:tab w:val="left" w:pos="510"/>
        </w:tabs>
        <w:spacing w:after="160" w:line="317" w:lineRule="exact"/>
        <w:ind w:right="20"/>
        <w:jc w:val="both"/>
        <w:rPr>
          <w:color w:val="000000"/>
          <w:sz w:val="28"/>
          <w:szCs w:val="28"/>
        </w:rPr>
      </w:pPr>
      <w:r w:rsidRPr="0006052A">
        <w:rPr>
          <w:color w:val="000000"/>
          <w:sz w:val="28"/>
          <w:szCs w:val="28"/>
        </w:rPr>
        <w:t>ежемесячная надбавка к должностному окладу за особые условия муниципальной службы;</w:t>
      </w:r>
    </w:p>
    <w:p w:rsidR="0006052A" w:rsidRPr="0006052A" w:rsidRDefault="0006052A" w:rsidP="0006052A">
      <w:pPr>
        <w:widowControl w:val="0"/>
        <w:numPr>
          <w:ilvl w:val="0"/>
          <w:numId w:val="40"/>
        </w:numPr>
        <w:tabs>
          <w:tab w:val="left" w:pos="346"/>
        </w:tabs>
        <w:spacing w:after="160" w:line="317" w:lineRule="exact"/>
        <w:ind w:right="20"/>
        <w:jc w:val="both"/>
        <w:rPr>
          <w:color w:val="000000"/>
          <w:sz w:val="28"/>
          <w:szCs w:val="28"/>
        </w:rPr>
      </w:pPr>
      <w:r w:rsidRPr="0006052A">
        <w:rPr>
          <w:color w:val="000000"/>
          <w:sz w:val="28"/>
          <w:szCs w:val="28"/>
        </w:rPr>
        <w:t>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06052A" w:rsidRPr="0006052A" w:rsidRDefault="0006052A" w:rsidP="0006052A">
      <w:pPr>
        <w:widowControl w:val="0"/>
        <w:numPr>
          <w:ilvl w:val="0"/>
          <w:numId w:val="40"/>
        </w:numPr>
        <w:tabs>
          <w:tab w:val="left" w:pos="332"/>
        </w:tabs>
        <w:spacing w:after="160" w:line="270" w:lineRule="exact"/>
        <w:jc w:val="both"/>
        <w:rPr>
          <w:color w:val="000000"/>
          <w:sz w:val="28"/>
          <w:szCs w:val="28"/>
        </w:rPr>
      </w:pPr>
      <w:r w:rsidRPr="0006052A">
        <w:rPr>
          <w:color w:val="000000"/>
          <w:sz w:val="28"/>
          <w:szCs w:val="28"/>
        </w:rPr>
        <w:t>ежемесячное денежное поощрение;</w:t>
      </w:r>
    </w:p>
    <w:p w:rsidR="0006052A" w:rsidRPr="0006052A" w:rsidRDefault="0006052A" w:rsidP="0006052A">
      <w:pPr>
        <w:widowControl w:val="0"/>
        <w:numPr>
          <w:ilvl w:val="0"/>
          <w:numId w:val="40"/>
        </w:numPr>
        <w:tabs>
          <w:tab w:val="left" w:pos="322"/>
        </w:tabs>
        <w:spacing w:after="160" w:line="270" w:lineRule="exact"/>
        <w:jc w:val="both"/>
        <w:rPr>
          <w:color w:val="000000"/>
          <w:sz w:val="28"/>
          <w:szCs w:val="28"/>
        </w:rPr>
      </w:pPr>
      <w:r w:rsidRPr="0006052A">
        <w:rPr>
          <w:color w:val="000000"/>
          <w:sz w:val="28"/>
          <w:szCs w:val="28"/>
        </w:rPr>
        <w:t>ежемесячная надбавка за классный чин;</w:t>
      </w:r>
    </w:p>
    <w:p w:rsidR="0006052A" w:rsidRPr="0006052A" w:rsidRDefault="0006052A" w:rsidP="0006052A">
      <w:pPr>
        <w:widowControl w:val="0"/>
        <w:numPr>
          <w:ilvl w:val="0"/>
          <w:numId w:val="40"/>
        </w:numPr>
        <w:tabs>
          <w:tab w:val="left" w:pos="409"/>
        </w:tabs>
        <w:spacing w:after="160" w:line="326" w:lineRule="exact"/>
        <w:ind w:right="20"/>
        <w:jc w:val="both"/>
        <w:rPr>
          <w:color w:val="000000"/>
          <w:sz w:val="28"/>
          <w:szCs w:val="28"/>
        </w:rPr>
      </w:pPr>
      <w:r w:rsidRPr="0006052A">
        <w:rPr>
          <w:color w:val="000000"/>
          <w:sz w:val="28"/>
          <w:szCs w:val="28"/>
        </w:rPr>
        <w:t>единовременная выплата при предоставлении ежегодного оплачиваемого отпуска;</w:t>
      </w:r>
    </w:p>
    <w:p w:rsidR="0006052A" w:rsidRPr="0006052A" w:rsidRDefault="0006052A" w:rsidP="0006052A">
      <w:pPr>
        <w:widowControl w:val="0"/>
        <w:numPr>
          <w:ilvl w:val="0"/>
          <w:numId w:val="40"/>
        </w:numPr>
        <w:tabs>
          <w:tab w:val="left" w:pos="322"/>
        </w:tabs>
        <w:spacing w:after="160" w:line="270" w:lineRule="exact"/>
        <w:jc w:val="both"/>
        <w:rPr>
          <w:color w:val="000000"/>
          <w:sz w:val="28"/>
          <w:szCs w:val="28"/>
        </w:rPr>
      </w:pPr>
      <w:r w:rsidRPr="0006052A">
        <w:rPr>
          <w:color w:val="000000"/>
          <w:sz w:val="28"/>
          <w:szCs w:val="28"/>
        </w:rPr>
        <w:t>материальная помощь.</w:t>
      </w:r>
    </w:p>
    <w:p w:rsidR="0006052A" w:rsidRPr="0006052A" w:rsidRDefault="0006052A" w:rsidP="0006052A">
      <w:pPr>
        <w:widowControl w:val="0"/>
        <w:spacing w:line="322" w:lineRule="exact"/>
        <w:ind w:left="20" w:right="20" w:firstLine="547"/>
        <w:jc w:val="both"/>
        <w:rPr>
          <w:color w:val="000000"/>
          <w:sz w:val="28"/>
          <w:szCs w:val="28"/>
        </w:rPr>
      </w:pPr>
      <w:r w:rsidRPr="0006052A">
        <w:rPr>
          <w:color w:val="000000"/>
          <w:sz w:val="28"/>
          <w:szCs w:val="28"/>
        </w:rPr>
        <w:t>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06052A" w:rsidRPr="0006052A" w:rsidRDefault="0006052A" w:rsidP="0006052A">
      <w:pPr>
        <w:widowControl w:val="0"/>
        <w:numPr>
          <w:ilvl w:val="0"/>
          <w:numId w:val="41"/>
        </w:numPr>
        <w:tabs>
          <w:tab w:val="left" w:pos="471"/>
        </w:tabs>
        <w:spacing w:after="160" w:line="322" w:lineRule="exact"/>
        <w:ind w:right="20"/>
        <w:jc w:val="both"/>
        <w:rPr>
          <w:color w:val="000000"/>
          <w:sz w:val="28"/>
          <w:szCs w:val="28"/>
        </w:rPr>
      </w:pPr>
      <w:r w:rsidRPr="0006052A">
        <w:rPr>
          <w:color w:val="000000"/>
          <w:sz w:val="28"/>
          <w:szCs w:val="28"/>
        </w:rPr>
        <w:t>ежемесячная компенсационная выплата муниципальным служащим за работу в условиях ненормированного служебного дня;</w:t>
      </w:r>
    </w:p>
    <w:p w:rsidR="0006052A" w:rsidRPr="0006052A" w:rsidRDefault="0006052A" w:rsidP="0006052A">
      <w:pPr>
        <w:widowControl w:val="0"/>
        <w:numPr>
          <w:ilvl w:val="0"/>
          <w:numId w:val="41"/>
        </w:numPr>
        <w:tabs>
          <w:tab w:val="left" w:pos="394"/>
        </w:tabs>
        <w:spacing w:after="160" w:line="322" w:lineRule="exact"/>
        <w:ind w:right="20"/>
        <w:jc w:val="both"/>
        <w:rPr>
          <w:color w:val="000000"/>
          <w:sz w:val="28"/>
          <w:szCs w:val="28"/>
        </w:rPr>
      </w:pPr>
      <w:r w:rsidRPr="0006052A">
        <w:rPr>
          <w:color w:val="000000"/>
          <w:sz w:val="28"/>
          <w:szCs w:val="28"/>
        </w:rPr>
        <w:t>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06052A" w:rsidRPr="0006052A" w:rsidRDefault="0006052A" w:rsidP="0006052A">
      <w:pPr>
        <w:widowControl w:val="0"/>
        <w:numPr>
          <w:ilvl w:val="0"/>
          <w:numId w:val="41"/>
        </w:numPr>
        <w:tabs>
          <w:tab w:val="left" w:pos="332"/>
        </w:tabs>
        <w:spacing w:after="160" w:line="322" w:lineRule="exact"/>
        <w:ind w:right="20"/>
        <w:jc w:val="both"/>
        <w:rPr>
          <w:color w:val="000000"/>
          <w:sz w:val="28"/>
          <w:szCs w:val="28"/>
        </w:rPr>
      </w:pPr>
      <w:r w:rsidRPr="0006052A">
        <w:rPr>
          <w:color w:val="000000"/>
          <w:sz w:val="28"/>
          <w:szCs w:val="28"/>
        </w:rPr>
        <w:t>ежемесячная надбавка муниципальным служащим к должностному окладу за профильную ученую степень кандидата наук, ученую степень доктора наук;</w:t>
      </w:r>
    </w:p>
    <w:p w:rsidR="0006052A" w:rsidRPr="0006052A" w:rsidRDefault="0006052A" w:rsidP="0006052A">
      <w:pPr>
        <w:widowControl w:val="0"/>
        <w:numPr>
          <w:ilvl w:val="0"/>
          <w:numId w:val="41"/>
        </w:numPr>
        <w:tabs>
          <w:tab w:val="left" w:pos="332"/>
        </w:tabs>
        <w:spacing w:after="160" w:line="322" w:lineRule="exact"/>
        <w:ind w:right="20"/>
        <w:jc w:val="both"/>
        <w:rPr>
          <w:color w:val="000000"/>
          <w:sz w:val="28"/>
          <w:szCs w:val="28"/>
        </w:rPr>
      </w:pPr>
      <w:r w:rsidRPr="0006052A">
        <w:rPr>
          <w:color w:val="000000"/>
          <w:sz w:val="28"/>
          <w:szCs w:val="28"/>
        </w:rPr>
        <w:t>ежемесячная надбавка муниципальным служащим к должностному окладу за почетное звание Республики Татарстан.</w:t>
      </w:r>
    </w:p>
    <w:p w:rsidR="0006052A" w:rsidRPr="0006052A" w:rsidRDefault="0006052A" w:rsidP="0006052A">
      <w:pPr>
        <w:widowControl w:val="0"/>
        <w:spacing w:line="322" w:lineRule="exact"/>
        <w:ind w:left="20" w:right="20"/>
        <w:jc w:val="both"/>
        <w:rPr>
          <w:color w:val="000000"/>
          <w:sz w:val="28"/>
          <w:szCs w:val="28"/>
        </w:rPr>
      </w:pPr>
      <w:r w:rsidRPr="0006052A">
        <w:rPr>
          <w:color w:val="000000"/>
          <w:sz w:val="28"/>
          <w:szCs w:val="28"/>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06052A" w:rsidRPr="0006052A" w:rsidRDefault="0006052A" w:rsidP="0006052A">
      <w:pPr>
        <w:widowControl w:val="0"/>
        <w:spacing w:line="317" w:lineRule="exact"/>
        <w:ind w:left="20" w:right="20" w:firstLine="547"/>
        <w:jc w:val="both"/>
        <w:rPr>
          <w:color w:val="000000"/>
          <w:sz w:val="28"/>
          <w:szCs w:val="28"/>
        </w:rPr>
      </w:pPr>
      <w:r w:rsidRPr="0006052A">
        <w:rPr>
          <w:color w:val="000000"/>
          <w:sz w:val="28"/>
          <w:szCs w:val="28"/>
        </w:rPr>
        <w:t xml:space="preserve">7.2. Для работников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 не являющимися муниципальными служащими, оплата труда осуществляется в соответствии с трудовым законодательством и иными нормативными правовыми актами, содержащими нормы трудового права.</w:t>
      </w:r>
    </w:p>
    <w:p w:rsidR="0006052A" w:rsidRPr="0006052A" w:rsidRDefault="0006052A" w:rsidP="0006052A">
      <w:pPr>
        <w:widowControl w:val="0"/>
        <w:numPr>
          <w:ilvl w:val="0"/>
          <w:numId w:val="42"/>
        </w:numPr>
        <w:tabs>
          <w:tab w:val="left" w:pos="697"/>
        </w:tabs>
        <w:spacing w:after="160" w:line="326" w:lineRule="exact"/>
        <w:ind w:right="20"/>
        <w:jc w:val="both"/>
        <w:rPr>
          <w:color w:val="000000"/>
          <w:sz w:val="28"/>
          <w:szCs w:val="28"/>
        </w:rPr>
      </w:pPr>
      <w:r w:rsidRPr="0006052A">
        <w:rPr>
          <w:color w:val="000000"/>
          <w:sz w:val="28"/>
          <w:szCs w:val="28"/>
        </w:rPr>
        <w:t>Заработная плата выплачивается Работнику в рублях Российской Федерации.</w:t>
      </w:r>
    </w:p>
    <w:p w:rsidR="0006052A" w:rsidRPr="0006052A" w:rsidRDefault="0006052A" w:rsidP="0006052A">
      <w:pPr>
        <w:widowControl w:val="0"/>
        <w:numPr>
          <w:ilvl w:val="0"/>
          <w:numId w:val="42"/>
        </w:numPr>
        <w:tabs>
          <w:tab w:val="left" w:pos="543"/>
        </w:tabs>
        <w:spacing w:after="160" w:line="322" w:lineRule="exact"/>
        <w:ind w:right="20"/>
        <w:jc w:val="both"/>
        <w:rPr>
          <w:sz w:val="28"/>
          <w:szCs w:val="28"/>
        </w:rPr>
      </w:pPr>
      <w:r w:rsidRPr="0006052A">
        <w:rPr>
          <w:sz w:val="28"/>
          <w:szCs w:val="28"/>
        </w:rPr>
        <w:t xml:space="preserve">При выплате заработной платы Работодатель расчетный листок, в котором содержится информация о составных частях заработной платы, причитающейся </w:t>
      </w:r>
      <w:r w:rsidRPr="0006052A">
        <w:rPr>
          <w:sz w:val="28"/>
          <w:szCs w:val="28"/>
        </w:rPr>
        <w:lastRenderedPageBreak/>
        <w:t>Работнику за соответствующий период, размерах и основаниях произведенных удержаний, а также об общей денежной сумме, подлежащей выплате на основании личного заявления работника отправляется на адрес электронной почты, указанный в заявлении.</w:t>
      </w:r>
    </w:p>
    <w:p w:rsidR="0006052A" w:rsidRPr="0006052A" w:rsidRDefault="0006052A" w:rsidP="0006052A">
      <w:pPr>
        <w:widowControl w:val="0"/>
        <w:numPr>
          <w:ilvl w:val="0"/>
          <w:numId w:val="42"/>
        </w:numPr>
        <w:tabs>
          <w:tab w:val="left" w:pos="514"/>
        </w:tabs>
        <w:spacing w:after="160" w:line="259" w:lineRule="auto"/>
        <w:ind w:right="-2"/>
        <w:jc w:val="both"/>
        <w:rPr>
          <w:color w:val="000000"/>
          <w:sz w:val="28"/>
          <w:szCs w:val="28"/>
        </w:rPr>
      </w:pPr>
      <w:r w:rsidRPr="0006052A">
        <w:rPr>
          <w:color w:val="000000"/>
          <w:sz w:val="28"/>
          <w:szCs w:val="28"/>
        </w:rPr>
        <w:t>Заработная плата выплачивается два раза в месяц: не позднее 15 и 30 числа текущего месяца.</w:t>
      </w:r>
    </w:p>
    <w:p w:rsidR="0006052A" w:rsidRPr="0006052A" w:rsidRDefault="0006052A" w:rsidP="0006052A">
      <w:pPr>
        <w:widowControl w:val="0"/>
        <w:numPr>
          <w:ilvl w:val="0"/>
          <w:numId w:val="42"/>
        </w:numPr>
        <w:tabs>
          <w:tab w:val="left" w:pos="538"/>
        </w:tabs>
        <w:spacing w:after="160" w:line="317" w:lineRule="exact"/>
        <w:ind w:right="20"/>
        <w:jc w:val="both"/>
        <w:rPr>
          <w:color w:val="000000"/>
          <w:sz w:val="28"/>
          <w:szCs w:val="28"/>
        </w:rPr>
      </w:pPr>
      <w:r w:rsidRPr="0006052A">
        <w:rPr>
          <w:color w:val="000000"/>
          <w:sz w:val="28"/>
          <w:szCs w:val="28"/>
        </w:rPr>
        <w:t>Заработная плата перечисляется на указанный работником счет в банке.</w:t>
      </w:r>
    </w:p>
    <w:p w:rsidR="0006052A" w:rsidRPr="0006052A" w:rsidRDefault="0006052A" w:rsidP="0006052A">
      <w:pPr>
        <w:widowControl w:val="0"/>
        <w:numPr>
          <w:ilvl w:val="0"/>
          <w:numId w:val="42"/>
        </w:numPr>
        <w:tabs>
          <w:tab w:val="left" w:pos="529"/>
        </w:tabs>
        <w:spacing w:after="281" w:line="322" w:lineRule="exact"/>
        <w:ind w:right="40"/>
        <w:jc w:val="both"/>
        <w:rPr>
          <w:color w:val="000000"/>
          <w:sz w:val="28"/>
          <w:szCs w:val="28"/>
        </w:rPr>
      </w:pPr>
      <w:r w:rsidRPr="0006052A">
        <w:rPr>
          <w:color w:val="000000"/>
          <w:sz w:val="28"/>
          <w:szCs w:val="28"/>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6052A" w:rsidRPr="0006052A" w:rsidRDefault="0006052A" w:rsidP="0006052A">
      <w:pPr>
        <w:keepNext/>
        <w:keepLines/>
        <w:widowControl w:val="0"/>
        <w:tabs>
          <w:tab w:val="left" w:pos="298"/>
        </w:tabs>
        <w:spacing w:after="255" w:line="270" w:lineRule="exact"/>
        <w:ind w:left="20"/>
        <w:jc w:val="center"/>
        <w:outlineLvl w:val="0"/>
        <w:rPr>
          <w:b/>
          <w:bCs/>
          <w:color w:val="000000"/>
          <w:sz w:val="28"/>
          <w:szCs w:val="28"/>
        </w:rPr>
      </w:pPr>
      <w:bookmarkStart w:id="9" w:name="bookmark7"/>
      <w:r w:rsidRPr="0006052A">
        <w:rPr>
          <w:b/>
          <w:bCs/>
          <w:color w:val="000000"/>
          <w:sz w:val="28"/>
          <w:szCs w:val="28"/>
        </w:rPr>
        <w:t>8. Меры поощрения</w:t>
      </w:r>
      <w:bookmarkEnd w:id="9"/>
    </w:p>
    <w:p w:rsidR="0006052A" w:rsidRPr="0006052A" w:rsidRDefault="0006052A" w:rsidP="0006052A">
      <w:pPr>
        <w:widowControl w:val="0"/>
        <w:tabs>
          <w:tab w:val="left" w:pos="702"/>
        </w:tabs>
        <w:ind w:left="20" w:right="40" w:firstLine="547"/>
        <w:jc w:val="both"/>
        <w:rPr>
          <w:color w:val="000000"/>
          <w:sz w:val="28"/>
          <w:szCs w:val="28"/>
        </w:rPr>
      </w:pPr>
      <w:r w:rsidRPr="0006052A">
        <w:rPr>
          <w:color w:val="000000"/>
          <w:sz w:val="28"/>
          <w:szCs w:val="28"/>
        </w:rPr>
        <w:t>8.1. За добросовестное и эффективное исполнение Работником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06052A" w:rsidRPr="0006052A" w:rsidRDefault="0006052A" w:rsidP="0006052A">
      <w:pPr>
        <w:widowControl w:val="0"/>
        <w:numPr>
          <w:ilvl w:val="0"/>
          <w:numId w:val="43"/>
        </w:numPr>
        <w:tabs>
          <w:tab w:val="left" w:pos="303"/>
        </w:tabs>
        <w:spacing w:after="160" w:line="259" w:lineRule="auto"/>
        <w:jc w:val="both"/>
        <w:rPr>
          <w:color w:val="000000"/>
          <w:sz w:val="28"/>
          <w:szCs w:val="28"/>
        </w:rPr>
      </w:pPr>
      <w:r w:rsidRPr="0006052A">
        <w:rPr>
          <w:color w:val="000000"/>
          <w:sz w:val="28"/>
          <w:szCs w:val="28"/>
        </w:rPr>
        <w:t>объявление благодарности;</w:t>
      </w:r>
    </w:p>
    <w:p w:rsidR="0006052A" w:rsidRPr="0006052A" w:rsidRDefault="0006052A" w:rsidP="0006052A">
      <w:pPr>
        <w:widowControl w:val="0"/>
        <w:numPr>
          <w:ilvl w:val="0"/>
          <w:numId w:val="43"/>
        </w:numPr>
        <w:tabs>
          <w:tab w:val="left" w:pos="327"/>
        </w:tabs>
        <w:spacing w:after="160" w:line="259" w:lineRule="auto"/>
        <w:jc w:val="both"/>
        <w:rPr>
          <w:color w:val="000000"/>
          <w:sz w:val="28"/>
          <w:szCs w:val="28"/>
        </w:rPr>
      </w:pPr>
      <w:r w:rsidRPr="0006052A">
        <w:rPr>
          <w:color w:val="000000"/>
          <w:sz w:val="28"/>
          <w:szCs w:val="28"/>
        </w:rPr>
        <w:t>выплата единовременного денежного поощрения;</w:t>
      </w:r>
    </w:p>
    <w:p w:rsidR="0006052A" w:rsidRPr="0006052A" w:rsidRDefault="0006052A" w:rsidP="0006052A">
      <w:pPr>
        <w:widowControl w:val="0"/>
        <w:numPr>
          <w:ilvl w:val="0"/>
          <w:numId w:val="43"/>
        </w:numPr>
        <w:tabs>
          <w:tab w:val="left" w:pos="322"/>
        </w:tabs>
        <w:spacing w:after="160" w:line="259" w:lineRule="auto"/>
        <w:jc w:val="both"/>
        <w:rPr>
          <w:color w:val="000000"/>
          <w:sz w:val="28"/>
          <w:szCs w:val="28"/>
        </w:rPr>
      </w:pPr>
      <w:r w:rsidRPr="0006052A">
        <w:rPr>
          <w:color w:val="000000"/>
          <w:sz w:val="28"/>
          <w:szCs w:val="28"/>
        </w:rPr>
        <w:t>награждение ценным подарком;</w:t>
      </w:r>
    </w:p>
    <w:p w:rsidR="0006052A" w:rsidRPr="0006052A" w:rsidRDefault="0006052A" w:rsidP="0006052A">
      <w:pPr>
        <w:widowControl w:val="0"/>
        <w:numPr>
          <w:ilvl w:val="0"/>
          <w:numId w:val="43"/>
        </w:numPr>
        <w:tabs>
          <w:tab w:val="left" w:pos="332"/>
        </w:tabs>
        <w:spacing w:after="160" w:line="259" w:lineRule="auto"/>
        <w:ind w:right="40"/>
        <w:jc w:val="both"/>
        <w:rPr>
          <w:color w:val="000000"/>
          <w:sz w:val="28"/>
          <w:szCs w:val="28"/>
        </w:rPr>
      </w:pPr>
      <w:r w:rsidRPr="0006052A">
        <w:rPr>
          <w:color w:val="000000"/>
          <w:sz w:val="28"/>
          <w:szCs w:val="28"/>
        </w:rPr>
        <w:t>награждение почетной грамотой или иными видами наград, установленными органами местного самоуправления;</w:t>
      </w:r>
    </w:p>
    <w:p w:rsidR="0006052A" w:rsidRPr="0006052A" w:rsidRDefault="0006052A" w:rsidP="0006052A">
      <w:pPr>
        <w:widowControl w:val="0"/>
        <w:numPr>
          <w:ilvl w:val="0"/>
          <w:numId w:val="43"/>
        </w:numPr>
        <w:tabs>
          <w:tab w:val="left" w:pos="678"/>
        </w:tabs>
        <w:spacing w:after="160" w:line="259" w:lineRule="auto"/>
        <w:ind w:right="40"/>
        <w:jc w:val="both"/>
        <w:rPr>
          <w:color w:val="000000"/>
          <w:sz w:val="28"/>
          <w:szCs w:val="28"/>
        </w:rPr>
      </w:pPr>
      <w:r w:rsidRPr="0006052A">
        <w:rPr>
          <w:color w:val="000000"/>
          <w:sz w:val="28"/>
          <w:szCs w:val="28"/>
        </w:rPr>
        <w:t>награждение государственными наградами в соответствии с законодательством;</w:t>
      </w:r>
    </w:p>
    <w:p w:rsidR="0006052A" w:rsidRPr="0006052A" w:rsidRDefault="0006052A" w:rsidP="0006052A">
      <w:pPr>
        <w:widowControl w:val="0"/>
        <w:numPr>
          <w:ilvl w:val="0"/>
          <w:numId w:val="43"/>
        </w:numPr>
        <w:tabs>
          <w:tab w:val="left" w:pos="678"/>
        </w:tabs>
        <w:spacing w:after="160" w:line="259" w:lineRule="auto"/>
        <w:ind w:right="40"/>
        <w:jc w:val="both"/>
        <w:rPr>
          <w:color w:val="000000"/>
          <w:sz w:val="28"/>
          <w:szCs w:val="28"/>
        </w:rPr>
      </w:pPr>
    </w:p>
    <w:p w:rsidR="0006052A" w:rsidRPr="0006052A" w:rsidRDefault="0006052A" w:rsidP="0006052A">
      <w:pPr>
        <w:widowControl w:val="0"/>
        <w:tabs>
          <w:tab w:val="left" w:pos="682"/>
        </w:tabs>
        <w:ind w:left="20" w:right="40" w:firstLine="547"/>
        <w:jc w:val="both"/>
        <w:rPr>
          <w:color w:val="000000"/>
          <w:sz w:val="28"/>
          <w:szCs w:val="28"/>
        </w:rPr>
      </w:pPr>
      <w:r w:rsidRPr="0006052A">
        <w:rPr>
          <w:color w:val="000000"/>
          <w:sz w:val="28"/>
          <w:szCs w:val="28"/>
        </w:rPr>
        <w:t xml:space="preserve">8.2. Поощрения объявляются распоряжением Руководителя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и доводятся до сведения коллектива.</w:t>
      </w:r>
    </w:p>
    <w:p w:rsidR="0006052A" w:rsidRPr="0006052A" w:rsidRDefault="0006052A" w:rsidP="0006052A">
      <w:pPr>
        <w:widowControl w:val="0"/>
        <w:tabs>
          <w:tab w:val="left" w:pos="620"/>
        </w:tabs>
        <w:ind w:left="20" w:right="40" w:firstLine="547"/>
        <w:jc w:val="both"/>
        <w:rPr>
          <w:color w:val="000000"/>
          <w:sz w:val="28"/>
          <w:szCs w:val="28"/>
        </w:rPr>
      </w:pPr>
      <w:r w:rsidRPr="0006052A">
        <w:rPr>
          <w:color w:val="000000"/>
          <w:sz w:val="28"/>
          <w:szCs w:val="28"/>
        </w:rPr>
        <w:t>8.3. Работникам, успешно и добросовестно выполняющим свои трудовые обязанности, предоставляются в первую очередь преимущества и льготы.</w:t>
      </w:r>
    </w:p>
    <w:p w:rsidR="0006052A" w:rsidRPr="0006052A" w:rsidRDefault="0006052A" w:rsidP="0006052A">
      <w:pPr>
        <w:keepNext/>
        <w:keepLines/>
        <w:widowControl w:val="0"/>
        <w:tabs>
          <w:tab w:val="left" w:pos="298"/>
        </w:tabs>
        <w:spacing w:after="246" w:line="270" w:lineRule="exact"/>
        <w:ind w:left="20"/>
        <w:jc w:val="center"/>
        <w:outlineLvl w:val="0"/>
        <w:rPr>
          <w:b/>
          <w:bCs/>
          <w:color w:val="000000"/>
          <w:sz w:val="28"/>
          <w:szCs w:val="28"/>
        </w:rPr>
      </w:pPr>
      <w:bookmarkStart w:id="10" w:name="bookmark8"/>
    </w:p>
    <w:p w:rsidR="0006052A" w:rsidRPr="0006052A" w:rsidRDefault="0006052A" w:rsidP="0006052A">
      <w:pPr>
        <w:keepNext/>
        <w:keepLines/>
        <w:widowControl w:val="0"/>
        <w:tabs>
          <w:tab w:val="left" w:pos="298"/>
        </w:tabs>
        <w:spacing w:after="246" w:line="270" w:lineRule="exact"/>
        <w:ind w:left="20"/>
        <w:jc w:val="center"/>
        <w:outlineLvl w:val="0"/>
        <w:rPr>
          <w:b/>
          <w:bCs/>
          <w:color w:val="000000"/>
          <w:sz w:val="28"/>
          <w:szCs w:val="28"/>
        </w:rPr>
      </w:pPr>
      <w:r w:rsidRPr="0006052A">
        <w:rPr>
          <w:b/>
          <w:bCs/>
          <w:color w:val="000000"/>
          <w:sz w:val="28"/>
          <w:szCs w:val="28"/>
        </w:rPr>
        <w:t>9. Ответственность за нарушение трудовой дисциплины</w:t>
      </w:r>
      <w:bookmarkEnd w:id="10"/>
    </w:p>
    <w:p w:rsidR="0006052A" w:rsidRPr="0006052A" w:rsidRDefault="0006052A" w:rsidP="0006052A">
      <w:pPr>
        <w:widowControl w:val="0"/>
        <w:tabs>
          <w:tab w:val="left" w:pos="538"/>
        </w:tabs>
        <w:ind w:left="20" w:right="40" w:firstLine="547"/>
        <w:jc w:val="both"/>
        <w:rPr>
          <w:color w:val="000000"/>
          <w:sz w:val="28"/>
          <w:szCs w:val="28"/>
        </w:rPr>
      </w:pPr>
      <w:r w:rsidRPr="0006052A">
        <w:rPr>
          <w:color w:val="000000"/>
          <w:sz w:val="28"/>
          <w:szCs w:val="28"/>
        </w:rPr>
        <w:t>9.1. Работники обязаны подчиняться Работодателю, выполнять его указания и распоряжения, связанные с трудовой деятельностью.</w:t>
      </w:r>
    </w:p>
    <w:p w:rsidR="0006052A" w:rsidRPr="0006052A" w:rsidRDefault="0006052A" w:rsidP="0006052A">
      <w:pPr>
        <w:widowControl w:val="0"/>
        <w:tabs>
          <w:tab w:val="left" w:pos="754"/>
        </w:tabs>
        <w:ind w:left="20" w:right="40" w:firstLine="547"/>
        <w:jc w:val="both"/>
        <w:rPr>
          <w:color w:val="000000"/>
          <w:sz w:val="28"/>
          <w:szCs w:val="28"/>
        </w:rPr>
      </w:pPr>
      <w:r w:rsidRPr="0006052A">
        <w:rPr>
          <w:color w:val="000000"/>
          <w:sz w:val="28"/>
          <w:szCs w:val="28"/>
        </w:rPr>
        <w:t>9.2. Работники обязаны проявлять взаимную вежливость, уважение, терпимость, соблюдать трудовую дисциплину, профессиональную этику.</w:t>
      </w:r>
    </w:p>
    <w:p w:rsidR="0006052A" w:rsidRPr="0006052A" w:rsidRDefault="0006052A" w:rsidP="0006052A">
      <w:pPr>
        <w:widowControl w:val="0"/>
        <w:tabs>
          <w:tab w:val="left" w:pos="601"/>
        </w:tabs>
        <w:ind w:left="20" w:right="40" w:firstLine="547"/>
        <w:jc w:val="both"/>
        <w:rPr>
          <w:color w:val="000000"/>
          <w:sz w:val="28"/>
          <w:szCs w:val="28"/>
        </w:rPr>
      </w:pPr>
      <w:r w:rsidRPr="0006052A">
        <w:rPr>
          <w:color w:val="000000"/>
          <w:sz w:val="28"/>
          <w:szCs w:val="28"/>
        </w:rPr>
        <w:t>9.3.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и распоряжений Работодатель имеет право применить следующие дисциплинарные взыскания:</w:t>
      </w:r>
    </w:p>
    <w:p w:rsidR="0006052A" w:rsidRPr="0006052A" w:rsidRDefault="0006052A" w:rsidP="0006052A">
      <w:pPr>
        <w:widowControl w:val="0"/>
        <w:numPr>
          <w:ilvl w:val="0"/>
          <w:numId w:val="36"/>
        </w:numPr>
        <w:tabs>
          <w:tab w:val="left" w:pos="174"/>
        </w:tabs>
        <w:spacing w:after="160" w:line="259" w:lineRule="auto"/>
        <w:jc w:val="both"/>
        <w:rPr>
          <w:color w:val="000000"/>
          <w:sz w:val="28"/>
          <w:szCs w:val="28"/>
        </w:rPr>
      </w:pPr>
      <w:r w:rsidRPr="0006052A">
        <w:rPr>
          <w:color w:val="000000"/>
          <w:sz w:val="28"/>
          <w:szCs w:val="28"/>
        </w:rPr>
        <w:t>замечание;</w:t>
      </w:r>
    </w:p>
    <w:p w:rsidR="0006052A" w:rsidRPr="0006052A" w:rsidRDefault="0006052A" w:rsidP="0006052A">
      <w:pPr>
        <w:widowControl w:val="0"/>
        <w:numPr>
          <w:ilvl w:val="0"/>
          <w:numId w:val="36"/>
        </w:numPr>
        <w:tabs>
          <w:tab w:val="left" w:pos="178"/>
        </w:tabs>
        <w:spacing w:after="160" w:line="259" w:lineRule="auto"/>
        <w:jc w:val="both"/>
        <w:rPr>
          <w:color w:val="000000"/>
          <w:sz w:val="28"/>
          <w:szCs w:val="28"/>
        </w:rPr>
      </w:pPr>
      <w:r w:rsidRPr="0006052A">
        <w:rPr>
          <w:color w:val="000000"/>
          <w:sz w:val="28"/>
          <w:szCs w:val="28"/>
        </w:rPr>
        <w:lastRenderedPageBreak/>
        <w:t>выговор;</w:t>
      </w:r>
    </w:p>
    <w:p w:rsidR="0006052A" w:rsidRPr="0006052A" w:rsidRDefault="0006052A" w:rsidP="0006052A">
      <w:pPr>
        <w:widowControl w:val="0"/>
        <w:numPr>
          <w:ilvl w:val="0"/>
          <w:numId w:val="36"/>
        </w:numPr>
        <w:tabs>
          <w:tab w:val="left" w:pos="174"/>
        </w:tabs>
        <w:spacing w:after="160" w:line="259" w:lineRule="auto"/>
        <w:jc w:val="both"/>
        <w:rPr>
          <w:color w:val="000000"/>
          <w:sz w:val="28"/>
          <w:szCs w:val="28"/>
        </w:rPr>
      </w:pPr>
      <w:r w:rsidRPr="0006052A">
        <w:rPr>
          <w:color w:val="000000"/>
          <w:sz w:val="28"/>
          <w:szCs w:val="28"/>
        </w:rPr>
        <w:t>увольнение по соответствующим основаниям;</w:t>
      </w:r>
    </w:p>
    <w:p w:rsidR="0006052A" w:rsidRPr="0006052A" w:rsidRDefault="0006052A" w:rsidP="0006052A">
      <w:pPr>
        <w:widowControl w:val="0"/>
        <w:tabs>
          <w:tab w:val="left" w:pos="174"/>
        </w:tabs>
        <w:ind w:left="20" w:firstLine="547"/>
        <w:jc w:val="both"/>
        <w:rPr>
          <w:color w:val="000000"/>
          <w:sz w:val="28"/>
          <w:szCs w:val="28"/>
        </w:rPr>
      </w:pPr>
      <w:r w:rsidRPr="0006052A">
        <w:rPr>
          <w:color w:val="000000"/>
          <w:sz w:val="28"/>
          <w:szCs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6052A" w:rsidRPr="0006052A" w:rsidRDefault="0006052A" w:rsidP="0006052A">
      <w:pPr>
        <w:widowControl w:val="0"/>
        <w:tabs>
          <w:tab w:val="left" w:pos="812"/>
        </w:tabs>
        <w:ind w:left="20" w:firstLine="547"/>
        <w:jc w:val="both"/>
        <w:rPr>
          <w:color w:val="000000"/>
          <w:sz w:val="28"/>
          <w:szCs w:val="28"/>
        </w:rPr>
      </w:pPr>
      <w:r w:rsidRPr="0006052A">
        <w:rPr>
          <w:color w:val="000000"/>
          <w:sz w:val="28"/>
          <w:szCs w:val="28"/>
        </w:rPr>
        <w:t>9.4. Применение дисциплинарных взысканий, не предусмотренных федеральными законами, настоящими Правилами не допускается.</w:t>
      </w:r>
    </w:p>
    <w:p w:rsidR="0006052A" w:rsidRPr="0006052A" w:rsidRDefault="0006052A" w:rsidP="0006052A">
      <w:pPr>
        <w:widowControl w:val="0"/>
        <w:tabs>
          <w:tab w:val="left" w:pos="601"/>
        </w:tabs>
        <w:ind w:left="20" w:firstLine="547"/>
        <w:jc w:val="both"/>
        <w:rPr>
          <w:color w:val="000000"/>
          <w:sz w:val="28"/>
          <w:szCs w:val="28"/>
        </w:rPr>
      </w:pPr>
      <w:r w:rsidRPr="0006052A">
        <w:rPr>
          <w:color w:val="000000"/>
          <w:sz w:val="28"/>
          <w:szCs w:val="28"/>
        </w:rPr>
        <w:t>9.5.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или Правил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06052A" w:rsidRPr="0006052A" w:rsidRDefault="0006052A" w:rsidP="0006052A">
      <w:pPr>
        <w:widowControl w:val="0"/>
        <w:tabs>
          <w:tab w:val="left" w:pos="519"/>
        </w:tabs>
        <w:ind w:left="20" w:firstLine="547"/>
        <w:jc w:val="both"/>
        <w:rPr>
          <w:color w:val="000000"/>
          <w:sz w:val="28"/>
          <w:szCs w:val="28"/>
        </w:rPr>
      </w:pPr>
      <w:r w:rsidRPr="0006052A">
        <w:rPr>
          <w:color w:val="000000"/>
          <w:sz w:val="28"/>
          <w:szCs w:val="28"/>
        </w:rPr>
        <w:t>9.6. За каждый дисциплинарный проступок может быть применено только одно дисциплинарное взыскание.</w:t>
      </w:r>
    </w:p>
    <w:p w:rsidR="0006052A" w:rsidRPr="0006052A" w:rsidRDefault="0006052A" w:rsidP="0006052A">
      <w:pPr>
        <w:widowControl w:val="0"/>
        <w:tabs>
          <w:tab w:val="left" w:pos="706"/>
        </w:tabs>
        <w:ind w:left="20" w:firstLine="547"/>
        <w:jc w:val="both"/>
        <w:rPr>
          <w:color w:val="000000"/>
          <w:sz w:val="28"/>
          <w:szCs w:val="28"/>
        </w:rPr>
      </w:pPr>
      <w:r w:rsidRPr="0006052A">
        <w:rPr>
          <w:color w:val="000000"/>
          <w:sz w:val="28"/>
          <w:szCs w:val="28"/>
        </w:rPr>
        <w:t>9.7.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06052A" w:rsidRPr="0006052A" w:rsidRDefault="0006052A" w:rsidP="0006052A">
      <w:pPr>
        <w:widowControl w:val="0"/>
        <w:tabs>
          <w:tab w:val="left" w:pos="572"/>
        </w:tabs>
        <w:ind w:left="20" w:firstLine="547"/>
        <w:jc w:val="both"/>
        <w:rPr>
          <w:color w:val="000000"/>
          <w:sz w:val="28"/>
          <w:szCs w:val="28"/>
        </w:rPr>
      </w:pPr>
      <w:r w:rsidRPr="0006052A">
        <w:rPr>
          <w:color w:val="000000"/>
          <w:sz w:val="28"/>
          <w:szCs w:val="28"/>
        </w:rPr>
        <w:t>9.8. Непредставление Работником объяснения не является препятствием для применения дисциплинарного взыскания.</w:t>
      </w:r>
    </w:p>
    <w:p w:rsidR="0006052A" w:rsidRPr="0006052A" w:rsidRDefault="0006052A" w:rsidP="0006052A">
      <w:pPr>
        <w:widowControl w:val="0"/>
        <w:tabs>
          <w:tab w:val="left" w:pos="562"/>
        </w:tabs>
        <w:ind w:left="20" w:firstLine="547"/>
        <w:jc w:val="both"/>
        <w:rPr>
          <w:color w:val="000000"/>
          <w:sz w:val="28"/>
          <w:szCs w:val="28"/>
        </w:rPr>
      </w:pPr>
      <w:r w:rsidRPr="0006052A">
        <w:rPr>
          <w:color w:val="000000"/>
          <w:sz w:val="28"/>
          <w:szCs w:val="28"/>
        </w:rPr>
        <w:t>9.9.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по не зависящим от него причинам.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06052A" w:rsidRPr="0006052A" w:rsidRDefault="0006052A" w:rsidP="0006052A">
      <w:pPr>
        <w:widowControl w:val="0"/>
        <w:tabs>
          <w:tab w:val="left" w:pos="663"/>
        </w:tabs>
        <w:ind w:left="20" w:firstLine="547"/>
        <w:jc w:val="both"/>
        <w:rPr>
          <w:color w:val="000000"/>
          <w:sz w:val="28"/>
          <w:szCs w:val="28"/>
        </w:rPr>
      </w:pPr>
      <w:r w:rsidRPr="0006052A">
        <w:rPr>
          <w:color w:val="000000"/>
          <w:sz w:val="28"/>
          <w:szCs w:val="28"/>
        </w:rP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06052A" w:rsidRPr="0006052A" w:rsidRDefault="0006052A" w:rsidP="0006052A">
      <w:pPr>
        <w:widowControl w:val="0"/>
        <w:tabs>
          <w:tab w:val="left" w:pos="730"/>
        </w:tabs>
        <w:ind w:left="20" w:firstLine="547"/>
        <w:jc w:val="both"/>
        <w:rPr>
          <w:color w:val="000000"/>
          <w:sz w:val="28"/>
          <w:szCs w:val="28"/>
        </w:rPr>
      </w:pPr>
      <w:r w:rsidRPr="0006052A">
        <w:rPr>
          <w:color w:val="000000"/>
          <w:sz w:val="28"/>
          <w:szCs w:val="28"/>
        </w:rP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6052A" w:rsidRPr="0006052A" w:rsidRDefault="0006052A" w:rsidP="0006052A">
      <w:pPr>
        <w:widowControl w:val="0"/>
        <w:tabs>
          <w:tab w:val="left" w:pos="754"/>
        </w:tabs>
        <w:ind w:left="20" w:firstLine="547"/>
        <w:jc w:val="both"/>
        <w:rPr>
          <w:color w:val="000000"/>
          <w:sz w:val="28"/>
          <w:szCs w:val="28"/>
        </w:rPr>
      </w:pPr>
      <w:r w:rsidRPr="0006052A">
        <w:rPr>
          <w:color w:val="000000"/>
          <w:sz w:val="28"/>
          <w:szCs w:val="28"/>
        </w:rPr>
        <w:t>9.12. Дисциплинарные взыскания применяются распоряжением, в котором отражается:</w:t>
      </w:r>
    </w:p>
    <w:p w:rsidR="0006052A" w:rsidRPr="0006052A" w:rsidRDefault="0006052A" w:rsidP="0006052A">
      <w:pPr>
        <w:widowControl w:val="0"/>
        <w:ind w:left="20"/>
        <w:jc w:val="both"/>
        <w:rPr>
          <w:color w:val="000000"/>
          <w:sz w:val="28"/>
          <w:szCs w:val="28"/>
        </w:rPr>
      </w:pPr>
      <w:r w:rsidRPr="0006052A">
        <w:rPr>
          <w:color w:val="000000"/>
          <w:sz w:val="28"/>
          <w:szCs w:val="28"/>
        </w:rPr>
        <w:t>существо дисциплинарного проступка;</w:t>
      </w:r>
    </w:p>
    <w:p w:rsidR="0006052A" w:rsidRPr="0006052A" w:rsidRDefault="0006052A" w:rsidP="0006052A">
      <w:pPr>
        <w:widowControl w:val="0"/>
        <w:ind w:left="20" w:right="1240"/>
        <w:rPr>
          <w:color w:val="000000"/>
          <w:sz w:val="28"/>
          <w:szCs w:val="28"/>
        </w:rPr>
      </w:pPr>
      <w:r w:rsidRPr="0006052A">
        <w:rPr>
          <w:color w:val="000000"/>
          <w:sz w:val="28"/>
          <w:szCs w:val="28"/>
        </w:rPr>
        <w:t>время совершения и время обнаружения дисциплинарного проступка; вид применяемого взыскания;</w:t>
      </w:r>
    </w:p>
    <w:p w:rsidR="0006052A" w:rsidRPr="0006052A" w:rsidRDefault="0006052A" w:rsidP="0006052A">
      <w:pPr>
        <w:widowControl w:val="0"/>
        <w:ind w:left="20" w:right="1020"/>
        <w:rPr>
          <w:color w:val="000000"/>
          <w:sz w:val="28"/>
          <w:szCs w:val="28"/>
        </w:rPr>
      </w:pPr>
      <w:r w:rsidRPr="0006052A">
        <w:rPr>
          <w:color w:val="000000"/>
          <w:sz w:val="28"/>
          <w:szCs w:val="28"/>
        </w:rPr>
        <w:t>документы, подтверждающие совершение дисциплинарного проступка; документы, содержащие объяснения Работника.</w:t>
      </w:r>
    </w:p>
    <w:p w:rsidR="0006052A" w:rsidRPr="0006052A" w:rsidRDefault="0006052A" w:rsidP="0006052A">
      <w:pPr>
        <w:widowControl w:val="0"/>
        <w:ind w:left="20" w:right="20" w:firstLine="547"/>
        <w:jc w:val="both"/>
        <w:rPr>
          <w:color w:val="000000"/>
          <w:sz w:val="28"/>
          <w:szCs w:val="28"/>
        </w:rPr>
      </w:pPr>
      <w:r w:rsidRPr="0006052A">
        <w:rPr>
          <w:color w:val="000000"/>
          <w:sz w:val="28"/>
          <w:szCs w:val="28"/>
        </w:rPr>
        <w:t>В распоряжении о применении дисциплинарного взыскания также можно привести краткое изложение объяснений Работника.</w:t>
      </w:r>
    </w:p>
    <w:p w:rsidR="0006052A" w:rsidRPr="0006052A" w:rsidRDefault="0006052A" w:rsidP="0006052A">
      <w:pPr>
        <w:widowControl w:val="0"/>
        <w:tabs>
          <w:tab w:val="left" w:pos="726"/>
        </w:tabs>
        <w:ind w:left="20" w:right="20" w:firstLine="547"/>
        <w:jc w:val="both"/>
        <w:rPr>
          <w:color w:val="000000"/>
          <w:sz w:val="28"/>
          <w:szCs w:val="28"/>
        </w:rPr>
      </w:pPr>
      <w:r w:rsidRPr="0006052A">
        <w:rPr>
          <w:color w:val="000000"/>
          <w:sz w:val="28"/>
          <w:szCs w:val="28"/>
        </w:rPr>
        <w:lastRenderedPageBreak/>
        <w:t>9.13.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06052A" w:rsidRPr="0006052A" w:rsidRDefault="0006052A" w:rsidP="0006052A">
      <w:pPr>
        <w:widowControl w:val="0"/>
        <w:tabs>
          <w:tab w:val="left" w:pos="788"/>
        </w:tabs>
        <w:ind w:left="20" w:right="20" w:firstLine="547"/>
        <w:jc w:val="both"/>
        <w:rPr>
          <w:color w:val="000000"/>
          <w:sz w:val="28"/>
          <w:szCs w:val="28"/>
        </w:rPr>
      </w:pPr>
      <w:r w:rsidRPr="0006052A">
        <w:rPr>
          <w:color w:val="000000"/>
          <w:sz w:val="28"/>
          <w:szCs w:val="28"/>
        </w:rPr>
        <w:t>9.14.Дисциплинарное взыскание может быть обжаловано Работником в государственную инспекцию труда или в орган по рассмотрению индивидуальных трудовых споров.</w:t>
      </w:r>
    </w:p>
    <w:p w:rsidR="0006052A" w:rsidRPr="0006052A" w:rsidRDefault="0006052A" w:rsidP="0006052A">
      <w:pPr>
        <w:widowControl w:val="0"/>
        <w:tabs>
          <w:tab w:val="left" w:pos="735"/>
        </w:tabs>
        <w:ind w:left="20" w:right="20" w:firstLine="547"/>
        <w:jc w:val="both"/>
        <w:rPr>
          <w:color w:val="000000"/>
          <w:sz w:val="28"/>
          <w:szCs w:val="28"/>
        </w:rPr>
      </w:pPr>
      <w:r w:rsidRPr="0006052A">
        <w:rPr>
          <w:color w:val="000000"/>
          <w:sz w:val="28"/>
          <w:szCs w:val="28"/>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6052A" w:rsidRPr="0006052A" w:rsidRDefault="0006052A" w:rsidP="0006052A">
      <w:pPr>
        <w:widowControl w:val="0"/>
        <w:tabs>
          <w:tab w:val="left" w:pos="726"/>
        </w:tabs>
        <w:ind w:left="20" w:right="20" w:firstLine="547"/>
        <w:jc w:val="both"/>
        <w:rPr>
          <w:color w:val="000000"/>
          <w:sz w:val="28"/>
          <w:szCs w:val="28"/>
        </w:rPr>
      </w:pPr>
      <w:r w:rsidRPr="0006052A">
        <w:rPr>
          <w:color w:val="000000"/>
          <w:sz w:val="28"/>
          <w:szCs w:val="28"/>
        </w:rPr>
        <w:t>9.16.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6052A" w:rsidRPr="0006052A" w:rsidRDefault="0006052A" w:rsidP="0006052A">
      <w:pPr>
        <w:widowControl w:val="0"/>
        <w:tabs>
          <w:tab w:val="left" w:pos="726"/>
        </w:tabs>
        <w:ind w:left="20" w:right="20" w:firstLine="547"/>
        <w:jc w:val="both"/>
        <w:rPr>
          <w:color w:val="000000"/>
          <w:sz w:val="28"/>
          <w:szCs w:val="28"/>
        </w:rPr>
      </w:pPr>
    </w:p>
    <w:p w:rsidR="0006052A" w:rsidRPr="0006052A" w:rsidRDefault="0006052A" w:rsidP="0006052A">
      <w:pPr>
        <w:keepNext/>
        <w:keepLines/>
        <w:widowControl w:val="0"/>
        <w:tabs>
          <w:tab w:val="left" w:pos="408"/>
        </w:tabs>
        <w:spacing w:after="250" w:line="270" w:lineRule="exact"/>
        <w:jc w:val="center"/>
        <w:outlineLvl w:val="0"/>
        <w:rPr>
          <w:b/>
          <w:bCs/>
          <w:color w:val="000000"/>
          <w:sz w:val="28"/>
          <w:szCs w:val="28"/>
        </w:rPr>
      </w:pPr>
      <w:bookmarkStart w:id="11" w:name="bookmark9"/>
      <w:r w:rsidRPr="0006052A">
        <w:rPr>
          <w:b/>
          <w:bCs/>
          <w:color w:val="000000"/>
          <w:sz w:val="28"/>
          <w:szCs w:val="28"/>
        </w:rPr>
        <w:t>10. Заключительные положения</w:t>
      </w:r>
      <w:bookmarkEnd w:id="11"/>
    </w:p>
    <w:p w:rsidR="0006052A" w:rsidRPr="0006052A" w:rsidRDefault="0006052A" w:rsidP="0006052A">
      <w:pPr>
        <w:widowControl w:val="0"/>
        <w:tabs>
          <w:tab w:val="left" w:pos="740"/>
        </w:tabs>
        <w:spacing w:line="317" w:lineRule="exact"/>
        <w:ind w:left="20" w:right="20" w:firstLine="547"/>
        <w:jc w:val="both"/>
        <w:rPr>
          <w:color w:val="000000"/>
          <w:sz w:val="28"/>
          <w:szCs w:val="28"/>
        </w:rPr>
      </w:pPr>
      <w:r w:rsidRPr="0006052A">
        <w:rPr>
          <w:color w:val="000000"/>
          <w:sz w:val="28"/>
          <w:szCs w:val="28"/>
        </w:rPr>
        <w:t xml:space="preserve">10.1. Настоящие Правила внутреннего трудового распорядка утверждаются постановлением Руководителя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муниципального района Республики Татарстан.</w:t>
      </w:r>
    </w:p>
    <w:p w:rsidR="0006052A" w:rsidRPr="0006052A" w:rsidRDefault="0006052A" w:rsidP="0006052A">
      <w:pPr>
        <w:widowControl w:val="0"/>
        <w:tabs>
          <w:tab w:val="left" w:pos="663"/>
        </w:tabs>
        <w:spacing w:line="312" w:lineRule="exact"/>
        <w:ind w:left="20" w:right="20" w:firstLine="547"/>
        <w:jc w:val="both"/>
        <w:rPr>
          <w:color w:val="000000"/>
          <w:sz w:val="28"/>
          <w:szCs w:val="28"/>
        </w:rPr>
      </w:pPr>
      <w:r w:rsidRPr="0006052A">
        <w:rPr>
          <w:color w:val="000000"/>
          <w:sz w:val="28"/>
          <w:szCs w:val="28"/>
        </w:rPr>
        <w:t>10.2. При приеме на работу Работодатель (представитель работодателя) обязан ознакомить Работника с настоящими Правилами под роспись.</w:t>
      </w:r>
    </w:p>
    <w:p w:rsidR="0006052A" w:rsidRPr="0006052A" w:rsidRDefault="0006052A" w:rsidP="0006052A">
      <w:pPr>
        <w:widowControl w:val="0"/>
        <w:tabs>
          <w:tab w:val="left" w:pos="649"/>
        </w:tabs>
        <w:spacing w:line="322" w:lineRule="exact"/>
        <w:ind w:left="20" w:right="20" w:firstLine="547"/>
        <w:jc w:val="both"/>
        <w:rPr>
          <w:color w:val="000000"/>
          <w:sz w:val="28"/>
          <w:szCs w:val="28"/>
        </w:rPr>
      </w:pPr>
      <w:r w:rsidRPr="0006052A">
        <w:rPr>
          <w:color w:val="000000"/>
          <w:sz w:val="28"/>
          <w:szCs w:val="28"/>
        </w:rPr>
        <w:t>10.3.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06052A" w:rsidRPr="0006052A" w:rsidRDefault="0006052A" w:rsidP="0006052A">
      <w:pPr>
        <w:widowControl w:val="0"/>
        <w:tabs>
          <w:tab w:val="left" w:pos="673"/>
        </w:tabs>
        <w:spacing w:line="322" w:lineRule="exact"/>
        <w:ind w:left="20" w:right="20" w:firstLine="547"/>
        <w:jc w:val="both"/>
        <w:rPr>
          <w:color w:val="000000"/>
          <w:sz w:val="28"/>
          <w:szCs w:val="28"/>
        </w:rPr>
      </w:pPr>
      <w:r w:rsidRPr="0006052A">
        <w:rPr>
          <w:color w:val="000000"/>
          <w:sz w:val="28"/>
          <w:szCs w:val="28"/>
        </w:rPr>
        <w:t xml:space="preserve">10.4. Правила внутреннего трудового распорядка обязательны для исполнения всеми Работниками Исполнительного комитета </w:t>
      </w:r>
      <w:r w:rsidRPr="0006052A">
        <w:rPr>
          <w:rFonts w:ascii="Times New Roman CYR" w:hAnsi="Times New Roman CYR" w:cs="Times New Roman CYR"/>
          <w:sz w:val="28"/>
          <w:szCs w:val="28"/>
        </w:rPr>
        <w:t>Мамадышского</w:t>
      </w:r>
      <w:r w:rsidRPr="0006052A">
        <w:rPr>
          <w:color w:val="000000"/>
          <w:sz w:val="28"/>
          <w:szCs w:val="28"/>
        </w:rPr>
        <w:t xml:space="preserve"> о муниципального района Республики Татарстан. Нарушение, а также несоблюдение Правил служит основанием для привлечения виновного в этом лица к дисциплинарной ответственности.</w:t>
      </w:r>
    </w:p>
    <w:p w:rsidR="0006052A" w:rsidRPr="0006052A" w:rsidRDefault="0006052A" w:rsidP="0006052A">
      <w:pPr>
        <w:widowControl w:val="0"/>
        <w:tabs>
          <w:tab w:val="left" w:pos="812"/>
        </w:tabs>
        <w:spacing w:line="322" w:lineRule="exact"/>
        <w:ind w:left="20" w:firstLine="547"/>
        <w:jc w:val="both"/>
        <w:rPr>
          <w:color w:val="000000"/>
          <w:sz w:val="28"/>
          <w:szCs w:val="28"/>
        </w:rPr>
      </w:pPr>
      <w:r w:rsidRPr="0006052A">
        <w:rPr>
          <w:color w:val="000000"/>
          <w:sz w:val="28"/>
          <w:szCs w:val="28"/>
        </w:rPr>
        <w:t xml:space="preserve">10.5. В случаях, не предусмотренных настоящими Правилами, следует руководствоваться Федеральным законом от 02.03.2007 </w:t>
      </w:r>
      <w:r w:rsidRPr="0006052A">
        <w:rPr>
          <w:color w:val="000000"/>
          <w:sz w:val="28"/>
          <w:szCs w:val="28"/>
          <w:lang w:val="en-US"/>
        </w:rPr>
        <w:t>N</w:t>
      </w:r>
      <w:r w:rsidRPr="0006052A">
        <w:rPr>
          <w:color w:val="000000"/>
          <w:sz w:val="28"/>
          <w:szCs w:val="28"/>
        </w:rPr>
        <w:t xml:space="preserve"> 25-ФЗ "О муниципальной службе в Российской Федерации", Трудовым кодексом РФ и иными нормативными правовыми актами действующего законодательства.</w:t>
      </w:r>
    </w:p>
    <w:p w:rsidR="0006052A" w:rsidRPr="0006052A" w:rsidRDefault="0006052A" w:rsidP="0006052A">
      <w:pPr>
        <w:widowControl w:val="0"/>
        <w:tabs>
          <w:tab w:val="left" w:pos="658"/>
        </w:tabs>
        <w:spacing w:line="317" w:lineRule="exact"/>
        <w:ind w:left="20" w:firstLine="547"/>
        <w:jc w:val="both"/>
        <w:rPr>
          <w:color w:val="000000"/>
          <w:sz w:val="28"/>
          <w:szCs w:val="28"/>
        </w:rPr>
      </w:pPr>
      <w:r w:rsidRPr="0006052A">
        <w:rPr>
          <w:color w:val="000000"/>
          <w:sz w:val="28"/>
          <w:szCs w:val="28"/>
        </w:rPr>
        <w:t>10.6. Изменения и дополнения к настоящим Правилам принимаются в порядке, предусмотренном для принятия Правил внутреннего трудового распорядка.</w:t>
      </w:r>
    </w:p>
    <w:p w:rsidR="0006052A" w:rsidRPr="0006052A" w:rsidRDefault="0006052A" w:rsidP="0006052A">
      <w:pPr>
        <w:widowControl w:val="0"/>
        <w:autoSpaceDE w:val="0"/>
        <w:autoSpaceDN w:val="0"/>
        <w:adjustRightInd w:val="0"/>
        <w:ind w:firstLine="709"/>
        <w:jc w:val="both"/>
        <w:rPr>
          <w:color w:val="000000"/>
          <w:sz w:val="28"/>
          <w:szCs w:val="28"/>
        </w:rPr>
      </w:pPr>
    </w:p>
    <w:p w:rsidR="0006052A" w:rsidRPr="0006052A" w:rsidRDefault="0006052A" w:rsidP="0006052A">
      <w:pPr>
        <w:tabs>
          <w:tab w:val="left" w:pos="567"/>
        </w:tabs>
        <w:autoSpaceDE w:val="0"/>
        <w:autoSpaceDN w:val="0"/>
        <w:adjustRightInd w:val="0"/>
        <w:jc w:val="both"/>
        <w:rPr>
          <w:rFonts w:ascii="Times New Roman CYR" w:eastAsia="Calibri" w:hAnsi="Times New Roman CYR" w:cs="Times New Roman CYR"/>
          <w:sz w:val="28"/>
          <w:szCs w:val="28"/>
        </w:rPr>
      </w:pPr>
    </w:p>
    <w:p w:rsidR="0006052A" w:rsidRPr="0006052A" w:rsidRDefault="0006052A" w:rsidP="0006052A">
      <w:pPr>
        <w:tabs>
          <w:tab w:val="left" w:pos="567"/>
        </w:tabs>
        <w:autoSpaceDE w:val="0"/>
        <w:autoSpaceDN w:val="0"/>
        <w:adjustRightInd w:val="0"/>
        <w:jc w:val="both"/>
        <w:rPr>
          <w:rFonts w:ascii="Times New Roman CYR" w:eastAsia="Calibri" w:hAnsi="Times New Roman CYR" w:cs="Times New Roman CYR"/>
          <w:sz w:val="28"/>
          <w:szCs w:val="28"/>
        </w:rPr>
      </w:pPr>
    </w:p>
    <w:p w:rsidR="0006052A" w:rsidRPr="0006052A" w:rsidRDefault="0006052A" w:rsidP="0006052A">
      <w:pPr>
        <w:tabs>
          <w:tab w:val="left" w:pos="567"/>
        </w:tabs>
        <w:autoSpaceDE w:val="0"/>
        <w:autoSpaceDN w:val="0"/>
        <w:adjustRightInd w:val="0"/>
        <w:jc w:val="both"/>
        <w:rPr>
          <w:rFonts w:ascii="Times New Roman CYR" w:eastAsia="Calibri" w:hAnsi="Times New Roman CYR" w:cs="Times New Roman CYR"/>
          <w:sz w:val="28"/>
          <w:szCs w:val="28"/>
        </w:rPr>
      </w:pPr>
    </w:p>
    <w:p w:rsidR="0006052A" w:rsidRPr="0006052A" w:rsidRDefault="0006052A" w:rsidP="0006052A">
      <w:pPr>
        <w:tabs>
          <w:tab w:val="left" w:pos="567"/>
        </w:tabs>
        <w:autoSpaceDE w:val="0"/>
        <w:autoSpaceDN w:val="0"/>
        <w:adjustRightInd w:val="0"/>
        <w:jc w:val="both"/>
        <w:rPr>
          <w:rFonts w:ascii="Times New Roman CYR" w:eastAsia="Calibri" w:hAnsi="Times New Roman CYR" w:cs="Times New Roman CYR"/>
          <w:sz w:val="28"/>
          <w:szCs w:val="28"/>
        </w:rPr>
      </w:pPr>
    </w:p>
    <w:p w:rsidR="0006052A" w:rsidRPr="0006052A" w:rsidRDefault="0006052A" w:rsidP="0006052A">
      <w:pPr>
        <w:tabs>
          <w:tab w:val="left" w:pos="567"/>
        </w:tabs>
        <w:autoSpaceDE w:val="0"/>
        <w:autoSpaceDN w:val="0"/>
        <w:adjustRightInd w:val="0"/>
        <w:jc w:val="both"/>
        <w:rPr>
          <w:rFonts w:ascii="Times New Roman CYR" w:eastAsia="Calibri" w:hAnsi="Times New Roman CYR" w:cs="Times New Roman CYR"/>
          <w:sz w:val="28"/>
          <w:szCs w:val="28"/>
        </w:rPr>
      </w:pPr>
    </w:p>
    <w:p w:rsidR="0006052A" w:rsidRPr="0006052A" w:rsidRDefault="0006052A" w:rsidP="0006052A">
      <w:pPr>
        <w:tabs>
          <w:tab w:val="left" w:pos="567"/>
        </w:tabs>
        <w:autoSpaceDE w:val="0"/>
        <w:autoSpaceDN w:val="0"/>
        <w:adjustRightInd w:val="0"/>
        <w:jc w:val="both"/>
        <w:rPr>
          <w:rFonts w:ascii="Times New Roman CYR" w:eastAsia="Calibri" w:hAnsi="Times New Roman CYR" w:cs="Times New Roman CYR"/>
          <w:sz w:val="28"/>
          <w:szCs w:val="28"/>
        </w:rPr>
      </w:pPr>
    </w:p>
    <w:p w:rsidR="0006052A" w:rsidRPr="0006052A" w:rsidRDefault="0006052A" w:rsidP="0006052A">
      <w:pPr>
        <w:spacing w:after="160" w:line="259" w:lineRule="auto"/>
        <w:rPr>
          <w:rFonts w:ascii="Calibri" w:eastAsia="Calibri" w:hAnsi="Calibri"/>
          <w:sz w:val="22"/>
          <w:szCs w:val="22"/>
          <w:lang w:eastAsia="en-US"/>
        </w:rPr>
      </w:pPr>
    </w:p>
    <w:p w:rsidR="00C278F5" w:rsidRPr="00C278F5" w:rsidRDefault="00C278F5" w:rsidP="00C278F5">
      <w:pPr>
        <w:rPr>
          <w:sz w:val="28"/>
          <w:szCs w:val="28"/>
        </w:rPr>
      </w:pPr>
    </w:p>
    <w:sectPr w:rsidR="00C278F5" w:rsidRPr="00C278F5"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C88" w:rsidRDefault="00850C88">
      <w:r>
        <w:separator/>
      </w:r>
    </w:p>
  </w:endnote>
  <w:endnote w:type="continuationSeparator" w:id="0">
    <w:p w:rsidR="00850C88" w:rsidRDefault="0085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C88" w:rsidRDefault="00850C88">
      <w:r>
        <w:separator/>
      </w:r>
    </w:p>
  </w:footnote>
  <w:footnote w:type="continuationSeparator" w:id="0">
    <w:p w:rsidR="00850C88" w:rsidRDefault="00850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FA5F64"/>
    <w:multiLevelType w:val="multilevel"/>
    <w:tmpl w:val="83584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2A4E280F"/>
    <w:multiLevelType w:val="multilevel"/>
    <w:tmpl w:val="0DAE1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2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6" w15:restartNumberingAfterBreak="0">
    <w:nsid w:val="5C476433"/>
    <w:multiLevelType w:val="multilevel"/>
    <w:tmpl w:val="6C3837E0"/>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BB4B30"/>
    <w:multiLevelType w:val="multilevel"/>
    <w:tmpl w:val="647E8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093E50"/>
    <w:multiLevelType w:val="multilevel"/>
    <w:tmpl w:val="8CE22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E53B08"/>
    <w:multiLevelType w:val="multilevel"/>
    <w:tmpl w:val="D8C0F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6"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A372AC"/>
    <w:multiLevelType w:val="multilevel"/>
    <w:tmpl w:val="F2400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1B7707"/>
    <w:multiLevelType w:val="multilevel"/>
    <w:tmpl w:val="22E4F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8"/>
  </w:num>
  <w:num w:numId="3">
    <w:abstractNumId w:val="4"/>
  </w:num>
  <w:num w:numId="4">
    <w:abstractNumId w:val="29"/>
  </w:num>
  <w:num w:numId="5">
    <w:abstractNumId w:val="37"/>
  </w:num>
  <w:num w:numId="6">
    <w:abstractNumId w:val="27"/>
  </w:num>
  <w:num w:numId="7">
    <w:abstractNumId w:val="5"/>
  </w:num>
  <w:num w:numId="8">
    <w:abstractNumId w:val="25"/>
  </w:num>
  <w:num w:numId="9">
    <w:abstractNumId w:val="8"/>
  </w:num>
  <w:num w:numId="10">
    <w:abstractNumId w:val="19"/>
  </w:num>
  <w:num w:numId="11">
    <w:abstractNumId w:val="1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6"/>
  </w:num>
  <w:num w:numId="18">
    <w:abstractNumId w:val="2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9"/>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4"/>
  </w:num>
  <w:num w:numId="37">
    <w:abstractNumId w:val="40"/>
  </w:num>
  <w:num w:numId="38">
    <w:abstractNumId w:val="38"/>
  </w:num>
  <w:num w:numId="39">
    <w:abstractNumId w:val="33"/>
  </w:num>
  <w:num w:numId="40">
    <w:abstractNumId w:val="14"/>
  </w:num>
  <w:num w:numId="41">
    <w:abstractNumId w:val="3"/>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42A0"/>
    <w:rsid w:val="0005711A"/>
    <w:rsid w:val="0006052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367B9"/>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0C88"/>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202E"/>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1632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22514552/0"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22514552/0"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22514552/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internet.garant.ru/document/redirect/22514552/0"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B1E72A-5A8E-46CE-B48A-F564B64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8737</Words>
  <Characters>49804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2024-06-19T11:11:00Z</cp:lastPrinted>
  <dcterms:created xsi:type="dcterms:W3CDTF">2024-06-19T11:24:00Z</dcterms:created>
  <dcterms:modified xsi:type="dcterms:W3CDTF">2024-06-20T10:23:00Z</dcterms:modified>
</cp:coreProperties>
</file>