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846172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84617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84617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461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8461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A813D9" w:rsidRDefault="002B4196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A813D9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</w:t>
      </w:r>
      <w:r w:rsidR="00824C24" w:rsidRPr="00A813D9">
        <w:rPr>
          <w:rStyle w:val="a9"/>
          <w:rFonts w:ascii="Arial" w:hAnsi="Arial" w:cs="Arial"/>
          <w:i w:val="0"/>
          <w:sz w:val="24"/>
          <w:szCs w:val="24"/>
        </w:rPr>
        <w:t xml:space="preserve">        </w:t>
      </w:r>
      <w:r w:rsidRPr="00A813D9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КАРАР</w:t>
      </w:r>
    </w:p>
    <w:p w:rsidR="002B4196" w:rsidRPr="00A813D9" w:rsidRDefault="002B4196" w:rsidP="002B4196">
      <w:pPr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№</w:t>
      </w:r>
      <w:r w:rsidR="00824C24" w:rsidRPr="00A813D9">
        <w:rPr>
          <w:rFonts w:ascii="Arial" w:hAnsi="Arial" w:cs="Arial"/>
          <w:sz w:val="24"/>
          <w:szCs w:val="24"/>
        </w:rPr>
        <w:t xml:space="preserve"> 4-35</w:t>
      </w:r>
      <w:r w:rsidRPr="00A813D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24C24" w:rsidRPr="00A813D9">
        <w:rPr>
          <w:rFonts w:ascii="Arial" w:hAnsi="Arial" w:cs="Arial"/>
          <w:sz w:val="24"/>
          <w:szCs w:val="24"/>
        </w:rPr>
        <w:t xml:space="preserve">                </w:t>
      </w:r>
      <w:r w:rsidRPr="00A813D9">
        <w:rPr>
          <w:rFonts w:ascii="Arial" w:hAnsi="Arial" w:cs="Arial"/>
          <w:sz w:val="24"/>
          <w:szCs w:val="24"/>
        </w:rPr>
        <w:t xml:space="preserve"> от </w:t>
      </w:r>
      <w:r w:rsidR="00824C24" w:rsidRPr="00A813D9">
        <w:rPr>
          <w:rFonts w:ascii="Arial" w:hAnsi="Arial" w:cs="Arial"/>
          <w:sz w:val="24"/>
          <w:szCs w:val="24"/>
        </w:rPr>
        <w:t>15.04.</w:t>
      </w:r>
      <w:r w:rsidRPr="00A813D9">
        <w:rPr>
          <w:rFonts w:ascii="Arial" w:hAnsi="Arial" w:cs="Arial"/>
          <w:sz w:val="24"/>
          <w:szCs w:val="24"/>
        </w:rPr>
        <w:t>2024г.</w:t>
      </w:r>
    </w:p>
    <w:p w:rsidR="002B4196" w:rsidRPr="00A813D9" w:rsidRDefault="002B4196" w:rsidP="002B419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B4196" w:rsidRPr="00A813D9" w:rsidRDefault="002B4196" w:rsidP="002B4196">
      <w:pPr>
        <w:pStyle w:val="ConsPlusTitle"/>
        <w:tabs>
          <w:tab w:val="left" w:pos="4820"/>
        </w:tabs>
        <w:ind w:right="5102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О передаче части полномочий </w:t>
      </w:r>
      <w:r w:rsidRPr="00A813D9">
        <w:rPr>
          <w:rFonts w:ascii="Arial" w:hAnsi="Arial" w:cs="Arial"/>
          <w:sz w:val="24"/>
          <w:szCs w:val="24"/>
        </w:rPr>
        <w:br/>
        <w:t>по решению отдельных вопросов местного значения Албайского сельского поселения Мамадышского муниципального района Республики Татарстан</w:t>
      </w:r>
    </w:p>
    <w:p w:rsidR="002B4196" w:rsidRPr="00A813D9" w:rsidRDefault="002B4196" w:rsidP="002B419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6 октября </w:t>
      </w:r>
      <w:r w:rsidRPr="00A813D9">
        <w:rPr>
          <w:rFonts w:ascii="Arial" w:hAnsi="Arial" w:cs="Arial"/>
          <w:sz w:val="24"/>
          <w:szCs w:val="24"/>
        </w:rPr>
        <w:br/>
        <w:t xml:space="preserve">2003 года № 131-ФЗ «Об общих принципах организации местного самоуправления </w:t>
      </w:r>
      <w:r w:rsidRPr="00A813D9">
        <w:rPr>
          <w:rFonts w:ascii="Arial" w:hAnsi="Arial" w:cs="Arial"/>
          <w:sz w:val="24"/>
          <w:szCs w:val="24"/>
        </w:rPr>
        <w:br/>
        <w:t xml:space="preserve">в Российской Федерации», Уставом муниципального образования «Албайское сельское поселение Мамадышского муниципального района Республики Татарстан», Совет Албайского сельского поселения Мамадышского муниципального района Республики Татарстан решил:  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1. Предложить Совету Мамадышского муниципального района Республики Татарстан рассмотреть вопрос о передаче Исполнительному комитету Мамадышского муниципального района Республики Татарстан</w:t>
      </w:r>
      <w:r w:rsidRPr="00A813D9">
        <w:rPr>
          <w:rFonts w:ascii="Arial" w:hAnsi="Arial" w:cs="Arial"/>
          <w:i/>
          <w:sz w:val="24"/>
          <w:szCs w:val="24"/>
        </w:rPr>
        <w:t xml:space="preserve"> </w:t>
      </w:r>
      <w:r w:rsidRPr="00A813D9">
        <w:rPr>
          <w:rFonts w:ascii="Arial" w:hAnsi="Arial" w:cs="Arial"/>
          <w:sz w:val="24"/>
          <w:szCs w:val="24"/>
        </w:rPr>
        <w:t>следующих полномочий Исполнительного комитета Албайского сельского поселения по решению вопросов местного значения: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создание специализированной службы по вопросам похоронного дела и  утверждение порядка ее деятельности;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определение стоимости услуг, предоставляемых согласно гарантированному перечню услуг по погребению.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2. В случае принятия Советом Мамадышского муниципального района предложения, указанного в пункте 1 настоящего решения, Исполнительному комитету Албайского сельского поселения: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заключить соглашение с Исполнительным комитетом Мамадышского муниципального района о передаче указанных в пункте 1 настоящего решения полномочий;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в целях обеспечения реализации настоящего решения разработать и представить на рассмотрение в соответствии с бюджетным законодательством проект решения Совета Албайского сельского поселения Мамадышского муниципального района Республики Татарстан о внесении изменений в решение о бюджете Албайского сельского поселения Мамадышского муниципального района Республики Татарстан на 2024 год и на плановый период 2025 и 2026 годов.</w:t>
      </w: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  <w:r w:rsidRPr="00A813D9">
        <w:rPr>
          <w:sz w:val="24"/>
          <w:szCs w:val="24"/>
        </w:rPr>
        <w:t>3.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</w:t>
      </w:r>
    </w:p>
    <w:p w:rsidR="002B4196" w:rsidRPr="00A813D9" w:rsidRDefault="002B4196" w:rsidP="002B41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  <w:r w:rsidRPr="00A813D9">
        <w:rPr>
          <w:sz w:val="24"/>
          <w:szCs w:val="24"/>
        </w:rPr>
        <w:t xml:space="preserve">5. Контроль за исполнением настоящего решения возложить на главу Албайского сельского поселения Мамадышского муниципального района Республики </w:t>
      </w:r>
      <w:r w:rsidRPr="00A813D9">
        <w:rPr>
          <w:sz w:val="24"/>
          <w:szCs w:val="24"/>
        </w:rPr>
        <w:lastRenderedPageBreak/>
        <w:t>Татарстан Крешкова И.П.</w:t>
      </w: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</w:p>
    <w:p w:rsidR="002B4196" w:rsidRPr="00A813D9" w:rsidRDefault="002B4196" w:rsidP="002B4196">
      <w:pPr>
        <w:pStyle w:val="FORMATTEXT"/>
        <w:ind w:firstLine="708"/>
        <w:jc w:val="both"/>
        <w:rPr>
          <w:sz w:val="24"/>
          <w:szCs w:val="24"/>
        </w:rPr>
      </w:pPr>
    </w:p>
    <w:p w:rsidR="002B4196" w:rsidRPr="00A813D9" w:rsidRDefault="002B4196" w:rsidP="002B41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4196" w:rsidRPr="00A813D9" w:rsidRDefault="002B4196" w:rsidP="002B4196">
      <w:pPr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Глава, </w:t>
      </w:r>
    </w:p>
    <w:p w:rsidR="002B4196" w:rsidRPr="00A813D9" w:rsidRDefault="002B4196" w:rsidP="002B4196">
      <w:pPr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председатель Совета  </w:t>
      </w:r>
    </w:p>
    <w:p w:rsidR="002B4196" w:rsidRPr="00A813D9" w:rsidRDefault="002B4196" w:rsidP="002B4196">
      <w:pPr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</w:p>
    <w:p w:rsidR="002B4196" w:rsidRPr="00A813D9" w:rsidRDefault="002B4196" w:rsidP="002B4196">
      <w:pPr>
        <w:jc w:val="both"/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>Мамадышского муниципального района                             И.П. Крешков</w:t>
      </w:r>
    </w:p>
    <w:p w:rsidR="00D60017" w:rsidRPr="00A813D9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A813D9" w:rsidRDefault="00D60017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E51B49" w:rsidRPr="00A813D9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A813D9" w:rsidRDefault="00E51B49" w:rsidP="00E51B49">
      <w:pPr>
        <w:rPr>
          <w:rFonts w:ascii="Arial" w:hAnsi="Arial" w:cs="Arial"/>
          <w:sz w:val="24"/>
          <w:szCs w:val="24"/>
        </w:rPr>
      </w:pPr>
      <w:r w:rsidRPr="00A81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A813D9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p w:rsidR="008B288E" w:rsidRPr="00A813D9" w:rsidRDefault="008B288E">
      <w:pPr>
        <w:rPr>
          <w:rFonts w:ascii="Arial" w:hAnsi="Arial" w:cs="Arial"/>
          <w:sz w:val="24"/>
          <w:szCs w:val="24"/>
        </w:rPr>
      </w:pPr>
    </w:p>
    <w:sectPr w:rsidR="008B288E" w:rsidRPr="00A813D9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C9" w:rsidRDefault="007377C9">
      <w:r>
        <w:separator/>
      </w:r>
    </w:p>
  </w:endnote>
  <w:endnote w:type="continuationSeparator" w:id="0">
    <w:p w:rsidR="007377C9" w:rsidRDefault="0073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C9" w:rsidRDefault="007377C9">
      <w:r>
        <w:separator/>
      </w:r>
    </w:p>
  </w:footnote>
  <w:footnote w:type="continuationSeparator" w:id="0">
    <w:p w:rsidR="007377C9" w:rsidRDefault="0073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A4516"/>
    <w:rsid w:val="000C0B1A"/>
    <w:rsid w:val="000C2386"/>
    <w:rsid w:val="000E33CB"/>
    <w:rsid w:val="0010102C"/>
    <w:rsid w:val="001037BF"/>
    <w:rsid w:val="00127621"/>
    <w:rsid w:val="0013690A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B4196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20438"/>
    <w:rsid w:val="00736D31"/>
    <w:rsid w:val="007377C9"/>
    <w:rsid w:val="00744812"/>
    <w:rsid w:val="00761212"/>
    <w:rsid w:val="00767EAD"/>
    <w:rsid w:val="00785617"/>
    <w:rsid w:val="007C4361"/>
    <w:rsid w:val="00802BB9"/>
    <w:rsid w:val="00824C24"/>
    <w:rsid w:val="00846172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13D9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4261-FFE2-4C88-BBA1-320ED416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ConsPlusNormal">
    <w:name w:val="ConsPlusNormal"/>
    <w:rsid w:val="002B4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41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.FORMATTEXT"/>
    <w:uiPriority w:val="99"/>
    <w:rsid w:val="002B419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82CC-EF24-4589-8135-50E46B8C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2024-04-23T07:18:00Z</dcterms:created>
  <dcterms:modified xsi:type="dcterms:W3CDTF">2024-04-23T07:18:00Z</dcterms:modified>
</cp:coreProperties>
</file>