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16184E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16184E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16184E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16184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16184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61616F" w:rsidRPr="00BB0942" w:rsidRDefault="0061616F" w:rsidP="0061616F">
      <w:pPr>
        <w:shd w:val="clear" w:color="auto" w:fill="FFFFFF"/>
        <w:tabs>
          <w:tab w:val="left" w:pos="6800"/>
        </w:tabs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BB0942">
        <w:rPr>
          <w:rStyle w:val="a9"/>
          <w:rFonts w:ascii="Arial" w:hAnsi="Arial" w:cs="Arial"/>
          <w:i w:val="0"/>
          <w:sz w:val="24"/>
          <w:szCs w:val="24"/>
        </w:rPr>
        <w:t xml:space="preserve">РЕШЕНИЕ                              </w:t>
      </w:r>
      <w:r w:rsidR="009E4FBA" w:rsidRPr="00BB0942">
        <w:rPr>
          <w:rStyle w:val="a9"/>
          <w:rFonts w:ascii="Arial" w:hAnsi="Arial" w:cs="Arial"/>
          <w:i w:val="0"/>
          <w:sz w:val="24"/>
          <w:szCs w:val="24"/>
        </w:rPr>
        <w:t xml:space="preserve">          </w:t>
      </w:r>
      <w:r w:rsidR="00526438" w:rsidRPr="00BB0942">
        <w:rPr>
          <w:rStyle w:val="a9"/>
          <w:rFonts w:ascii="Arial" w:hAnsi="Arial" w:cs="Arial"/>
          <w:i w:val="0"/>
          <w:sz w:val="24"/>
          <w:szCs w:val="24"/>
        </w:rPr>
        <w:t xml:space="preserve">         </w:t>
      </w:r>
      <w:r w:rsidRPr="00BB0942">
        <w:rPr>
          <w:rStyle w:val="a9"/>
          <w:rFonts w:ascii="Arial" w:hAnsi="Arial" w:cs="Arial"/>
          <w:i w:val="0"/>
          <w:sz w:val="24"/>
          <w:szCs w:val="24"/>
        </w:rPr>
        <w:t xml:space="preserve">        </w:t>
      </w:r>
      <w:r w:rsidR="009748C1" w:rsidRPr="00BB0942">
        <w:rPr>
          <w:rStyle w:val="a9"/>
          <w:rFonts w:ascii="Arial" w:hAnsi="Arial" w:cs="Arial"/>
          <w:i w:val="0"/>
          <w:sz w:val="24"/>
          <w:szCs w:val="24"/>
        </w:rPr>
        <w:t xml:space="preserve">         </w:t>
      </w:r>
      <w:r w:rsidR="009E4FBA" w:rsidRPr="00BB0942">
        <w:rPr>
          <w:rStyle w:val="a9"/>
          <w:rFonts w:ascii="Arial" w:hAnsi="Arial" w:cs="Arial"/>
          <w:i w:val="0"/>
          <w:sz w:val="24"/>
          <w:szCs w:val="24"/>
        </w:rPr>
        <w:t xml:space="preserve">                        </w:t>
      </w:r>
      <w:r w:rsidRPr="00BB0942">
        <w:rPr>
          <w:rStyle w:val="a9"/>
          <w:rFonts w:ascii="Arial" w:hAnsi="Arial" w:cs="Arial"/>
          <w:i w:val="0"/>
          <w:sz w:val="24"/>
          <w:szCs w:val="24"/>
        </w:rPr>
        <w:t xml:space="preserve"> КАРАР</w:t>
      </w:r>
    </w:p>
    <w:p w:rsidR="0061616F" w:rsidRPr="00BB0942" w:rsidRDefault="00D90CCF" w:rsidP="0061616F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№ 1-33</w:t>
      </w:r>
      <w:r w:rsidR="00526438" w:rsidRPr="00BB094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BB0942">
        <w:rPr>
          <w:rFonts w:ascii="Arial" w:hAnsi="Arial" w:cs="Arial"/>
          <w:sz w:val="24"/>
          <w:szCs w:val="24"/>
        </w:rPr>
        <w:t xml:space="preserve">                           от 01.02.2024</w:t>
      </w:r>
      <w:r w:rsidR="00526438" w:rsidRPr="00BB0942">
        <w:rPr>
          <w:rFonts w:ascii="Arial" w:hAnsi="Arial" w:cs="Arial"/>
          <w:sz w:val="24"/>
          <w:szCs w:val="24"/>
        </w:rPr>
        <w:t>г.</w:t>
      </w:r>
    </w:p>
    <w:p w:rsidR="00526438" w:rsidRPr="00BB0942" w:rsidRDefault="00526438" w:rsidP="0061616F">
      <w:pPr>
        <w:shd w:val="clear" w:color="auto" w:fill="FFFFFF"/>
        <w:tabs>
          <w:tab w:val="left" w:pos="6800"/>
        </w:tabs>
        <w:jc w:val="both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B0942">
        <w:rPr>
          <w:rFonts w:ascii="Arial" w:hAnsi="Arial" w:cs="Arial"/>
          <w:sz w:val="24"/>
          <w:szCs w:val="24"/>
        </w:rPr>
        <w:t>О возможности заключения концессионного соглашения на иных условиях</w:t>
      </w:r>
    </w:p>
    <w:bookmarkEnd w:id="0"/>
    <w:p w:rsidR="0061616F" w:rsidRPr="00BB0942" w:rsidRDefault="0061616F" w:rsidP="006161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 xml:space="preserve"> </w:t>
      </w:r>
    </w:p>
    <w:p w:rsidR="0061616F" w:rsidRPr="00BB0942" w:rsidRDefault="0061616F" w:rsidP="0061616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В соответствии с частью 4</w:t>
      </w:r>
      <w:r w:rsidRPr="00BB0942">
        <w:rPr>
          <w:rFonts w:ascii="Arial" w:hAnsi="Arial" w:cs="Arial"/>
          <w:sz w:val="24"/>
          <w:szCs w:val="24"/>
          <w:vertAlign w:val="superscript"/>
        </w:rPr>
        <w:t>8</w:t>
      </w:r>
      <w:r w:rsidRPr="00BB0942">
        <w:rPr>
          <w:rFonts w:ascii="Arial" w:hAnsi="Arial" w:cs="Arial"/>
          <w:sz w:val="24"/>
          <w:szCs w:val="24"/>
        </w:rPr>
        <w:t xml:space="preserve"> статьи 37 Федерального закона от 21 июля 2005 года № 115-ФЗ «О концессионных соглашениях», </w:t>
      </w:r>
      <w:r w:rsidR="00DB4F72" w:rsidRPr="00BB0942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16.09.2023г №1515 «Об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лицом, выступающим с инициативой заключения концессионного соглашения, </w:t>
      </w:r>
      <w:r w:rsidRPr="00BB0942">
        <w:rPr>
          <w:rFonts w:ascii="Arial" w:hAnsi="Arial" w:cs="Arial"/>
          <w:sz w:val="24"/>
          <w:szCs w:val="24"/>
        </w:rPr>
        <w:t xml:space="preserve">предложением Общества с ограниченной ответственностью «Центр обслуживания поселений» о заключении концессионного соглашения </w:t>
      </w:r>
      <w:r w:rsidRPr="00BB0942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в отношении объектов </w:t>
      </w:r>
      <w:r w:rsidRPr="00BB09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водоснабжения, </w:t>
      </w:r>
      <w:r w:rsidRPr="00BB0942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находящихся в </w:t>
      </w:r>
      <w:r w:rsidRPr="00BB09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муниципальной </w:t>
      </w:r>
      <w:r w:rsidRPr="00BB0942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собственности </w:t>
      </w:r>
      <w:r w:rsidRPr="00BB09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Албайского </w:t>
      </w:r>
      <w:r w:rsidRPr="00BB0942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сельского поселения</w:t>
      </w:r>
      <w:r w:rsidRPr="00BB0942">
        <w:rPr>
          <w:rFonts w:ascii="Arial" w:eastAsia="Calibri" w:hAnsi="Arial" w:cs="Arial"/>
          <w:sz w:val="24"/>
          <w:szCs w:val="24"/>
          <w:lang w:eastAsia="en-US"/>
        </w:rPr>
        <w:t xml:space="preserve"> Мамадышского муниципального района Республики Татарстан, </w:t>
      </w:r>
      <w:r w:rsidRPr="00BB0942">
        <w:rPr>
          <w:rFonts w:ascii="Arial" w:hAnsi="Arial" w:cs="Arial"/>
          <w:sz w:val="24"/>
          <w:szCs w:val="24"/>
        </w:rPr>
        <w:t>Совет Албайского сельского поселения Мамадышского муниципального района р е ш и л:</w:t>
      </w:r>
    </w:p>
    <w:p w:rsidR="0061616F" w:rsidRPr="00BB0942" w:rsidRDefault="0061616F" w:rsidP="0061616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 xml:space="preserve">1. Принять решение о возможности заключения концессионного соглашения </w:t>
      </w:r>
      <w:r w:rsidRPr="00BB0942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в отношении объектов </w:t>
      </w:r>
      <w:r w:rsidRPr="00BB09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водоснабжения, </w:t>
      </w:r>
      <w:r w:rsidRPr="00BB0942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находящихся в </w:t>
      </w:r>
      <w:r w:rsidRPr="00BB09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муниципальной </w:t>
      </w:r>
      <w:r w:rsidRPr="00BB0942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собственности </w:t>
      </w:r>
      <w:r w:rsidRPr="00BB09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Албайского </w:t>
      </w:r>
      <w:r w:rsidRPr="00BB0942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сельского поселения</w:t>
      </w:r>
      <w:r w:rsidRPr="00BB0942">
        <w:rPr>
          <w:rFonts w:ascii="Arial" w:eastAsia="Calibri" w:hAnsi="Arial" w:cs="Arial"/>
          <w:sz w:val="24"/>
          <w:szCs w:val="24"/>
          <w:lang w:eastAsia="en-US"/>
        </w:rPr>
        <w:t xml:space="preserve"> Мамадышского муниципального района Республики Татарстан</w:t>
      </w:r>
      <w:r w:rsidRPr="00BB0942">
        <w:rPr>
          <w:rFonts w:ascii="Arial" w:hAnsi="Arial" w:cs="Arial"/>
          <w:sz w:val="24"/>
          <w:szCs w:val="24"/>
        </w:rPr>
        <w:t xml:space="preserve"> на иных условиях, чем предложено инициатором заключения концессионного соглашения Общества с ограниченной ответственностью «Центр обслуживания поселений».</w:t>
      </w:r>
    </w:p>
    <w:p w:rsidR="0061616F" w:rsidRPr="00BB0942" w:rsidRDefault="0061616F" w:rsidP="0061616F">
      <w:pPr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2. Утвердить прилагаемый Порядок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 (далее – Порядок)</w:t>
      </w:r>
      <w:r w:rsidR="00DB4F72" w:rsidRPr="00BB0942">
        <w:rPr>
          <w:rFonts w:ascii="Arial" w:hAnsi="Arial" w:cs="Arial"/>
          <w:sz w:val="24"/>
          <w:szCs w:val="24"/>
        </w:rPr>
        <w:t xml:space="preserve"> (приложение №1)</w:t>
      </w:r>
      <w:r w:rsidRPr="00BB0942">
        <w:rPr>
          <w:rFonts w:ascii="Arial" w:hAnsi="Arial" w:cs="Arial"/>
          <w:sz w:val="24"/>
          <w:szCs w:val="24"/>
        </w:rPr>
        <w:t>.</w:t>
      </w:r>
    </w:p>
    <w:p w:rsidR="0061616F" w:rsidRPr="00BB0942" w:rsidRDefault="0061616F" w:rsidP="00616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3. Создать рабочую группу, уполномоченную на ведение переговоров в форме совместных совещаний с Общество с ограниченной ответственностью «Центр обслуживания поселений» и утвердить ее прилагаемый состав.</w:t>
      </w:r>
    </w:p>
    <w:p w:rsidR="0061616F" w:rsidRPr="00BB0942" w:rsidRDefault="0061616F" w:rsidP="00616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4. Указанной рабочей группе в течение  10 (десяти) рабочих дней со дня подписания настоящего решения провести переговоры в форме совместных совещаний с Обществом с ограниченной ответственностью «Центр обслуживания поселений» в целях обсуждения условий концессионного соглашения и их согласования в соответствии с Порядком.</w:t>
      </w:r>
    </w:p>
    <w:p w:rsidR="0061616F" w:rsidRPr="00BB0942" w:rsidRDefault="0061616F" w:rsidP="00616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5. Известить Общество с ограниченной ответственностью «Центр обслуживания поселений» о возможности заключения концессионного соглашения на иных условиях.</w:t>
      </w:r>
    </w:p>
    <w:p w:rsidR="00DB4F72" w:rsidRPr="00BB0942" w:rsidRDefault="00AC1CB5" w:rsidP="00616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6</w:t>
      </w:r>
      <w:r w:rsidR="00DB4F72" w:rsidRPr="00BB0942">
        <w:rPr>
          <w:rFonts w:ascii="Arial" w:hAnsi="Arial" w:cs="Arial"/>
          <w:sz w:val="24"/>
          <w:szCs w:val="24"/>
        </w:rPr>
        <w:t>. Признать утратившим силу Решение Албайского сельского поселения Мамадышского</w:t>
      </w:r>
      <w:r w:rsidR="00D90CCF" w:rsidRPr="00BB0942">
        <w:rPr>
          <w:rFonts w:ascii="Arial" w:hAnsi="Arial" w:cs="Arial"/>
          <w:sz w:val="24"/>
          <w:szCs w:val="24"/>
        </w:rPr>
        <w:t xml:space="preserve"> муниципального района РТ № 1-28 от 02.11</w:t>
      </w:r>
      <w:r w:rsidR="00DB4F72" w:rsidRPr="00BB0942">
        <w:rPr>
          <w:rFonts w:ascii="Arial" w:hAnsi="Arial" w:cs="Arial"/>
          <w:sz w:val="24"/>
          <w:szCs w:val="24"/>
        </w:rPr>
        <w:t xml:space="preserve">.2023г. </w:t>
      </w:r>
    </w:p>
    <w:p w:rsidR="0061616F" w:rsidRPr="00BB0942" w:rsidRDefault="00AC1CB5" w:rsidP="0061616F">
      <w:pPr>
        <w:widowControl w:val="0"/>
        <w:spacing w:line="317" w:lineRule="exact"/>
        <w:ind w:right="85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7</w:t>
      </w:r>
      <w:r w:rsidR="0061616F" w:rsidRPr="00BB0942">
        <w:rPr>
          <w:rFonts w:ascii="Arial" w:hAnsi="Arial" w:cs="Arial"/>
          <w:sz w:val="24"/>
          <w:szCs w:val="24"/>
        </w:rPr>
        <w:t xml:space="preserve">.Обнародовать настоящее решение путем размещения его на информационных стендах сельского поселения, официальном сайте Мамадышского муниципального </w:t>
      </w:r>
      <w:r w:rsidR="0061616F" w:rsidRPr="00BB0942">
        <w:rPr>
          <w:rFonts w:ascii="Arial" w:hAnsi="Arial" w:cs="Arial"/>
          <w:sz w:val="24"/>
          <w:szCs w:val="24"/>
        </w:rPr>
        <w:lastRenderedPageBreak/>
        <w:t>района mamadysh.tatarstan.ru, официальном портале правовой информации Республики Татарстан (pravo.tatarstan.ru).</w:t>
      </w:r>
    </w:p>
    <w:p w:rsidR="0061616F" w:rsidRPr="00BB0942" w:rsidRDefault="00AC1CB5" w:rsidP="0061616F">
      <w:pPr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8</w:t>
      </w:r>
      <w:r w:rsidR="0061616F" w:rsidRPr="00BB0942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Главу Албайского сельского поселения Крешкова И.П.</w:t>
      </w:r>
    </w:p>
    <w:p w:rsidR="0061616F" w:rsidRPr="00BB0942" w:rsidRDefault="00AC1CB5" w:rsidP="0061616F">
      <w:pPr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9</w:t>
      </w:r>
      <w:r w:rsidR="0061616F" w:rsidRPr="00BB0942">
        <w:rPr>
          <w:rFonts w:ascii="Arial" w:hAnsi="Arial" w:cs="Arial"/>
          <w:sz w:val="24"/>
          <w:szCs w:val="24"/>
        </w:rPr>
        <w:t>. Настоящее решение вступает в силу со дня его подписания.</w:t>
      </w:r>
    </w:p>
    <w:p w:rsidR="0061616F" w:rsidRPr="00BB0942" w:rsidRDefault="0061616F" w:rsidP="0061616F">
      <w:pPr>
        <w:jc w:val="both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61616F" w:rsidRPr="00BB0942" w:rsidRDefault="0061616F" w:rsidP="0061616F">
      <w:pPr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Албайского сельского поселения</w:t>
      </w:r>
    </w:p>
    <w:p w:rsidR="0061616F" w:rsidRPr="00BB0942" w:rsidRDefault="0061616F" w:rsidP="0061616F">
      <w:pPr>
        <w:jc w:val="both"/>
        <w:rPr>
          <w:rFonts w:ascii="Arial" w:hAnsi="Arial" w:cs="Arial"/>
          <w:bCs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 xml:space="preserve">Мамадышского муниципального района РТ                                  /И.П.Крешков/      </w:t>
      </w:r>
    </w:p>
    <w:p w:rsidR="0061616F" w:rsidRPr="00BB0942" w:rsidRDefault="0061616F" w:rsidP="0061616F">
      <w:pPr>
        <w:jc w:val="both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BB0942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61616F" w:rsidRPr="00BB0942" w:rsidRDefault="0061616F" w:rsidP="0061616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tabs>
          <w:tab w:val="left" w:pos="975"/>
        </w:tabs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ab/>
      </w:r>
      <w:r w:rsidRPr="00BB0942">
        <w:rPr>
          <w:rFonts w:ascii="Arial" w:hAnsi="Arial" w:cs="Arial"/>
          <w:sz w:val="24"/>
          <w:szCs w:val="24"/>
        </w:rPr>
        <w:br w:type="page"/>
      </w:r>
    </w:p>
    <w:p w:rsidR="0061616F" w:rsidRPr="00BB0942" w:rsidRDefault="0061616F" w:rsidP="0061616F">
      <w:pPr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BB0942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к решению </w:t>
      </w:r>
    </w:p>
    <w:p w:rsidR="0061616F" w:rsidRPr="00BB0942" w:rsidRDefault="00526438" w:rsidP="00526438">
      <w:pPr>
        <w:jc w:val="both"/>
        <w:rPr>
          <w:rFonts w:ascii="Arial" w:eastAsia="Calibri" w:hAnsi="Arial" w:cs="Arial"/>
          <w:sz w:val="24"/>
          <w:szCs w:val="24"/>
        </w:rPr>
      </w:pPr>
      <w:r w:rsidRPr="00BB094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</w:t>
      </w:r>
      <w:r w:rsidR="009748C1" w:rsidRPr="00BB0942">
        <w:rPr>
          <w:rFonts w:ascii="Arial" w:eastAsia="Calibri" w:hAnsi="Arial" w:cs="Arial"/>
          <w:sz w:val="24"/>
          <w:szCs w:val="24"/>
        </w:rPr>
        <w:t xml:space="preserve"> № </w:t>
      </w:r>
      <w:r w:rsidR="00D90CCF" w:rsidRPr="00BB0942">
        <w:rPr>
          <w:rFonts w:ascii="Arial" w:eastAsia="Calibri" w:hAnsi="Arial" w:cs="Arial"/>
          <w:sz w:val="24"/>
          <w:szCs w:val="24"/>
        </w:rPr>
        <w:t>1-33  от 01.02.2024</w:t>
      </w:r>
      <w:r w:rsidRPr="00BB0942">
        <w:rPr>
          <w:rFonts w:ascii="Arial" w:eastAsia="Calibri" w:hAnsi="Arial" w:cs="Arial"/>
          <w:sz w:val="24"/>
          <w:szCs w:val="24"/>
        </w:rPr>
        <w:t>г</w:t>
      </w:r>
    </w:p>
    <w:p w:rsidR="0061616F" w:rsidRPr="00BB0942" w:rsidRDefault="0061616F" w:rsidP="0061616F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tabs>
          <w:tab w:val="left" w:pos="2610"/>
        </w:tabs>
        <w:jc w:val="center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Порядок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концессионного соглашения</w:t>
      </w:r>
    </w:p>
    <w:p w:rsidR="0061616F" w:rsidRPr="00BB0942" w:rsidRDefault="0061616F" w:rsidP="0061616F">
      <w:pPr>
        <w:tabs>
          <w:tab w:val="left" w:pos="2610"/>
        </w:tabs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Переговоры в целях согласования условий концессионного соглашения (далее – Соглашение) в связи с принятием решения о возможности заключения Соглашения на иных условиях, чем предложено инициатором заключения Соглашения, проводятся в форме совместных совещаний рабочей группы с участием уполномоченных представителей инициатора заключения Соглашения (далее – переговоры).</w:t>
      </w:r>
    </w:p>
    <w:p w:rsidR="0061616F" w:rsidRPr="00BB0942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Решение о согласовании иных условий, чем предложено инициатором заключения Соглашения, принимается рабочей группой и оформляется протоколом, который подписывается всеми присутствующими на переговорах лицами.</w:t>
      </w:r>
    </w:p>
    <w:p w:rsidR="0061616F" w:rsidRPr="00BB0942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В случае если в ходе проведения переговоров достигнуто согласие по условиям Соглашения, рабочая группа направляет инициатору заключения Соглашения подписанный всеми участниками совещания протокол, содержащий согласованные условия Соглашения.</w:t>
      </w:r>
    </w:p>
    <w:p w:rsidR="001431F4" w:rsidRPr="00BB0942" w:rsidRDefault="001431F4" w:rsidP="001431F4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В случае если в ходе проведения переговоров стороны не достигли согласия по условиям Соглашения, продлить срок проведения переговоров в форме совместных совещаний с инициатором заключения концессионного соглашения ООО « Центр обслуживания поселений» на 3 месяца.</w:t>
      </w:r>
    </w:p>
    <w:p w:rsidR="0061616F" w:rsidRPr="00BB0942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В случае если в ходе проведения переговоров стороны не достигли согласия по условиям Соглашения, Совет Албайского сельского поселения  Мамадышского муниципального района  в соответствии с пунктом 9 части 4.6 статьи 37 Федерального закона от 21 июля 2005 года № 115-ФЗ «О концессионных соглашениях» в течение 10 рабочих дней с даты проведения переговоров на основании подписанного протокола принимает решение о невозможности заключения Соглашения с указанием основания отказа и направляет копию такого решения инициатору заключения Соглашения.</w:t>
      </w:r>
    </w:p>
    <w:p w:rsidR="0061616F" w:rsidRPr="00BB0942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Инициатор заключения Соглашения после получения протокола по результатам проведения переговоров вносит изменения в проект Соглашения с учетом решений, принятых по результатам переговоров, и направляет проект Соглашения рабочей группе в срок, не превышающий 10 (десяти) рабочих дней с даты получения протокола.</w:t>
      </w:r>
    </w:p>
    <w:p w:rsidR="0061616F" w:rsidRPr="00BB0942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Рабочая группа в течение 3 (трех) рабочих дней с даты получения проекта Соглашения с внесенными изменениями рассматривает представленные документы и принимает решение о возможности согласования проекта Соглашения либо о невозможности его согласования. Все решения рабочей группы оформляются протоколом. В случае принятия рабочей группы решения о возможности согласования проекта Соглашения указанное решение направляется в Совет Албайского сельского поселения Мамадышского муниципального района.</w:t>
      </w:r>
    </w:p>
    <w:p w:rsidR="0061616F" w:rsidRPr="00BB0942" w:rsidRDefault="0061616F" w:rsidP="0061616F">
      <w:pPr>
        <w:pStyle w:val="ae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 xml:space="preserve">Совет Албайского сельского поселения Мамадышского муниципального района в течение 3 (трех) рабочих дней со дня поступления протокола рабочей </w:t>
      </w:r>
      <w:r w:rsidRPr="00BB0942">
        <w:rPr>
          <w:rFonts w:ascii="Arial" w:hAnsi="Arial" w:cs="Arial"/>
          <w:sz w:val="24"/>
          <w:szCs w:val="24"/>
        </w:rPr>
        <w:lastRenderedPageBreak/>
        <w:t>группы принимает решение о согласовании проекта Соглашения и принятии предложения о заключении Соглашения либо о несогласовании проекта Соглашения.</w:t>
      </w: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90CCF" w:rsidRPr="00BB0942" w:rsidRDefault="00D90CCF" w:rsidP="00D90CC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26438" w:rsidRPr="00BB0942" w:rsidRDefault="00526438" w:rsidP="00526438">
      <w:pPr>
        <w:rPr>
          <w:rFonts w:ascii="Arial" w:hAnsi="Arial" w:cs="Arial"/>
          <w:sz w:val="24"/>
          <w:szCs w:val="24"/>
        </w:rPr>
      </w:pPr>
    </w:p>
    <w:p w:rsidR="00526438" w:rsidRPr="00BB0942" w:rsidRDefault="00526438" w:rsidP="00526438">
      <w:pPr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D90CCF" w:rsidRPr="00BB0942">
        <w:rPr>
          <w:rFonts w:ascii="Arial" w:hAnsi="Arial" w:cs="Arial"/>
          <w:sz w:val="24"/>
          <w:szCs w:val="24"/>
        </w:rPr>
        <w:t xml:space="preserve">                   </w:t>
      </w:r>
      <w:r w:rsidRPr="00BB0942">
        <w:rPr>
          <w:rFonts w:ascii="Arial" w:eastAsia="Calibri" w:hAnsi="Arial" w:cs="Arial"/>
          <w:sz w:val="24"/>
          <w:szCs w:val="24"/>
        </w:rPr>
        <w:t xml:space="preserve">Приложение № 2 к решению </w:t>
      </w:r>
    </w:p>
    <w:p w:rsidR="00526438" w:rsidRPr="00BB0942" w:rsidRDefault="00526438" w:rsidP="00526438">
      <w:pPr>
        <w:jc w:val="both"/>
        <w:rPr>
          <w:rFonts w:ascii="Arial" w:eastAsia="Calibri" w:hAnsi="Arial" w:cs="Arial"/>
          <w:sz w:val="24"/>
          <w:szCs w:val="24"/>
        </w:rPr>
      </w:pPr>
      <w:r w:rsidRPr="00BB094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</w:t>
      </w:r>
      <w:r w:rsidR="00D90CCF" w:rsidRPr="00BB0942">
        <w:rPr>
          <w:rFonts w:ascii="Arial" w:eastAsia="Calibri" w:hAnsi="Arial" w:cs="Arial"/>
          <w:sz w:val="24"/>
          <w:szCs w:val="24"/>
        </w:rPr>
        <w:t xml:space="preserve">                      № 1-33  от 01.02.2024</w:t>
      </w:r>
      <w:r w:rsidRPr="00BB0942">
        <w:rPr>
          <w:rFonts w:ascii="Arial" w:eastAsia="Calibri" w:hAnsi="Arial" w:cs="Arial"/>
          <w:sz w:val="24"/>
          <w:szCs w:val="24"/>
        </w:rPr>
        <w:t>г</w:t>
      </w: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Состав рабочей группы, уполномоченной на ведение переговоров в форме совместных совещаний с Обществом с ограниченной ответственностью «Центр обслуживания поселений»</w:t>
      </w: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pStyle w:val="ae"/>
        <w:numPr>
          <w:ilvl w:val="0"/>
          <w:numId w:val="2"/>
        </w:numPr>
        <w:tabs>
          <w:tab w:val="left" w:pos="390"/>
        </w:tabs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Крешков И.П.-Глава Албайского сельского поселения Мамадышского муниципального района.</w:t>
      </w:r>
    </w:p>
    <w:p w:rsidR="0061616F" w:rsidRPr="00BB0942" w:rsidRDefault="0061616F" w:rsidP="0061616F">
      <w:pPr>
        <w:pStyle w:val="ae"/>
        <w:numPr>
          <w:ilvl w:val="0"/>
          <w:numId w:val="2"/>
        </w:numPr>
        <w:tabs>
          <w:tab w:val="left" w:pos="390"/>
        </w:tabs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Хасанов Р.Р.- генеральный директор «Центра обслуживания населения» Мамадышского муниципального района.</w:t>
      </w:r>
    </w:p>
    <w:p w:rsidR="0061616F" w:rsidRPr="00BB0942" w:rsidRDefault="0061616F" w:rsidP="0061616F">
      <w:pPr>
        <w:pStyle w:val="ae"/>
        <w:numPr>
          <w:ilvl w:val="0"/>
          <w:numId w:val="2"/>
        </w:numPr>
        <w:tabs>
          <w:tab w:val="left" w:pos="390"/>
        </w:tabs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>Кирушин К.М.- депутат Совета Албайского сельского поселения Мамадышского муниципального района.</w:t>
      </w: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jc w:val="center"/>
        <w:rPr>
          <w:rFonts w:ascii="Arial" w:hAnsi="Arial" w:cs="Arial"/>
          <w:sz w:val="24"/>
          <w:szCs w:val="24"/>
        </w:rPr>
      </w:pPr>
    </w:p>
    <w:p w:rsidR="0061616F" w:rsidRPr="00BB0942" w:rsidRDefault="0061616F" w:rsidP="0061616F">
      <w:pPr>
        <w:ind w:firstLine="11340"/>
        <w:jc w:val="right"/>
        <w:rPr>
          <w:rFonts w:ascii="Arial" w:eastAsia="Calibri" w:hAnsi="Arial" w:cs="Arial"/>
          <w:sz w:val="24"/>
          <w:szCs w:val="24"/>
        </w:rPr>
      </w:pPr>
      <w:r w:rsidRPr="00BB0942">
        <w:rPr>
          <w:rFonts w:ascii="Arial" w:eastAsia="Calibri" w:hAnsi="Arial" w:cs="Arial"/>
          <w:sz w:val="24"/>
          <w:szCs w:val="24"/>
        </w:rPr>
        <w:t xml:space="preserve">            </w:t>
      </w:r>
    </w:p>
    <w:p w:rsidR="00AF735D" w:rsidRPr="00BB0942" w:rsidRDefault="00AF735D" w:rsidP="00AF735D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085839" w:rsidRPr="00BB0942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BB0942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BB0942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BB0942" w:rsidRDefault="00D60017">
      <w:pPr>
        <w:rPr>
          <w:rFonts w:ascii="Arial" w:hAnsi="Arial" w:cs="Arial"/>
          <w:sz w:val="24"/>
          <w:szCs w:val="24"/>
        </w:rPr>
      </w:pPr>
    </w:p>
    <w:p w:rsidR="008B288E" w:rsidRPr="00BB0942" w:rsidRDefault="008B288E">
      <w:pPr>
        <w:rPr>
          <w:rFonts w:ascii="Arial" w:hAnsi="Arial" w:cs="Arial"/>
          <w:sz w:val="24"/>
          <w:szCs w:val="24"/>
        </w:rPr>
      </w:pPr>
    </w:p>
    <w:p w:rsidR="00E51B49" w:rsidRPr="00BB0942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BB0942" w:rsidRDefault="00E51B49" w:rsidP="00E51B49">
      <w:pPr>
        <w:rPr>
          <w:rFonts w:ascii="Arial" w:hAnsi="Arial" w:cs="Arial"/>
          <w:sz w:val="24"/>
          <w:szCs w:val="24"/>
        </w:rPr>
      </w:pPr>
      <w:r w:rsidRPr="00BB09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BB0942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BB0942" w:rsidRDefault="008B288E">
      <w:pPr>
        <w:rPr>
          <w:rFonts w:ascii="Arial" w:hAnsi="Arial" w:cs="Arial"/>
          <w:sz w:val="24"/>
          <w:szCs w:val="24"/>
        </w:rPr>
      </w:pPr>
    </w:p>
    <w:p w:rsidR="008B288E" w:rsidRPr="00BB0942" w:rsidRDefault="008B288E">
      <w:pPr>
        <w:rPr>
          <w:rFonts w:ascii="Arial" w:hAnsi="Arial" w:cs="Arial"/>
          <w:sz w:val="24"/>
          <w:szCs w:val="24"/>
        </w:rPr>
      </w:pPr>
    </w:p>
    <w:p w:rsidR="008B288E" w:rsidRPr="00BB0942" w:rsidRDefault="008B288E">
      <w:pPr>
        <w:rPr>
          <w:rFonts w:ascii="Arial" w:hAnsi="Arial" w:cs="Arial"/>
          <w:sz w:val="24"/>
          <w:szCs w:val="24"/>
        </w:rPr>
      </w:pPr>
    </w:p>
    <w:p w:rsidR="008B288E" w:rsidRPr="00BB0942" w:rsidRDefault="008B288E">
      <w:pPr>
        <w:rPr>
          <w:rFonts w:ascii="Arial" w:hAnsi="Arial" w:cs="Arial"/>
          <w:sz w:val="24"/>
          <w:szCs w:val="24"/>
        </w:rPr>
      </w:pPr>
    </w:p>
    <w:sectPr w:rsidR="008B288E" w:rsidRPr="00BB0942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7C" w:rsidRDefault="000D467C">
      <w:r>
        <w:separator/>
      </w:r>
    </w:p>
  </w:endnote>
  <w:endnote w:type="continuationSeparator" w:id="0">
    <w:p w:rsidR="000D467C" w:rsidRDefault="000D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7C" w:rsidRDefault="000D467C">
      <w:r>
        <w:separator/>
      </w:r>
    </w:p>
  </w:footnote>
  <w:footnote w:type="continuationSeparator" w:id="0">
    <w:p w:rsidR="000D467C" w:rsidRDefault="000D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027"/>
    <w:multiLevelType w:val="hybridMultilevel"/>
    <w:tmpl w:val="99B6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517CE"/>
    <w:multiLevelType w:val="hybridMultilevel"/>
    <w:tmpl w:val="D1DA59A4"/>
    <w:lvl w:ilvl="0" w:tplc="76701D20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D467C"/>
    <w:rsid w:val="000E33CB"/>
    <w:rsid w:val="0010102C"/>
    <w:rsid w:val="001037BF"/>
    <w:rsid w:val="00117150"/>
    <w:rsid w:val="00124FCF"/>
    <w:rsid w:val="00127621"/>
    <w:rsid w:val="001431F4"/>
    <w:rsid w:val="00143A02"/>
    <w:rsid w:val="0016184E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03A15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510F"/>
    <w:rsid w:val="00506CE9"/>
    <w:rsid w:val="00526438"/>
    <w:rsid w:val="00530582"/>
    <w:rsid w:val="00541B73"/>
    <w:rsid w:val="0057505C"/>
    <w:rsid w:val="005A24CB"/>
    <w:rsid w:val="005A4C21"/>
    <w:rsid w:val="005C2F43"/>
    <w:rsid w:val="0061616F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C4361"/>
    <w:rsid w:val="00802BB9"/>
    <w:rsid w:val="00842A75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719CE"/>
    <w:rsid w:val="009748C1"/>
    <w:rsid w:val="009A1ABC"/>
    <w:rsid w:val="009A7009"/>
    <w:rsid w:val="009B70FA"/>
    <w:rsid w:val="009E4FBA"/>
    <w:rsid w:val="009F0DDB"/>
    <w:rsid w:val="00A43554"/>
    <w:rsid w:val="00A508C7"/>
    <w:rsid w:val="00A83C63"/>
    <w:rsid w:val="00A85336"/>
    <w:rsid w:val="00A92A11"/>
    <w:rsid w:val="00A96B2D"/>
    <w:rsid w:val="00AB64AC"/>
    <w:rsid w:val="00AC1CB5"/>
    <w:rsid w:val="00AD471C"/>
    <w:rsid w:val="00AF735D"/>
    <w:rsid w:val="00B2242C"/>
    <w:rsid w:val="00B22CFE"/>
    <w:rsid w:val="00B232CA"/>
    <w:rsid w:val="00B23C65"/>
    <w:rsid w:val="00B56FF5"/>
    <w:rsid w:val="00B73C72"/>
    <w:rsid w:val="00BB0942"/>
    <w:rsid w:val="00BC5753"/>
    <w:rsid w:val="00BF2E31"/>
    <w:rsid w:val="00C02746"/>
    <w:rsid w:val="00C32166"/>
    <w:rsid w:val="00C517B6"/>
    <w:rsid w:val="00C66C16"/>
    <w:rsid w:val="00C67F28"/>
    <w:rsid w:val="00C718DF"/>
    <w:rsid w:val="00C830F9"/>
    <w:rsid w:val="00C962F6"/>
    <w:rsid w:val="00CC41E2"/>
    <w:rsid w:val="00CD226B"/>
    <w:rsid w:val="00CF70C1"/>
    <w:rsid w:val="00D06FA7"/>
    <w:rsid w:val="00D2444C"/>
    <w:rsid w:val="00D504AC"/>
    <w:rsid w:val="00D56925"/>
    <w:rsid w:val="00D60017"/>
    <w:rsid w:val="00D90CCF"/>
    <w:rsid w:val="00D92355"/>
    <w:rsid w:val="00DB4F72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50FD3"/>
    <w:rsid w:val="00F638F1"/>
    <w:rsid w:val="00F658FE"/>
    <w:rsid w:val="00F8752E"/>
    <w:rsid w:val="00FA493C"/>
    <w:rsid w:val="00FA71BC"/>
    <w:rsid w:val="00FB5016"/>
    <w:rsid w:val="00FC7A69"/>
    <w:rsid w:val="00FD4F0A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8E9F7-D29F-48A6-9D58-61182A51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640758"/>
    <w:rPr>
      <w:sz w:val="24"/>
    </w:rPr>
  </w:style>
  <w:style w:type="character" w:customStyle="1" w:styleId="ac">
    <w:name w:val="Без интервала Знак"/>
    <w:basedOn w:val="a0"/>
    <w:link w:val="ad"/>
    <w:uiPriority w:val="1"/>
    <w:locked/>
    <w:rsid w:val="0061616F"/>
    <w:rPr>
      <w:rFonts w:ascii="Calibri" w:hAnsi="Calibri"/>
      <w:lang w:val="ru-RU" w:eastAsia="ru-RU" w:bidi="ar-SA"/>
    </w:rPr>
  </w:style>
  <w:style w:type="paragraph" w:styleId="ad">
    <w:name w:val="No Spacing"/>
    <w:link w:val="ac"/>
    <w:uiPriority w:val="1"/>
    <w:qFormat/>
    <w:rsid w:val="0061616F"/>
    <w:rPr>
      <w:rFonts w:ascii="Calibri" w:hAnsi="Calibri"/>
    </w:rPr>
  </w:style>
  <w:style w:type="paragraph" w:styleId="ae">
    <w:name w:val="List Paragraph"/>
    <w:basedOn w:val="a"/>
    <w:uiPriority w:val="34"/>
    <w:qFormat/>
    <w:rsid w:val="0061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B4F7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DB4F7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00FF-581C-4CEE-A1B1-6A38FF4D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2024-02-05T05:33:00Z</dcterms:created>
  <dcterms:modified xsi:type="dcterms:W3CDTF">2024-02-05T05:33:00Z</dcterms:modified>
</cp:coreProperties>
</file>