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13DE9" w:rsidP="00107FC2">
            <w:pPr>
              <w:rPr>
                <w:sz w:val="28"/>
              </w:rPr>
            </w:pPr>
            <w:r>
              <w:rPr>
                <w:sz w:val="28"/>
              </w:rPr>
              <w:t>№ 530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13DE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      12  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7C9" w:rsidRPr="007447C9" w:rsidRDefault="007447C9" w:rsidP="007447C9">
      <w:pPr>
        <w:spacing w:after="200" w:line="276" w:lineRule="auto"/>
        <w:rPr>
          <w:sz w:val="28"/>
          <w:szCs w:val="28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right="3826"/>
        <w:rPr>
          <w:rFonts w:ascii="Arial" w:hAnsi="Arial" w:cs="Arial"/>
          <w:bCs/>
          <w:sz w:val="24"/>
          <w:szCs w:val="24"/>
        </w:rPr>
      </w:pPr>
      <w:r w:rsidRPr="00274D09">
        <w:rPr>
          <w:rFonts w:ascii="Arial" w:hAnsi="Arial" w:cs="Arial"/>
          <w:bCs/>
          <w:sz w:val="24"/>
          <w:szCs w:val="24"/>
        </w:rPr>
        <w:t xml:space="preserve">Об утверждении программы профилактики </w:t>
      </w:r>
      <w:r w:rsidRPr="00274D09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Pr="00274D09">
        <w:rPr>
          <w:rFonts w:ascii="Arial" w:hAnsi="Arial" w:cs="Arial"/>
          <w:bCs/>
          <w:sz w:val="24"/>
          <w:szCs w:val="24"/>
        </w:rPr>
        <w:t>муниципального жилищного контроля на территории муниципального образования «Мамадышский муниципальный район» Республики Татарстан</w:t>
      </w:r>
      <w:r w:rsidRPr="00274D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D09">
        <w:rPr>
          <w:rFonts w:ascii="Arial" w:hAnsi="Arial" w:cs="Arial"/>
          <w:bCs/>
          <w:sz w:val="24"/>
          <w:szCs w:val="24"/>
        </w:rPr>
        <w:t xml:space="preserve">на 2024 год 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 xml:space="preserve">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274D09">
          <w:rPr>
            <w:rFonts w:ascii="Arial" w:hAnsi="Arial" w:cs="Arial"/>
            <w:color w:val="000000" w:themeColor="text1"/>
            <w:sz w:val="24"/>
            <w:szCs w:val="24"/>
          </w:rPr>
          <w:t xml:space="preserve">статьей 44 </w:t>
        </w:r>
      </w:hyperlink>
      <w:r w:rsidRPr="00274D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tgtFrame="_blank" w:history="1">
        <w:r w:rsidRPr="00274D09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274D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</w:t>
      </w:r>
      <w:r w:rsidRPr="00274D09">
        <w:rPr>
          <w:rFonts w:ascii="Arial" w:hAnsi="Arial" w:cs="Arial"/>
          <w:sz w:val="24"/>
          <w:szCs w:val="24"/>
          <w:shd w:val="clear" w:color="auto" w:fill="FFFFFF"/>
        </w:rPr>
        <w:t>ой Федерации»</w:t>
      </w:r>
      <w:r w:rsidRPr="00274D0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74D0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74D09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74D09">
        <w:rPr>
          <w:rFonts w:ascii="Arial" w:hAnsi="Arial" w:cs="Arial"/>
          <w:color w:val="000000"/>
          <w:sz w:val="24"/>
          <w:szCs w:val="24"/>
        </w:rPr>
        <w:t xml:space="preserve"> Исполнительный комитет Мамадышского муниципального района Республики Татарстан 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 xml:space="preserve">  п о с т а н о в л я е т</w:t>
      </w:r>
      <w:r w:rsidRPr="00274D09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 xml:space="preserve">1. Утвердить  </w:t>
      </w:r>
      <w:r w:rsidRPr="00274D09">
        <w:rPr>
          <w:rFonts w:ascii="Arial" w:hAnsi="Arial" w:cs="Arial"/>
          <w:bCs/>
          <w:color w:val="000000"/>
          <w:sz w:val="24"/>
          <w:szCs w:val="24"/>
        </w:rPr>
        <w:t xml:space="preserve">программу профилактики </w:t>
      </w:r>
      <w:r w:rsidRPr="00274D09">
        <w:rPr>
          <w:rFonts w:ascii="Arial" w:hAnsi="Arial" w:cs="Arial"/>
          <w:color w:val="000000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274D09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жилищного контроля на территории </w:t>
      </w:r>
      <w:r w:rsidRPr="00274D09">
        <w:rPr>
          <w:rFonts w:ascii="Arial" w:hAnsi="Arial" w:cs="Arial"/>
          <w:bCs/>
          <w:sz w:val="24"/>
          <w:szCs w:val="24"/>
        </w:rPr>
        <w:t>муниципального образования «Мамадышский муниципальный район» Республики Татарстан</w:t>
      </w:r>
      <w:r w:rsidRPr="00274D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D09">
        <w:rPr>
          <w:rFonts w:ascii="Arial" w:hAnsi="Arial" w:cs="Arial"/>
          <w:bCs/>
          <w:sz w:val="24"/>
          <w:szCs w:val="24"/>
        </w:rPr>
        <w:t>на 2024 год (Приложение)</w:t>
      </w:r>
      <w:r w:rsidRPr="00274D09">
        <w:rPr>
          <w:rFonts w:ascii="Arial" w:hAnsi="Arial" w:cs="Arial"/>
          <w:bCs/>
          <w:color w:val="000000"/>
          <w:sz w:val="24"/>
          <w:szCs w:val="24"/>
        </w:rPr>
        <w:t>.</w:t>
      </w:r>
      <w:r w:rsidRPr="00274D0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7C9" w:rsidRPr="00274D09" w:rsidRDefault="007447C9" w:rsidP="007447C9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D09">
        <w:rPr>
          <w:rFonts w:ascii="Arial" w:hAnsi="Arial" w:cs="Arial"/>
          <w:sz w:val="24"/>
          <w:szCs w:val="24"/>
        </w:rPr>
        <w:t xml:space="preserve">         </w:t>
      </w:r>
      <w:r w:rsidRPr="00274D09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274D09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постановление в </w:t>
      </w:r>
      <w:hyperlink r:id="rId12" w:history="1"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mamadysh</w:t>
        </w:r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274D09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274D09">
        <w:rPr>
          <w:rFonts w:ascii="Arial" w:eastAsia="Calibri" w:hAnsi="Arial" w:cs="Arial"/>
          <w:sz w:val="24"/>
          <w:szCs w:val="24"/>
          <w:lang w:eastAsia="en-US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7447C9" w:rsidRPr="00274D09" w:rsidRDefault="007447C9" w:rsidP="00744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 xml:space="preserve">   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 xml:space="preserve">Руководитель                                        </w:t>
      </w:r>
      <w:r w:rsidRPr="00274D09">
        <w:rPr>
          <w:rFonts w:ascii="Arial" w:hAnsi="Arial" w:cs="Arial"/>
          <w:color w:val="000000"/>
          <w:sz w:val="24"/>
          <w:szCs w:val="24"/>
        </w:rPr>
        <w:tab/>
      </w:r>
      <w:r w:rsidRPr="00274D09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О.Н.Павлов 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447C9" w:rsidRDefault="007447C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4D09" w:rsidRDefault="00274D0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4D09" w:rsidRDefault="00274D0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4D09" w:rsidRDefault="00274D0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4D09" w:rsidRDefault="00274D0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4D09" w:rsidRDefault="00274D0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4D09" w:rsidRPr="00274D09" w:rsidRDefault="00274D0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left="4248" w:firstLine="1564"/>
        <w:jc w:val="both"/>
        <w:rPr>
          <w:rFonts w:ascii="Arial" w:hAnsi="Arial" w:cs="Arial"/>
          <w:color w:val="000000"/>
        </w:rPr>
      </w:pPr>
      <w:r w:rsidRPr="00274D09">
        <w:rPr>
          <w:rFonts w:ascii="Arial" w:hAnsi="Arial" w:cs="Arial"/>
          <w:color w:val="000000"/>
        </w:rPr>
        <w:lastRenderedPageBreak/>
        <w:t>Приложение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left="4248" w:firstLine="1564"/>
        <w:jc w:val="both"/>
        <w:rPr>
          <w:rFonts w:ascii="Arial" w:hAnsi="Arial" w:cs="Arial"/>
          <w:color w:val="000000"/>
        </w:rPr>
      </w:pPr>
      <w:r w:rsidRPr="00274D09">
        <w:rPr>
          <w:rFonts w:ascii="Arial" w:hAnsi="Arial" w:cs="Arial"/>
          <w:color w:val="000000"/>
        </w:rPr>
        <w:t>к  постановлению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left="4248" w:firstLine="1564"/>
        <w:jc w:val="both"/>
        <w:rPr>
          <w:rFonts w:ascii="Arial" w:hAnsi="Arial" w:cs="Arial"/>
          <w:color w:val="000000"/>
        </w:rPr>
      </w:pPr>
      <w:r w:rsidRPr="00274D09">
        <w:rPr>
          <w:rFonts w:ascii="Arial" w:hAnsi="Arial" w:cs="Arial"/>
          <w:color w:val="000000"/>
        </w:rPr>
        <w:t>Исполнительного комитета</w:t>
      </w:r>
    </w:p>
    <w:p w:rsidR="007447C9" w:rsidRPr="00274D09" w:rsidRDefault="00274D09" w:rsidP="00274D09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</w:rPr>
      </w:pPr>
      <w:r w:rsidRPr="00274D09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 xml:space="preserve">                 </w:t>
      </w:r>
      <w:bookmarkStart w:id="0" w:name="_GoBack"/>
      <w:bookmarkEnd w:id="0"/>
      <w:r w:rsidRPr="00274D09">
        <w:rPr>
          <w:rFonts w:ascii="Arial" w:hAnsi="Arial" w:cs="Arial"/>
          <w:color w:val="000000"/>
        </w:rPr>
        <w:t xml:space="preserve">  </w:t>
      </w:r>
      <w:r w:rsidR="007447C9" w:rsidRPr="00274D09">
        <w:rPr>
          <w:rFonts w:ascii="Arial" w:hAnsi="Arial" w:cs="Arial"/>
          <w:color w:val="000000"/>
        </w:rPr>
        <w:t>Мамадышского муниципального района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left="4248" w:firstLine="1564"/>
        <w:jc w:val="both"/>
        <w:rPr>
          <w:rFonts w:ascii="Arial" w:hAnsi="Arial" w:cs="Arial"/>
          <w:color w:val="000000"/>
        </w:rPr>
      </w:pPr>
      <w:r w:rsidRPr="00274D09">
        <w:rPr>
          <w:rFonts w:ascii="Arial" w:hAnsi="Arial" w:cs="Arial"/>
          <w:color w:val="000000"/>
        </w:rPr>
        <w:t>Республики Татарстан</w:t>
      </w:r>
    </w:p>
    <w:p w:rsidR="007447C9" w:rsidRPr="00274D09" w:rsidRDefault="00A13DE9" w:rsidP="007447C9">
      <w:pPr>
        <w:widowControl w:val="0"/>
        <w:autoSpaceDE w:val="0"/>
        <w:autoSpaceDN w:val="0"/>
        <w:adjustRightInd w:val="0"/>
        <w:ind w:left="4248" w:firstLine="1564"/>
        <w:jc w:val="both"/>
        <w:rPr>
          <w:rFonts w:ascii="Arial" w:hAnsi="Arial" w:cs="Arial"/>
          <w:color w:val="000000"/>
        </w:rPr>
      </w:pPr>
      <w:r w:rsidRPr="00274D09">
        <w:rPr>
          <w:rFonts w:ascii="Arial" w:hAnsi="Arial" w:cs="Arial"/>
          <w:color w:val="000000"/>
        </w:rPr>
        <w:t>от  26.12.2023  №  530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1564"/>
        <w:jc w:val="both"/>
        <w:rPr>
          <w:rFonts w:ascii="Arial" w:hAnsi="Arial" w:cs="Arial"/>
          <w:b/>
          <w:bCs/>
          <w:color w:val="000000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74D09">
        <w:rPr>
          <w:rFonts w:ascii="Arial" w:hAnsi="Arial" w:cs="Arial"/>
          <w:b/>
          <w:bCs/>
          <w:color w:val="000000"/>
          <w:sz w:val="24"/>
          <w:szCs w:val="24"/>
        </w:rPr>
        <w:t xml:space="preserve"> Программа 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74D09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r w:rsidRPr="00274D09">
        <w:rPr>
          <w:rFonts w:ascii="Arial" w:hAnsi="Arial" w:cs="Arial"/>
          <w:b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Pr="00274D09">
        <w:rPr>
          <w:rFonts w:ascii="Arial" w:hAnsi="Arial" w:cs="Arial"/>
          <w:b/>
          <w:bCs/>
          <w:sz w:val="24"/>
          <w:szCs w:val="24"/>
        </w:rPr>
        <w:t>муниципального жилищного контроля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74D09">
        <w:rPr>
          <w:rFonts w:ascii="Arial" w:hAnsi="Arial" w:cs="Arial"/>
          <w:b/>
          <w:bCs/>
          <w:sz w:val="24"/>
          <w:szCs w:val="24"/>
        </w:rPr>
        <w:t>на территории муниципального образования «Мамадышский муниципальный район» Республики Татарстан на 2024 год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6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068"/>
      </w:tblGrid>
      <w:tr w:rsidR="007447C9" w:rsidRPr="00274D09" w:rsidTr="007447C9">
        <w:trPr>
          <w:trHeight w:val="551"/>
        </w:trPr>
        <w:tc>
          <w:tcPr>
            <w:tcW w:w="2693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>Наименование программы</w:t>
            </w:r>
          </w:p>
        </w:tc>
        <w:tc>
          <w:tcPr>
            <w:tcW w:w="7068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bCs/>
                <w:sz w:val="24"/>
                <w:szCs w:val="24"/>
              </w:rPr>
              <w:t xml:space="preserve">Программа профилактики </w:t>
            </w:r>
            <w:r w:rsidRPr="00274D09">
              <w:rPr>
                <w:rFonts w:ascii="Arial" w:hAnsi="Arial" w:cs="Arial"/>
                <w:sz w:val="24"/>
                <w:szCs w:val="24"/>
              </w:rPr>
              <w:t xml:space="preserve"> рисков причинения вреда (ущерба) охраняемым законом ценностям при осуществлении </w:t>
            </w:r>
            <w:r w:rsidRPr="00274D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муниципального жилищного контроля на территории муниципального образования «Мамадышский муниципальный район» Республики Татарстан на 2024 год 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(далее – программа профилактики)</w:t>
            </w:r>
          </w:p>
          <w:p w:rsidR="007447C9" w:rsidRPr="00274D09" w:rsidRDefault="007447C9" w:rsidP="007447C9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447C9" w:rsidRPr="00274D09" w:rsidTr="007447C9">
        <w:trPr>
          <w:trHeight w:val="1657"/>
        </w:trPr>
        <w:tc>
          <w:tcPr>
            <w:tcW w:w="2693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ind w:left="107" w:right="84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 248-ФЗ </w:t>
            </w: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447C9" w:rsidRPr="00274D09" w:rsidTr="007447C9">
        <w:trPr>
          <w:trHeight w:val="275"/>
        </w:trPr>
        <w:tc>
          <w:tcPr>
            <w:tcW w:w="2693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>Разработчик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bidi="ru-RU"/>
              </w:rPr>
            </w:pPr>
          </w:p>
        </w:tc>
      </w:tr>
      <w:tr w:rsidR="007447C9" w:rsidRPr="00274D09" w:rsidTr="007447C9">
        <w:trPr>
          <w:trHeight w:val="399"/>
        </w:trPr>
        <w:tc>
          <w:tcPr>
            <w:tcW w:w="2693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Цели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7447C9" w:rsidRPr="00274D09" w:rsidRDefault="007447C9" w:rsidP="007447C9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жилищного контроля (надзора)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      </w:r>
            <w:r w:rsidRPr="00274D09">
              <w:rPr>
                <w:rFonts w:ascii="Arial" w:hAnsi="Arial" w:cs="Arial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(далее – муниципальный  контроль (надзор));</w:t>
            </w:r>
          </w:p>
          <w:p w:rsidR="007447C9" w:rsidRPr="00274D09" w:rsidRDefault="007447C9" w:rsidP="007447C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3. Повышение прозрачности деятельности контрольного (надзорного) органа при осуществлении муниципального жилищного контроля (надзора) за деятельностью 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контролируемых лиц;</w:t>
            </w:r>
          </w:p>
          <w:p w:rsidR="007447C9" w:rsidRPr="00274D09" w:rsidRDefault="007447C9" w:rsidP="007447C9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Снижение при осуществлении муниципального жилищного контроля (надзора) административной нагрузки на контролируемых лиц;</w:t>
            </w:r>
          </w:p>
          <w:p w:rsidR="007447C9" w:rsidRPr="00274D09" w:rsidRDefault="007447C9" w:rsidP="007447C9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 w:rsidRPr="00274D09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муниципального жилищного контроля на территории на территории муниципального образования «Мамадышский муниципальный район» Республики Татарстан 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ind w:right="76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6. Разъяснение контролируемым лицам обязательных требований в сфере осуществления </w:t>
            </w:r>
            <w:r w:rsidRPr="00274D09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муниципального жилищного контроля на территории муниципального образования «Мамадышский муниципальный район» Республики Татарстан 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(надзора)</w:t>
            </w:r>
          </w:p>
        </w:tc>
      </w:tr>
      <w:tr w:rsidR="007447C9" w:rsidRPr="00274D09" w:rsidTr="007447C9">
        <w:trPr>
          <w:trHeight w:val="1381"/>
        </w:trPr>
        <w:tc>
          <w:tcPr>
            <w:tcW w:w="2693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7447C9" w:rsidRPr="00274D09" w:rsidRDefault="007447C9" w:rsidP="007447C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жилищного  контроля (надзора) </w:t>
            </w:r>
          </w:p>
          <w:p w:rsidR="007447C9" w:rsidRPr="00274D09" w:rsidRDefault="007447C9" w:rsidP="007447C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7447C9" w:rsidRPr="00274D09" w:rsidRDefault="007447C9" w:rsidP="007447C9">
      <w:pPr>
        <w:widowControl w:val="0"/>
        <w:autoSpaceDE w:val="0"/>
        <w:autoSpaceDN w:val="0"/>
        <w:spacing w:before="2"/>
        <w:rPr>
          <w:rFonts w:ascii="Arial" w:hAnsi="Arial" w:cs="Arial"/>
          <w:color w:val="000000"/>
          <w:sz w:val="24"/>
          <w:szCs w:val="24"/>
          <w:lang w:val="x-none" w:eastAsia="x-none" w:bidi="ru-RU"/>
        </w:rPr>
      </w:pPr>
    </w:p>
    <w:tbl>
      <w:tblPr>
        <w:tblW w:w="976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068"/>
      </w:tblGrid>
      <w:tr w:rsidR="007447C9" w:rsidRPr="00274D09" w:rsidTr="007447C9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8" w:type="dxa"/>
            <w:tcBorders>
              <w:top w:val="nil"/>
            </w:tcBorders>
            <w:shd w:val="clear" w:color="auto" w:fill="auto"/>
          </w:tcPr>
          <w:p w:rsidR="007447C9" w:rsidRPr="00274D09" w:rsidRDefault="007447C9" w:rsidP="007447C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447C9" w:rsidRPr="00274D09" w:rsidRDefault="007447C9" w:rsidP="007447C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7447C9" w:rsidRPr="00274D09" w:rsidRDefault="007447C9" w:rsidP="007447C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7447C9" w:rsidRPr="00274D09" w:rsidRDefault="007447C9" w:rsidP="007447C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(надзора) за на территории района у всех участников контрольно-надзорной деятельности </w:t>
            </w:r>
          </w:p>
        </w:tc>
      </w:tr>
      <w:tr w:rsidR="007447C9" w:rsidRPr="00274D09" w:rsidTr="007447C9">
        <w:trPr>
          <w:trHeight w:val="693"/>
        </w:trPr>
        <w:tc>
          <w:tcPr>
            <w:tcW w:w="2693" w:type="dxa"/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ind w:left="107" w:right="48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7C9" w:rsidRPr="00274D09" w:rsidTr="007447C9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>Источники финансирования</w:t>
            </w:r>
          </w:p>
        </w:tc>
        <w:tc>
          <w:tcPr>
            <w:tcW w:w="70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В рамках текущего финансирования деятельности Исполнительного комитета Мамадышского муниципального района Республики Татарстан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7C9" w:rsidRPr="00274D09" w:rsidTr="007447C9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0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</w:t>
            </w:r>
            <w:r w:rsidRPr="00274D09">
              <w:rPr>
                <w:rFonts w:ascii="Arial" w:hAnsi="Arial" w:cs="Arial"/>
                <w:bCs/>
                <w:sz w:val="24"/>
                <w:szCs w:val="24"/>
              </w:rPr>
              <w:t xml:space="preserve">на </w:t>
            </w:r>
            <w:r w:rsidRPr="00274D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территории муниципального образования «Мамадышский муниципальный район» Республики Татарстан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val="x-none" w:eastAsia="x-none" w:bidi="ru-RU"/>
        </w:rPr>
      </w:pPr>
      <w:r w:rsidRPr="00274D09">
        <w:rPr>
          <w:rFonts w:ascii="Arial" w:hAnsi="Arial" w:cs="Arial"/>
          <w:b/>
          <w:bCs/>
          <w:sz w:val="24"/>
          <w:szCs w:val="24"/>
          <w:lang w:val="x-none" w:eastAsia="x-none"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447C9" w:rsidRPr="00274D09" w:rsidRDefault="007447C9" w:rsidP="007447C9">
      <w:pPr>
        <w:spacing w:line="276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274D09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274D09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сфере осуществления 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 xml:space="preserve">муниципального 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>жилищного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контроля (надзора) за </w:t>
      </w:r>
      <w:r w:rsidRPr="00274D09">
        <w:rPr>
          <w:rFonts w:ascii="Arial" w:hAnsi="Arial" w:cs="Arial"/>
          <w:color w:val="000000"/>
          <w:sz w:val="24"/>
          <w:szCs w:val="24"/>
        </w:rPr>
        <w:t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7447C9" w:rsidRPr="00274D09" w:rsidRDefault="007447C9" w:rsidP="007447C9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Объектами 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>муниципального жилищного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контроля (надзора)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являются </w:t>
      </w:r>
    </w:p>
    <w:p w:rsidR="007447C9" w:rsidRPr="00274D09" w:rsidRDefault="007447C9" w:rsidP="00744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274D09">
        <w:rPr>
          <w:rFonts w:ascii="Arial" w:hAnsi="Arial" w:cs="Arial"/>
          <w:sz w:val="24"/>
          <w:szCs w:val="24"/>
        </w:rPr>
        <w:t xml:space="preserve">в том числе предъявляемые к контролируемым лицам, осуществляющим деятельность, действия (бездействие) </w:t>
      </w:r>
      <w:bookmarkEnd w:id="1"/>
      <w:r w:rsidRPr="00274D09">
        <w:rPr>
          <w:rFonts w:ascii="Arial" w:hAnsi="Arial" w:cs="Arial"/>
          <w:sz w:val="24"/>
          <w:szCs w:val="24"/>
        </w:rPr>
        <w:t>по соблюдению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фонда;</w:t>
      </w:r>
      <w:bookmarkEnd w:id="2"/>
    </w:p>
    <w:p w:rsidR="007447C9" w:rsidRPr="00274D09" w:rsidRDefault="007447C9" w:rsidP="00744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 </w:t>
      </w:r>
    </w:p>
    <w:p w:rsidR="007447C9" w:rsidRPr="00274D09" w:rsidRDefault="007447C9" w:rsidP="00744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7447C9" w:rsidRPr="00274D09" w:rsidRDefault="007447C9" w:rsidP="007447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>2. Программа профилактики направлена на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 xml:space="preserve"> повышение эффективности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>контролируемых лиц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>.</w:t>
      </w:r>
    </w:p>
    <w:p w:rsidR="007447C9" w:rsidRPr="00274D09" w:rsidRDefault="007447C9" w:rsidP="007447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>3. Наиболее значимым риск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>ом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в деятельности 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>контролируемых лиц</w:t>
      </w:r>
      <w:r w:rsidRPr="00274D09">
        <w:rPr>
          <w:rFonts w:ascii="Arial" w:hAnsi="Arial" w:cs="Arial"/>
          <w:strike/>
          <w:color w:val="000000"/>
          <w:sz w:val="24"/>
          <w:szCs w:val="24"/>
          <w:lang w:val="x-none" w:eastAsia="x-none"/>
        </w:rPr>
        <w:t xml:space="preserve"> 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>явля</w:t>
      </w:r>
      <w:r w:rsidRPr="00274D09">
        <w:rPr>
          <w:rFonts w:ascii="Arial" w:hAnsi="Arial" w:cs="Arial"/>
          <w:color w:val="000000"/>
          <w:sz w:val="24"/>
          <w:szCs w:val="24"/>
          <w:lang w:eastAsia="x-none"/>
        </w:rPr>
        <w:t>ет</w:t>
      </w:r>
      <w:r w:rsidRPr="00274D09">
        <w:rPr>
          <w:rFonts w:ascii="Arial" w:hAnsi="Arial" w:cs="Arial"/>
          <w:color w:val="000000"/>
          <w:sz w:val="24"/>
          <w:szCs w:val="24"/>
          <w:lang w:val="x-none" w:eastAsia="x-none"/>
        </w:rPr>
        <w:t>ся:</w:t>
      </w:r>
    </w:p>
    <w:p w:rsidR="007447C9" w:rsidRPr="00274D09" w:rsidRDefault="007447C9" w:rsidP="007447C9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  <w:r w:rsidRPr="00274D09">
        <w:rPr>
          <w:rFonts w:ascii="Arial" w:hAnsi="Arial" w:cs="Arial"/>
          <w:color w:val="010101"/>
          <w:sz w:val="24"/>
          <w:szCs w:val="24"/>
          <w:shd w:val="clear" w:color="auto" w:fill="FFFFFF"/>
        </w:rPr>
        <w:t>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7447C9" w:rsidRPr="00274D09" w:rsidRDefault="007447C9" w:rsidP="007447C9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7447C9" w:rsidRPr="00274D09" w:rsidRDefault="007447C9" w:rsidP="007447C9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x-none" w:bidi="ru-RU"/>
        </w:rPr>
      </w:pPr>
      <w:r w:rsidRPr="00274D09">
        <w:rPr>
          <w:rFonts w:ascii="Arial" w:hAnsi="Arial" w:cs="Arial"/>
          <w:b/>
          <w:bCs/>
          <w:color w:val="000000"/>
          <w:sz w:val="24"/>
          <w:szCs w:val="24"/>
          <w:lang w:val="x-none" w:eastAsia="x-none" w:bidi="ru-RU"/>
        </w:rPr>
        <w:t>Раздел 2. Цели и задачи реализации программы профилактики</w:t>
      </w:r>
    </w:p>
    <w:p w:rsidR="007447C9" w:rsidRPr="00274D09" w:rsidRDefault="007447C9" w:rsidP="007447C9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val="x-none" w:eastAsia="x-none" w:bidi="ru-RU"/>
        </w:rPr>
      </w:pP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lastRenderedPageBreak/>
        <w:t>2.1. Цели Программы: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Управлением контрольной деятельности;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</w:p>
    <w:p w:rsidR="007447C9" w:rsidRPr="00274D09" w:rsidRDefault="007447C9" w:rsidP="007447C9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hAnsi="Arial" w:cs="Arial"/>
          <w:b/>
          <w:bCs/>
          <w:color w:val="010101"/>
          <w:sz w:val="24"/>
          <w:szCs w:val="24"/>
        </w:rPr>
      </w:pPr>
      <w:r w:rsidRPr="00274D09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7447C9" w:rsidRPr="00274D09" w:rsidRDefault="007447C9" w:rsidP="007447C9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7447C9" w:rsidRPr="00274D09" w:rsidRDefault="007447C9" w:rsidP="007447C9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7447C9" w:rsidRPr="00274D09" w:rsidRDefault="007447C9" w:rsidP="007447C9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7447C9" w:rsidRPr="00274D09" w:rsidRDefault="007447C9" w:rsidP="007447C9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7447C9" w:rsidRPr="00274D09" w:rsidRDefault="007447C9" w:rsidP="007447C9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274D09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7447C9" w:rsidRPr="00274D09" w:rsidRDefault="007447C9" w:rsidP="007447C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результативность деятельности Исполнительного комитета Мамадышского муниципального района Республики Татарстан;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вовлечение контролируемых лиц во взаимодействие с отделом по инфраструктурному развитию Исполнительного комитета Мамадышского муниципального района Республики Татарстан, в том числе в рамках проводимых профилактических мероприятий.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lastRenderedPageBreak/>
        <w:t>- количество докладов по профилактике нарушений обязательных требований, размещенных на интернет-сайте, ед.;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Мамадышского муниципального района Республики Татарстан.</w:t>
      </w: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47C9" w:rsidRPr="00274D09" w:rsidRDefault="007447C9" w:rsidP="007447C9">
      <w:pPr>
        <w:jc w:val="center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 xml:space="preserve">Показатели </w:t>
      </w:r>
    </w:p>
    <w:p w:rsidR="007447C9" w:rsidRPr="00274D09" w:rsidRDefault="007447C9" w:rsidP="007447C9">
      <w:pPr>
        <w:jc w:val="center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7447C9" w:rsidRPr="00274D09" w:rsidRDefault="007447C9" w:rsidP="007447C9">
      <w:pPr>
        <w:jc w:val="center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sz w:val="24"/>
          <w:szCs w:val="24"/>
        </w:rPr>
        <w:t>в 2024 году</w:t>
      </w:r>
    </w:p>
    <w:p w:rsidR="007447C9" w:rsidRPr="00274D09" w:rsidRDefault="007447C9" w:rsidP="007447C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3053"/>
      </w:tblGrid>
      <w:tr w:rsidR="007447C9" w:rsidRPr="00274D09" w:rsidTr="007447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7447C9" w:rsidRPr="00274D09" w:rsidTr="007447C9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7447C9" w:rsidRPr="00274D09" w:rsidTr="007447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7447C9" w:rsidRPr="00274D09" w:rsidTr="007447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7447C9" w:rsidRPr="00274D09" w:rsidTr="007447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lastRenderedPageBreak/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>Экономический эффект от реализованных мероприятий: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>снижение количества зафиксированных нарушений обязательных требований;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274D09">
        <w:rPr>
          <w:rFonts w:ascii="Arial" w:hAnsi="Arial" w:cs="Arial"/>
          <w:color w:val="000000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74D09">
        <w:rPr>
          <w:rFonts w:ascii="Arial" w:hAnsi="Arial" w:cs="Arial"/>
          <w:b/>
          <w:bCs/>
          <w:color w:val="000000"/>
          <w:sz w:val="24"/>
          <w:szCs w:val="24"/>
        </w:rPr>
        <w:t>Приложение</w:t>
      </w: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74D09">
        <w:rPr>
          <w:rFonts w:ascii="Arial" w:hAnsi="Arial" w:cs="Arial"/>
          <w:b/>
          <w:bCs/>
          <w:color w:val="000000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973"/>
        <w:gridCol w:w="2694"/>
      </w:tblGrid>
      <w:tr w:rsidR="007447C9" w:rsidRPr="00274D09" w:rsidTr="007447C9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7447C9" w:rsidRPr="00274D09" w:rsidTr="007447C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7447C9" w:rsidRPr="00274D09" w:rsidTr="007447C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(Размещение 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3" w:history="1"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74D09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жилищного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постоянно,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актуализация по мере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 отдела инфраструктурного развития Исполнительного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комитета Мамадышского муниципального района Республики Татарстан (далее – сектор по учету и распределению жилья) </w:t>
            </w:r>
          </w:p>
        </w:tc>
      </w:tr>
      <w:tr w:rsidR="007447C9" w:rsidRPr="00274D09" w:rsidTr="007447C9">
        <w:trPr>
          <w:trHeight w:val="825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Размещение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ежеквартально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Обзор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4" w:history="1"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274D09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Обобщение и анализ информации по контрольной деятельности , Размещение практики осуществления </w:t>
            </w: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муниципального контроля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lastRenderedPageBreak/>
              <w:t>не позднее 1 марта года, следующего за отчетным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before="60"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7447C9" w:rsidRPr="00274D09" w:rsidTr="007447C9">
        <w:trPr>
          <w:trHeight w:val="5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4D09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 ст.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47C9" w:rsidRPr="00274D09" w:rsidRDefault="007447C9" w:rsidP="007447C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274D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</w:tbl>
    <w:p w:rsidR="007447C9" w:rsidRPr="00274D09" w:rsidRDefault="007447C9" w:rsidP="007447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B4279"/>
          <w:sz w:val="24"/>
          <w:szCs w:val="24"/>
        </w:rPr>
      </w:pPr>
      <w:r w:rsidRPr="00274D0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447C9" w:rsidRPr="00274D09" w:rsidRDefault="007447C9" w:rsidP="007441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7447C9" w:rsidRPr="00274D09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0D" w:rsidRDefault="00F6460D">
      <w:r>
        <w:separator/>
      </w:r>
    </w:p>
  </w:endnote>
  <w:endnote w:type="continuationSeparator" w:id="0">
    <w:p w:rsidR="00F6460D" w:rsidRDefault="00F6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0D" w:rsidRDefault="00F6460D">
      <w:r>
        <w:separator/>
      </w:r>
    </w:p>
  </w:footnote>
  <w:footnote w:type="continuationSeparator" w:id="0">
    <w:p w:rsidR="00F6460D" w:rsidRDefault="00F6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4D0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2F1A41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119C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1700B"/>
    <w:rsid w:val="0072575F"/>
    <w:rsid w:val="00726BEC"/>
    <w:rsid w:val="007308EE"/>
    <w:rsid w:val="0074413C"/>
    <w:rsid w:val="007447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3DE9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435EE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6460D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B1B7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E6EAA7-4528-4BBF-A0DE-BEF9757C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2023-12-22T08:12:00Z</cp:lastPrinted>
  <dcterms:created xsi:type="dcterms:W3CDTF">2023-12-22T08:14:00Z</dcterms:created>
  <dcterms:modified xsi:type="dcterms:W3CDTF">2023-12-26T13:54:00Z</dcterms:modified>
</cp:coreProperties>
</file>