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E1" w:rsidRPr="00157D0E" w:rsidRDefault="00157D0E" w:rsidP="00B17E21">
      <w:pPr>
        <w:pStyle w:val="1"/>
        <w:ind w:right="-5"/>
        <w:jc w:val="center"/>
        <w:rPr>
          <w:b/>
          <w:sz w:val="24"/>
          <w:szCs w:val="24"/>
        </w:rPr>
      </w:pPr>
      <w:r w:rsidRPr="00157D0E">
        <w:rPr>
          <w:b/>
          <w:sz w:val="24"/>
          <w:szCs w:val="24"/>
        </w:rPr>
        <w:t>ВЫПИСКА ИЗ ПРОТОКОЛА</w:t>
      </w:r>
      <w:r w:rsidR="008E2302">
        <w:rPr>
          <w:b/>
          <w:sz w:val="24"/>
          <w:szCs w:val="24"/>
        </w:rPr>
        <w:t xml:space="preserve"> </w:t>
      </w:r>
      <w:r w:rsidR="00EB62E7">
        <w:rPr>
          <w:b/>
          <w:sz w:val="24"/>
          <w:szCs w:val="24"/>
        </w:rPr>
        <w:t>№12</w:t>
      </w:r>
      <w:r w:rsidR="00D018E1" w:rsidRPr="008E2302">
        <w:rPr>
          <w:b/>
          <w:sz w:val="24"/>
          <w:szCs w:val="24"/>
        </w:rPr>
        <w:t xml:space="preserve"> от </w:t>
      </w:r>
      <w:r w:rsidR="00EB62E7">
        <w:rPr>
          <w:b/>
          <w:sz w:val="24"/>
          <w:szCs w:val="24"/>
        </w:rPr>
        <w:t>31</w:t>
      </w:r>
      <w:r w:rsidR="00887212">
        <w:rPr>
          <w:b/>
          <w:sz w:val="24"/>
          <w:szCs w:val="24"/>
        </w:rPr>
        <w:t xml:space="preserve"> октября</w:t>
      </w:r>
      <w:r w:rsidR="002B01BC">
        <w:rPr>
          <w:b/>
          <w:sz w:val="24"/>
          <w:szCs w:val="24"/>
        </w:rPr>
        <w:t xml:space="preserve"> 2023</w:t>
      </w:r>
      <w:r w:rsidR="008E2302" w:rsidRPr="008E2302">
        <w:rPr>
          <w:b/>
          <w:sz w:val="24"/>
          <w:szCs w:val="24"/>
        </w:rPr>
        <w:t xml:space="preserve"> года</w:t>
      </w:r>
    </w:p>
    <w:p w:rsidR="00D018E1" w:rsidRPr="00157D0E" w:rsidRDefault="00D018E1" w:rsidP="00D018E1">
      <w:pPr>
        <w:pStyle w:val="Style6"/>
        <w:widowControl/>
        <w:tabs>
          <w:tab w:val="left" w:pos="2050"/>
        </w:tabs>
        <w:spacing w:line="240" w:lineRule="auto"/>
        <w:ind w:firstLine="0"/>
        <w:jc w:val="center"/>
        <w:rPr>
          <w:rStyle w:val="FontStyle23"/>
          <w:sz w:val="24"/>
          <w:szCs w:val="24"/>
        </w:rPr>
      </w:pPr>
      <w:r w:rsidRPr="00157D0E">
        <w:t xml:space="preserve">заседания </w:t>
      </w:r>
      <w:r w:rsidR="00157D0E" w:rsidRPr="00157D0E">
        <w:t>комиссии по</w:t>
      </w:r>
      <w:r w:rsidRPr="00157D0E">
        <w:rPr>
          <w:rStyle w:val="FontStyle23"/>
          <w:sz w:val="24"/>
          <w:szCs w:val="24"/>
        </w:rPr>
        <w:t xml:space="preserve"> соблюдению требований к </w:t>
      </w:r>
      <w:r w:rsidR="00157D0E" w:rsidRPr="00157D0E">
        <w:rPr>
          <w:rStyle w:val="FontStyle23"/>
          <w:sz w:val="24"/>
          <w:szCs w:val="24"/>
        </w:rPr>
        <w:t>служебному (</w:t>
      </w:r>
      <w:r w:rsidRPr="00157D0E">
        <w:rPr>
          <w:rStyle w:val="FontStyle23"/>
          <w:sz w:val="24"/>
          <w:szCs w:val="24"/>
        </w:rPr>
        <w:t xml:space="preserve">должностному) поведению и регулированию конфликта интересов в </w:t>
      </w:r>
      <w:proofErr w:type="spellStart"/>
      <w:r w:rsidRPr="00157D0E">
        <w:rPr>
          <w:rStyle w:val="FontStyle23"/>
          <w:sz w:val="24"/>
          <w:szCs w:val="24"/>
        </w:rPr>
        <w:t>Мамадышском</w:t>
      </w:r>
      <w:proofErr w:type="spellEnd"/>
      <w:r w:rsidRPr="00157D0E">
        <w:rPr>
          <w:rStyle w:val="FontStyle23"/>
          <w:sz w:val="24"/>
          <w:szCs w:val="24"/>
        </w:rPr>
        <w:t xml:space="preserve"> муниципальном районе</w:t>
      </w:r>
    </w:p>
    <w:p w:rsidR="00D018E1" w:rsidRPr="00157D0E" w:rsidRDefault="00D018E1" w:rsidP="00D018E1">
      <w:pPr>
        <w:pStyle w:val="Style6"/>
        <w:widowControl/>
        <w:tabs>
          <w:tab w:val="left" w:pos="2050"/>
        </w:tabs>
        <w:spacing w:line="240" w:lineRule="auto"/>
        <w:ind w:firstLine="0"/>
        <w:jc w:val="center"/>
        <w:rPr>
          <w:rStyle w:val="FontStyle23"/>
          <w:sz w:val="24"/>
          <w:szCs w:val="24"/>
        </w:rPr>
      </w:pPr>
    </w:p>
    <w:p w:rsidR="00D018E1" w:rsidRPr="00157D0E" w:rsidRDefault="00D018E1" w:rsidP="00D018E1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7D0E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</w:p>
    <w:p w:rsidR="00D018E1" w:rsidRPr="00157D0E" w:rsidRDefault="00D018E1" w:rsidP="00D018E1">
      <w:pPr>
        <w:pStyle w:val="a3"/>
        <w:spacing w:after="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EB62E7" w:rsidRPr="007A7044" w:rsidRDefault="00EB62E7" w:rsidP="00EB62E7">
      <w:pPr>
        <w:pStyle w:val="a3"/>
        <w:numPr>
          <w:ilvl w:val="0"/>
          <w:numId w:val="9"/>
        </w:numPr>
        <w:tabs>
          <w:tab w:val="left" w:pos="-284"/>
        </w:tabs>
        <w:spacing w:after="0" w:line="240" w:lineRule="auto"/>
        <w:ind w:left="-142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044">
        <w:rPr>
          <w:rFonts w:ascii="Times New Roman" w:hAnsi="Times New Roman" w:cs="Times New Roman"/>
          <w:sz w:val="24"/>
          <w:szCs w:val="24"/>
        </w:rPr>
        <w:t>Уведомление о заключении трудового договора с гражданином, замещавшим должность муниципальной службы.</w:t>
      </w:r>
    </w:p>
    <w:p w:rsidR="00EB62E7" w:rsidRDefault="00EB62E7" w:rsidP="00EB62E7">
      <w:pPr>
        <w:pStyle w:val="a3"/>
        <w:tabs>
          <w:tab w:val="left" w:pos="-284"/>
        </w:tabs>
        <w:spacing w:after="240" w:line="240" w:lineRule="auto"/>
        <w:ind w:left="-142"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от 09.10.2023 г. поступило в сектор кадров и муниципальной службы отдела организационной работы Совета муниципального района 16.10.2023 г.</w:t>
      </w:r>
    </w:p>
    <w:p w:rsidR="00EB62E7" w:rsidRDefault="00EB62E7" w:rsidP="00EB62E7">
      <w:pPr>
        <w:pStyle w:val="a3"/>
        <w:tabs>
          <w:tab w:val="left" w:pos="-284"/>
        </w:tabs>
        <w:spacing w:after="240" w:line="240" w:lineRule="auto"/>
        <w:ind w:left="-142" w:right="-6"/>
        <w:jc w:val="both"/>
        <w:rPr>
          <w:rFonts w:ascii="Times New Roman" w:hAnsi="Times New Roman" w:cs="Times New Roman"/>
          <w:sz w:val="24"/>
          <w:szCs w:val="24"/>
        </w:rPr>
      </w:pPr>
      <w:r w:rsidRPr="004F014D">
        <w:rPr>
          <w:rFonts w:ascii="Times New Roman" w:hAnsi="Times New Roman" w:cs="Times New Roman"/>
          <w:sz w:val="24"/>
          <w:szCs w:val="24"/>
        </w:rPr>
        <w:t xml:space="preserve">Регистрационный номер по Журналу учета представлений, уведомлений, обращений и заявлений в Комиссию по соблюдению требований к служебному (должностному) поведению и урегулированию конфликта интересов в </w:t>
      </w:r>
      <w:proofErr w:type="spellStart"/>
      <w:r w:rsidRPr="004F014D"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 w:rsidRPr="004F014D">
        <w:rPr>
          <w:rFonts w:ascii="Times New Roman" w:hAnsi="Times New Roman" w:cs="Times New Roman"/>
          <w:sz w:val="24"/>
          <w:szCs w:val="24"/>
        </w:rPr>
        <w:t xml:space="preserve"> муниципальном районе -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F014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16.10.2023 </w:t>
      </w:r>
      <w:r w:rsidRPr="004F014D">
        <w:rPr>
          <w:rFonts w:ascii="Times New Roman" w:hAnsi="Times New Roman" w:cs="Times New Roman"/>
          <w:sz w:val="24"/>
          <w:szCs w:val="24"/>
        </w:rPr>
        <w:t>г.</w:t>
      </w:r>
    </w:p>
    <w:p w:rsidR="00EB62E7" w:rsidRPr="007A7044" w:rsidRDefault="00EB62E7" w:rsidP="00EB62E7">
      <w:pPr>
        <w:pStyle w:val="a3"/>
        <w:numPr>
          <w:ilvl w:val="0"/>
          <w:numId w:val="9"/>
        </w:numPr>
        <w:tabs>
          <w:tab w:val="left" w:pos="-284"/>
        </w:tabs>
        <w:spacing w:after="0" w:line="240" w:lineRule="auto"/>
        <w:ind w:left="0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044">
        <w:rPr>
          <w:rFonts w:ascii="Times New Roman" w:hAnsi="Times New Roman" w:cs="Times New Roman"/>
          <w:sz w:val="24"/>
          <w:szCs w:val="24"/>
        </w:rPr>
        <w:t>Уведомление о заключении трудового договора с гражданином, замещавшим должность муниципальной службы.</w:t>
      </w:r>
    </w:p>
    <w:p w:rsidR="00EB62E7" w:rsidRDefault="00EB62E7" w:rsidP="00EB62E7">
      <w:pPr>
        <w:pStyle w:val="a3"/>
        <w:tabs>
          <w:tab w:val="left" w:pos="-284"/>
        </w:tabs>
        <w:spacing w:after="24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от 16.10.2023 г. поступило в сектор кадров и муниципальной службы отдела организационной работы Совета муниципального района 20.10.2023 г.</w:t>
      </w:r>
    </w:p>
    <w:p w:rsidR="00EB62E7" w:rsidRDefault="00EB62E7" w:rsidP="00EB62E7">
      <w:pPr>
        <w:pStyle w:val="a3"/>
        <w:tabs>
          <w:tab w:val="left" w:pos="-284"/>
        </w:tabs>
        <w:spacing w:after="24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4F014D">
        <w:rPr>
          <w:rFonts w:ascii="Times New Roman" w:hAnsi="Times New Roman" w:cs="Times New Roman"/>
          <w:sz w:val="24"/>
          <w:szCs w:val="24"/>
        </w:rPr>
        <w:t xml:space="preserve">Регистрационный номер по Журналу учета представлений, уведомлений, обращений и заявлений в Комиссию по соблюдению требований к служебному (должностному) поведению и урегулированию конфликта интересов в </w:t>
      </w:r>
      <w:proofErr w:type="spellStart"/>
      <w:r w:rsidRPr="004F014D">
        <w:rPr>
          <w:rFonts w:ascii="Times New Roman" w:hAnsi="Times New Roman" w:cs="Times New Roman"/>
          <w:sz w:val="24"/>
          <w:szCs w:val="24"/>
        </w:rPr>
        <w:t>Мамад</w:t>
      </w:r>
      <w:r>
        <w:rPr>
          <w:rFonts w:ascii="Times New Roman" w:hAnsi="Times New Roman" w:cs="Times New Roman"/>
          <w:sz w:val="24"/>
          <w:szCs w:val="24"/>
        </w:rPr>
        <w:t>ышском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- №11</w:t>
      </w:r>
      <w:r w:rsidRPr="004F014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20.10.2023 г.</w:t>
      </w:r>
    </w:p>
    <w:p w:rsidR="00EB62E7" w:rsidRDefault="00EB62E7" w:rsidP="00EB62E7">
      <w:pPr>
        <w:pStyle w:val="a3"/>
        <w:spacing w:after="24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B2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Уведомление муниципа</w:t>
      </w:r>
      <w:r>
        <w:rPr>
          <w:rFonts w:ascii="Times New Roman" w:hAnsi="Times New Roman" w:cs="Times New Roman"/>
          <w:sz w:val="24"/>
          <w:szCs w:val="24"/>
        </w:rPr>
        <w:t>льного служащего Д.</w:t>
      </w:r>
      <w:r>
        <w:rPr>
          <w:rFonts w:ascii="Times New Roman" w:hAnsi="Times New Roman" w:cs="Times New Roman"/>
          <w:sz w:val="24"/>
          <w:szCs w:val="24"/>
        </w:rPr>
        <w:t xml:space="preserve"> о намерении выполнять иную оплачиваемую работу.</w:t>
      </w:r>
    </w:p>
    <w:p w:rsidR="002B01BC" w:rsidRDefault="002B01BC" w:rsidP="00AD6E59">
      <w:pPr>
        <w:pStyle w:val="a3"/>
        <w:tabs>
          <w:tab w:val="left" w:pos="284"/>
        </w:tabs>
        <w:spacing w:after="240" w:line="240" w:lineRule="auto"/>
        <w:ind w:left="36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D018E1" w:rsidRDefault="00D018E1" w:rsidP="008E2302">
      <w:pPr>
        <w:pStyle w:val="a3"/>
        <w:spacing w:after="24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7D0E">
        <w:rPr>
          <w:rFonts w:ascii="Times New Roman" w:hAnsi="Times New Roman" w:cs="Times New Roman"/>
          <w:sz w:val="24"/>
          <w:szCs w:val="24"/>
          <w:u w:val="single"/>
        </w:rPr>
        <w:t xml:space="preserve">Решение: </w:t>
      </w:r>
    </w:p>
    <w:p w:rsidR="00AD6E59" w:rsidRPr="00157D0E" w:rsidRDefault="00AD6E59" w:rsidP="008E2302">
      <w:pPr>
        <w:pStyle w:val="a3"/>
        <w:spacing w:after="24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62E7" w:rsidRDefault="00EB62E7" w:rsidP="00EB62E7">
      <w:pPr>
        <w:pStyle w:val="a3"/>
        <w:numPr>
          <w:ilvl w:val="0"/>
          <w:numId w:val="20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гражданка </w:t>
      </w:r>
      <w: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6B63"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замещавшая</w:t>
      </w:r>
      <w:r w:rsidRPr="00000412">
        <w:rPr>
          <w:rFonts w:ascii="Times New Roman" w:hAnsi="Times New Roman" w:cs="Times New Roman"/>
          <w:sz w:val="24"/>
          <w:szCs w:val="24"/>
        </w:rPr>
        <w:t xml:space="preserve"> ранее должность муниципальной службы </w:t>
      </w:r>
      <w:r>
        <w:rPr>
          <w:rFonts w:ascii="Times New Roman" w:hAnsi="Times New Roman" w:cs="Times New Roman"/>
          <w:sz w:val="24"/>
          <w:szCs w:val="24"/>
        </w:rPr>
        <w:t>главного специалиста Комиссии по делам несовершеннолетних и защите их прав Исполнительного комитета</w:t>
      </w:r>
      <w:r w:rsidRPr="00CD6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B63"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 w:rsidRPr="00CD6B63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  <w:r w:rsidRPr="00000412">
        <w:rPr>
          <w:rFonts w:ascii="Times New Roman" w:hAnsi="Times New Roman" w:cs="Times New Roman"/>
          <w:sz w:val="24"/>
          <w:szCs w:val="24"/>
        </w:rPr>
        <w:t xml:space="preserve">, соблюдает требования </w:t>
      </w:r>
      <w:hyperlink r:id="rId5" w:history="1">
        <w:r w:rsidRPr="00000412">
          <w:rPr>
            <w:rStyle w:val="a5"/>
            <w:color w:val="000000"/>
            <w:sz w:val="24"/>
            <w:szCs w:val="24"/>
          </w:rPr>
          <w:t>статьи 12</w:t>
        </w:r>
      </w:hyperlink>
      <w:r w:rsidRPr="00000412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000412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000412">
        <w:rPr>
          <w:rFonts w:ascii="Times New Roman" w:hAnsi="Times New Roman" w:cs="Times New Roman"/>
          <w:sz w:val="24"/>
          <w:szCs w:val="24"/>
        </w:rPr>
        <w:t>. № 273-ФЗ «О противодействии коррупц</w:t>
      </w:r>
      <w:r>
        <w:rPr>
          <w:rFonts w:ascii="Times New Roman" w:hAnsi="Times New Roman" w:cs="Times New Roman"/>
          <w:sz w:val="24"/>
          <w:szCs w:val="24"/>
        </w:rPr>
        <w:t xml:space="preserve">ии». </w:t>
      </w:r>
    </w:p>
    <w:p w:rsidR="00EB62E7" w:rsidRDefault="00EB62E7" w:rsidP="00EB62E7">
      <w:pPr>
        <w:pStyle w:val="a3"/>
        <w:numPr>
          <w:ilvl w:val="0"/>
          <w:numId w:val="20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замещавший</w:t>
      </w:r>
      <w:r w:rsidRPr="00000412">
        <w:rPr>
          <w:rFonts w:ascii="Times New Roman" w:hAnsi="Times New Roman" w:cs="Times New Roman"/>
          <w:sz w:val="24"/>
          <w:szCs w:val="24"/>
        </w:rPr>
        <w:t xml:space="preserve"> ранее должность муниципальной службы </w:t>
      </w:r>
      <w:r>
        <w:rPr>
          <w:rFonts w:ascii="Times New Roman" w:hAnsi="Times New Roman" w:cs="Times New Roman"/>
          <w:sz w:val="24"/>
          <w:szCs w:val="24"/>
        </w:rPr>
        <w:t>начальника отдела по опеке и попечительству Исполнительного комитета</w:t>
      </w:r>
      <w:r w:rsidRPr="00CD6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B63"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 w:rsidRPr="00CD6B63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  <w:r w:rsidRPr="00000412">
        <w:rPr>
          <w:rFonts w:ascii="Times New Roman" w:hAnsi="Times New Roman" w:cs="Times New Roman"/>
          <w:sz w:val="24"/>
          <w:szCs w:val="24"/>
        </w:rPr>
        <w:t xml:space="preserve">, соблюдает требования </w:t>
      </w:r>
      <w:hyperlink r:id="rId6" w:history="1">
        <w:r w:rsidRPr="00000412">
          <w:rPr>
            <w:rStyle w:val="a5"/>
            <w:color w:val="000000"/>
            <w:sz w:val="24"/>
            <w:szCs w:val="24"/>
          </w:rPr>
          <w:t>статьи 12</w:t>
        </w:r>
      </w:hyperlink>
      <w:r w:rsidRPr="00000412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000412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000412">
        <w:rPr>
          <w:rFonts w:ascii="Times New Roman" w:hAnsi="Times New Roman" w:cs="Times New Roman"/>
          <w:sz w:val="24"/>
          <w:szCs w:val="24"/>
        </w:rPr>
        <w:t>. № 273-ФЗ «О противодействии коррупц</w:t>
      </w:r>
      <w:r>
        <w:rPr>
          <w:rFonts w:ascii="Times New Roman" w:hAnsi="Times New Roman" w:cs="Times New Roman"/>
          <w:sz w:val="24"/>
          <w:szCs w:val="24"/>
        </w:rPr>
        <w:t xml:space="preserve">ии». </w:t>
      </w:r>
    </w:p>
    <w:p w:rsidR="00EB62E7" w:rsidRPr="002712E9" w:rsidRDefault="00EB62E7" w:rsidP="00EB62E7">
      <w:pPr>
        <w:pStyle w:val="a3"/>
        <w:numPr>
          <w:ilvl w:val="0"/>
          <w:numId w:val="20"/>
        </w:num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712E9">
        <w:rPr>
          <w:rFonts w:ascii="Times New Roman" w:hAnsi="Times New Roman" w:cs="Times New Roman"/>
          <w:sz w:val="24"/>
          <w:szCs w:val="24"/>
        </w:rPr>
        <w:t xml:space="preserve">При выполнении муниципальным служащим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12E9">
        <w:rPr>
          <w:rFonts w:ascii="Times New Roman" w:hAnsi="Times New Roman" w:cs="Times New Roman"/>
          <w:sz w:val="24"/>
          <w:szCs w:val="24"/>
        </w:rPr>
        <w:t xml:space="preserve"> иной оплачиваемой работы на основании гражданско-правового </w:t>
      </w:r>
      <w:r w:rsidRPr="002712E9">
        <w:rPr>
          <w:rFonts w:ascii="Times New Roman" w:hAnsi="Times New Roman" w:cs="Times New Roman"/>
          <w:sz w:val="24"/>
          <w:szCs w:val="24"/>
        </w:rPr>
        <w:t>договора конфликт</w:t>
      </w:r>
      <w:r w:rsidRPr="002712E9">
        <w:rPr>
          <w:rFonts w:ascii="Times New Roman" w:hAnsi="Times New Roman" w:cs="Times New Roman"/>
          <w:sz w:val="24"/>
          <w:szCs w:val="24"/>
        </w:rPr>
        <w:t xml:space="preserve"> интересов отсутствует при условии осуществления муниципальным </w:t>
      </w:r>
      <w:bookmarkStart w:id="0" w:name="_GoBack"/>
      <w:bookmarkEnd w:id="0"/>
      <w:r w:rsidRPr="002712E9">
        <w:rPr>
          <w:rFonts w:ascii="Times New Roman" w:hAnsi="Times New Roman" w:cs="Times New Roman"/>
          <w:sz w:val="24"/>
          <w:szCs w:val="24"/>
        </w:rPr>
        <w:t>служащим работы</w:t>
      </w:r>
      <w:r w:rsidRPr="002712E9">
        <w:rPr>
          <w:rFonts w:ascii="Times New Roman" w:hAnsi="Times New Roman" w:cs="Times New Roman"/>
          <w:sz w:val="24"/>
          <w:szCs w:val="24"/>
        </w:rPr>
        <w:t xml:space="preserve"> в период нахождения в отпуске по уходу за ребенком.</w:t>
      </w:r>
    </w:p>
    <w:p w:rsidR="00887212" w:rsidRDefault="00887212" w:rsidP="00EB62E7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887212" w:rsidRDefault="00887212" w:rsidP="00887212">
      <w:pPr>
        <w:pStyle w:val="a3"/>
        <w:spacing w:after="240" w:line="240" w:lineRule="auto"/>
        <w:ind w:left="218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3011C" w:rsidRDefault="00B3011C" w:rsidP="00B30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6E59" w:rsidRDefault="00AD6E59" w:rsidP="002B01BC">
      <w:pPr>
        <w:pStyle w:val="a3"/>
        <w:spacing w:after="24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17E21" w:rsidRPr="00157D0E" w:rsidRDefault="00B17E21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D018E1" w:rsidRPr="00157D0E" w:rsidRDefault="00D37359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57D0E">
        <w:rPr>
          <w:rFonts w:ascii="Times New Roman" w:hAnsi="Times New Roman" w:cs="Times New Roman"/>
          <w:sz w:val="24"/>
          <w:szCs w:val="24"/>
        </w:rPr>
        <w:t>Выписка верна.</w:t>
      </w:r>
    </w:p>
    <w:p w:rsidR="00D018E1" w:rsidRPr="00157D0E" w:rsidRDefault="00D018E1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17E21" w:rsidRPr="00157D0E" w:rsidRDefault="00B17E21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D018E1" w:rsidRPr="00157D0E" w:rsidRDefault="00A642EA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57D0E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E145B6" w:rsidRPr="00157D0E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D018E1" w:rsidRPr="00157D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57D0E" w:rsidRPr="00157D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018E1" w:rsidRPr="00157D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17E21" w:rsidRPr="00157D0E">
        <w:rPr>
          <w:rFonts w:ascii="Times New Roman" w:hAnsi="Times New Roman" w:cs="Times New Roman"/>
          <w:sz w:val="24"/>
          <w:szCs w:val="24"/>
        </w:rPr>
        <w:t xml:space="preserve">    </w:t>
      </w:r>
      <w:r w:rsidR="00AD6E59">
        <w:rPr>
          <w:rFonts w:ascii="Times New Roman" w:hAnsi="Times New Roman" w:cs="Times New Roman"/>
          <w:sz w:val="24"/>
          <w:szCs w:val="24"/>
        </w:rPr>
        <w:t xml:space="preserve">  </w:t>
      </w:r>
      <w:r w:rsidR="00B17E21" w:rsidRPr="00157D0E">
        <w:rPr>
          <w:rFonts w:ascii="Times New Roman" w:hAnsi="Times New Roman" w:cs="Times New Roman"/>
          <w:sz w:val="24"/>
          <w:szCs w:val="24"/>
        </w:rPr>
        <w:t xml:space="preserve">   </w:t>
      </w:r>
      <w:r w:rsidR="00D018E1" w:rsidRPr="00157D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40F5" w:rsidRPr="00157D0E">
        <w:rPr>
          <w:rFonts w:ascii="Times New Roman" w:hAnsi="Times New Roman" w:cs="Times New Roman"/>
          <w:sz w:val="24"/>
          <w:szCs w:val="24"/>
        </w:rPr>
        <w:t xml:space="preserve">  </w:t>
      </w:r>
      <w:r w:rsidR="00D018E1" w:rsidRPr="00157D0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57D0E">
        <w:rPr>
          <w:rFonts w:ascii="Times New Roman" w:hAnsi="Times New Roman" w:cs="Times New Roman"/>
          <w:sz w:val="24"/>
          <w:szCs w:val="24"/>
        </w:rPr>
        <w:t>Г.Ш.Шафеева</w:t>
      </w:r>
      <w:proofErr w:type="spellEnd"/>
      <w:r w:rsidR="00D018E1" w:rsidRPr="0015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8E1" w:rsidRPr="00157D0E" w:rsidRDefault="00D018E1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D018E1" w:rsidRPr="00157D0E" w:rsidRDefault="00D018E1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236C66" w:rsidRPr="00157D0E" w:rsidRDefault="00236C66">
      <w:pPr>
        <w:rPr>
          <w:rFonts w:ascii="Times New Roman" w:hAnsi="Times New Roman" w:cs="Times New Roman"/>
          <w:sz w:val="24"/>
          <w:szCs w:val="24"/>
        </w:rPr>
      </w:pPr>
    </w:p>
    <w:sectPr w:rsidR="00236C66" w:rsidRPr="00157D0E" w:rsidSect="003B7B15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10F"/>
    <w:multiLevelType w:val="hybridMultilevel"/>
    <w:tmpl w:val="30187E12"/>
    <w:lvl w:ilvl="0" w:tplc="BF5004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C816EFD"/>
    <w:multiLevelType w:val="hybridMultilevel"/>
    <w:tmpl w:val="BC56C43A"/>
    <w:lvl w:ilvl="0" w:tplc="03A8AB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5784964"/>
    <w:multiLevelType w:val="hybridMultilevel"/>
    <w:tmpl w:val="758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0E2B"/>
    <w:multiLevelType w:val="hybridMultilevel"/>
    <w:tmpl w:val="277C46EA"/>
    <w:lvl w:ilvl="0" w:tplc="278C8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D20CF1"/>
    <w:multiLevelType w:val="hybridMultilevel"/>
    <w:tmpl w:val="999438EA"/>
    <w:lvl w:ilvl="0" w:tplc="97A657E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E65C89"/>
    <w:multiLevelType w:val="hybridMultilevel"/>
    <w:tmpl w:val="1162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73885"/>
    <w:multiLevelType w:val="hybridMultilevel"/>
    <w:tmpl w:val="277C46EA"/>
    <w:lvl w:ilvl="0" w:tplc="278C8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B67058"/>
    <w:multiLevelType w:val="hybridMultilevel"/>
    <w:tmpl w:val="5D88B6A0"/>
    <w:lvl w:ilvl="0" w:tplc="65A4E2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3131FE0"/>
    <w:multiLevelType w:val="hybridMultilevel"/>
    <w:tmpl w:val="8772B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216B58"/>
    <w:multiLevelType w:val="hybridMultilevel"/>
    <w:tmpl w:val="4D14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241BC"/>
    <w:multiLevelType w:val="hybridMultilevel"/>
    <w:tmpl w:val="A074096A"/>
    <w:lvl w:ilvl="0" w:tplc="D182F6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445527"/>
    <w:multiLevelType w:val="multilevel"/>
    <w:tmpl w:val="F8C40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5C1421"/>
    <w:multiLevelType w:val="hybridMultilevel"/>
    <w:tmpl w:val="97C00B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A2A18"/>
    <w:multiLevelType w:val="hybridMultilevel"/>
    <w:tmpl w:val="36D6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32E41"/>
    <w:multiLevelType w:val="hybridMultilevel"/>
    <w:tmpl w:val="AF36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153AF"/>
    <w:multiLevelType w:val="hybridMultilevel"/>
    <w:tmpl w:val="50566A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95170"/>
    <w:multiLevelType w:val="hybridMultilevel"/>
    <w:tmpl w:val="15BC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70261"/>
    <w:multiLevelType w:val="hybridMultilevel"/>
    <w:tmpl w:val="4828916A"/>
    <w:lvl w:ilvl="0" w:tplc="34AE5E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D1C6D71"/>
    <w:multiLevelType w:val="hybridMultilevel"/>
    <w:tmpl w:val="6B12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3"/>
  </w:num>
  <w:num w:numId="8">
    <w:abstractNumId w:val="9"/>
  </w:num>
  <w:num w:numId="9">
    <w:abstractNumId w:val="7"/>
  </w:num>
  <w:num w:numId="10">
    <w:abstractNumId w:val="4"/>
  </w:num>
  <w:num w:numId="11">
    <w:abstractNumId w:val="15"/>
  </w:num>
  <w:num w:numId="12">
    <w:abstractNumId w:val="10"/>
  </w:num>
  <w:num w:numId="13">
    <w:abstractNumId w:val="11"/>
  </w:num>
  <w:num w:numId="14">
    <w:abstractNumId w:val="16"/>
  </w:num>
  <w:num w:numId="15">
    <w:abstractNumId w:val="5"/>
  </w:num>
  <w:num w:numId="16">
    <w:abstractNumId w:val="17"/>
  </w:num>
  <w:num w:numId="17">
    <w:abstractNumId w:val="14"/>
  </w:num>
  <w:num w:numId="18">
    <w:abstractNumId w:val="12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E1"/>
    <w:rsid w:val="00070D1F"/>
    <w:rsid w:val="000811C3"/>
    <w:rsid w:val="00083D17"/>
    <w:rsid w:val="000C1822"/>
    <w:rsid w:val="00157D0E"/>
    <w:rsid w:val="00195614"/>
    <w:rsid w:val="001A09F6"/>
    <w:rsid w:val="001F6BC7"/>
    <w:rsid w:val="00236C66"/>
    <w:rsid w:val="002441EB"/>
    <w:rsid w:val="00275EB9"/>
    <w:rsid w:val="002B01BC"/>
    <w:rsid w:val="0035003A"/>
    <w:rsid w:val="00395817"/>
    <w:rsid w:val="003B7B15"/>
    <w:rsid w:val="00472287"/>
    <w:rsid w:val="00591E77"/>
    <w:rsid w:val="005A7FA1"/>
    <w:rsid w:val="00681CC0"/>
    <w:rsid w:val="00687F08"/>
    <w:rsid w:val="0078031D"/>
    <w:rsid w:val="007A29F0"/>
    <w:rsid w:val="007E42EE"/>
    <w:rsid w:val="007F1B02"/>
    <w:rsid w:val="00825D48"/>
    <w:rsid w:val="00887212"/>
    <w:rsid w:val="008D6B23"/>
    <w:rsid w:val="008E2302"/>
    <w:rsid w:val="0096686F"/>
    <w:rsid w:val="009813AE"/>
    <w:rsid w:val="009C1C10"/>
    <w:rsid w:val="009E1506"/>
    <w:rsid w:val="009E3187"/>
    <w:rsid w:val="00A642EA"/>
    <w:rsid w:val="00AB3995"/>
    <w:rsid w:val="00AC16F7"/>
    <w:rsid w:val="00AD6E59"/>
    <w:rsid w:val="00B118E7"/>
    <w:rsid w:val="00B17E21"/>
    <w:rsid w:val="00B3011C"/>
    <w:rsid w:val="00BF51DE"/>
    <w:rsid w:val="00C20AC7"/>
    <w:rsid w:val="00C73DFD"/>
    <w:rsid w:val="00CA2316"/>
    <w:rsid w:val="00CC2AE7"/>
    <w:rsid w:val="00CC4327"/>
    <w:rsid w:val="00CD6B36"/>
    <w:rsid w:val="00D018E1"/>
    <w:rsid w:val="00D140F5"/>
    <w:rsid w:val="00D37359"/>
    <w:rsid w:val="00E145B6"/>
    <w:rsid w:val="00E464BE"/>
    <w:rsid w:val="00EB62E7"/>
    <w:rsid w:val="00F01B70"/>
    <w:rsid w:val="00F3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DF1BD7"/>
  <w15:docId w15:val="{B6DF589C-FB97-4611-AFFC-CAEF7401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4BE"/>
  </w:style>
  <w:style w:type="paragraph" w:styleId="1">
    <w:name w:val="heading 1"/>
    <w:basedOn w:val="a"/>
    <w:next w:val="a"/>
    <w:link w:val="10"/>
    <w:qFormat/>
    <w:rsid w:val="00D018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8E1"/>
    <w:pPr>
      <w:ind w:left="720"/>
      <w:contextualSpacing/>
    </w:pPr>
  </w:style>
  <w:style w:type="paragraph" w:customStyle="1" w:styleId="ConsPlusNormal">
    <w:name w:val="ConsPlusNormal"/>
    <w:rsid w:val="00D01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D018E1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6">
    <w:name w:val="Style6"/>
    <w:basedOn w:val="a"/>
    <w:uiPriority w:val="99"/>
    <w:rsid w:val="00D018E1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D018E1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_"/>
    <w:link w:val="11"/>
    <w:rsid w:val="0019561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195614"/>
    <w:pPr>
      <w:widowControl w:val="0"/>
      <w:shd w:val="clear" w:color="auto" w:fill="FFFFFF"/>
      <w:spacing w:after="360" w:line="0" w:lineRule="atLeast"/>
      <w:jc w:val="both"/>
    </w:pPr>
    <w:rPr>
      <w:rFonts w:ascii="Times New Roman" w:hAnsi="Times New Roman" w:cs="Times New Roman"/>
      <w:sz w:val="25"/>
      <w:szCs w:val="25"/>
    </w:rPr>
  </w:style>
  <w:style w:type="character" w:styleId="a5">
    <w:name w:val="Hyperlink"/>
    <w:basedOn w:val="a0"/>
    <w:rsid w:val="009E1506"/>
    <w:rPr>
      <w:rFonts w:cs="Times New Roman"/>
      <w:color w:val="0000FF"/>
      <w:u w:val="single"/>
    </w:rPr>
  </w:style>
  <w:style w:type="character" w:customStyle="1" w:styleId="s10">
    <w:name w:val="s_10"/>
    <w:basedOn w:val="a0"/>
    <w:rsid w:val="002B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AFB5CF0F37FD5EC07FCBF515D89D3895D7AB2EA11F2EEC98D57B272E5AB90DF14D26E1d664K" TargetMode="External"/><Relationship Id="rId5" Type="http://schemas.openxmlformats.org/officeDocument/2006/relationships/hyperlink" Target="consultantplus://offline/ref=85AFB5CF0F37FD5EC07FCBF515D89D3895D7AB2EA11F2EEC98D57B272E5AB90DF14D26E1d66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ВЫПИСКА ИЗ ПРОТОКОЛА №11 от 02 октября 2023 года</vt:lpstr>
    </vt:vector>
  </TitlesOfParts>
  <Company>Reanimator Extreme Edition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Гульчачак</cp:lastModifiedBy>
  <cp:revision>3</cp:revision>
  <cp:lastPrinted>2021-06-26T09:06:00Z</cp:lastPrinted>
  <dcterms:created xsi:type="dcterms:W3CDTF">2023-12-18T11:45:00Z</dcterms:created>
  <dcterms:modified xsi:type="dcterms:W3CDTF">2023-12-18T11:46:00Z</dcterms:modified>
</cp:coreProperties>
</file>