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6C5726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6C5726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6C5726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6C57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6C57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Pr="00B975F6" w:rsidRDefault="003303E8" w:rsidP="003303E8">
      <w:pPr>
        <w:shd w:val="clear" w:color="auto" w:fill="FFFFFF"/>
        <w:tabs>
          <w:tab w:val="left" w:pos="6800"/>
        </w:tabs>
        <w:jc w:val="both"/>
        <w:rPr>
          <w:sz w:val="28"/>
          <w:szCs w:val="28"/>
        </w:rPr>
      </w:pPr>
    </w:p>
    <w:p w:rsidR="004B767E" w:rsidRPr="007379B5" w:rsidRDefault="004B767E" w:rsidP="004B767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D6419">
        <w:rPr>
          <w:rFonts w:ascii="Arial" w:hAnsi="Arial" w:cs="Arial"/>
          <w:spacing w:val="-2"/>
          <w:sz w:val="24"/>
          <w:szCs w:val="24"/>
        </w:rPr>
        <w:t xml:space="preserve">          </w:t>
      </w:r>
      <w:r w:rsidRPr="007379B5">
        <w:rPr>
          <w:rFonts w:ascii="Arial" w:hAnsi="Arial" w:cs="Arial"/>
          <w:spacing w:val="-2"/>
          <w:sz w:val="24"/>
          <w:szCs w:val="24"/>
        </w:rPr>
        <w:t>Решение</w:t>
      </w:r>
      <w:r w:rsidRPr="007379B5">
        <w:rPr>
          <w:rFonts w:ascii="Arial" w:hAnsi="Arial" w:cs="Arial"/>
          <w:spacing w:val="-2"/>
          <w:sz w:val="24"/>
          <w:szCs w:val="24"/>
        </w:rPr>
        <w:tab/>
        <w:t xml:space="preserve">            Карар</w:t>
      </w:r>
    </w:p>
    <w:p w:rsidR="004B767E" w:rsidRPr="007379B5" w:rsidRDefault="00C4473A" w:rsidP="004B767E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z w:val="24"/>
          <w:szCs w:val="24"/>
        </w:rPr>
      </w:pPr>
      <w:r w:rsidRPr="007379B5">
        <w:rPr>
          <w:rFonts w:ascii="Arial" w:hAnsi="Arial" w:cs="Arial"/>
          <w:spacing w:val="-2"/>
          <w:sz w:val="24"/>
          <w:szCs w:val="24"/>
          <w:lang w:val="tt-RU"/>
        </w:rPr>
        <w:t xml:space="preserve">№ 1-27                                                                                    </w:t>
      </w:r>
      <w:r w:rsidR="004B767E" w:rsidRPr="007379B5">
        <w:rPr>
          <w:rFonts w:ascii="Arial" w:hAnsi="Arial" w:cs="Arial"/>
          <w:spacing w:val="-2"/>
          <w:sz w:val="24"/>
          <w:szCs w:val="24"/>
        </w:rPr>
        <w:t xml:space="preserve">от </w:t>
      </w:r>
      <w:r w:rsidRPr="007379B5">
        <w:rPr>
          <w:rFonts w:ascii="Arial" w:hAnsi="Arial" w:cs="Arial"/>
          <w:spacing w:val="-2"/>
          <w:sz w:val="24"/>
          <w:szCs w:val="24"/>
        </w:rPr>
        <w:t xml:space="preserve">09 августа </w:t>
      </w:r>
      <w:r w:rsidR="004B767E" w:rsidRPr="007379B5">
        <w:rPr>
          <w:rFonts w:ascii="Arial" w:hAnsi="Arial" w:cs="Arial"/>
          <w:spacing w:val="-2"/>
          <w:sz w:val="24"/>
          <w:szCs w:val="24"/>
        </w:rPr>
        <w:t xml:space="preserve"> 2023 г.                 </w:t>
      </w:r>
      <w:r w:rsidRPr="007379B5">
        <w:rPr>
          <w:rFonts w:ascii="Arial" w:hAnsi="Arial" w:cs="Arial"/>
          <w:spacing w:val="-2"/>
          <w:sz w:val="24"/>
          <w:szCs w:val="24"/>
        </w:rPr>
        <w:t xml:space="preserve">                   </w:t>
      </w:r>
    </w:p>
    <w:p w:rsidR="00C4473A" w:rsidRPr="007379B5" w:rsidRDefault="00C4473A" w:rsidP="005A4438">
      <w:pPr>
        <w:rPr>
          <w:rFonts w:ascii="Arial" w:hAnsi="Arial" w:cs="Arial"/>
          <w:sz w:val="24"/>
          <w:szCs w:val="24"/>
        </w:rPr>
      </w:pPr>
    </w:p>
    <w:p w:rsidR="005A4438" w:rsidRPr="007379B5" w:rsidRDefault="005A4438" w:rsidP="005A4438">
      <w:pPr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Об исполнении бюджета </w:t>
      </w:r>
    </w:p>
    <w:p w:rsidR="005A4438" w:rsidRPr="007379B5" w:rsidRDefault="005A4438" w:rsidP="005A4438">
      <w:pPr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Верхнеошминского сельского поселения </w:t>
      </w:r>
    </w:p>
    <w:p w:rsidR="005A4438" w:rsidRPr="007379B5" w:rsidRDefault="005A4438" w:rsidP="005A4438">
      <w:pPr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Мамадышского  муниципального района </w:t>
      </w:r>
    </w:p>
    <w:p w:rsidR="005A4438" w:rsidRPr="007379B5" w:rsidRDefault="005A4438" w:rsidP="005A4438">
      <w:pPr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>Республики Татарстан</w:t>
      </w:r>
    </w:p>
    <w:p w:rsidR="005A4438" w:rsidRPr="007379B5" w:rsidRDefault="005A4438" w:rsidP="005A4438">
      <w:pPr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>за  1 полугодие 2023 года</w:t>
      </w:r>
    </w:p>
    <w:bookmarkEnd w:id="0"/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             По результатам публичных слушаний по отчету об исполнении бюджета Верхнеошминского сельского поселения Мамадышского муниципального района за 1 полугодие 2023 года и в соответствии со </w:t>
      </w:r>
      <w:hyperlink r:id="rId9" w:history="1">
        <w:r w:rsidRPr="007379B5">
          <w:rPr>
            <w:rFonts w:ascii="Arial" w:eastAsia="Calibri" w:hAnsi="Arial" w:cs="Arial"/>
            <w:sz w:val="24"/>
            <w:szCs w:val="24"/>
            <w:lang w:eastAsia="en-US"/>
          </w:rPr>
          <w:t>статьями 264.5</w:t>
        </w:r>
      </w:hyperlink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0" w:history="1">
        <w:r w:rsidRPr="007379B5">
          <w:rPr>
            <w:rFonts w:ascii="Arial" w:eastAsia="Calibri" w:hAnsi="Arial" w:cs="Arial"/>
            <w:sz w:val="24"/>
            <w:szCs w:val="24"/>
            <w:lang w:eastAsia="en-US"/>
          </w:rPr>
          <w:t>264.6</w:t>
        </w:r>
      </w:hyperlink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 Бюджетного кодекса Российской Федерации, со </w:t>
      </w:r>
      <w:hyperlink r:id="rId11" w:history="1">
        <w:r w:rsidRPr="007379B5">
          <w:rPr>
            <w:rFonts w:ascii="Arial" w:eastAsia="Calibri" w:hAnsi="Arial" w:cs="Arial"/>
            <w:sz w:val="24"/>
            <w:szCs w:val="24"/>
            <w:lang w:eastAsia="en-US"/>
          </w:rPr>
          <w:t>статьями 83</w:t>
        </w:r>
      </w:hyperlink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2" w:history="1">
        <w:r w:rsidRPr="007379B5">
          <w:rPr>
            <w:rFonts w:ascii="Arial" w:eastAsia="Calibri" w:hAnsi="Arial" w:cs="Arial"/>
            <w:sz w:val="24"/>
            <w:szCs w:val="24"/>
            <w:lang w:eastAsia="en-US"/>
          </w:rPr>
          <w:t>84</w:t>
        </w:r>
      </w:hyperlink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 Устава муниципального образования Верхнеошминское сельское поселение Мамадышского муниципального района,  Совет Верхнеошминского сельского поселения  решил:</w:t>
      </w: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Статья 1. Утвердить отчет об исполнении бюджета за 1 полугодие 2023 года по доходам в сумме 2 648,07 тыс. рублей и по расходам в сумме 1 948,24 тыс. рублей и со следующими показателями:</w:t>
      </w:r>
    </w:p>
    <w:p w:rsidR="005A4438" w:rsidRPr="007379B5" w:rsidRDefault="005A4438" w:rsidP="005A4438">
      <w:pPr>
        <w:ind w:firstLine="72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i/>
          <w:sz w:val="24"/>
          <w:szCs w:val="24"/>
          <w:lang w:eastAsia="en-US"/>
        </w:rPr>
        <w:t xml:space="preserve">по доходам бюджета  сельского поселения за 1 полугодие 2023 года  согласно приложению № 1 к настоящему решению; </w:t>
      </w:r>
    </w:p>
    <w:p w:rsidR="005A4438" w:rsidRPr="007379B5" w:rsidRDefault="005A4438" w:rsidP="005A4438">
      <w:pPr>
        <w:ind w:firstLine="72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i/>
          <w:sz w:val="24"/>
          <w:szCs w:val="24"/>
          <w:lang w:eastAsia="en-US"/>
        </w:rPr>
        <w:t>по распределению расходов бюджета сельского поселения за 1 полугодие 2023 года по разделам, подразделам, целевым статьям, видам расходов функциональной структуры расходов бюджета  сельского поселения согласно приложению №2 к настоящему решению;</w:t>
      </w:r>
    </w:p>
    <w:p w:rsidR="005A4438" w:rsidRPr="007379B5" w:rsidRDefault="005A4438" w:rsidP="005A4438">
      <w:pPr>
        <w:ind w:firstLine="72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i/>
          <w:sz w:val="24"/>
          <w:szCs w:val="24"/>
          <w:lang w:eastAsia="en-US"/>
        </w:rPr>
        <w:t>по ведомственной структуре расходов бюджета сельского поселения за 1 полугодие 2023  года согласно приложению № 3 к настоящему решению;</w:t>
      </w:r>
    </w:p>
    <w:p w:rsidR="005A4438" w:rsidRPr="007379B5" w:rsidRDefault="005A4438" w:rsidP="005A4438">
      <w:pPr>
        <w:ind w:firstLine="72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i/>
          <w:sz w:val="24"/>
          <w:szCs w:val="24"/>
          <w:lang w:eastAsia="en-US"/>
        </w:rPr>
        <w:t>источников финансирования дефицита бюджета за 1 полугодие 2023 года согласно приложению № 4 к настоящему решению.</w:t>
      </w:r>
    </w:p>
    <w:p w:rsidR="005A4438" w:rsidRPr="007379B5" w:rsidRDefault="005A4438" w:rsidP="005A4438">
      <w:pPr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          Статья 2. Настоящее решение вступает в силу со дня его официального опубликования.</w:t>
      </w: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Глава Верхнеошминского  </w:t>
      </w: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>сельского  поселения</w:t>
      </w:r>
    </w:p>
    <w:p w:rsidR="005A4438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>Мамадышского муниципального района                                    И.З.Исмагилов</w:t>
      </w:r>
    </w:p>
    <w:p w:rsidR="007379B5" w:rsidRDefault="007379B5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379B5" w:rsidRDefault="007379B5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379B5" w:rsidRDefault="007379B5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379B5" w:rsidRPr="007379B5" w:rsidRDefault="007379B5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21987" w:type="dxa"/>
        <w:tblInd w:w="93" w:type="dxa"/>
        <w:tblLook w:val="04A0" w:firstRow="1" w:lastRow="0" w:firstColumn="1" w:lastColumn="0" w:noHBand="0" w:noVBand="1"/>
      </w:tblPr>
      <w:tblGrid>
        <w:gridCol w:w="4720"/>
        <w:gridCol w:w="1249"/>
        <w:gridCol w:w="1134"/>
        <w:gridCol w:w="4052"/>
        <w:gridCol w:w="1619"/>
        <w:gridCol w:w="2065"/>
        <w:gridCol w:w="1578"/>
        <w:gridCol w:w="4186"/>
        <w:gridCol w:w="222"/>
        <w:gridCol w:w="222"/>
        <w:gridCol w:w="345"/>
        <w:gridCol w:w="595"/>
      </w:tblGrid>
      <w:tr w:rsidR="005A4438" w:rsidRPr="007379B5" w:rsidTr="00AD3DE8">
        <w:trPr>
          <w:trHeight w:val="255"/>
        </w:trPr>
        <w:tc>
          <w:tcPr>
            <w:tcW w:w="20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03" w:type="dxa"/>
              <w:tblLook w:val="04A0" w:firstRow="1" w:lastRow="0" w:firstColumn="1" w:lastColumn="0" w:noHBand="0" w:noVBand="1"/>
            </w:tblPr>
            <w:tblGrid>
              <w:gridCol w:w="2085"/>
              <w:gridCol w:w="5955"/>
              <w:gridCol w:w="999"/>
              <w:gridCol w:w="1151"/>
            </w:tblGrid>
            <w:tr w:rsidR="005A4438" w:rsidRPr="007379B5" w:rsidTr="00F02CD7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4438" w:rsidRPr="007379B5" w:rsidTr="00F02CD7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Приложение № 1 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4438" w:rsidRPr="007379B5" w:rsidTr="00F02CD7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к решению Совета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4438" w:rsidRPr="007379B5" w:rsidTr="00F02CD7">
              <w:trPr>
                <w:trHeight w:val="300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Верхнеошминского        </w:t>
                  </w:r>
                </w:p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сельского поселения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4438" w:rsidRPr="007379B5" w:rsidTr="00F02CD7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</w:t>
                  </w:r>
                  <w:r w:rsidR="00C4473A"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</w:t>
                  </w: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4473A" w:rsidRPr="007379B5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r w:rsidR="00C4473A" w:rsidRPr="007379B5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 09 августа</w:t>
                  </w:r>
                  <w:r w:rsidR="00C4473A"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года № 1-27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4438" w:rsidRPr="007379B5" w:rsidTr="00F02CD7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4438" w:rsidRPr="007379B5" w:rsidTr="00F02CD7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4438" w:rsidRPr="007379B5" w:rsidTr="00F02CD7">
              <w:trPr>
                <w:trHeight w:val="255"/>
              </w:trPr>
              <w:tc>
                <w:tcPr>
                  <w:tcW w:w="9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ПОСТУПЛЕНИЯ ДОХОДОВ В БЮДЖЕТ  ВЕРХНЕОШМИНСКОГО СЕЛЬСКОГО ПОСЕЛЕНИЯ </w:t>
                  </w:r>
                </w:p>
              </w:tc>
            </w:tr>
            <w:tr w:rsidR="005A4438" w:rsidRPr="007379B5" w:rsidTr="00F02CD7">
              <w:trPr>
                <w:trHeight w:val="300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За 1 полугодие  2023 года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4438" w:rsidRPr="007379B5" w:rsidTr="00F02CD7">
              <w:trPr>
                <w:trHeight w:val="255"/>
              </w:trPr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 тыс. руб.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4438" w:rsidRPr="007379B5" w:rsidTr="00F02CD7">
              <w:trPr>
                <w:trHeight w:val="255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КВД</w:t>
                  </w:r>
                </w:p>
              </w:tc>
              <w:tc>
                <w:tcPr>
                  <w:tcW w:w="6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Наименование КВД 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КОСГУ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5A4438" w:rsidRPr="007379B5" w:rsidTr="00F02CD7">
              <w:trPr>
                <w:trHeight w:val="108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10102010011000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агент,за исключением доходов,в отношении которых исчисление и уплата налога осуществляется со статьями 227,2271 и 228 Налогового кодекса Российской Федерации, сумма платежа (перерасчеты,недоимка и задолженность по соответствующему платежу,в томчисле по отмененному)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14,70</w:t>
                  </w:r>
                </w:p>
              </w:tc>
            </w:tr>
            <w:tr w:rsidR="005A4438" w:rsidRPr="007379B5" w:rsidTr="00F02CD7">
              <w:trPr>
                <w:trHeight w:val="337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10503010011000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Единый сельскохозяйственный налог (сумма платежа)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0,62</w:t>
                  </w:r>
                </w:p>
              </w:tc>
            </w:tr>
            <w:tr w:rsidR="005A4438" w:rsidRPr="007379B5" w:rsidTr="00F02CD7">
              <w:trPr>
                <w:trHeight w:val="93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10601030101000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лиц, взымаемый по ставкам, применяемым к объектам налогообложения,расположенных в границах поселения ,сумма платежа (перерасчеты,недоимка и задолженность по соответствующему платежу,в том числе отмененному)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0,61</w:t>
                  </w:r>
                </w:p>
              </w:tc>
            </w:tr>
            <w:tr w:rsidR="005A4438" w:rsidRPr="007379B5" w:rsidTr="00F02CD7">
              <w:trPr>
                <w:trHeight w:val="120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10606033101000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Земельный налог  с организаций,обладающих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41,49</w:t>
                  </w:r>
                </w:p>
              </w:tc>
            </w:tr>
            <w:tr w:rsidR="005A4438" w:rsidRPr="007379B5" w:rsidTr="00F02CD7">
              <w:trPr>
                <w:trHeight w:val="1185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10606043101000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Земельный налог  с физических лиц,обладающих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4,23</w:t>
                  </w:r>
                </w:p>
              </w:tc>
            </w:tr>
            <w:tr w:rsidR="005A4438" w:rsidRPr="007379B5" w:rsidTr="00F02CD7">
              <w:trPr>
                <w:trHeight w:val="825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10606431021000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Земельный налог  с физических лиц,обладающих земельным участком,расположенным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A4438" w:rsidRPr="007379B5" w:rsidTr="00F02CD7">
              <w:trPr>
                <w:trHeight w:val="48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11302065100000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Доходы, поступающие в порядке возмещения расходов,понесенных в связи с эксплуатацией имущества поселений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50,00</w:t>
                  </w:r>
                </w:p>
              </w:tc>
            </w:tr>
            <w:tr w:rsidR="005A4438" w:rsidRPr="007379B5" w:rsidTr="00F02CD7">
              <w:trPr>
                <w:trHeight w:val="42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11714030100000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Средства самообложения граждан,зачисляемыев бюджеты поселений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192,00</w:t>
                  </w:r>
                </w:p>
              </w:tc>
            </w:tr>
            <w:tr w:rsidR="005A4438" w:rsidRPr="007379B5" w:rsidTr="00F02CD7">
              <w:trPr>
                <w:trHeight w:val="27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20216001100000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Дотация бюджетам поселений на выравнивание бюджетной обеспеченности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1354,91</w:t>
                  </w:r>
                </w:p>
              </w:tc>
            </w:tr>
            <w:tr w:rsidR="005A4438" w:rsidRPr="007379B5" w:rsidTr="00F02CD7">
              <w:trPr>
                <w:trHeight w:val="51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20235118100000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62,85</w:t>
                  </w:r>
                </w:p>
              </w:tc>
            </w:tr>
            <w:tr w:rsidR="005A4438" w:rsidRPr="007379B5" w:rsidTr="00F02CD7">
              <w:trPr>
                <w:trHeight w:val="750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20249999100000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926,66</w:t>
                  </w:r>
                </w:p>
              </w:tc>
            </w:tr>
            <w:tr w:rsidR="005A4438" w:rsidRPr="007379B5" w:rsidTr="00F02CD7">
              <w:trPr>
                <w:trHeight w:val="255"/>
              </w:trPr>
              <w:tc>
                <w:tcPr>
                  <w:tcW w:w="1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Всего: </w:t>
                  </w:r>
                </w:p>
              </w:tc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438" w:rsidRPr="007379B5" w:rsidRDefault="005A4438" w:rsidP="005A44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4438" w:rsidRPr="007379B5" w:rsidRDefault="005A4438" w:rsidP="005A443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>2 648,07</w:t>
                  </w:r>
                </w:p>
              </w:tc>
            </w:tr>
          </w:tbl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4"/>
          <w:wAfter w:w="1384" w:type="dxa"/>
          <w:trHeight w:val="255"/>
        </w:trPr>
        <w:tc>
          <w:tcPr>
            <w:tcW w:w="20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к  решению Совета  Верхнеошминского  СП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Мамадышского муниципального района РТ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3" w:type="dxa"/>
              <w:tblLook w:val="04A0" w:firstRow="1" w:lastRow="0" w:firstColumn="1" w:lastColumn="0" w:noHBand="0" w:noVBand="1"/>
            </w:tblPr>
            <w:tblGrid>
              <w:gridCol w:w="8698"/>
              <w:gridCol w:w="1205"/>
            </w:tblGrid>
            <w:tr w:rsidR="00C4473A" w:rsidRPr="007379B5" w:rsidTr="00AA3358">
              <w:trPr>
                <w:trHeight w:val="255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473A" w:rsidRPr="007379B5" w:rsidRDefault="00C4473A" w:rsidP="00C447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От</w:t>
                  </w:r>
                  <w:r w:rsidRPr="007379B5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 09 августа</w:t>
                  </w:r>
                  <w:r w:rsidRPr="007379B5">
                    <w:rPr>
                      <w:rFonts w:ascii="Arial" w:hAnsi="Arial" w:cs="Arial"/>
                      <w:sz w:val="24"/>
                      <w:szCs w:val="24"/>
                    </w:rPr>
                    <w:t xml:space="preserve"> года № 1-27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473A" w:rsidRPr="007379B5" w:rsidRDefault="00C4473A" w:rsidP="00C4473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15"/>
        </w:trPr>
        <w:tc>
          <w:tcPr>
            <w:tcW w:w="21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3A" w:rsidRPr="007379B5" w:rsidRDefault="005A4438" w:rsidP="00AD3D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Функциональная структура расходов за</w:t>
            </w:r>
          </w:p>
          <w:p w:rsidR="005A4438" w:rsidRPr="007379B5" w:rsidRDefault="005A4438" w:rsidP="00AD3D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1 полугодие 2023 года</w:t>
            </w:r>
          </w:p>
        </w:tc>
      </w:tr>
      <w:tr w:rsidR="005A4438" w:rsidRPr="007379B5" w:rsidTr="00AD3DE8">
        <w:trPr>
          <w:gridAfter w:val="1"/>
          <w:wAfter w:w="595" w:type="dxa"/>
          <w:trHeight w:val="315"/>
        </w:trPr>
        <w:tc>
          <w:tcPr>
            <w:tcW w:w="21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AD3D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Верхнеошминского сельского поселения</w:t>
            </w: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AD3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AD3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AD3DE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(в тыс. рублях)</w:t>
            </w:r>
            <w:r w:rsidR="005A4438"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C4473A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1135,70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347,31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347,31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347,31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52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378,77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 xml:space="preserve">        378,77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309,58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66,51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2,68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409,62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276,48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263,58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125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5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Прочие выплаты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9900092350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 xml:space="preserve">        85,91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85,91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9900002950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47,23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47,23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56,85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56,85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территориях, где отсутствуют военные комиссариаты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56,85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54,05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222,76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222,76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Cs/>
                <w:sz w:val="24"/>
                <w:szCs w:val="24"/>
              </w:rPr>
              <w:t>222,76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Cs/>
                <w:sz w:val="24"/>
                <w:szCs w:val="24"/>
              </w:rPr>
              <w:t>222,76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250,23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37,00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  <w:tc>
          <w:tcPr>
            <w:tcW w:w="6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213,23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9900078010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210,10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210,10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3,13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3,13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282,70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282,70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8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9900044091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282,70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282,70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AD3DE8">
        <w:trPr>
          <w:gridAfter w:val="1"/>
          <w:wAfter w:w="595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1 948,24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572" w:type="dxa"/>
        <w:tblInd w:w="93" w:type="dxa"/>
        <w:tblLook w:val="04A0" w:firstRow="1" w:lastRow="0" w:firstColumn="1" w:lastColumn="0" w:noHBand="0" w:noVBand="1"/>
      </w:tblPr>
      <w:tblGrid>
        <w:gridCol w:w="4720"/>
        <w:gridCol w:w="676"/>
        <w:gridCol w:w="550"/>
        <w:gridCol w:w="550"/>
        <w:gridCol w:w="1876"/>
        <w:gridCol w:w="770"/>
        <w:gridCol w:w="1431"/>
      </w:tblGrid>
      <w:tr w:rsidR="005A4438" w:rsidRPr="007379B5" w:rsidTr="00F02CD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Приложение №3</w:t>
            </w:r>
          </w:p>
        </w:tc>
      </w:tr>
      <w:tr w:rsidR="005A4438" w:rsidRPr="007379B5" w:rsidTr="00F02CD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к  решению Совета  Верхнеошминского  СП</w:t>
            </w:r>
          </w:p>
        </w:tc>
      </w:tr>
      <w:tr w:rsidR="005A4438" w:rsidRPr="007379B5" w:rsidTr="00F02CD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Мамадышского муниципального района РТ</w:t>
            </w:r>
          </w:p>
        </w:tc>
      </w:tr>
      <w:tr w:rsidR="005A4438" w:rsidRPr="007379B5" w:rsidTr="00F02CD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438" w:rsidRPr="007379B5" w:rsidRDefault="007B61C5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От</w:t>
            </w:r>
            <w:r w:rsidRPr="007379B5">
              <w:rPr>
                <w:rFonts w:ascii="Arial" w:hAnsi="Arial" w:cs="Arial"/>
                <w:sz w:val="24"/>
                <w:szCs w:val="24"/>
                <w:lang w:val="tt-RU"/>
              </w:rPr>
              <w:t xml:space="preserve"> 09 августа</w:t>
            </w:r>
            <w:r w:rsidRPr="007379B5">
              <w:rPr>
                <w:rFonts w:ascii="Arial" w:hAnsi="Arial" w:cs="Arial"/>
                <w:sz w:val="24"/>
                <w:szCs w:val="24"/>
              </w:rPr>
              <w:t xml:space="preserve"> года № 1-27</w:t>
            </w:r>
          </w:p>
        </w:tc>
      </w:tr>
      <w:tr w:rsidR="005A4438" w:rsidRPr="007379B5" w:rsidTr="00F02CD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438" w:rsidRPr="007379B5" w:rsidTr="00F02CD7">
        <w:trPr>
          <w:trHeight w:val="315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за  1 полугодие 2023 года</w:t>
            </w:r>
          </w:p>
        </w:tc>
      </w:tr>
      <w:tr w:rsidR="005A4438" w:rsidRPr="007379B5" w:rsidTr="00F02CD7">
        <w:trPr>
          <w:trHeight w:val="315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Верхнеошминского сельского поселения</w:t>
            </w: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</w:tr>
      <w:tr w:rsidR="005A4438" w:rsidRPr="007379B5" w:rsidTr="00F02CD7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1135,70</w:t>
            </w:r>
          </w:p>
        </w:tc>
      </w:tr>
      <w:tr w:rsidR="005A4438" w:rsidRPr="007379B5" w:rsidTr="00F02CD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347,31</w:t>
            </w: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347,31</w:t>
            </w:r>
          </w:p>
        </w:tc>
      </w:tr>
      <w:tr w:rsidR="005A4438" w:rsidRPr="007379B5" w:rsidTr="00F02CD7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347,31</w:t>
            </w:r>
          </w:p>
        </w:tc>
      </w:tr>
      <w:tr w:rsidR="005A4438" w:rsidRPr="007379B5" w:rsidTr="00F02CD7">
        <w:trPr>
          <w:trHeight w:val="20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A4438" w:rsidRPr="007379B5" w:rsidTr="00F02CD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органов исполнительной власти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378,77</w:t>
            </w: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378,77</w:t>
            </w:r>
          </w:p>
        </w:tc>
      </w:tr>
      <w:tr w:rsidR="005A4438" w:rsidRPr="007379B5" w:rsidTr="00F02CD7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309,58</w:t>
            </w:r>
          </w:p>
        </w:tc>
      </w:tr>
      <w:tr w:rsidR="005A4438" w:rsidRPr="007379B5" w:rsidTr="00F02CD7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66,51</w:t>
            </w:r>
          </w:p>
        </w:tc>
      </w:tr>
      <w:tr w:rsidR="005A4438" w:rsidRPr="007379B5" w:rsidTr="00F02CD7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2,68</w:t>
            </w:r>
          </w:p>
        </w:tc>
      </w:tr>
      <w:tr w:rsidR="005A4438" w:rsidRPr="007379B5" w:rsidTr="00F02CD7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409,62</w:t>
            </w:r>
          </w:p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4438" w:rsidRPr="007379B5" w:rsidTr="00F02CD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276,48</w:t>
            </w:r>
          </w:p>
        </w:tc>
      </w:tr>
      <w:tr w:rsidR="005A4438" w:rsidRPr="007379B5" w:rsidTr="00F02CD7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263,58</w:t>
            </w:r>
          </w:p>
        </w:tc>
      </w:tr>
      <w:tr w:rsidR="005A4438" w:rsidRPr="007379B5" w:rsidTr="00F02CD7">
        <w:trPr>
          <w:trHeight w:val="6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</w:tr>
      <w:tr w:rsidR="005A4438" w:rsidRPr="007379B5" w:rsidTr="00F02CD7">
        <w:trPr>
          <w:trHeight w:val="42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Прочие выплаты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9900092350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85,91</w:t>
            </w:r>
          </w:p>
        </w:tc>
      </w:tr>
      <w:tr w:rsidR="005A4438" w:rsidRPr="007379B5" w:rsidTr="00F02CD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85,91</w:t>
            </w:r>
          </w:p>
        </w:tc>
      </w:tr>
      <w:tr w:rsidR="005A4438" w:rsidRPr="007379B5" w:rsidTr="00F02CD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9900002950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47,23</w:t>
            </w:r>
          </w:p>
        </w:tc>
      </w:tr>
      <w:tr w:rsidR="005A4438" w:rsidRPr="007379B5" w:rsidTr="00F02CD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47,23</w:t>
            </w: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56,85</w:t>
            </w:r>
          </w:p>
        </w:tc>
      </w:tr>
      <w:tr w:rsidR="005A4438" w:rsidRPr="007379B5" w:rsidTr="00F02CD7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56,85</w:t>
            </w:r>
          </w:p>
        </w:tc>
      </w:tr>
      <w:tr w:rsidR="005A4438" w:rsidRPr="007379B5" w:rsidTr="00F02CD7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 ,где отсутствуют военные комиссариаты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56,85</w:t>
            </w:r>
          </w:p>
        </w:tc>
      </w:tr>
      <w:tr w:rsidR="005A4438" w:rsidRPr="007379B5" w:rsidTr="00F02CD7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54,05</w:t>
            </w:r>
          </w:p>
        </w:tc>
      </w:tr>
      <w:tr w:rsidR="005A4438" w:rsidRPr="007379B5" w:rsidTr="00F02CD7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222,76</w:t>
            </w:r>
          </w:p>
        </w:tc>
      </w:tr>
      <w:tr w:rsidR="005A4438" w:rsidRPr="007379B5" w:rsidTr="00F02CD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222,76</w:t>
            </w: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222,76</w:t>
            </w: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222,76</w:t>
            </w:r>
          </w:p>
        </w:tc>
      </w:tr>
      <w:tr w:rsidR="005A4438" w:rsidRPr="007379B5" w:rsidTr="00F02CD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250,23</w:t>
            </w:r>
          </w:p>
        </w:tc>
      </w:tr>
      <w:tr w:rsidR="005A4438" w:rsidRPr="007379B5" w:rsidTr="00F02CD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37,00</w:t>
            </w:r>
          </w:p>
        </w:tc>
      </w:tr>
      <w:tr w:rsidR="005A4438" w:rsidRPr="007379B5" w:rsidTr="00F02CD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</w:tr>
      <w:tr w:rsidR="005A4438" w:rsidRPr="007379B5" w:rsidTr="00F02CD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213,23</w:t>
            </w:r>
          </w:p>
        </w:tc>
      </w:tr>
      <w:tr w:rsidR="005A4438" w:rsidRPr="007379B5" w:rsidTr="00F02CD7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9900078010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210,10</w:t>
            </w:r>
          </w:p>
        </w:tc>
      </w:tr>
      <w:tr w:rsidR="005A4438" w:rsidRPr="007379B5" w:rsidTr="00F02CD7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210,10</w:t>
            </w:r>
          </w:p>
        </w:tc>
      </w:tr>
      <w:tr w:rsidR="005A4438" w:rsidRPr="007379B5" w:rsidTr="00F02CD7">
        <w:trPr>
          <w:trHeight w:val="40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Прочие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9900078040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3,13</w:t>
            </w:r>
          </w:p>
        </w:tc>
      </w:tr>
      <w:tr w:rsidR="005A4438" w:rsidRPr="007379B5" w:rsidTr="00F02CD7">
        <w:trPr>
          <w:trHeight w:val="4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 xml:space="preserve">     3,13</w:t>
            </w:r>
          </w:p>
        </w:tc>
      </w:tr>
      <w:tr w:rsidR="005A4438" w:rsidRPr="007379B5" w:rsidTr="00F02CD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282,70</w:t>
            </w:r>
          </w:p>
        </w:tc>
      </w:tr>
      <w:tr w:rsidR="005A4438" w:rsidRPr="007379B5" w:rsidTr="00F02CD7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282,70</w:t>
            </w:r>
          </w:p>
        </w:tc>
      </w:tr>
      <w:tr w:rsidR="005A4438" w:rsidRPr="007379B5" w:rsidTr="00F02CD7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9900044091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282,70</w:t>
            </w:r>
          </w:p>
        </w:tc>
      </w:tr>
      <w:tr w:rsidR="005A4438" w:rsidRPr="007379B5" w:rsidTr="00F02CD7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 xml:space="preserve">     282,70</w:t>
            </w:r>
          </w:p>
        </w:tc>
      </w:tr>
      <w:tr w:rsidR="005A4438" w:rsidRPr="007379B5" w:rsidTr="00F02CD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1 948,24</w:t>
            </w:r>
          </w:p>
        </w:tc>
      </w:tr>
      <w:tr w:rsidR="005A4438" w:rsidRPr="007379B5" w:rsidTr="00F02CD7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9B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rPr>
          <w:rFonts w:ascii="Arial" w:hAnsi="Arial" w:cs="Arial"/>
          <w:sz w:val="24"/>
          <w:szCs w:val="24"/>
        </w:rPr>
      </w:pPr>
    </w:p>
    <w:p w:rsidR="005A4438" w:rsidRPr="007379B5" w:rsidRDefault="005A4438" w:rsidP="005A4438">
      <w:pPr>
        <w:keepNext/>
        <w:outlineLvl w:val="2"/>
        <w:rPr>
          <w:rFonts w:ascii="Arial" w:hAnsi="Arial" w:cs="Arial"/>
          <w:b/>
          <w:bCs/>
          <w:sz w:val="24"/>
          <w:szCs w:val="24"/>
        </w:rPr>
      </w:pPr>
      <w:r w:rsidRPr="007379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79B5">
        <w:rPr>
          <w:rFonts w:ascii="Arial" w:hAnsi="Arial" w:cs="Arial"/>
          <w:b/>
          <w:bCs/>
          <w:sz w:val="24"/>
          <w:szCs w:val="24"/>
        </w:rPr>
        <w:tab/>
      </w:r>
      <w:r w:rsidRPr="007379B5">
        <w:rPr>
          <w:rFonts w:ascii="Arial" w:hAnsi="Arial" w:cs="Arial"/>
          <w:b/>
          <w:bCs/>
          <w:sz w:val="24"/>
          <w:szCs w:val="24"/>
        </w:rPr>
        <w:tab/>
      </w:r>
      <w:r w:rsidRPr="007379B5">
        <w:rPr>
          <w:rFonts w:ascii="Arial" w:hAnsi="Arial" w:cs="Arial"/>
          <w:b/>
          <w:bCs/>
          <w:sz w:val="24"/>
          <w:szCs w:val="24"/>
        </w:rPr>
        <w:tab/>
      </w:r>
      <w:r w:rsidRPr="007379B5">
        <w:rPr>
          <w:rFonts w:ascii="Arial" w:hAnsi="Arial" w:cs="Arial"/>
          <w:b/>
          <w:bCs/>
          <w:sz w:val="24"/>
          <w:szCs w:val="24"/>
        </w:rPr>
        <w:tab/>
      </w:r>
      <w:r w:rsidRPr="007379B5">
        <w:rPr>
          <w:rFonts w:ascii="Arial" w:hAnsi="Arial" w:cs="Arial"/>
          <w:b/>
          <w:bCs/>
          <w:sz w:val="24"/>
          <w:szCs w:val="24"/>
        </w:rPr>
        <w:tab/>
      </w:r>
      <w:r w:rsidRPr="007379B5">
        <w:rPr>
          <w:rFonts w:ascii="Arial" w:hAnsi="Arial" w:cs="Arial"/>
          <w:b/>
          <w:bCs/>
          <w:sz w:val="24"/>
          <w:szCs w:val="24"/>
        </w:rPr>
        <w:tab/>
      </w:r>
      <w:r w:rsidRPr="007379B5">
        <w:rPr>
          <w:rFonts w:ascii="Arial" w:hAnsi="Arial" w:cs="Arial"/>
          <w:b/>
          <w:bCs/>
          <w:sz w:val="24"/>
          <w:szCs w:val="24"/>
        </w:rPr>
        <w:tab/>
      </w:r>
      <w:r w:rsidRPr="007379B5">
        <w:rPr>
          <w:rFonts w:ascii="Arial" w:hAnsi="Arial" w:cs="Arial"/>
          <w:b/>
          <w:bCs/>
          <w:sz w:val="24"/>
          <w:szCs w:val="24"/>
        </w:rPr>
        <w:tab/>
      </w:r>
      <w:r w:rsidRPr="007379B5">
        <w:rPr>
          <w:rFonts w:ascii="Arial" w:hAnsi="Arial" w:cs="Arial"/>
          <w:b/>
          <w:bCs/>
          <w:sz w:val="24"/>
          <w:szCs w:val="24"/>
        </w:rPr>
        <w:tab/>
      </w:r>
      <w:r w:rsidRPr="007379B5">
        <w:rPr>
          <w:rFonts w:ascii="Arial" w:hAnsi="Arial" w:cs="Arial"/>
          <w:b/>
          <w:bCs/>
          <w:sz w:val="24"/>
          <w:szCs w:val="24"/>
        </w:rPr>
        <w:tab/>
        <w:t xml:space="preserve">   Приложение № 4</w:t>
      </w:r>
    </w:p>
    <w:p w:rsidR="005A4438" w:rsidRPr="007379B5" w:rsidRDefault="005A4438" w:rsidP="005A4438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7379B5">
        <w:rPr>
          <w:rFonts w:ascii="Arial" w:hAnsi="Arial" w:cs="Arial"/>
          <w:sz w:val="24"/>
          <w:szCs w:val="24"/>
        </w:rPr>
        <w:t xml:space="preserve">                   к  решению</w:t>
      </w:r>
    </w:p>
    <w:p w:rsidR="005A4438" w:rsidRPr="007379B5" w:rsidRDefault="005A4438" w:rsidP="005A4438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7379B5">
        <w:rPr>
          <w:rFonts w:ascii="Arial" w:hAnsi="Arial" w:cs="Arial"/>
          <w:sz w:val="24"/>
          <w:szCs w:val="24"/>
        </w:rPr>
        <w:t xml:space="preserve">        Совета     Верхнеошминского                       </w:t>
      </w:r>
      <w:r w:rsidRPr="007379B5">
        <w:rPr>
          <w:rFonts w:ascii="Arial" w:hAnsi="Arial" w:cs="Arial"/>
          <w:sz w:val="24"/>
          <w:szCs w:val="24"/>
        </w:rPr>
        <w:tab/>
        <w:t xml:space="preserve">    сельского поселения</w:t>
      </w:r>
      <w:r w:rsidRPr="007379B5">
        <w:rPr>
          <w:rFonts w:ascii="Arial" w:hAnsi="Arial" w:cs="Arial"/>
          <w:sz w:val="24"/>
          <w:szCs w:val="24"/>
        </w:rPr>
        <w:tab/>
      </w:r>
      <w:r w:rsidRPr="007379B5">
        <w:rPr>
          <w:rFonts w:ascii="Arial" w:hAnsi="Arial" w:cs="Arial"/>
          <w:sz w:val="24"/>
          <w:szCs w:val="24"/>
        </w:rPr>
        <w:tab/>
        <w:t xml:space="preserve">    Мамадышского</w:t>
      </w:r>
    </w:p>
    <w:p w:rsidR="005A4438" w:rsidRPr="007379B5" w:rsidRDefault="005A4438" w:rsidP="005A4438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7379B5">
        <w:rPr>
          <w:rFonts w:ascii="Arial" w:hAnsi="Arial" w:cs="Arial"/>
          <w:sz w:val="24"/>
          <w:szCs w:val="24"/>
        </w:rPr>
        <w:t xml:space="preserve">       муниципального          района </w:t>
      </w:r>
    </w:p>
    <w:p w:rsidR="005A4438" w:rsidRPr="007379B5" w:rsidRDefault="007B61C5" w:rsidP="005A4438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7379B5">
        <w:rPr>
          <w:rFonts w:ascii="Arial" w:hAnsi="Arial" w:cs="Arial"/>
          <w:sz w:val="24"/>
          <w:szCs w:val="24"/>
        </w:rPr>
        <w:t>От</w:t>
      </w:r>
      <w:r w:rsidRPr="007379B5">
        <w:rPr>
          <w:rFonts w:ascii="Arial" w:hAnsi="Arial" w:cs="Arial"/>
          <w:sz w:val="24"/>
          <w:szCs w:val="24"/>
          <w:lang w:val="tt-RU"/>
        </w:rPr>
        <w:t xml:space="preserve"> 09 августа</w:t>
      </w:r>
      <w:r w:rsidRPr="007379B5">
        <w:rPr>
          <w:rFonts w:ascii="Arial" w:hAnsi="Arial" w:cs="Arial"/>
          <w:sz w:val="24"/>
          <w:szCs w:val="24"/>
        </w:rPr>
        <w:t xml:space="preserve"> года № 1-27</w:t>
      </w:r>
    </w:p>
    <w:p w:rsidR="005A4438" w:rsidRPr="007379B5" w:rsidRDefault="005A4438" w:rsidP="005A4438">
      <w:pPr>
        <w:jc w:val="center"/>
        <w:rPr>
          <w:rFonts w:ascii="Arial" w:hAnsi="Arial" w:cs="Arial"/>
          <w:sz w:val="24"/>
          <w:szCs w:val="24"/>
        </w:rPr>
      </w:pPr>
      <w:r w:rsidRPr="007379B5">
        <w:rPr>
          <w:rFonts w:ascii="Arial" w:hAnsi="Arial" w:cs="Arial"/>
          <w:sz w:val="24"/>
          <w:szCs w:val="24"/>
        </w:rPr>
        <w:t xml:space="preserve">Источники  </w:t>
      </w:r>
    </w:p>
    <w:p w:rsidR="005A4438" w:rsidRPr="007379B5" w:rsidRDefault="005A4438" w:rsidP="005A4438">
      <w:pPr>
        <w:jc w:val="center"/>
        <w:rPr>
          <w:rFonts w:ascii="Arial" w:hAnsi="Arial" w:cs="Arial"/>
          <w:sz w:val="24"/>
          <w:szCs w:val="24"/>
        </w:rPr>
      </w:pPr>
      <w:r w:rsidRPr="007379B5">
        <w:rPr>
          <w:rFonts w:ascii="Arial" w:hAnsi="Arial" w:cs="Arial"/>
          <w:sz w:val="24"/>
          <w:szCs w:val="24"/>
        </w:rPr>
        <w:t>финансирования дефицита бюджета Верхнеошминского сельского</w:t>
      </w:r>
    </w:p>
    <w:p w:rsidR="005A4438" w:rsidRPr="007379B5" w:rsidRDefault="005A4438" w:rsidP="005A4438">
      <w:pPr>
        <w:jc w:val="center"/>
        <w:rPr>
          <w:rFonts w:ascii="Arial" w:hAnsi="Arial" w:cs="Arial"/>
          <w:sz w:val="24"/>
          <w:szCs w:val="24"/>
        </w:rPr>
      </w:pPr>
      <w:r w:rsidRPr="007379B5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 за 2022 год. </w:t>
      </w:r>
    </w:p>
    <w:p w:rsidR="005A4438" w:rsidRPr="007379B5" w:rsidRDefault="005A4438" w:rsidP="005A4438">
      <w:pPr>
        <w:jc w:val="center"/>
        <w:rPr>
          <w:rFonts w:ascii="Arial" w:hAnsi="Arial" w:cs="Arial"/>
          <w:sz w:val="24"/>
          <w:szCs w:val="24"/>
        </w:rPr>
      </w:pPr>
    </w:p>
    <w:p w:rsidR="005A4438" w:rsidRPr="007379B5" w:rsidRDefault="005A4438" w:rsidP="005A4438">
      <w:pPr>
        <w:jc w:val="center"/>
        <w:rPr>
          <w:rFonts w:ascii="Arial" w:hAnsi="Arial" w:cs="Arial"/>
          <w:iCs/>
          <w:sz w:val="24"/>
          <w:szCs w:val="24"/>
        </w:rPr>
      </w:pPr>
      <w:r w:rsidRPr="007379B5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1440"/>
      </w:tblGrid>
      <w:tr w:rsidR="005A4438" w:rsidRPr="007379B5" w:rsidTr="00F02CD7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38" w:rsidRPr="007379B5" w:rsidRDefault="005A4438" w:rsidP="005A4438">
            <w:pPr>
              <w:keepNext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8" w:rsidRPr="007379B5" w:rsidRDefault="005A4438" w:rsidP="005A4438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bCs/>
                <w:iCs/>
                <w:sz w:val="24"/>
                <w:szCs w:val="24"/>
              </w:rPr>
              <w:t>699,83</w:t>
            </w: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7379B5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bCs/>
                <w:iCs/>
                <w:sz w:val="24"/>
                <w:szCs w:val="24"/>
              </w:rPr>
              <w:t>699,83</w:t>
            </w:r>
          </w:p>
          <w:p w:rsidR="005A4438" w:rsidRPr="007379B5" w:rsidRDefault="005A4438" w:rsidP="005A443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2 648,07</w:t>
            </w: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01 05 01 00 00 0000 500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spacing w:after="1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bCs/>
                <w:iCs/>
                <w:sz w:val="24"/>
                <w:szCs w:val="24"/>
              </w:rPr>
              <w:t>2 648,07</w:t>
            </w: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spacing w:after="1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2 648,07</w:t>
            </w: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38" w:rsidRPr="007379B5" w:rsidRDefault="005A4438" w:rsidP="005A4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bCs/>
                <w:iCs/>
                <w:sz w:val="24"/>
                <w:szCs w:val="24"/>
              </w:rPr>
              <w:t>2 648,07</w:t>
            </w: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бюджета</w:t>
            </w:r>
          </w:p>
          <w:p w:rsidR="005A4438" w:rsidRPr="007379B5" w:rsidRDefault="005A4438" w:rsidP="005A4438">
            <w:pPr>
              <w:spacing w:after="120"/>
              <w:ind w:right="-10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379B5">
              <w:rPr>
                <w:rFonts w:ascii="Arial" w:hAnsi="Arial" w:cs="Arial"/>
                <w:bCs/>
                <w:iCs/>
                <w:sz w:val="24"/>
                <w:szCs w:val="24"/>
              </w:rPr>
              <w:t>1 948,24</w:t>
            </w: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1 948,24</w:t>
            </w: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379B5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1 948,24</w:t>
            </w:r>
          </w:p>
        </w:tc>
      </w:tr>
      <w:tr w:rsidR="005A4438" w:rsidRPr="007379B5" w:rsidTr="00F02CD7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A4438" w:rsidRPr="007379B5" w:rsidRDefault="005A4438" w:rsidP="005A4438">
            <w:pPr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438" w:rsidRPr="007379B5" w:rsidRDefault="005A4438" w:rsidP="005A44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438" w:rsidRPr="007379B5" w:rsidRDefault="005A4438" w:rsidP="005A4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9B5">
              <w:rPr>
                <w:rFonts w:ascii="Arial" w:hAnsi="Arial" w:cs="Arial"/>
                <w:sz w:val="24"/>
                <w:szCs w:val="24"/>
              </w:rPr>
              <w:t>1 948,24</w:t>
            </w:r>
          </w:p>
        </w:tc>
      </w:tr>
    </w:tbl>
    <w:p w:rsidR="005A4438" w:rsidRPr="007379B5" w:rsidRDefault="005A4438" w:rsidP="005A4438">
      <w:pPr>
        <w:jc w:val="center"/>
        <w:rPr>
          <w:rFonts w:ascii="Arial" w:hAnsi="Arial" w:cs="Arial"/>
          <w:sz w:val="24"/>
          <w:szCs w:val="24"/>
        </w:rPr>
      </w:pPr>
    </w:p>
    <w:p w:rsidR="005A4438" w:rsidRPr="007379B5" w:rsidRDefault="005A4438" w:rsidP="005A4438">
      <w:pPr>
        <w:jc w:val="center"/>
        <w:rPr>
          <w:rFonts w:ascii="Arial" w:hAnsi="Arial" w:cs="Arial"/>
          <w:sz w:val="24"/>
          <w:szCs w:val="24"/>
        </w:rPr>
      </w:pPr>
    </w:p>
    <w:p w:rsidR="005A4438" w:rsidRPr="007379B5" w:rsidRDefault="005A4438" w:rsidP="005A4438">
      <w:pPr>
        <w:jc w:val="center"/>
        <w:rPr>
          <w:rFonts w:ascii="Arial" w:hAnsi="Arial" w:cs="Arial"/>
          <w:sz w:val="24"/>
          <w:szCs w:val="24"/>
        </w:rPr>
      </w:pPr>
    </w:p>
    <w:p w:rsidR="005A4438" w:rsidRPr="007379B5" w:rsidRDefault="005A4438" w:rsidP="005A4438">
      <w:pPr>
        <w:jc w:val="center"/>
        <w:rPr>
          <w:rFonts w:ascii="Arial" w:hAnsi="Arial" w:cs="Arial"/>
          <w:sz w:val="24"/>
          <w:szCs w:val="24"/>
        </w:rPr>
      </w:pPr>
    </w:p>
    <w:p w:rsidR="005A4438" w:rsidRPr="007379B5" w:rsidRDefault="005A4438" w:rsidP="005A4438">
      <w:pPr>
        <w:jc w:val="center"/>
        <w:rPr>
          <w:rFonts w:ascii="Arial" w:hAnsi="Arial" w:cs="Arial"/>
          <w:sz w:val="24"/>
          <w:szCs w:val="24"/>
        </w:rPr>
      </w:pPr>
    </w:p>
    <w:p w:rsidR="005A4438" w:rsidRPr="007379B5" w:rsidRDefault="005A4438" w:rsidP="005A4438">
      <w:pPr>
        <w:rPr>
          <w:rFonts w:ascii="Arial" w:hAnsi="Arial" w:cs="Arial"/>
          <w:sz w:val="24"/>
          <w:szCs w:val="24"/>
        </w:rPr>
      </w:pPr>
    </w:p>
    <w:p w:rsidR="005A4438" w:rsidRPr="007379B5" w:rsidRDefault="005A4438" w:rsidP="005A443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4438" w:rsidRPr="007379B5" w:rsidRDefault="005A4438" w:rsidP="005A4438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</w:p>
    <w:p w:rsidR="00DF5DC3" w:rsidRPr="007379B5" w:rsidRDefault="00DF5DC3" w:rsidP="004B767E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DF5DC3" w:rsidRPr="007379B5" w:rsidRDefault="00DF5DC3" w:rsidP="00DF5DC3">
      <w:pPr>
        <w:jc w:val="both"/>
        <w:rPr>
          <w:rFonts w:ascii="Arial" w:hAnsi="Arial" w:cs="Arial"/>
          <w:sz w:val="24"/>
          <w:szCs w:val="24"/>
        </w:rPr>
      </w:pPr>
    </w:p>
    <w:p w:rsidR="004B767E" w:rsidRPr="007379B5" w:rsidRDefault="004B767E" w:rsidP="004B767E">
      <w:pPr>
        <w:pStyle w:val="HEADERTEXT"/>
        <w:ind w:firstLine="720"/>
        <w:jc w:val="both"/>
        <w:outlineLvl w:val="0"/>
        <w:rPr>
          <w:bCs/>
          <w:color w:val="auto"/>
          <w:sz w:val="24"/>
          <w:szCs w:val="24"/>
        </w:rPr>
      </w:pPr>
    </w:p>
    <w:sectPr w:rsidR="004B767E" w:rsidRPr="007379B5" w:rsidSect="00AD3D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799" w:right="1615" w:bottom="456" w:left="89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DF" w:rsidRDefault="00D36BDF">
      <w:r>
        <w:separator/>
      </w:r>
    </w:p>
  </w:endnote>
  <w:endnote w:type="continuationSeparator" w:id="0">
    <w:p w:rsidR="00D36BDF" w:rsidRDefault="00D3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DF" w:rsidRDefault="00D36BDF">
      <w:r>
        <w:separator/>
      </w:r>
    </w:p>
  </w:footnote>
  <w:footnote w:type="continuationSeparator" w:id="0">
    <w:p w:rsidR="00D36BDF" w:rsidRDefault="00D3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6676A"/>
    <w:rsid w:val="00470AF4"/>
    <w:rsid w:val="004765CB"/>
    <w:rsid w:val="00480A7F"/>
    <w:rsid w:val="004826FF"/>
    <w:rsid w:val="00485DC1"/>
    <w:rsid w:val="004919D4"/>
    <w:rsid w:val="004A44DE"/>
    <w:rsid w:val="004B767E"/>
    <w:rsid w:val="004D0991"/>
    <w:rsid w:val="004E58BF"/>
    <w:rsid w:val="004F191F"/>
    <w:rsid w:val="004F59F0"/>
    <w:rsid w:val="00506CE9"/>
    <w:rsid w:val="00514CFE"/>
    <w:rsid w:val="005215E3"/>
    <w:rsid w:val="00531301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438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5726"/>
    <w:rsid w:val="006C75B1"/>
    <w:rsid w:val="006F0409"/>
    <w:rsid w:val="006F2927"/>
    <w:rsid w:val="006F6AA6"/>
    <w:rsid w:val="006F6C24"/>
    <w:rsid w:val="006F795F"/>
    <w:rsid w:val="00700B60"/>
    <w:rsid w:val="0070728D"/>
    <w:rsid w:val="00736D31"/>
    <w:rsid w:val="007379B5"/>
    <w:rsid w:val="00744812"/>
    <w:rsid w:val="0075297A"/>
    <w:rsid w:val="00761212"/>
    <w:rsid w:val="007630DF"/>
    <w:rsid w:val="00767EAD"/>
    <w:rsid w:val="007701FE"/>
    <w:rsid w:val="00772790"/>
    <w:rsid w:val="007837AF"/>
    <w:rsid w:val="00785617"/>
    <w:rsid w:val="007A0636"/>
    <w:rsid w:val="007B0108"/>
    <w:rsid w:val="007B61C5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0B72"/>
    <w:rsid w:val="009540EF"/>
    <w:rsid w:val="00963166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A3358"/>
    <w:rsid w:val="00AB52D6"/>
    <w:rsid w:val="00AB64AC"/>
    <w:rsid w:val="00AB749A"/>
    <w:rsid w:val="00AC42D6"/>
    <w:rsid w:val="00AD3DE8"/>
    <w:rsid w:val="00AD471C"/>
    <w:rsid w:val="00AE70F8"/>
    <w:rsid w:val="00AF4C2A"/>
    <w:rsid w:val="00B232CA"/>
    <w:rsid w:val="00B23C65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1071"/>
    <w:rsid w:val="00BC35EC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4473A"/>
    <w:rsid w:val="00C47BE5"/>
    <w:rsid w:val="00C517B6"/>
    <w:rsid w:val="00C63509"/>
    <w:rsid w:val="00C64607"/>
    <w:rsid w:val="00C66906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36BDF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DF5DC3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527DD"/>
    <w:rsid w:val="00E55E97"/>
    <w:rsid w:val="00E7055B"/>
    <w:rsid w:val="00E71EFF"/>
    <w:rsid w:val="00E721E8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02CD7"/>
    <w:rsid w:val="00F11035"/>
    <w:rsid w:val="00F2524A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11D5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2B1C-6583-43F7-A9F4-90FF7FA3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99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99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5A4438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C1A5B1428EA5679842D4DA9B8076779F11E77F636CE0F969E71F2137072450823958D2F406AC50759A44v2v3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C1A5B1428EA5679842D4DA9B8076779F11E77F636CE0F969E71F2137072450823958D2F406AC50759A45v2v0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3C1A5B1428EA5679842CAD78DEC2B789619BA766769EBA634B8447C600E2E07C5760193B709vAv9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1A5B1428EA5679842CAD78DEC2B789619BA766769EBA634B8447C600E2E07C5760193B70AvAv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5C2E-3589-4908-9AFF-51762BE3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14288</CharactersWithSpaces>
  <SharedDoc>false</SharedDoc>
  <HLinks>
    <vt:vector size="24" baseType="variant"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consultantplus://offline/ref=43C1A5B1428EA5679842D4DA9B8076779F11E77F636CE0F969E71F2137072450823958D2F406AC50759A44v2v3L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consultantplus://offline/ref=43C1A5B1428EA5679842D4DA9B8076779F11E77F636CE0F969E71F2137072450823958D2F406AC50759A45v2v0L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consultantplus://offline/ref=43C1A5B1428EA5679842CAD78DEC2B789619BA766769EBA634B8447C600E2E07C5760193B709vAv9L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consultantplus://offline/ref=43C1A5B1428EA5679842CAD78DEC2B789619BA766769EBA634B8447C600E2E07C5760193B70AvAvAL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2023-08-13T13:57:00Z</dcterms:created>
  <dcterms:modified xsi:type="dcterms:W3CDTF">2023-08-13T13:57:00Z</dcterms:modified>
</cp:coreProperties>
</file>