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EE67CA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EE67CA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EE67CA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EE67C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EE67C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61616F" w:rsidRPr="009719CE" w:rsidRDefault="0061616F" w:rsidP="0061616F">
      <w:pPr>
        <w:shd w:val="clear" w:color="auto" w:fill="FFFFFF"/>
        <w:tabs>
          <w:tab w:val="left" w:pos="6800"/>
        </w:tabs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9719CE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                        </w:t>
      </w:r>
      <w:r w:rsidR="009748C1" w:rsidRPr="009719CE">
        <w:rPr>
          <w:rStyle w:val="a9"/>
          <w:rFonts w:ascii="Arial" w:hAnsi="Arial" w:cs="Arial"/>
          <w:i w:val="0"/>
          <w:sz w:val="24"/>
          <w:szCs w:val="24"/>
        </w:rPr>
        <w:t xml:space="preserve">         </w:t>
      </w:r>
      <w:r w:rsidRPr="009719CE">
        <w:rPr>
          <w:rStyle w:val="a9"/>
          <w:rFonts w:ascii="Arial" w:hAnsi="Arial" w:cs="Arial"/>
          <w:i w:val="0"/>
          <w:sz w:val="24"/>
          <w:szCs w:val="24"/>
        </w:rPr>
        <w:t xml:space="preserve">                                    КАРАР</w:t>
      </w:r>
    </w:p>
    <w:p w:rsidR="0061616F" w:rsidRPr="009719CE" w:rsidRDefault="0061616F" w:rsidP="0061616F">
      <w:pPr>
        <w:shd w:val="clear" w:color="auto" w:fill="FFFFFF"/>
        <w:tabs>
          <w:tab w:val="left" w:pos="6800"/>
        </w:tabs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9719CE">
        <w:rPr>
          <w:rStyle w:val="a9"/>
          <w:rFonts w:ascii="Arial" w:hAnsi="Arial" w:cs="Arial"/>
          <w:i w:val="0"/>
          <w:sz w:val="24"/>
          <w:szCs w:val="24"/>
        </w:rPr>
        <w:t xml:space="preserve">№ </w:t>
      </w:r>
      <w:r w:rsidR="009748C1" w:rsidRPr="009719CE">
        <w:rPr>
          <w:rStyle w:val="a9"/>
          <w:rFonts w:ascii="Arial" w:hAnsi="Arial" w:cs="Arial"/>
          <w:i w:val="0"/>
          <w:sz w:val="24"/>
          <w:szCs w:val="24"/>
        </w:rPr>
        <w:t>3-25</w:t>
      </w:r>
      <w:r w:rsidRPr="009719CE">
        <w:rPr>
          <w:rStyle w:val="a9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</w:t>
      </w:r>
      <w:r w:rsidR="009748C1" w:rsidRPr="009719CE">
        <w:rPr>
          <w:rStyle w:val="a9"/>
          <w:rFonts w:ascii="Arial" w:hAnsi="Arial" w:cs="Arial"/>
          <w:i w:val="0"/>
          <w:sz w:val="24"/>
          <w:szCs w:val="24"/>
        </w:rPr>
        <w:t xml:space="preserve">         от 20.06.</w:t>
      </w:r>
      <w:r w:rsidRPr="009719CE">
        <w:rPr>
          <w:rStyle w:val="a9"/>
          <w:rFonts w:ascii="Arial" w:hAnsi="Arial" w:cs="Arial"/>
          <w:i w:val="0"/>
          <w:sz w:val="24"/>
          <w:szCs w:val="24"/>
        </w:rPr>
        <w:t>2023г.</w:t>
      </w:r>
    </w:p>
    <w:p w:rsidR="0061616F" w:rsidRPr="009719CE" w:rsidRDefault="0061616F" w:rsidP="0061616F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9719CE">
        <w:rPr>
          <w:rFonts w:ascii="Arial" w:hAnsi="Arial" w:cs="Arial"/>
          <w:sz w:val="24"/>
          <w:szCs w:val="24"/>
        </w:rPr>
        <w:t>О возможности заключения концессионного соглашения на иных условиях</w:t>
      </w:r>
      <w:bookmarkEnd w:id="0"/>
    </w:p>
    <w:p w:rsidR="0061616F" w:rsidRPr="009719CE" w:rsidRDefault="0061616F" w:rsidP="0061616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 xml:space="preserve"> </w:t>
      </w:r>
    </w:p>
    <w:p w:rsidR="0061616F" w:rsidRPr="009719CE" w:rsidRDefault="0061616F" w:rsidP="0061616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>В соответствии с частью 4</w:t>
      </w:r>
      <w:r w:rsidRPr="009719CE">
        <w:rPr>
          <w:rFonts w:ascii="Arial" w:hAnsi="Arial" w:cs="Arial"/>
          <w:sz w:val="24"/>
          <w:szCs w:val="24"/>
          <w:vertAlign w:val="superscript"/>
        </w:rPr>
        <w:t>8</w:t>
      </w:r>
      <w:r w:rsidRPr="009719CE">
        <w:rPr>
          <w:rFonts w:ascii="Arial" w:hAnsi="Arial" w:cs="Arial"/>
          <w:sz w:val="24"/>
          <w:szCs w:val="24"/>
        </w:rPr>
        <w:t xml:space="preserve"> статьи 37 Федерального закона от 21 июля 2005 года № 115-ФЗ «О концессионных соглашениях», предложением Общества с ограниченной ответственностью «Центр обслуживания поселений» о заключении концессионного соглашения </w:t>
      </w:r>
      <w:r w:rsidRPr="009719CE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в отношении объектов </w:t>
      </w:r>
      <w:r w:rsidRPr="009719CE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водоснабжения, </w:t>
      </w:r>
      <w:r w:rsidRPr="009719CE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находящихся в </w:t>
      </w:r>
      <w:r w:rsidRPr="009719CE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муниципальной </w:t>
      </w:r>
      <w:r w:rsidRPr="009719CE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собственности </w:t>
      </w:r>
      <w:r w:rsidRPr="009719CE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Албайского </w:t>
      </w:r>
      <w:r w:rsidRPr="009719CE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сельского поселения</w:t>
      </w:r>
      <w:r w:rsidRPr="009719CE">
        <w:rPr>
          <w:rFonts w:ascii="Arial" w:eastAsia="Calibri" w:hAnsi="Arial" w:cs="Arial"/>
          <w:sz w:val="24"/>
          <w:szCs w:val="24"/>
          <w:lang w:eastAsia="en-US"/>
        </w:rPr>
        <w:t xml:space="preserve"> Мамадышского муниципального района Республики Татарстан, </w:t>
      </w:r>
      <w:r w:rsidRPr="009719CE">
        <w:rPr>
          <w:rFonts w:ascii="Arial" w:hAnsi="Arial" w:cs="Arial"/>
          <w:sz w:val="24"/>
          <w:szCs w:val="24"/>
        </w:rPr>
        <w:t>Совет Албайского сельского поселения Мамадышского муниципального района р е ш и л:</w:t>
      </w:r>
    </w:p>
    <w:p w:rsidR="0061616F" w:rsidRPr="009719CE" w:rsidRDefault="0061616F" w:rsidP="0061616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 xml:space="preserve">1. Принять решение о возможности заключения концессионного соглашения </w:t>
      </w:r>
      <w:r w:rsidRPr="009719CE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в отношении объектов </w:t>
      </w:r>
      <w:r w:rsidRPr="009719CE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водоснабжения, </w:t>
      </w:r>
      <w:r w:rsidRPr="009719CE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находящихся в </w:t>
      </w:r>
      <w:r w:rsidRPr="009719CE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муниципальной </w:t>
      </w:r>
      <w:r w:rsidRPr="009719CE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собственности </w:t>
      </w:r>
      <w:r w:rsidRPr="009719CE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Албайского </w:t>
      </w:r>
      <w:r w:rsidRPr="009719CE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сельского поселения</w:t>
      </w:r>
      <w:r w:rsidRPr="009719CE">
        <w:rPr>
          <w:rFonts w:ascii="Arial" w:eastAsia="Calibri" w:hAnsi="Arial" w:cs="Arial"/>
          <w:sz w:val="24"/>
          <w:szCs w:val="24"/>
          <w:lang w:eastAsia="en-US"/>
        </w:rPr>
        <w:t xml:space="preserve"> Мамадышского муниципального района Республики Татарстан</w:t>
      </w:r>
      <w:r w:rsidRPr="009719CE">
        <w:rPr>
          <w:rFonts w:ascii="Arial" w:hAnsi="Arial" w:cs="Arial"/>
          <w:sz w:val="24"/>
          <w:szCs w:val="24"/>
        </w:rPr>
        <w:t xml:space="preserve"> на иных условиях, чем предложено инициатором заключения концессионного соглашения Общества с ограниченной ответственностью «Центр обслуживания поселений».</w:t>
      </w:r>
    </w:p>
    <w:p w:rsidR="0061616F" w:rsidRPr="009719CE" w:rsidRDefault="0061616F" w:rsidP="0061616F">
      <w:pPr>
        <w:jc w:val="both"/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>2. Утвердить прилагаемый Порядок проведения переговоров 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условиях, чем предложено инициатором заключения концессионного соглашения (далее – Порядок).</w:t>
      </w:r>
    </w:p>
    <w:p w:rsidR="0061616F" w:rsidRPr="009719CE" w:rsidRDefault="0061616F" w:rsidP="00616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>3. Создать рабочую группу, уполномоченную на ведение переговоров в форме совместных совещаний с Общество с ограниченной ответственностью «Центр обслуживания поселений» и утвердить ее прилагаемый состав.</w:t>
      </w:r>
    </w:p>
    <w:p w:rsidR="0061616F" w:rsidRPr="009719CE" w:rsidRDefault="0061616F" w:rsidP="00616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>4. Указанной рабочей группе в течение  10 (десяти ) рабочих дней со дня подписания настоящего решения провести переговоры в форме совместных совещаний с Обществом с ограниченной ответственностью «Центр обслуживания поселений» в целях обсуждения условий концессионного соглашения и их согласования в соответствии с Порядком.</w:t>
      </w:r>
    </w:p>
    <w:p w:rsidR="0061616F" w:rsidRPr="009719CE" w:rsidRDefault="0061616F" w:rsidP="00616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>5. Известить Общество с ограниченной ответственностью «Центр обслуживания поселений» о возможности заключения концессионного соглашения на иных условиях.</w:t>
      </w:r>
    </w:p>
    <w:p w:rsidR="0061616F" w:rsidRPr="009719CE" w:rsidRDefault="0061616F" w:rsidP="0061616F">
      <w:pPr>
        <w:widowControl w:val="0"/>
        <w:spacing w:line="317" w:lineRule="exact"/>
        <w:ind w:right="85"/>
        <w:jc w:val="both"/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 xml:space="preserve"> 6.Обнародовать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61616F" w:rsidRPr="009719CE" w:rsidRDefault="0061616F" w:rsidP="0061616F">
      <w:pPr>
        <w:jc w:val="both"/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>7. Контроль за исполнением настоящего решения возложить на Главу Албайского сельского поселения Крешкова И.П.</w:t>
      </w:r>
    </w:p>
    <w:p w:rsidR="0061616F" w:rsidRPr="009719CE" w:rsidRDefault="0061616F" w:rsidP="0061616F">
      <w:pPr>
        <w:jc w:val="both"/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>8. Настоящее решение вступает в силу со дня его подписания.</w:t>
      </w:r>
    </w:p>
    <w:p w:rsidR="0061616F" w:rsidRPr="009719CE" w:rsidRDefault="0061616F" w:rsidP="0061616F">
      <w:pPr>
        <w:jc w:val="both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jc w:val="both"/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lastRenderedPageBreak/>
        <w:t xml:space="preserve">Глава, председатель Совета </w:t>
      </w:r>
    </w:p>
    <w:p w:rsidR="0061616F" w:rsidRPr="009719CE" w:rsidRDefault="0061616F" w:rsidP="0061616F">
      <w:pPr>
        <w:jc w:val="both"/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>Албайского сельского поселения</w:t>
      </w:r>
    </w:p>
    <w:p w:rsidR="0061616F" w:rsidRPr="009719CE" w:rsidRDefault="0061616F" w:rsidP="0061616F">
      <w:pPr>
        <w:jc w:val="both"/>
        <w:rPr>
          <w:rFonts w:ascii="Arial" w:hAnsi="Arial" w:cs="Arial"/>
          <w:bCs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 xml:space="preserve">Мамадышского муниципального района РТ                                  /И.П.Крешков/      </w:t>
      </w:r>
    </w:p>
    <w:p w:rsidR="0061616F" w:rsidRPr="009719CE" w:rsidRDefault="0061616F" w:rsidP="0061616F">
      <w:pPr>
        <w:jc w:val="both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ind w:firstLine="11340"/>
        <w:jc w:val="right"/>
        <w:rPr>
          <w:rFonts w:ascii="Arial" w:eastAsia="Calibri" w:hAnsi="Arial" w:cs="Arial"/>
          <w:sz w:val="24"/>
          <w:szCs w:val="24"/>
        </w:rPr>
      </w:pPr>
      <w:r w:rsidRPr="009719CE">
        <w:rPr>
          <w:rFonts w:ascii="Arial" w:eastAsia="Calibri" w:hAnsi="Arial" w:cs="Arial"/>
          <w:sz w:val="24"/>
          <w:szCs w:val="24"/>
        </w:rPr>
        <w:t xml:space="preserve">            </w:t>
      </w:r>
    </w:p>
    <w:p w:rsidR="0061616F" w:rsidRPr="009719CE" w:rsidRDefault="0061616F" w:rsidP="006161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tabs>
          <w:tab w:val="left" w:pos="975"/>
        </w:tabs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ab/>
      </w:r>
      <w:r w:rsidRPr="009719CE">
        <w:rPr>
          <w:rFonts w:ascii="Arial" w:hAnsi="Arial" w:cs="Arial"/>
          <w:sz w:val="24"/>
          <w:szCs w:val="24"/>
        </w:rPr>
        <w:br w:type="page"/>
      </w:r>
    </w:p>
    <w:p w:rsidR="0061616F" w:rsidRPr="009719CE" w:rsidRDefault="0061616F" w:rsidP="0061616F">
      <w:pPr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9719CE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к решению </w:t>
      </w:r>
    </w:p>
    <w:p w:rsidR="0061616F" w:rsidRPr="009719CE" w:rsidRDefault="009748C1" w:rsidP="0061616F">
      <w:pPr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9719CE">
        <w:rPr>
          <w:rFonts w:ascii="Arial" w:eastAsia="Calibri" w:hAnsi="Arial" w:cs="Arial"/>
          <w:sz w:val="24"/>
          <w:szCs w:val="24"/>
        </w:rPr>
        <w:t>от 20.06.2023г. № 3-25</w:t>
      </w:r>
    </w:p>
    <w:p w:rsidR="0061616F" w:rsidRPr="009719CE" w:rsidRDefault="0061616F" w:rsidP="0061616F">
      <w:pPr>
        <w:tabs>
          <w:tab w:val="left" w:pos="975"/>
        </w:tabs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tabs>
          <w:tab w:val="left" w:pos="2610"/>
        </w:tabs>
        <w:jc w:val="center"/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>Порядок проведения переговоров 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условиях, чем предложено инициатором заключения концессионного соглашения</w:t>
      </w:r>
    </w:p>
    <w:p w:rsidR="0061616F" w:rsidRPr="009719CE" w:rsidRDefault="0061616F" w:rsidP="0061616F">
      <w:pPr>
        <w:tabs>
          <w:tab w:val="left" w:pos="2610"/>
        </w:tabs>
        <w:jc w:val="center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pStyle w:val="ae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>Переговоры в целях согласования условий концессионного соглашения (далее – Соглашение) в связи с принятием решения о возможности заключения Соглашения на иных условиях, чем предложено инициатором заключения Соглашения, проводятся в форме совместных совещаний рабочей группы с участием уполномоченных представителей инициатора заключения Соглашения (далее – переговоры).</w:t>
      </w:r>
    </w:p>
    <w:p w:rsidR="0061616F" w:rsidRPr="009719CE" w:rsidRDefault="0061616F" w:rsidP="0061616F">
      <w:pPr>
        <w:pStyle w:val="ae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>Решение о согласовании иных условий, чем предложено инициатором заключения Соглашения, принимается рабочей группой и оформляется протоколом, который подписывается всеми присутствующими на переговорах лицами.</w:t>
      </w:r>
    </w:p>
    <w:p w:rsidR="0061616F" w:rsidRPr="009719CE" w:rsidRDefault="0061616F" w:rsidP="0061616F">
      <w:pPr>
        <w:pStyle w:val="ae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>В случае если в ходе проведения переговоров достигнуто согласие по условиям Соглашения, рабочая группа направляет инициатору заключения Соглашения подписанный всеми участниками совещания протокол, содержащий согласованные условия Соглашения.</w:t>
      </w:r>
    </w:p>
    <w:p w:rsidR="0061616F" w:rsidRPr="009719CE" w:rsidRDefault="0061616F" w:rsidP="0061616F">
      <w:pPr>
        <w:pStyle w:val="ae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>В случае если в ходе проведения переговоров стороны не достигли согласия по условиям Соглашения, Совет Албайского сельского поселения  Мамадышского муниципального района  в соответствии с пунктом 9 части 4.6 статьи 37 Федерального закона от 21 июля 2005 года № 115-ФЗ «О концессионных соглашениях» в течение 10 рабочих дней с даты проведения переговоров на основании подписанного протокола принимает решение о невозможности заключения Соглашения с указанием основания отказа и направляет копию такого решения инициатору заключения Соглашения.</w:t>
      </w:r>
    </w:p>
    <w:p w:rsidR="0061616F" w:rsidRPr="009719CE" w:rsidRDefault="0061616F" w:rsidP="0061616F">
      <w:pPr>
        <w:pStyle w:val="ae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>Инициатор заключения Соглашения после получения протокола по результатам проведения переговоров вносит изменения в проект Соглашения с учетом решений, принятых по результатам переговоров, и направляет проект Соглашения рабочей группе в срок, не превышающий 10 (десяти) рабочих дней с даты получения протокола.</w:t>
      </w:r>
    </w:p>
    <w:p w:rsidR="0061616F" w:rsidRPr="009719CE" w:rsidRDefault="0061616F" w:rsidP="0061616F">
      <w:pPr>
        <w:pStyle w:val="ae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>Рабочая группа в течение 3 (трех) рабочих дней с даты получения проекта Соглашения с внесенными изменениями рассматривает представленные документы и принимает решение о возможности согласования проекта Соглашения либо о невозможности его согласования. Все решения рабочей группы оформляются протоколом. В случае принятия рабочей группы решения о возможности согласования проекта Соглашения указанное решение направляется в Совет Албайского сельского поселения Мамадышского муниципального района.</w:t>
      </w:r>
    </w:p>
    <w:p w:rsidR="0061616F" w:rsidRPr="009719CE" w:rsidRDefault="0061616F" w:rsidP="0061616F">
      <w:pPr>
        <w:pStyle w:val="ae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>Совет Албайского сельского поселения Мамадышского муниципального района в течение 3 (трех) рабочих дней со дня поступления протокола рабочей группы принимает решение о согласовании проекта Соглашения и принятии предложения о заключении Соглашения либо о несогласовании проекта Соглашения.</w:t>
      </w:r>
    </w:p>
    <w:p w:rsidR="0061616F" w:rsidRPr="009719CE" w:rsidRDefault="0061616F" w:rsidP="0061616F">
      <w:pPr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jc w:val="center"/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br w:type="page"/>
      </w:r>
    </w:p>
    <w:p w:rsidR="0061616F" w:rsidRPr="009719CE" w:rsidRDefault="0061616F" w:rsidP="0061616F">
      <w:pPr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9719CE">
        <w:rPr>
          <w:rFonts w:ascii="Arial" w:eastAsia="Calibri" w:hAnsi="Arial" w:cs="Arial"/>
          <w:sz w:val="24"/>
          <w:szCs w:val="24"/>
        </w:rPr>
        <w:t xml:space="preserve">Приложение № 2 к решению </w:t>
      </w:r>
    </w:p>
    <w:p w:rsidR="0061616F" w:rsidRPr="009719CE" w:rsidRDefault="009748C1" w:rsidP="0061616F">
      <w:pPr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9719CE">
        <w:rPr>
          <w:rFonts w:ascii="Arial" w:eastAsia="Calibri" w:hAnsi="Arial" w:cs="Arial"/>
          <w:sz w:val="24"/>
          <w:szCs w:val="24"/>
        </w:rPr>
        <w:t>от 20.06.2023г. № 3-25</w:t>
      </w:r>
    </w:p>
    <w:p w:rsidR="0061616F" w:rsidRPr="009719CE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>Состав рабочей группы, уполномоченной на ведение переговоров в форме совместных совещаний с Обществом с ограниченной ответственностью «Центр обслуживания поселений»</w:t>
      </w:r>
    </w:p>
    <w:p w:rsidR="0061616F" w:rsidRPr="009719CE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pStyle w:val="ae"/>
        <w:numPr>
          <w:ilvl w:val="0"/>
          <w:numId w:val="2"/>
        </w:numPr>
        <w:tabs>
          <w:tab w:val="left" w:pos="390"/>
        </w:tabs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>Крешков И.П.-Глава Албайского сельского поселения Мамадышского муниципального района.</w:t>
      </w:r>
    </w:p>
    <w:p w:rsidR="0061616F" w:rsidRPr="009719CE" w:rsidRDefault="0061616F" w:rsidP="0061616F">
      <w:pPr>
        <w:pStyle w:val="ae"/>
        <w:numPr>
          <w:ilvl w:val="0"/>
          <w:numId w:val="2"/>
        </w:numPr>
        <w:tabs>
          <w:tab w:val="left" w:pos="390"/>
        </w:tabs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>Хасанов Р.Р.- генеральный директор «Центра обслуживания населения» Мамадышского муниципального района.</w:t>
      </w:r>
    </w:p>
    <w:p w:rsidR="0061616F" w:rsidRPr="009719CE" w:rsidRDefault="0061616F" w:rsidP="0061616F">
      <w:pPr>
        <w:pStyle w:val="ae"/>
        <w:numPr>
          <w:ilvl w:val="0"/>
          <w:numId w:val="2"/>
        </w:numPr>
        <w:tabs>
          <w:tab w:val="left" w:pos="390"/>
        </w:tabs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>Кирушин К.М.- депутат Совета Албайского сельского поселения Мамадышского муниципального района.</w:t>
      </w:r>
    </w:p>
    <w:p w:rsidR="0061616F" w:rsidRPr="009719CE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9719CE" w:rsidRDefault="0061616F" w:rsidP="0061616F">
      <w:pPr>
        <w:ind w:firstLine="11340"/>
        <w:jc w:val="right"/>
        <w:rPr>
          <w:rFonts w:ascii="Arial" w:eastAsia="Calibri" w:hAnsi="Arial" w:cs="Arial"/>
          <w:sz w:val="24"/>
          <w:szCs w:val="24"/>
        </w:rPr>
      </w:pPr>
      <w:r w:rsidRPr="009719CE">
        <w:rPr>
          <w:rFonts w:ascii="Arial" w:eastAsia="Calibri" w:hAnsi="Arial" w:cs="Arial"/>
          <w:sz w:val="24"/>
          <w:szCs w:val="24"/>
        </w:rPr>
        <w:t xml:space="preserve">            </w:t>
      </w:r>
    </w:p>
    <w:p w:rsidR="00AF735D" w:rsidRPr="009719CE" w:rsidRDefault="00AF735D" w:rsidP="00AF735D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085839" w:rsidRPr="009719CE" w:rsidRDefault="00085839" w:rsidP="00085839">
      <w:pPr>
        <w:rPr>
          <w:rFonts w:ascii="Arial" w:hAnsi="Arial" w:cs="Arial"/>
          <w:sz w:val="24"/>
          <w:szCs w:val="24"/>
        </w:rPr>
      </w:pPr>
    </w:p>
    <w:p w:rsidR="00D60017" w:rsidRPr="009719CE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9719CE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9719CE" w:rsidRDefault="00D60017">
      <w:pPr>
        <w:rPr>
          <w:rFonts w:ascii="Arial" w:hAnsi="Arial" w:cs="Arial"/>
          <w:sz w:val="24"/>
          <w:szCs w:val="24"/>
        </w:rPr>
      </w:pPr>
    </w:p>
    <w:p w:rsidR="008B288E" w:rsidRPr="009719CE" w:rsidRDefault="008B288E">
      <w:pPr>
        <w:rPr>
          <w:rFonts w:ascii="Arial" w:hAnsi="Arial" w:cs="Arial"/>
          <w:sz w:val="24"/>
          <w:szCs w:val="24"/>
        </w:rPr>
      </w:pPr>
    </w:p>
    <w:p w:rsidR="00E51B49" w:rsidRPr="009719CE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51B49" w:rsidRPr="009719CE" w:rsidRDefault="00E51B49" w:rsidP="00E51B49">
      <w:pPr>
        <w:rPr>
          <w:rFonts w:ascii="Arial" w:hAnsi="Arial" w:cs="Arial"/>
          <w:sz w:val="24"/>
          <w:szCs w:val="24"/>
        </w:rPr>
      </w:pPr>
      <w:r w:rsidRPr="009719C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E51B49" w:rsidRPr="009719CE" w:rsidRDefault="00E51B49" w:rsidP="00E51B49">
      <w:pPr>
        <w:spacing w:line="360" w:lineRule="auto"/>
        <w:ind w:right="149"/>
        <w:rPr>
          <w:rFonts w:ascii="Arial" w:hAnsi="Arial" w:cs="Arial"/>
          <w:sz w:val="24"/>
          <w:szCs w:val="24"/>
        </w:rPr>
      </w:pPr>
    </w:p>
    <w:p w:rsidR="008B288E" w:rsidRPr="009719CE" w:rsidRDefault="008B288E">
      <w:pPr>
        <w:rPr>
          <w:rFonts w:ascii="Arial" w:hAnsi="Arial" w:cs="Arial"/>
          <w:sz w:val="24"/>
          <w:szCs w:val="24"/>
        </w:rPr>
      </w:pPr>
    </w:p>
    <w:p w:rsidR="008B288E" w:rsidRPr="009719CE" w:rsidRDefault="008B288E">
      <w:pPr>
        <w:rPr>
          <w:rFonts w:ascii="Arial" w:hAnsi="Arial" w:cs="Arial"/>
          <w:sz w:val="24"/>
          <w:szCs w:val="24"/>
        </w:rPr>
      </w:pPr>
    </w:p>
    <w:p w:rsidR="008B288E" w:rsidRPr="009719CE" w:rsidRDefault="008B288E">
      <w:pPr>
        <w:rPr>
          <w:rFonts w:ascii="Arial" w:hAnsi="Arial" w:cs="Arial"/>
          <w:sz w:val="24"/>
          <w:szCs w:val="24"/>
        </w:rPr>
      </w:pPr>
    </w:p>
    <w:p w:rsidR="008B288E" w:rsidRPr="009719CE" w:rsidRDefault="008B288E">
      <w:pPr>
        <w:rPr>
          <w:rFonts w:ascii="Arial" w:hAnsi="Arial" w:cs="Arial"/>
          <w:sz w:val="24"/>
          <w:szCs w:val="24"/>
        </w:rPr>
      </w:pPr>
    </w:p>
    <w:sectPr w:rsidR="008B288E" w:rsidRPr="009719CE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92" w:rsidRDefault="00F71892">
      <w:r>
        <w:separator/>
      </w:r>
    </w:p>
  </w:endnote>
  <w:endnote w:type="continuationSeparator" w:id="0">
    <w:p w:rsidR="00F71892" w:rsidRDefault="00F7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92" w:rsidRDefault="00F71892">
      <w:r>
        <w:separator/>
      </w:r>
    </w:p>
  </w:footnote>
  <w:footnote w:type="continuationSeparator" w:id="0">
    <w:p w:rsidR="00F71892" w:rsidRDefault="00F7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3027"/>
    <w:multiLevelType w:val="hybridMultilevel"/>
    <w:tmpl w:val="99B6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517CE"/>
    <w:multiLevelType w:val="hybridMultilevel"/>
    <w:tmpl w:val="D1DA59A4"/>
    <w:lvl w:ilvl="0" w:tplc="76701D20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E33CB"/>
    <w:rsid w:val="0010102C"/>
    <w:rsid w:val="001037BF"/>
    <w:rsid w:val="00127621"/>
    <w:rsid w:val="00143A02"/>
    <w:rsid w:val="0017370B"/>
    <w:rsid w:val="00182C29"/>
    <w:rsid w:val="001A028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506CE9"/>
    <w:rsid w:val="00541B73"/>
    <w:rsid w:val="0057505C"/>
    <w:rsid w:val="005A24CB"/>
    <w:rsid w:val="005A4C21"/>
    <w:rsid w:val="005C2F43"/>
    <w:rsid w:val="0061616F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802BB9"/>
    <w:rsid w:val="00842A75"/>
    <w:rsid w:val="00851C33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719CE"/>
    <w:rsid w:val="009748C1"/>
    <w:rsid w:val="009A1ABC"/>
    <w:rsid w:val="009B70FA"/>
    <w:rsid w:val="00A43554"/>
    <w:rsid w:val="00A508C7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73C72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962F6"/>
    <w:rsid w:val="00CD226B"/>
    <w:rsid w:val="00CF70C1"/>
    <w:rsid w:val="00D06FA7"/>
    <w:rsid w:val="00D2444C"/>
    <w:rsid w:val="00D504AC"/>
    <w:rsid w:val="00D56925"/>
    <w:rsid w:val="00D60017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EE67CA"/>
    <w:rsid w:val="00F638F1"/>
    <w:rsid w:val="00F658FE"/>
    <w:rsid w:val="00F71892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28B6D-89EF-4AC9-A033-321DDC8F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character" w:customStyle="1" w:styleId="ac">
    <w:name w:val="Без интервала Знак"/>
    <w:basedOn w:val="a0"/>
    <w:link w:val="ad"/>
    <w:uiPriority w:val="1"/>
    <w:locked/>
    <w:rsid w:val="0061616F"/>
    <w:rPr>
      <w:rFonts w:ascii="Calibri" w:hAnsi="Calibri"/>
      <w:lang w:val="ru-RU" w:eastAsia="ru-RU" w:bidi="ar-SA"/>
    </w:rPr>
  </w:style>
  <w:style w:type="paragraph" w:styleId="ad">
    <w:name w:val="No Spacing"/>
    <w:link w:val="ac"/>
    <w:uiPriority w:val="1"/>
    <w:qFormat/>
    <w:rsid w:val="0061616F"/>
    <w:rPr>
      <w:rFonts w:ascii="Calibri" w:hAnsi="Calibri"/>
    </w:rPr>
  </w:style>
  <w:style w:type="paragraph" w:styleId="ae">
    <w:name w:val="List Paragraph"/>
    <w:basedOn w:val="a"/>
    <w:uiPriority w:val="34"/>
    <w:qFormat/>
    <w:rsid w:val="00616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3E7D-DDB8-4687-A915-65D14C54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2023-06-21T12:38:00Z</dcterms:created>
  <dcterms:modified xsi:type="dcterms:W3CDTF">2023-06-21T12:38:00Z</dcterms:modified>
</cp:coreProperties>
</file>