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8F6670" w:rsidRDefault="003B5894">
      <w:pPr>
        <w:jc w:val="center"/>
        <w:rPr>
          <w:rFonts w:ascii="Arial" w:hAnsi="Arial"/>
        </w:rPr>
      </w:pPr>
      <w:r>
        <w:rPr>
          <w:noProof/>
        </w:rPr>
        <mc:AlternateContent>
          <mc:Choice Requires="wps">
            <w:drawing>
              <wp:anchor distT="0" distB="0" distL="114300" distR="114300" simplePos="0" relativeHeight="251658752" behindDoc="0" locked="0" layoutInCell="0" allowOverlap="1">
                <wp:simplePos x="0" y="0"/>
                <wp:positionH relativeFrom="column">
                  <wp:posOffset>3457575</wp:posOffset>
                </wp:positionH>
                <wp:positionV relativeFrom="paragraph">
                  <wp:posOffset>-445135</wp:posOffset>
                </wp:positionV>
                <wp:extent cx="2797175" cy="16192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E42D78" w:rsidRPr="00700B60" w:rsidRDefault="00063630" w:rsidP="00E42D78">
                            <w:pPr>
                              <w:jc w:val="center"/>
                              <w:rPr>
                                <w:color w:val="000000"/>
                                <w:sz w:val="28"/>
                                <w:szCs w:val="28"/>
                              </w:rPr>
                            </w:pPr>
                            <w:r w:rsidRPr="006824F0">
                              <w:rPr>
                                <w:color w:val="000000"/>
                                <w:sz w:val="28"/>
                                <w:szCs w:val="28"/>
                                <w:lang w:val="tt-RU"/>
                              </w:rPr>
                              <w:t>РАЙОНЫ</w:t>
                            </w:r>
                            <w:r w:rsidR="00B73C72" w:rsidRPr="006824F0">
                              <w:rPr>
                                <w:color w:val="000000"/>
                                <w:sz w:val="28"/>
                                <w:szCs w:val="28"/>
                                <w:lang w:val="tt-RU"/>
                              </w:rPr>
                              <w:t xml:space="preserve"> </w:t>
                            </w:r>
                            <w:r w:rsidR="003A6252">
                              <w:rPr>
                                <w:color w:val="000000"/>
                                <w:sz w:val="28"/>
                                <w:szCs w:val="28"/>
                                <w:lang w:val="tt-RU"/>
                              </w:rPr>
                              <w:t>ЮГАРЫ УШМА</w:t>
                            </w:r>
                            <w:r w:rsidR="008F6670">
                              <w:rPr>
                                <w:color w:val="000000"/>
                                <w:sz w:val="28"/>
                                <w:szCs w:val="28"/>
                                <w:lang w:val="tt-RU"/>
                              </w:rPr>
                              <w:t xml:space="preserve"> АВЫЛ ҖИРЛЕГЕ </w:t>
                            </w:r>
                            <w:r w:rsidR="00700B60" w:rsidRPr="00F9275D">
                              <w:rPr>
                                <w:color w:val="000000"/>
                                <w:sz w:val="28"/>
                                <w:szCs w:val="28"/>
                              </w:rPr>
                              <w:t>СОВЕТЫ</w:t>
                            </w:r>
                          </w:p>
                          <w:p w:rsidR="008F6670" w:rsidRDefault="008F6670" w:rsidP="00077385">
                            <w:pPr>
                              <w:rPr>
                                <w:rFonts w:ascii="SL_Times New Roman" w:hAnsi="SL_Times New Roman"/>
                                <w:lang w:val="be-BY"/>
                              </w:rPr>
                            </w:pPr>
                          </w:p>
                          <w:p w:rsidR="00E42D78" w:rsidRDefault="00F9275D" w:rsidP="00785617">
                            <w:pPr>
                              <w:jc w:val="center"/>
                              <w:rPr>
                                <w:lang w:val="be-BY"/>
                              </w:rPr>
                            </w:pPr>
                            <w:r>
                              <w:rPr>
                                <w:rFonts w:ascii="SL_Times New Roman" w:hAnsi="SL_Times New Roman"/>
                                <w:lang w:val="be-BY"/>
                              </w:rPr>
                              <w:t>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3A6252">
                              <w:rPr>
                                <w:rFonts w:ascii="SL_Times New Roman" w:hAnsi="SL_Times New Roman"/>
                                <w:lang w:val="be-BY"/>
                              </w:rPr>
                              <w:t>№54</w:t>
                            </w:r>
                            <w:r w:rsidR="008B3E7D">
                              <w:rPr>
                                <w:rFonts w:ascii="SL_Times New Roman" w:hAnsi="SL_Times New Roman"/>
                                <w:lang w:val="be-BY"/>
                              </w:rPr>
                              <w:t>а</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sidR="00E42D78">
                              <w:rPr>
                                <w:rFonts w:ascii="SL_Times New Roman" w:hAnsi="SL_Times New Roman"/>
                                <w:lang w:val="be-BY"/>
                              </w:rPr>
                              <w:t>орт,</w:t>
                            </w:r>
                            <w:r w:rsidR="003A6252">
                              <w:rPr>
                                <w:rFonts w:ascii="SL_Times New Roman" w:hAnsi="SL_Times New Roman"/>
                                <w:lang w:val="be-BY"/>
                              </w:rPr>
                              <w:t>ЮгарыУшма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F9275D" w:rsidRDefault="00E42D78" w:rsidP="00785617">
                            <w:pPr>
                              <w:jc w:val="center"/>
                              <w:rPr>
                                <w:lang w:val="en-US"/>
                              </w:rPr>
                            </w:pPr>
                            <w:r>
                              <w:rPr>
                                <w:lang w:val="be-BY"/>
                              </w:rPr>
                              <w:t>Татарстан Республикасы,</w:t>
                            </w:r>
                            <w:r w:rsidR="00CF70C1" w:rsidRPr="00077385">
                              <w:rPr>
                                <w:lang w:val="be-BY"/>
                              </w:rPr>
                              <w:t>422</w:t>
                            </w:r>
                            <w:r w:rsidR="003A6252">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72.25pt;margin-top:-35.05pt;width:220.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rw4QIAAF8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" o:allowincell="f" filled="f" stroked="f" strokeweight="0">
                <v:textbox inset="0,0,0,0">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E42D78" w:rsidRPr="00700B60" w:rsidRDefault="00063630" w:rsidP="00E42D78">
                      <w:pPr>
                        <w:jc w:val="center"/>
                        <w:rPr>
                          <w:color w:val="000000"/>
                          <w:sz w:val="28"/>
                          <w:szCs w:val="28"/>
                        </w:rPr>
                      </w:pPr>
                      <w:r w:rsidRPr="006824F0">
                        <w:rPr>
                          <w:color w:val="000000"/>
                          <w:sz w:val="28"/>
                          <w:szCs w:val="28"/>
                          <w:lang w:val="tt-RU"/>
                        </w:rPr>
                        <w:t>РАЙОНЫ</w:t>
                      </w:r>
                      <w:r w:rsidR="00B73C72" w:rsidRPr="006824F0">
                        <w:rPr>
                          <w:color w:val="000000"/>
                          <w:sz w:val="28"/>
                          <w:szCs w:val="28"/>
                          <w:lang w:val="tt-RU"/>
                        </w:rPr>
                        <w:t xml:space="preserve"> </w:t>
                      </w:r>
                      <w:r w:rsidR="003A6252">
                        <w:rPr>
                          <w:color w:val="000000"/>
                          <w:sz w:val="28"/>
                          <w:szCs w:val="28"/>
                          <w:lang w:val="tt-RU"/>
                        </w:rPr>
                        <w:t>ЮГАРЫ УШМА</w:t>
                      </w:r>
                      <w:r w:rsidR="008F6670">
                        <w:rPr>
                          <w:color w:val="000000"/>
                          <w:sz w:val="28"/>
                          <w:szCs w:val="28"/>
                          <w:lang w:val="tt-RU"/>
                        </w:rPr>
                        <w:t xml:space="preserve"> АВЫЛ ҖИРЛЕГЕ </w:t>
                      </w:r>
                      <w:r w:rsidR="00700B60" w:rsidRPr="00F9275D">
                        <w:rPr>
                          <w:color w:val="000000"/>
                          <w:sz w:val="28"/>
                          <w:szCs w:val="28"/>
                        </w:rPr>
                        <w:t>СОВЕТЫ</w:t>
                      </w:r>
                    </w:p>
                    <w:p w:rsidR="008F6670" w:rsidRDefault="008F6670" w:rsidP="00077385">
                      <w:pPr>
                        <w:rPr>
                          <w:rFonts w:ascii="SL_Times New Roman" w:hAnsi="SL_Times New Roman"/>
                          <w:lang w:val="be-BY"/>
                        </w:rPr>
                      </w:pPr>
                    </w:p>
                    <w:p w:rsidR="00E42D78" w:rsidRDefault="00F9275D" w:rsidP="00785617">
                      <w:pPr>
                        <w:jc w:val="center"/>
                        <w:rPr>
                          <w:lang w:val="be-BY"/>
                        </w:rPr>
                      </w:pPr>
                      <w:r>
                        <w:rPr>
                          <w:rFonts w:ascii="SL_Times New Roman" w:hAnsi="SL_Times New Roman"/>
                          <w:lang w:val="be-BY"/>
                        </w:rPr>
                        <w:t>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3A6252">
                        <w:rPr>
                          <w:rFonts w:ascii="SL_Times New Roman" w:hAnsi="SL_Times New Roman"/>
                          <w:lang w:val="be-BY"/>
                        </w:rPr>
                        <w:t>№54</w:t>
                      </w:r>
                      <w:r w:rsidR="008B3E7D">
                        <w:rPr>
                          <w:rFonts w:ascii="SL_Times New Roman" w:hAnsi="SL_Times New Roman"/>
                          <w:lang w:val="be-BY"/>
                        </w:rPr>
                        <w:t>а</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sidR="00E42D78">
                        <w:rPr>
                          <w:rFonts w:ascii="SL_Times New Roman" w:hAnsi="SL_Times New Roman"/>
                          <w:lang w:val="be-BY"/>
                        </w:rPr>
                        <w:t>орт,</w:t>
                      </w:r>
                      <w:r w:rsidR="003A6252">
                        <w:rPr>
                          <w:rFonts w:ascii="SL_Times New Roman" w:hAnsi="SL_Times New Roman"/>
                          <w:lang w:val="be-BY"/>
                        </w:rPr>
                        <w:t>ЮгарыУшма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F9275D" w:rsidRDefault="00E42D78" w:rsidP="00785617">
                      <w:pPr>
                        <w:jc w:val="center"/>
                        <w:rPr>
                          <w:lang w:val="en-US"/>
                        </w:rPr>
                      </w:pPr>
                      <w:r>
                        <w:rPr>
                          <w:lang w:val="be-BY"/>
                        </w:rPr>
                        <w:t>Татарстан Республикасы,</w:t>
                      </w:r>
                      <w:r w:rsidR="00CF70C1" w:rsidRPr="00077385">
                        <w:rPr>
                          <w:lang w:val="be-BY"/>
                        </w:rPr>
                        <w:t>422</w:t>
                      </w:r>
                      <w:r w:rsidR="003A6252">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-262255</wp:posOffset>
                </wp:positionH>
                <wp:positionV relativeFrom="paragraph">
                  <wp:posOffset>-445135</wp:posOffset>
                </wp:positionV>
                <wp:extent cx="3062605" cy="16192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pPr>
                              <w:rPr>
                                <w:sz w:val="16"/>
                                <w:szCs w:val="16"/>
                              </w:rPr>
                            </w:pPr>
                          </w:p>
                          <w:p w:rsidR="00063630" w:rsidRPr="006824F0" w:rsidRDefault="00AD471C" w:rsidP="008F6670">
                            <w:pPr>
                              <w:jc w:val="center"/>
                              <w:rPr>
                                <w:color w:val="000000"/>
                                <w:sz w:val="28"/>
                                <w:szCs w:val="28"/>
                                <w:lang w:val="be-BY"/>
                              </w:rPr>
                            </w:pPr>
                            <w:r>
                              <w:rPr>
                                <w:color w:val="000000"/>
                                <w:sz w:val="28"/>
                                <w:szCs w:val="28"/>
                                <w:lang w:val="be-BY"/>
                              </w:rPr>
                              <w:t xml:space="preserve">СОВЕТ </w:t>
                            </w:r>
                            <w:r w:rsidR="003A6252">
                              <w:rPr>
                                <w:color w:val="000000"/>
                                <w:sz w:val="28"/>
                                <w:szCs w:val="28"/>
                              </w:rPr>
                              <w:t>ВЕРХ</w:t>
                            </w:r>
                            <w:r w:rsidR="00F9275D">
                              <w:rPr>
                                <w:color w:val="000000"/>
                                <w:sz w:val="28"/>
                                <w:szCs w:val="28"/>
                                <w:lang w:val="be-BY"/>
                              </w:rPr>
                              <w:t>НЕОШМИНСКОГО</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B85D00" w:rsidP="00785617">
                            <w:pPr>
                              <w:jc w:val="center"/>
                              <w:rPr>
                                <w:lang w:val="be-BY"/>
                              </w:rPr>
                            </w:pPr>
                            <w:r>
                              <w:rPr>
                                <w:lang w:val="be-BY"/>
                              </w:rPr>
                              <w:t>с.</w:t>
                            </w:r>
                            <w:r w:rsidR="00F8752E" w:rsidRPr="00077385">
                              <w:rPr>
                                <w:lang w:val="be-BY"/>
                              </w:rPr>
                              <w:t>.</w:t>
                            </w:r>
                            <w:r w:rsidR="003A6252">
                              <w:rPr>
                                <w:lang w:val="be-BY"/>
                              </w:rPr>
                              <w:t>Верх</w:t>
                            </w:r>
                            <w:r w:rsidR="00F9275D">
                              <w:rPr>
                                <w:lang w:val="be-BY"/>
                              </w:rPr>
                              <w:t>няя Ошма,</w:t>
                            </w:r>
                            <w:r w:rsidR="00C67F28" w:rsidRPr="00077385">
                              <w:rPr>
                                <w:lang w:val="be-BY"/>
                              </w:rPr>
                              <w:t xml:space="preserve"> д.</w:t>
                            </w:r>
                            <w:r w:rsidR="003A6252">
                              <w:rPr>
                                <w:lang w:val="be-BY"/>
                              </w:rPr>
                              <w:t>54</w:t>
                            </w:r>
                            <w:r w:rsidR="008B3E7D">
                              <w:rPr>
                                <w:lang w:val="be-BY"/>
                              </w:rPr>
                              <w:t xml:space="preserve"> </w:t>
                            </w:r>
                            <w:r w:rsidR="008B3E7D">
                              <w:t>а</w:t>
                            </w:r>
                            <w:r w:rsidR="006F6AA6" w:rsidRPr="00077385">
                              <w:rPr>
                                <w:lang w:val="be-BY"/>
                              </w:rPr>
                              <w:t xml:space="preserve">, </w:t>
                            </w:r>
                            <w:r w:rsidR="00785617">
                              <w:rPr>
                                <w:lang w:val="be-BY"/>
                              </w:rPr>
                              <w:t xml:space="preserve">с. </w:t>
                            </w:r>
                            <w:r w:rsidR="003A6252">
                              <w:t>Верх</w:t>
                            </w:r>
                            <w:r w:rsidR="00F9275D">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3A6252"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3B5894"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65pt;margin-top:-35.05pt;width:241.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8It5QIAAGY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" o:allowincell="f" filled="f" stroked="f" strokeweight="0">
                <v:textbox inset="0,0,0,0">
                  <w:txbxContent>
                    <w:p w:rsidR="008B288E" w:rsidRDefault="008B288E">
                      <w:pPr>
                        <w:rPr>
                          <w:sz w:val="16"/>
                          <w:szCs w:val="16"/>
                        </w:rPr>
                      </w:pPr>
                    </w:p>
                    <w:p w:rsidR="00063630" w:rsidRPr="006824F0" w:rsidRDefault="00AD471C" w:rsidP="008F6670">
                      <w:pPr>
                        <w:jc w:val="center"/>
                        <w:rPr>
                          <w:color w:val="000000"/>
                          <w:sz w:val="28"/>
                          <w:szCs w:val="28"/>
                          <w:lang w:val="be-BY"/>
                        </w:rPr>
                      </w:pPr>
                      <w:r>
                        <w:rPr>
                          <w:color w:val="000000"/>
                          <w:sz w:val="28"/>
                          <w:szCs w:val="28"/>
                          <w:lang w:val="be-BY"/>
                        </w:rPr>
                        <w:t xml:space="preserve">СОВЕТ </w:t>
                      </w:r>
                      <w:r w:rsidR="003A6252">
                        <w:rPr>
                          <w:color w:val="000000"/>
                          <w:sz w:val="28"/>
                          <w:szCs w:val="28"/>
                        </w:rPr>
                        <w:t>ВЕРХ</w:t>
                      </w:r>
                      <w:r w:rsidR="00F9275D">
                        <w:rPr>
                          <w:color w:val="000000"/>
                          <w:sz w:val="28"/>
                          <w:szCs w:val="28"/>
                          <w:lang w:val="be-BY"/>
                        </w:rPr>
                        <w:t>НЕОШМИНСКОГО</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B85D00" w:rsidP="00785617">
                      <w:pPr>
                        <w:jc w:val="center"/>
                        <w:rPr>
                          <w:lang w:val="be-BY"/>
                        </w:rPr>
                      </w:pPr>
                      <w:r>
                        <w:rPr>
                          <w:lang w:val="be-BY"/>
                        </w:rPr>
                        <w:t>с.</w:t>
                      </w:r>
                      <w:r w:rsidR="00F8752E" w:rsidRPr="00077385">
                        <w:rPr>
                          <w:lang w:val="be-BY"/>
                        </w:rPr>
                        <w:t>.</w:t>
                      </w:r>
                      <w:r w:rsidR="003A6252">
                        <w:rPr>
                          <w:lang w:val="be-BY"/>
                        </w:rPr>
                        <w:t>Верх</w:t>
                      </w:r>
                      <w:r w:rsidR="00F9275D">
                        <w:rPr>
                          <w:lang w:val="be-BY"/>
                        </w:rPr>
                        <w:t>няя Ошма,</w:t>
                      </w:r>
                      <w:r w:rsidR="00C67F28" w:rsidRPr="00077385">
                        <w:rPr>
                          <w:lang w:val="be-BY"/>
                        </w:rPr>
                        <w:t xml:space="preserve"> д.</w:t>
                      </w:r>
                      <w:r w:rsidR="003A6252">
                        <w:rPr>
                          <w:lang w:val="be-BY"/>
                        </w:rPr>
                        <w:t>54</w:t>
                      </w:r>
                      <w:r w:rsidR="008B3E7D">
                        <w:rPr>
                          <w:lang w:val="be-BY"/>
                        </w:rPr>
                        <w:t xml:space="preserve"> </w:t>
                      </w:r>
                      <w:r w:rsidR="008B3E7D">
                        <w:t>а</w:t>
                      </w:r>
                      <w:r w:rsidR="006F6AA6" w:rsidRPr="00077385">
                        <w:rPr>
                          <w:lang w:val="be-BY"/>
                        </w:rPr>
                        <w:t xml:space="preserve">, </w:t>
                      </w:r>
                      <w:r w:rsidR="00785617">
                        <w:rPr>
                          <w:lang w:val="be-BY"/>
                        </w:rPr>
                        <w:t xml:space="preserve">с. </w:t>
                      </w:r>
                      <w:r w:rsidR="003A6252">
                        <w:t>Верх</w:t>
                      </w:r>
                      <w:r w:rsidR="00F9275D">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3A6252"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3B5894"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3B5894">
                            <w:pPr>
                              <w:jc w:val="center"/>
                            </w:pPr>
                            <w:r>
                              <w:rPr>
                                <w:noProof/>
                              </w:rPr>
                              <w:drawing>
                                <wp:inline distT="0" distB="0" distL="0" distR="0">
                                  <wp:extent cx="81534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05156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8.3pt;margin-top:-38.55pt;width:63.95pt;height:82.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" filled="f" stroked="f" strokeweight="0">
                <v:textbox style="mso-fit-shape-to-text:t" inset="0,0,0,0">
                  <w:txbxContent>
                    <w:p w:rsidR="008B288E" w:rsidRDefault="003B5894">
                      <w:pPr>
                        <w:jc w:val="center"/>
                      </w:pPr>
                      <w:r>
                        <w:rPr>
                          <w:noProof/>
                        </w:rPr>
                        <w:drawing>
                          <wp:inline distT="0" distB="0" distL="0" distR="0">
                            <wp:extent cx="81534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051560"/>
                                    </a:xfrm>
                                    <a:prstGeom prst="rect">
                                      <a:avLst/>
                                    </a:prstGeom>
                                    <a:noFill/>
                                    <a:ln>
                                      <a:noFill/>
                                    </a:ln>
                                  </pic:spPr>
                                </pic:pic>
                              </a:graphicData>
                            </a:graphic>
                          </wp:inline>
                        </w:drawing>
                      </w:r>
                    </w:p>
                  </w:txbxContent>
                </v:textbox>
              </v:rect>
            </w:pict>
          </mc:Fallback>
        </mc:AlternateContent>
      </w:r>
      <w:r w:rsidR="008B288E" w:rsidRPr="008F6670">
        <w:rPr>
          <w:rFonts w:ascii="Arial" w:hAnsi="Arial"/>
        </w:rPr>
        <w:t>,</w:t>
      </w:r>
    </w:p>
    <w:p w:rsidR="008B288E" w:rsidRPr="008F6670" w:rsidRDefault="008B288E">
      <w:pPr>
        <w:jc w:val="center"/>
        <w:rPr>
          <w:rFonts w:ascii="Arial" w:hAnsi="Arial"/>
        </w:rPr>
      </w:pPr>
    </w:p>
    <w:p w:rsidR="008B288E" w:rsidRPr="008F6670" w:rsidRDefault="008B288E">
      <w:pPr>
        <w:jc w:val="center"/>
        <w:rPr>
          <w:rFonts w:ascii="Arial" w:hAnsi="Arial"/>
        </w:rPr>
      </w:pPr>
    </w:p>
    <w:p w:rsidR="008B288E" w:rsidRPr="008F6670" w:rsidRDefault="008B288E">
      <w:pPr>
        <w:jc w:val="center"/>
        <w:rPr>
          <w:rFonts w:ascii="Arial" w:hAnsi="Arial"/>
          <w:b/>
          <w:color w:val="800000"/>
          <w:sz w:val="28"/>
        </w:rPr>
      </w:pPr>
    </w:p>
    <w:p w:rsidR="008F6670" w:rsidRDefault="008F6670" w:rsidP="006824F0">
      <w:pPr>
        <w:jc w:val="center"/>
        <w:rPr>
          <w:rFonts w:ascii="SL_Times New Roman" w:hAnsi="SL_Times New Roman"/>
        </w:rPr>
      </w:pPr>
    </w:p>
    <w:p w:rsidR="00785617" w:rsidRDefault="00785617" w:rsidP="006824F0">
      <w:pPr>
        <w:jc w:val="center"/>
        <w:rPr>
          <w:rFonts w:ascii="SL_Times New Roman" w:hAnsi="SL_Times New Roman"/>
          <w:lang w:val="tt-RU"/>
        </w:rPr>
      </w:pPr>
    </w:p>
    <w:p w:rsidR="00E42D78" w:rsidRDefault="00E42D78" w:rsidP="00E42D78">
      <w:pPr>
        <w:rPr>
          <w:rFonts w:ascii="SL_Times New Roman" w:hAnsi="SL_Times New Roman"/>
          <w:lang w:val="tt-RU"/>
        </w:rPr>
      </w:pPr>
    </w:p>
    <w:p w:rsidR="00E42D78" w:rsidRDefault="00E42D78" w:rsidP="006824F0">
      <w:pPr>
        <w:jc w:val="center"/>
        <w:rPr>
          <w:rFonts w:ascii="SL_Times New Roman" w:hAnsi="SL_Times New Roman"/>
          <w:lang w:val="tt-RU"/>
        </w:rPr>
      </w:pPr>
    </w:p>
    <w:p w:rsidR="006824F0" w:rsidRPr="00077385" w:rsidRDefault="006213AC" w:rsidP="006824F0">
      <w:pPr>
        <w:jc w:val="center"/>
        <w:rPr>
          <w:rFonts w:ascii="SL_Times New Roman" w:hAnsi="SL_Times New Roman"/>
        </w:rPr>
      </w:pPr>
      <w:r w:rsidRPr="00077385">
        <w:rPr>
          <w:rFonts w:ascii="SL_Times New Roman" w:hAnsi="SL_Times New Roman"/>
        </w:rPr>
        <w:t>т</w:t>
      </w:r>
      <w:r w:rsidR="008C1F65" w:rsidRPr="00077385">
        <w:rPr>
          <w:rFonts w:ascii="SL_Times New Roman" w:hAnsi="SL_Times New Roman"/>
          <w:lang w:val="be-BY"/>
        </w:rPr>
        <w:t>ел.</w:t>
      </w:r>
      <w:r w:rsidR="008F6670">
        <w:rPr>
          <w:rFonts w:ascii="SL_Times New Roman" w:hAnsi="SL_Times New Roman"/>
          <w:lang w:val="be-BY"/>
        </w:rPr>
        <w:t>(факс)</w:t>
      </w:r>
      <w:r w:rsidR="008C1F65" w:rsidRPr="00077385">
        <w:rPr>
          <w:rFonts w:ascii="SL_Times New Roman" w:hAnsi="SL_Times New Roman"/>
          <w:lang w:val="be-BY"/>
        </w:rPr>
        <w:t xml:space="preserve">: (85563) </w:t>
      </w:r>
      <w:r w:rsidR="00F9275D">
        <w:rPr>
          <w:rFonts w:ascii="SL_Times New Roman" w:hAnsi="SL_Times New Roman"/>
          <w:lang w:val="be-BY"/>
        </w:rPr>
        <w:t>2-</w:t>
      </w:r>
      <w:r w:rsidR="003A6252" w:rsidRPr="005C0688">
        <w:rPr>
          <w:rFonts w:ascii="SL_Times New Roman" w:hAnsi="SL_Times New Roman"/>
        </w:rPr>
        <w:t>3</w:t>
      </w:r>
      <w:r w:rsidR="003A6252">
        <w:rPr>
          <w:rFonts w:ascii="SL_Times New Roman" w:hAnsi="SL_Times New Roman"/>
        </w:rPr>
        <w:t>2</w:t>
      </w:r>
      <w:r w:rsidR="003A6252" w:rsidRPr="005C0688">
        <w:rPr>
          <w:rFonts w:ascii="SL_Times New Roman" w:hAnsi="SL_Times New Roman"/>
        </w:rPr>
        <w:t>-</w:t>
      </w:r>
      <w:r w:rsidR="003A6252">
        <w:rPr>
          <w:rFonts w:ascii="SL_Times New Roman" w:hAnsi="SL_Times New Roman"/>
        </w:rPr>
        <w:t>3</w:t>
      </w:r>
      <w:r w:rsidR="00F9275D" w:rsidRPr="005C0688">
        <w:rPr>
          <w:rFonts w:ascii="SL_Times New Roman" w:hAnsi="SL_Times New Roman"/>
        </w:rPr>
        <w:t>6</w:t>
      </w:r>
      <w:r w:rsidR="008F6670">
        <w:rPr>
          <w:rFonts w:ascii="SL_Times New Roman" w:hAnsi="SL_Times New Roman"/>
          <w:lang w:val="be-BY"/>
        </w:rPr>
        <w:t xml:space="preserve">; </w:t>
      </w:r>
      <w:r w:rsidR="008C1F65" w:rsidRPr="00077385">
        <w:rPr>
          <w:rFonts w:ascii="SL_Times New Roman" w:hAnsi="SL_Times New Roman"/>
          <w:lang w:val="en-US"/>
        </w:rPr>
        <w:t>e</w:t>
      </w:r>
      <w:r w:rsidR="008C1F65" w:rsidRPr="00077385">
        <w:rPr>
          <w:rFonts w:ascii="SL_Times New Roman" w:hAnsi="SL_Times New Roman"/>
          <w:lang w:val="be-BY"/>
        </w:rPr>
        <w:t>-</w:t>
      </w:r>
      <w:r w:rsidR="008C1F65" w:rsidRPr="00077385">
        <w:rPr>
          <w:rFonts w:ascii="SL_Times New Roman" w:hAnsi="SL_Times New Roman"/>
          <w:lang w:val="en-US"/>
        </w:rPr>
        <w:t>mail</w:t>
      </w:r>
      <w:r w:rsidR="00785617">
        <w:rPr>
          <w:rFonts w:ascii="SL_Times New Roman" w:hAnsi="SL_Times New Roman"/>
          <w:lang w:val="tt-RU"/>
        </w:rPr>
        <w:t>:</w:t>
      </w:r>
      <w:r w:rsidR="008F6670" w:rsidRPr="00182C29">
        <w:t xml:space="preserve"> </w:t>
      </w:r>
      <w:r w:rsidR="003A6252">
        <w:rPr>
          <w:lang w:val="en-US"/>
        </w:rPr>
        <w:t>V</w:t>
      </w:r>
      <w:r w:rsidR="00F9275D">
        <w:rPr>
          <w:lang w:val="en-US"/>
        </w:rPr>
        <w:t>oshm</w:t>
      </w:r>
      <w:r w:rsidR="008F6670" w:rsidRPr="00FD7CC1">
        <w:rPr>
          <w:lang w:val="be-BY"/>
        </w:rPr>
        <w:t>.</w:t>
      </w:r>
      <w:r w:rsidR="008F6670" w:rsidRPr="00FD7CC1">
        <w:rPr>
          <w:lang w:val="en-US"/>
        </w:rPr>
        <w:t>Mam</w:t>
      </w:r>
      <w:r w:rsidR="008F6670" w:rsidRPr="00FD7CC1">
        <w:rPr>
          <w:lang w:val="be-BY"/>
        </w:rPr>
        <w:t>@</w:t>
      </w:r>
      <w:r w:rsidR="008F6670" w:rsidRPr="00FD7CC1">
        <w:rPr>
          <w:lang w:val="en-US"/>
        </w:rPr>
        <w:t>tatar</w:t>
      </w:r>
      <w:r w:rsidR="008F6670" w:rsidRPr="00FD7CC1">
        <w:rPr>
          <w:lang w:val="be-BY"/>
        </w:rPr>
        <w:t>.</w:t>
      </w:r>
      <w:r w:rsidR="008F6670" w:rsidRPr="00FD7CC1">
        <w:rPr>
          <w:lang w:val="en-US"/>
        </w:rPr>
        <w:t>ru</w:t>
      </w:r>
      <w:r w:rsidR="002F3CD7">
        <w:rPr>
          <w:rFonts w:ascii="SL_Times New Roman" w:hAnsi="SL_Times New Roman"/>
          <w:lang w:val="tt-RU"/>
        </w:rPr>
        <w:t>,</w:t>
      </w:r>
      <w:r w:rsidR="002F3CD7" w:rsidRPr="002F3CD7">
        <w:rPr>
          <w:rFonts w:ascii="SL_Times New Roman" w:hAnsi="SL_Times New Roman"/>
        </w:rPr>
        <w:t xml:space="preserve"> </w:t>
      </w:r>
      <w:r w:rsidR="008F3A33" w:rsidRPr="00077385">
        <w:rPr>
          <w:rFonts w:ascii="SL_Times New Roman" w:hAnsi="SL_Times New Roman"/>
          <w:lang w:val="en-US"/>
        </w:rPr>
        <w:t>www</w:t>
      </w:r>
      <w:r w:rsidR="008F3A33" w:rsidRPr="00077385">
        <w:rPr>
          <w:rFonts w:ascii="SL_Times New Roman" w:hAnsi="SL_Times New Roman"/>
        </w:rPr>
        <w:t>:</w:t>
      </w:r>
      <w:r w:rsidR="00700B60">
        <w:rPr>
          <w:rFonts w:ascii="SL_Times New Roman" w:hAnsi="SL_Times New Roman"/>
          <w:lang w:val="en-US"/>
        </w:rPr>
        <w:t>mamady</w:t>
      </w:r>
      <w:r w:rsidR="006824F0" w:rsidRPr="00077385">
        <w:rPr>
          <w:rFonts w:ascii="SL_Times New Roman" w:hAnsi="SL_Times New Roman"/>
          <w:lang w:val="en-US"/>
        </w:rPr>
        <w:t>sh</w:t>
      </w:r>
      <w:r w:rsidR="006824F0" w:rsidRPr="00077385">
        <w:rPr>
          <w:rFonts w:ascii="SL_Times New Roman" w:hAnsi="SL_Times New Roman"/>
        </w:rPr>
        <w:t>.</w:t>
      </w:r>
      <w:r w:rsidR="006824F0" w:rsidRPr="00077385">
        <w:rPr>
          <w:rFonts w:ascii="SL_Times New Roman" w:hAnsi="SL_Times New Roman"/>
          <w:lang w:val="en-US"/>
        </w:rPr>
        <w:t>tatarstan</w:t>
      </w:r>
      <w:r w:rsidR="006824F0" w:rsidRPr="00077385">
        <w:rPr>
          <w:rFonts w:ascii="SL_Times New Roman" w:hAnsi="SL_Times New Roman"/>
        </w:rPr>
        <w:t>.</w:t>
      </w:r>
      <w:r w:rsidR="006824F0" w:rsidRPr="00077385">
        <w:rPr>
          <w:rFonts w:ascii="SL_Times New Roman" w:hAnsi="SL_Times New Roman"/>
          <w:lang w:val="en-US"/>
        </w:rPr>
        <w:t>ru</w:t>
      </w:r>
    </w:p>
    <w:p w:rsidR="0067489E" w:rsidRPr="00231160" w:rsidRDefault="0067489E" w:rsidP="0067489E">
      <w:pPr>
        <w:pBdr>
          <w:bottom w:val="single" w:sz="18" w:space="1" w:color="auto"/>
        </w:pBdr>
        <w:ind w:firstLine="142"/>
        <w:rPr>
          <w:sz w:val="6"/>
          <w:szCs w:val="6"/>
        </w:rPr>
      </w:pPr>
      <w:r w:rsidRPr="00231160">
        <w:rPr>
          <w:sz w:val="6"/>
          <w:szCs w:val="6"/>
        </w:rPr>
        <w:t xml:space="preserve"> </w:t>
      </w:r>
    </w:p>
    <w:p w:rsidR="0067489E" w:rsidRPr="0067489E" w:rsidRDefault="0067489E" w:rsidP="00095CF6">
      <w:pPr>
        <w:spacing w:line="288" w:lineRule="auto"/>
        <w:rPr>
          <w:sz w:val="8"/>
          <w:szCs w:val="8"/>
          <w:lang w:val="tt-RU"/>
        </w:rPr>
      </w:pPr>
    </w:p>
    <w:p w:rsidR="003303E8" w:rsidRPr="00B975F6" w:rsidRDefault="003303E8" w:rsidP="003303E8">
      <w:pPr>
        <w:shd w:val="clear" w:color="auto" w:fill="FFFFFF"/>
        <w:tabs>
          <w:tab w:val="left" w:pos="6800"/>
        </w:tabs>
        <w:jc w:val="both"/>
        <w:rPr>
          <w:sz w:val="28"/>
          <w:szCs w:val="28"/>
        </w:rPr>
      </w:pPr>
    </w:p>
    <w:p w:rsidR="003303E8" w:rsidRPr="00E21833" w:rsidRDefault="00E07F1A" w:rsidP="003303E8">
      <w:pPr>
        <w:shd w:val="clear" w:color="auto" w:fill="FFFFFF"/>
        <w:tabs>
          <w:tab w:val="left" w:pos="6800"/>
        </w:tabs>
        <w:jc w:val="both"/>
        <w:rPr>
          <w:rFonts w:ascii="Arial" w:hAnsi="Arial" w:cs="Arial"/>
          <w:b/>
          <w:spacing w:val="-2"/>
          <w:sz w:val="24"/>
          <w:szCs w:val="24"/>
        </w:rPr>
      </w:pPr>
      <w:r w:rsidRPr="0090061B">
        <w:rPr>
          <w:b/>
          <w:spacing w:val="-2"/>
          <w:sz w:val="28"/>
          <w:szCs w:val="28"/>
        </w:rPr>
        <w:t xml:space="preserve"> </w:t>
      </w:r>
      <w:r w:rsidR="003303E8" w:rsidRPr="00E21833">
        <w:rPr>
          <w:rFonts w:ascii="Arial" w:hAnsi="Arial" w:cs="Arial"/>
          <w:sz w:val="24"/>
          <w:szCs w:val="24"/>
        </w:rPr>
        <w:t>РЕШЕНИЕ</w:t>
      </w:r>
    </w:p>
    <w:p w:rsidR="003303E8" w:rsidRPr="00E21833" w:rsidRDefault="00601EC9" w:rsidP="003303E8">
      <w:pPr>
        <w:jc w:val="center"/>
        <w:rPr>
          <w:rFonts w:ascii="Arial" w:hAnsi="Arial" w:cs="Arial"/>
          <w:sz w:val="24"/>
          <w:szCs w:val="24"/>
        </w:rPr>
      </w:pPr>
      <w:r w:rsidRPr="00E21833">
        <w:rPr>
          <w:rFonts w:ascii="Arial" w:hAnsi="Arial" w:cs="Arial"/>
          <w:sz w:val="24"/>
          <w:szCs w:val="24"/>
        </w:rPr>
        <w:t xml:space="preserve">№ </w:t>
      </w:r>
      <w:r w:rsidR="003B5894">
        <w:rPr>
          <w:rFonts w:ascii="Arial" w:hAnsi="Arial" w:cs="Arial"/>
          <w:sz w:val="24"/>
          <w:szCs w:val="24"/>
        </w:rPr>
        <w:t>2</w:t>
      </w:r>
      <w:r w:rsidRPr="00E21833">
        <w:rPr>
          <w:rFonts w:ascii="Arial" w:hAnsi="Arial" w:cs="Arial"/>
          <w:sz w:val="24"/>
          <w:szCs w:val="24"/>
        </w:rPr>
        <w:t>-24</w:t>
      </w:r>
      <w:r w:rsidR="003303E8" w:rsidRPr="00E21833">
        <w:rPr>
          <w:rFonts w:ascii="Arial" w:hAnsi="Arial" w:cs="Arial"/>
          <w:sz w:val="24"/>
          <w:szCs w:val="24"/>
        </w:rPr>
        <w:t xml:space="preserve">                                                    </w:t>
      </w:r>
      <w:r w:rsidRPr="00E21833">
        <w:rPr>
          <w:rFonts w:ascii="Arial" w:hAnsi="Arial" w:cs="Arial"/>
          <w:sz w:val="24"/>
          <w:szCs w:val="24"/>
        </w:rPr>
        <w:t xml:space="preserve">                 от «13» июня </w:t>
      </w:r>
      <w:r w:rsidR="003303E8" w:rsidRPr="00E21833">
        <w:rPr>
          <w:rFonts w:ascii="Arial" w:hAnsi="Arial" w:cs="Arial"/>
          <w:sz w:val="24"/>
          <w:szCs w:val="24"/>
        </w:rPr>
        <w:t xml:space="preserve"> 2023 г</w:t>
      </w:r>
    </w:p>
    <w:p w:rsidR="003B5894" w:rsidRDefault="003B5894" w:rsidP="003B5894">
      <w:pPr>
        <w:pStyle w:val="af4"/>
        <w:jc w:val="both"/>
        <w:rPr>
          <w:rFonts w:ascii="Arial" w:hAnsi="Arial" w:cs="Arial"/>
          <w:sz w:val="24"/>
          <w:szCs w:val="24"/>
        </w:rPr>
      </w:pPr>
    </w:p>
    <w:p w:rsidR="003B5894" w:rsidRDefault="003B5894" w:rsidP="003B5894">
      <w:pPr>
        <w:pStyle w:val="af4"/>
        <w:jc w:val="center"/>
        <w:rPr>
          <w:rFonts w:ascii="Arial" w:hAnsi="Arial" w:cs="Arial"/>
          <w:sz w:val="24"/>
          <w:szCs w:val="24"/>
        </w:rPr>
      </w:pPr>
      <w:r w:rsidRPr="003B5894">
        <w:rPr>
          <w:rFonts w:ascii="Arial" w:hAnsi="Arial" w:cs="Arial"/>
          <w:sz w:val="24"/>
          <w:szCs w:val="24"/>
        </w:rPr>
        <w:t>О внесении изменений в Положение о муниципальной службе в Верхнеошминском сельском поселении Мамадышского муниципального района Республики Татарстан, утвержденное решением Совета Верхнеошминского сельского поселения от 03.03.2016 г № 1-6</w:t>
      </w:r>
    </w:p>
    <w:p w:rsidR="003B5894" w:rsidRDefault="003B5894" w:rsidP="003B5894">
      <w:pPr>
        <w:pStyle w:val="af4"/>
        <w:jc w:val="both"/>
        <w:rPr>
          <w:rFonts w:ascii="Arial" w:hAnsi="Arial" w:cs="Arial"/>
          <w:sz w:val="24"/>
          <w:szCs w:val="24"/>
        </w:rPr>
      </w:pPr>
    </w:p>
    <w:p w:rsidR="003B5894" w:rsidRDefault="003B5894" w:rsidP="003B5894">
      <w:pPr>
        <w:pStyle w:val="af4"/>
        <w:ind w:firstLine="360"/>
        <w:jc w:val="both"/>
        <w:rPr>
          <w:rFonts w:ascii="Arial" w:hAnsi="Arial" w:cs="Arial"/>
          <w:sz w:val="24"/>
          <w:szCs w:val="24"/>
        </w:rPr>
      </w:pPr>
      <w:bookmarkStart w:id="0" w:name="_GoBack"/>
      <w:r w:rsidRPr="003B5894">
        <w:rPr>
          <w:rFonts w:ascii="Arial" w:hAnsi="Arial" w:cs="Arial"/>
          <w:sz w:val="24"/>
          <w:szCs w:val="24"/>
        </w:rPr>
        <w:t xml:space="preserve">В соответствии с федеральными законами от 2 марта 2007 года № 25-ФЗ «О муниципальной службе в Российской Федерации», от 14 марта 2022 года № 60-ФЗ «О внесении изменений в отдельные акты Российской Федерации», Кодексом Республики Татарстан о муниципальной службе, законами Республики Татарстан от 31 декабря 2022 года № 109-ЗРТ «О внесении изменений в Конституцию Республики Татарстан», от 26 января 2023 года № 1-ЗРТ «О внесении изменений в Конституцию Республики Татарстан», Уставом муниципального образования «Мамадышский муниципальный район Республики Татарстан», Уставом муниципального образования Верхнеошминское сельское поселение Мамадышского муниципального района Республики Татарстан», Совет Верхнеошминского сельского поселения Мамадышского муниципального района Республики Татарстан РЕШИЛ: </w:t>
      </w:r>
    </w:p>
    <w:p w:rsidR="003B5894" w:rsidRDefault="003B5894" w:rsidP="003B5894">
      <w:pPr>
        <w:pStyle w:val="af4"/>
        <w:numPr>
          <w:ilvl w:val="0"/>
          <w:numId w:val="11"/>
        </w:numPr>
        <w:ind w:left="0" w:firstLine="360"/>
        <w:jc w:val="both"/>
        <w:rPr>
          <w:rFonts w:ascii="Arial" w:hAnsi="Arial" w:cs="Arial"/>
          <w:sz w:val="24"/>
          <w:szCs w:val="24"/>
        </w:rPr>
      </w:pPr>
      <w:r w:rsidRPr="003B5894">
        <w:rPr>
          <w:rFonts w:ascii="Arial" w:hAnsi="Arial" w:cs="Arial"/>
          <w:sz w:val="24"/>
          <w:szCs w:val="24"/>
        </w:rPr>
        <w:t xml:space="preserve"> Внести в Положением о муниципальной службе в Верхнеошминском сельском поселении Мамадышского муниципального района Республики Татарстан, утвержденное решением Совета Верхнеошминского сельского поселения от 03.03.2016 г № 1-6 (с изменениями, внесенными Совет Верхнеошминского сельского поселения Мамадышского муниципального района Республики Татарстан от 18 ноября 2016 года № 2-14, от 15 мая 2017 года № 1-20, от 28 июля 2017 года № 3-21, от 05 июня 2018 года № 2-32, от 13 августа 2018 года № 2-34, от 20 ноября 2018 года № 3-36, от 21 марта 2019 года № 1-38, от 18 сентября 2019 года № 3-43, от 19 февраля 2020 года № 1-48,от 22 1-9,) 08.10.2021 № 2-11.22.11.2021№ 1-12,22.06.2022№2-16 ) следующие изменения: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1) в подпункте 5 пункта 6.3 статьи 6 слова «, Избирательной комиссии Района»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2) в пункте 7.4 статьи 7 слова «, аппарата избирательной комиссии муниципального образования», «, аппарата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3) в пункте 8.1 статьи 8: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абзаце втором подпункта 1 слова «, аппарате избирательной комиссии муниципального образования» исключить; в абзаце третьем подпункта 1 слова «, аппарате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абзаце четвертом подпункта 1 слова «, аппарате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подпункте 3 слова «,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Pr>
          <w:rFonts w:ascii="Arial" w:hAnsi="Arial" w:cs="Arial"/>
          <w:sz w:val="24"/>
          <w:szCs w:val="24"/>
        </w:rPr>
        <w:lastRenderedPageBreak/>
        <w:t>в</w:t>
      </w:r>
      <w:r w:rsidRPr="003B5894">
        <w:rPr>
          <w:rFonts w:ascii="Arial" w:hAnsi="Arial" w:cs="Arial"/>
          <w:sz w:val="24"/>
          <w:szCs w:val="24"/>
        </w:rPr>
        <w:t xml:space="preserve"> подпункте 4 слова «, Избирательную комиссию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подпункте 5 слова «, Избирательной комиссии муниципального образования», «, Избирательными комиссиями других муниципальных образований»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подпункте 8 слова «, Избирательной комиссии муниципального образования и их руководителей»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4) в статье 8.1: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части 1 слова «, аппарате избирательной комиссии муниципального образования» исключить; в пункте 4 слова «, аппарата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пункте 5 слова «,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в подпункте 3 пункта 10 слова «, аппарате избирательной комиссии муниципального обр</w:t>
      </w:r>
      <w:r>
        <w:rPr>
          <w:rFonts w:ascii="Arial" w:hAnsi="Arial" w:cs="Arial"/>
          <w:sz w:val="24"/>
          <w:szCs w:val="24"/>
        </w:rPr>
        <w:t xml:space="preserve">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пункте 9.8 статьи 9 слова «нормативными правовыми актами субъекта Российской Федерации» заменить словами «Законами Республики Татарстан»;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7) пункт 12.19 статьи 12 изложить в следующей редакции: «12.19.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1) достижения предельного возраста, установленного для замещения должности муниципальной службы;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3) применения административного наказания в виде дисквалификации;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4) приобретения муниципальным служащим статуса иностранного агента.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8) в статье 13: абзац второй подпункта «г» пункта 13.9 изложить в следующей редакции: «-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9) пункт 22.3 статьи 22 изложить в следующей редакции: «22.3.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10) в приложении № 1 к Положению: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главе 1: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пункте 1 слова «, избирательных комиссиях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абзаце втором пункта 2 слова «,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главе 2: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пункте 5 слова «,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пункте 6 слова «,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 подпункте 4 пункта 9 слова «, аппарата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главе 3: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 абзаце втором пункта 15 слова «, аппаратом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lastRenderedPageBreak/>
        <w:t xml:space="preserve">в пункте 21 слова «, избирательной комиссии муниципального образования» исключить; </w:t>
      </w:r>
    </w:p>
    <w:p w:rsidR="003B5894" w:rsidRDefault="003B5894" w:rsidP="003B5894">
      <w:pPr>
        <w:pStyle w:val="af4"/>
        <w:ind w:firstLine="360"/>
        <w:jc w:val="both"/>
        <w:rPr>
          <w:rFonts w:ascii="Arial" w:hAnsi="Arial" w:cs="Arial"/>
          <w:sz w:val="24"/>
          <w:szCs w:val="24"/>
        </w:rPr>
      </w:pP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3. Обнародовать настоящее решение путем размещения его на информационных стендах сельского поселения, официальном сайте Мамадышского муниципального района mamadysh.tatarstan.ru, официальном портале правовой информации Республики Татарстан (pravo.tatarstan.ru). </w:t>
      </w:r>
    </w:p>
    <w:p w:rsidR="003B5894" w:rsidRDefault="003B5894" w:rsidP="003B5894">
      <w:pPr>
        <w:pStyle w:val="af4"/>
        <w:ind w:firstLine="360"/>
        <w:jc w:val="both"/>
        <w:rPr>
          <w:rFonts w:ascii="Arial" w:hAnsi="Arial" w:cs="Arial"/>
          <w:sz w:val="24"/>
          <w:szCs w:val="24"/>
        </w:rPr>
      </w:pP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4. Контроль за исполнением настоящего решения возложить на главу Верхнеошминского сельского поселения Мамадышского муниципального района И.З.Исмагилова. </w:t>
      </w:r>
    </w:p>
    <w:p w:rsidR="003B5894" w:rsidRDefault="003B5894" w:rsidP="003B5894">
      <w:pPr>
        <w:pStyle w:val="af4"/>
        <w:ind w:firstLine="360"/>
        <w:jc w:val="both"/>
        <w:rPr>
          <w:rFonts w:ascii="Arial" w:hAnsi="Arial" w:cs="Arial"/>
          <w:sz w:val="24"/>
          <w:szCs w:val="24"/>
        </w:rPr>
      </w:pP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Глава, председатель Совета </w:t>
      </w:r>
    </w:p>
    <w:p w:rsid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Верхнеошминского сельского поселения </w:t>
      </w:r>
    </w:p>
    <w:p w:rsidR="009D24A6" w:rsidRPr="003B5894" w:rsidRDefault="003B5894" w:rsidP="003B5894">
      <w:pPr>
        <w:pStyle w:val="af4"/>
        <w:ind w:firstLine="360"/>
        <w:jc w:val="both"/>
        <w:rPr>
          <w:rFonts w:ascii="Arial" w:hAnsi="Arial" w:cs="Arial"/>
          <w:sz w:val="24"/>
          <w:szCs w:val="24"/>
        </w:rPr>
      </w:pPr>
      <w:r w:rsidRPr="003B5894">
        <w:rPr>
          <w:rFonts w:ascii="Arial" w:hAnsi="Arial" w:cs="Arial"/>
          <w:sz w:val="24"/>
          <w:szCs w:val="24"/>
        </w:rPr>
        <w:t xml:space="preserve">Мамадышского муниципального района РТ </w:t>
      </w:r>
      <w:r>
        <w:rPr>
          <w:rFonts w:ascii="Arial" w:hAnsi="Arial" w:cs="Arial"/>
          <w:sz w:val="24"/>
          <w:szCs w:val="24"/>
        </w:rPr>
        <w:tab/>
      </w:r>
      <w:r>
        <w:rPr>
          <w:rFonts w:ascii="Arial" w:hAnsi="Arial" w:cs="Arial"/>
          <w:sz w:val="24"/>
          <w:szCs w:val="24"/>
        </w:rPr>
        <w:tab/>
      </w:r>
      <w:r>
        <w:rPr>
          <w:rFonts w:ascii="Arial" w:hAnsi="Arial" w:cs="Arial"/>
          <w:sz w:val="24"/>
          <w:szCs w:val="24"/>
        </w:rPr>
        <w:tab/>
      </w:r>
      <w:r w:rsidRPr="003B5894">
        <w:rPr>
          <w:rFonts w:ascii="Arial" w:hAnsi="Arial" w:cs="Arial"/>
          <w:sz w:val="24"/>
          <w:szCs w:val="24"/>
        </w:rPr>
        <w:t>/И.З.Исмагилов/</w:t>
      </w:r>
      <w:bookmarkEnd w:id="0"/>
    </w:p>
    <w:sectPr w:rsidR="009D24A6" w:rsidRPr="003B5894" w:rsidSect="00FE7AD4">
      <w:headerReference w:type="even" r:id="rId9"/>
      <w:headerReference w:type="default" r:id="rId10"/>
      <w:footerReference w:type="even" r:id="rId11"/>
      <w:footerReference w:type="default" r:id="rId12"/>
      <w:headerReference w:type="first" r:id="rId13"/>
      <w:footerReference w:type="first" r:id="rId14"/>
      <w:pgSz w:w="11905" w:h="16837"/>
      <w:pgMar w:top="456" w:right="895" w:bottom="799" w:left="161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AAA" w:rsidRDefault="00760AAA">
      <w:r>
        <w:separator/>
      </w:r>
    </w:p>
  </w:endnote>
  <w:endnote w:type="continuationSeparator" w:id="0">
    <w:p w:rsidR="00760AAA" w:rsidRDefault="0076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AAA" w:rsidRDefault="00760AAA">
      <w:r>
        <w:separator/>
      </w:r>
    </w:p>
  </w:footnote>
  <w:footnote w:type="continuationSeparator" w:id="0">
    <w:p w:rsidR="00760AAA" w:rsidRDefault="00760A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28" w:rsidRDefault="00556F2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7CF"/>
    <w:multiLevelType w:val="multilevel"/>
    <w:tmpl w:val="153E34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9D574B"/>
    <w:multiLevelType w:val="hybridMultilevel"/>
    <w:tmpl w:val="9788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A5659"/>
    <w:multiLevelType w:val="multilevel"/>
    <w:tmpl w:val="D376EFA8"/>
    <w:lvl w:ilvl="0">
      <w:start w:val="1"/>
      <w:numFmt w:val="decimal"/>
      <w:lvlText w:val="%1."/>
      <w:lvlJc w:val="left"/>
      <w:pPr>
        <w:ind w:left="927" w:hanging="360"/>
      </w:pPr>
      <w:rPr>
        <w:rFonts w:ascii="Times New Roman" w:hAnsi="Times New Roman" w:cs="Times New Roman" w:hint="default"/>
        <w:sz w:val="28"/>
      </w:rPr>
    </w:lvl>
    <w:lvl w:ilvl="1">
      <w:start w:val="8"/>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15:restartNumberingAfterBreak="0">
    <w:nsid w:val="30974970"/>
    <w:multiLevelType w:val="hybridMultilevel"/>
    <w:tmpl w:val="6FBA9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4734D2C"/>
    <w:multiLevelType w:val="multilevel"/>
    <w:tmpl w:val="CCA08C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4D177EB"/>
    <w:multiLevelType w:val="multilevel"/>
    <w:tmpl w:val="A438A7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6DC45F6"/>
    <w:multiLevelType w:val="hybridMultilevel"/>
    <w:tmpl w:val="6F94F88A"/>
    <w:lvl w:ilvl="0" w:tplc="6BDC6F5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4A32DB"/>
    <w:multiLevelType w:val="multilevel"/>
    <w:tmpl w:val="7B32A768"/>
    <w:lvl w:ilvl="0">
      <w:start w:val="1"/>
      <w:numFmt w:val="decimal"/>
      <w:lvlText w:val="%1."/>
      <w:lvlJc w:val="left"/>
      <w:pPr>
        <w:ind w:left="960" w:hanging="360"/>
      </w:pPr>
    </w:lvl>
    <w:lvl w:ilvl="1">
      <w:start w:val="3"/>
      <w:numFmt w:val="decimal"/>
      <w:isLgl/>
      <w:lvlText w:val="%1.%2."/>
      <w:lvlJc w:val="left"/>
      <w:pPr>
        <w:ind w:left="1320" w:hanging="720"/>
      </w:pPr>
      <w:rPr>
        <w:b w:val="0"/>
      </w:rPr>
    </w:lvl>
    <w:lvl w:ilvl="2">
      <w:start w:val="1"/>
      <w:numFmt w:val="decimal"/>
      <w:isLgl/>
      <w:lvlText w:val="%1.%2.%3."/>
      <w:lvlJc w:val="left"/>
      <w:pPr>
        <w:ind w:left="1320" w:hanging="720"/>
      </w:pPr>
      <w:rPr>
        <w:b w:val="0"/>
      </w:rPr>
    </w:lvl>
    <w:lvl w:ilvl="3">
      <w:start w:val="1"/>
      <w:numFmt w:val="decimal"/>
      <w:isLgl/>
      <w:lvlText w:val="%1.%2.%3.%4."/>
      <w:lvlJc w:val="left"/>
      <w:pPr>
        <w:ind w:left="1680" w:hanging="1080"/>
      </w:pPr>
      <w:rPr>
        <w:b w:val="0"/>
      </w:rPr>
    </w:lvl>
    <w:lvl w:ilvl="4">
      <w:start w:val="1"/>
      <w:numFmt w:val="decimal"/>
      <w:isLgl/>
      <w:lvlText w:val="%1.%2.%3.%4.%5."/>
      <w:lvlJc w:val="left"/>
      <w:pPr>
        <w:ind w:left="1680" w:hanging="1080"/>
      </w:pPr>
      <w:rPr>
        <w:b w:val="0"/>
      </w:rPr>
    </w:lvl>
    <w:lvl w:ilvl="5">
      <w:start w:val="1"/>
      <w:numFmt w:val="decimal"/>
      <w:isLgl/>
      <w:lvlText w:val="%1.%2.%3.%4.%5.%6."/>
      <w:lvlJc w:val="left"/>
      <w:pPr>
        <w:ind w:left="2040" w:hanging="1440"/>
      </w:pPr>
      <w:rPr>
        <w:b w:val="0"/>
      </w:rPr>
    </w:lvl>
    <w:lvl w:ilvl="6">
      <w:start w:val="1"/>
      <w:numFmt w:val="decimal"/>
      <w:isLgl/>
      <w:lvlText w:val="%1.%2.%3.%4.%5.%6.%7."/>
      <w:lvlJc w:val="left"/>
      <w:pPr>
        <w:ind w:left="2400" w:hanging="1800"/>
      </w:pPr>
      <w:rPr>
        <w:b w:val="0"/>
      </w:rPr>
    </w:lvl>
    <w:lvl w:ilvl="7">
      <w:start w:val="1"/>
      <w:numFmt w:val="decimal"/>
      <w:isLgl/>
      <w:lvlText w:val="%1.%2.%3.%4.%5.%6.%7.%8."/>
      <w:lvlJc w:val="left"/>
      <w:pPr>
        <w:ind w:left="2400" w:hanging="1800"/>
      </w:pPr>
      <w:rPr>
        <w:b w:val="0"/>
      </w:rPr>
    </w:lvl>
    <w:lvl w:ilvl="8">
      <w:start w:val="1"/>
      <w:numFmt w:val="decimal"/>
      <w:isLgl/>
      <w:lvlText w:val="%1.%2.%3.%4.%5.%6.%7.%8.%9."/>
      <w:lvlJc w:val="left"/>
      <w:pPr>
        <w:ind w:left="2760" w:hanging="2160"/>
      </w:pPr>
      <w:rPr>
        <w:b w:val="0"/>
      </w:rPr>
    </w:lvl>
  </w:abstractNum>
  <w:abstractNum w:abstractNumId="8" w15:restartNumberingAfterBreak="0">
    <w:nsid w:val="4A723B34"/>
    <w:multiLevelType w:val="hybridMultilevel"/>
    <w:tmpl w:val="5DE0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232D8D"/>
    <w:multiLevelType w:val="multilevel"/>
    <w:tmpl w:val="8DBCE3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E71062A"/>
    <w:multiLevelType w:val="multilevel"/>
    <w:tmpl w:val="621EAC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33B5"/>
    <w:rsid w:val="000046EF"/>
    <w:rsid w:val="000111B5"/>
    <w:rsid w:val="00011C98"/>
    <w:rsid w:val="00022359"/>
    <w:rsid w:val="000429F7"/>
    <w:rsid w:val="00051F8F"/>
    <w:rsid w:val="000539FB"/>
    <w:rsid w:val="00063605"/>
    <w:rsid w:val="00063630"/>
    <w:rsid w:val="00063FD5"/>
    <w:rsid w:val="00077385"/>
    <w:rsid w:val="00080838"/>
    <w:rsid w:val="00084CB4"/>
    <w:rsid w:val="00086B00"/>
    <w:rsid w:val="000950DB"/>
    <w:rsid w:val="00095CF6"/>
    <w:rsid w:val="000C0B1A"/>
    <w:rsid w:val="000C2386"/>
    <w:rsid w:val="000C3225"/>
    <w:rsid w:val="000D0521"/>
    <w:rsid w:val="000D39D3"/>
    <w:rsid w:val="000E3CF9"/>
    <w:rsid w:val="000F3585"/>
    <w:rsid w:val="00127621"/>
    <w:rsid w:val="00142572"/>
    <w:rsid w:val="00143A02"/>
    <w:rsid w:val="00153675"/>
    <w:rsid w:val="001617B6"/>
    <w:rsid w:val="001703CE"/>
    <w:rsid w:val="0017370B"/>
    <w:rsid w:val="00182C29"/>
    <w:rsid w:val="001910AB"/>
    <w:rsid w:val="001A028A"/>
    <w:rsid w:val="001B41FB"/>
    <w:rsid w:val="001B5F1C"/>
    <w:rsid w:val="001B7C16"/>
    <w:rsid w:val="001E1AE4"/>
    <w:rsid w:val="001E2E31"/>
    <w:rsid w:val="001E6959"/>
    <w:rsid w:val="001F285D"/>
    <w:rsid w:val="001F392C"/>
    <w:rsid w:val="00205417"/>
    <w:rsid w:val="00205932"/>
    <w:rsid w:val="0021225A"/>
    <w:rsid w:val="00217843"/>
    <w:rsid w:val="002232EA"/>
    <w:rsid w:val="0022399A"/>
    <w:rsid w:val="00225BF2"/>
    <w:rsid w:val="002264DB"/>
    <w:rsid w:val="002264EC"/>
    <w:rsid w:val="00231160"/>
    <w:rsid w:val="0023409E"/>
    <w:rsid w:val="002345DE"/>
    <w:rsid w:val="00235748"/>
    <w:rsid w:val="002357A3"/>
    <w:rsid w:val="0025114C"/>
    <w:rsid w:val="00253105"/>
    <w:rsid w:val="00275860"/>
    <w:rsid w:val="00275CEE"/>
    <w:rsid w:val="00275F42"/>
    <w:rsid w:val="00280FDF"/>
    <w:rsid w:val="00290D5C"/>
    <w:rsid w:val="00294F1F"/>
    <w:rsid w:val="00296118"/>
    <w:rsid w:val="002B4686"/>
    <w:rsid w:val="002C1744"/>
    <w:rsid w:val="002C3AF1"/>
    <w:rsid w:val="002C782A"/>
    <w:rsid w:val="002D251A"/>
    <w:rsid w:val="002D3DCB"/>
    <w:rsid w:val="002D4575"/>
    <w:rsid w:val="002D7FAE"/>
    <w:rsid w:val="002F34AC"/>
    <w:rsid w:val="002F3CD7"/>
    <w:rsid w:val="0030575C"/>
    <w:rsid w:val="00317637"/>
    <w:rsid w:val="003207EC"/>
    <w:rsid w:val="003236A5"/>
    <w:rsid w:val="003303E8"/>
    <w:rsid w:val="003413AD"/>
    <w:rsid w:val="00345649"/>
    <w:rsid w:val="00346005"/>
    <w:rsid w:val="00347E56"/>
    <w:rsid w:val="0036341F"/>
    <w:rsid w:val="0036734A"/>
    <w:rsid w:val="00370045"/>
    <w:rsid w:val="00371D67"/>
    <w:rsid w:val="0037655F"/>
    <w:rsid w:val="003A0E05"/>
    <w:rsid w:val="003A282F"/>
    <w:rsid w:val="003A2FC9"/>
    <w:rsid w:val="003A6252"/>
    <w:rsid w:val="003B5894"/>
    <w:rsid w:val="003D38BC"/>
    <w:rsid w:val="003D7E81"/>
    <w:rsid w:val="003E4D9C"/>
    <w:rsid w:val="004013E6"/>
    <w:rsid w:val="00403B7D"/>
    <w:rsid w:val="00411E7E"/>
    <w:rsid w:val="0041269A"/>
    <w:rsid w:val="00415936"/>
    <w:rsid w:val="00415EE7"/>
    <w:rsid w:val="00417BF9"/>
    <w:rsid w:val="00420E8B"/>
    <w:rsid w:val="004302AC"/>
    <w:rsid w:val="0043036B"/>
    <w:rsid w:val="00434FBA"/>
    <w:rsid w:val="00436631"/>
    <w:rsid w:val="00445B2F"/>
    <w:rsid w:val="0045012E"/>
    <w:rsid w:val="00453C15"/>
    <w:rsid w:val="00454C13"/>
    <w:rsid w:val="0045637E"/>
    <w:rsid w:val="00470AF4"/>
    <w:rsid w:val="004765CB"/>
    <w:rsid w:val="00480A7F"/>
    <w:rsid w:val="004826FF"/>
    <w:rsid w:val="00485DC1"/>
    <w:rsid w:val="004919D4"/>
    <w:rsid w:val="004A44DE"/>
    <w:rsid w:val="004D0991"/>
    <w:rsid w:val="004E5799"/>
    <w:rsid w:val="004E58BF"/>
    <w:rsid w:val="004F191F"/>
    <w:rsid w:val="004F59F0"/>
    <w:rsid w:val="00506CE9"/>
    <w:rsid w:val="00514CFE"/>
    <w:rsid w:val="005215E3"/>
    <w:rsid w:val="00532B13"/>
    <w:rsid w:val="00541B73"/>
    <w:rsid w:val="00547B93"/>
    <w:rsid w:val="00556F28"/>
    <w:rsid w:val="00574A9E"/>
    <w:rsid w:val="00576050"/>
    <w:rsid w:val="00581A67"/>
    <w:rsid w:val="005A24CB"/>
    <w:rsid w:val="005A4C21"/>
    <w:rsid w:val="005C0688"/>
    <w:rsid w:val="005C326C"/>
    <w:rsid w:val="005C4A7C"/>
    <w:rsid w:val="005C7C67"/>
    <w:rsid w:val="005E048C"/>
    <w:rsid w:val="005E6130"/>
    <w:rsid w:val="005E6ED8"/>
    <w:rsid w:val="006019B8"/>
    <w:rsid w:val="00601EC9"/>
    <w:rsid w:val="00602CC1"/>
    <w:rsid w:val="00620CFF"/>
    <w:rsid w:val="006213AC"/>
    <w:rsid w:val="00641E2E"/>
    <w:rsid w:val="00655B1C"/>
    <w:rsid w:val="00657CA0"/>
    <w:rsid w:val="006639FD"/>
    <w:rsid w:val="006640A0"/>
    <w:rsid w:val="0066526F"/>
    <w:rsid w:val="0067489E"/>
    <w:rsid w:val="006749AD"/>
    <w:rsid w:val="006824F0"/>
    <w:rsid w:val="00686961"/>
    <w:rsid w:val="00692EFE"/>
    <w:rsid w:val="006A2ED7"/>
    <w:rsid w:val="006B1369"/>
    <w:rsid w:val="006B2D58"/>
    <w:rsid w:val="006C28EF"/>
    <w:rsid w:val="006C75B1"/>
    <w:rsid w:val="006F0409"/>
    <w:rsid w:val="006F2927"/>
    <w:rsid w:val="006F6AA6"/>
    <w:rsid w:val="006F6C24"/>
    <w:rsid w:val="006F795F"/>
    <w:rsid w:val="00700B60"/>
    <w:rsid w:val="0070728D"/>
    <w:rsid w:val="00714ED4"/>
    <w:rsid w:val="00726C6B"/>
    <w:rsid w:val="00736D31"/>
    <w:rsid w:val="00744812"/>
    <w:rsid w:val="0075297A"/>
    <w:rsid w:val="00760AAA"/>
    <w:rsid w:val="00761212"/>
    <w:rsid w:val="007630DF"/>
    <w:rsid w:val="00767EAD"/>
    <w:rsid w:val="007701FE"/>
    <w:rsid w:val="00772790"/>
    <w:rsid w:val="00785617"/>
    <w:rsid w:val="007A0636"/>
    <w:rsid w:val="007B0108"/>
    <w:rsid w:val="007C4361"/>
    <w:rsid w:val="007D5B92"/>
    <w:rsid w:val="007E755F"/>
    <w:rsid w:val="00800449"/>
    <w:rsid w:val="00802BB9"/>
    <w:rsid w:val="00802C6A"/>
    <w:rsid w:val="0081381A"/>
    <w:rsid w:val="00813FD8"/>
    <w:rsid w:val="0083523C"/>
    <w:rsid w:val="00851C33"/>
    <w:rsid w:val="00855172"/>
    <w:rsid w:val="00864085"/>
    <w:rsid w:val="008645B4"/>
    <w:rsid w:val="0086745B"/>
    <w:rsid w:val="00871B0F"/>
    <w:rsid w:val="00874BB2"/>
    <w:rsid w:val="00876151"/>
    <w:rsid w:val="008966FD"/>
    <w:rsid w:val="008B288E"/>
    <w:rsid w:val="008B3E7D"/>
    <w:rsid w:val="008C1F65"/>
    <w:rsid w:val="008C4745"/>
    <w:rsid w:val="008E3C06"/>
    <w:rsid w:val="008E49D5"/>
    <w:rsid w:val="008F21C3"/>
    <w:rsid w:val="008F3A33"/>
    <w:rsid w:val="008F3E88"/>
    <w:rsid w:val="008F6670"/>
    <w:rsid w:val="0090061B"/>
    <w:rsid w:val="0090244F"/>
    <w:rsid w:val="00903170"/>
    <w:rsid w:val="0090618E"/>
    <w:rsid w:val="009113E9"/>
    <w:rsid w:val="0092137A"/>
    <w:rsid w:val="00923E98"/>
    <w:rsid w:val="0092490D"/>
    <w:rsid w:val="009254CA"/>
    <w:rsid w:val="009257CA"/>
    <w:rsid w:val="009319E5"/>
    <w:rsid w:val="0093641D"/>
    <w:rsid w:val="009366B9"/>
    <w:rsid w:val="00940740"/>
    <w:rsid w:val="009454EB"/>
    <w:rsid w:val="009540EF"/>
    <w:rsid w:val="00963166"/>
    <w:rsid w:val="00970AE6"/>
    <w:rsid w:val="0099525C"/>
    <w:rsid w:val="009A1ABC"/>
    <w:rsid w:val="009A1B6A"/>
    <w:rsid w:val="009B70FA"/>
    <w:rsid w:val="009B7FF8"/>
    <w:rsid w:val="009C261D"/>
    <w:rsid w:val="009C518E"/>
    <w:rsid w:val="009C55E1"/>
    <w:rsid w:val="009C72B3"/>
    <w:rsid w:val="009C79C2"/>
    <w:rsid w:val="009D24A6"/>
    <w:rsid w:val="009E0E4C"/>
    <w:rsid w:val="009E2826"/>
    <w:rsid w:val="009E3AC9"/>
    <w:rsid w:val="009F270D"/>
    <w:rsid w:val="00A05094"/>
    <w:rsid w:val="00A10533"/>
    <w:rsid w:val="00A12271"/>
    <w:rsid w:val="00A15D74"/>
    <w:rsid w:val="00A23472"/>
    <w:rsid w:val="00A255B2"/>
    <w:rsid w:val="00A31A18"/>
    <w:rsid w:val="00A43554"/>
    <w:rsid w:val="00A508C7"/>
    <w:rsid w:val="00A534BD"/>
    <w:rsid w:val="00A578B7"/>
    <w:rsid w:val="00A64D9C"/>
    <w:rsid w:val="00A84E14"/>
    <w:rsid w:val="00A85336"/>
    <w:rsid w:val="00A9199F"/>
    <w:rsid w:val="00A92A11"/>
    <w:rsid w:val="00A9752E"/>
    <w:rsid w:val="00AA1B12"/>
    <w:rsid w:val="00AA1F90"/>
    <w:rsid w:val="00AB52D6"/>
    <w:rsid w:val="00AB64AC"/>
    <w:rsid w:val="00AB749A"/>
    <w:rsid w:val="00AC42D6"/>
    <w:rsid w:val="00AD471C"/>
    <w:rsid w:val="00AE70F8"/>
    <w:rsid w:val="00B232CA"/>
    <w:rsid w:val="00B23C65"/>
    <w:rsid w:val="00B3138A"/>
    <w:rsid w:val="00B34574"/>
    <w:rsid w:val="00B346C5"/>
    <w:rsid w:val="00B42909"/>
    <w:rsid w:val="00B45B62"/>
    <w:rsid w:val="00B51EB4"/>
    <w:rsid w:val="00B573BF"/>
    <w:rsid w:val="00B665FA"/>
    <w:rsid w:val="00B73C72"/>
    <w:rsid w:val="00B83A04"/>
    <w:rsid w:val="00B85D00"/>
    <w:rsid w:val="00B941EC"/>
    <w:rsid w:val="00B94F0C"/>
    <w:rsid w:val="00B975F6"/>
    <w:rsid w:val="00BA42E7"/>
    <w:rsid w:val="00BB6849"/>
    <w:rsid w:val="00BC4866"/>
    <w:rsid w:val="00BC4C5A"/>
    <w:rsid w:val="00BE1FF4"/>
    <w:rsid w:val="00BE2B2F"/>
    <w:rsid w:val="00BF2467"/>
    <w:rsid w:val="00BF2E31"/>
    <w:rsid w:val="00BF3F81"/>
    <w:rsid w:val="00C02746"/>
    <w:rsid w:val="00C1427F"/>
    <w:rsid w:val="00C32166"/>
    <w:rsid w:val="00C41411"/>
    <w:rsid w:val="00C47BE5"/>
    <w:rsid w:val="00C517B6"/>
    <w:rsid w:val="00C63509"/>
    <w:rsid w:val="00C64607"/>
    <w:rsid w:val="00C66C16"/>
    <w:rsid w:val="00C67C21"/>
    <w:rsid w:val="00C67F28"/>
    <w:rsid w:val="00C71F8B"/>
    <w:rsid w:val="00C818E5"/>
    <w:rsid w:val="00C830F9"/>
    <w:rsid w:val="00C86259"/>
    <w:rsid w:val="00CB0F96"/>
    <w:rsid w:val="00CB1724"/>
    <w:rsid w:val="00CC24AC"/>
    <w:rsid w:val="00CC3489"/>
    <w:rsid w:val="00CC43E2"/>
    <w:rsid w:val="00CD1622"/>
    <w:rsid w:val="00CD226B"/>
    <w:rsid w:val="00CE6538"/>
    <w:rsid w:val="00CF70C1"/>
    <w:rsid w:val="00D011E4"/>
    <w:rsid w:val="00D0469B"/>
    <w:rsid w:val="00D06FA7"/>
    <w:rsid w:val="00D07828"/>
    <w:rsid w:val="00D1518A"/>
    <w:rsid w:val="00D2444C"/>
    <w:rsid w:val="00D3304E"/>
    <w:rsid w:val="00D423CC"/>
    <w:rsid w:val="00D504AC"/>
    <w:rsid w:val="00D5158D"/>
    <w:rsid w:val="00D56925"/>
    <w:rsid w:val="00D60017"/>
    <w:rsid w:val="00D62CE4"/>
    <w:rsid w:val="00D80A68"/>
    <w:rsid w:val="00D85509"/>
    <w:rsid w:val="00DB1A7A"/>
    <w:rsid w:val="00DB39AA"/>
    <w:rsid w:val="00DC0BEF"/>
    <w:rsid w:val="00DD571E"/>
    <w:rsid w:val="00DF29CA"/>
    <w:rsid w:val="00E044B5"/>
    <w:rsid w:val="00E07F1A"/>
    <w:rsid w:val="00E16320"/>
    <w:rsid w:val="00E21833"/>
    <w:rsid w:val="00E24104"/>
    <w:rsid w:val="00E24B26"/>
    <w:rsid w:val="00E24CF7"/>
    <w:rsid w:val="00E32D76"/>
    <w:rsid w:val="00E334C2"/>
    <w:rsid w:val="00E4025F"/>
    <w:rsid w:val="00E4276C"/>
    <w:rsid w:val="00E42D78"/>
    <w:rsid w:val="00E51B49"/>
    <w:rsid w:val="00E7055B"/>
    <w:rsid w:val="00E71EFF"/>
    <w:rsid w:val="00E721E8"/>
    <w:rsid w:val="00EA5C92"/>
    <w:rsid w:val="00EA7058"/>
    <w:rsid w:val="00EB481D"/>
    <w:rsid w:val="00EB530C"/>
    <w:rsid w:val="00EC1050"/>
    <w:rsid w:val="00ED7AA4"/>
    <w:rsid w:val="00EE519B"/>
    <w:rsid w:val="00EE65F9"/>
    <w:rsid w:val="00EF473E"/>
    <w:rsid w:val="00EF478D"/>
    <w:rsid w:val="00EF7469"/>
    <w:rsid w:val="00F11035"/>
    <w:rsid w:val="00F2524A"/>
    <w:rsid w:val="00F36500"/>
    <w:rsid w:val="00F43C66"/>
    <w:rsid w:val="00F62B23"/>
    <w:rsid w:val="00F638F1"/>
    <w:rsid w:val="00F86CE9"/>
    <w:rsid w:val="00F8752E"/>
    <w:rsid w:val="00F9275D"/>
    <w:rsid w:val="00F94B80"/>
    <w:rsid w:val="00FA493C"/>
    <w:rsid w:val="00FA71BC"/>
    <w:rsid w:val="00FB5016"/>
    <w:rsid w:val="00FC305F"/>
    <w:rsid w:val="00FD162D"/>
    <w:rsid w:val="00FD5C48"/>
    <w:rsid w:val="00FE237D"/>
    <w:rsid w:val="00FE6794"/>
    <w:rsid w:val="00FE7AD4"/>
    <w:rsid w:val="00FF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0A898"/>
  <w15:chartTrackingRefBased/>
  <w15:docId w15:val="{CC3C3E1C-A20D-496E-9752-3E327851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
    <w:name w:val="heading 3"/>
    <w:basedOn w:val="a"/>
    <w:next w:val="a"/>
    <w:qFormat/>
    <w:pPr>
      <w:keepNext/>
      <w:jc w:val="both"/>
      <w:outlineLvl w:val="2"/>
    </w:pPr>
    <w:rPr>
      <w:b/>
      <w:sz w:val="28"/>
      <w:u w:val="single"/>
    </w:rPr>
  </w:style>
  <w:style w:type="paragraph" w:styleId="4">
    <w:name w:val="heading 4"/>
    <w:basedOn w:val="a"/>
    <w:next w:val="a"/>
    <w:qFormat/>
    <w:pPr>
      <w:keepNext/>
      <w:jc w:val="center"/>
      <w:outlineLvl w:val="3"/>
    </w:pPr>
    <w:rPr>
      <w:rFonts w:ascii="Tatar Peterburg" w:hAnsi="Tatar Peterburg"/>
      <w:caps/>
      <w:noProof/>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uiPriority w:val="99"/>
    <w:pPr>
      <w:jc w:val="both"/>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paragraph" w:styleId="a9">
    <w:name w:val="Body Text Indent"/>
    <w:basedOn w:val="a"/>
    <w:link w:val="aa"/>
    <w:pPr>
      <w:ind w:firstLine="720"/>
      <w:jc w:val="both"/>
    </w:pPr>
    <w:rPr>
      <w:sz w:val="28"/>
    </w:rPr>
  </w:style>
  <w:style w:type="paragraph" w:styleId="ab">
    <w:name w:val="Balloon Text"/>
    <w:basedOn w:val="a"/>
    <w:link w:val="ac"/>
    <w:uiPriority w:val="99"/>
    <w:semiHidden/>
    <w:rPr>
      <w:rFonts w:ascii="Tahoma" w:hAnsi="Tahoma" w:cs="Tahoma"/>
      <w:sz w:val="16"/>
      <w:szCs w:val="16"/>
    </w:rPr>
  </w:style>
  <w:style w:type="character" w:styleId="ad">
    <w:name w:val="Hyperlink"/>
    <w:uiPriority w:val="99"/>
    <w:rsid w:val="00022359"/>
    <w:rPr>
      <w:color w:val="0000FF"/>
      <w:u w:val="single"/>
    </w:rPr>
  </w:style>
  <w:style w:type="character" w:styleId="ae">
    <w:name w:val="Emphasis"/>
    <w:qFormat/>
    <w:rsid w:val="0066526F"/>
    <w:rPr>
      <w:i/>
      <w:iCs/>
    </w:rPr>
  </w:style>
  <w:style w:type="character" w:customStyle="1" w:styleId="10">
    <w:name w:val="Заголовок 1 Знак"/>
    <w:link w:val="1"/>
    <w:rsid w:val="006749AD"/>
    <w:rPr>
      <w:sz w:val="28"/>
    </w:rPr>
  </w:style>
  <w:style w:type="table" w:styleId="af">
    <w:name w:val="Table Grid"/>
    <w:basedOn w:val="a1"/>
    <w:uiPriority w:val="59"/>
    <w:rsid w:val="00F43C66"/>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Название"/>
    <w:basedOn w:val="a"/>
    <w:link w:val="af1"/>
    <w:qFormat/>
    <w:rsid w:val="00AB52D6"/>
    <w:pPr>
      <w:jc w:val="center"/>
    </w:pPr>
    <w:rPr>
      <w:sz w:val="24"/>
    </w:rPr>
  </w:style>
  <w:style w:type="character" w:customStyle="1" w:styleId="af1">
    <w:name w:val="Название Знак"/>
    <w:link w:val="af0"/>
    <w:rsid w:val="00AB52D6"/>
    <w:rPr>
      <w:sz w:val="24"/>
      <w:lang w:val="ru-RU" w:eastAsia="ru-RU"/>
    </w:rPr>
  </w:style>
  <w:style w:type="character" w:customStyle="1" w:styleId="a4">
    <w:name w:val="Основной текст Знак"/>
    <w:link w:val="a3"/>
    <w:uiPriority w:val="99"/>
    <w:rsid w:val="0045637E"/>
    <w:rPr>
      <w:sz w:val="28"/>
      <w:lang w:val="ru-RU" w:eastAsia="ru-RU"/>
    </w:rPr>
  </w:style>
  <w:style w:type="paragraph" w:styleId="af2">
    <w:name w:val="List Paragraph"/>
    <w:basedOn w:val="a"/>
    <w:uiPriority w:val="34"/>
    <w:qFormat/>
    <w:rsid w:val="00A31A18"/>
    <w:pPr>
      <w:ind w:left="720"/>
    </w:pPr>
    <w:rPr>
      <w:rFonts w:ascii="Calibri" w:eastAsia="Calibri" w:hAnsi="Calibri"/>
      <w:sz w:val="22"/>
      <w:szCs w:val="22"/>
      <w:lang w:val="en-US" w:eastAsia="en-US"/>
    </w:rPr>
  </w:style>
  <w:style w:type="character" w:customStyle="1" w:styleId="aa">
    <w:name w:val="Основной текст с отступом Знак"/>
    <w:link w:val="a9"/>
    <w:rsid w:val="00E4276C"/>
    <w:rPr>
      <w:sz w:val="28"/>
      <w:lang w:val="ru-RU" w:eastAsia="ru-RU"/>
    </w:rPr>
  </w:style>
  <w:style w:type="character" w:customStyle="1" w:styleId="af3">
    <w:name w:val="Без интервала Знак"/>
    <w:link w:val="af4"/>
    <w:uiPriority w:val="1"/>
    <w:locked/>
    <w:rsid w:val="00876151"/>
    <w:rPr>
      <w:rFonts w:ascii="Calibri" w:hAnsi="Calibri"/>
      <w:sz w:val="22"/>
      <w:szCs w:val="22"/>
      <w:lang w:val="ru-RU" w:eastAsia="ru-RU" w:bidi="ar-SA"/>
    </w:rPr>
  </w:style>
  <w:style w:type="paragraph" w:styleId="af4">
    <w:name w:val="No Spacing"/>
    <w:link w:val="af3"/>
    <w:uiPriority w:val="1"/>
    <w:qFormat/>
    <w:rsid w:val="00876151"/>
    <w:rPr>
      <w:rFonts w:ascii="Calibri" w:hAnsi="Calibri"/>
      <w:sz w:val="22"/>
      <w:szCs w:val="22"/>
    </w:rPr>
  </w:style>
  <w:style w:type="paragraph" w:customStyle="1" w:styleId="ConsPlusNormal">
    <w:name w:val="ConsPlusNormal"/>
    <w:link w:val="ConsPlusNormal0"/>
    <w:uiPriority w:val="99"/>
    <w:rsid w:val="005C0688"/>
    <w:pPr>
      <w:widowControl w:val="0"/>
      <w:autoSpaceDE w:val="0"/>
      <w:autoSpaceDN w:val="0"/>
    </w:pPr>
    <w:rPr>
      <w:sz w:val="24"/>
    </w:rPr>
  </w:style>
  <w:style w:type="character" w:customStyle="1" w:styleId="NoSpacingChar">
    <w:name w:val="No Spacing Char"/>
    <w:link w:val="NoSpacing"/>
    <w:locked/>
    <w:rsid w:val="001617B6"/>
    <w:rPr>
      <w:rFonts w:ascii="Calibri" w:hAnsi="Calibri"/>
      <w:sz w:val="22"/>
      <w:szCs w:val="22"/>
      <w:lang w:val="ru-RU" w:eastAsia="ru-RU" w:bidi="ar-SA"/>
    </w:rPr>
  </w:style>
  <w:style w:type="paragraph" w:customStyle="1" w:styleId="NoSpacing">
    <w:name w:val="No Spacing"/>
    <w:link w:val="NoSpacingChar"/>
    <w:rsid w:val="001617B6"/>
    <w:rPr>
      <w:rFonts w:ascii="Calibri" w:hAnsi="Calibri"/>
      <w:sz w:val="22"/>
      <w:szCs w:val="22"/>
    </w:rPr>
  </w:style>
  <w:style w:type="paragraph" w:styleId="30">
    <w:name w:val="Body Text Indent 3"/>
    <w:basedOn w:val="a"/>
    <w:link w:val="31"/>
    <w:unhideWhenUsed/>
    <w:rsid w:val="00D1518A"/>
    <w:pPr>
      <w:spacing w:after="120"/>
      <w:ind w:left="283"/>
    </w:pPr>
    <w:rPr>
      <w:sz w:val="16"/>
      <w:szCs w:val="16"/>
    </w:rPr>
  </w:style>
  <w:style w:type="character" w:customStyle="1" w:styleId="31">
    <w:name w:val="Основной текст с отступом 3 Знак"/>
    <w:link w:val="30"/>
    <w:rsid w:val="00D1518A"/>
    <w:rPr>
      <w:sz w:val="16"/>
      <w:szCs w:val="16"/>
      <w:lang w:val="ru-RU" w:eastAsia="ru-RU"/>
    </w:rPr>
  </w:style>
  <w:style w:type="character" w:customStyle="1" w:styleId="af5">
    <w:name w:val="Цветовое выделение"/>
    <w:rsid w:val="00D1518A"/>
    <w:rPr>
      <w:b/>
      <w:bCs w:val="0"/>
      <w:color w:val="000080"/>
      <w:sz w:val="22"/>
    </w:rPr>
  </w:style>
  <w:style w:type="character" w:styleId="af6">
    <w:name w:val="Strong"/>
    <w:uiPriority w:val="22"/>
    <w:qFormat/>
    <w:rsid w:val="00BC4866"/>
    <w:rPr>
      <w:b/>
      <w:bCs/>
    </w:rPr>
  </w:style>
  <w:style w:type="paragraph" w:styleId="21">
    <w:name w:val="Body Text 2"/>
    <w:basedOn w:val="a"/>
    <w:link w:val="22"/>
    <w:unhideWhenUsed/>
    <w:rsid w:val="00AC42D6"/>
    <w:pPr>
      <w:spacing w:after="120" w:line="480" w:lineRule="auto"/>
    </w:pPr>
  </w:style>
  <w:style w:type="character" w:customStyle="1" w:styleId="22">
    <w:name w:val="Основной текст 2 Знак"/>
    <w:link w:val="21"/>
    <w:rsid w:val="00AC42D6"/>
    <w:rPr>
      <w:lang w:val="ru-RU" w:eastAsia="ru-RU"/>
    </w:rPr>
  </w:style>
  <w:style w:type="paragraph" w:styleId="23">
    <w:name w:val="Body Text Indent 2"/>
    <w:basedOn w:val="a"/>
    <w:link w:val="24"/>
    <w:unhideWhenUsed/>
    <w:rsid w:val="00AC42D6"/>
    <w:pPr>
      <w:spacing w:after="120" w:line="480" w:lineRule="auto"/>
      <w:ind w:left="283"/>
    </w:pPr>
  </w:style>
  <w:style w:type="character" w:customStyle="1" w:styleId="24">
    <w:name w:val="Основной текст с отступом 2 Знак"/>
    <w:link w:val="23"/>
    <w:rsid w:val="00AC42D6"/>
    <w:rPr>
      <w:lang w:val="ru-RU" w:eastAsia="ru-RU"/>
    </w:rPr>
  </w:style>
  <w:style w:type="paragraph" w:customStyle="1" w:styleId="ConsPlusTitle">
    <w:name w:val="ConsPlusTitle"/>
    <w:rsid w:val="00AC42D6"/>
    <w:pPr>
      <w:widowControl w:val="0"/>
      <w:autoSpaceDE w:val="0"/>
      <w:autoSpaceDN w:val="0"/>
      <w:adjustRightInd w:val="0"/>
    </w:pPr>
    <w:rPr>
      <w:b/>
      <w:bCs/>
      <w:sz w:val="24"/>
      <w:szCs w:val="24"/>
    </w:rPr>
  </w:style>
  <w:style w:type="character" w:customStyle="1" w:styleId="ConsPlusNormal0">
    <w:name w:val="ConsPlusNormal Знак"/>
    <w:link w:val="ConsPlusNormal"/>
    <w:uiPriority w:val="99"/>
    <w:locked/>
    <w:rsid w:val="00A12271"/>
    <w:rPr>
      <w:sz w:val="24"/>
      <w:lang w:val="ru-RU" w:eastAsia="ru-RU" w:bidi="ar-SA"/>
    </w:rPr>
  </w:style>
  <w:style w:type="character" w:customStyle="1" w:styleId="af7">
    <w:name w:val="Гипертекстовая ссылка"/>
    <w:rsid w:val="00855172"/>
    <w:rPr>
      <w:color w:val="008000"/>
    </w:rPr>
  </w:style>
  <w:style w:type="paragraph" w:styleId="af8">
    <w:name w:val="Normal (Web)"/>
    <w:basedOn w:val="a"/>
    <w:unhideWhenUsed/>
    <w:rsid w:val="004765CB"/>
    <w:rPr>
      <w:sz w:val="24"/>
      <w:szCs w:val="24"/>
    </w:rPr>
  </w:style>
  <w:style w:type="paragraph" w:customStyle="1" w:styleId="constitle">
    <w:name w:val="constitle"/>
    <w:basedOn w:val="a"/>
    <w:rsid w:val="004765CB"/>
    <w:pPr>
      <w:spacing w:before="100" w:beforeAutospacing="1" w:after="100" w:afterAutospacing="1"/>
    </w:pPr>
    <w:rPr>
      <w:sz w:val="24"/>
      <w:szCs w:val="24"/>
    </w:rPr>
  </w:style>
  <w:style w:type="character" w:styleId="af9">
    <w:name w:val="FollowedHyperlink"/>
    <w:uiPriority w:val="99"/>
    <w:unhideWhenUsed/>
    <w:rsid w:val="0086745B"/>
    <w:rPr>
      <w:color w:val="800080"/>
      <w:u w:val="single"/>
    </w:rPr>
  </w:style>
  <w:style w:type="character" w:customStyle="1" w:styleId="ac">
    <w:name w:val="Текст выноски Знак"/>
    <w:link w:val="ab"/>
    <w:uiPriority w:val="99"/>
    <w:semiHidden/>
    <w:rsid w:val="0086745B"/>
    <w:rPr>
      <w:rFonts w:ascii="Tahoma" w:hAnsi="Tahoma" w:cs="Tahoma"/>
      <w:sz w:val="16"/>
      <w:szCs w:val="16"/>
      <w:lang w:val="ru-RU" w:eastAsia="ru-RU"/>
    </w:rPr>
  </w:style>
  <w:style w:type="paragraph" w:customStyle="1" w:styleId="Style5">
    <w:name w:val="Style5"/>
    <w:basedOn w:val="a"/>
    <w:uiPriority w:val="99"/>
    <w:rsid w:val="0086745B"/>
    <w:pPr>
      <w:widowControl w:val="0"/>
      <w:autoSpaceDE w:val="0"/>
      <w:autoSpaceDN w:val="0"/>
      <w:adjustRightInd w:val="0"/>
      <w:spacing w:line="326" w:lineRule="exact"/>
      <w:ind w:firstLine="710"/>
      <w:jc w:val="both"/>
    </w:pPr>
    <w:rPr>
      <w:sz w:val="24"/>
      <w:szCs w:val="24"/>
    </w:rPr>
  </w:style>
  <w:style w:type="paragraph" w:customStyle="1" w:styleId="Style7">
    <w:name w:val="Style7"/>
    <w:basedOn w:val="a"/>
    <w:uiPriority w:val="99"/>
    <w:rsid w:val="0086745B"/>
    <w:pPr>
      <w:widowControl w:val="0"/>
      <w:autoSpaceDE w:val="0"/>
      <w:autoSpaceDN w:val="0"/>
      <w:adjustRightInd w:val="0"/>
      <w:spacing w:line="323" w:lineRule="exact"/>
      <w:ind w:firstLine="701"/>
      <w:jc w:val="both"/>
    </w:pPr>
    <w:rPr>
      <w:sz w:val="24"/>
      <w:szCs w:val="24"/>
    </w:rPr>
  </w:style>
  <w:style w:type="paragraph" w:customStyle="1" w:styleId="Style8">
    <w:name w:val="Style8"/>
    <w:basedOn w:val="a"/>
    <w:uiPriority w:val="99"/>
    <w:rsid w:val="0086745B"/>
    <w:pPr>
      <w:widowControl w:val="0"/>
      <w:autoSpaceDE w:val="0"/>
      <w:autoSpaceDN w:val="0"/>
      <w:adjustRightInd w:val="0"/>
      <w:spacing w:line="322" w:lineRule="exact"/>
    </w:pPr>
    <w:rPr>
      <w:sz w:val="24"/>
      <w:szCs w:val="24"/>
    </w:rPr>
  </w:style>
  <w:style w:type="paragraph" w:customStyle="1" w:styleId="Style12">
    <w:name w:val="Style12"/>
    <w:basedOn w:val="a"/>
    <w:uiPriority w:val="99"/>
    <w:rsid w:val="0086745B"/>
    <w:pPr>
      <w:widowControl w:val="0"/>
      <w:autoSpaceDE w:val="0"/>
      <w:autoSpaceDN w:val="0"/>
      <w:adjustRightInd w:val="0"/>
      <w:jc w:val="both"/>
    </w:pPr>
    <w:rPr>
      <w:sz w:val="24"/>
      <w:szCs w:val="24"/>
    </w:rPr>
  </w:style>
  <w:style w:type="character" w:customStyle="1" w:styleId="FontStyle22">
    <w:name w:val="Font Style22"/>
    <w:uiPriority w:val="99"/>
    <w:rsid w:val="0086745B"/>
    <w:rPr>
      <w:rFonts w:ascii="Times New Roman" w:hAnsi="Times New Roman" w:cs="Times New Roman" w:hint="default"/>
      <w:sz w:val="26"/>
      <w:szCs w:val="26"/>
    </w:rPr>
  </w:style>
  <w:style w:type="character" w:customStyle="1" w:styleId="a8">
    <w:name w:val="Верхний колонтитул Знак"/>
    <w:link w:val="a7"/>
    <w:uiPriority w:val="99"/>
    <w:rsid w:val="00EF473E"/>
    <w:rPr>
      <w:lang w:val="ru-RU" w:eastAsia="ru-RU"/>
    </w:rPr>
  </w:style>
  <w:style w:type="character" w:customStyle="1" w:styleId="a6">
    <w:name w:val="Нижний колонтитул Знак"/>
    <w:link w:val="a5"/>
    <w:uiPriority w:val="99"/>
    <w:rsid w:val="00EF473E"/>
    <w:rPr>
      <w:lang w:val="ru-RU" w:eastAsia="ru-RU"/>
    </w:rPr>
  </w:style>
  <w:style w:type="paragraph" w:customStyle="1" w:styleId="11">
    <w:name w:val="Без интервала1"/>
    <w:rsid w:val="00EF473E"/>
    <w:rPr>
      <w:rFonts w:ascii="Calibri" w:hAnsi="Calibri" w:cs="Calibri"/>
      <w:sz w:val="22"/>
      <w:szCs w:val="22"/>
    </w:rPr>
  </w:style>
  <w:style w:type="paragraph" w:customStyle="1" w:styleId="FORMATTEXT">
    <w:name w:val=".FORMATTEXT"/>
    <w:uiPriority w:val="99"/>
    <w:rsid w:val="007D5B92"/>
    <w:pPr>
      <w:widowControl w:val="0"/>
      <w:autoSpaceDE w:val="0"/>
      <w:autoSpaceDN w:val="0"/>
      <w:adjustRightInd w:val="0"/>
    </w:pPr>
    <w:rPr>
      <w:rFonts w:ascii="Arial" w:hAnsi="Arial" w:cs="Arial"/>
    </w:rPr>
  </w:style>
  <w:style w:type="paragraph" w:customStyle="1" w:styleId="HEADERTEXT">
    <w:name w:val=".HEADERTEXT"/>
    <w:uiPriority w:val="99"/>
    <w:rsid w:val="007D5B92"/>
    <w:pPr>
      <w:widowControl w:val="0"/>
      <w:autoSpaceDE w:val="0"/>
      <w:autoSpaceDN w:val="0"/>
      <w:adjustRightInd w:val="0"/>
    </w:pPr>
    <w:rPr>
      <w:rFonts w:ascii="Arial" w:hAnsi="Arial" w:cs="Arial"/>
      <w:color w:val="2B4279"/>
    </w:rPr>
  </w:style>
  <w:style w:type="paragraph" w:customStyle="1" w:styleId="formattext0">
    <w:name w:val="formattext"/>
    <w:basedOn w:val="a"/>
    <w:rsid w:val="007D5B92"/>
    <w:pPr>
      <w:spacing w:before="100" w:beforeAutospacing="1" w:after="100" w:afterAutospacing="1"/>
    </w:pPr>
    <w:rPr>
      <w:sz w:val="24"/>
      <w:szCs w:val="24"/>
    </w:rPr>
  </w:style>
  <w:style w:type="character" w:customStyle="1" w:styleId="25">
    <w:name w:val="Основной текст (2)_"/>
    <w:link w:val="26"/>
    <w:locked/>
    <w:rsid w:val="00532B13"/>
    <w:rPr>
      <w:sz w:val="28"/>
      <w:szCs w:val="28"/>
      <w:shd w:val="clear" w:color="auto" w:fill="FFFFFF"/>
    </w:rPr>
  </w:style>
  <w:style w:type="paragraph" w:customStyle="1" w:styleId="26">
    <w:name w:val="Основной текст (2)"/>
    <w:basedOn w:val="a"/>
    <w:link w:val="25"/>
    <w:rsid w:val="00532B13"/>
    <w:pPr>
      <w:widowControl w:val="0"/>
      <w:shd w:val="clear" w:color="auto" w:fill="FFFFFF"/>
      <w:spacing w:before="420" w:after="540" w:line="317" w:lineRule="exact"/>
      <w:ind w:hanging="1000"/>
      <w:jc w:val="right"/>
    </w:pPr>
    <w:rPr>
      <w:sz w:val="28"/>
      <w:szCs w:val="28"/>
    </w:rPr>
  </w:style>
  <w:style w:type="character" w:customStyle="1" w:styleId="27">
    <w:name w:val="Заголовок №2_"/>
    <w:link w:val="28"/>
    <w:locked/>
    <w:rsid w:val="00532B13"/>
    <w:rPr>
      <w:b/>
      <w:bCs/>
      <w:sz w:val="28"/>
      <w:szCs w:val="28"/>
      <w:shd w:val="clear" w:color="auto" w:fill="FFFFFF"/>
    </w:rPr>
  </w:style>
  <w:style w:type="paragraph" w:customStyle="1" w:styleId="28">
    <w:name w:val="Заголовок №2"/>
    <w:basedOn w:val="a"/>
    <w:link w:val="27"/>
    <w:rsid w:val="00532B13"/>
    <w:pPr>
      <w:widowControl w:val="0"/>
      <w:shd w:val="clear" w:color="auto" w:fill="FFFFFF"/>
      <w:spacing w:before="540" w:after="420" w:line="0" w:lineRule="atLeast"/>
      <w:ind w:hanging="1720"/>
      <w:jc w:val="center"/>
      <w:outlineLvl w:val="1"/>
    </w:pPr>
    <w:rPr>
      <w:b/>
      <w:bCs/>
      <w:sz w:val="28"/>
      <w:szCs w:val="28"/>
    </w:rPr>
  </w:style>
  <w:style w:type="character" w:customStyle="1" w:styleId="7">
    <w:name w:val="Основной текст (7)_"/>
    <w:link w:val="70"/>
    <w:locked/>
    <w:rsid w:val="00532B13"/>
    <w:rPr>
      <w:b/>
      <w:bCs/>
      <w:sz w:val="28"/>
      <w:szCs w:val="28"/>
      <w:shd w:val="clear" w:color="auto" w:fill="FFFFFF"/>
    </w:rPr>
  </w:style>
  <w:style w:type="paragraph" w:customStyle="1" w:styleId="70">
    <w:name w:val="Основной текст (7)"/>
    <w:basedOn w:val="a"/>
    <w:link w:val="7"/>
    <w:rsid w:val="00532B13"/>
    <w:pPr>
      <w:widowControl w:val="0"/>
      <w:shd w:val="clear" w:color="auto" w:fill="FFFFFF"/>
      <w:spacing w:after="480" w:line="322" w:lineRule="exact"/>
      <w:ind w:hanging="1700"/>
      <w:jc w:val="center"/>
    </w:pPr>
    <w:rPr>
      <w:b/>
      <w:bCs/>
      <w:sz w:val="28"/>
      <w:szCs w:val="28"/>
    </w:rPr>
  </w:style>
  <w:style w:type="character" w:customStyle="1" w:styleId="8">
    <w:name w:val="Основной текст (8)_"/>
    <w:link w:val="80"/>
    <w:locked/>
    <w:rsid w:val="00532B13"/>
    <w:rPr>
      <w:i/>
      <w:iCs/>
      <w:sz w:val="28"/>
      <w:szCs w:val="28"/>
      <w:shd w:val="clear" w:color="auto" w:fill="FFFFFF"/>
    </w:rPr>
  </w:style>
  <w:style w:type="paragraph" w:customStyle="1" w:styleId="80">
    <w:name w:val="Основной текст (8)"/>
    <w:basedOn w:val="a"/>
    <w:link w:val="8"/>
    <w:rsid w:val="00532B13"/>
    <w:pPr>
      <w:widowControl w:val="0"/>
      <w:shd w:val="clear" w:color="auto" w:fill="FFFFFF"/>
      <w:spacing w:line="322" w:lineRule="exact"/>
      <w:jc w:val="both"/>
    </w:pPr>
    <w:rPr>
      <w:i/>
      <w:iCs/>
      <w:sz w:val="28"/>
      <w:szCs w:val="28"/>
    </w:rPr>
  </w:style>
  <w:style w:type="character" w:customStyle="1" w:styleId="22pt">
    <w:name w:val="Основной текст (2) + Интервал 2 pt"/>
    <w:rsid w:val="00532B13"/>
    <w:rPr>
      <w:color w:val="000000"/>
      <w:spacing w:val="40"/>
      <w:w w:val="100"/>
      <w:position w:val="0"/>
      <w:sz w:val="28"/>
      <w:szCs w:val="28"/>
      <w:shd w:val="clear" w:color="auto" w:fill="FFFFFF"/>
      <w:lang w:val="ru-RU" w:eastAsia="ru-RU" w:bidi="ru-RU"/>
    </w:rPr>
  </w:style>
  <w:style w:type="character" w:customStyle="1" w:styleId="29">
    <w:name w:val="Основной текст (2) + Курсив"/>
    <w:rsid w:val="00532B13"/>
    <w:rPr>
      <w:i/>
      <w:iCs/>
      <w:color w:val="000000"/>
      <w:spacing w:val="0"/>
      <w:w w:val="100"/>
      <w:position w:val="0"/>
      <w:sz w:val="28"/>
      <w:szCs w:val="28"/>
      <w:shd w:val="clear" w:color="auto" w:fill="FFFFFF"/>
      <w:lang w:val="ru-RU" w:eastAsia="ru-RU" w:bidi="ru-RU"/>
    </w:rPr>
  </w:style>
  <w:style w:type="character" w:customStyle="1" w:styleId="71">
    <w:name w:val="Основной текст (7) + Не полужирный"/>
    <w:rsid w:val="00532B13"/>
    <w:rPr>
      <w:b/>
      <w:bCs/>
      <w:color w:val="000000"/>
      <w:spacing w:val="0"/>
      <w:w w:val="100"/>
      <w:position w:val="0"/>
      <w:sz w:val="28"/>
      <w:szCs w:val="28"/>
      <w:shd w:val="clear" w:color="auto" w:fill="FFFFFF"/>
      <w:lang w:val="ru-RU" w:eastAsia="ru-RU" w:bidi="ru-RU"/>
    </w:rPr>
  </w:style>
  <w:style w:type="character" w:customStyle="1" w:styleId="20">
    <w:name w:val="Заголовок 2 Знак"/>
    <w:link w:val="2"/>
    <w:rsid w:val="00A15D74"/>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23pt">
    <w:name w:val="Основной текст (2) + Интервал 3 pt"/>
    <w:rsid w:val="009D24A6"/>
    <w:rPr>
      <w:rFonts w:ascii="Times New Roman" w:eastAsia="Times New Roman" w:hAnsi="Times New Roman" w:cs="Times New Roman" w:hint="default"/>
      <w:color w:val="000000"/>
      <w:spacing w:val="70"/>
      <w:w w:val="100"/>
      <w:position w:val="0"/>
      <w:sz w:val="28"/>
      <w:szCs w:val="28"/>
      <w:shd w:val="clear" w:color="auto" w:fill="FFFFFF"/>
      <w:lang w:val="ru-RU" w:eastAsia="ru-RU" w:bidi="ru-RU"/>
    </w:rPr>
  </w:style>
  <w:style w:type="paragraph" w:customStyle="1" w:styleId="ConsPlusNonformat">
    <w:name w:val="ConsPlusNonformat"/>
    <w:rsid w:val="003A282F"/>
    <w:pPr>
      <w:widowControl w:val="0"/>
      <w:suppressAutoHyphens/>
      <w:autoSpaceDE w:val="0"/>
    </w:pPr>
    <w:rPr>
      <w:rFonts w:ascii="Courier New" w:hAnsi="Courier New" w:cs="Courier New"/>
      <w:lang w:eastAsia="ar-SA"/>
    </w:rPr>
  </w:style>
  <w:style w:type="paragraph" w:customStyle="1" w:styleId="headertext0">
    <w:name w:val="headertext"/>
    <w:basedOn w:val="a"/>
    <w:rsid w:val="003303E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2488">
      <w:bodyDiv w:val="1"/>
      <w:marLeft w:val="0"/>
      <w:marRight w:val="0"/>
      <w:marTop w:val="0"/>
      <w:marBottom w:val="0"/>
      <w:divBdr>
        <w:top w:val="none" w:sz="0" w:space="0" w:color="auto"/>
        <w:left w:val="none" w:sz="0" w:space="0" w:color="auto"/>
        <w:bottom w:val="none" w:sz="0" w:space="0" w:color="auto"/>
        <w:right w:val="none" w:sz="0" w:space="0" w:color="auto"/>
      </w:divBdr>
    </w:div>
    <w:div w:id="49309697">
      <w:bodyDiv w:val="1"/>
      <w:marLeft w:val="0"/>
      <w:marRight w:val="0"/>
      <w:marTop w:val="0"/>
      <w:marBottom w:val="0"/>
      <w:divBdr>
        <w:top w:val="none" w:sz="0" w:space="0" w:color="auto"/>
        <w:left w:val="none" w:sz="0" w:space="0" w:color="auto"/>
        <w:bottom w:val="none" w:sz="0" w:space="0" w:color="auto"/>
        <w:right w:val="none" w:sz="0" w:space="0" w:color="auto"/>
      </w:divBdr>
    </w:div>
    <w:div w:id="55132586">
      <w:bodyDiv w:val="1"/>
      <w:marLeft w:val="0"/>
      <w:marRight w:val="0"/>
      <w:marTop w:val="0"/>
      <w:marBottom w:val="0"/>
      <w:divBdr>
        <w:top w:val="none" w:sz="0" w:space="0" w:color="auto"/>
        <w:left w:val="none" w:sz="0" w:space="0" w:color="auto"/>
        <w:bottom w:val="none" w:sz="0" w:space="0" w:color="auto"/>
        <w:right w:val="none" w:sz="0" w:space="0" w:color="auto"/>
      </w:divBdr>
    </w:div>
    <w:div w:id="65803595">
      <w:bodyDiv w:val="1"/>
      <w:marLeft w:val="0"/>
      <w:marRight w:val="0"/>
      <w:marTop w:val="0"/>
      <w:marBottom w:val="0"/>
      <w:divBdr>
        <w:top w:val="none" w:sz="0" w:space="0" w:color="auto"/>
        <w:left w:val="none" w:sz="0" w:space="0" w:color="auto"/>
        <w:bottom w:val="none" w:sz="0" w:space="0" w:color="auto"/>
        <w:right w:val="none" w:sz="0" w:space="0" w:color="auto"/>
      </w:divBdr>
    </w:div>
    <w:div w:id="68767980">
      <w:bodyDiv w:val="1"/>
      <w:marLeft w:val="0"/>
      <w:marRight w:val="0"/>
      <w:marTop w:val="0"/>
      <w:marBottom w:val="0"/>
      <w:divBdr>
        <w:top w:val="none" w:sz="0" w:space="0" w:color="auto"/>
        <w:left w:val="none" w:sz="0" w:space="0" w:color="auto"/>
        <w:bottom w:val="none" w:sz="0" w:space="0" w:color="auto"/>
        <w:right w:val="none" w:sz="0" w:space="0" w:color="auto"/>
      </w:divBdr>
    </w:div>
    <w:div w:id="133183147">
      <w:bodyDiv w:val="1"/>
      <w:marLeft w:val="0"/>
      <w:marRight w:val="0"/>
      <w:marTop w:val="0"/>
      <w:marBottom w:val="0"/>
      <w:divBdr>
        <w:top w:val="none" w:sz="0" w:space="0" w:color="auto"/>
        <w:left w:val="none" w:sz="0" w:space="0" w:color="auto"/>
        <w:bottom w:val="none" w:sz="0" w:space="0" w:color="auto"/>
        <w:right w:val="none" w:sz="0" w:space="0" w:color="auto"/>
      </w:divBdr>
    </w:div>
    <w:div w:id="242909136">
      <w:bodyDiv w:val="1"/>
      <w:marLeft w:val="0"/>
      <w:marRight w:val="0"/>
      <w:marTop w:val="0"/>
      <w:marBottom w:val="0"/>
      <w:divBdr>
        <w:top w:val="none" w:sz="0" w:space="0" w:color="auto"/>
        <w:left w:val="none" w:sz="0" w:space="0" w:color="auto"/>
        <w:bottom w:val="none" w:sz="0" w:space="0" w:color="auto"/>
        <w:right w:val="none" w:sz="0" w:space="0" w:color="auto"/>
      </w:divBdr>
    </w:div>
    <w:div w:id="282394770">
      <w:bodyDiv w:val="1"/>
      <w:marLeft w:val="0"/>
      <w:marRight w:val="0"/>
      <w:marTop w:val="0"/>
      <w:marBottom w:val="0"/>
      <w:divBdr>
        <w:top w:val="none" w:sz="0" w:space="0" w:color="auto"/>
        <w:left w:val="none" w:sz="0" w:space="0" w:color="auto"/>
        <w:bottom w:val="none" w:sz="0" w:space="0" w:color="auto"/>
        <w:right w:val="none" w:sz="0" w:space="0" w:color="auto"/>
      </w:divBdr>
    </w:div>
    <w:div w:id="284889464">
      <w:bodyDiv w:val="1"/>
      <w:marLeft w:val="0"/>
      <w:marRight w:val="0"/>
      <w:marTop w:val="0"/>
      <w:marBottom w:val="0"/>
      <w:divBdr>
        <w:top w:val="none" w:sz="0" w:space="0" w:color="auto"/>
        <w:left w:val="none" w:sz="0" w:space="0" w:color="auto"/>
        <w:bottom w:val="none" w:sz="0" w:space="0" w:color="auto"/>
        <w:right w:val="none" w:sz="0" w:space="0" w:color="auto"/>
      </w:divBdr>
    </w:div>
    <w:div w:id="304118798">
      <w:bodyDiv w:val="1"/>
      <w:marLeft w:val="0"/>
      <w:marRight w:val="0"/>
      <w:marTop w:val="0"/>
      <w:marBottom w:val="0"/>
      <w:divBdr>
        <w:top w:val="none" w:sz="0" w:space="0" w:color="auto"/>
        <w:left w:val="none" w:sz="0" w:space="0" w:color="auto"/>
        <w:bottom w:val="none" w:sz="0" w:space="0" w:color="auto"/>
        <w:right w:val="none" w:sz="0" w:space="0" w:color="auto"/>
      </w:divBdr>
    </w:div>
    <w:div w:id="375005895">
      <w:bodyDiv w:val="1"/>
      <w:marLeft w:val="0"/>
      <w:marRight w:val="0"/>
      <w:marTop w:val="0"/>
      <w:marBottom w:val="0"/>
      <w:divBdr>
        <w:top w:val="none" w:sz="0" w:space="0" w:color="auto"/>
        <w:left w:val="none" w:sz="0" w:space="0" w:color="auto"/>
        <w:bottom w:val="none" w:sz="0" w:space="0" w:color="auto"/>
        <w:right w:val="none" w:sz="0" w:space="0" w:color="auto"/>
      </w:divBdr>
    </w:div>
    <w:div w:id="406805063">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14805229">
      <w:bodyDiv w:val="1"/>
      <w:marLeft w:val="0"/>
      <w:marRight w:val="0"/>
      <w:marTop w:val="0"/>
      <w:marBottom w:val="0"/>
      <w:divBdr>
        <w:top w:val="none" w:sz="0" w:space="0" w:color="auto"/>
        <w:left w:val="none" w:sz="0" w:space="0" w:color="auto"/>
        <w:bottom w:val="none" w:sz="0" w:space="0" w:color="auto"/>
        <w:right w:val="none" w:sz="0" w:space="0" w:color="auto"/>
      </w:divBdr>
    </w:div>
    <w:div w:id="552620809">
      <w:bodyDiv w:val="1"/>
      <w:marLeft w:val="0"/>
      <w:marRight w:val="0"/>
      <w:marTop w:val="0"/>
      <w:marBottom w:val="0"/>
      <w:divBdr>
        <w:top w:val="none" w:sz="0" w:space="0" w:color="auto"/>
        <w:left w:val="none" w:sz="0" w:space="0" w:color="auto"/>
        <w:bottom w:val="none" w:sz="0" w:space="0" w:color="auto"/>
        <w:right w:val="none" w:sz="0" w:space="0" w:color="auto"/>
      </w:divBdr>
    </w:div>
    <w:div w:id="572787130">
      <w:bodyDiv w:val="1"/>
      <w:marLeft w:val="0"/>
      <w:marRight w:val="0"/>
      <w:marTop w:val="0"/>
      <w:marBottom w:val="0"/>
      <w:divBdr>
        <w:top w:val="none" w:sz="0" w:space="0" w:color="auto"/>
        <w:left w:val="none" w:sz="0" w:space="0" w:color="auto"/>
        <w:bottom w:val="none" w:sz="0" w:space="0" w:color="auto"/>
        <w:right w:val="none" w:sz="0" w:space="0" w:color="auto"/>
      </w:divBdr>
    </w:div>
    <w:div w:id="580019726">
      <w:bodyDiv w:val="1"/>
      <w:marLeft w:val="0"/>
      <w:marRight w:val="0"/>
      <w:marTop w:val="0"/>
      <w:marBottom w:val="0"/>
      <w:divBdr>
        <w:top w:val="none" w:sz="0" w:space="0" w:color="auto"/>
        <w:left w:val="none" w:sz="0" w:space="0" w:color="auto"/>
        <w:bottom w:val="none" w:sz="0" w:space="0" w:color="auto"/>
        <w:right w:val="none" w:sz="0" w:space="0" w:color="auto"/>
      </w:divBdr>
    </w:div>
    <w:div w:id="607278674">
      <w:bodyDiv w:val="1"/>
      <w:marLeft w:val="0"/>
      <w:marRight w:val="0"/>
      <w:marTop w:val="0"/>
      <w:marBottom w:val="0"/>
      <w:divBdr>
        <w:top w:val="none" w:sz="0" w:space="0" w:color="auto"/>
        <w:left w:val="none" w:sz="0" w:space="0" w:color="auto"/>
        <w:bottom w:val="none" w:sz="0" w:space="0" w:color="auto"/>
        <w:right w:val="none" w:sz="0" w:space="0" w:color="auto"/>
      </w:divBdr>
    </w:div>
    <w:div w:id="613291688">
      <w:bodyDiv w:val="1"/>
      <w:marLeft w:val="0"/>
      <w:marRight w:val="0"/>
      <w:marTop w:val="0"/>
      <w:marBottom w:val="0"/>
      <w:divBdr>
        <w:top w:val="none" w:sz="0" w:space="0" w:color="auto"/>
        <w:left w:val="none" w:sz="0" w:space="0" w:color="auto"/>
        <w:bottom w:val="none" w:sz="0" w:space="0" w:color="auto"/>
        <w:right w:val="none" w:sz="0" w:space="0" w:color="auto"/>
      </w:divBdr>
    </w:div>
    <w:div w:id="626669444">
      <w:bodyDiv w:val="1"/>
      <w:marLeft w:val="0"/>
      <w:marRight w:val="0"/>
      <w:marTop w:val="0"/>
      <w:marBottom w:val="0"/>
      <w:divBdr>
        <w:top w:val="none" w:sz="0" w:space="0" w:color="auto"/>
        <w:left w:val="none" w:sz="0" w:space="0" w:color="auto"/>
        <w:bottom w:val="none" w:sz="0" w:space="0" w:color="auto"/>
        <w:right w:val="none" w:sz="0" w:space="0" w:color="auto"/>
      </w:divBdr>
    </w:div>
    <w:div w:id="640161242">
      <w:bodyDiv w:val="1"/>
      <w:marLeft w:val="0"/>
      <w:marRight w:val="0"/>
      <w:marTop w:val="0"/>
      <w:marBottom w:val="0"/>
      <w:divBdr>
        <w:top w:val="none" w:sz="0" w:space="0" w:color="auto"/>
        <w:left w:val="none" w:sz="0" w:space="0" w:color="auto"/>
        <w:bottom w:val="none" w:sz="0" w:space="0" w:color="auto"/>
        <w:right w:val="none" w:sz="0" w:space="0" w:color="auto"/>
      </w:divBdr>
    </w:div>
    <w:div w:id="691029095">
      <w:bodyDiv w:val="1"/>
      <w:marLeft w:val="0"/>
      <w:marRight w:val="0"/>
      <w:marTop w:val="0"/>
      <w:marBottom w:val="0"/>
      <w:divBdr>
        <w:top w:val="none" w:sz="0" w:space="0" w:color="auto"/>
        <w:left w:val="none" w:sz="0" w:space="0" w:color="auto"/>
        <w:bottom w:val="none" w:sz="0" w:space="0" w:color="auto"/>
        <w:right w:val="none" w:sz="0" w:space="0" w:color="auto"/>
      </w:divBdr>
    </w:div>
    <w:div w:id="712071730">
      <w:bodyDiv w:val="1"/>
      <w:marLeft w:val="0"/>
      <w:marRight w:val="0"/>
      <w:marTop w:val="0"/>
      <w:marBottom w:val="0"/>
      <w:divBdr>
        <w:top w:val="none" w:sz="0" w:space="0" w:color="auto"/>
        <w:left w:val="none" w:sz="0" w:space="0" w:color="auto"/>
        <w:bottom w:val="none" w:sz="0" w:space="0" w:color="auto"/>
        <w:right w:val="none" w:sz="0" w:space="0" w:color="auto"/>
      </w:divBdr>
    </w:div>
    <w:div w:id="728917093">
      <w:bodyDiv w:val="1"/>
      <w:marLeft w:val="0"/>
      <w:marRight w:val="0"/>
      <w:marTop w:val="0"/>
      <w:marBottom w:val="0"/>
      <w:divBdr>
        <w:top w:val="none" w:sz="0" w:space="0" w:color="auto"/>
        <w:left w:val="none" w:sz="0" w:space="0" w:color="auto"/>
        <w:bottom w:val="none" w:sz="0" w:space="0" w:color="auto"/>
        <w:right w:val="none" w:sz="0" w:space="0" w:color="auto"/>
      </w:divBdr>
    </w:div>
    <w:div w:id="789008422">
      <w:bodyDiv w:val="1"/>
      <w:marLeft w:val="0"/>
      <w:marRight w:val="0"/>
      <w:marTop w:val="0"/>
      <w:marBottom w:val="0"/>
      <w:divBdr>
        <w:top w:val="none" w:sz="0" w:space="0" w:color="auto"/>
        <w:left w:val="none" w:sz="0" w:space="0" w:color="auto"/>
        <w:bottom w:val="none" w:sz="0" w:space="0" w:color="auto"/>
        <w:right w:val="none" w:sz="0" w:space="0" w:color="auto"/>
      </w:divBdr>
    </w:div>
    <w:div w:id="789317960">
      <w:bodyDiv w:val="1"/>
      <w:marLeft w:val="0"/>
      <w:marRight w:val="0"/>
      <w:marTop w:val="0"/>
      <w:marBottom w:val="0"/>
      <w:divBdr>
        <w:top w:val="none" w:sz="0" w:space="0" w:color="auto"/>
        <w:left w:val="none" w:sz="0" w:space="0" w:color="auto"/>
        <w:bottom w:val="none" w:sz="0" w:space="0" w:color="auto"/>
        <w:right w:val="none" w:sz="0" w:space="0" w:color="auto"/>
      </w:divBdr>
    </w:div>
    <w:div w:id="790368777">
      <w:bodyDiv w:val="1"/>
      <w:marLeft w:val="0"/>
      <w:marRight w:val="0"/>
      <w:marTop w:val="0"/>
      <w:marBottom w:val="0"/>
      <w:divBdr>
        <w:top w:val="none" w:sz="0" w:space="0" w:color="auto"/>
        <w:left w:val="none" w:sz="0" w:space="0" w:color="auto"/>
        <w:bottom w:val="none" w:sz="0" w:space="0" w:color="auto"/>
        <w:right w:val="none" w:sz="0" w:space="0" w:color="auto"/>
      </w:divBdr>
    </w:div>
    <w:div w:id="793254769">
      <w:bodyDiv w:val="1"/>
      <w:marLeft w:val="0"/>
      <w:marRight w:val="0"/>
      <w:marTop w:val="0"/>
      <w:marBottom w:val="0"/>
      <w:divBdr>
        <w:top w:val="none" w:sz="0" w:space="0" w:color="auto"/>
        <w:left w:val="none" w:sz="0" w:space="0" w:color="auto"/>
        <w:bottom w:val="none" w:sz="0" w:space="0" w:color="auto"/>
        <w:right w:val="none" w:sz="0" w:space="0" w:color="auto"/>
      </w:divBdr>
    </w:div>
    <w:div w:id="802768819">
      <w:bodyDiv w:val="1"/>
      <w:marLeft w:val="0"/>
      <w:marRight w:val="0"/>
      <w:marTop w:val="0"/>
      <w:marBottom w:val="0"/>
      <w:divBdr>
        <w:top w:val="none" w:sz="0" w:space="0" w:color="auto"/>
        <w:left w:val="none" w:sz="0" w:space="0" w:color="auto"/>
        <w:bottom w:val="none" w:sz="0" w:space="0" w:color="auto"/>
        <w:right w:val="none" w:sz="0" w:space="0" w:color="auto"/>
      </w:divBdr>
    </w:div>
    <w:div w:id="809324075">
      <w:bodyDiv w:val="1"/>
      <w:marLeft w:val="0"/>
      <w:marRight w:val="0"/>
      <w:marTop w:val="0"/>
      <w:marBottom w:val="0"/>
      <w:divBdr>
        <w:top w:val="none" w:sz="0" w:space="0" w:color="auto"/>
        <w:left w:val="none" w:sz="0" w:space="0" w:color="auto"/>
        <w:bottom w:val="none" w:sz="0" w:space="0" w:color="auto"/>
        <w:right w:val="none" w:sz="0" w:space="0" w:color="auto"/>
      </w:divBdr>
    </w:div>
    <w:div w:id="843283908">
      <w:bodyDiv w:val="1"/>
      <w:marLeft w:val="0"/>
      <w:marRight w:val="0"/>
      <w:marTop w:val="0"/>
      <w:marBottom w:val="0"/>
      <w:divBdr>
        <w:top w:val="none" w:sz="0" w:space="0" w:color="auto"/>
        <w:left w:val="none" w:sz="0" w:space="0" w:color="auto"/>
        <w:bottom w:val="none" w:sz="0" w:space="0" w:color="auto"/>
        <w:right w:val="none" w:sz="0" w:space="0" w:color="auto"/>
      </w:divBdr>
    </w:div>
    <w:div w:id="874343737">
      <w:bodyDiv w:val="1"/>
      <w:marLeft w:val="0"/>
      <w:marRight w:val="0"/>
      <w:marTop w:val="0"/>
      <w:marBottom w:val="0"/>
      <w:divBdr>
        <w:top w:val="none" w:sz="0" w:space="0" w:color="auto"/>
        <w:left w:val="none" w:sz="0" w:space="0" w:color="auto"/>
        <w:bottom w:val="none" w:sz="0" w:space="0" w:color="auto"/>
        <w:right w:val="none" w:sz="0" w:space="0" w:color="auto"/>
      </w:divBdr>
    </w:div>
    <w:div w:id="890455863">
      <w:bodyDiv w:val="1"/>
      <w:marLeft w:val="0"/>
      <w:marRight w:val="0"/>
      <w:marTop w:val="0"/>
      <w:marBottom w:val="0"/>
      <w:divBdr>
        <w:top w:val="none" w:sz="0" w:space="0" w:color="auto"/>
        <w:left w:val="none" w:sz="0" w:space="0" w:color="auto"/>
        <w:bottom w:val="none" w:sz="0" w:space="0" w:color="auto"/>
        <w:right w:val="none" w:sz="0" w:space="0" w:color="auto"/>
      </w:divBdr>
    </w:div>
    <w:div w:id="898782094">
      <w:bodyDiv w:val="1"/>
      <w:marLeft w:val="0"/>
      <w:marRight w:val="0"/>
      <w:marTop w:val="0"/>
      <w:marBottom w:val="0"/>
      <w:divBdr>
        <w:top w:val="none" w:sz="0" w:space="0" w:color="auto"/>
        <w:left w:val="none" w:sz="0" w:space="0" w:color="auto"/>
        <w:bottom w:val="none" w:sz="0" w:space="0" w:color="auto"/>
        <w:right w:val="none" w:sz="0" w:space="0" w:color="auto"/>
      </w:divBdr>
    </w:div>
    <w:div w:id="904951835">
      <w:bodyDiv w:val="1"/>
      <w:marLeft w:val="0"/>
      <w:marRight w:val="0"/>
      <w:marTop w:val="0"/>
      <w:marBottom w:val="0"/>
      <w:divBdr>
        <w:top w:val="none" w:sz="0" w:space="0" w:color="auto"/>
        <w:left w:val="none" w:sz="0" w:space="0" w:color="auto"/>
        <w:bottom w:val="none" w:sz="0" w:space="0" w:color="auto"/>
        <w:right w:val="none" w:sz="0" w:space="0" w:color="auto"/>
      </w:divBdr>
    </w:div>
    <w:div w:id="927539398">
      <w:bodyDiv w:val="1"/>
      <w:marLeft w:val="0"/>
      <w:marRight w:val="0"/>
      <w:marTop w:val="0"/>
      <w:marBottom w:val="0"/>
      <w:divBdr>
        <w:top w:val="none" w:sz="0" w:space="0" w:color="auto"/>
        <w:left w:val="none" w:sz="0" w:space="0" w:color="auto"/>
        <w:bottom w:val="none" w:sz="0" w:space="0" w:color="auto"/>
        <w:right w:val="none" w:sz="0" w:space="0" w:color="auto"/>
      </w:divBdr>
    </w:div>
    <w:div w:id="935210869">
      <w:bodyDiv w:val="1"/>
      <w:marLeft w:val="0"/>
      <w:marRight w:val="0"/>
      <w:marTop w:val="0"/>
      <w:marBottom w:val="0"/>
      <w:divBdr>
        <w:top w:val="none" w:sz="0" w:space="0" w:color="auto"/>
        <w:left w:val="none" w:sz="0" w:space="0" w:color="auto"/>
        <w:bottom w:val="none" w:sz="0" w:space="0" w:color="auto"/>
        <w:right w:val="none" w:sz="0" w:space="0" w:color="auto"/>
      </w:divBdr>
    </w:div>
    <w:div w:id="951404930">
      <w:bodyDiv w:val="1"/>
      <w:marLeft w:val="0"/>
      <w:marRight w:val="0"/>
      <w:marTop w:val="0"/>
      <w:marBottom w:val="0"/>
      <w:divBdr>
        <w:top w:val="none" w:sz="0" w:space="0" w:color="auto"/>
        <w:left w:val="none" w:sz="0" w:space="0" w:color="auto"/>
        <w:bottom w:val="none" w:sz="0" w:space="0" w:color="auto"/>
        <w:right w:val="none" w:sz="0" w:space="0" w:color="auto"/>
      </w:divBdr>
    </w:div>
    <w:div w:id="981353312">
      <w:bodyDiv w:val="1"/>
      <w:marLeft w:val="0"/>
      <w:marRight w:val="0"/>
      <w:marTop w:val="0"/>
      <w:marBottom w:val="0"/>
      <w:divBdr>
        <w:top w:val="none" w:sz="0" w:space="0" w:color="auto"/>
        <w:left w:val="none" w:sz="0" w:space="0" w:color="auto"/>
        <w:bottom w:val="none" w:sz="0" w:space="0" w:color="auto"/>
        <w:right w:val="none" w:sz="0" w:space="0" w:color="auto"/>
      </w:divBdr>
    </w:div>
    <w:div w:id="1102340677">
      <w:bodyDiv w:val="1"/>
      <w:marLeft w:val="0"/>
      <w:marRight w:val="0"/>
      <w:marTop w:val="0"/>
      <w:marBottom w:val="0"/>
      <w:divBdr>
        <w:top w:val="none" w:sz="0" w:space="0" w:color="auto"/>
        <w:left w:val="none" w:sz="0" w:space="0" w:color="auto"/>
        <w:bottom w:val="none" w:sz="0" w:space="0" w:color="auto"/>
        <w:right w:val="none" w:sz="0" w:space="0" w:color="auto"/>
      </w:divBdr>
    </w:div>
    <w:div w:id="1111166857">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272208219">
      <w:bodyDiv w:val="1"/>
      <w:marLeft w:val="0"/>
      <w:marRight w:val="0"/>
      <w:marTop w:val="0"/>
      <w:marBottom w:val="0"/>
      <w:divBdr>
        <w:top w:val="none" w:sz="0" w:space="0" w:color="auto"/>
        <w:left w:val="none" w:sz="0" w:space="0" w:color="auto"/>
        <w:bottom w:val="none" w:sz="0" w:space="0" w:color="auto"/>
        <w:right w:val="none" w:sz="0" w:space="0" w:color="auto"/>
      </w:divBdr>
    </w:div>
    <w:div w:id="1288009333">
      <w:bodyDiv w:val="1"/>
      <w:marLeft w:val="0"/>
      <w:marRight w:val="0"/>
      <w:marTop w:val="0"/>
      <w:marBottom w:val="0"/>
      <w:divBdr>
        <w:top w:val="none" w:sz="0" w:space="0" w:color="auto"/>
        <w:left w:val="none" w:sz="0" w:space="0" w:color="auto"/>
        <w:bottom w:val="none" w:sz="0" w:space="0" w:color="auto"/>
        <w:right w:val="none" w:sz="0" w:space="0" w:color="auto"/>
      </w:divBdr>
    </w:div>
    <w:div w:id="1290475943">
      <w:bodyDiv w:val="1"/>
      <w:marLeft w:val="0"/>
      <w:marRight w:val="0"/>
      <w:marTop w:val="0"/>
      <w:marBottom w:val="0"/>
      <w:divBdr>
        <w:top w:val="none" w:sz="0" w:space="0" w:color="auto"/>
        <w:left w:val="none" w:sz="0" w:space="0" w:color="auto"/>
        <w:bottom w:val="none" w:sz="0" w:space="0" w:color="auto"/>
        <w:right w:val="none" w:sz="0" w:space="0" w:color="auto"/>
      </w:divBdr>
      <w:divsChild>
        <w:div w:id="489638815">
          <w:marLeft w:val="0"/>
          <w:marRight w:val="0"/>
          <w:marTop w:val="0"/>
          <w:marBottom w:val="0"/>
          <w:divBdr>
            <w:top w:val="none" w:sz="0" w:space="0" w:color="auto"/>
            <w:left w:val="none" w:sz="0" w:space="0" w:color="auto"/>
            <w:bottom w:val="none" w:sz="0" w:space="0" w:color="auto"/>
            <w:right w:val="none" w:sz="0" w:space="0" w:color="auto"/>
          </w:divBdr>
          <w:divsChild>
            <w:div w:id="851332846">
              <w:marLeft w:val="0"/>
              <w:marRight w:val="0"/>
              <w:marTop w:val="0"/>
              <w:marBottom w:val="0"/>
              <w:divBdr>
                <w:top w:val="none" w:sz="0" w:space="0" w:color="auto"/>
                <w:left w:val="none" w:sz="0" w:space="0" w:color="auto"/>
                <w:bottom w:val="none" w:sz="0" w:space="0" w:color="auto"/>
                <w:right w:val="none" w:sz="0" w:space="0" w:color="auto"/>
              </w:divBdr>
            </w:div>
          </w:divsChild>
        </w:div>
        <w:div w:id="2120560215">
          <w:marLeft w:val="0"/>
          <w:marRight w:val="0"/>
          <w:marTop w:val="0"/>
          <w:marBottom w:val="0"/>
          <w:divBdr>
            <w:top w:val="none" w:sz="0" w:space="0" w:color="auto"/>
            <w:left w:val="none" w:sz="0" w:space="0" w:color="auto"/>
            <w:bottom w:val="none" w:sz="0" w:space="0" w:color="auto"/>
            <w:right w:val="none" w:sz="0" w:space="0" w:color="auto"/>
          </w:divBdr>
          <w:divsChild>
            <w:div w:id="246962122">
              <w:marLeft w:val="0"/>
              <w:marRight w:val="0"/>
              <w:marTop w:val="0"/>
              <w:marBottom w:val="0"/>
              <w:divBdr>
                <w:top w:val="none" w:sz="0" w:space="0" w:color="auto"/>
                <w:left w:val="none" w:sz="0" w:space="0" w:color="auto"/>
                <w:bottom w:val="none" w:sz="0" w:space="0" w:color="auto"/>
                <w:right w:val="none" w:sz="0" w:space="0" w:color="auto"/>
              </w:divBdr>
            </w:div>
            <w:div w:id="5142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9872">
      <w:bodyDiv w:val="1"/>
      <w:marLeft w:val="0"/>
      <w:marRight w:val="0"/>
      <w:marTop w:val="0"/>
      <w:marBottom w:val="0"/>
      <w:divBdr>
        <w:top w:val="none" w:sz="0" w:space="0" w:color="auto"/>
        <w:left w:val="none" w:sz="0" w:space="0" w:color="auto"/>
        <w:bottom w:val="none" w:sz="0" w:space="0" w:color="auto"/>
        <w:right w:val="none" w:sz="0" w:space="0" w:color="auto"/>
      </w:divBdr>
    </w:div>
    <w:div w:id="1385520166">
      <w:bodyDiv w:val="1"/>
      <w:marLeft w:val="0"/>
      <w:marRight w:val="0"/>
      <w:marTop w:val="0"/>
      <w:marBottom w:val="0"/>
      <w:divBdr>
        <w:top w:val="none" w:sz="0" w:space="0" w:color="auto"/>
        <w:left w:val="none" w:sz="0" w:space="0" w:color="auto"/>
        <w:bottom w:val="none" w:sz="0" w:space="0" w:color="auto"/>
        <w:right w:val="none" w:sz="0" w:space="0" w:color="auto"/>
      </w:divBdr>
    </w:div>
    <w:div w:id="1407729410">
      <w:bodyDiv w:val="1"/>
      <w:marLeft w:val="0"/>
      <w:marRight w:val="0"/>
      <w:marTop w:val="0"/>
      <w:marBottom w:val="0"/>
      <w:divBdr>
        <w:top w:val="none" w:sz="0" w:space="0" w:color="auto"/>
        <w:left w:val="none" w:sz="0" w:space="0" w:color="auto"/>
        <w:bottom w:val="none" w:sz="0" w:space="0" w:color="auto"/>
        <w:right w:val="none" w:sz="0" w:space="0" w:color="auto"/>
      </w:divBdr>
    </w:div>
    <w:div w:id="1423989119">
      <w:bodyDiv w:val="1"/>
      <w:marLeft w:val="0"/>
      <w:marRight w:val="0"/>
      <w:marTop w:val="0"/>
      <w:marBottom w:val="0"/>
      <w:divBdr>
        <w:top w:val="none" w:sz="0" w:space="0" w:color="auto"/>
        <w:left w:val="none" w:sz="0" w:space="0" w:color="auto"/>
        <w:bottom w:val="none" w:sz="0" w:space="0" w:color="auto"/>
        <w:right w:val="none" w:sz="0" w:space="0" w:color="auto"/>
      </w:divBdr>
    </w:div>
    <w:div w:id="1456364680">
      <w:bodyDiv w:val="1"/>
      <w:marLeft w:val="0"/>
      <w:marRight w:val="0"/>
      <w:marTop w:val="0"/>
      <w:marBottom w:val="0"/>
      <w:divBdr>
        <w:top w:val="none" w:sz="0" w:space="0" w:color="auto"/>
        <w:left w:val="none" w:sz="0" w:space="0" w:color="auto"/>
        <w:bottom w:val="none" w:sz="0" w:space="0" w:color="auto"/>
        <w:right w:val="none" w:sz="0" w:space="0" w:color="auto"/>
      </w:divBdr>
    </w:div>
    <w:div w:id="1468007723">
      <w:bodyDiv w:val="1"/>
      <w:marLeft w:val="0"/>
      <w:marRight w:val="0"/>
      <w:marTop w:val="0"/>
      <w:marBottom w:val="0"/>
      <w:divBdr>
        <w:top w:val="none" w:sz="0" w:space="0" w:color="auto"/>
        <w:left w:val="none" w:sz="0" w:space="0" w:color="auto"/>
        <w:bottom w:val="none" w:sz="0" w:space="0" w:color="auto"/>
        <w:right w:val="none" w:sz="0" w:space="0" w:color="auto"/>
      </w:divBdr>
    </w:div>
    <w:div w:id="1486968240">
      <w:bodyDiv w:val="1"/>
      <w:marLeft w:val="0"/>
      <w:marRight w:val="0"/>
      <w:marTop w:val="0"/>
      <w:marBottom w:val="0"/>
      <w:divBdr>
        <w:top w:val="none" w:sz="0" w:space="0" w:color="auto"/>
        <w:left w:val="none" w:sz="0" w:space="0" w:color="auto"/>
        <w:bottom w:val="none" w:sz="0" w:space="0" w:color="auto"/>
        <w:right w:val="none" w:sz="0" w:space="0" w:color="auto"/>
      </w:divBdr>
    </w:div>
    <w:div w:id="1504659848">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592860292">
      <w:bodyDiv w:val="1"/>
      <w:marLeft w:val="0"/>
      <w:marRight w:val="0"/>
      <w:marTop w:val="0"/>
      <w:marBottom w:val="0"/>
      <w:divBdr>
        <w:top w:val="none" w:sz="0" w:space="0" w:color="auto"/>
        <w:left w:val="none" w:sz="0" w:space="0" w:color="auto"/>
        <w:bottom w:val="none" w:sz="0" w:space="0" w:color="auto"/>
        <w:right w:val="none" w:sz="0" w:space="0" w:color="auto"/>
      </w:divBdr>
    </w:div>
    <w:div w:id="1613703417">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 w:id="1666939087">
      <w:bodyDiv w:val="1"/>
      <w:marLeft w:val="0"/>
      <w:marRight w:val="0"/>
      <w:marTop w:val="0"/>
      <w:marBottom w:val="0"/>
      <w:divBdr>
        <w:top w:val="none" w:sz="0" w:space="0" w:color="auto"/>
        <w:left w:val="none" w:sz="0" w:space="0" w:color="auto"/>
        <w:bottom w:val="none" w:sz="0" w:space="0" w:color="auto"/>
        <w:right w:val="none" w:sz="0" w:space="0" w:color="auto"/>
      </w:divBdr>
    </w:div>
    <w:div w:id="1678733077">
      <w:bodyDiv w:val="1"/>
      <w:marLeft w:val="0"/>
      <w:marRight w:val="0"/>
      <w:marTop w:val="0"/>
      <w:marBottom w:val="0"/>
      <w:divBdr>
        <w:top w:val="none" w:sz="0" w:space="0" w:color="auto"/>
        <w:left w:val="none" w:sz="0" w:space="0" w:color="auto"/>
        <w:bottom w:val="none" w:sz="0" w:space="0" w:color="auto"/>
        <w:right w:val="none" w:sz="0" w:space="0" w:color="auto"/>
      </w:divBdr>
    </w:div>
    <w:div w:id="1687169634">
      <w:bodyDiv w:val="1"/>
      <w:marLeft w:val="0"/>
      <w:marRight w:val="0"/>
      <w:marTop w:val="0"/>
      <w:marBottom w:val="0"/>
      <w:divBdr>
        <w:top w:val="none" w:sz="0" w:space="0" w:color="auto"/>
        <w:left w:val="none" w:sz="0" w:space="0" w:color="auto"/>
        <w:bottom w:val="none" w:sz="0" w:space="0" w:color="auto"/>
        <w:right w:val="none" w:sz="0" w:space="0" w:color="auto"/>
      </w:divBdr>
    </w:div>
    <w:div w:id="1726218418">
      <w:bodyDiv w:val="1"/>
      <w:marLeft w:val="0"/>
      <w:marRight w:val="0"/>
      <w:marTop w:val="0"/>
      <w:marBottom w:val="0"/>
      <w:divBdr>
        <w:top w:val="none" w:sz="0" w:space="0" w:color="auto"/>
        <w:left w:val="none" w:sz="0" w:space="0" w:color="auto"/>
        <w:bottom w:val="none" w:sz="0" w:space="0" w:color="auto"/>
        <w:right w:val="none" w:sz="0" w:space="0" w:color="auto"/>
      </w:divBdr>
    </w:div>
    <w:div w:id="1836148330">
      <w:bodyDiv w:val="1"/>
      <w:marLeft w:val="0"/>
      <w:marRight w:val="0"/>
      <w:marTop w:val="0"/>
      <w:marBottom w:val="0"/>
      <w:divBdr>
        <w:top w:val="none" w:sz="0" w:space="0" w:color="auto"/>
        <w:left w:val="none" w:sz="0" w:space="0" w:color="auto"/>
        <w:bottom w:val="none" w:sz="0" w:space="0" w:color="auto"/>
        <w:right w:val="none" w:sz="0" w:space="0" w:color="auto"/>
      </w:divBdr>
    </w:div>
    <w:div w:id="1908764565">
      <w:bodyDiv w:val="1"/>
      <w:marLeft w:val="0"/>
      <w:marRight w:val="0"/>
      <w:marTop w:val="0"/>
      <w:marBottom w:val="0"/>
      <w:divBdr>
        <w:top w:val="none" w:sz="0" w:space="0" w:color="auto"/>
        <w:left w:val="none" w:sz="0" w:space="0" w:color="auto"/>
        <w:bottom w:val="none" w:sz="0" w:space="0" w:color="auto"/>
        <w:right w:val="none" w:sz="0" w:space="0" w:color="auto"/>
      </w:divBdr>
    </w:div>
    <w:div w:id="1939750420">
      <w:bodyDiv w:val="1"/>
      <w:marLeft w:val="0"/>
      <w:marRight w:val="0"/>
      <w:marTop w:val="0"/>
      <w:marBottom w:val="0"/>
      <w:divBdr>
        <w:top w:val="none" w:sz="0" w:space="0" w:color="auto"/>
        <w:left w:val="none" w:sz="0" w:space="0" w:color="auto"/>
        <w:bottom w:val="none" w:sz="0" w:space="0" w:color="auto"/>
        <w:right w:val="none" w:sz="0" w:space="0" w:color="auto"/>
      </w:divBdr>
    </w:div>
    <w:div w:id="1950970910">
      <w:bodyDiv w:val="1"/>
      <w:marLeft w:val="0"/>
      <w:marRight w:val="0"/>
      <w:marTop w:val="0"/>
      <w:marBottom w:val="0"/>
      <w:divBdr>
        <w:top w:val="none" w:sz="0" w:space="0" w:color="auto"/>
        <w:left w:val="none" w:sz="0" w:space="0" w:color="auto"/>
        <w:bottom w:val="none" w:sz="0" w:space="0" w:color="auto"/>
        <w:right w:val="none" w:sz="0" w:space="0" w:color="auto"/>
      </w:divBdr>
    </w:div>
    <w:div w:id="21465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D9D8-C790-4DFF-B6FE-081A5613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6153</CharactersWithSpaces>
  <SharedDoc>false</SharedDoc>
  <HLinks>
    <vt:vector size="18" baseType="variant">
      <vt:variant>
        <vt:i4>4980805</vt:i4>
      </vt:variant>
      <vt:variant>
        <vt:i4>6</vt:i4>
      </vt:variant>
      <vt:variant>
        <vt:i4>0</vt:i4>
      </vt:variant>
      <vt:variant>
        <vt:i4>5</vt:i4>
      </vt:variant>
      <vt:variant>
        <vt:lpwstr>kodeks://link/d?nd=546893536&amp;point=mark=000002L37BPO1V2A60GCO2GCFDLP2A0FVDK37BPO1V2A60GCO228UCTG</vt:lpwstr>
      </vt:variant>
      <vt:variant>
        <vt:lpwstr/>
      </vt:variant>
      <vt:variant>
        <vt:i4>327770</vt:i4>
      </vt:variant>
      <vt:variant>
        <vt:i4>3</vt:i4>
      </vt:variant>
      <vt:variant>
        <vt:i4>0</vt:i4>
      </vt:variant>
      <vt:variant>
        <vt:i4>5</vt:i4>
      </vt:variant>
      <vt:variant>
        <vt:lpwstr>consultantplus://offline/ref=3261A16C534750BA0B2ED7340258A1015ED329D6BF659F0D068670AB4B002D9D759E47BE4BF390AF52B1685A9BB328517B7E30CD28ZCj6G</vt:lpwstr>
      </vt:variant>
      <vt:variant>
        <vt:lpwstr/>
      </vt:variant>
      <vt:variant>
        <vt:i4>1507408</vt:i4>
      </vt:variant>
      <vt:variant>
        <vt:i4>0</vt:i4>
      </vt:variant>
      <vt:variant>
        <vt:i4>0</vt:i4>
      </vt:variant>
      <vt:variant>
        <vt:i4>5</vt:i4>
      </vt:variant>
      <vt:variant>
        <vt:lpwstr>consultantplus://offline/ref=76C1391460451120D0FF2BE8C8A06AF02B9625B2A99902A85FEEEDFDE032579DA6C83E8EC473255606B441B3153EB8875BE8697E7E7Ah6G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2</cp:revision>
  <cp:lastPrinted>2017-12-04T09:55:00Z</cp:lastPrinted>
  <dcterms:created xsi:type="dcterms:W3CDTF">2023-06-16T06:54:00Z</dcterms:created>
  <dcterms:modified xsi:type="dcterms:W3CDTF">2023-06-16T06:54:00Z</dcterms:modified>
</cp:coreProperties>
</file>