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BC64B6" w:rsidRDefault="00BC64B6" w:rsidP="004700CC">
            <w:pPr>
              <w:jc w:val="center"/>
              <w:rPr>
                <w:color w:val="000000"/>
                <w:sz w:val="24"/>
                <w:szCs w:val="24"/>
                <w:lang w:val="be-BY"/>
              </w:rPr>
            </w:pPr>
          </w:p>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85D" w:rsidRPr="009967F3" w:rsidRDefault="0061485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1485D" w:rsidRPr="009967F3" w:rsidRDefault="0061485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BC64B6" w:rsidRDefault="00BC64B6" w:rsidP="004700CC">
            <w:pPr>
              <w:rPr>
                <w:color w:val="000000"/>
                <w:sz w:val="24"/>
                <w:szCs w:val="24"/>
              </w:rPr>
            </w:pPr>
          </w:p>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BF431B" w:rsidP="00107FC2">
            <w:pPr>
              <w:rPr>
                <w:sz w:val="28"/>
              </w:rPr>
            </w:pPr>
            <w:r>
              <w:rPr>
                <w:sz w:val="28"/>
              </w:rPr>
              <w:t>№</w:t>
            </w:r>
            <w:r w:rsidR="00516275">
              <w:rPr>
                <w:sz w:val="28"/>
              </w:rPr>
              <w:t xml:space="preserve"> 119</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516275" w:rsidP="00107FC2">
            <w:pPr>
              <w:rPr>
                <w:sz w:val="28"/>
              </w:rPr>
            </w:pPr>
            <w:r>
              <w:rPr>
                <w:sz w:val="28"/>
              </w:rPr>
              <w:t xml:space="preserve">от « 23 »        03         </w:t>
            </w:r>
            <w:r w:rsidR="00023909">
              <w:rPr>
                <w:sz w:val="28"/>
              </w:rPr>
              <w:t>202</w:t>
            </w:r>
            <w:r w:rsidR="0072575F">
              <w:rPr>
                <w:sz w:val="28"/>
              </w:rPr>
              <w:t>3</w:t>
            </w:r>
            <w:r w:rsidR="00BF431B">
              <w:rPr>
                <w:sz w:val="28"/>
              </w:rPr>
              <w:t xml:space="preserve"> г.</w:t>
            </w:r>
          </w:p>
        </w:tc>
        <w:tc>
          <w:tcPr>
            <w:tcW w:w="850" w:type="dxa"/>
          </w:tcPr>
          <w:p w:rsidR="00606A63" w:rsidRPr="00BF431B" w:rsidRDefault="00606A63">
            <w:pPr>
              <w:rPr>
                <w:sz w:val="28"/>
              </w:rPr>
            </w:pPr>
          </w:p>
        </w:tc>
      </w:tr>
    </w:tbl>
    <w:p w:rsidR="00555FB9" w:rsidRDefault="00555FB9" w:rsidP="000512C5">
      <w:pPr>
        <w:tabs>
          <w:tab w:val="left" w:pos="4820"/>
        </w:tabs>
        <w:ind w:right="4818"/>
        <w:jc w:val="both"/>
        <w:rPr>
          <w:sz w:val="28"/>
          <w:szCs w:val="28"/>
        </w:rPr>
      </w:pPr>
    </w:p>
    <w:p w:rsidR="00577A1F" w:rsidRPr="00577A1F" w:rsidRDefault="00577A1F" w:rsidP="00577A1F">
      <w:pPr>
        <w:ind w:firstLine="567"/>
        <w:rPr>
          <w:rFonts w:eastAsiaTheme="minorEastAsia"/>
          <w:sz w:val="28"/>
          <w:szCs w:val="28"/>
        </w:rPr>
      </w:pPr>
    </w:p>
    <w:p w:rsidR="00577A1F" w:rsidRPr="00577A1F" w:rsidRDefault="00577A1F" w:rsidP="00577A1F">
      <w:pPr>
        <w:rPr>
          <w:rFonts w:eastAsiaTheme="minorEastAsia"/>
          <w:sz w:val="28"/>
          <w:szCs w:val="28"/>
        </w:rPr>
      </w:pPr>
      <w:r w:rsidRPr="00577A1F">
        <w:rPr>
          <w:rFonts w:eastAsiaTheme="minorEastAsia"/>
          <w:sz w:val="28"/>
          <w:szCs w:val="28"/>
        </w:rPr>
        <w:t>О порядке проведения открытого конкурса</w:t>
      </w:r>
    </w:p>
    <w:p w:rsidR="00577A1F" w:rsidRPr="00577A1F" w:rsidRDefault="00577A1F" w:rsidP="00577A1F">
      <w:pPr>
        <w:rPr>
          <w:rFonts w:eastAsiaTheme="minorEastAsia"/>
          <w:sz w:val="28"/>
          <w:szCs w:val="28"/>
        </w:rPr>
      </w:pPr>
      <w:r>
        <w:rPr>
          <w:rFonts w:eastAsiaTheme="minorEastAsia"/>
          <w:sz w:val="28"/>
          <w:szCs w:val="28"/>
        </w:rPr>
        <w:t>п</w:t>
      </w:r>
      <w:r w:rsidRPr="00577A1F">
        <w:rPr>
          <w:rFonts w:eastAsiaTheme="minorEastAsia"/>
          <w:sz w:val="28"/>
          <w:szCs w:val="28"/>
        </w:rPr>
        <w:t>о отбору управляющей организации</w:t>
      </w:r>
    </w:p>
    <w:p w:rsidR="00577A1F" w:rsidRPr="00577A1F" w:rsidRDefault="00577A1F" w:rsidP="00577A1F">
      <w:pPr>
        <w:rPr>
          <w:rFonts w:eastAsiaTheme="minorEastAsia"/>
          <w:sz w:val="28"/>
          <w:szCs w:val="28"/>
        </w:rPr>
      </w:pPr>
      <w:r>
        <w:rPr>
          <w:rFonts w:eastAsiaTheme="minorEastAsia"/>
          <w:sz w:val="28"/>
          <w:szCs w:val="28"/>
        </w:rPr>
        <w:t>д</w:t>
      </w:r>
      <w:r w:rsidRPr="00577A1F">
        <w:rPr>
          <w:rFonts w:eastAsiaTheme="minorEastAsia"/>
          <w:sz w:val="28"/>
          <w:szCs w:val="28"/>
        </w:rPr>
        <w:t>ля управления многоквартирным домом</w:t>
      </w:r>
    </w:p>
    <w:p w:rsidR="00577A1F" w:rsidRDefault="00577A1F" w:rsidP="00577A1F">
      <w:pPr>
        <w:ind w:firstLine="567"/>
        <w:jc w:val="both"/>
        <w:rPr>
          <w:rFonts w:eastAsiaTheme="minorEastAsia"/>
          <w:sz w:val="28"/>
          <w:szCs w:val="28"/>
        </w:rPr>
      </w:pPr>
    </w:p>
    <w:p w:rsidR="00577A1F" w:rsidRPr="00577A1F" w:rsidRDefault="00577A1F" w:rsidP="00577A1F">
      <w:pPr>
        <w:ind w:firstLine="567"/>
        <w:jc w:val="both"/>
        <w:rPr>
          <w:rFonts w:eastAsiaTheme="minorEastAsia"/>
          <w:sz w:val="28"/>
          <w:szCs w:val="28"/>
        </w:rPr>
      </w:pPr>
    </w:p>
    <w:p w:rsidR="00577A1F" w:rsidRDefault="00577A1F" w:rsidP="00577A1F">
      <w:pPr>
        <w:ind w:firstLine="567"/>
        <w:jc w:val="both"/>
        <w:rPr>
          <w:rFonts w:eastAsiaTheme="minorEastAsia"/>
          <w:sz w:val="28"/>
          <w:szCs w:val="28"/>
        </w:rPr>
      </w:pPr>
      <w:r>
        <w:rPr>
          <w:rFonts w:eastAsiaTheme="minorEastAsia"/>
          <w:sz w:val="28"/>
          <w:szCs w:val="28"/>
        </w:rPr>
        <w:t xml:space="preserve"> </w:t>
      </w:r>
      <w:r w:rsidRPr="00577A1F">
        <w:rPr>
          <w:rFonts w:eastAsiaTheme="minorEastAsia"/>
          <w:sz w:val="28"/>
          <w:szCs w:val="28"/>
        </w:rPr>
        <w:t xml:space="preserve">В соответствии со статьей 161 Жилищного кодекса Российской Федерации, во исполнение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Исполнительный комитет Мамадышского муниципального района Республики Татарстан </w:t>
      </w:r>
    </w:p>
    <w:p w:rsidR="00577A1F" w:rsidRPr="00577A1F" w:rsidRDefault="00577A1F" w:rsidP="00577A1F">
      <w:pPr>
        <w:ind w:firstLine="567"/>
        <w:jc w:val="both"/>
        <w:rPr>
          <w:rFonts w:eastAsiaTheme="minorEastAsia"/>
          <w:sz w:val="28"/>
          <w:szCs w:val="28"/>
        </w:rPr>
      </w:pPr>
      <w:r w:rsidRPr="00577A1F">
        <w:rPr>
          <w:rFonts w:eastAsiaTheme="minorEastAsia"/>
          <w:sz w:val="28"/>
          <w:szCs w:val="28"/>
        </w:rPr>
        <w:t>п о с т а н о в л я е т:</w:t>
      </w:r>
    </w:p>
    <w:p w:rsidR="00577A1F" w:rsidRPr="00577A1F" w:rsidRDefault="00577A1F" w:rsidP="00577A1F">
      <w:pPr>
        <w:numPr>
          <w:ilvl w:val="0"/>
          <w:numId w:val="8"/>
        </w:numPr>
        <w:spacing w:after="200" w:line="276" w:lineRule="auto"/>
        <w:ind w:left="0" w:firstLine="567"/>
        <w:contextualSpacing/>
        <w:jc w:val="both"/>
        <w:rPr>
          <w:rFonts w:eastAsiaTheme="minorEastAsia"/>
          <w:sz w:val="28"/>
          <w:szCs w:val="28"/>
        </w:rPr>
      </w:pPr>
      <w:r w:rsidRPr="00577A1F">
        <w:rPr>
          <w:rFonts w:eastAsiaTheme="minorEastAsia"/>
          <w:sz w:val="28"/>
          <w:szCs w:val="28"/>
        </w:rPr>
        <w:t>Провести открытый конкурс по отбору управляющей организации для управления многоквартирными домами на территории г. Мамадыш и Мамадышского муниципального района в случаях, установленных Жилищным кодексом Российской Федерации.</w:t>
      </w:r>
    </w:p>
    <w:p w:rsidR="00577A1F" w:rsidRPr="00577A1F" w:rsidRDefault="00577A1F" w:rsidP="00577A1F">
      <w:pPr>
        <w:numPr>
          <w:ilvl w:val="0"/>
          <w:numId w:val="8"/>
        </w:numPr>
        <w:spacing w:after="200" w:line="276" w:lineRule="auto"/>
        <w:ind w:left="0" w:firstLine="567"/>
        <w:contextualSpacing/>
        <w:jc w:val="both"/>
        <w:rPr>
          <w:rFonts w:eastAsiaTheme="minorEastAsia"/>
          <w:sz w:val="28"/>
          <w:szCs w:val="28"/>
        </w:rPr>
      </w:pPr>
      <w:r w:rsidRPr="00577A1F">
        <w:rPr>
          <w:rFonts w:eastAsiaTheme="minorEastAsia"/>
          <w:sz w:val="28"/>
          <w:szCs w:val="28"/>
        </w:rPr>
        <w:t xml:space="preserve">Поручить Палате имущественных и земельных отношений Мамадышского муниципального района Республики Татарстан проведение открытого конкурса по отбору управляющей организации для управления многоквартирными домами на территории г. Мамадыш и Мамадышского муниципального района. </w:t>
      </w:r>
    </w:p>
    <w:p w:rsidR="00577A1F" w:rsidRPr="00577A1F" w:rsidRDefault="00577A1F" w:rsidP="00577A1F">
      <w:pPr>
        <w:numPr>
          <w:ilvl w:val="0"/>
          <w:numId w:val="8"/>
        </w:numPr>
        <w:spacing w:after="200" w:line="276" w:lineRule="auto"/>
        <w:contextualSpacing/>
        <w:jc w:val="both"/>
        <w:rPr>
          <w:rFonts w:eastAsiaTheme="minorEastAsia"/>
          <w:sz w:val="28"/>
          <w:szCs w:val="28"/>
        </w:rPr>
      </w:pPr>
      <w:r w:rsidRPr="00577A1F">
        <w:rPr>
          <w:rFonts w:eastAsiaTheme="minorEastAsia"/>
          <w:sz w:val="28"/>
          <w:szCs w:val="28"/>
        </w:rPr>
        <w:t>Утвердить:</w:t>
      </w:r>
    </w:p>
    <w:p w:rsidR="00577A1F" w:rsidRPr="00577A1F" w:rsidRDefault="00577A1F" w:rsidP="00577A1F">
      <w:pPr>
        <w:numPr>
          <w:ilvl w:val="1"/>
          <w:numId w:val="8"/>
        </w:numPr>
        <w:spacing w:after="200" w:line="276" w:lineRule="auto"/>
        <w:ind w:left="0" w:firstLine="567"/>
        <w:contextualSpacing/>
        <w:jc w:val="both"/>
        <w:rPr>
          <w:rFonts w:eastAsiaTheme="minorEastAsia"/>
          <w:sz w:val="28"/>
          <w:szCs w:val="28"/>
        </w:rPr>
      </w:pPr>
      <w:r w:rsidRPr="00577A1F">
        <w:rPr>
          <w:rFonts w:eastAsiaTheme="minorEastAsia"/>
          <w:sz w:val="28"/>
          <w:szCs w:val="28"/>
        </w:rPr>
        <w:t>Проект договора управления многоквартирным домом с собственником помещения (приложение № 1);</w:t>
      </w:r>
    </w:p>
    <w:p w:rsidR="00577A1F" w:rsidRPr="00577A1F" w:rsidRDefault="00577A1F" w:rsidP="00577A1F">
      <w:pPr>
        <w:numPr>
          <w:ilvl w:val="1"/>
          <w:numId w:val="8"/>
        </w:numPr>
        <w:spacing w:after="200" w:line="276" w:lineRule="auto"/>
        <w:ind w:left="0" w:firstLine="567"/>
        <w:contextualSpacing/>
        <w:jc w:val="both"/>
        <w:rPr>
          <w:rFonts w:eastAsiaTheme="minorEastAsia"/>
          <w:sz w:val="28"/>
          <w:szCs w:val="28"/>
        </w:rPr>
      </w:pPr>
      <w:r w:rsidRPr="00577A1F">
        <w:rPr>
          <w:rFonts w:eastAsiaTheme="minorEastAsia"/>
          <w:sz w:val="28"/>
          <w:szCs w:val="28"/>
        </w:rPr>
        <w:t xml:space="preserve"> Состав комиссии по проведению конкурса по отбору управляющей организации для управления многоквартирным домом (по согласованию) (приложение №</w:t>
      </w:r>
      <w:r w:rsidR="0061485D">
        <w:rPr>
          <w:rFonts w:eastAsiaTheme="minorEastAsia"/>
          <w:sz w:val="28"/>
          <w:szCs w:val="28"/>
        </w:rPr>
        <w:t xml:space="preserve"> </w:t>
      </w:r>
      <w:r w:rsidRPr="00577A1F">
        <w:rPr>
          <w:rFonts w:eastAsiaTheme="minorEastAsia"/>
          <w:sz w:val="28"/>
          <w:szCs w:val="28"/>
        </w:rPr>
        <w:t>2).</w:t>
      </w:r>
    </w:p>
    <w:p w:rsidR="00577A1F" w:rsidRPr="00577A1F" w:rsidRDefault="00577A1F" w:rsidP="00577A1F">
      <w:pPr>
        <w:numPr>
          <w:ilvl w:val="0"/>
          <w:numId w:val="8"/>
        </w:numPr>
        <w:spacing w:after="200" w:line="276" w:lineRule="auto"/>
        <w:ind w:left="0" w:firstLine="567"/>
        <w:contextualSpacing/>
        <w:jc w:val="both"/>
        <w:rPr>
          <w:rFonts w:eastAsiaTheme="minorEastAsia"/>
          <w:sz w:val="28"/>
          <w:szCs w:val="28"/>
        </w:rPr>
      </w:pPr>
      <w:r w:rsidRPr="00577A1F">
        <w:rPr>
          <w:rFonts w:eastAsiaTheme="minorEastAsia"/>
          <w:sz w:val="28"/>
          <w:szCs w:val="28"/>
        </w:rPr>
        <w:t>При утверждении размера платы за содержание и ремонт жилого помещения руководствоваться действующими нормативно-правовыми актами Исполнительного комитета Мамадышского муниципального района.</w:t>
      </w:r>
    </w:p>
    <w:p w:rsidR="00577A1F" w:rsidRPr="00577A1F" w:rsidRDefault="00577A1F" w:rsidP="00577A1F">
      <w:pPr>
        <w:numPr>
          <w:ilvl w:val="0"/>
          <w:numId w:val="8"/>
        </w:numPr>
        <w:spacing w:after="200" w:line="276" w:lineRule="auto"/>
        <w:ind w:left="0" w:firstLine="567"/>
        <w:contextualSpacing/>
        <w:jc w:val="both"/>
        <w:rPr>
          <w:rFonts w:eastAsiaTheme="minorEastAsia"/>
          <w:sz w:val="28"/>
          <w:szCs w:val="28"/>
        </w:rPr>
      </w:pPr>
      <w:r w:rsidRPr="00577A1F">
        <w:rPr>
          <w:rFonts w:eastAsiaTheme="minorEastAsia"/>
          <w:sz w:val="28"/>
          <w:szCs w:val="28"/>
        </w:rPr>
        <w:lastRenderedPageBreak/>
        <w:t>Сектору по связям с общественностью и средствам массовой информации Исполнительного комитета Мамадышского муниципального района оповестить население г. Мамадыш и Мамадышского муниципального района в средствах массовой информации о проведения открытого конкурса на территории Мамадышского муниципального района.</w:t>
      </w:r>
    </w:p>
    <w:p w:rsidR="00577A1F" w:rsidRPr="00577A1F" w:rsidRDefault="00577A1F" w:rsidP="00577A1F">
      <w:pPr>
        <w:numPr>
          <w:ilvl w:val="0"/>
          <w:numId w:val="8"/>
        </w:numPr>
        <w:spacing w:after="200" w:line="276" w:lineRule="auto"/>
        <w:contextualSpacing/>
        <w:jc w:val="both"/>
        <w:rPr>
          <w:rFonts w:eastAsiaTheme="minorEastAsia"/>
          <w:sz w:val="28"/>
          <w:szCs w:val="28"/>
        </w:rPr>
      </w:pPr>
      <w:r w:rsidRPr="00577A1F">
        <w:rPr>
          <w:rFonts w:eastAsiaTheme="minorEastAsia"/>
          <w:sz w:val="28"/>
          <w:szCs w:val="28"/>
        </w:rPr>
        <w:t xml:space="preserve">Контроль за исполнением настоящего постановления оставляю за собой. </w:t>
      </w:r>
    </w:p>
    <w:p w:rsidR="00577A1F" w:rsidRPr="00577A1F" w:rsidRDefault="00577A1F" w:rsidP="00577A1F">
      <w:pPr>
        <w:spacing w:after="200" w:line="276" w:lineRule="auto"/>
        <w:rPr>
          <w:rFonts w:eastAsiaTheme="minorEastAsia"/>
          <w:sz w:val="28"/>
          <w:szCs w:val="28"/>
        </w:rPr>
      </w:pPr>
    </w:p>
    <w:p w:rsidR="00577A1F" w:rsidRDefault="0061485D" w:rsidP="0061485D">
      <w:pPr>
        <w:spacing w:after="200" w:line="276" w:lineRule="auto"/>
        <w:rPr>
          <w:rFonts w:eastAsiaTheme="minorEastAsia"/>
          <w:sz w:val="28"/>
          <w:szCs w:val="28"/>
        </w:rPr>
      </w:pPr>
      <w:r>
        <w:rPr>
          <w:rFonts w:eastAsiaTheme="minorEastAsia"/>
          <w:sz w:val="28"/>
          <w:szCs w:val="28"/>
        </w:rPr>
        <w:t>И.о.руководителя                                                                                      Р.М.Никифоров</w:t>
      </w:r>
    </w:p>
    <w:p w:rsidR="00577A1F" w:rsidRDefault="00577A1F" w:rsidP="00577A1F">
      <w:pPr>
        <w:spacing w:after="200" w:line="276" w:lineRule="auto"/>
        <w:ind w:firstLine="708"/>
        <w:rPr>
          <w:rFonts w:eastAsiaTheme="minorEastAsia"/>
          <w:sz w:val="28"/>
          <w:szCs w:val="28"/>
        </w:rPr>
      </w:pPr>
    </w:p>
    <w:p w:rsidR="00577A1F" w:rsidRDefault="00577A1F" w:rsidP="00577A1F">
      <w:pPr>
        <w:spacing w:after="200" w:line="276" w:lineRule="auto"/>
        <w:ind w:firstLine="708"/>
        <w:rPr>
          <w:rFonts w:eastAsiaTheme="minorEastAsia"/>
          <w:sz w:val="28"/>
          <w:szCs w:val="28"/>
        </w:rPr>
      </w:pPr>
    </w:p>
    <w:p w:rsidR="00577A1F" w:rsidRDefault="00577A1F" w:rsidP="00577A1F">
      <w:pPr>
        <w:spacing w:after="200" w:line="276" w:lineRule="auto"/>
        <w:ind w:firstLine="708"/>
        <w:rPr>
          <w:rFonts w:eastAsiaTheme="minorEastAsia"/>
          <w:sz w:val="28"/>
          <w:szCs w:val="28"/>
        </w:rPr>
      </w:pPr>
    </w:p>
    <w:p w:rsidR="00577A1F" w:rsidRDefault="00577A1F" w:rsidP="00577A1F">
      <w:pPr>
        <w:spacing w:after="200" w:line="276" w:lineRule="auto"/>
        <w:ind w:firstLine="708"/>
        <w:rPr>
          <w:rFonts w:eastAsiaTheme="minorEastAsia"/>
          <w:sz w:val="28"/>
          <w:szCs w:val="28"/>
        </w:rPr>
      </w:pPr>
    </w:p>
    <w:p w:rsidR="00577A1F" w:rsidRDefault="00577A1F" w:rsidP="00577A1F">
      <w:pPr>
        <w:spacing w:after="200" w:line="276" w:lineRule="auto"/>
        <w:ind w:firstLine="708"/>
        <w:rPr>
          <w:rFonts w:eastAsiaTheme="minorEastAsia"/>
          <w:sz w:val="28"/>
          <w:szCs w:val="28"/>
        </w:rPr>
      </w:pPr>
    </w:p>
    <w:p w:rsidR="00577A1F" w:rsidRDefault="00577A1F" w:rsidP="00577A1F">
      <w:pPr>
        <w:spacing w:after="200" w:line="276" w:lineRule="auto"/>
        <w:ind w:firstLine="708"/>
        <w:rPr>
          <w:rFonts w:eastAsiaTheme="minorEastAsia"/>
          <w:sz w:val="28"/>
          <w:szCs w:val="28"/>
        </w:rPr>
      </w:pPr>
    </w:p>
    <w:p w:rsidR="00577A1F" w:rsidRDefault="00577A1F" w:rsidP="00577A1F">
      <w:pPr>
        <w:spacing w:after="200" w:line="276" w:lineRule="auto"/>
        <w:ind w:firstLine="708"/>
        <w:rPr>
          <w:rFonts w:eastAsiaTheme="minorEastAsia"/>
          <w:sz w:val="28"/>
          <w:szCs w:val="28"/>
        </w:rPr>
      </w:pPr>
    </w:p>
    <w:p w:rsidR="00577A1F" w:rsidRDefault="00577A1F" w:rsidP="00577A1F">
      <w:pPr>
        <w:spacing w:after="200" w:line="276" w:lineRule="auto"/>
        <w:ind w:firstLine="708"/>
        <w:rPr>
          <w:rFonts w:eastAsiaTheme="minorEastAsia"/>
          <w:sz w:val="28"/>
          <w:szCs w:val="28"/>
        </w:rPr>
      </w:pPr>
    </w:p>
    <w:p w:rsidR="00577A1F" w:rsidRDefault="00577A1F" w:rsidP="00577A1F">
      <w:pPr>
        <w:spacing w:after="200" w:line="276" w:lineRule="auto"/>
        <w:ind w:firstLine="708"/>
        <w:rPr>
          <w:rFonts w:eastAsiaTheme="minorEastAsia"/>
          <w:sz w:val="28"/>
          <w:szCs w:val="28"/>
        </w:rPr>
      </w:pPr>
    </w:p>
    <w:p w:rsidR="00577A1F" w:rsidRDefault="00577A1F" w:rsidP="00577A1F">
      <w:pPr>
        <w:spacing w:after="200" w:line="276" w:lineRule="auto"/>
        <w:ind w:firstLine="708"/>
        <w:rPr>
          <w:rFonts w:eastAsiaTheme="minorEastAsia"/>
          <w:sz w:val="28"/>
          <w:szCs w:val="28"/>
        </w:rPr>
      </w:pPr>
    </w:p>
    <w:p w:rsidR="00577A1F" w:rsidRDefault="00577A1F" w:rsidP="00577A1F">
      <w:pPr>
        <w:spacing w:after="200" w:line="276" w:lineRule="auto"/>
        <w:ind w:firstLine="708"/>
        <w:rPr>
          <w:rFonts w:eastAsiaTheme="minorEastAsia"/>
          <w:sz w:val="28"/>
          <w:szCs w:val="28"/>
        </w:rPr>
      </w:pPr>
    </w:p>
    <w:p w:rsidR="00577A1F" w:rsidRDefault="00577A1F" w:rsidP="00577A1F">
      <w:pPr>
        <w:spacing w:after="200" w:line="276" w:lineRule="auto"/>
        <w:ind w:firstLine="708"/>
        <w:rPr>
          <w:rFonts w:eastAsiaTheme="minorEastAsia"/>
          <w:sz w:val="28"/>
          <w:szCs w:val="28"/>
        </w:rPr>
      </w:pPr>
    </w:p>
    <w:p w:rsidR="00577A1F" w:rsidRDefault="00577A1F" w:rsidP="00577A1F">
      <w:pPr>
        <w:spacing w:after="200" w:line="276" w:lineRule="auto"/>
        <w:ind w:firstLine="708"/>
        <w:rPr>
          <w:rFonts w:eastAsiaTheme="minorEastAsia"/>
          <w:sz w:val="28"/>
          <w:szCs w:val="28"/>
        </w:rPr>
      </w:pPr>
    </w:p>
    <w:p w:rsidR="00577A1F" w:rsidRDefault="00577A1F" w:rsidP="00577A1F">
      <w:pPr>
        <w:spacing w:after="200" w:line="276" w:lineRule="auto"/>
        <w:ind w:firstLine="708"/>
        <w:rPr>
          <w:rFonts w:eastAsiaTheme="minorEastAsia"/>
          <w:sz w:val="28"/>
          <w:szCs w:val="28"/>
        </w:rPr>
      </w:pPr>
    </w:p>
    <w:p w:rsidR="00577A1F" w:rsidRDefault="00577A1F" w:rsidP="00577A1F">
      <w:pPr>
        <w:spacing w:after="200" w:line="276" w:lineRule="auto"/>
        <w:ind w:firstLine="708"/>
        <w:rPr>
          <w:rFonts w:eastAsiaTheme="minorEastAsia"/>
          <w:sz w:val="28"/>
          <w:szCs w:val="28"/>
        </w:rPr>
      </w:pPr>
    </w:p>
    <w:p w:rsidR="00577A1F" w:rsidRDefault="00577A1F" w:rsidP="00577A1F">
      <w:pPr>
        <w:spacing w:after="200" w:line="276" w:lineRule="auto"/>
        <w:ind w:firstLine="708"/>
        <w:rPr>
          <w:rFonts w:eastAsiaTheme="minorEastAsia"/>
          <w:sz w:val="28"/>
          <w:szCs w:val="28"/>
        </w:rPr>
      </w:pPr>
    </w:p>
    <w:p w:rsidR="00577A1F" w:rsidRDefault="00577A1F" w:rsidP="00577A1F">
      <w:pPr>
        <w:spacing w:after="200" w:line="276" w:lineRule="auto"/>
        <w:ind w:firstLine="708"/>
        <w:rPr>
          <w:rFonts w:eastAsiaTheme="minorEastAsia"/>
          <w:sz w:val="28"/>
          <w:szCs w:val="28"/>
        </w:rPr>
      </w:pPr>
    </w:p>
    <w:p w:rsidR="0061485D" w:rsidRDefault="0061485D" w:rsidP="00577A1F">
      <w:pPr>
        <w:spacing w:after="200" w:line="276" w:lineRule="auto"/>
        <w:ind w:firstLine="708"/>
        <w:rPr>
          <w:rFonts w:eastAsiaTheme="minorEastAsia"/>
          <w:sz w:val="28"/>
          <w:szCs w:val="28"/>
        </w:rPr>
      </w:pPr>
    </w:p>
    <w:p w:rsidR="0061485D" w:rsidRDefault="0061485D" w:rsidP="00577A1F">
      <w:pPr>
        <w:spacing w:after="200" w:line="276" w:lineRule="auto"/>
        <w:ind w:firstLine="708"/>
        <w:rPr>
          <w:rFonts w:eastAsiaTheme="minorEastAsia"/>
          <w:sz w:val="28"/>
          <w:szCs w:val="28"/>
        </w:rPr>
      </w:pPr>
    </w:p>
    <w:p w:rsidR="00577A1F" w:rsidRPr="00577A1F" w:rsidRDefault="00577A1F" w:rsidP="00577A1F">
      <w:pPr>
        <w:spacing w:after="200" w:line="276" w:lineRule="auto"/>
        <w:ind w:firstLine="708"/>
        <w:rPr>
          <w:rFonts w:eastAsiaTheme="minorEastAsia"/>
          <w:sz w:val="28"/>
          <w:szCs w:val="28"/>
        </w:rPr>
      </w:pPr>
    </w:p>
    <w:p w:rsidR="00577A1F" w:rsidRPr="00577A1F" w:rsidRDefault="00577A1F" w:rsidP="00577A1F">
      <w:pPr>
        <w:widowControl w:val="0"/>
        <w:autoSpaceDE w:val="0"/>
        <w:autoSpaceDN w:val="0"/>
        <w:adjustRightInd w:val="0"/>
        <w:jc w:val="center"/>
        <w:rPr>
          <w:rFonts w:eastAsiaTheme="minorEastAsia"/>
          <w:bCs/>
          <w:sz w:val="24"/>
          <w:szCs w:val="24"/>
        </w:rPr>
      </w:pPr>
      <w:r>
        <w:rPr>
          <w:rFonts w:eastAsiaTheme="minorEastAsia"/>
          <w:bCs/>
          <w:sz w:val="24"/>
          <w:szCs w:val="24"/>
        </w:rPr>
        <w:lastRenderedPageBreak/>
        <w:t xml:space="preserve">                                         </w:t>
      </w:r>
      <w:r w:rsidRPr="00577A1F">
        <w:rPr>
          <w:rFonts w:eastAsiaTheme="minorEastAsia"/>
          <w:bCs/>
          <w:sz w:val="24"/>
          <w:szCs w:val="24"/>
        </w:rPr>
        <w:t>Приложение № 1</w:t>
      </w:r>
    </w:p>
    <w:p w:rsidR="00577A1F" w:rsidRPr="00577A1F" w:rsidRDefault="00577A1F" w:rsidP="00577A1F">
      <w:pPr>
        <w:widowControl w:val="0"/>
        <w:autoSpaceDE w:val="0"/>
        <w:autoSpaceDN w:val="0"/>
        <w:adjustRightInd w:val="0"/>
        <w:jc w:val="center"/>
        <w:rPr>
          <w:rFonts w:eastAsiaTheme="minorEastAsia"/>
          <w:bCs/>
          <w:color w:val="26282F"/>
          <w:sz w:val="24"/>
          <w:szCs w:val="24"/>
        </w:rPr>
      </w:pPr>
      <w:r>
        <w:rPr>
          <w:rFonts w:eastAsiaTheme="minorEastAsia"/>
          <w:bCs/>
          <w:sz w:val="24"/>
          <w:szCs w:val="24"/>
        </w:rPr>
        <w:t xml:space="preserve">                                                                                         </w:t>
      </w:r>
      <w:r w:rsidRPr="00577A1F">
        <w:rPr>
          <w:rFonts w:eastAsiaTheme="minorEastAsia"/>
          <w:bCs/>
          <w:sz w:val="24"/>
          <w:szCs w:val="24"/>
        </w:rPr>
        <w:t xml:space="preserve">к </w:t>
      </w:r>
      <w:r w:rsidRPr="00577A1F">
        <w:rPr>
          <w:rFonts w:eastAsiaTheme="minorEastAsia"/>
          <w:sz w:val="24"/>
          <w:szCs w:val="24"/>
        </w:rPr>
        <w:t>постановлению</w:t>
      </w:r>
      <w:r w:rsidRPr="00577A1F">
        <w:rPr>
          <w:rFonts w:eastAsiaTheme="minorEastAsia"/>
          <w:bCs/>
          <w:sz w:val="24"/>
          <w:szCs w:val="24"/>
        </w:rPr>
        <w:t xml:space="preserve"> Исполнительного</w:t>
      </w:r>
      <w:r w:rsidRPr="00577A1F">
        <w:rPr>
          <w:rFonts w:eastAsiaTheme="minorEastAsia"/>
          <w:bCs/>
          <w:color w:val="26282F"/>
          <w:sz w:val="24"/>
          <w:szCs w:val="24"/>
        </w:rPr>
        <w:t xml:space="preserve"> </w:t>
      </w:r>
      <w:r w:rsidRPr="00577A1F">
        <w:rPr>
          <w:rFonts w:eastAsiaTheme="minorEastAsia"/>
          <w:bCs/>
          <w:sz w:val="24"/>
          <w:szCs w:val="24"/>
        </w:rPr>
        <w:t>комитета</w:t>
      </w:r>
    </w:p>
    <w:p w:rsidR="00577A1F" w:rsidRPr="00577A1F" w:rsidRDefault="00577A1F" w:rsidP="00577A1F">
      <w:pPr>
        <w:widowControl w:val="0"/>
        <w:autoSpaceDE w:val="0"/>
        <w:autoSpaceDN w:val="0"/>
        <w:adjustRightInd w:val="0"/>
        <w:ind w:right="566"/>
        <w:jc w:val="right"/>
        <w:rPr>
          <w:rFonts w:eastAsiaTheme="minorEastAsia"/>
          <w:bCs/>
          <w:sz w:val="24"/>
          <w:szCs w:val="24"/>
        </w:rPr>
      </w:pPr>
      <w:r w:rsidRPr="00577A1F">
        <w:rPr>
          <w:rFonts w:eastAsiaTheme="minorEastAsia"/>
          <w:bCs/>
          <w:sz w:val="24"/>
          <w:szCs w:val="24"/>
        </w:rPr>
        <w:t xml:space="preserve">                                               </w:t>
      </w:r>
      <w:r>
        <w:rPr>
          <w:rFonts w:eastAsiaTheme="minorEastAsia"/>
          <w:bCs/>
          <w:sz w:val="24"/>
          <w:szCs w:val="24"/>
        </w:rPr>
        <w:t xml:space="preserve">                            </w:t>
      </w:r>
      <w:r w:rsidRPr="00577A1F">
        <w:rPr>
          <w:rFonts w:eastAsiaTheme="minorEastAsia"/>
          <w:bCs/>
          <w:sz w:val="24"/>
          <w:szCs w:val="24"/>
        </w:rPr>
        <w:t xml:space="preserve"> Мамадышского муниципального района</w:t>
      </w:r>
    </w:p>
    <w:p w:rsidR="00577A1F" w:rsidRPr="00577A1F" w:rsidRDefault="00577A1F" w:rsidP="005200F9">
      <w:pPr>
        <w:widowControl w:val="0"/>
        <w:autoSpaceDE w:val="0"/>
        <w:autoSpaceDN w:val="0"/>
        <w:adjustRightInd w:val="0"/>
        <w:ind w:right="992"/>
        <w:jc w:val="right"/>
        <w:rPr>
          <w:rFonts w:eastAsiaTheme="minorEastAsia"/>
          <w:sz w:val="24"/>
          <w:szCs w:val="24"/>
        </w:rPr>
      </w:pPr>
      <w:r w:rsidRPr="00577A1F">
        <w:rPr>
          <w:rFonts w:eastAsiaTheme="minorEastAsia"/>
          <w:bCs/>
          <w:sz w:val="24"/>
          <w:szCs w:val="24"/>
        </w:rPr>
        <w:t xml:space="preserve">                                              </w:t>
      </w:r>
      <w:r>
        <w:rPr>
          <w:rFonts w:eastAsiaTheme="minorEastAsia"/>
          <w:bCs/>
          <w:sz w:val="24"/>
          <w:szCs w:val="24"/>
        </w:rPr>
        <w:t xml:space="preserve">                               </w:t>
      </w:r>
      <w:r w:rsidR="00516275">
        <w:rPr>
          <w:rFonts w:eastAsiaTheme="minorEastAsia"/>
          <w:bCs/>
          <w:sz w:val="24"/>
          <w:szCs w:val="24"/>
        </w:rPr>
        <w:t xml:space="preserve">       </w:t>
      </w:r>
      <w:r>
        <w:rPr>
          <w:rFonts w:eastAsiaTheme="minorEastAsia"/>
          <w:bCs/>
          <w:sz w:val="24"/>
          <w:szCs w:val="24"/>
        </w:rPr>
        <w:t xml:space="preserve"> </w:t>
      </w:r>
      <w:r w:rsidR="00516275">
        <w:rPr>
          <w:rFonts w:eastAsiaTheme="minorEastAsia"/>
          <w:bCs/>
          <w:sz w:val="24"/>
          <w:szCs w:val="24"/>
        </w:rPr>
        <w:t xml:space="preserve"> от «  23</w:t>
      </w:r>
      <w:r w:rsidRPr="00577A1F">
        <w:rPr>
          <w:rFonts w:eastAsiaTheme="minorEastAsia"/>
          <w:bCs/>
          <w:sz w:val="24"/>
          <w:szCs w:val="24"/>
        </w:rPr>
        <w:t>_</w:t>
      </w:r>
      <w:r>
        <w:rPr>
          <w:rFonts w:eastAsiaTheme="minorEastAsia"/>
          <w:bCs/>
          <w:sz w:val="24"/>
          <w:szCs w:val="24"/>
        </w:rPr>
        <w:t xml:space="preserve"> </w:t>
      </w:r>
      <w:r w:rsidR="00516275">
        <w:rPr>
          <w:rFonts w:eastAsiaTheme="minorEastAsia"/>
          <w:bCs/>
          <w:sz w:val="24"/>
          <w:szCs w:val="24"/>
        </w:rPr>
        <w:t>»__</w:t>
      </w:r>
      <w:r w:rsidRPr="00577A1F">
        <w:rPr>
          <w:rFonts w:eastAsiaTheme="minorEastAsia"/>
          <w:bCs/>
          <w:sz w:val="24"/>
          <w:szCs w:val="24"/>
        </w:rPr>
        <w:t>_</w:t>
      </w:r>
      <w:r w:rsidR="00516275">
        <w:rPr>
          <w:rFonts w:eastAsiaTheme="minorEastAsia"/>
          <w:bCs/>
          <w:sz w:val="24"/>
          <w:szCs w:val="24"/>
        </w:rPr>
        <w:t>03 _</w:t>
      </w:r>
      <w:r w:rsidR="005200F9">
        <w:rPr>
          <w:rFonts w:eastAsiaTheme="minorEastAsia"/>
          <w:bCs/>
          <w:sz w:val="24"/>
          <w:szCs w:val="24"/>
        </w:rPr>
        <w:t xml:space="preserve">2023 г.  № </w:t>
      </w:r>
      <w:bookmarkStart w:id="0" w:name="_GoBack"/>
      <w:bookmarkEnd w:id="0"/>
      <w:r w:rsidR="00516275">
        <w:rPr>
          <w:rFonts w:eastAsiaTheme="minorEastAsia"/>
          <w:bCs/>
          <w:sz w:val="24"/>
          <w:szCs w:val="24"/>
        </w:rPr>
        <w:t>119</w:t>
      </w:r>
      <w:r w:rsidRPr="00577A1F">
        <w:rPr>
          <w:rFonts w:eastAsiaTheme="minorEastAsia"/>
          <w:bCs/>
          <w:sz w:val="24"/>
          <w:szCs w:val="24"/>
        </w:rPr>
        <w:t>____</w:t>
      </w:r>
    </w:p>
    <w:p w:rsidR="00577A1F" w:rsidRPr="00577A1F" w:rsidRDefault="00577A1F" w:rsidP="00577A1F">
      <w:pPr>
        <w:widowControl w:val="0"/>
        <w:autoSpaceDE w:val="0"/>
        <w:autoSpaceDN w:val="0"/>
        <w:adjustRightInd w:val="0"/>
        <w:jc w:val="center"/>
        <w:rPr>
          <w:rFonts w:eastAsiaTheme="minorEastAsia"/>
          <w:sz w:val="24"/>
          <w:szCs w:val="24"/>
        </w:rPr>
      </w:pPr>
      <w:r w:rsidRPr="00577A1F">
        <w:rPr>
          <w:rFonts w:eastAsiaTheme="minorEastAsia"/>
          <w:b/>
          <w:bCs/>
          <w:sz w:val="24"/>
          <w:szCs w:val="24"/>
        </w:rPr>
        <w:t xml:space="preserve">                                                                                                                                               (Форма)</w:t>
      </w:r>
    </w:p>
    <w:p w:rsidR="00577A1F" w:rsidRPr="00577A1F" w:rsidRDefault="00577A1F" w:rsidP="00577A1F">
      <w:pPr>
        <w:widowControl w:val="0"/>
        <w:autoSpaceDE w:val="0"/>
        <w:autoSpaceDN w:val="0"/>
        <w:adjustRightInd w:val="0"/>
        <w:spacing w:after="200" w:line="276" w:lineRule="auto"/>
        <w:jc w:val="right"/>
        <w:rPr>
          <w:rFonts w:eastAsiaTheme="minorEastAsia"/>
          <w:b/>
          <w:sz w:val="28"/>
          <w:szCs w:val="28"/>
        </w:rPr>
      </w:pPr>
    </w:p>
    <w:p w:rsidR="00577A1F" w:rsidRPr="00577A1F" w:rsidRDefault="00577A1F" w:rsidP="00577A1F">
      <w:pPr>
        <w:widowControl w:val="0"/>
        <w:autoSpaceDE w:val="0"/>
        <w:autoSpaceDN w:val="0"/>
        <w:adjustRightInd w:val="0"/>
        <w:spacing w:after="200" w:line="276" w:lineRule="auto"/>
        <w:jc w:val="center"/>
        <w:rPr>
          <w:rFonts w:eastAsiaTheme="minorEastAsia"/>
          <w:b/>
          <w:sz w:val="28"/>
          <w:szCs w:val="28"/>
        </w:rPr>
      </w:pPr>
    </w:p>
    <w:p w:rsidR="00577A1F" w:rsidRPr="00577A1F" w:rsidRDefault="00577A1F" w:rsidP="00577A1F">
      <w:pPr>
        <w:widowControl w:val="0"/>
        <w:autoSpaceDE w:val="0"/>
        <w:autoSpaceDN w:val="0"/>
        <w:adjustRightInd w:val="0"/>
        <w:spacing w:after="200" w:line="276" w:lineRule="auto"/>
        <w:jc w:val="center"/>
        <w:rPr>
          <w:rFonts w:eastAsiaTheme="minorEastAsia"/>
          <w:b/>
          <w:sz w:val="24"/>
          <w:szCs w:val="24"/>
        </w:rPr>
      </w:pPr>
      <w:r w:rsidRPr="00577A1F">
        <w:rPr>
          <w:rFonts w:eastAsiaTheme="minorEastAsia"/>
          <w:b/>
          <w:sz w:val="24"/>
          <w:szCs w:val="24"/>
        </w:rPr>
        <w:t>ДОГОВОР</w:t>
      </w:r>
    </w:p>
    <w:p w:rsidR="00577A1F" w:rsidRPr="00577A1F" w:rsidRDefault="00577A1F" w:rsidP="00577A1F">
      <w:pPr>
        <w:widowControl w:val="0"/>
        <w:autoSpaceDE w:val="0"/>
        <w:autoSpaceDN w:val="0"/>
        <w:adjustRightInd w:val="0"/>
        <w:spacing w:after="200" w:line="276" w:lineRule="auto"/>
        <w:jc w:val="center"/>
        <w:rPr>
          <w:rFonts w:eastAsiaTheme="minorEastAsia"/>
          <w:b/>
          <w:sz w:val="24"/>
          <w:szCs w:val="24"/>
        </w:rPr>
      </w:pPr>
      <w:r w:rsidRPr="00577A1F">
        <w:rPr>
          <w:rFonts w:eastAsiaTheme="minorEastAsia"/>
          <w:b/>
          <w:sz w:val="24"/>
          <w:szCs w:val="24"/>
        </w:rPr>
        <w:t>управления многоквартирным домом</w:t>
      </w:r>
    </w:p>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г. ____________________                                                                          «____»_______20___г.</w:t>
      </w:r>
    </w:p>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_____________________, именуемое в дальнейшем «Управляющая организация», в лице директора ___________________________, действующего на основании Устава, и собственник помещения в многоквартирном жилом доме, расположенном по адресу: ________________________________________________________________, именуемый в дальнейшем «Собственник» в соответствии со ст. 162 Жилищного Кодекса Российской Федерации и на основании протокола открытого конкурса, в том числе с размещением конкурсной документации на электронной торговой площадке от _________________, проведенного ___________________________________________________________, заключили настоящий договор о нижеследующем:</w:t>
      </w:r>
    </w:p>
    <w:p w:rsidR="00577A1F" w:rsidRPr="00577A1F" w:rsidRDefault="00577A1F" w:rsidP="00577A1F">
      <w:pPr>
        <w:widowControl w:val="0"/>
        <w:autoSpaceDE w:val="0"/>
        <w:autoSpaceDN w:val="0"/>
        <w:adjustRightInd w:val="0"/>
        <w:spacing w:after="200" w:line="276" w:lineRule="auto"/>
        <w:ind w:firstLine="567"/>
        <w:jc w:val="center"/>
        <w:rPr>
          <w:rFonts w:eastAsiaTheme="minorEastAsia"/>
          <w:b/>
          <w:sz w:val="24"/>
          <w:szCs w:val="24"/>
        </w:rPr>
      </w:pPr>
      <w:r w:rsidRPr="00577A1F">
        <w:rPr>
          <w:rFonts w:eastAsiaTheme="minorEastAsia"/>
          <w:b/>
          <w:sz w:val="24"/>
          <w:szCs w:val="24"/>
        </w:rPr>
        <w:t>1. ПРЕДМЕТ ДОГОВОРА</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1.1. Собственник поручает, а управляющая организация принимает на себя обязательство в течение определенного срока за плату оказывать услуги и выполнять работы по управлению многоквартирным домом, расположенным по адресу:_____________________________________________________________________</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(далее – многоквартирный дом).</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1.2. Общая характеристика и состав общего имущества многоквартирного дома, в отношении которого осуществляется управление по настоящему договору, указан в Приложении № 1 к настоящему договору.</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 xml:space="preserve">1.3. Перечень работ и услуг по содержанию и ремонту общего имущества определен с учетом состава, конструктивных особенностей, степени физического износа и технического состояния общего имущества и указан в Приложении №2, №3, №4 к настоящему договору. Изменение данного перечня возможно решением общего собрания собственников помещений в многоквартирном доме. </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1.4.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об оплате расходов на капитальный ремонт в соответствии с порядком, установленным действующим законодательством.</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lastRenderedPageBreak/>
        <w:t>1.5. Управляющая организация по настоящему Договору не предоставляет коммунальные услуги. Коммунальные услуги предоставляются собственникам на основании прямых договоров между собственником и ресурсоснабжающей организацией.</w:t>
      </w:r>
    </w:p>
    <w:p w:rsidR="00577A1F" w:rsidRPr="00577A1F" w:rsidRDefault="00577A1F" w:rsidP="00577A1F">
      <w:pPr>
        <w:widowControl w:val="0"/>
        <w:autoSpaceDE w:val="0"/>
        <w:autoSpaceDN w:val="0"/>
        <w:adjustRightInd w:val="0"/>
        <w:spacing w:after="200" w:line="276" w:lineRule="auto"/>
        <w:ind w:firstLine="567"/>
        <w:jc w:val="center"/>
        <w:rPr>
          <w:rFonts w:eastAsiaTheme="minorEastAsia"/>
          <w:b/>
          <w:sz w:val="24"/>
          <w:szCs w:val="24"/>
        </w:rPr>
      </w:pPr>
      <w:r w:rsidRPr="00577A1F">
        <w:rPr>
          <w:rFonts w:eastAsiaTheme="minorEastAsia"/>
          <w:b/>
          <w:sz w:val="24"/>
          <w:szCs w:val="24"/>
        </w:rPr>
        <w:t>2. ПРАВА И ОБЯЗАННОСТИ СТОРОН</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b/>
          <w:bCs/>
          <w:sz w:val="24"/>
          <w:szCs w:val="24"/>
        </w:rPr>
        <w:t>2.1. Управляющая организация обязана:</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2.1.1. Приступить к выполнению настоящего Договора в течение 30 дней с момента его подписания;</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2.1.2. В пределах границ ответственности выполнять работы и оказывать услуги по содержанию и ремонту общего имущества многоквартирного дома.</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2.1.3. Организовать аварийно-диспетчерское обслуживание в целях оперативного приема заявок, устранения неисправностей и незамедлительного устранения аварий на общем имуществе многоквартирного дома.</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2.1.4. Обеспечивать готовность к предоставлению коммунальных услуг внутридомовых инженерных систем и оборудования, относящихся к общему имуществу.</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2.1.5. Предварительно уведомлять Собственника и лиц, пользующихся помещениями в многоквартирном доме, о проведении технических осмотров состояния внутриквартирного оборудования и (или) общего имущества, согласовывать сроки проведения указанных осмотров.</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2.1.6. Производить своевременные начисления, перерасчет и сбор платежей, осуществляемых Собственником за содержание и ремонт помещения, и прочие услуги в соответствии с настоящим договором, обеспечивая выставление квитанции – извещения не позднее 5 числа месяца, следующего за расчетным.</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2.1.7. Информировать собственника об изменении размера платы за жилищные услуги не позднее, чем за пять дней до даты выставления платежных документов, на основании которых будет вноситься плата за жилищные услуги по новым тарифам путем размещения соответствующей информации в общедоступном для каждого собственника месте.</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2.1.8. Вести учет обращений (заявлений, жалоб, требований, претензий) Собственников на качество работ и услуг по содержанию и ремонту общего имущества, учет их исполнения.</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2.1.9. Вести и хранить техническую документацию на многоквартирный дом, общее имущество, а также бухгалтерскую, статистическую, хозяйственно-финансовую документацию и расчеты, связанные с исполнением настоящего Договора. Срок хранения документации не более 5 лет.</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2.1.10. Ежегодно предоставлять Собственникам помещений в многоквартирном доме отчет в соответствии с Приложением № 5 к настоящему договору о выполнении Договора за истекший год не позднее 30 дней до окончания отчетного года.</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 xml:space="preserve">2.1.11. За тридцать дней до истечения срока действия настоящего договора представлять отчет Собственнику о выполнении условий настоящего договора путем размещения отчета на досках объявлений, расположенных в местах общего пользования многоквартирного дома. </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 xml:space="preserve">2.1.12. Передать за тридцать дней до прекращения настоящего Договора техническую </w:t>
      </w:r>
      <w:r w:rsidRPr="00577A1F">
        <w:rPr>
          <w:rFonts w:eastAsiaTheme="minorEastAsia"/>
          <w:sz w:val="24"/>
          <w:szCs w:val="24"/>
        </w:rPr>
        <w:lastRenderedPageBreak/>
        <w:t>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помещений в таком доме.</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2.1.13. Подготавливать предложения Собственнику по проведению дополнительных работ по содержанию общего имущества и расчет расходов на их проведение.</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2.1.14. Подготовить предложения Собственнику о необходимости проведения капитального ремонта, с указанием перечня и сроков проведения работ, расчета расходов на их проведение и расчета размера платы за капитальный ремонт для каждого Собственника.</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2.1.15. Разрабатывать и реализовывать мероприятия по ресурсосбережению.</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2.1.16. Устанавливать и фиксировать факты неисполнения или ненадлежащего исполнения договорных обязательств ресурсоснабжающими организациями, участие в составлении соответствующих актов.</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2.1.17. Представлять интересы собственника, связанные с управлением многоквартирным домом, в государственных органах и других организациях.</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2.1.18. Устанавливать факты причинения вреда имуществу Собственника.</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2.1.19. Обеспечивать Собственника (либо его представителя) информацией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утвержденными постановлением Правительства РФ от 23.09.2010 №731 «Об утверждении Стандарта раскрытия информации организациями, осуществляющими деятельность в сфере управления многоквартирными домами».</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2.1.20. Нести другие обязанности, предусмотренные действующим законодательством, актами органов местного самоуправления.</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b/>
          <w:bCs/>
          <w:sz w:val="24"/>
          <w:szCs w:val="24"/>
        </w:rPr>
        <w:t>2.2. Управляющая организация вправе:</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2.2.1. Требовать с Собственника внесения платы за жилое помещение в установленные сроки и порядке, а также в случаях, установленных законом или настоящим договором, –  уплаты неустоек.</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2.2.2. Принимать меры по взысканию с Собственника платы за жилое помещение или содержание и ремонт общего имущества.</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2.2.3. Требовать от Собственника полного возмещения убытков, в случае невыполнения Собственником обязанности допускать в занимаемое им помещение работников и представителей Управляющей организации в целях, указанных в п. 2.3.7. настоящего договора</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2.2.4. Самостоятельно привлекать для выполнения работ и оказания услуг по содержанию и ремонту общего имущества иных лиц.</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 xml:space="preserve">2.2.5. Для принятия решений вносить предложения об оплате расходов на капитальный </w:t>
      </w:r>
      <w:r w:rsidRPr="00577A1F">
        <w:rPr>
          <w:rFonts w:eastAsiaTheme="minorEastAsia"/>
          <w:sz w:val="24"/>
          <w:szCs w:val="24"/>
        </w:rPr>
        <w:lastRenderedPageBreak/>
        <w:t>ремонт многоквартирного дома, о сроке начала капитального ремонта, необходимом объеме работ, стоимости материалов и других предложений, связанных с условиями проведения капитального ремонта.</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2.2.6. Оказывать помощь в подготовке и проведении общих собраний Собственников многоквартирного дома.</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2.2.7. Вносить предложения Собственнику о необходимости проведения внеочередного общего собрания Собственников</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2.2.8. Принимать участие в общих собраниях Собственников (без права голосования).</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2.2.9. По решению общего собрания Собственников привлекать инвестиции в виде капитальных вложений в общее имущество многоквартирного дома .</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2.2.10. По решению общего собрания Собственников распоряжаться общим имуществом (сдача в аренду, размещение оборудования,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2.2.11. Осуществлять за отдельную плату иные услуги, не оговоренные настоящим договором.</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2.2.12. Осуществлять другие права, предусмотренные действующим законодательством РФ, актами органов местного самоуправления.</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b/>
          <w:bCs/>
          <w:sz w:val="24"/>
          <w:szCs w:val="24"/>
        </w:rPr>
        <w:t>2.3. Собственник обязан:</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2.3.1. Своевременно и полностью вносить плату Управляющей организации за жилое помещение.</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2.3.2. Соблюдать чистоту и порядок в подъездах, на лестничных клетках и в других местах общего пользования,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2.3.3.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по настоящему договору.</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2.3.4.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2.3.5. Не превышать допустимой мощности приборов, оборудования и бытовых машин, которые может использовать потребитель для удовлетворения бытовых нужд.</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 xml:space="preserve">2.3.6. Обеспечивать сохранность общего имущества, не выполнять на общем имуществе работы и/или не совершать иные действия, приводящие к его порче, а также не выполнять работы и/или не совершать действия на имуществе собственника, не относящемся к общему имуществу, </w:t>
      </w:r>
      <w:r w:rsidRPr="00577A1F">
        <w:rPr>
          <w:rFonts w:eastAsiaTheme="minorEastAsia"/>
          <w:sz w:val="24"/>
          <w:szCs w:val="24"/>
        </w:rPr>
        <w:lastRenderedPageBreak/>
        <w:t>если такие действия могут причинить ущерб общему имуществу либо имуществу иных собственников.</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2.3.7. Допускать в заранее согласованное с Управляющей организацией время в занимаемое помещение представителей Управляющей организации,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на общем имуществе, а представителей Управляющей организации для ликвидации аварий – в любое время.</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2.3.8. При обнаружении неисправностей внутриквартирного оборудования, общего имущества, общих (квартирных) или индивидуальных приборов учета немедленно сообщать о них Управляющей организации или по указанному Управляющей организацией телефону в аварийно-диспетчерскую службу, а также самостоятельно принять все возможные меры по устранению неисправностей.</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2.3.9. Обеспечить готовность внутриквартирного оборудования, не являющегося общим имуществом многоквартирного дома, к предоставлению коммунальных услуг.</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2.3.10. Уведомлять Управляющую организацию об изменении условий и/или основания пользования жилым помещением и их оплаты (изменении количества проживающих, возникновении или прекращении права на льготы и др.) не позднее 10 рабочих дней с даты произошедших изменений.</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2.3.11. Рассматривать в установленном действующим законодательстве порядке поступившие от Управляющей организации предложения о необходимости выполнения дополнительных работ на общем имуществе, не учтенных настоящим договором, о необходимости выполнения текущего и капитального ремонта общего имущества многоквартирного дома.</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2.3.12. Ознакомить всех совместно проживающих в жилом помещении, либо использующих помещение, принадлежащее Собственнику, дееспособных лиц с условиями настоящего Договора.</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2.1.13. Нести другие обязанности, предусмотренные действующим законодательством, актами органов местного самоуправления.</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b/>
          <w:bCs/>
          <w:sz w:val="24"/>
          <w:szCs w:val="24"/>
        </w:rPr>
      </w:pPr>
      <w:r w:rsidRPr="00577A1F">
        <w:rPr>
          <w:rFonts w:eastAsiaTheme="minorEastAsia"/>
          <w:b/>
          <w:bCs/>
          <w:sz w:val="24"/>
          <w:szCs w:val="24"/>
        </w:rPr>
        <w:t>2.4. Собственник вправе:</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bCs/>
          <w:sz w:val="24"/>
          <w:szCs w:val="24"/>
        </w:rPr>
        <w:t xml:space="preserve">2.4.1. </w:t>
      </w:r>
      <w:r w:rsidRPr="00577A1F">
        <w:rPr>
          <w:rFonts w:eastAsiaTheme="minorEastAsia"/>
          <w:sz w:val="24"/>
          <w:szCs w:val="24"/>
        </w:rPr>
        <w:t>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имущества.</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bCs/>
          <w:sz w:val="24"/>
          <w:szCs w:val="24"/>
        </w:rPr>
      </w:pPr>
      <w:r w:rsidRPr="00577A1F">
        <w:rPr>
          <w:rFonts w:eastAsiaTheme="minorEastAsia"/>
          <w:sz w:val="24"/>
          <w:szCs w:val="24"/>
        </w:rPr>
        <w:t xml:space="preserve">2.4.2. </w:t>
      </w:r>
      <w:r w:rsidRPr="00577A1F">
        <w:rPr>
          <w:rFonts w:eastAsiaTheme="minorEastAsia"/>
          <w:bCs/>
          <w:sz w:val="24"/>
          <w:szCs w:val="24"/>
        </w:rPr>
        <w:t>Получать жилищные услуги надлежащего качества, безопасные для его жизни, здоровья и не причиняющие вреда его имуществу.</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2.4.3. Получать от Управляющей организации сведения о состоянии своих расчетов по оплате за жилье.</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2.4.4. Требовать от Управляющей организации составление актов, устанавливающих факты неисполнения либо ненадлежащего исполнения обязательств по настоящему договору.</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 xml:space="preserve">2.4.5. Требовать от Управляющей организации изменения (снижения)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многоквартирного дома ненадлежащего </w:t>
      </w:r>
      <w:r w:rsidRPr="00577A1F">
        <w:rPr>
          <w:rFonts w:eastAsiaTheme="minorEastAsia"/>
          <w:sz w:val="24"/>
          <w:szCs w:val="24"/>
        </w:rPr>
        <w:lastRenderedPageBreak/>
        <w:t>качества и (или) с перерывами, превышающими установленную продолжительность.</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2.4.6. Требовать от Управляющей организации возмещения вреда, причиненного жизни, здоровью или имуществу Собственника в порядке и случаях, предусмотренных федеральными законами и настоящим договором.</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2.4.7. Принимать в порядке, установленном Жилищным кодексом Российской Федерации, решения об использовании и изменении режима пользования общим имуществом.</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2.4.8. Выступить инициатором проведения внеочередных общих собраний собственников в многоквартирном доме.</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2.4.9. Вносить предложения о рассмотрении вопросов изменения настоящего договора или его расторжения на общем собрании собственников.</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2.4.10. Контролировать выполнение Управляющей организацией ее обязательств по настоящему договору путем заслушивания на общем собрании собственников жилых помещений многоквартирного дома ежегодного отчета в соответствии с настоящим договором о выполнении Договора Управляющей организацией за предыдущий год.</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2.4.11. Получать информацию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утвержденными постановлением Правительства РФ от 23.09.2010 №731 «Об утверждении Стандарта раскрытия информации организациями, осуществляющими деятельность в сфере управления многоквартирными домами».</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2.4.12. Осуществлять другие права, предусмотренные действующим законодательством РФ.</w:t>
      </w:r>
    </w:p>
    <w:p w:rsidR="00577A1F" w:rsidRPr="00577A1F" w:rsidRDefault="00577A1F" w:rsidP="00577A1F">
      <w:pPr>
        <w:widowControl w:val="0"/>
        <w:autoSpaceDE w:val="0"/>
        <w:autoSpaceDN w:val="0"/>
        <w:adjustRightInd w:val="0"/>
        <w:spacing w:after="200" w:line="276" w:lineRule="auto"/>
        <w:ind w:firstLine="567"/>
        <w:jc w:val="center"/>
        <w:rPr>
          <w:rFonts w:eastAsiaTheme="minorEastAsia"/>
          <w:sz w:val="24"/>
          <w:szCs w:val="24"/>
        </w:rPr>
      </w:pPr>
      <w:r w:rsidRPr="00577A1F">
        <w:rPr>
          <w:rFonts w:eastAsiaTheme="minorEastAsia"/>
          <w:b/>
          <w:bCs/>
          <w:sz w:val="24"/>
          <w:szCs w:val="24"/>
        </w:rPr>
        <w:t>3. ОТВЕТСТВЕННОСТЬ СТОРОН</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 xml:space="preserve">3.1.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3.2. Управляющая организация освобождается от ответственности за неисполнение либо ненадлежащее исполнение обязательств по настоящему Договору в случае, если надлежащее исполнение оказалось невозможным вследствие непреодолимой силы или по вине собственников помещений в многоквартирном доме.</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3.3. Управляющая организация не несет ответственности в случае причинения ущерба общему имуществу по вине третьих лиц, в случае если она приняла разумные меры по обеспечению сохранности общего имущества. Похищенное или поврежденное общее имущество восстанавливается за счет виновных лиц или дополнительных средств Собственников.</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3.4. В случае неисполнения или ненадлежащего исполнения Собственником обязанности по внесению платы за жилое помещение и/или ремонт общего имущества он уплачивает Управляющей организации пени в размере одной трехсотой ставки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При этом Управляющая организация вправе требовать с Собственника компенсацию убытков, связанных с реализацией мероприятий по погашению задолженности.</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lastRenderedPageBreak/>
        <w:t>3.5.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77A1F" w:rsidRPr="00577A1F" w:rsidRDefault="00577A1F" w:rsidP="00577A1F">
      <w:pPr>
        <w:widowControl w:val="0"/>
        <w:autoSpaceDE w:val="0"/>
        <w:autoSpaceDN w:val="0"/>
        <w:adjustRightInd w:val="0"/>
        <w:spacing w:after="200" w:line="276" w:lineRule="auto"/>
        <w:ind w:firstLine="567"/>
        <w:jc w:val="center"/>
        <w:rPr>
          <w:rFonts w:eastAsiaTheme="minorEastAsia"/>
          <w:b/>
          <w:bCs/>
          <w:sz w:val="24"/>
          <w:szCs w:val="24"/>
        </w:rPr>
      </w:pPr>
      <w:r w:rsidRPr="00577A1F">
        <w:rPr>
          <w:rFonts w:eastAsiaTheme="minorEastAsia"/>
          <w:b/>
          <w:bCs/>
          <w:sz w:val="24"/>
          <w:szCs w:val="24"/>
        </w:rPr>
        <w:t>4. ЦЕНА ДОГОВОРА</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4.1. По настоящему договору Собственник вносит плату за жилое помещение:</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4.2. Размер платы за содержание и ремонт общего имущества в многоквартирном доме определяется (и может быть изменен) на общем собрании собственников помещений с учетом предложений Управляющей организации и устанавливается на срок не менее чем один год.</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4.3.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4.4. В случае если собственники помещений в многоквартирном доме на общем собрании собственников жилых помещений многоквартирного дома в установленном действующим законодательстве порядке определили размер платы за содержание и ремонт жилого помещения, данный размер определяется в соответствии Приложением № 6 к настоящему договору.</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4.5. Плата за жилое помещение вносится Собственником ежемесячно до десятого числа месяца, следующего за истекшим месяцем.</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 xml:space="preserve">4.6. Стоимость дополнительных работ (услуг), не учтенных в Приложениях к настоящему договору, и порядок их оплаты, определяется дополнительно. </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4.7. Неиспользование Собственниками помещений не является основанием невнесения платы по настоящему Договору.</w:t>
      </w:r>
    </w:p>
    <w:p w:rsidR="00577A1F" w:rsidRPr="00577A1F" w:rsidRDefault="00577A1F" w:rsidP="00577A1F">
      <w:pPr>
        <w:widowControl w:val="0"/>
        <w:autoSpaceDE w:val="0"/>
        <w:autoSpaceDN w:val="0"/>
        <w:adjustRightInd w:val="0"/>
        <w:spacing w:after="200" w:line="276" w:lineRule="auto"/>
        <w:ind w:firstLine="567"/>
        <w:jc w:val="center"/>
        <w:rPr>
          <w:rFonts w:eastAsiaTheme="minorEastAsia"/>
          <w:b/>
          <w:sz w:val="24"/>
          <w:szCs w:val="24"/>
        </w:rPr>
      </w:pPr>
      <w:r w:rsidRPr="00577A1F">
        <w:rPr>
          <w:rFonts w:eastAsiaTheme="minorEastAsia"/>
          <w:b/>
          <w:sz w:val="24"/>
          <w:szCs w:val="24"/>
        </w:rPr>
        <w:t xml:space="preserve">5. ОРГАНИЗАЦИЯ ОБЩЕГО СОБРАНИЯ </w:t>
      </w:r>
    </w:p>
    <w:p w:rsidR="00577A1F" w:rsidRPr="00577A1F" w:rsidRDefault="00577A1F" w:rsidP="00577A1F">
      <w:pPr>
        <w:widowControl w:val="0"/>
        <w:autoSpaceDE w:val="0"/>
        <w:autoSpaceDN w:val="0"/>
        <w:adjustRightInd w:val="0"/>
        <w:spacing w:after="200" w:line="276" w:lineRule="auto"/>
        <w:ind w:firstLine="567"/>
        <w:jc w:val="center"/>
        <w:rPr>
          <w:rFonts w:eastAsiaTheme="minorEastAsia"/>
          <w:b/>
          <w:sz w:val="24"/>
          <w:szCs w:val="24"/>
        </w:rPr>
      </w:pPr>
      <w:r w:rsidRPr="00577A1F">
        <w:rPr>
          <w:rFonts w:eastAsiaTheme="minorEastAsia"/>
          <w:b/>
          <w:sz w:val="24"/>
          <w:szCs w:val="24"/>
        </w:rPr>
        <w:t>СОБСТВЕННИКОВ ПОМЕЩЕНИЙ</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 xml:space="preserve">5.1. Собственник жилого помещения может обратиться в Управляющую организацию с просьбой оказать помощь в организации проведения внеочередного общего собрания </w:t>
      </w:r>
      <w:r w:rsidRPr="00577A1F">
        <w:rPr>
          <w:rFonts w:eastAsiaTheme="minorEastAsia"/>
          <w:sz w:val="24"/>
          <w:szCs w:val="24"/>
        </w:rPr>
        <w:lastRenderedPageBreak/>
        <w:t>собственников жилых помещений.</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Расходы на организацию внеочередного общего собрания несет Собственник жилого помещения – инициатор его созыва.</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5.2. В случае необходимости принятия решений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помещений в общедоступном для всех собственников помещений многоквартирного дома месте.</w:t>
      </w:r>
    </w:p>
    <w:p w:rsidR="00577A1F" w:rsidRPr="00577A1F" w:rsidRDefault="00577A1F" w:rsidP="00577A1F">
      <w:pPr>
        <w:widowControl w:val="0"/>
        <w:autoSpaceDE w:val="0"/>
        <w:autoSpaceDN w:val="0"/>
        <w:adjustRightInd w:val="0"/>
        <w:spacing w:after="200" w:line="276" w:lineRule="auto"/>
        <w:ind w:firstLine="567"/>
        <w:jc w:val="center"/>
        <w:rPr>
          <w:rFonts w:eastAsiaTheme="minorEastAsia"/>
          <w:b/>
          <w:sz w:val="24"/>
          <w:szCs w:val="24"/>
        </w:rPr>
      </w:pPr>
      <w:r w:rsidRPr="00577A1F">
        <w:rPr>
          <w:rFonts w:eastAsiaTheme="minorEastAsia"/>
          <w:b/>
          <w:sz w:val="24"/>
          <w:szCs w:val="24"/>
        </w:rPr>
        <w:t>6. ПОРЯДОК ОСУЩЕСТВЛЕНИЯ КОНТРОЛЯ ЗА ВЫПОЛНЕНИЕМ УПРАВЛЯЮЩЕЙ ОРГАНИЗАЦИЕЙ ОБЯЗАТЕЛЬСТВ</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6.1. Контроль за выполнением Управляющей организацией обязательств по настоящему договору осуществляется Собственником помещения и доверенными им лицами в соответствии с их полномочиями, а также в иных случаях, уполномоченными организациями, путем:</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6.1.1. проверки объемов, качества и периодичности оказания услуг и выполнения работ (в том числе путем проведения соответствующей экспертизы);</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6.1.2. участия в осмотрах общего имущества и в проверках технического состояния инженерных систем и оборудования с целью подготовки предложений по их ремонту;</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6.1.3. участия в приемке всех видов работ, в том числе по подготовке дома к сезонной эксплуатации;</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6.1.4.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6.1.5. составления актов о нарушении условий договора;</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6.1.6. инициирования созыва внеочередного общего собрания собственников для принятия решений по фактам выявленных нарушений, с уведомлением о проведении такого собрания (указанием даты, времени и места) Управляющей организации;</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6.1.7.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6.2. В случаях нарушения условий настоящего договора по требованию любой из сторон составляется акт о нарушениях, к которым относятся:</w:t>
      </w:r>
    </w:p>
    <w:p w:rsidR="00577A1F" w:rsidRPr="00577A1F" w:rsidRDefault="00577A1F" w:rsidP="00577A1F">
      <w:pPr>
        <w:widowControl w:val="0"/>
        <w:numPr>
          <w:ilvl w:val="0"/>
          <w:numId w:val="32"/>
        </w:numPr>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нарушения качества услуг и работ по управлению многоквартирным домом, содержанию и ремонту общего имущества многоквартирного дома, а также причинения вреда жизни, здоровью и имуществу Собственника и (или) проживающих в жилом помещении граждан, общему имуществу многоквартирного дома.</w:t>
      </w:r>
    </w:p>
    <w:p w:rsidR="00577A1F" w:rsidRPr="00577A1F" w:rsidRDefault="00577A1F" w:rsidP="00577A1F">
      <w:pPr>
        <w:widowControl w:val="0"/>
        <w:numPr>
          <w:ilvl w:val="0"/>
          <w:numId w:val="32"/>
        </w:numPr>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неправомерные действия Собственника.</w:t>
      </w:r>
    </w:p>
    <w:p w:rsidR="00577A1F" w:rsidRPr="00577A1F" w:rsidRDefault="00577A1F" w:rsidP="00577A1F">
      <w:pPr>
        <w:widowControl w:val="0"/>
        <w:autoSpaceDE w:val="0"/>
        <w:autoSpaceDN w:val="0"/>
        <w:adjustRightInd w:val="0"/>
        <w:spacing w:after="200" w:line="276" w:lineRule="auto"/>
        <w:ind w:firstLine="567"/>
        <w:jc w:val="center"/>
        <w:rPr>
          <w:rFonts w:eastAsiaTheme="minorEastAsia"/>
          <w:b/>
          <w:bCs/>
          <w:sz w:val="24"/>
          <w:szCs w:val="24"/>
        </w:rPr>
      </w:pPr>
    </w:p>
    <w:p w:rsidR="00577A1F" w:rsidRPr="00577A1F" w:rsidRDefault="00577A1F" w:rsidP="00577A1F">
      <w:pPr>
        <w:widowControl w:val="0"/>
        <w:autoSpaceDE w:val="0"/>
        <w:autoSpaceDN w:val="0"/>
        <w:adjustRightInd w:val="0"/>
        <w:spacing w:after="200" w:line="276" w:lineRule="auto"/>
        <w:ind w:firstLine="567"/>
        <w:jc w:val="center"/>
        <w:rPr>
          <w:rFonts w:eastAsiaTheme="minorEastAsia"/>
          <w:b/>
          <w:bCs/>
          <w:sz w:val="24"/>
          <w:szCs w:val="24"/>
        </w:rPr>
      </w:pPr>
      <w:r w:rsidRPr="00577A1F">
        <w:rPr>
          <w:rFonts w:eastAsiaTheme="minorEastAsia"/>
          <w:b/>
          <w:bCs/>
          <w:sz w:val="24"/>
          <w:szCs w:val="24"/>
        </w:rPr>
        <w:t>7. СРОК ДЕЙСТВИЯ НАСТОЯЩЕГО ДОГОВОРА</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7.1. Срок действия настоящего Договора составляет ___________________.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 xml:space="preserve">7.2. Расторжение настоящего Договора до истечения срока его действия осуществляется в порядке, установленном гражданским законодательством РФ. </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7.3.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настоящего Договора.</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 xml:space="preserve">7.4. Управляющая организация вправе в одностороннем порядке принять решение о расторжении настоящего договора, уведомив об этом собственников помещений за 30 дней. </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7.5. Если до расторжения настоящего договора в данном доме был выполнен капитальный ремонт стоимостью, превышающей платежи Собственника на капитальный ремонт, накопленные за прошлый период, Собственник обязан вернуть Управляющей организации разницу между выплаченными им средствами на капитальный ремонт и стоимостью фактически выполненного ремонта в части, пропорциональной доле Собственника в праве общей собственности на общее имущество, равномерными ежемесячными платежами  по дополнительному соглашению.</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7.6. После расторжения Договора учетная, расчетная, техническая документация на многоквартирный дом, общее имущество многоквартирного дома передаются лицу, назначенному общим собранием Собственников жилых помещений, а в отсутствие такового – в орган, осуществляющий контроль за сохранением и использованием жилищного фонда.</w:t>
      </w:r>
    </w:p>
    <w:p w:rsidR="00577A1F" w:rsidRPr="00577A1F" w:rsidRDefault="00577A1F" w:rsidP="00577A1F">
      <w:pPr>
        <w:widowControl w:val="0"/>
        <w:autoSpaceDE w:val="0"/>
        <w:autoSpaceDN w:val="0"/>
        <w:adjustRightInd w:val="0"/>
        <w:spacing w:after="200" w:line="276" w:lineRule="auto"/>
        <w:ind w:firstLine="567"/>
        <w:jc w:val="center"/>
        <w:rPr>
          <w:rFonts w:eastAsiaTheme="minorEastAsia"/>
          <w:b/>
          <w:bCs/>
          <w:sz w:val="24"/>
          <w:szCs w:val="24"/>
        </w:rPr>
      </w:pPr>
      <w:r w:rsidRPr="00577A1F">
        <w:rPr>
          <w:rFonts w:eastAsiaTheme="minorEastAsia"/>
          <w:b/>
          <w:bCs/>
          <w:sz w:val="24"/>
          <w:szCs w:val="24"/>
        </w:rPr>
        <w:t>8. ПРОЧИЕ УСЛОВИЯ</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8.1. Все вопросы, не урегулированные в настоящем договоре, решаются в соответствии с действующим законодательством.</w:t>
      </w:r>
    </w:p>
    <w:p w:rsidR="00577A1F" w:rsidRPr="00577A1F" w:rsidRDefault="00577A1F" w:rsidP="00577A1F">
      <w:pPr>
        <w:widowControl w:val="0"/>
        <w:autoSpaceDE w:val="0"/>
        <w:autoSpaceDN w:val="0"/>
        <w:adjustRightInd w:val="0"/>
        <w:spacing w:after="200" w:line="276" w:lineRule="auto"/>
        <w:ind w:firstLine="567"/>
        <w:jc w:val="both"/>
        <w:outlineLvl w:val="0"/>
        <w:rPr>
          <w:rFonts w:eastAsiaTheme="minorEastAsia"/>
          <w:sz w:val="24"/>
          <w:szCs w:val="24"/>
        </w:rPr>
      </w:pPr>
      <w:r w:rsidRPr="00577A1F">
        <w:rPr>
          <w:rFonts w:eastAsiaTheme="minorEastAsia"/>
          <w:sz w:val="24"/>
          <w:szCs w:val="24"/>
        </w:rPr>
        <w:t>8.2. Все изменения и дополнения к настоящему Договору должны быть составлены в письменной форме и подписаны Сторонами.</w:t>
      </w:r>
    </w:p>
    <w:p w:rsidR="00577A1F" w:rsidRPr="00577A1F" w:rsidRDefault="00577A1F" w:rsidP="00577A1F">
      <w:pPr>
        <w:widowControl w:val="0"/>
        <w:autoSpaceDE w:val="0"/>
        <w:autoSpaceDN w:val="0"/>
        <w:adjustRightInd w:val="0"/>
        <w:spacing w:after="200" w:line="276" w:lineRule="auto"/>
        <w:ind w:firstLine="567"/>
        <w:jc w:val="both"/>
        <w:outlineLvl w:val="0"/>
        <w:rPr>
          <w:rFonts w:eastAsiaTheme="minorEastAsia"/>
          <w:sz w:val="24"/>
          <w:szCs w:val="24"/>
        </w:rPr>
      </w:pPr>
      <w:r w:rsidRPr="00577A1F">
        <w:rPr>
          <w:rFonts w:eastAsiaTheme="minorEastAsia"/>
          <w:sz w:val="24"/>
          <w:szCs w:val="24"/>
        </w:rPr>
        <w:t>8.3. Споры и разногласия, возникающие при заключении, исполнении либо расторжении настоящего Договора, разрешаются Сторонами путем проведения переговоров.</w:t>
      </w:r>
    </w:p>
    <w:p w:rsidR="00577A1F" w:rsidRPr="00577A1F" w:rsidRDefault="00577A1F" w:rsidP="00577A1F">
      <w:pPr>
        <w:widowControl w:val="0"/>
        <w:autoSpaceDE w:val="0"/>
        <w:autoSpaceDN w:val="0"/>
        <w:adjustRightInd w:val="0"/>
        <w:spacing w:after="200" w:line="276" w:lineRule="auto"/>
        <w:ind w:firstLine="567"/>
        <w:jc w:val="both"/>
        <w:outlineLvl w:val="0"/>
        <w:rPr>
          <w:rFonts w:eastAsiaTheme="minorEastAsia"/>
          <w:sz w:val="24"/>
          <w:szCs w:val="24"/>
        </w:rPr>
      </w:pPr>
      <w:r w:rsidRPr="00577A1F">
        <w:rPr>
          <w:rFonts w:eastAsiaTheme="minorEastAsia"/>
          <w:sz w:val="24"/>
          <w:szCs w:val="24"/>
        </w:rPr>
        <w:t>В случае не достижения соглашения по результатам переговоров Стороны передают споры на разрешение в судебном порядке в соответствии с действующим законодательством Российской Федерации.</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8.4. Все информационные уведомления собственников, предусмотренные настоящим договором, могут осуществляться путем размещения объявления в общедоступных местах. Личные уведомления (в том числе о необходимости обеспечить допуск в помещение собственника и т.д.) могут осуществляться путем телефонограмм.</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b/>
          <w:bCs/>
          <w:sz w:val="24"/>
          <w:szCs w:val="24"/>
        </w:rPr>
      </w:pP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p>
    <w:p w:rsidR="00577A1F" w:rsidRPr="00577A1F" w:rsidRDefault="00577A1F" w:rsidP="00577A1F">
      <w:pPr>
        <w:widowControl w:val="0"/>
        <w:autoSpaceDE w:val="0"/>
        <w:autoSpaceDN w:val="0"/>
        <w:adjustRightInd w:val="0"/>
        <w:spacing w:after="200" w:line="276" w:lineRule="auto"/>
        <w:ind w:firstLine="567"/>
        <w:jc w:val="center"/>
        <w:rPr>
          <w:rFonts w:eastAsiaTheme="minorEastAsia"/>
          <w:b/>
          <w:bCs/>
          <w:sz w:val="24"/>
          <w:szCs w:val="24"/>
        </w:rPr>
      </w:pPr>
      <w:r w:rsidRPr="00577A1F">
        <w:rPr>
          <w:rFonts w:eastAsiaTheme="minorEastAsia"/>
          <w:b/>
          <w:sz w:val="24"/>
          <w:szCs w:val="24"/>
        </w:rPr>
        <w:t xml:space="preserve">9. </w:t>
      </w:r>
      <w:r w:rsidRPr="00577A1F">
        <w:rPr>
          <w:rFonts w:eastAsiaTheme="minorEastAsia"/>
          <w:b/>
          <w:bCs/>
          <w:sz w:val="24"/>
          <w:szCs w:val="24"/>
        </w:rPr>
        <w:t>ЮРИДИЧЕСКИЕ АДРЕСА И ПОДПИСИ СТОРОН</w:t>
      </w:r>
    </w:p>
    <w:tbl>
      <w:tblPr>
        <w:tblW w:w="0" w:type="auto"/>
        <w:tblLook w:val="04A0" w:firstRow="1" w:lastRow="0" w:firstColumn="1" w:lastColumn="0" w:noHBand="0" w:noVBand="1"/>
      </w:tblPr>
      <w:tblGrid>
        <w:gridCol w:w="5148"/>
        <w:gridCol w:w="4916"/>
      </w:tblGrid>
      <w:tr w:rsidR="00577A1F" w:rsidRPr="00577A1F" w:rsidTr="00577A1F">
        <w:tc>
          <w:tcPr>
            <w:tcW w:w="5210" w:type="dxa"/>
          </w:tcPr>
          <w:p w:rsidR="00577A1F" w:rsidRPr="00577A1F" w:rsidRDefault="00577A1F" w:rsidP="00577A1F">
            <w:pPr>
              <w:widowControl w:val="0"/>
              <w:autoSpaceDE w:val="0"/>
              <w:autoSpaceDN w:val="0"/>
              <w:adjustRightInd w:val="0"/>
              <w:spacing w:after="200" w:line="276" w:lineRule="auto"/>
              <w:ind w:firstLine="567"/>
              <w:jc w:val="center"/>
              <w:rPr>
                <w:rFonts w:eastAsiaTheme="minorEastAsia"/>
                <w:b/>
                <w:bCs/>
                <w:sz w:val="24"/>
                <w:szCs w:val="24"/>
              </w:rPr>
            </w:pPr>
          </w:p>
          <w:p w:rsidR="00577A1F" w:rsidRPr="00577A1F" w:rsidRDefault="00577A1F" w:rsidP="00577A1F">
            <w:pPr>
              <w:widowControl w:val="0"/>
              <w:autoSpaceDE w:val="0"/>
              <w:autoSpaceDN w:val="0"/>
              <w:adjustRightInd w:val="0"/>
              <w:spacing w:after="200" w:line="276" w:lineRule="auto"/>
              <w:ind w:firstLine="567"/>
              <w:jc w:val="center"/>
              <w:rPr>
                <w:rFonts w:eastAsiaTheme="minorEastAsia"/>
                <w:b/>
                <w:bCs/>
                <w:sz w:val="24"/>
                <w:szCs w:val="24"/>
              </w:rPr>
            </w:pPr>
            <w:r w:rsidRPr="00577A1F">
              <w:rPr>
                <w:rFonts w:eastAsiaTheme="minorEastAsia"/>
                <w:b/>
                <w:bCs/>
                <w:sz w:val="24"/>
                <w:szCs w:val="24"/>
              </w:rPr>
              <w:t>Управляющая организация</w:t>
            </w:r>
          </w:p>
          <w:p w:rsidR="00577A1F" w:rsidRPr="00577A1F" w:rsidRDefault="00577A1F" w:rsidP="00577A1F">
            <w:pPr>
              <w:widowControl w:val="0"/>
              <w:autoSpaceDE w:val="0"/>
              <w:autoSpaceDN w:val="0"/>
              <w:adjustRightInd w:val="0"/>
              <w:spacing w:after="200" w:line="276" w:lineRule="auto"/>
              <w:ind w:firstLine="567"/>
              <w:jc w:val="center"/>
              <w:rPr>
                <w:rFonts w:eastAsiaTheme="minorEastAsia"/>
                <w:b/>
                <w:bCs/>
                <w:sz w:val="24"/>
                <w:szCs w:val="24"/>
              </w:rPr>
            </w:pPr>
          </w:p>
          <w:p w:rsidR="00577A1F" w:rsidRPr="00577A1F" w:rsidRDefault="00577A1F" w:rsidP="00577A1F">
            <w:pPr>
              <w:widowControl w:val="0"/>
              <w:autoSpaceDE w:val="0"/>
              <w:autoSpaceDN w:val="0"/>
              <w:adjustRightInd w:val="0"/>
              <w:spacing w:after="200" w:line="276" w:lineRule="auto"/>
              <w:ind w:firstLine="567"/>
              <w:jc w:val="center"/>
              <w:rPr>
                <w:rFonts w:eastAsiaTheme="minorEastAsia"/>
                <w:b/>
                <w:bCs/>
                <w:sz w:val="24"/>
                <w:szCs w:val="24"/>
              </w:rPr>
            </w:pPr>
          </w:p>
          <w:p w:rsidR="00577A1F" w:rsidRPr="00577A1F" w:rsidRDefault="00577A1F" w:rsidP="00577A1F">
            <w:pPr>
              <w:widowControl w:val="0"/>
              <w:autoSpaceDE w:val="0"/>
              <w:autoSpaceDN w:val="0"/>
              <w:adjustRightInd w:val="0"/>
              <w:spacing w:after="200" w:line="276" w:lineRule="auto"/>
              <w:ind w:firstLine="567"/>
              <w:jc w:val="center"/>
              <w:rPr>
                <w:rFonts w:eastAsiaTheme="minorEastAsia"/>
                <w:b/>
                <w:bCs/>
                <w:sz w:val="24"/>
                <w:szCs w:val="24"/>
              </w:rPr>
            </w:pPr>
          </w:p>
          <w:p w:rsidR="00577A1F" w:rsidRPr="00577A1F" w:rsidRDefault="00577A1F" w:rsidP="00577A1F">
            <w:pPr>
              <w:widowControl w:val="0"/>
              <w:autoSpaceDE w:val="0"/>
              <w:autoSpaceDN w:val="0"/>
              <w:adjustRightInd w:val="0"/>
              <w:spacing w:after="200" w:line="276" w:lineRule="auto"/>
              <w:ind w:firstLine="567"/>
              <w:jc w:val="center"/>
              <w:rPr>
                <w:rFonts w:eastAsiaTheme="minorEastAsia"/>
                <w:b/>
                <w:bCs/>
                <w:sz w:val="24"/>
                <w:szCs w:val="24"/>
              </w:rPr>
            </w:pPr>
          </w:p>
          <w:p w:rsidR="00577A1F" w:rsidRPr="00577A1F" w:rsidRDefault="00577A1F" w:rsidP="00577A1F">
            <w:pPr>
              <w:widowControl w:val="0"/>
              <w:autoSpaceDE w:val="0"/>
              <w:autoSpaceDN w:val="0"/>
              <w:adjustRightInd w:val="0"/>
              <w:spacing w:after="200" w:line="276" w:lineRule="auto"/>
              <w:ind w:firstLine="567"/>
              <w:jc w:val="center"/>
              <w:rPr>
                <w:rFonts w:eastAsiaTheme="minorEastAsia"/>
                <w:b/>
                <w:bCs/>
                <w:sz w:val="24"/>
                <w:szCs w:val="24"/>
              </w:rPr>
            </w:pP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Директор</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________________/__________________/</w:t>
            </w: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r w:rsidRPr="00577A1F">
              <w:rPr>
                <w:rFonts w:eastAsiaTheme="minorEastAsia"/>
                <w:sz w:val="24"/>
                <w:szCs w:val="24"/>
              </w:rPr>
              <w:t xml:space="preserve">      МП</w:t>
            </w:r>
          </w:p>
          <w:p w:rsidR="00577A1F" w:rsidRPr="00577A1F" w:rsidRDefault="00577A1F" w:rsidP="00577A1F">
            <w:pPr>
              <w:widowControl w:val="0"/>
              <w:autoSpaceDE w:val="0"/>
              <w:autoSpaceDN w:val="0"/>
              <w:adjustRightInd w:val="0"/>
              <w:spacing w:after="200" w:line="276" w:lineRule="auto"/>
              <w:ind w:firstLine="567"/>
              <w:jc w:val="center"/>
              <w:rPr>
                <w:rFonts w:eastAsiaTheme="minorEastAsia"/>
                <w:b/>
                <w:sz w:val="24"/>
                <w:szCs w:val="24"/>
              </w:rPr>
            </w:pPr>
          </w:p>
        </w:tc>
        <w:tc>
          <w:tcPr>
            <w:tcW w:w="5211" w:type="dxa"/>
          </w:tcPr>
          <w:p w:rsidR="00577A1F" w:rsidRPr="00577A1F" w:rsidRDefault="00577A1F" w:rsidP="00577A1F">
            <w:pPr>
              <w:widowControl w:val="0"/>
              <w:autoSpaceDE w:val="0"/>
              <w:autoSpaceDN w:val="0"/>
              <w:adjustRightInd w:val="0"/>
              <w:spacing w:after="200" w:line="276" w:lineRule="auto"/>
              <w:ind w:firstLine="567"/>
              <w:jc w:val="center"/>
              <w:rPr>
                <w:rFonts w:eastAsiaTheme="minorEastAsia"/>
                <w:b/>
                <w:sz w:val="24"/>
                <w:szCs w:val="24"/>
              </w:rPr>
            </w:pPr>
          </w:p>
          <w:p w:rsidR="00577A1F" w:rsidRPr="00577A1F" w:rsidRDefault="00577A1F" w:rsidP="00577A1F">
            <w:pPr>
              <w:widowControl w:val="0"/>
              <w:autoSpaceDE w:val="0"/>
              <w:autoSpaceDN w:val="0"/>
              <w:adjustRightInd w:val="0"/>
              <w:spacing w:after="200" w:line="276" w:lineRule="auto"/>
              <w:ind w:firstLine="567"/>
              <w:jc w:val="center"/>
              <w:rPr>
                <w:rFonts w:eastAsiaTheme="minorEastAsia"/>
                <w:b/>
                <w:sz w:val="24"/>
                <w:szCs w:val="24"/>
              </w:rPr>
            </w:pPr>
            <w:r w:rsidRPr="00577A1F">
              <w:rPr>
                <w:rFonts w:eastAsiaTheme="minorEastAsia"/>
                <w:b/>
                <w:sz w:val="24"/>
                <w:szCs w:val="24"/>
              </w:rPr>
              <w:t>Собственник</w:t>
            </w:r>
          </w:p>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паспорт: _____№__________ от «__»_______ ____г. выдан _______________</w:t>
            </w:r>
          </w:p>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Адрес:</w:t>
            </w:r>
          </w:p>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_________________/_______________/</w:t>
            </w:r>
          </w:p>
        </w:tc>
      </w:tr>
    </w:tbl>
    <w:p w:rsidR="00577A1F" w:rsidRPr="00577A1F" w:rsidRDefault="00577A1F" w:rsidP="00577A1F">
      <w:pPr>
        <w:widowControl w:val="0"/>
        <w:autoSpaceDE w:val="0"/>
        <w:autoSpaceDN w:val="0"/>
        <w:adjustRightInd w:val="0"/>
        <w:spacing w:after="200" w:line="276" w:lineRule="auto"/>
        <w:ind w:firstLine="567"/>
        <w:jc w:val="center"/>
        <w:rPr>
          <w:rFonts w:eastAsiaTheme="minorEastAsia"/>
          <w:b/>
          <w:sz w:val="24"/>
          <w:szCs w:val="24"/>
        </w:rPr>
      </w:pPr>
    </w:p>
    <w:p w:rsidR="00577A1F" w:rsidRPr="00577A1F" w:rsidRDefault="00577A1F" w:rsidP="00577A1F">
      <w:pPr>
        <w:widowControl w:val="0"/>
        <w:shd w:val="clear" w:color="auto" w:fill="FFFFFF"/>
        <w:autoSpaceDE w:val="0"/>
        <w:autoSpaceDN w:val="0"/>
        <w:adjustRightInd w:val="0"/>
        <w:spacing w:after="200" w:line="276" w:lineRule="auto"/>
        <w:ind w:firstLine="567"/>
        <w:jc w:val="center"/>
        <w:outlineLvl w:val="0"/>
        <w:rPr>
          <w:rFonts w:eastAsiaTheme="minorEastAsia"/>
          <w:b/>
          <w:bCs/>
          <w:color w:val="26282F"/>
          <w:sz w:val="24"/>
          <w:szCs w:val="24"/>
        </w:rPr>
      </w:pPr>
      <w:r w:rsidRPr="00577A1F">
        <w:rPr>
          <w:rFonts w:eastAsiaTheme="minorEastAsia"/>
          <w:b/>
          <w:bCs/>
          <w:color w:val="26282F"/>
          <w:sz w:val="24"/>
          <w:szCs w:val="24"/>
        </w:rPr>
        <w:t>Управляющая организация является оператором обработки данных физических лиц в соответствии с Федеральным Законом №152-ФЗ от 27.07.2006 г. «О персональных данных». Собственник дает свое согласие на обработку и использование персональных данных.</w:t>
      </w:r>
    </w:p>
    <w:p w:rsidR="00577A1F" w:rsidRPr="00577A1F" w:rsidRDefault="00577A1F" w:rsidP="00577A1F">
      <w:pPr>
        <w:widowControl w:val="0"/>
        <w:shd w:val="clear" w:color="auto" w:fill="FFFFFF"/>
        <w:autoSpaceDE w:val="0"/>
        <w:autoSpaceDN w:val="0"/>
        <w:adjustRightInd w:val="0"/>
        <w:spacing w:after="200" w:line="276" w:lineRule="auto"/>
        <w:ind w:firstLine="567"/>
        <w:jc w:val="center"/>
        <w:outlineLvl w:val="0"/>
        <w:rPr>
          <w:rFonts w:eastAsiaTheme="minorEastAsia"/>
          <w:b/>
          <w:bCs/>
          <w:color w:val="26282F"/>
          <w:sz w:val="24"/>
          <w:szCs w:val="24"/>
        </w:rPr>
      </w:pPr>
      <w:r w:rsidRPr="00577A1F">
        <w:rPr>
          <w:rFonts w:eastAsiaTheme="minorEastAsia"/>
          <w:b/>
          <w:bCs/>
          <w:color w:val="26282F"/>
          <w:sz w:val="24"/>
          <w:szCs w:val="24"/>
        </w:rPr>
        <w:t>Согласие подтверждаю _________________/____________________________________/</w:t>
      </w:r>
    </w:p>
    <w:p w:rsidR="00577A1F" w:rsidRPr="00577A1F" w:rsidRDefault="00577A1F" w:rsidP="00577A1F">
      <w:pPr>
        <w:widowControl w:val="0"/>
        <w:shd w:val="clear" w:color="auto" w:fill="FFFFFF"/>
        <w:autoSpaceDE w:val="0"/>
        <w:autoSpaceDN w:val="0"/>
        <w:adjustRightInd w:val="0"/>
        <w:spacing w:after="200" w:line="276" w:lineRule="auto"/>
        <w:ind w:firstLine="567"/>
        <w:jc w:val="center"/>
        <w:outlineLvl w:val="0"/>
        <w:rPr>
          <w:rFonts w:eastAsiaTheme="minorEastAsia"/>
          <w:bCs/>
          <w:i/>
          <w:color w:val="26282F"/>
          <w:sz w:val="24"/>
          <w:szCs w:val="24"/>
        </w:rPr>
      </w:pPr>
      <w:r w:rsidRPr="00577A1F">
        <w:rPr>
          <w:rFonts w:eastAsiaTheme="minorEastAsia"/>
          <w:bCs/>
          <w:i/>
          <w:color w:val="26282F"/>
          <w:sz w:val="24"/>
          <w:szCs w:val="24"/>
        </w:rPr>
        <w:t>подпись</w:t>
      </w:r>
      <w:r w:rsidRPr="00577A1F">
        <w:rPr>
          <w:rFonts w:eastAsiaTheme="minorEastAsia"/>
          <w:bCs/>
          <w:i/>
          <w:color w:val="26282F"/>
          <w:sz w:val="24"/>
          <w:szCs w:val="24"/>
        </w:rPr>
        <w:tab/>
      </w:r>
      <w:r w:rsidRPr="00577A1F">
        <w:rPr>
          <w:rFonts w:eastAsiaTheme="minorEastAsia"/>
          <w:bCs/>
          <w:i/>
          <w:color w:val="26282F"/>
          <w:sz w:val="24"/>
          <w:szCs w:val="24"/>
        </w:rPr>
        <w:tab/>
      </w:r>
      <w:r w:rsidRPr="00577A1F">
        <w:rPr>
          <w:rFonts w:eastAsiaTheme="minorEastAsia"/>
          <w:bCs/>
          <w:i/>
          <w:color w:val="26282F"/>
          <w:sz w:val="24"/>
          <w:szCs w:val="24"/>
        </w:rPr>
        <w:tab/>
      </w:r>
      <w:r w:rsidRPr="00577A1F">
        <w:rPr>
          <w:rFonts w:eastAsiaTheme="minorEastAsia"/>
          <w:bCs/>
          <w:i/>
          <w:color w:val="26282F"/>
          <w:sz w:val="24"/>
          <w:szCs w:val="24"/>
        </w:rPr>
        <w:tab/>
      </w:r>
      <w:r w:rsidRPr="00577A1F">
        <w:rPr>
          <w:rFonts w:eastAsiaTheme="minorEastAsia"/>
          <w:bCs/>
          <w:i/>
          <w:color w:val="26282F"/>
          <w:sz w:val="24"/>
          <w:szCs w:val="24"/>
        </w:rPr>
        <w:tab/>
      </w:r>
      <w:r w:rsidRPr="00577A1F">
        <w:rPr>
          <w:rFonts w:eastAsiaTheme="minorEastAsia"/>
          <w:bCs/>
          <w:i/>
          <w:color w:val="26282F"/>
          <w:sz w:val="24"/>
          <w:szCs w:val="24"/>
        </w:rPr>
        <w:tab/>
        <w:t>ФИО</w:t>
      </w:r>
    </w:p>
    <w:p w:rsidR="00577A1F" w:rsidRPr="00577A1F" w:rsidRDefault="00577A1F" w:rsidP="00577A1F">
      <w:pPr>
        <w:widowControl w:val="0"/>
        <w:shd w:val="clear" w:color="auto" w:fill="FFFFFF"/>
        <w:autoSpaceDE w:val="0"/>
        <w:autoSpaceDN w:val="0"/>
        <w:adjustRightInd w:val="0"/>
        <w:spacing w:after="200" w:line="276" w:lineRule="auto"/>
        <w:ind w:firstLine="567"/>
        <w:jc w:val="center"/>
        <w:outlineLvl w:val="0"/>
        <w:rPr>
          <w:rFonts w:eastAsiaTheme="minorEastAsia"/>
          <w:b/>
          <w:bCs/>
          <w:color w:val="26282F"/>
          <w:sz w:val="24"/>
          <w:szCs w:val="24"/>
        </w:rPr>
      </w:pPr>
    </w:p>
    <w:p w:rsidR="00577A1F" w:rsidRPr="00577A1F" w:rsidRDefault="00577A1F" w:rsidP="00577A1F">
      <w:pPr>
        <w:widowControl w:val="0"/>
        <w:shd w:val="clear" w:color="auto" w:fill="FFFFFF"/>
        <w:autoSpaceDE w:val="0"/>
        <w:autoSpaceDN w:val="0"/>
        <w:adjustRightInd w:val="0"/>
        <w:spacing w:after="200" w:line="276" w:lineRule="auto"/>
        <w:ind w:firstLine="567"/>
        <w:jc w:val="center"/>
        <w:outlineLvl w:val="0"/>
        <w:rPr>
          <w:rFonts w:eastAsiaTheme="minorEastAsia"/>
          <w:b/>
          <w:bCs/>
          <w:color w:val="26282F"/>
          <w:sz w:val="24"/>
          <w:szCs w:val="24"/>
        </w:rPr>
      </w:pP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p>
    <w:p w:rsidR="00577A1F" w:rsidRPr="00577A1F" w:rsidRDefault="00577A1F" w:rsidP="00577A1F">
      <w:pPr>
        <w:widowControl w:val="0"/>
        <w:autoSpaceDE w:val="0"/>
        <w:autoSpaceDN w:val="0"/>
        <w:adjustRightInd w:val="0"/>
        <w:spacing w:after="200" w:line="276" w:lineRule="auto"/>
        <w:ind w:firstLine="567"/>
        <w:jc w:val="both"/>
        <w:rPr>
          <w:rFonts w:eastAsiaTheme="minorEastAsia"/>
          <w:sz w:val="24"/>
          <w:szCs w:val="24"/>
        </w:rPr>
      </w:pPr>
    </w:p>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bl>
      <w:tblPr>
        <w:tblW w:w="0" w:type="auto"/>
        <w:tblInd w:w="108" w:type="dxa"/>
        <w:tblLook w:val="0000" w:firstRow="0" w:lastRow="0" w:firstColumn="0" w:lastColumn="0" w:noHBand="0" w:noVBand="0"/>
      </w:tblPr>
      <w:tblGrid>
        <w:gridCol w:w="6627"/>
        <w:gridCol w:w="3329"/>
      </w:tblGrid>
      <w:tr w:rsidR="00577A1F" w:rsidRPr="00577A1F" w:rsidTr="00577A1F">
        <w:tc>
          <w:tcPr>
            <w:tcW w:w="6782" w:type="dxa"/>
            <w:tcBorders>
              <w:top w:val="nil"/>
              <w:left w:val="nil"/>
              <w:bottom w:val="nil"/>
              <w:right w:val="nil"/>
            </w:tcBorders>
            <w:vAlign w:val="bottom"/>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p>
        </w:tc>
        <w:tc>
          <w:tcPr>
            <w:tcW w:w="3391" w:type="dxa"/>
            <w:tcBorders>
              <w:top w:val="nil"/>
              <w:left w:val="nil"/>
              <w:bottom w:val="nil"/>
              <w:right w:val="nil"/>
            </w:tcBorders>
            <w:vAlign w:val="bottom"/>
          </w:tcPr>
          <w:p w:rsidR="00577A1F" w:rsidRDefault="00577A1F" w:rsidP="00577A1F">
            <w:pPr>
              <w:widowControl w:val="0"/>
              <w:autoSpaceDE w:val="0"/>
              <w:autoSpaceDN w:val="0"/>
              <w:adjustRightInd w:val="0"/>
              <w:spacing w:after="200" w:line="276" w:lineRule="auto"/>
              <w:ind w:firstLine="567"/>
              <w:jc w:val="right"/>
              <w:rPr>
                <w:rFonts w:eastAsiaTheme="minorEastAsia"/>
                <w:sz w:val="24"/>
                <w:szCs w:val="24"/>
              </w:rPr>
            </w:pPr>
          </w:p>
          <w:p w:rsidR="00577A1F" w:rsidRPr="00577A1F" w:rsidRDefault="00577A1F" w:rsidP="00577A1F">
            <w:pPr>
              <w:widowControl w:val="0"/>
              <w:autoSpaceDE w:val="0"/>
              <w:autoSpaceDN w:val="0"/>
              <w:adjustRightInd w:val="0"/>
              <w:spacing w:after="200" w:line="276" w:lineRule="auto"/>
              <w:ind w:firstLine="567"/>
              <w:jc w:val="right"/>
              <w:rPr>
                <w:rFonts w:eastAsiaTheme="minorEastAsia"/>
                <w:sz w:val="24"/>
                <w:szCs w:val="24"/>
              </w:rPr>
            </w:pPr>
          </w:p>
        </w:tc>
      </w:tr>
    </w:tbl>
    <w:p w:rsidR="00577A1F" w:rsidRPr="00577A1F" w:rsidRDefault="00577A1F" w:rsidP="00577A1F">
      <w:pPr>
        <w:tabs>
          <w:tab w:val="num" w:pos="1440"/>
        </w:tabs>
        <w:ind w:right="1133"/>
        <w:jc w:val="right"/>
        <w:rPr>
          <w:rFonts w:eastAsiaTheme="minorEastAsia"/>
          <w:b/>
        </w:rPr>
      </w:pPr>
      <w:r w:rsidRPr="00577A1F">
        <w:rPr>
          <w:rFonts w:eastAsiaTheme="minorEastAsia"/>
          <w:b/>
          <w:sz w:val="24"/>
          <w:szCs w:val="24"/>
        </w:rPr>
        <w:lastRenderedPageBreak/>
        <w:t xml:space="preserve">                                              </w:t>
      </w:r>
      <w:r>
        <w:rPr>
          <w:rFonts w:eastAsiaTheme="minorEastAsia"/>
          <w:b/>
          <w:sz w:val="24"/>
          <w:szCs w:val="24"/>
        </w:rPr>
        <w:t xml:space="preserve">                               </w:t>
      </w:r>
      <w:r w:rsidRPr="00577A1F">
        <w:rPr>
          <w:rFonts w:eastAsiaTheme="minorEastAsia"/>
          <w:b/>
          <w:sz w:val="24"/>
          <w:szCs w:val="24"/>
        </w:rPr>
        <w:t xml:space="preserve">  </w:t>
      </w:r>
      <w:r w:rsidRPr="00577A1F">
        <w:rPr>
          <w:rFonts w:eastAsiaTheme="minorEastAsia"/>
          <w:b/>
        </w:rPr>
        <w:t>Приложение № 1</w:t>
      </w:r>
    </w:p>
    <w:p w:rsidR="00577A1F" w:rsidRPr="00577A1F" w:rsidRDefault="00577A1F" w:rsidP="00577A1F">
      <w:pPr>
        <w:tabs>
          <w:tab w:val="num" w:pos="1440"/>
        </w:tabs>
        <w:jc w:val="center"/>
        <w:rPr>
          <w:rFonts w:eastAsiaTheme="minorEastAsia"/>
        </w:rPr>
      </w:pPr>
      <w:r>
        <w:rPr>
          <w:rFonts w:eastAsiaTheme="minorEastAsia"/>
        </w:rPr>
        <w:t xml:space="preserve">                                                                                                                                   </w:t>
      </w:r>
      <w:r w:rsidRPr="00577A1F">
        <w:rPr>
          <w:rFonts w:eastAsiaTheme="minorEastAsia"/>
        </w:rPr>
        <w:t xml:space="preserve">к договору управления  </w:t>
      </w:r>
    </w:p>
    <w:p w:rsidR="00577A1F" w:rsidRPr="00577A1F" w:rsidRDefault="00577A1F" w:rsidP="00577A1F">
      <w:pPr>
        <w:tabs>
          <w:tab w:val="num" w:pos="1440"/>
        </w:tabs>
        <w:jc w:val="center"/>
        <w:rPr>
          <w:rFonts w:eastAsiaTheme="minorEastAsia"/>
        </w:rPr>
      </w:pPr>
      <w:r>
        <w:rPr>
          <w:rFonts w:eastAsiaTheme="minorEastAsia"/>
        </w:rPr>
        <w:t xml:space="preserve">                                                                                                                                      </w:t>
      </w:r>
      <w:r w:rsidRPr="00577A1F">
        <w:rPr>
          <w:rFonts w:eastAsiaTheme="minorEastAsia"/>
        </w:rPr>
        <w:t xml:space="preserve">многоквартирным домом </w:t>
      </w:r>
    </w:p>
    <w:p w:rsidR="00577A1F" w:rsidRPr="00577A1F" w:rsidRDefault="00577A1F" w:rsidP="00577A1F">
      <w:pPr>
        <w:tabs>
          <w:tab w:val="num" w:pos="1440"/>
        </w:tabs>
        <w:jc w:val="right"/>
        <w:rPr>
          <w:rFonts w:eastAsiaTheme="minorEastAsia"/>
        </w:rPr>
      </w:pPr>
      <w:r w:rsidRPr="00577A1F">
        <w:rPr>
          <w:rFonts w:eastAsiaTheme="minorEastAsia"/>
        </w:rPr>
        <w:t xml:space="preserve">                                                  от  «__»_____20__г. №________</w:t>
      </w:r>
    </w:p>
    <w:p w:rsidR="00577A1F" w:rsidRPr="00577A1F" w:rsidRDefault="00577A1F" w:rsidP="00577A1F">
      <w:pPr>
        <w:tabs>
          <w:tab w:val="num" w:pos="1440"/>
        </w:tabs>
        <w:spacing w:after="200" w:line="276" w:lineRule="auto"/>
        <w:jc w:val="right"/>
        <w:rPr>
          <w:rFonts w:eastAsiaTheme="minorEastAsia"/>
          <w:sz w:val="24"/>
          <w:szCs w:val="24"/>
        </w:rPr>
      </w:pPr>
    </w:p>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p>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 xml:space="preserve">Характеристика многоквартирного дома </w:t>
      </w:r>
    </w:p>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№________ по ул._________ город</w:t>
      </w:r>
    </w:p>
    <w:p w:rsidR="00577A1F" w:rsidRPr="00577A1F" w:rsidRDefault="00577A1F" w:rsidP="00577A1F">
      <w:pPr>
        <w:widowControl w:val="0"/>
        <w:autoSpaceDE w:val="0"/>
        <w:autoSpaceDN w:val="0"/>
        <w:adjustRightInd w:val="0"/>
        <w:spacing w:after="200" w:line="276" w:lineRule="auto"/>
        <w:jc w:val="center"/>
        <w:rPr>
          <w:rFonts w:eastAsiaTheme="minorEastAsia"/>
          <w:bCs/>
          <w:sz w:val="24"/>
          <w:szCs w:val="24"/>
        </w:rPr>
      </w:pPr>
    </w:p>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Общая характеристика многоквартирного дома на момент заключения договора</w:t>
      </w:r>
    </w:p>
    <w:p w:rsidR="00577A1F" w:rsidRPr="00577A1F" w:rsidRDefault="00577A1F" w:rsidP="00577A1F">
      <w:pPr>
        <w:widowControl w:val="0"/>
        <w:numPr>
          <w:ilvl w:val="0"/>
          <w:numId w:val="34"/>
        </w:numPr>
        <w:autoSpaceDE w:val="0"/>
        <w:autoSpaceDN w:val="0"/>
        <w:adjustRightInd w:val="0"/>
        <w:spacing w:after="200" w:line="276" w:lineRule="auto"/>
        <w:jc w:val="both"/>
        <w:rPr>
          <w:rFonts w:eastAsiaTheme="minorEastAsia"/>
          <w:bCs/>
          <w:sz w:val="24"/>
          <w:szCs w:val="24"/>
        </w:rPr>
      </w:pPr>
      <w:r w:rsidRPr="00577A1F">
        <w:rPr>
          <w:rFonts w:eastAsiaTheme="minorEastAsia"/>
          <w:bCs/>
          <w:sz w:val="24"/>
          <w:szCs w:val="24"/>
        </w:rPr>
        <w:t>общая площадь жилых и нежилых помещений _______ кв.м.;</w:t>
      </w:r>
    </w:p>
    <w:p w:rsidR="00577A1F" w:rsidRPr="00577A1F" w:rsidRDefault="00577A1F" w:rsidP="00577A1F">
      <w:pPr>
        <w:widowControl w:val="0"/>
        <w:numPr>
          <w:ilvl w:val="0"/>
          <w:numId w:val="34"/>
        </w:numPr>
        <w:autoSpaceDE w:val="0"/>
        <w:autoSpaceDN w:val="0"/>
        <w:adjustRightInd w:val="0"/>
        <w:spacing w:after="200" w:line="276" w:lineRule="auto"/>
        <w:jc w:val="both"/>
        <w:rPr>
          <w:rFonts w:eastAsiaTheme="minorEastAsia"/>
          <w:bCs/>
          <w:sz w:val="24"/>
          <w:szCs w:val="24"/>
        </w:rPr>
      </w:pPr>
      <w:r w:rsidRPr="00577A1F">
        <w:rPr>
          <w:rFonts w:eastAsiaTheme="minorEastAsia"/>
          <w:bCs/>
          <w:sz w:val="24"/>
          <w:szCs w:val="24"/>
        </w:rPr>
        <w:t>кадастровый номер дома ____________________________________;</w:t>
      </w:r>
    </w:p>
    <w:p w:rsidR="00577A1F" w:rsidRPr="00577A1F" w:rsidRDefault="00577A1F" w:rsidP="00577A1F">
      <w:pPr>
        <w:widowControl w:val="0"/>
        <w:numPr>
          <w:ilvl w:val="0"/>
          <w:numId w:val="34"/>
        </w:numPr>
        <w:autoSpaceDE w:val="0"/>
        <w:autoSpaceDN w:val="0"/>
        <w:adjustRightInd w:val="0"/>
        <w:spacing w:after="200" w:line="276" w:lineRule="auto"/>
        <w:jc w:val="both"/>
        <w:rPr>
          <w:rFonts w:eastAsiaTheme="minorEastAsia"/>
          <w:bCs/>
          <w:sz w:val="24"/>
          <w:szCs w:val="24"/>
        </w:rPr>
      </w:pPr>
      <w:r w:rsidRPr="00577A1F">
        <w:rPr>
          <w:rFonts w:eastAsiaTheme="minorEastAsia"/>
          <w:bCs/>
          <w:sz w:val="24"/>
          <w:szCs w:val="24"/>
        </w:rPr>
        <w:t>серия _____________________________________________________;</w:t>
      </w:r>
    </w:p>
    <w:p w:rsidR="00577A1F" w:rsidRPr="00577A1F" w:rsidRDefault="00577A1F" w:rsidP="00577A1F">
      <w:pPr>
        <w:widowControl w:val="0"/>
        <w:numPr>
          <w:ilvl w:val="0"/>
          <w:numId w:val="34"/>
        </w:numPr>
        <w:autoSpaceDE w:val="0"/>
        <w:autoSpaceDN w:val="0"/>
        <w:adjustRightInd w:val="0"/>
        <w:spacing w:after="200" w:line="276" w:lineRule="auto"/>
        <w:jc w:val="both"/>
        <w:rPr>
          <w:rFonts w:eastAsiaTheme="minorEastAsia"/>
          <w:bCs/>
          <w:sz w:val="24"/>
          <w:szCs w:val="24"/>
        </w:rPr>
      </w:pPr>
      <w:r w:rsidRPr="00577A1F">
        <w:rPr>
          <w:rFonts w:eastAsiaTheme="minorEastAsia"/>
          <w:bCs/>
          <w:sz w:val="24"/>
          <w:szCs w:val="24"/>
        </w:rPr>
        <w:t>год постройки ______________________________________________;</w:t>
      </w:r>
    </w:p>
    <w:p w:rsidR="00577A1F" w:rsidRPr="00577A1F" w:rsidRDefault="00577A1F" w:rsidP="00577A1F">
      <w:pPr>
        <w:widowControl w:val="0"/>
        <w:numPr>
          <w:ilvl w:val="0"/>
          <w:numId w:val="34"/>
        </w:numPr>
        <w:autoSpaceDE w:val="0"/>
        <w:autoSpaceDN w:val="0"/>
        <w:adjustRightInd w:val="0"/>
        <w:spacing w:after="200" w:line="276" w:lineRule="auto"/>
        <w:jc w:val="both"/>
        <w:rPr>
          <w:rFonts w:eastAsiaTheme="minorEastAsia"/>
          <w:bCs/>
          <w:sz w:val="24"/>
          <w:szCs w:val="24"/>
        </w:rPr>
      </w:pPr>
      <w:r w:rsidRPr="00577A1F">
        <w:rPr>
          <w:rFonts w:eastAsiaTheme="minorEastAsia"/>
          <w:bCs/>
          <w:sz w:val="24"/>
          <w:szCs w:val="24"/>
        </w:rPr>
        <w:t>год последнего комплексного капитального ремонта ________________________;</w:t>
      </w:r>
    </w:p>
    <w:p w:rsidR="00577A1F" w:rsidRPr="00577A1F" w:rsidRDefault="00577A1F" w:rsidP="00577A1F">
      <w:pPr>
        <w:widowControl w:val="0"/>
        <w:numPr>
          <w:ilvl w:val="0"/>
          <w:numId w:val="34"/>
        </w:numPr>
        <w:autoSpaceDE w:val="0"/>
        <w:autoSpaceDN w:val="0"/>
        <w:adjustRightInd w:val="0"/>
        <w:spacing w:after="200" w:line="276" w:lineRule="auto"/>
        <w:jc w:val="both"/>
        <w:rPr>
          <w:rFonts w:eastAsiaTheme="minorEastAsia"/>
          <w:bCs/>
          <w:sz w:val="24"/>
          <w:szCs w:val="24"/>
        </w:rPr>
      </w:pPr>
      <w:r w:rsidRPr="00577A1F">
        <w:rPr>
          <w:rFonts w:eastAsiaTheme="minorEastAsia"/>
          <w:bCs/>
          <w:sz w:val="24"/>
          <w:szCs w:val="24"/>
        </w:rPr>
        <w:t>годы последних выборочных капитальных ремонтов по конструктивным элементам дома _____________________________________________________________;</w:t>
      </w:r>
    </w:p>
    <w:p w:rsidR="00577A1F" w:rsidRPr="00577A1F" w:rsidRDefault="00577A1F" w:rsidP="00577A1F">
      <w:pPr>
        <w:widowControl w:val="0"/>
        <w:numPr>
          <w:ilvl w:val="0"/>
          <w:numId w:val="34"/>
        </w:numPr>
        <w:autoSpaceDE w:val="0"/>
        <w:autoSpaceDN w:val="0"/>
        <w:adjustRightInd w:val="0"/>
        <w:spacing w:after="200" w:line="276" w:lineRule="auto"/>
        <w:jc w:val="both"/>
        <w:rPr>
          <w:rFonts w:eastAsiaTheme="minorEastAsia"/>
          <w:bCs/>
          <w:sz w:val="24"/>
          <w:szCs w:val="24"/>
        </w:rPr>
      </w:pPr>
      <w:r w:rsidRPr="00577A1F">
        <w:rPr>
          <w:rFonts w:eastAsiaTheme="minorEastAsia"/>
          <w:bCs/>
          <w:sz w:val="24"/>
          <w:szCs w:val="24"/>
        </w:rPr>
        <w:t>реквизиты правового акта о признании Многоквартирного дома аварийным и подлежащим сносу _______________________________________________________;</w:t>
      </w:r>
    </w:p>
    <w:p w:rsidR="00577A1F" w:rsidRPr="00577A1F" w:rsidRDefault="00577A1F" w:rsidP="00577A1F">
      <w:pPr>
        <w:widowControl w:val="0"/>
        <w:numPr>
          <w:ilvl w:val="0"/>
          <w:numId w:val="34"/>
        </w:numPr>
        <w:autoSpaceDE w:val="0"/>
        <w:autoSpaceDN w:val="0"/>
        <w:adjustRightInd w:val="0"/>
        <w:spacing w:after="200" w:line="276" w:lineRule="auto"/>
        <w:jc w:val="both"/>
        <w:rPr>
          <w:rFonts w:eastAsiaTheme="minorEastAsia"/>
          <w:bCs/>
          <w:sz w:val="24"/>
          <w:szCs w:val="24"/>
        </w:rPr>
      </w:pPr>
      <w:r w:rsidRPr="00577A1F">
        <w:rPr>
          <w:rFonts w:eastAsiaTheme="minorEastAsia"/>
          <w:bCs/>
          <w:sz w:val="24"/>
          <w:szCs w:val="24"/>
        </w:rPr>
        <w:t>реквизиты правового акта о признании Многоквартирного дома ветхим _____________________________________________________________________;</w:t>
      </w:r>
    </w:p>
    <w:p w:rsidR="00577A1F" w:rsidRPr="00577A1F" w:rsidRDefault="00577A1F" w:rsidP="00577A1F">
      <w:pPr>
        <w:widowControl w:val="0"/>
        <w:numPr>
          <w:ilvl w:val="0"/>
          <w:numId w:val="34"/>
        </w:numPr>
        <w:autoSpaceDE w:val="0"/>
        <w:autoSpaceDN w:val="0"/>
        <w:adjustRightInd w:val="0"/>
        <w:spacing w:after="200" w:line="276" w:lineRule="auto"/>
        <w:jc w:val="both"/>
        <w:rPr>
          <w:rFonts w:eastAsiaTheme="minorEastAsia"/>
          <w:bCs/>
          <w:sz w:val="24"/>
          <w:szCs w:val="24"/>
        </w:rPr>
      </w:pPr>
      <w:r w:rsidRPr="00577A1F">
        <w:rPr>
          <w:rFonts w:eastAsiaTheme="minorEastAsia"/>
          <w:bCs/>
          <w:sz w:val="24"/>
          <w:szCs w:val="24"/>
        </w:rPr>
        <w:t>площадь земельного участка, входящего в состав общего имущества Многоквартирного дома ______________________________________________________ кв.м.;</w:t>
      </w:r>
    </w:p>
    <w:p w:rsidR="00577A1F" w:rsidRPr="00577A1F" w:rsidRDefault="00577A1F" w:rsidP="00577A1F">
      <w:pPr>
        <w:widowControl w:val="0"/>
        <w:numPr>
          <w:ilvl w:val="0"/>
          <w:numId w:val="34"/>
        </w:numPr>
        <w:autoSpaceDE w:val="0"/>
        <w:autoSpaceDN w:val="0"/>
        <w:adjustRightInd w:val="0"/>
        <w:spacing w:after="200" w:line="276" w:lineRule="auto"/>
        <w:jc w:val="both"/>
        <w:rPr>
          <w:rFonts w:eastAsiaTheme="minorEastAsia"/>
          <w:bCs/>
          <w:sz w:val="24"/>
          <w:szCs w:val="24"/>
        </w:rPr>
      </w:pPr>
      <w:r w:rsidRPr="00577A1F">
        <w:rPr>
          <w:rFonts w:eastAsiaTheme="minorEastAsia"/>
          <w:bCs/>
          <w:sz w:val="24"/>
          <w:szCs w:val="24"/>
        </w:rPr>
        <w:t xml:space="preserve"> кадастровый номер земельного участка ___________________________________.</w:t>
      </w:r>
    </w:p>
    <w:p w:rsidR="00577A1F" w:rsidRPr="00577A1F" w:rsidRDefault="00577A1F" w:rsidP="00577A1F">
      <w:pPr>
        <w:widowControl w:val="0"/>
        <w:autoSpaceDE w:val="0"/>
        <w:autoSpaceDN w:val="0"/>
        <w:adjustRightInd w:val="0"/>
        <w:spacing w:after="200" w:line="276" w:lineRule="auto"/>
        <w:jc w:val="both"/>
        <w:rPr>
          <w:rFonts w:eastAsiaTheme="minorEastAsia"/>
          <w:bCs/>
          <w:sz w:val="24"/>
          <w:szCs w:val="24"/>
        </w:rPr>
      </w:pPr>
    </w:p>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 xml:space="preserve">Состав общего имущества многоквартирного дома </w:t>
      </w:r>
    </w:p>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4846"/>
        <w:gridCol w:w="129"/>
        <w:gridCol w:w="2051"/>
        <w:gridCol w:w="2331"/>
      </w:tblGrid>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 п/п</w:t>
            </w:r>
          </w:p>
        </w:tc>
        <w:tc>
          <w:tcPr>
            <w:tcW w:w="5208" w:type="dxa"/>
            <w:gridSpan w:val="2"/>
          </w:tcPr>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Наименование элементов</w:t>
            </w:r>
          </w:p>
        </w:tc>
        <w:tc>
          <w:tcPr>
            <w:tcW w:w="2116" w:type="dxa"/>
          </w:tcPr>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Описание элементов</w:t>
            </w:r>
          </w:p>
        </w:tc>
        <w:tc>
          <w:tcPr>
            <w:tcW w:w="2399" w:type="dxa"/>
          </w:tcPr>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Техническое состояние элементов</w:t>
            </w:r>
          </w:p>
        </w:tc>
      </w:tr>
      <w:tr w:rsidR="00577A1F" w:rsidRPr="00577A1F" w:rsidTr="00577A1F">
        <w:trPr>
          <w:trHeight w:val="225"/>
        </w:trPr>
        <w:tc>
          <w:tcPr>
            <w:tcW w:w="697" w:type="dxa"/>
          </w:tcPr>
          <w:p w:rsidR="00577A1F" w:rsidRPr="00577A1F" w:rsidRDefault="00577A1F" w:rsidP="00577A1F">
            <w:pPr>
              <w:widowControl w:val="0"/>
              <w:autoSpaceDE w:val="0"/>
              <w:autoSpaceDN w:val="0"/>
              <w:adjustRightInd w:val="0"/>
              <w:spacing w:after="200" w:line="276" w:lineRule="auto"/>
              <w:rPr>
                <w:rFonts w:eastAsiaTheme="minorEastAsia"/>
                <w:b/>
                <w:bCs/>
                <w:sz w:val="24"/>
                <w:szCs w:val="24"/>
              </w:rPr>
            </w:pPr>
            <w:r w:rsidRPr="00577A1F">
              <w:rPr>
                <w:rFonts w:eastAsiaTheme="minorEastAsia"/>
                <w:b/>
                <w:bCs/>
                <w:sz w:val="24"/>
                <w:szCs w:val="24"/>
              </w:rPr>
              <w:t>1.</w:t>
            </w:r>
          </w:p>
        </w:tc>
        <w:tc>
          <w:tcPr>
            <w:tcW w:w="9723" w:type="dxa"/>
            <w:gridSpan w:val="4"/>
          </w:tcPr>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Подъезд</w:t>
            </w:r>
          </w:p>
        </w:tc>
      </w:tr>
      <w:tr w:rsidR="00577A1F" w:rsidRPr="00577A1F" w:rsidTr="00577A1F">
        <w:trPr>
          <w:trHeight w:val="165"/>
        </w:trPr>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1.1.</w:t>
            </w:r>
          </w:p>
        </w:tc>
        <w:tc>
          <w:tcPr>
            <w:tcW w:w="5208"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Отопительные приборы</w:t>
            </w:r>
          </w:p>
        </w:tc>
        <w:tc>
          <w:tcPr>
            <w:tcW w:w="2116"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rPr>
          <w:trHeight w:val="285"/>
        </w:trPr>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lastRenderedPageBreak/>
              <w:t>1.2.</w:t>
            </w:r>
          </w:p>
        </w:tc>
        <w:tc>
          <w:tcPr>
            <w:tcW w:w="5208"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Оконные блоки</w:t>
            </w:r>
          </w:p>
        </w:tc>
        <w:tc>
          <w:tcPr>
            <w:tcW w:w="2116"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rPr>
          <w:trHeight w:val="165"/>
        </w:trPr>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1.3.</w:t>
            </w:r>
          </w:p>
        </w:tc>
        <w:tc>
          <w:tcPr>
            <w:tcW w:w="5208"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Дверные блоки</w:t>
            </w:r>
          </w:p>
        </w:tc>
        <w:tc>
          <w:tcPr>
            <w:tcW w:w="2116"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rPr>
          <w:trHeight w:val="105"/>
        </w:trPr>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1.4.</w:t>
            </w:r>
          </w:p>
        </w:tc>
        <w:tc>
          <w:tcPr>
            <w:tcW w:w="5208"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Пол</w:t>
            </w:r>
          </w:p>
        </w:tc>
        <w:tc>
          <w:tcPr>
            <w:tcW w:w="2116"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rPr>
          <w:trHeight w:val="225"/>
        </w:trPr>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1.5.</w:t>
            </w:r>
          </w:p>
        </w:tc>
        <w:tc>
          <w:tcPr>
            <w:tcW w:w="5208"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Внутренняя отделка стен</w:t>
            </w:r>
          </w:p>
        </w:tc>
        <w:tc>
          <w:tcPr>
            <w:tcW w:w="2116"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rPr>
          <w:trHeight w:val="165"/>
        </w:trPr>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1.6.</w:t>
            </w:r>
          </w:p>
        </w:tc>
        <w:tc>
          <w:tcPr>
            <w:tcW w:w="5208"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Потолок</w:t>
            </w:r>
          </w:p>
        </w:tc>
        <w:tc>
          <w:tcPr>
            <w:tcW w:w="2116"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rPr>
          <w:trHeight w:val="105"/>
        </w:trPr>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1.7.</w:t>
            </w:r>
          </w:p>
        </w:tc>
        <w:tc>
          <w:tcPr>
            <w:tcW w:w="5208"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Электропроводка и электрооборудование</w:t>
            </w:r>
          </w:p>
        </w:tc>
        <w:tc>
          <w:tcPr>
            <w:tcW w:w="2116"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rPr>
          <w:trHeight w:val="165"/>
        </w:trPr>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1.8.</w:t>
            </w:r>
          </w:p>
        </w:tc>
        <w:tc>
          <w:tcPr>
            <w:tcW w:w="5208"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Информационный стенд/доска объявлений</w:t>
            </w:r>
          </w:p>
        </w:tc>
        <w:tc>
          <w:tcPr>
            <w:tcW w:w="2116"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rPr>
          <w:trHeight w:val="105"/>
        </w:trPr>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1.9.</w:t>
            </w:r>
          </w:p>
        </w:tc>
        <w:tc>
          <w:tcPr>
            <w:tcW w:w="5208"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Ограждения лестничного марша</w:t>
            </w:r>
          </w:p>
        </w:tc>
        <w:tc>
          <w:tcPr>
            <w:tcW w:w="2116"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rPr>
          <w:trHeight w:val="137"/>
        </w:trPr>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1.10.</w:t>
            </w:r>
          </w:p>
        </w:tc>
        <w:tc>
          <w:tcPr>
            <w:tcW w:w="5208"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И др.</w:t>
            </w:r>
          </w:p>
        </w:tc>
        <w:tc>
          <w:tcPr>
            <w:tcW w:w="2116"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b/>
                <w:bCs/>
                <w:sz w:val="24"/>
                <w:szCs w:val="24"/>
              </w:rPr>
            </w:pPr>
            <w:r w:rsidRPr="00577A1F">
              <w:rPr>
                <w:rFonts w:eastAsiaTheme="minorEastAsia"/>
                <w:b/>
                <w:bCs/>
                <w:sz w:val="24"/>
                <w:szCs w:val="24"/>
              </w:rPr>
              <w:t>2.</w:t>
            </w:r>
          </w:p>
        </w:tc>
        <w:tc>
          <w:tcPr>
            <w:tcW w:w="9723" w:type="dxa"/>
            <w:gridSpan w:val="4"/>
          </w:tcPr>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Чердак</w:t>
            </w: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2.1.</w:t>
            </w:r>
          </w:p>
        </w:tc>
        <w:tc>
          <w:tcPr>
            <w:tcW w:w="5208"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Система отопления</w:t>
            </w:r>
          </w:p>
        </w:tc>
        <w:tc>
          <w:tcPr>
            <w:tcW w:w="2116"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2.2.</w:t>
            </w:r>
          </w:p>
        </w:tc>
        <w:tc>
          <w:tcPr>
            <w:tcW w:w="5208"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Переходные трапы (мостики)</w:t>
            </w:r>
          </w:p>
        </w:tc>
        <w:tc>
          <w:tcPr>
            <w:tcW w:w="2116"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2.3.</w:t>
            </w:r>
          </w:p>
        </w:tc>
        <w:tc>
          <w:tcPr>
            <w:tcW w:w="5208"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Дверные блоки</w:t>
            </w:r>
          </w:p>
        </w:tc>
        <w:tc>
          <w:tcPr>
            <w:tcW w:w="2116"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2.4.</w:t>
            </w:r>
          </w:p>
        </w:tc>
        <w:tc>
          <w:tcPr>
            <w:tcW w:w="5208"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Вентиляционная система</w:t>
            </w:r>
          </w:p>
        </w:tc>
        <w:tc>
          <w:tcPr>
            <w:tcW w:w="2116"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2.5.</w:t>
            </w:r>
          </w:p>
        </w:tc>
        <w:tc>
          <w:tcPr>
            <w:tcW w:w="5208"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Стропила</w:t>
            </w:r>
          </w:p>
        </w:tc>
        <w:tc>
          <w:tcPr>
            <w:tcW w:w="2116"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2.6.</w:t>
            </w:r>
          </w:p>
        </w:tc>
        <w:tc>
          <w:tcPr>
            <w:tcW w:w="5208"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Освещение</w:t>
            </w:r>
          </w:p>
        </w:tc>
        <w:tc>
          <w:tcPr>
            <w:tcW w:w="2116"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2.7.</w:t>
            </w:r>
          </w:p>
        </w:tc>
        <w:tc>
          <w:tcPr>
            <w:tcW w:w="5208"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И др.</w:t>
            </w:r>
          </w:p>
        </w:tc>
        <w:tc>
          <w:tcPr>
            <w:tcW w:w="2116"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b/>
                <w:bCs/>
                <w:sz w:val="24"/>
                <w:szCs w:val="24"/>
              </w:rPr>
            </w:pPr>
            <w:r w:rsidRPr="00577A1F">
              <w:rPr>
                <w:rFonts w:eastAsiaTheme="minorEastAsia"/>
                <w:b/>
                <w:bCs/>
                <w:sz w:val="24"/>
                <w:szCs w:val="24"/>
              </w:rPr>
              <w:t>3.</w:t>
            </w:r>
          </w:p>
        </w:tc>
        <w:tc>
          <w:tcPr>
            <w:tcW w:w="9723" w:type="dxa"/>
            <w:gridSpan w:val="4"/>
          </w:tcPr>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Подвал, техническое подполье</w:t>
            </w: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3.1.</w:t>
            </w:r>
          </w:p>
        </w:tc>
        <w:tc>
          <w:tcPr>
            <w:tcW w:w="5068"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Инженерные коммуникации</w:t>
            </w:r>
          </w:p>
        </w:tc>
        <w:tc>
          <w:tcPr>
            <w:tcW w:w="2256"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3.2.</w:t>
            </w:r>
          </w:p>
        </w:tc>
        <w:tc>
          <w:tcPr>
            <w:tcW w:w="5068"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Дверные блоки</w:t>
            </w:r>
          </w:p>
        </w:tc>
        <w:tc>
          <w:tcPr>
            <w:tcW w:w="2256"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3.3.</w:t>
            </w:r>
          </w:p>
        </w:tc>
        <w:tc>
          <w:tcPr>
            <w:tcW w:w="5068"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Слуховые окна</w:t>
            </w:r>
          </w:p>
        </w:tc>
        <w:tc>
          <w:tcPr>
            <w:tcW w:w="2256"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3.4.</w:t>
            </w:r>
          </w:p>
        </w:tc>
        <w:tc>
          <w:tcPr>
            <w:tcW w:w="5068"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Освещение</w:t>
            </w:r>
          </w:p>
        </w:tc>
        <w:tc>
          <w:tcPr>
            <w:tcW w:w="2256"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3.5.</w:t>
            </w:r>
          </w:p>
        </w:tc>
        <w:tc>
          <w:tcPr>
            <w:tcW w:w="5068"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И др.</w:t>
            </w:r>
          </w:p>
        </w:tc>
        <w:tc>
          <w:tcPr>
            <w:tcW w:w="2256"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b/>
                <w:bCs/>
                <w:sz w:val="24"/>
                <w:szCs w:val="24"/>
              </w:rPr>
            </w:pPr>
            <w:r w:rsidRPr="00577A1F">
              <w:rPr>
                <w:rFonts w:eastAsiaTheme="minorEastAsia"/>
                <w:b/>
                <w:bCs/>
                <w:sz w:val="24"/>
                <w:szCs w:val="24"/>
              </w:rPr>
              <w:t>4.</w:t>
            </w:r>
          </w:p>
        </w:tc>
        <w:tc>
          <w:tcPr>
            <w:tcW w:w="5068" w:type="dxa"/>
          </w:tcPr>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Фундамент</w:t>
            </w:r>
          </w:p>
        </w:tc>
        <w:tc>
          <w:tcPr>
            <w:tcW w:w="2256"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b/>
                <w:bCs/>
                <w:sz w:val="24"/>
                <w:szCs w:val="24"/>
              </w:rPr>
            </w:pPr>
            <w:r w:rsidRPr="00577A1F">
              <w:rPr>
                <w:rFonts w:eastAsiaTheme="minorEastAsia"/>
                <w:b/>
                <w:bCs/>
                <w:sz w:val="24"/>
                <w:szCs w:val="24"/>
              </w:rPr>
              <w:t>5.</w:t>
            </w:r>
          </w:p>
        </w:tc>
        <w:tc>
          <w:tcPr>
            <w:tcW w:w="5068" w:type="dxa"/>
          </w:tcPr>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Капитальные стены</w:t>
            </w:r>
          </w:p>
        </w:tc>
        <w:tc>
          <w:tcPr>
            <w:tcW w:w="2256"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b/>
                <w:bCs/>
                <w:sz w:val="24"/>
                <w:szCs w:val="24"/>
              </w:rPr>
            </w:pPr>
            <w:r w:rsidRPr="00577A1F">
              <w:rPr>
                <w:rFonts w:eastAsiaTheme="minorEastAsia"/>
                <w:b/>
                <w:bCs/>
                <w:sz w:val="24"/>
                <w:szCs w:val="24"/>
              </w:rPr>
              <w:t>6.</w:t>
            </w:r>
          </w:p>
        </w:tc>
        <w:tc>
          <w:tcPr>
            <w:tcW w:w="5068" w:type="dxa"/>
          </w:tcPr>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Перегородки</w:t>
            </w:r>
          </w:p>
        </w:tc>
        <w:tc>
          <w:tcPr>
            <w:tcW w:w="2256"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b/>
                <w:bCs/>
                <w:sz w:val="24"/>
                <w:szCs w:val="24"/>
              </w:rPr>
            </w:pPr>
            <w:r w:rsidRPr="00577A1F">
              <w:rPr>
                <w:rFonts w:eastAsiaTheme="minorEastAsia"/>
                <w:b/>
                <w:bCs/>
                <w:sz w:val="24"/>
                <w:szCs w:val="24"/>
              </w:rPr>
              <w:t>7.</w:t>
            </w:r>
          </w:p>
        </w:tc>
        <w:tc>
          <w:tcPr>
            <w:tcW w:w="9723" w:type="dxa"/>
            <w:gridSpan w:val="4"/>
          </w:tcPr>
          <w:p w:rsidR="00577A1F" w:rsidRPr="00577A1F" w:rsidRDefault="00577A1F" w:rsidP="00577A1F">
            <w:pPr>
              <w:widowControl w:val="0"/>
              <w:autoSpaceDE w:val="0"/>
              <w:autoSpaceDN w:val="0"/>
              <w:adjustRightInd w:val="0"/>
              <w:spacing w:after="200" w:line="276" w:lineRule="auto"/>
              <w:jc w:val="center"/>
              <w:rPr>
                <w:rFonts w:eastAsiaTheme="minorEastAsia"/>
                <w:sz w:val="24"/>
                <w:szCs w:val="24"/>
              </w:rPr>
            </w:pPr>
            <w:r w:rsidRPr="00577A1F">
              <w:rPr>
                <w:rFonts w:eastAsiaTheme="minorEastAsia"/>
                <w:b/>
                <w:bCs/>
                <w:sz w:val="24"/>
                <w:szCs w:val="24"/>
              </w:rPr>
              <w:t>Перекрытия</w:t>
            </w: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7.1.</w:t>
            </w:r>
          </w:p>
        </w:tc>
        <w:tc>
          <w:tcPr>
            <w:tcW w:w="5068"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Чердачные</w:t>
            </w:r>
          </w:p>
        </w:tc>
        <w:tc>
          <w:tcPr>
            <w:tcW w:w="2256"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lastRenderedPageBreak/>
              <w:t>7.2.</w:t>
            </w:r>
          </w:p>
        </w:tc>
        <w:tc>
          <w:tcPr>
            <w:tcW w:w="5068"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Межэтажные</w:t>
            </w:r>
          </w:p>
        </w:tc>
        <w:tc>
          <w:tcPr>
            <w:tcW w:w="2256"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7.3.</w:t>
            </w:r>
          </w:p>
        </w:tc>
        <w:tc>
          <w:tcPr>
            <w:tcW w:w="5068"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Подвальные</w:t>
            </w:r>
          </w:p>
        </w:tc>
        <w:tc>
          <w:tcPr>
            <w:tcW w:w="2256"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7.4.</w:t>
            </w:r>
          </w:p>
        </w:tc>
        <w:tc>
          <w:tcPr>
            <w:tcW w:w="5068"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И др.</w:t>
            </w:r>
          </w:p>
        </w:tc>
        <w:tc>
          <w:tcPr>
            <w:tcW w:w="2256"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b/>
                <w:bCs/>
                <w:sz w:val="24"/>
                <w:szCs w:val="24"/>
              </w:rPr>
            </w:pPr>
            <w:r w:rsidRPr="00577A1F">
              <w:rPr>
                <w:rFonts w:eastAsiaTheme="minorEastAsia"/>
                <w:b/>
                <w:bCs/>
                <w:sz w:val="24"/>
                <w:szCs w:val="24"/>
              </w:rPr>
              <w:t>8.</w:t>
            </w:r>
          </w:p>
        </w:tc>
        <w:tc>
          <w:tcPr>
            <w:tcW w:w="5068" w:type="dxa"/>
          </w:tcPr>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Фасад</w:t>
            </w:r>
          </w:p>
        </w:tc>
        <w:tc>
          <w:tcPr>
            <w:tcW w:w="2256"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b/>
                <w:bCs/>
                <w:sz w:val="24"/>
                <w:szCs w:val="24"/>
              </w:rPr>
            </w:pPr>
            <w:r w:rsidRPr="00577A1F">
              <w:rPr>
                <w:rFonts w:eastAsiaTheme="minorEastAsia"/>
                <w:b/>
                <w:bCs/>
                <w:sz w:val="24"/>
                <w:szCs w:val="24"/>
              </w:rPr>
              <w:t>9.</w:t>
            </w:r>
          </w:p>
        </w:tc>
        <w:tc>
          <w:tcPr>
            <w:tcW w:w="5068" w:type="dxa"/>
          </w:tcPr>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Выступающие элементы здания (балкон, козырек и др.)</w:t>
            </w:r>
          </w:p>
        </w:tc>
        <w:tc>
          <w:tcPr>
            <w:tcW w:w="2256"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b/>
                <w:bCs/>
                <w:sz w:val="24"/>
                <w:szCs w:val="24"/>
              </w:rPr>
            </w:pPr>
            <w:r w:rsidRPr="00577A1F">
              <w:rPr>
                <w:rFonts w:eastAsiaTheme="minorEastAsia"/>
                <w:b/>
                <w:bCs/>
                <w:sz w:val="24"/>
                <w:szCs w:val="24"/>
              </w:rPr>
              <w:t>10.</w:t>
            </w:r>
          </w:p>
        </w:tc>
        <w:tc>
          <w:tcPr>
            <w:tcW w:w="5068" w:type="dxa"/>
          </w:tcPr>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Крыша</w:t>
            </w:r>
          </w:p>
        </w:tc>
        <w:tc>
          <w:tcPr>
            <w:tcW w:w="2256"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b/>
                <w:bCs/>
                <w:sz w:val="24"/>
                <w:szCs w:val="24"/>
              </w:rPr>
            </w:pPr>
            <w:r w:rsidRPr="00577A1F">
              <w:rPr>
                <w:rFonts w:eastAsiaTheme="minorEastAsia"/>
                <w:b/>
                <w:bCs/>
                <w:sz w:val="24"/>
                <w:szCs w:val="24"/>
              </w:rPr>
              <w:t>11.</w:t>
            </w:r>
          </w:p>
        </w:tc>
        <w:tc>
          <w:tcPr>
            <w:tcW w:w="9723" w:type="dxa"/>
            <w:gridSpan w:val="4"/>
          </w:tcPr>
          <w:p w:rsidR="00577A1F" w:rsidRPr="00577A1F" w:rsidRDefault="00577A1F" w:rsidP="00577A1F">
            <w:pPr>
              <w:widowControl w:val="0"/>
              <w:autoSpaceDE w:val="0"/>
              <w:autoSpaceDN w:val="0"/>
              <w:adjustRightInd w:val="0"/>
              <w:spacing w:after="200" w:line="276" w:lineRule="auto"/>
              <w:jc w:val="center"/>
              <w:rPr>
                <w:rFonts w:eastAsiaTheme="minorEastAsia"/>
                <w:sz w:val="24"/>
                <w:szCs w:val="24"/>
              </w:rPr>
            </w:pPr>
            <w:r w:rsidRPr="00577A1F">
              <w:rPr>
                <w:rFonts w:eastAsiaTheme="minorEastAsia"/>
                <w:b/>
                <w:bCs/>
                <w:sz w:val="24"/>
                <w:szCs w:val="24"/>
              </w:rPr>
              <w:t>Внутридомовые инженерные коммуникации и оборудование для предоставления коммунальных услуг</w:t>
            </w: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11.1.</w:t>
            </w:r>
          </w:p>
        </w:tc>
        <w:tc>
          <w:tcPr>
            <w:tcW w:w="5068"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Электроснабжение</w:t>
            </w:r>
          </w:p>
        </w:tc>
        <w:tc>
          <w:tcPr>
            <w:tcW w:w="2256"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11.2.</w:t>
            </w:r>
          </w:p>
        </w:tc>
        <w:tc>
          <w:tcPr>
            <w:tcW w:w="5068"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Холодное водоснабжение</w:t>
            </w:r>
          </w:p>
        </w:tc>
        <w:tc>
          <w:tcPr>
            <w:tcW w:w="2256"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11.3.</w:t>
            </w:r>
          </w:p>
        </w:tc>
        <w:tc>
          <w:tcPr>
            <w:tcW w:w="5068"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Водоотведение</w:t>
            </w:r>
          </w:p>
        </w:tc>
        <w:tc>
          <w:tcPr>
            <w:tcW w:w="2256"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11.4.</w:t>
            </w:r>
          </w:p>
        </w:tc>
        <w:tc>
          <w:tcPr>
            <w:tcW w:w="5068"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Газоснабжение</w:t>
            </w:r>
          </w:p>
        </w:tc>
        <w:tc>
          <w:tcPr>
            <w:tcW w:w="2256"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11.5.</w:t>
            </w:r>
          </w:p>
        </w:tc>
        <w:tc>
          <w:tcPr>
            <w:tcW w:w="5068"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И др.</w:t>
            </w:r>
          </w:p>
        </w:tc>
        <w:tc>
          <w:tcPr>
            <w:tcW w:w="2256"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b/>
                <w:bCs/>
                <w:sz w:val="24"/>
                <w:szCs w:val="24"/>
              </w:rPr>
            </w:pPr>
            <w:r w:rsidRPr="00577A1F">
              <w:rPr>
                <w:rFonts w:eastAsiaTheme="minorEastAsia"/>
                <w:b/>
                <w:bCs/>
                <w:sz w:val="24"/>
                <w:szCs w:val="24"/>
              </w:rPr>
              <w:t>12.</w:t>
            </w:r>
          </w:p>
        </w:tc>
        <w:tc>
          <w:tcPr>
            <w:tcW w:w="5068" w:type="dxa"/>
          </w:tcPr>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Крыльца</w:t>
            </w:r>
          </w:p>
        </w:tc>
        <w:tc>
          <w:tcPr>
            <w:tcW w:w="2256"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b/>
                <w:bCs/>
                <w:sz w:val="24"/>
                <w:szCs w:val="24"/>
              </w:rPr>
            </w:pPr>
            <w:r w:rsidRPr="00577A1F">
              <w:rPr>
                <w:rFonts w:eastAsiaTheme="minorEastAsia"/>
                <w:b/>
                <w:bCs/>
                <w:sz w:val="24"/>
                <w:szCs w:val="24"/>
              </w:rPr>
              <w:t>13.</w:t>
            </w:r>
          </w:p>
        </w:tc>
        <w:tc>
          <w:tcPr>
            <w:tcW w:w="5068" w:type="dxa"/>
          </w:tcPr>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Вентиляция</w:t>
            </w:r>
          </w:p>
        </w:tc>
        <w:tc>
          <w:tcPr>
            <w:tcW w:w="2256"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b/>
                <w:bCs/>
                <w:sz w:val="24"/>
                <w:szCs w:val="24"/>
              </w:rPr>
            </w:pPr>
            <w:r w:rsidRPr="00577A1F">
              <w:rPr>
                <w:rFonts w:eastAsiaTheme="minorEastAsia"/>
                <w:b/>
                <w:bCs/>
                <w:sz w:val="24"/>
                <w:szCs w:val="24"/>
              </w:rPr>
              <w:t>14.</w:t>
            </w:r>
          </w:p>
        </w:tc>
        <w:tc>
          <w:tcPr>
            <w:tcW w:w="5068" w:type="dxa"/>
          </w:tcPr>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Внешнее благоустройство территории</w:t>
            </w:r>
          </w:p>
        </w:tc>
        <w:tc>
          <w:tcPr>
            <w:tcW w:w="2256"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14.1.</w:t>
            </w:r>
          </w:p>
        </w:tc>
        <w:tc>
          <w:tcPr>
            <w:tcW w:w="5068"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Тротуары</w:t>
            </w:r>
          </w:p>
        </w:tc>
        <w:tc>
          <w:tcPr>
            <w:tcW w:w="2256"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14.2.</w:t>
            </w:r>
          </w:p>
        </w:tc>
        <w:tc>
          <w:tcPr>
            <w:tcW w:w="5068"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Постройки</w:t>
            </w:r>
          </w:p>
        </w:tc>
        <w:tc>
          <w:tcPr>
            <w:tcW w:w="2256"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14.3.</w:t>
            </w:r>
          </w:p>
        </w:tc>
        <w:tc>
          <w:tcPr>
            <w:tcW w:w="5068"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Площадки (детская, спортивная и др.)</w:t>
            </w:r>
          </w:p>
        </w:tc>
        <w:tc>
          <w:tcPr>
            <w:tcW w:w="2256"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r w:rsidRPr="00577A1F">
              <w:rPr>
                <w:rFonts w:eastAsiaTheme="minorEastAsia"/>
                <w:sz w:val="24"/>
                <w:szCs w:val="24"/>
              </w:rPr>
              <w:t>14.4.</w:t>
            </w:r>
          </w:p>
        </w:tc>
        <w:tc>
          <w:tcPr>
            <w:tcW w:w="5068"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И др.</w:t>
            </w:r>
          </w:p>
        </w:tc>
        <w:tc>
          <w:tcPr>
            <w:tcW w:w="2256"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p>
        </w:tc>
        <w:tc>
          <w:tcPr>
            <w:tcW w:w="5068"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256"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697" w:type="dxa"/>
          </w:tcPr>
          <w:p w:rsidR="00577A1F" w:rsidRPr="00577A1F" w:rsidRDefault="00577A1F" w:rsidP="00577A1F">
            <w:pPr>
              <w:widowControl w:val="0"/>
              <w:autoSpaceDE w:val="0"/>
              <w:autoSpaceDN w:val="0"/>
              <w:adjustRightInd w:val="0"/>
              <w:spacing w:after="200" w:line="276" w:lineRule="auto"/>
              <w:rPr>
                <w:rFonts w:eastAsiaTheme="minorEastAsia"/>
                <w:sz w:val="24"/>
                <w:szCs w:val="24"/>
              </w:rPr>
            </w:pPr>
          </w:p>
        </w:tc>
        <w:tc>
          <w:tcPr>
            <w:tcW w:w="5068"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256" w:type="dxa"/>
            <w:gridSpan w:val="2"/>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399" w:type="dxa"/>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bl>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p>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p>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Управляющая организация                                    Собственник</w:t>
      </w:r>
    </w:p>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_____________________/________/                       __________________/_______/</w:t>
      </w:r>
    </w:p>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 xml:space="preserve">                         М.П.</w:t>
      </w:r>
    </w:p>
    <w:p w:rsidR="00577A1F" w:rsidRPr="00577A1F" w:rsidRDefault="00577A1F" w:rsidP="00577A1F">
      <w:pPr>
        <w:widowControl w:val="0"/>
        <w:autoSpaceDE w:val="0"/>
        <w:autoSpaceDN w:val="0"/>
        <w:adjustRightInd w:val="0"/>
        <w:spacing w:after="200" w:line="276" w:lineRule="auto"/>
        <w:jc w:val="both"/>
        <w:rPr>
          <w:rFonts w:eastAsiaTheme="minorEastAsia"/>
          <w:b/>
          <w:bCs/>
          <w:sz w:val="24"/>
          <w:szCs w:val="24"/>
        </w:rPr>
      </w:pPr>
    </w:p>
    <w:p w:rsidR="00577A1F" w:rsidRPr="00577A1F" w:rsidRDefault="00577A1F" w:rsidP="00577A1F">
      <w:pPr>
        <w:tabs>
          <w:tab w:val="num" w:pos="1440"/>
        </w:tabs>
        <w:spacing w:line="276" w:lineRule="auto"/>
        <w:rPr>
          <w:rFonts w:eastAsiaTheme="minorEastAsia"/>
          <w:b/>
          <w:sz w:val="24"/>
          <w:szCs w:val="24"/>
        </w:rPr>
      </w:pPr>
      <w:r>
        <w:rPr>
          <w:rFonts w:eastAsiaTheme="minorEastAsia"/>
          <w:b/>
          <w:bCs/>
          <w:sz w:val="24"/>
          <w:szCs w:val="24"/>
        </w:rPr>
        <w:lastRenderedPageBreak/>
        <w:t xml:space="preserve">                                                                                    </w:t>
      </w:r>
      <w:r w:rsidRPr="00577A1F">
        <w:rPr>
          <w:rFonts w:eastAsiaTheme="minorEastAsia"/>
          <w:b/>
          <w:sz w:val="24"/>
          <w:szCs w:val="24"/>
        </w:rPr>
        <w:t>Приложение № 2</w:t>
      </w:r>
    </w:p>
    <w:p w:rsidR="00577A1F" w:rsidRPr="00577A1F" w:rsidRDefault="00577A1F" w:rsidP="00577A1F">
      <w:pPr>
        <w:tabs>
          <w:tab w:val="num" w:pos="1440"/>
        </w:tabs>
        <w:spacing w:line="276" w:lineRule="auto"/>
        <w:jc w:val="right"/>
        <w:rPr>
          <w:rFonts w:eastAsiaTheme="minorEastAsia"/>
          <w:sz w:val="24"/>
          <w:szCs w:val="24"/>
        </w:rPr>
      </w:pPr>
      <w:r w:rsidRPr="00577A1F">
        <w:rPr>
          <w:rFonts w:eastAsiaTheme="minorEastAsia"/>
          <w:sz w:val="24"/>
          <w:szCs w:val="24"/>
        </w:rPr>
        <w:t xml:space="preserve">к договору управления многоквартирным домом </w:t>
      </w:r>
    </w:p>
    <w:p w:rsidR="00577A1F" w:rsidRPr="00577A1F" w:rsidRDefault="00577A1F" w:rsidP="00577A1F">
      <w:pPr>
        <w:tabs>
          <w:tab w:val="num" w:pos="1440"/>
        </w:tabs>
        <w:spacing w:line="276" w:lineRule="auto"/>
        <w:rPr>
          <w:rFonts w:eastAsiaTheme="minorEastAsia"/>
          <w:sz w:val="24"/>
          <w:szCs w:val="24"/>
        </w:rPr>
      </w:pPr>
      <w:r>
        <w:rPr>
          <w:rFonts w:eastAsiaTheme="minorEastAsia"/>
          <w:sz w:val="24"/>
          <w:szCs w:val="24"/>
        </w:rPr>
        <w:t xml:space="preserve">                                                                                    от  «_____</w:t>
      </w:r>
      <w:r w:rsidRPr="00577A1F">
        <w:rPr>
          <w:rFonts w:eastAsiaTheme="minorEastAsia"/>
          <w:sz w:val="24"/>
          <w:szCs w:val="24"/>
        </w:rPr>
        <w:t>»_____20__г. №________</w:t>
      </w:r>
    </w:p>
    <w:p w:rsidR="00577A1F" w:rsidRPr="00577A1F" w:rsidRDefault="00577A1F" w:rsidP="00577A1F">
      <w:pPr>
        <w:widowControl w:val="0"/>
        <w:autoSpaceDE w:val="0"/>
        <w:autoSpaceDN w:val="0"/>
        <w:adjustRightInd w:val="0"/>
        <w:spacing w:after="200" w:line="276" w:lineRule="auto"/>
        <w:jc w:val="right"/>
        <w:rPr>
          <w:rFonts w:eastAsiaTheme="minorEastAsia"/>
          <w:b/>
          <w:bCs/>
          <w:sz w:val="24"/>
          <w:szCs w:val="24"/>
        </w:rPr>
      </w:pPr>
    </w:p>
    <w:p w:rsidR="00577A1F" w:rsidRPr="00577A1F" w:rsidRDefault="00577A1F" w:rsidP="00577A1F">
      <w:pPr>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Перечень услуг и работ по содержанию общего имущества в многоквартирном доме №________ по ул._________ город</w:t>
      </w:r>
    </w:p>
    <w:tbl>
      <w:tblPr>
        <w:tblW w:w="10301" w:type="dxa"/>
        <w:tblInd w:w="-239" w:type="dxa"/>
        <w:tblLayout w:type="fixed"/>
        <w:tblCellMar>
          <w:left w:w="45" w:type="dxa"/>
          <w:right w:w="45" w:type="dxa"/>
        </w:tblCellMar>
        <w:tblLook w:val="0000" w:firstRow="0" w:lastRow="0" w:firstColumn="0" w:lastColumn="0" w:noHBand="0" w:noVBand="0"/>
      </w:tblPr>
      <w:tblGrid>
        <w:gridCol w:w="425"/>
        <w:gridCol w:w="3828"/>
        <w:gridCol w:w="2693"/>
        <w:gridCol w:w="2127"/>
        <w:gridCol w:w="1228"/>
      </w:tblGrid>
      <w:tr w:rsidR="00577A1F" w:rsidRPr="00577A1F" w:rsidTr="00577A1F">
        <w:tc>
          <w:tcPr>
            <w:tcW w:w="42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r w:rsidRPr="00577A1F">
              <w:rPr>
                <w:rFonts w:eastAsiaTheme="minorEastAsia"/>
                <w:color w:val="000000"/>
                <w:sz w:val="24"/>
                <w:szCs w:val="24"/>
              </w:rPr>
              <w:t>№</w:t>
            </w:r>
          </w:p>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r w:rsidRPr="00577A1F">
              <w:rPr>
                <w:rFonts w:eastAsiaTheme="minorEastAsia"/>
                <w:color w:val="000000"/>
                <w:sz w:val="24"/>
                <w:szCs w:val="24"/>
              </w:rPr>
              <w:t xml:space="preserve">п/п </w:t>
            </w:r>
          </w:p>
        </w:tc>
        <w:tc>
          <w:tcPr>
            <w:tcW w:w="38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r w:rsidRPr="00577A1F">
              <w:rPr>
                <w:rFonts w:eastAsiaTheme="minorEastAsia"/>
                <w:color w:val="000000"/>
                <w:sz w:val="24"/>
                <w:szCs w:val="24"/>
              </w:rPr>
              <w:t xml:space="preserve">Наименование работ </w:t>
            </w:r>
          </w:p>
        </w:tc>
        <w:tc>
          <w:tcPr>
            <w:tcW w:w="4820" w:type="dxa"/>
            <w:gridSpan w:val="2"/>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 xml:space="preserve">Периодичность </w:t>
            </w:r>
          </w:p>
        </w:tc>
        <w:tc>
          <w:tcPr>
            <w:tcW w:w="12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Расшифровка тарифа, в руб.</w:t>
            </w:r>
          </w:p>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c>
          <w:tcPr>
            <w:tcW w:w="10301" w:type="dxa"/>
            <w:gridSpan w:val="5"/>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b/>
                <w:color w:val="000000"/>
                <w:sz w:val="24"/>
                <w:szCs w:val="24"/>
              </w:rPr>
            </w:pPr>
            <w:r w:rsidRPr="00577A1F">
              <w:rPr>
                <w:rFonts w:eastAsiaTheme="minorEastAsia"/>
                <w:b/>
                <w:color w:val="000000"/>
                <w:sz w:val="24"/>
                <w:szCs w:val="24"/>
              </w:rPr>
              <w:t>I. Санитарные работы по содержанию помещений общего пользования</w:t>
            </w:r>
          </w:p>
        </w:tc>
      </w:tr>
      <w:tr w:rsidR="00577A1F" w:rsidRPr="00577A1F" w:rsidTr="00577A1F">
        <w:tc>
          <w:tcPr>
            <w:tcW w:w="42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w:t>
            </w:r>
          </w:p>
        </w:tc>
        <w:tc>
          <w:tcPr>
            <w:tcW w:w="38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Подметание полов во всех помещениях общего пользования и протирка их влажной шваброй</w:t>
            </w:r>
          </w:p>
        </w:tc>
        <w:tc>
          <w:tcPr>
            <w:tcW w:w="2693"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_____раз(а) в неделю</w:t>
            </w:r>
          </w:p>
        </w:tc>
        <w:tc>
          <w:tcPr>
            <w:tcW w:w="2127" w:type="dxa"/>
            <w:tcBorders>
              <w:top w:val="single" w:sz="2" w:space="0" w:color="auto"/>
              <w:left w:val="single" w:sz="2" w:space="0" w:color="auto"/>
              <w:bottom w:val="nil"/>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Но не реже предусмотренного нормативами по эксплуатации жилищного фонда</w:t>
            </w:r>
          </w:p>
        </w:tc>
        <w:tc>
          <w:tcPr>
            <w:tcW w:w="1228" w:type="dxa"/>
            <w:tcBorders>
              <w:top w:val="single" w:sz="2" w:space="0" w:color="auto"/>
              <w:left w:val="single" w:sz="2" w:space="0" w:color="auto"/>
              <w:bottom w:val="nil"/>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42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2.</w:t>
            </w:r>
          </w:p>
        </w:tc>
        <w:tc>
          <w:tcPr>
            <w:tcW w:w="38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Протирка пыли с колпаков светильников, подоконников в помещениях общего пользования</w:t>
            </w:r>
          </w:p>
        </w:tc>
        <w:tc>
          <w:tcPr>
            <w:tcW w:w="2693"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______раз(а) в год</w:t>
            </w:r>
          </w:p>
        </w:tc>
        <w:tc>
          <w:tcPr>
            <w:tcW w:w="2127" w:type="dxa"/>
            <w:tcBorders>
              <w:top w:val="nil"/>
              <w:left w:val="single" w:sz="2" w:space="0" w:color="auto"/>
              <w:bottom w:val="nil"/>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28" w:type="dxa"/>
            <w:tcBorders>
              <w:top w:val="nil"/>
              <w:left w:val="single" w:sz="2" w:space="0" w:color="auto"/>
              <w:bottom w:val="nil"/>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42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3.</w:t>
            </w:r>
          </w:p>
        </w:tc>
        <w:tc>
          <w:tcPr>
            <w:tcW w:w="38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Мытье и протирка дверей и окон в помещениях общего пользования</w:t>
            </w:r>
          </w:p>
        </w:tc>
        <w:tc>
          <w:tcPr>
            <w:tcW w:w="2693"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______раз(а) в год</w:t>
            </w:r>
          </w:p>
        </w:tc>
        <w:tc>
          <w:tcPr>
            <w:tcW w:w="2127" w:type="dxa"/>
            <w:tcBorders>
              <w:top w:val="nil"/>
              <w:left w:val="single" w:sz="2" w:space="0" w:color="auto"/>
              <w:bottom w:val="nil"/>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28" w:type="dxa"/>
            <w:tcBorders>
              <w:top w:val="nil"/>
              <w:left w:val="single" w:sz="2" w:space="0" w:color="auto"/>
              <w:bottom w:val="nil"/>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425" w:type="dxa"/>
            <w:vMerge w:val="restart"/>
            <w:tcBorders>
              <w:top w:val="single" w:sz="2" w:space="0" w:color="auto"/>
              <w:left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4.</w:t>
            </w:r>
          </w:p>
        </w:tc>
        <w:tc>
          <w:tcPr>
            <w:tcW w:w="3828" w:type="dxa"/>
            <w:vMerge w:val="restart"/>
            <w:tcBorders>
              <w:top w:val="single" w:sz="2" w:space="0" w:color="auto"/>
              <w:left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 xml:space="preserve">Уборка чердачного и подвального помещений </w:t>
            </w:r>
          </w:p>
        </w:tc>
        <w:tc>
          <w:tcPr>
            <w:tcW w:w="2693" w:type="dxa"/>
            <w:vMerge w:val="restart"/>
            <w:tcBorders>
              <w:top w:val="single" w:sz="2" w:space="0" w:color="auto"/>
              <w:left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______раз(а) в год</w:t>
            </w:r>
          </w:p>
        </w:tc>
        <w:tc>
          <w:tcPr>
            <w:tcW w:w="2127" w:type="dxa"/>
            <w:tcBorders>
              <w:top w:val="nil"/>
              <w:left w:val="single" w:sz="2" w:space="0" w:color="auto"/>
              <w:bottom w:val="nil"/>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28" w:type="dxa"/>
            <w:tcBorders>
              <w:top w:val="nil"/>
              <w:left w:val="single" w:sz="2" w:space="0" w:color="auto"/>
              <w:bottom w:val="nil"/>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425" w:type="dxa"/>
            <w:vMerge/>
            <w:tcBorders>
              <w:left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3828" w:type="dxa"/>
            <w:vMerge/>
            <w:tcBorders>
              <w:left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2693" w:type="dxa"/>
            <w:vMerge/>
            <w:tcBorders>
              <w:left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2127" w:type="dxa"/>
            <w:tcBorders>
              <w:top w:val="nil"/>
              <w:left w:val="single" w:sz="2" w:space="0" w:color="auto"/>
              <w:bottom w:val="nil"/>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28" w:type="dxa"/>
            <w:tcBorders>
              <w:top w:val="nil"/>
              <w:left w:val="single" w:sz="2" w:space="0" w:color="auto"/>
              <w:bottom w:val="nil"/>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425" w:type="dxa"/>
            <w:vMerge/>
            <w:tcBorders>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3828" w:type="dxa"/>
            <w:vMerge/>
            <w:tcBorders>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2693" w:type="dxa"/>
            <w:vMerge/>
            <w:tcBorders>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2127" w:type="dxa"/>
            <w:tcBorders>
              <w:top w:val="nil"/>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28" w:type="dxa"/>
            <w:tcBorders>
              <w:top w:val="nil"/>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42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5.</w:t>
            </w:r>
          </w:p>
        </w:tc>
        <w:tc>
          <w:tcPr>
            <w:tcW w:w="38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Подготовка зданий и придомовой территории к праздникам</w:t>
            </w:r>
          </w:p>
        </w:tc>
        <w:tc>
          <w:tcPr>
            <w:tcW w:w="4820" w:type="dxa"/>
            <w:gridSpan w:val="2"/>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____________раз(а) в год</w:t>
            </w:r>
          </w:p>
        </w:tc>
        <w:tc>
          <w:tcPr>
            <w:tcW w:w="12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10301" w:type="dxa"/>
            <w:gridSpan w:val="5"/>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b/>
                <w:color w:val="000000"/>
                <w:sz w:val="24"/>
                <w:szCs w:val="24"/>
              </w:rPr>
            </w:pPr>
            <w:r w:rsidRPr="00577A1F">
              <w:rPr>
                <w:rFonts w:eastAsiaTheme="minorEastAsia"/>
                <w:b/>
                <w:color w:val="000000"/>
                <w:sz w:val="24"/>
                <w:szCs w:val="24"/>
              </w:rPr>
              <w:t>II Уборка земельного участка, входящего в состав общего</w:t>
            </w:r>
          </w:p>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r w:rsidRPr="00577A1F">
              <w:rPr>
                <w:rFonts w:eastAsiaTheme="minorEastAsia"/>
                <w:b/>
                <w:color w:val="000000"/>
                <w:sz w:val="24"/>
                <w:szCs w:val="24"/>
              </w:rPr>
              <w:t>имущества многоквартирного дома</w:t>
            </w:r>
          </w:p>
        </w:tc>
      </w:tr>
      <w:tr w:rsidR="00577A1F" w:rsidRPr="00577A1F" w:rsidTr="00577A1F">
        <w:tc>
          <w:tcPr>
            <w:tcW w:w="42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6.</w:t>
            </w:r>
          </w:p>
        </w:tc>
        <w:tc>
          <w:tcPr>
            <w:tcW w:w="38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 xml:space="preserve">Подметание земельного участка в летний период  </w:t>
            </w:r>
          </w:p>
        </w:tc>
        <w:tc>
          <w:tcPr>
            <w:tcW w:w="4820" w:type="dxa"/>
            <w:gridSpan w:val="2"/>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____раз в неделю</w:t>
            </w:r>
          </w:p>
        </w:tc>
        <w:tc>
          <w:tcPr>
            <w:tcW w:w="12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42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7.</w:t>
            </w:r>
          </w:p>
        </w:tc>
        <w:tc>
          <w:tcPr>
            <w:tcW w:w="38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Уборка мусора с газона, очистка урн</w:t>
            </w:r>
          </w:p>
        </w:tc>
        <w:tc>
          <w:tcPr>
            <w:tcW w:w="4820" w:type="dxa"/>
            <w:gridSpan w:val="2"/>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_____раз в неделю</w:t>
            </w:r>
          </w:p>
        </w:tc>
        <w:tc>
          <w:tcPr>
            <w:tcW w:w="12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42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8.</w:t>
            </w:r>
          </w:p>
        </w:tc>
        <w:tc>
          <w:tcPr>
            <w:tcW w:w="38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Уборка мусора на контейнерных площадках</w:t>
            </w:r>
          </w:p>
        </w:tc>
        <w:tc>
          <w:tcPr>
            <w:tcW w:w="4820" w:type="dxa"/>
            <w:gridSpan w:val="2"/>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_____раз в неделю</w:t>
            </w:r>
          </w:p>
        </w:tc>
        <w:tc>
          <w:tcPr>
            <w:tcW w:w="12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42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lastRenderedPageBreak/>
              <w:t>9.</w:t>
            </w:r>
          </w:p>
        </w:tc>
        <w:tc>
          <w:tcPr>
            <w:tcW w:w="38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Очистка детских и спортивных площадок, элементов благоустройства</w:t>
            </w:r>
          </w:p>
        </w:tc>
        <w:tc>
          <w:tcPr>
            <w:tcW w:w="4820" w:type="dxa"/>
            <w:gridSpan w:val="2"/>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По мере перехода к эксплуатации в весенне-летний период</w:t>
            </w:r>
          </w:p>
        </w:tc>
        <w:tc>
          <w:tcPr>
            <w:tcW w:w="12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42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10.</w:t>
            </w:r>
          </w:p>
        </w:tc>
        <w:tc>
          <w:tcPr>
            <w:tcW w:w="38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Сдвижка и подметание снега при отсутствии снегопадов</w:t>
            </w:r>
          </w:p>
        </w:tc>
        <w:tc>
          <w:tcPr>
            <w:tcW w:w="4820" w:type="dxa"/>
            <w:gridSpan w:val="2"/>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____раз в неделю</w:t>
            </w:r>
          </w:p>
        </w:tc>
        <w:tc>
          <w:tcPr>
            <w:tcW w:w="12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42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11.</w:t>
            </w:r>
          </w:p>
        </w:tc>
        <w:tc>
          <w:tcPr>
            <w:tcW w:w="38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Сдвижка и подметание снега при снегопаде</w:t>
            </w:r>
          </w:p>
        </w:tc>
        <w:tc>
          <w:tcPr>
            <w:tcW w:w="4820" w:type="dxa"/>
            <w:gridSpan w:val="2"/>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По мере необходимости. Начало работ не позднее____ часов после начала снегопада</w:t>
            </w:r>
          </w:p>
        </w:tc>
        <w:tc>
          <w:tcPr>
            <w:tcW w:w="12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42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12.</w:t>
            </w:r>
          </w:p>
        </w:tc>
        <w:tc>
          <w:tcPr>
            <w:tcW w:w="38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Ликвидация скользкости</w:t>
            </w:r>
          </w:p>
        </w:tc>
        <w:tc>
          <w:tcPr>
            <w:tcW w:w="4820" w:type="dxa"/>
            <w:gridSpan w:val="2"/>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По мере необходимости</w:t>
            </w:r>
          </w:p>
        </w:tc>
        <w:tc>
          <w:tcPr>
            <w:tcW w:w="12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rPr>
          <w:trHeight w:val="755"/>
        </w:trPr>
        <w:tc>
          <w:tcPr>
            <w:tcW w:w="425" w:type="dxa"/>
            <w:tcBorders>
              <w:top w:val="single" w:sz="2" w:space="0" w:color="auto"/>
              <w:left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 xml:space="preserve">13.  </w:t>
            </w:r>
          </w:p>
        </w:tc>
        <w:tc>
          <w:tcPr>
            <w:tcW w:w="3828" w:type="dxa"/>
            <w:tcBorders>
              <w:top w:val="single" w:sz="2" w:space="0" w:color="auto"/>
              <w:left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Сбрасывание снега с крыш, сбивание сосулек</w:t>
            </w:r>
          </w:p>
        </w:tc>
        <w:tc>
          <w:tcPr>
            <w:tcW w:w="4820" w:type="dxa"/>
            <w:gridSpan w:val="2"/>
            <w:tcBorders>
              <w:top w:val="single" w:sz="2" w:space="0" w:color="auto"/>
              <w:left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По мере необходимости</w:t>
            </w:r>
          </w:p>
        </w:tc>
        <w:tc>
          <w:tcPr>
            <w:tcW w:w="1228" w:type="dxa"/>
            <w:tcBorders>
              <w:top w:val="single" w:sz="2" w:space="0" w:color="auto"/>
              <w:left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10301" w:type="dxa"/>
            <w:gridSpan w:val="5"/>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b/>
                <w:color w:val="000000"/>
                <w:sz w:val="24"/>
                <w:szCs w:val="24"/>
              </w:rPr>
            </w:pPr>
            <w:r w:rsidRPr="00577A1F">
              <w:rPr>
                <w:rFonts w:eastAsiaTheme="minorEastAsia"/>
                <w:b/>
                <w:color w:val="000000"/>
                <w:sz w:val="24"/>
                <w:szCs w:val="24"/>
              </w:rPr>
              <w:t>III. Услуги вывоза бытовых отходов и крупногабаритного мусора</w:t>
            </w:r>
          </w:p>
        </w:tc>
      </w:tr>
      <w:tr w:rsidR="00577A1F" w:rsidRPr="00577A1F" w:rsidTr="00577A1F">
        <w:tc>
          <w:tcPr>
            <w:tcW w:w="42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14.</w:t>
            </w:r>
          </w:p>
        </w:tc>
        <w:tc>
          <w:tcPr>
            <w:tcW w:w="38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Вывоз твердых бытовых отходов</w:t>
            </w:r>
          </w:p>
        </w:tc>
        <w:tc>
          <w:tcPr>
            <w:tcW w:w="4820" w:type="dxa"/>
            <w:gridSpan w:val="2"/>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Ежедневно</w:t>
            </w:r>
          </w:p>
        </w:tc>
        <w:tc>
          <w:tcPr>
            <w:tcW w:w="12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rPr>
          <w:trHeight w:val="603"/>
        </w:trPr>
        <w:tc>
          <w:tcPr>
            <w:tcW w:w="425" w:type="dxa"/>
            <w:tcBorders>
              <w:top w:val="single" w:sz="2" w:space="0" w:color="auto"/>
              <w:left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15.</w:t>
            </w:r>
          </w:p>
        </w:tc>
        <w:tc>
          <w:tcPr>
            <w:tcW w:w="3828" w:type="dxa"/>
            <w:tcBorders>
              <w:top w:val="single" w:sz="2" w:space="0" w:color="auto"/>
              <w:left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Вывоз крупногабаритного мусора</w:t>
            </w:r>
          </w:p>
        </w:tc>
        <w:tc>
          <w:tcPr>
            <w:tcW w:w="4820" w:type="dxa"/>
            <w:gridSpan w:val="2"/>
            <w:tcBorders>
              <w:top w:val="single" w:sz="2" w:space="0" w:color="auto"/>
              <w:left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По мере необходимости</w:t>
            </w:r>
          </w:p>
        </w:tc>
        <w:tc>
          <w:tcPr>
            <w:tcW w:w="1228" w:type="dxa"/>
            <w:tcBorders>
              <w:top w:val="single" w:sz="2" w:space="0" w:color="auto"/>
              <w:left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10301" w:type="dxa"/>
            <w:gridSpan w:val="5"/>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b/>
                <w:color w:val="000000"/>
                <w:sz w:val="24"/>
                <w:szCs w:val="24"/>
              </w:rPr>
            </w:pPr>
            <w:r w:rsidRPr="00577A1F">
              <w:rPr>
                <w:rFonts w:eastAsiaTheme="minorEastAsia"/>
                <w:b/>
                <w:color w:val="000000"/>
                <w:sz w:val="24"/>
                <w:szCs w:val="24"/>
              </w:rPr>
              <w:t>IV. Подготовка многоквартирного дома к сезонной эксплуатации</w:t>
            </w:r>
          </w:p>
        </w:tc>
      </w:tr>
      <w:tr w:rsidR="00577A1F" w:rsidRPr="00577A1F" w:rsidTr="00577A1F">
        <w:tc>
          <w:tcPr>
            <w:tcW w:w="42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16.</w:t>
            </w:r>
          </w:p>
        </w:tc>
        <w:tc>
          <w:tcPr>
            <w:tcW w:w="38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Укрепление водосточных труб, колен и воронок</w:t>
            </w:r>
          </w:p>
        </w:tc>
        <w:tc>
          <w:tcPr>
            <w:tcW w:w="4820" w:type="dxa"/>
            <w:gridSpan w:val="2"/>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______раз(а) в год</w:t>
            </w:r>
          </w:p>
        </w:tc>
        <w:tc>
          <w:tcPr>
            <w:tcW w:w="12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42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17.</w:t>
            </w:r>
          </w:p>
        </w:tc>
        <w:tc>
          <w:tcPr>
            <w:tcW w:w="38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Расконсервирование и ремонт поливочной системы, ремонт просевших отмосток</w:t>
            </w:r>
          </w:p>
        </w:tc>
        <w:tc>
          <w:tcPr>
            <w:tcW w:w="4820" w:type="dxa"/>
            <w:gridSpan w:val="2"/>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По мере перехода к эксплуатации дома в весенне-летний период</w:t>
            </w:r>
          </w:p>
        </w:tc>
        <w:tc>
          <w:tcPr>
            <w:tcW w:w="12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42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18.</w:t>
            </w:r>
          </w:p>
        </w:tc>
        <w:tc>
          <w:tcPr>
            <w:tcW w:w="38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Замена разбитых стекол окон и дверей в помещениях общего пользования</w:t>
            </w:r>
          </w:p>
        </w:tc>
        <w:tc>
          <w:tcPr>
            <w:tcW w:w="4820" w:type="dxa"/>
            <w:gridSpan w:val="2"/>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По мере необходимости</w:t>
            </w:r>
          </w:p>
        </w:tc>
        <w:tc>
          <w:tcPr>
            <w:tcW w:w="12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rPr>
          <w:trHeight w:val="1495"/>
        </w:trPr>
        <w:tc>
          <w:tcPr>
            <w:tcW w:w="425" w:type="dxa"/>
            <w:tcBorders>
              <w:top w:val="single" w:sz="2" w:space="0" w:color="auto"/>
              <w:left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19.</w:t>
            </w:r>
          </w:p>
        </w:tc>
        <w:tc>
          <w:tcPr>
            <w:tcW w:w="3828" w:type="dxa"/>
            <w:tcBorders>
              <w:top w:val="single" w:sz="2" w:space="0" w:color="auto"/>
              <w:left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Консервация поливочных систем, проверка состояния и ремонт продухов в цоколях зданий, ремонт и укрепление входных дверей</w:t>
            </w:r>
          </w:p>
        </w:tc>
        <w:tc>
          <w:tcPr>
            <w:tcW w:w="4820" w:type="dxa"/>
            <w:gridSpan w:val="2"/>
            <w:tcBorders>
              <w:top w:val="single" w:sz="2" w:space="0" w:color="auto"/>
              <w:left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По мере перехода к эксплуатации дома в осенне-зимний период</w:t>
            </w:r>
          </w:p>
        </w:tc>
        <w:tc>
          <w:tcPr>
            <w:tcW w:w="1228" w:type="dxa"/>
            <w:tcBorders>
              <w:top w:val="single" w:sz="2" w:space="0" w:color="auto"/>
              <w:left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10301" w:type="dxa"/>
            <w:gridSpan w:val="5"/>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b/>
                <w:color w:val="000000"/>
                <w:sz w:val="24"/>
                <w:szCs w:val="24"/>
              </w:rPr>
            </w:pPr>
            <w:r w:rsidRPr="00577A1F">
              <w:rPr>
                <w:rFonts w:eastAsiaTheme="minorEastAsia"/>
                <w:b/>
                <w:color w:val="000000"/>
                <w:sz w:val="24"/>
                <w:szCs w:val="24"/>
              </w:rPr>
              <w:t>V. Проведение технических осмотров и мелкий ремонт</w:t>
            </w:r>
          </w:p>
        </w:tc>
      </w:tr>
      <w:tr w:rsidR="00577A1F" w:rsidRPr="00577A1F" w:rsidTr="00577A1F">
        <w:tc>
          <w:tcPr>
            <w:tcW w:w="42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20.</w:t>
            </w:r>
          </w:p>
        </w:tc>
        <w:tc>
          <w:tcPr>
            <w:tcW w:w="38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Проведение технических осмотров и устранение незначительных неисправностей в системах водопровода и канализации, электротехнических устройств</w:t>
            </w:r>
          </w:p>
        </w:tc>
        <w:tc>
          <w:tcPr>
            <w:tcW w:w="4820" w:type="dxa"/>
            <w:gridSpan w:val="2"/>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 xml:space="preserve">Прочистка канализационного лежака __________случаев в год </w:t>
            </w:r>
          </w:p>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Проверка исправности канализационных вытяжек_________ проверок в год</w:t>
            </w:r>
          </w:p>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 xml:space="preserve">Проверка наличия тяги в дымовентиляционных каналах_____ проверок в год </w:t>
            </w:r>
          </w:p>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 xml:space="preserve">Проверка заземления оболочки </w:t>
            </w:r>
            <w:r w:rsidRPr="00577A1F">
              <w:rPr>
                <w:rFonts w:eastAsiaTheme="minorEastAsia"/>
                <w:color w:val="000000"/>
                <w:sz w:val="24"/>
                <w:szCs w:val="24"/>
              </w:rPr>
              <w:lastRenderedPageBreak/>
              <w:t>электрокабеля, замеры сопротивления изоляции проводов_____ раз в год</w:t>
            </w:r>
          </w:p>
        </w:tc>
        <w:tc>
          <w:tcPr>
            <w:tcW w:w="12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rPr>
          <w:trHeight w:val="679"/>
        </w:trPr>
        <w:tc>
          <w:tcPr>
            <w:tcW w:w="425" w:type="dxa"/>
            <w:tcBorders>
              <w:top w:val="single" w:sz="2" w:space="0" w:color="auto"/>
              <w:left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lastRenderedPageBreak/>
              <w:t>21.</w:t>
            </w:r>
          </w:p>
        </w:tc>
        <w:tc>
          <w:tcPr>
            <w:tcW w:w="3828" w:type="dxa"/>
            <w:tcBorders>
              <w:top w:val="single" w:sz="2" w:space="0" w:color="auto"/>
              <w:left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Проведение электротехнических замеров: - сопротивления; - изоляции; - фазы-нуль</w:t>
            </w:r>
          </w:p>
        </w:tc>
        <w:tc>
          <w:tcPr>
            <w:tcW w:w="4820" w:type="dxa"/>
            <w:gridSpan w:val="2"/>
            <w:tcBorders>
              <w:top w:val="single" w:sz="2" w:space="0" w:color="auto"/>
              <w:left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Согласно требованиям технических регламентов</w:t>
            </w:r>
          </w:p>
        </w:tc>
        <w:tc>
          <w:tcPr>
            <w:tcW w:w="1228" w:type="dxa"/>
            <w:tcBorders>
              <w:top w:val="single" w:sz="2" w:space="0" w:color="auto"/>
              <w:left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10301" w:type="dxa"/>
            <w:gridSpan w:val="5"/>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b/>
                <w:color w:val="000000"/>
                <w:sz w:val="24"/>
                <w:szCs w:val="24"/>
              </w:rPr>
            </w:pPr>
            <w:r w:rsidRPr="00577A1F">
              <w:rPr>
                <w:rFonts w:eastAsiaTheme="minorEastAsia"/>
                <w:b/>
                <w:color w:val="000000"/>
                <w:sz w:val="24"/>
                <w:szCs w:val="24"/>
              </w:rPr>
              <w:t>VI. Устранение аварии и выполнение заявок населения</w:t>
            </w:r>
          </w:p>
        </w:tc>
      </w:tr>
      <w:tr w:rsidR="00577A1F" w:rsidRPr="00577A1F" w:rsidTr="00577A1F">
        <w:tc>
          <w:tcPr>
            <w:tcW w:w="42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22.</w:t>
            </w:r>
          </w:p>
        </w:tc>
        <w:tc>
          <w:tcPr>
            <w:tcW w:w="38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Устранение аварии</w:t>
            </w:r>
          </w:p>
        </w:tc>
        <w:tc>
          <w:tcPr>
            <w:tcW w:w="4820" w:type="dxa"/>
            <w:gridSpan w:val="2"/>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На системах водоснабжения, газоснабжения в течение ______минут;</w:t>
            </w:r>
          </w:p>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на системах канализации в течение ____________минут;</w:t>
            </w:r>
          </w:p>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на системах энергоснабжения в течение _________минут после получения заявки диспетчером</w:t>
            </w:r>
          </w:p>
        </w:tc>
        <w:tc>
          <w:tcPr>
            <w:tcW w:w="12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42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23.</w:t>
            </w:r>
          </w:p>
        </w:tc>
        <w:tc>
          <w:tcPr>
            <w:tcW w:w="38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Выполнение заявок населения</w:t>
            </w:r>
          </w:p>
        </w:tc>
        <w:tc>
          <w:tcPr>
            <w:tcW w:w="4820" w:type="dxa"/>
            <w:gridSpan w:val="2"/>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Протечка кровли _______сутки(ок);</w:t>
            </w:r>
          </w:p>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Нарушение водоотвода _______сутки(ок);</w:t>
            </w:r>
          </w:p>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Замена разбитого стекла ______сутки(ок);</w:t>
            </w:r>
          </w:p>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Неисправность освещения мест общего пользования ___________суток;</w:t>
            </w:r>
          </w:p>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Неисправность электрической проводки оборудования _________часов;</w:t>
            </w:r>
          </w:p>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Неисправность лифта часов с момента получения заявки</w:t>
            </w:r>
          </w:p>
        </w:tc>
        <w:tc>
          <w:tcPr>
            <w:tcW w:w="12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10301" w:type="dxa"/>
            <w:gridSpan w:val="5"/>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b/>
                <w:color w:val="000000"/>
                <w:sz w:val="24"/>
                <w:szCs w:val="24"/>
              </w:rPr>
            </w:pPr>
            <w:r w:rsidRPr="00577A1F">
              <w:rPr>
                <w:rFonts w:eastAsiaTheme="minorEastAsia"/>
                <w:b/>
                <w:color w:val="000000"/>
                <w:sz w:val="24"/>
                <w:szCs w:val="24"/>
              </w:rPr>
              <w:t>VII. Прочие услуги</w:t>
            </w:r>
          </w:p>
        </w:tc>
      </w:tr>
      <w:tr w:rsidR="00577A1F" w:rsidRPr="00577A1F" w:rsidTr="00577A1F">
        <w:tc>
          <w:tcPr>
            <w:tcW w:w="42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24.</w:t>
            </w:r>
          </w:p>
        </w:tc>
        <w:tc>
          <w:tcPr>
            <w:tcW w:w="38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Дератизация</w:t>
            </w:r>
          </w:p>
        </w:tc>
        <w:tc>
          <w:tcPr>
            <w:tcW w:w="4820" w:type="dxa"/>
            <w:gridSpan w:val="2"/>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_______раз в год</w:t>
            </w:r>
          </w:p>
        </w:tc>
        <w:tc>
          <w:tcPr>
            <w:tcW w:w="12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42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25.</w:t>
            </w:r>
          </w:p>
        </w:tc>
        <w:tc>
          <w:tcPr>
            <w:tcW w:w="38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Дезинсекция</w:t>
            </w:r>
          </w:p>
        </w:tc>
        <w:tc>
          <w:tcPr>
            <w:tcW w:w="4820" w:type="dxa"/>
            <w:gridSpan w:val="2"/>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_______раз в неделю</w:t>
            </w:r>
          </w:p>
        </w:tc>
        <w:tc>
          <w:tcPr>
            <w:tcW w:w="1228"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bl>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Управляющая организация                                    Собственник</w:t>
      </w:r>
    </w:p>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_____________________/________/                       __________________/_______/</w:t>
      </w:r>
    </w:p>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 xml:space="preserve">                         М.П.</w:t>
      </w:r>
    </w:p>
    <w:p w:rsidR="00577A1F" w:rsidRPr="00577A1F" w:rsidRDefault="00577A1F" w:rsidP="00577A1F">
      <w:pPr>
        <w:widowControl w:val="0"/>
        <w:tabs>
          <w:tab w:val="left" w:pos="6804"/>
        </w:tabs>
        <w:autoSpaceDE w:val="0"/>
        <w:autoSpaceDN w:val="0"/>
        <w:adjustRightInd w:val="0"/>
        <w:ind w:right="3260"/>
        <w:jc w:val="right"/>
        <w:rPr>
          <w:rFonts w:eastAsiaTheme="minorEastAsia"/>
          <w:b/>
          <w:sz w:val="24"/>
          <w:szCs w:val="24"/>
        </w:rPr>
      </w:pPr>
      <w:r w:rsidRPr="00577A1F">
        <w:rPr>
          <w:rFonts w:eastAsiaTheme="minorEastAsia"/>
          <w:b/>
          <w:bCs/>
          <w:sz w:val="24"/>
          <w:szCs w:val="24"/>
        </w:rPr>
        <w:br w:type="page"/>
      </w:r>
      <w:r w:rsidRPr="00577A1F">
        <w:rPr>
          <w:rFonts w:eastAsiaTheme="minorEastAsia"/>
          <w:b/>
          <w:sz w:val="24"/>
          <w:szCs w:val="24"/>
          <w:lang w:val="en-US"/>
        </w:rPr>
        <w:lastRenderedPageBreak/>
        <w:t xml:space="preserve">                                  </w:t>
      </w:r>
      <w:r>
        <w:rPr>
          <w:rFonts w:eastAsiaTheme="minorEastAsia"/>
          <w:b/>
          <w:sz w:val="24"/>
          <w:szCs w:val="24"/>
          <w:lang w:val="en-US"/>
        </w:rPr>
        <w:t xml:space="preserve">                               </w:t>
      </w:r>
      <w:r w:rsidRPr="00577A1F">
        <w:rPr>
          <w:rFonts w:eastAsiaTheme="minorEastAsia"/>
          <w:b/>
          <w:sz w:val="24"/>
          <w:szCs w:val="24"/>
        </w:rPr>
        <w:t>Приложение № 3</w:t>
      </w:r>
    </w:p>
    <w:p w:rsidR="00577A1F" w:rsidRPr="00577A1F" w:rsidRDefault="00577A1F" w:rsidP="00577A1F">
      <w:pPr>
        <w:tabs>
          <w:tab w:val="num" w:pos="1440"/>
        </w:tabs>
        <w:jc w:val="center"/>
        <w:rPr>
          <w:rFonts w:eastAsiaTheme="minorEastAsia"/>
          <w:sz w:val="24"/>
          <w:szCs w:val="24"/>
        </w:rPr>
      </w:pPr>
      <w:r>
        <w:rPr>
          <w:rFonts w:eastAsiaTheme="minorEastAsia"/>
          <w:sz w:val="24"/>
          <w:szCs w:val="24"/>
        </w:rPr>
        <w:t xml:space="preserve">                                                                         </w:t>
      </w:r>
      <w:r w:rsidRPr="00577A1F">
        <w:rPr>
          <w:rFonts w:eastAsiaTheme="minorEastAsia"/>
          <w:sz w:val="24"/>
          <w:szCs w:val="24"/>
        </w:rPr>
        <w:t xml:space="preserve">к договору управления  многоквартирным домом </w:t>
      </w:r>
    </w:p>
    <w:p w:rsidR="00577A1F" w:rsidRPr="00577A1F" w:rsidRDefault="00577A1F" w:rsidP="00577A1F">
      <w:pPr>
        <w:tabs>
          <w:tab w:val="num" w:pos="1440"/>
          <w:tab w:val="left" w:pos="8222"/>
        </w:tabs>
        <w:ind w:right="1842"/>
        <w:jc w:val="right"/>
        <w:rPr>
          <w:rFonts w:eastAsiaTheme="minorEastAsia"/>
          <w:sz w:val="24"/>
          <w:szCs w:val="24"/>
        </w:rPr>
      </w:pPr>
      <w:r>
        <w:rPr>
          <w:rFonts w:eastAsiaTheme="minorEastAsia"/>
          <w:sz w:val="24"/>
          <w:szCs w:val="24"/>
        </w:rPr>
        <w:t xml:space="preserve">               </w:t>
      </w:r>
      <w:r w:rsidRPr="00577A1F">
        <w:rPr>
          <w:rFonts w:eastAsiaTheme="minorEastAsia"/>
          <w:sz w:val="24"/>
          <w:szCs w:val="24"/>
        </w:rPr>
        <w:t>от  «__</w:t>
      </w:r>
      <w:r>
        <w:rPr>
          <w:rFonts w:eastAsiaTheme="minorEastAsia"/>
          <w:sz w:val="24"/>
          <w:szCs w:val="24"/>
        </w:rPr>
        <w:t xml:space="preserve">    </w:t>
      </w:r>
      <w:r w:rsidRPr="00577A1F">
        <w:rPr>
          <w:rFonts w:eastAsiaTheme="minorEastAsia"/>
          <w:sz w:val="24"/>
          <w:szCs w:val="24"/>
        </w:rPr>
        <w:t>»_____20__г. №________</w:t>
      </w:r>
    </w:p>
    <w:p w:rsidR="00577A1F" w:rsidRPr="00577A1F" w:rsidRDefault="00577A1F" w:rsidP="00577A1F">
      <w:pPr>
        <w:widowControl w:val="0"/>
        <w:autoSpaceDE w:val="0"/>
        <w:autoSpaceDN w:val="0"/>
        <w:adjustRightInd w:val="0"/>
        <w:spacing w:after="200" w:line="276" w:lineRule="auto"/>
        <w:jc w:val="both"/>
        <w:rPr>
          <w:rFonts w:eastAsiaTheme="minorEastAsia"/>
          <w:bCs/>
          <w:sz w:val="24"/>
          <w:szCs w:val="24"/>
        </w:rPr>
      </w:pPr>
    </w:p>
    <w:p w:rsidR="00577A1F" w:rsidRPr="00577A1F" w:rsidRDefault="00577A1F" w:rsidP="00577A1F">
      <w:pPr>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Перечень работ по текущему ремонту общего имущества</w:t>
      </w:r>
    </w:p>
    <w:p w:rsidR="00577A1F" w:rsidRPr="00577A1F" w:rsidRDefault="00577A1F" w:rsidP="00577A1F">
      <w:pPr>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в многоквартирном доме №________ по ул._________ город</w:t>
      </w:r>
    </w:p>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bl>
      <w:tblPr>
        <w:tblW w:w="10149" w:type="dxa"/>
        <w:tblInd w:w="60" w:type="dxa"/>
        <w:tblLayout w:type="fixed"/>
        <w:tblCellMar>
          <w:left w:w="45" w:type="dxa"/>
          <w:right w:w="45" w:type="dxa"/>
        </w:tblCellMar>
        <w:tblLook w:val="0000" w:firstRow="0" w:lastRow="0" w:firstColumn="0" w:lastColumn="0" w:noHBand="0" w:noVBand="0"/>
      </w:tblPr>
      <w:tblGrid>
        <w:gridCol w:w="630"/>
        <w:gridCol w:w="2415"/>
        <w:gridCol w:w="1260"/>
        <w:gridCol w:w="1320"/>
        <w:gridCol w:w="1490"/>
        <w:gridCol w:w="1517"/>
        <w:gridCol w:w="1517"/>
      </w:tblGrid>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r w:rsidRPr="00577A1F">
              <w:rPr>
                <w:rFonts w:eastAsiaTheme="minorEastAsia"/>
                <w:color w:val="000000"/>
                <w:sz w:val="24"/>
                <w:szCs w:val="24"/>
              </w:rPr>
              <w:t>№</w:t>
            </w:r>
          </w:p>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r w:rsidRPr="00577A1F">
              <w:rPr>
                <w:rFonts w:eastAsiaTheme="minorEastAsia"/>
                <w:color w:val="000000"/>
                <w:sz w:val="24"/>
                <w:szCs w:val="24"/>
              </w:rPr>
              <w:t>п/п</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r w:rsidRPr="00577A1F">
              <w:rPr>
                <w:rFonts w:eastAsiaTheme="minorEastAsia"/>
                <w:color w:val="000000"/>
                <w:sz w:val="24"/>
                <w:szCs w:val="24"/>
              </w:rPr>
              <w:t>Наименование работ</w:t>
            </w: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r w:rsidRPr="00577A1F">
              <w:rPr>
                <w:rFonts w:eastAsiaTheme="minorEastAsia"/>
                <w:color w:val="000000"/>
                <w:sz w:val="24"/>
                <w:szCs w:val="24"/>
              </w:rPr>
              <w:t>Дата начала и завершения работ</w:t>
            </w: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r w:rsidRPr="00577A1F">
              <w:rPr>
                <w:rFonts w:eastAsiaTheme="minorEastAsia"/>
                <w:color w:val="000000"/>
                <w:sz w:val="24"/>
                <w:szCs w:val="24"/>
              </w:rPr>
              <w:t>Стоимость работ в год</w:t>
            </w:r>
          </w:p>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r w:rsidRPr="00577A1F">
              <w:rPr>
                <w:rFonts w:eastAsiaTheme="minorEastAsia"/>
                <w:color w:val="000000"/>
                <w:sz w:val="24"/>
                <w:szCs w:val="24"/>
              </w:rPr>
              <w:t>(руб.)</w:t>
            </w: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r w:rsidRPr="00577A1F">
              <w:rPr>
                <w:rFonts w:eastAsiaTheme="minorEastAsia"/>
                <w:color w:val="000000"/>
                <w:sz w:val="24"/>
                <w:szCs w:val="24"/>
              </w:rPr>
              <w:t>Гарантийный срок на выполненные работы (лет)</w:t>
            </w: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r w:rsidRPr="00577A1F">
              <w:rPr>
                <w:rFonts w:eastAsiaTheme="minorEastAsia"/>
                <w:color w:val="000000"/>
                <w:sz w:val="24"/>
                <w:szCs w:val="24"/>
              </w:rPr>
              <w:t>Отметка о включении в состав работ</w:t>
            </w: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Расшифровка тарифа, в руб.</w:t>
            </w:r>
          </w:p>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w:t>
            </w:r>
          </w:p>
        </w:tc>
        <w:tc>
          <w:tcPr>
            <w:tcW w:w="8002" w:type="dxa"/>
            <w:gridSpan w:val="5"/>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b/>
                <w:color w:val="000000"/>
                <w:sz w:val="24"/>
                <w:szCs w:val="24"/>
              </w:rPr>
            </w:pPr>
            <w:r w:rsidRPr="00577A1F">
              <w:rPr>
                <w:rFonts w:eastAsiaTheme="minorEastAsia"/>
                <w:b/>
                <w:color w:val="000000"/>
                <w:sz w:val="24"/>
                <w:szCs w:val="24"/>
              </w:rPr>
              <w:t>Фундаменты</w:t>
            </w: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1.1</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1.2</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1.3</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2</w:t>
            </w:r>
          </w:p>
        </w:tc>
        <w:tc>
          <w:tcPr>
            <w:tcW w:w="8002" w:type="dxa"/>
            <w:gridSpan w:val="5"/>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b/>
                <w:color w:val="000000"/>
                <w:sz w:val="24"/>
                <w:szCs w:val="24"/>
              </w:rPr>
            </w:pPr>
            <w:r w:rsidRPr="00577A1F">
              <w:rPr>
                <w:rFonts w:eastAsiaTheme="minorEastAsia"/>
                <w:b/>
                <w:color w:val="000000"/>
                <w:sz w:val="24"/>
                <w:szCs w:val="24"/>
              </w:rPr>
              <w:t>Стены и перегородки</w:t>
            </w: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2.1</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 xml:space="preserve">В подвалах, на технических этажах, чердаках </w:t>
            </w: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2.1.1</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2.1.2</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2.1.3</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2.2.</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Внешние части многоквартирного дома, включая межпанельные швы</w:t>
            </w: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2.2.1</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2.2.2</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2.2.3</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2.3</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В подъездах и иных помещениях общего пользования</w:t>
            </w: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2.3.1</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lastRenderedPageBreak/>
              <w:t>2.3.2</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2.3.3</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3</w:t>
            </w:r>
          </w:p>
        </w:tc>
        <w:tc>
          <w:tcPr>
            <w:tcW w:w="8002" w:type="dxa"/>
            <w:gridSpan w:val="5"/>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b/>
                <w:color w:val="000000"/>
                <w:sz w:val="24"/>
                <w:szCs w:val="24"/>
              </w:rPr>
            </w:pPr>
            <w:r w:rsidRPr="00577A1F">
              <w:rPr>
                <w:rFonts w:eastAsiaTheme="minorEastAsia"/>
                <w:b/>
                <w:color w:val="000000"/>
                <w:sz w:val="24"/>
                <w:szCs w:val="24"/>
              </w:rPr>
              <w:t>Балконы, козырьки, лоджии и эркеры</w:t>
            </w: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3.1</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3.2</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3.3</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4</w:t>
            </w:r>
          </w:p>
        </w:tc>
        <w:tc>
          <w:tcPr>
            <w:tcW w:w="8002" w:type="dxa"/>
            <w:gridSpan w:val="5"/>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b/>
                <w:color w:val="000000"/>
                <w:sz w:val="24"/>
                <w:szCs w:val="24"/>
              </w:rPr>
            </w:pPr>
            <w:r w:rsidRPr="00577A1F">
              <w:rPr>
                <w:rFonts w:eastAsiaTheme="minorEastAsia"/>
                <w:b/>
                <w:color w:val="000000"/>
                <w:sz w:val="24"/>
                <w:szCs w:val="24"/>
              </w:rPr>
              <w:t xml:space="preserve">Перекрытия </w:t>
            </w: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4.1</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4.2</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4.3</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5</w:t>
            </w:r>
          </w:p>
        </w:tc>
        <w:tc>
          <w:tcPr>
            <w:tcW w:w="8002" w:type="dxa"/>
            <w:gridSpan w:val="5"/>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b/>
                <w:color w:val="000000"/>
                <w:sz w:val="24"/>
                <w:szCs w:val="24"/>
              </w:rPr>
            </w:pPr>
            <w:r w:rsidRPr="00577A1F">
              <w:rPr>
                <w:rFonts w:eastAsiaTheme="minorEastAsia"/>
                <w:b/>
                <w:color w:val="000000"/>
                <w:sz w:val="24"/>
                <w:szCs w:val="24"/>
              </w:rPr>
              <w:t>Полы в помещениях общего пользования</w:t>
            </w: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5.1</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5.2</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5.3</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6</w:t>
            </w:r>
          </w:p>
        </w:tc>
        <w:tc>
          <w:tcPr>
            <w:tcW w:w="8002" w:type="dxa"/>
            <w:gridSpan w:val="5"/>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b/>
                <w:color w:val="000000"/>
                <w:sz w:val="24"/>
                <w:szCs w:val="24"/>
              </w:rPr>
            </w:pPr>
            <w:r w:rsidRPr="00577A1F">
              <w:rPr>
                <w:rFonts w:eastAsiaTheme="minorEastAsia"/>
                <w:b/>
                <w:color w:val="000000"/>
                <w:sz w:val="24"/>
                <w:szCs w:val="24"/>
              </w:rPr>
              <w:t>Крыши</w:t>
            </w: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6.1</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6.2</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6.3</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7</w:t>
            </w:r>
          </w:p>
        </w:tc>
        <w:tc>
          <w:tcPr>
            <w:tcW w:w="8002" w:type="dxa"/>
            <w:gridSpan w:val="5"/>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b/>
                <w:color w:val="000000"/>
                <w:sz w:val="24"/>
                <w:szCs w:val="24"/>
              </w:rPr>
            </w:pPr>
            <w:r w:rsidRPr="00577A1F">
              <w:rPr>
                <w:rFonts w:eastAsiaTheme="minorEastAsia"/>
                <w:b/>
                <w:color w:val="000000"/>
                <w:sz w:val="24"/>
                <w:szCs w:val="24"/>
              </w:rPr>
              <w:t>Водоотводящие устройства</w:t>
            </w: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7.1</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7.2</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7.3</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8</w:t>
            </w:r>
          </w:p>
        </w:tc>
        <w:tc>
          <w:tcPr>
            <w:tcW w:w="8002" w:type="dxa"/>
            <w:gridSpan w:val="5"/>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b/>
                <w:color w:val="000000"/>
                <w:sz w:val="24"/>
                <w:szCs w:val="24"/>
              </w:rPr>
            </w:pPr>
            <w:r w:rsidRPr="00577A1F">
              <w:rPr>
                <w:rFonts w:eastAsiaTheme="minorEastAsia"/>
                <w:b/>
                <w:color w:val="000000"/>
                <w:sz w:val="24"/>
                <w:szCs w:val="24"/>
              </w:rPr>
              <w:t>Окна, двери в помещениях общего пользования</w:t>
            </w: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8.1</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8.2</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8.3</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9</w:t>
            </w:r>
          </w:p>
        </w:tc>
        <w:tc>
          <w:tcPr>
            <w:tcW w:w="8002" w:type="dxa"/>
            <w:gridSpan w:val="5"/>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b/>
                <w:color w:val="000000"/>
                <w:sz w:val="24"/>
                <w:szCs w:val="24"/>
              </w:rPr>
            </w:pPr>
            <w:r w:rsidRPr="00577A1F">
              <w:rPr>
                <w:rFonts w:eastAsiaTheme="minorEastAsia"/>
                <w:b/>
                <w:color w:val="000000"/>
                <w:sz w:val="24"/>
                <w:szCs w:val="24"/>
              </w:rPr>
              <w:t xml:space="preserve">Лестницы </w:t>
            </w: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lastRenderedPageBreak/>
              <w:t>9.1</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9.2</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9.3</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10</w:t>
            </w:r>
          </w:p>
        </w:tc>
        <w:tc>
          <w:tcPr>
            <w:tcW w:w="8002" w:type="dxa"/>
            <w:gridSpan w:val="5"/>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b/>
                <w:color w:val="000000"/>
                <w:sz w:val="24"/>
                <w:szCs w:val="24"/>
              </w:rPr>
            </w:pPr>
            <w:r w:rsidRPr="00577A1F">
              <w:rPr>
                <w:rFonts w:eastAsiaTheme="minorEastAsia"/>
                <w:b/>
                <w:color w:val="000000"/>
                <w:sz w:val="24"/>
                <w:szCs w:val="24"/>
              </w:rPr>
              <w:t xml:space="preserve">Системы холодного водоснабжения </w:t>
            </w: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10.1</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10.2</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10.3</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11</w:t>
            </w:r>
          </w:p>
        </w:tc>
        <w:tc>
          <w:tcPr>
            <w:tcW w:w="8002" w:type="dxa"/>
            <w:gridSpan w:val="5"/>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b/>
                <w:color w:val="000000"/>
                <w:sz w:val="24"/>
                <w:szCs w:val="24"/>
              </w:rPr>
            </w:pPr>
            <w:r w:rsidRPr="00577A1F">
              <w:rPr>
                <w:rFonts w:eastAsiaTheme="minorEastAsia"/>
                <w:b/>
                <w:color w:val="000000"/>
                <w:sz w:val="24"/>
                <w:szCs w:val="24"/>
              </w:rPr>
              <w:t xml:space="preserve">Канализация </w:t>
            </w: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11.1</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11.2</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11.3</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12</w:t>
            </w:r>
          </w:p>
        </w:tc>
        <w:tc>
          <w:tcPr>
            <w:tcW w:w="8002" w:type="dxa"/>
            <w:gridSpan w:val="5"/>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b/>
                <w:color w:val="000000"/>
                <w:sz w:val="24"/>
                <w:szCs w:val="24"/>
              </w:rPr>
            </w:pPr>
            <w:r w:rsidRPr="00577A1F">
              <w:rPr>
                <w:rFonts w:eastAsiaTheme="minorEastAsia"/>
                <w:b/>
                <w:color w:val="000000"/>
                <w:sz w:val="24"/>
                <w:szCs w:val="24"/>
              </w:rPr>
              <w:t xml:space="preserve">Системы газоснабжения </w:t>
            </w: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12.1</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12.2</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12.3</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13</w:t>
            </w:r>
          </w:p>
        </w:tc>
        <w:tc>
          <w:tcPr>
            <w:tcW w:w="8002" w:type="dxa"/>
            <w:gridSpan w:val="5"/>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b/>
                <w:color w:val="000000"/>
                <w:sz w:val="24"/>
                <w:szCs w:val="24"/>
              </w:rPr>
            </w:pPr>
            <w:r w:rsidRPr="00577A1F">
              <w:rPr>
                <w:rFonts w:eastAsiaTheme="minorEastAsia"/>
                <w:b/>
                <w:color w:val="000000"/>
                <w:sz w:val="24"/>
                <w:szCs w:val="24"/>
              </w:rPr>
              <w:t xml:space="preserve">Система электроснабжения, освещение помещений общего пользования и земельного участка </w:t>
            </w: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13.1</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13.2</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13.3</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14</w:t>
            </w:r>
          </w:p>
        </w:tc>
        <w:tc>
          <w:tcPr>
            <w:tcW w:w="8002" w:type="dxa"/>
            <w:gridSpan w:val="5"/>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b/>
                <w:color w:val="000000"/>
                <w:sz w:val="24"/>
                <w:szCs w:val="24"/>
              </w:rPr>
            </w:pPr>
            <w:r w:rsidRPr="00577A1F">
              <w:rPr>
                <w:rFonts w:eastAsiaTheme="minorEastAsia"/>
                <w:b/>
                <w:color w:val="000000"/>
                <w:sz w:val="24"/>
                <w:szCs w:val="24"/>
              </w:rPr>
              <w:t>Системы вентиляции, дымоудаления</w:t>
            </w: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14.1</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14.2</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14.3</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15</w:t>
            </w:r>
          </w:p>
        </w:tc>
        <w:tc>
          <w:tcPr>
            <w:tcW w:w="8002" w:type="dxa"/>
            <w:gridSpan w:val="5"/>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b/>
                <w:color w:val="000000"/>
                <w:sz w:val="24"/>
                <w:szCs w:val="24"/>
              </w:rPr>
            </w:pPr>
            <w:r w:rsidRPr="00577A1F">
              <w:rPr>
                <w:rFonts w:eastAsiaTheme="minorEastAsia"/>
                <w:b/>
                <w:color w:val="000000"/>
                <w:sz w:val="24"/>
                <w:szCs w:val="24"/>
              </w:rPr>
              <w:t xml:space="preserve">Объекты внешнего благоустройства </w:t>
            </w: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15.1</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15.2</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6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15.3</w:t>
            </w:r>
          </w:p>
        </w:tc>
        <w:tc>
          <w:tcPr>
            <w:tcW w:w="241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3045" w:type="dxa"/>
            <w:gridSpan w:val="2"/>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ИТОГО:</w:t>
            </w: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8632" w:type="dxa"/>
            <w:gridSpan w:val="6"/>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lastRenderedPageBreak/>
              <w:t xml:space="preserve">ИТОГО на 1 </w:t>
            </w:r>
            <w:r w:rsidRPr="00577A1F">
              <w:rPr>
                <w:rFonts w:eastAsiaTheme="minorEastAsia"/>
                <w:noProof/>
                <w:color w:val="000000"/>
                <w:sz w:val="24"/>
                <w:szCs w:val="24"/>
              </w:rPr>
              <w:drawing>
                <wp:inline distT="0" distB="0" distL="0" distR="0" wp14:anchorId="1A0039BD" wp14:editId="15B3BE96">
                  <wp:extent cx="225425" cy="19875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425" cy="198755"/>
                          </a:xfrm>
                          <a:prstGeom prst="rect">
                            <a:avLst/>
                          </a:prstGeom>
                          <a:noFill/>
                          <a:ln>
                            <a:noFill/>
                          </a:ln>
                        </pic:spPr>
                      </pic:pic>
                    </a:graphicData>
                  </a:graphic>
                </wp:inline>
              </w:drawing>
            </w:r>
            <w:r w:rsidRPr="00577A1F">
              <w:rPr>
                <w:rFonts w:eastAsiaTheme="minorEastAsia"/>
                <w:color w:val="000000"/>
                <w:sz w:val="24"/>
                <w:szCs w:val="24"/>
              </w:rPr>
              <w:t xml:space="preserve"> общей площади (pyб./</w:t>
            </w:r>
            <w:r w:rsidRPr="00577A1F">
              <w:rPr>
                <w:rFonts w:eastAsiaTheme="minorEastAsia"/>
                <w:noProof/>
                <w:color w:val="000000"/>
                <w:sz w:val="24"/>
                <w:szCs w:val="24"/>
              </w:rPr>
              <w:drawing>
                <wp:inline distT="0" distB="0" distL="0" distR="0" wp14:anchorId="2BA33970" wp14:editId="2FDF5953">
                  <wp:extent cx="225425" cy="19875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425" cy="198755"/>
                          </a:xfrm>
                          <a:prstGeom prst="rect">
                            <a:avLst/>
                          </a:prstGeom>
                          <a:noFill/>
                          <a:ln>
                            <a:noFill/>
                          </a:ln>
                        </pic:spPr>
                      </pic:pic>
                    </a:graphicData>
                  </a:graphic>
                </wp:inline>
              </w:drawing>
            </w:r>
            <w:r w:rsidRPr="00577A1F">
              <w:rPr>
                <w:rFonts w:eastAsiaTheme="minorEastAsia"/>
                <w:color w:val="000000"/>
                <w:sz w:val="24"/>
                <w:szCs w:val="24"/>
              </w:rPr>
              <w:t xml:space="preserve"> в месяц)</w:t>
            </w:r>
          </w:p>
        </w:tc>
        <w:tc>
          <w:tcPr>
            <w:tcW w:w="1517"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bl>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 xml:space="preserve">Примечание: Таблица Приложения заполняется Управляющей организацией с учетом технического состояния, конструктивных особенностей Многоквартирного дома, размеров финансирования собственниками. Таблица должна быть заполнена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 </w:t>
      </w:r>
    </w:p>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Управляющая организация                                    Собственник</w:t>
      </w:r>
    </w:p>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_____________________/________/                       __________________/_______/</w:t>
      </w:r>
    </w:p>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 xml:space="preserve">                         М.П.</w:t>
      </w:r>
    </w:p>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 xml:space="preserve">    </w:t>
      </w:r>
    </w:p>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p w:rsidR="00577A1F" w:rsidRPr="00577A1F" w:rsidRDefault="00577A1F" w:rsidP="00577A1F">
      <w:pPr>
        <w:ind w:right="3260"/>
        <w:jc w:val="right"/>
        <w:rPr>
          <w:rFonts w:eastAsiaTheme="minorEastAsia"/>
          <w:b/>
          <w:sz w:val="24"/>
          <w:szCs w:val="24"/>
        </w:rPr>
      </w:pPr>
      <w:r w:rsidRPr="00577A1F">
        <w:rPr>
          <w:rFonts w:eastAsiaTheme="minorEastAsia"/>
          <w:sz w:val="24"/>
          <w:szCs w:val="24"/>
        </w:rPr>
        <w:br w:type="page"/>
      </w:r>
      <w:r w:rsidRPr="00577A1F">
        <w:rPr>
          <w:rFonts w:eastAsiaTheme="minorEastAsia"/>
          <w:b/>
          <w:sz w:val="24"/>
          <w:szCs w:val="24"/>
        </w:rPr>
        <w:lastRenderedPageBreak/>
        <w:t>Приложение № 4</w:t>
      </w:r>
    </w:p>
    <w:p w:rsidR="00577A1F" w:rsidRPr="00577A1F" w:rsidRDefault="00577A1F" w:rsidP="00577A1F">
      <w:pPr>
        <w:jc w:val="right"/>
        <w:rPr>
          <w:rFonts w:eastAsiaTheme="minorEastAsia"/>
          <w:sz w:val="24"/>
          <w:szCs w:val="24"/>
        </w:rPr>
      </w:pPr>
      <w:r w:rsidRPr="00577A1F">
        <w:rPr>
          <w:rFonts w:eastAsiaTheme="minorEastAsia"/>
          <w:sz w:val="24"/>
          <w:szCs w:val="24"/>
        </w:rPr>
        <w:t>к договору управления  многоквартирным домом</w:t>
      </w:r>
    </w:p>
    <w:p w:rsidR="00577A1F" w:rsidRPr="00577A1F" w:rsidRDefault="00577A1F" w:rsidP="00577A1F">
      <w:pPr>
        <w:ind w:right="1700"/>
        <w:jc w:val="right"/>
        <w:rPr>
          <w:rFonts w:eastAsiaTheme="minorEastAsia"/>
          <w:sz w:val="24"/>
          <w:szCs w:val="24"/>
        </w:rPr>
      </w:pPr>
      <w:r w:rsidRPr="00577A1F">
        <w:rPr>
          <w:rFonts w:eastAsiaTheme="minorEastAsia"/>
          <w:sz w:val="24"/>
          <w:szCs w:val="24"/>
        </w:rPr>
        <w:t>от  «__»_____20__г. №________</w:t>
      </w:r>
    </w:p>
    <w:p w:rsidR="00577A1F" w:rsidRPr="00577A1F" w:rsidRDefault="00577A1F" w:rsidP="00577A1F">
      <w:pPr>
        <w:widowControl w:val="0"/>
        <w:autoSpaceDE w:val="0"/>
        <w:autoSpaceDN w:val="0"/>
        <w:adjustRightInd w:val="0"/>
        <w:spacing w:after="200" w:line="276" w:lineRule="auto"/>
        <w:jc w:val="right"/>
        <w:rPr>
          <w:rFonts w:eastAsiaTheme="minorEastAsia"/>
          <w:b/>
          <w:bCs/>
          <w:sz w:val="24"/>
          <w:szCs w:val="24"/>
        </w:rPr>
      </w:pPr>
    </w:p>
    <w:p w:rsidR="00577A1F" w:rsidRPr="00577A1F" w:rsidRDefault="00577A1F" w:rsidP="00577A1F">
      <w:pPr>
        <w:autoSpaceDE w:val="0"/>
        <w:autoSpaceDN w:val="0"/>
        <w:adjustRightInd w:val="0"/>
        <w:spacing w:after="200" w:line="276" w:lineRule="auto"/>
        <w:jc w:val="center"/>
        <w:rPr>
          <w:rFonts w:eastAsiaTheme="minorEastAsia"/>
          <w:b/>
          <w:bCs/>
          <w:color w:val="000000"/>
          <w:sz w:val="24"/>
          <w:szCs w:val="24"/>
        </w:rPr>
      </w:pPr>
      <w:r w:rsidRPr="00577A1F">
        <w:rPr>
          <w:rFonts w:eastAsiaTheme="minorEastAsia"/>
          <w:b/>
          <w:bCs/>
          <w:color w:val="000000"/>
          <w:sz w:val="24"/>
          <w:szCs w:val="24"/>
        </w:rPr>
        <w:t xml:space="preserve">Сведения о доле собственника в многоквартирном доме </w:t>
      </w:r>
    </w:p>
    <w:p w:rsidR="00577A1F" w:rsidRPr="00577A1F" w:rsidRDefault="00577A1F" w:rsidP="00577A1F">
      <w:pPr>
        <w:autoSpaceDE w:val="0"/>
        <w:autoSpaceDN w:val="0"/>
        <w:adjustRightInd w:val="0"/>
        <w:spacing w:after="200" w:line="276" w:lineRule="auto"/>
        <w:jc w:val="center"/>
        <w:rPr>
          <w:rFonts w:eastAsiaTheme="minorEastAsia"/>
          <w:b/>
          <w:bCs/>
          <w:color w:val="000000"/>
          <w:sz w:val="24"/>
          <w:szCs w:val="24"/>
        </w:rPr>
      </w:pPr>
      <w:r w:rsidRPr="00577A1F">
        <w:rPr>
          <w:rFonts w:eastAsiaTheme="minorEastAsia"/>
          <w:b/>
          <w:bCs/>
          <w:sz w:val="24"/>
          <w:szCs w:val="24"/>
        </w:rPr>
        <w:t>№________ по ул._________ город</w:t>
      </w:r>
    </w:p>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bl>
      <w:tblPr>
        <w:tblW w:w="0" w:type="auto"/>
        <w:tblInd w:w="45" w:type="dxa"/>
        <w:tblLayout w:type="fixed"/>
        <w:tblCellMar>
          <w:left w:w="45" w:type="dxa"/>
          <w:right w:w="45" w:type="dxa"/>
        </w:tblCellMar>
        <w:tblLook w:val="0000" w:firstRow="0" w:lastRow="0" w:firstColumn="0" w:lastColumn="0" w:noHBand="0" w:noVBand="0"/>
      </w:tblPr>
      <w:tblGrid>
        <w:gridCol w:w="390"/>
        <w:gridCol w:w="1425"/>
        <w:gridCol w:w="585"/>
        <w:gridCol w:w="1260"/>
        <w:gridCol w:w="930"/>
        <w:gridCol w:w="2340"/>
        <w:gridCol w:w="3135"/>
      </w:tblGrid>
      <w:tr w:rsidR="00577A1F" w:rsidRPr="00577A1F" w:rsidTr="00577A1F">
        <w:tc>
          <w:tcPr>
            <w:tcW w:w="3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r w:rsidRPr="00577A1F">
              <w:rPr>
                <w:rFonts w:eastAsiaTheme="minorEastAsia"/>
                <w:color w:val="000000"/>
                <w:sz w:val="24"/>
                <w:szCs w:val="24"/>
              </w:rPr>
              <w:t>№</w:t>
            </w:r>
          </w:p>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r w:rsidRPr="00577A1F">
              <w:rPr>
                <w:rFonts w:eastAsiaTheme="minorEastAsia"/>
                <w:color w:val="000000"/>
                <w:sz w:val="24"/>
                <w:szCs w:val="24"/>
              </w:rPr>
              <w:t xml:space="preserve">п/п  </w:t>
            </w:r>
          </w:p>
        </w:tc>
        <w:tc>
          <w:tcPr>
            <w:tcW w:w="142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r w:rsidRPr="00577A1F">
              <w:rPr>
                <w:rFonts w:eastAsiaTheme="minorEastAsia"/>
                <w:color w:val="000000"/>
                <w:sz w:val="24"/>
                <w:szCs w:val="24"/>
              </w:rPr>
              <w:t xml:space="preserve">№ квартиры или нежилого помещения по экспликации БТИ  </w:t>
            </w:r>
          </w:p>
        </w:tc>
        <w:tc>
          <w:tcPr>
            <w:tcW w:w="58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r w:rsidRPr="00577A1F">
              <w:rPr>
                <w:rFonts w:eastAsiaTheme="minorEastAsia"/>
                <w:color w:val="000000"/>
                <w:sz w:val="24"/>
                <w:szCs w:val="24"/>
              </w:rPr>
              <w:t>Этаж</w:t>
            </w: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r w:rsidRPr="00577A1F">
              <w:rPr>
                <w:rFonts w:eastAsiaTheme="minorEastAsia"/>
                <w:color w:val="000000"/>
                <w:sz w:val="24"/>
                <w:szCs w:val="24"/>
              </w:rPr>
              <w:t>Общая площадь квартиры или нежилого помещения по экспликации БТИ (м.кв.)</w:t>
            </w:r>
          </w:p>
        </w:tc>
        <w:tc>
          <w:tcPr>
            <w:tcW w:w="9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r w:rsidRPr="00577A1F">
              <w:rPr>
                <w:rFonts w:eastAsiaTheme="minorEastAsia"/>
                <w:color w:val="000000"/>
                <w:sz w:val="24"/>
                <w:szCs w:val="24"/>
              </w:rPr>
              <w:t>Жилая</w:t>
            </w:r>
          </w:p>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r w:rsidRPr="00577A1F">
              <w:rPr>
                <w:rFonts w:eastAsiaTheme="minorEastAsia"/>
                <w:color w:val="000000"/>
                <w:sz w:val="24"/>
                <w:szCs w:val="24"/>
              </w:rPr>
              <w:t xml:space="preserve">площадь квартиры (м.кв.)  </w:t>
            </w:r>
          </w:p>
        </w:tc>
        <w:tc>
          <w:tcPr>
            <w:tcW w:w="234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r w:rsidRPr="00577A1F">
              <w:rPr>
                <w:rFonts w:eastAsiaTheme="minorEastAsia"/>
                <w:color w:val="000000"/>
                <w:sz w:val="24"/>
                <w:szCs w:val="24"/>
              </w:rPr>
              <w:t xml:space="preserve">Доля собственника в помещении по правоустанавливающему документу (доля, процент, м.кв.)  </w:t>
            </w:r>
          </w:p>
        </w:tc>
        <w:tc>
          <w:tcPr>
            <w:tcW w:w="313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r w:rsidRPr="00577A1F">
              <w:rPr>
                <w:rFonts w:eastAsiaTheme="minorEastAsia"/>
                <w:color w:val="000000"/>
                <w:sz w:val="24"/>
                <w:szCs w:val="24"/>
              </w:rPr>
              <w:t xml:space="preserve">Наименование и реквизиты документа, устанавливающего право собственности (дата и номер свидетельства о праве собственности или дата сделки с недвижимым имуществом до 1998 года на соответствующем документе)  </w:t>
            </w:r>
          </w:p>
        </w:tc>
      </w:tr>
      <w:tr w:rsidR="00577A1F" w:rsidRPr="00577A1F" w:rsidTr="00577A1F">
        <w:tc>
          <w:tcPr>
            <w:tcW w:w="3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r w:rsidRPr="00577A1F">
              <w:rPr>
                <w:rFonts w:eastAsiaTheme="minorEastAsia"/>
                <w:color w:val="000000"/>
                <w:sz w:val="24"/>
                <w:szCs w:val="24"/>
              </w:rPr>
              <w:t>1</w:t>
            </w:r>
          </w:p>
        </w:tc>
        <w:tc>
          <w:tcPr>
            <w:tcW w:w="142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r w:rsidRPr="00577A1F">
              <w:rPr>
                <w:rFonts w:eastAsiaTheme="minorEastAsia"/>
                <w:color w:val="000000"/>
                <w:sz w:val="24"/>
                <w:szCs w:val="24"/>
              </w:rPr>
              <w:t>2</w:t>
            </w:r>
          </w:p>
        </w:tc>
        <w:tc>
          <w:tcPr>
            <w:tcW w:w="58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r w:rsidRPr="00577A1F">
              <w:rPr>
                <w:rFonts w:eastAsiaTheme="minorEastAsia"/>
                <w:color w:val="000000"/>
                <w:sz w:val="24"/>
                <w:szCs w:val="24"/>
              </w:rPr>
              <w:t>3</w:t>
            </w: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r w:rsidRPr="00577A1F">
              <w:rPr>
                <w:rFonts w:eastAsiaTheme="minorEastAsia"/>
                <w:color w:val="000000"/>
                <w:sz w:val="24"/>
                <w:szCs w:val="24"/>
              </w:rPr>
              <w:t>4</w:t>
            </w:r>
          </w:p>
        </w:tc>
        <w:tc>
          <w:tcPr>
            <w:tcW w:w="9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r w:rsidRPr="00577A1F">
              <w:rPr>
                <w:rFonts w:eastAsiaTheme="minorEastAsia"/>
                <w:color w:val="000000"/>
                <w:sz w:val="24"/>
                <w:szCs w:val="24"/>
              </w:rPr>
              <w:t>5</w:t>
            </w:r>
          </w:p>
        </w:tc>
        <w:tc>
          <w:tcPr>
            <w:tcW w:w="234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r w:rsidRPr="00577A1F">
              <w:rPr>
                <w:rFonts w:eastAsiaTheme="minorEastAsia"/>
                <w:color w:val="000000"/>
                <w:sz w:val="24"/>
                <w:szCs w:val="24"/>
              </w:rPr>
              <w:t>6</w:t>
            </w:r>
          </w:p>
        </w:tc>
        <w:tc>
          <w:tcPr>
            <w:tcW w:w="313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color w:val="000000"/>
                <w:sz w:val="24"/>
                <w:szCs w:val="24"/>
              </w:rPr>
            </w:pPr>
            <w:r w:rsidRPr="00577A1F">
              <w:rPr>
                <w:rFonts w:eastAsiaTheme="minorEastAsia"/>
                <w:color w:val="000000"/>
                <w:sz w:val="24"/>
                <w:szCs w:val="24"/>
              </w:rPr>
              <w:t>7</w:t>
            </w:r>
          </w:p>
        </w:tc>
      </w:tr>
      <w:tr w:rsidR="00577A1F" w:rsidRPr="00577A1F" w:rsidTr="00577A1F">
        <w:tc>
          <w:tcPr>
            <w:tcW w:w="3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2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58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9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234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313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3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2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58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9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234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313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3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2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58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9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234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313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3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2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58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9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234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313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c>
          <w:tcPr>
            <w:tcW w:w="39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42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58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93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2340"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3135" w:type="dxa"/>
            <w:tcBorders>
              <w:top w:val="single" w:sz="2" w:space="0" w:color="auto"/>
              <w:left w:val="single" w:sz="2" w:space="0" w:color="auto"/>
              <w:bottom w:val="single" w:sz="2" w:space="0" w:color="auto"/>
              <w:right w:val="single" w:sz="2" w:space="0" w:color="auto"/>
            </w:tcBorders>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bl>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Управляющая организация                                Собственник</w:t>
      </w:r>
    </w:p>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______________________/_____________/    ______________________/_____________/</w:t>
      </w:r>
    </w:p>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 xml:space="preserve">М.П.  </w:t>
      </w:r>
    </w:p>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p w:rsidR="00577A1F" w:rsidRPr="00577A1F" w:rsidRDefault="00577A1F" w:rsidP="00577A1F">
      <w:pPr>
        <w:widowControl w:val="0"/>
        <w:autoSpaceDE w:val="0"/>
        <w:autoSpaceDN w:val="0"/>
        <w:adjustRightInd w:val="0"/>
        <w:spacing w:after="200" w:line="276" w:lineRule="auto"/>
        <w:jc w:val="right"/>
        <w:rPr>
          <w:rFonts w:eastAsiaTheme="minorEastAsia"/>
          <w:b/>
          <w:sz w:val="24"/>
          <w:szCs w:val="24"/>
        </w:rPr>
      </w:pPr>
      <w:r w:rsidRPr="00577A1F">
        <w:rPr>
          <w:rFonts w:eastAsiaTheme="minorEastAsia"/>
          <w:b/>
          <w:sz w:val="24"/>
          <w:szCs w:val="24"/>
        </w:rPr>
        <w:br w:type="page"/>
      </w:r>
      <w:r w:rsidRPr="00577A1F">
        <w:rPr>
          <w:rFonts w:eastAsiaTheme="minorEastAsia"/>
          <w:b/>
          <w:sz w:val="24"/>
          <w:szCs w:val="24"/>
        </w:rPr>
        <w:lastRenderedPageBreak/>
        <w:t>Приложение № 5</w:t>
      </w:r>
    </w:p>
    <w:p w:rsidR="00577A1F" w:rsidRPr="00577A1F" w:rsidRDefault="00577A1F" w:rsidP="00577A1F">
      <w:pPr>
        <w:widowControl w:val="0"/>
        <w:autoSpaceDE w:val="0"/>
        <w:autoSpaceDN w:val="0"/>
        <w:adjustRightInd w:val="0"/>
        <w:spacing w:after="200" w:line="276" w:lineRule="auto"/>
        <w:jc w:val="right"/>
        <w:rPr>
          <w:rFonts w:eastAsiaTheme="minorEastAsia"/>
          <w:sz w:val="24"/>
          <w:szCs w:val="24"/>
        </w:rPr>
      </w:pPr>
      <w:r w:rsidRPr="00577A1F">
        <w:rPr>
          <w:rFonts w:eastAsiaTheme="minorEastAsia"/>
          <w:sz w:val="24"/>
          <w:szCs w:val="24"/>
        </w:rPr>
        <w:t>к договору № ____ от «___» ____________ 20__ г</w:t>
      </w:r>
    </w:p>
    <w:p w:rsidR="00577A1F" w:rsidRPr="00577A1F" w:rsidRDefault="00577A1F" w:rsidP="00577A1F">
      <w:pPr>
        <w:widowControl w:val="0"/>
        <w:autoSpaceDE w:val="0"/>
        <w:autoSpaceDN w:val="0"/>
        <w:adjustRightInd w:val="0"/>
        <w:spacing w:after="200" w:line="276" w:lineRule="auto"/>
        <w:jc w:val="center"/>
        <w:rPr>
          <w:rFonts w:eastAsiaTheme="minorEastAsia"/>
          <w:b/>
          <w:sz w:val="24"/>
          <w:szCs w:val="24"/>
        </w:rPr>
      </w:pPr>
    </w:p>
    <w:p w:rsidR="00577A1F" w:rsidRPr="00577A1F" w:rsidRDefault="00577A1F" w:rsidP="00577A1F">
      <w:pPr>
        <w:widowControl w:val="0"/>
        <w:autoSpaceDE w:val="0"/>
        <w:autoSpaceDN w:val="0"/>
        <w:adjustRightInd w:val="0"/>
        <w:spacing w:after="200" w:line="276" w:lineRule="auto"/>
        <w:jc w:val="center"/>
        <w:rPr>
          <w:rFonts w:eastAsiaTheme="minorEastAsia"/>
          <w:b/>
          <w:sz w:val="24"/>
          <w:szCs w:val="24"/>
        </w:rPr>
      </w:pPr>
      <w:r w:rsidRPr="00577A1F">
        <w:rPr>
          <w:rFonts w:eastAsiaTheme="minorEastAsia"/>
          <w:b/>
          <w:sz w:val="24"/>
          <w:szCs w:val="24"/>
        </w:rPr>
        <w:t>Отчет Управляющей организации __________________________</w:t>
      </w:r>
    </w:p>
    <w:p w:rsidR="00577A1F" w:rsidRPr="00577A1F" w:rsidRDefault="00577A1F" w:rsidP="00577A1F">
      <w:pPr>
        <w:widowControl w:val="0"/>
        <w:autoSpaceDE w:val="0"/>
        <w:autoSpaceDN w:val="0"/>
        <w:adjustRightInd w:val="0"/>
        <w:spacing w:after="200" w:line="276" w:lineRule="auto"/>
        <w:jc w:val="center"/>
        <w:rPr>
          <w:rFonts w:eastAsiaTheme="minorEastAsia"/>
          <w:b/>
          <w:sz w:val="24"/>
          <w:szCs w:val="24"/>
        </w:rPr>
      </w:pPr>
      <w:r w:rsidRPr="00577A1F">
        <w:rPr>
          <w:rFonts w:eastAsiaTheme="minorEastAsia"/>
          <w:b/>
          <w:sz w:val="24"/>
          <w:szCs w:val="24"/>
        </w:rPr>
        <w:t>о выполненных работах и предоставленных услугах</w:t>
      </w:r>
    </w:p>
    <w:p w:rsidR="00577A1F" w:rsidRPr="00577A1F" w:rsidRDefault="00577A1F" w:rsidP="00577A1F">
      <w:pPr>
        <w:widowControl w:val="0"/>
        <w:autoSpaceDE w:val="0"/>
        <w:autoSpaceDN w:val="0"/>
        <w:adjustRightInd w:val="0"/>
        <w:spacing w:after="200" w:line="276" w:lineRule="auto"/>
        <w:jc w:val="center"/>
        <w:rPr>
          <w:rFonts w:eastAsiaTheme="minorEastAsia"/>
          <w:b/>
          <w:sz w:val="24"/>
          <w:szCs w:val="24"/>
        </w:rPr>
      </w:pPr>
      <w:r w:rsidRPr="00577A1F">
        <w:rPr>
          <w:rFonts w:eastAsiaTheme="minorEastAsia"/>
          <w:b/>
          <w:sz w:val="24"/>
          <w:szCs w:val="24"/>
        </w:rPr>
        <w:t>по многоквартирному дому по адресу __________________________ за 20__ год</w:t>
      </w:r>
    </w:p>
    <w:p w:rsidR="00577A1F" w:rsidRPr="00577A1F" w:rsidRDefault="00577A1F" w:rsidP="00577A1F">
      <w:pPr>
        <w:widowControl w:val="0"/>
        <w:autoSpaceDE w:val="0"/>
        <w:autoSpaceDN w:val="0"/>
        <w:adjustRightInd w:val="0"/>
        <w:spacing w:after="200" w:line="276" w:lineRule="auto"/>
        <w:jc w:val="center"/>
        <w:rPr>
          <w:rFonts w:eastAsiaTheme="minorEastAsia"/>
          <w:sz w:val="24"/>
          <w:szCs w:val="24"/>
        </w:rPr>
      </w:pPr>
    </w:p>
    <w:tbl>
      <w:tblPr>
        <w:tblW w:w="9845" w:type="dxa"/>
        <w:tblInd w:w="70" w:type="dxa"/>
        <w:tblLayout w:type="fixed"/>
        <w:tblCellMar>
          <w:left w:w="70" w:type="dxa"/>
          <w:right w:w="70" w:type="dxa"/>
        </w:tblCellMar>
        <w:tblLook w:val="0000" w:firstRow="0" w:lastRow="0" w:firstColumn="0" w:lastColumn="0" w:noHBand="0" w:noVBand="0"/>
      </w:tblPr>
      <w:tblGrid>
        <w:gridCol w:w="6521"/>
        <w:gridCol w:w="3324"/>
      </w:tblGrid>
      <w:tr w:rsidR="00577A1F" w:rsidRPr="00577A1F" w:rsidTr="00577A1F">
        <w:trPr>
          <w:cantSplit/>
          <w:trHeight w:val="480"/>
        </w:trPr>
        <w:tc>
          <w:tcPr>
            <w:tcW w:w="6521" w:type="dxa"/>
            <w:tcBorders>
              <w:top w:val="single" w:sz="6" w:space="0" w:color="auto"/>
              <w:left w:val="single" w:sz="6" w:space="0" w:color="auto"/>
              <w:bottom w:val="single" w:sz="6" w:space="0" w:color="auto"/>
              <w:right w:val="single" w:sz="6" w:space="0" w:color="auto"/>
            </w:tcBorders>
            <w:vAlign w:val="center"/>
          </w:tcPr>
          <w:p w:rsidR="00577A1F" w:rsidRPr="00577A1F" w:rsidRDefault="00577A1F" w:rsidP="00577A1F">
            <w:pPr>
              <w:autoSpaceDE w:val="0"/>
              <w:autoSpaceDN w:val="0"/>
              <w:adjustRightInd w:val="0"/>
              <w:spacing w:after="200" w:line="276" w:lineRule="auto"/>
              <w:jc w:val="center"/>
              <w:rPr>
                <w:rFonts w:eastAsiaTheme="minorEastAsia"/>
                <w:sz w:val="24"/>
                <w:szCs w:val="24"/>
              </w:rPr>
            </w:pPr>
            <w:r w:rsidRPr="00577A1F">
              <w:rPr>
                <w:rFonts w:eastAsiaTheme="minorEastAsia"/>
                <w:sz w:val="24"/>
                <w:szCs w:val="24"/>
              </w:rPr>
              <w:t>Наименование</w:t>
            </w:r>
          </w:p>
        </w:tc>
        <w:tc>
          <w:tcPr>
            <w:tcW w:w="3324" w:type="dxa"/>
            <w:tcBorders>
              <w:top w:val="single" w:sz="6" w:space="0" w:color="auto"/>
              <w:left w:val="single" w:sz="6" w:space="0" w:color="auto"/>
              <w:bottom w:val="single" w:sz="6" w:space="0" w:color="auto"/>
              <w:right w:val="single" w:sz="6" w:space="0" w:color="auto"/>
            </w:tcBorders>
            <w:vAlign w:val="center"/>
          </w:tcPr>
          <w:p w:rsidR="00577A1F" w:rsidRPr="00577A1F" w:rsidRDefault="00577A1F" w:rsidP="00577A1F">
            <w:pPr>
              <w:autoSpaceDE w:val="0"/>
              <w:autoSpaceDN w:val="0"/>
              <w:adjustRightInd w:val="0"/>
              <w:spacing w:after="200" w:line="276" w:lineRule="auto"/>
              <w:jc w:val="center"/>
              <w:rPr>
                <w:rFonts w:eastAsiaTheme="minorEastAsia"/>
                <w:sz w:val="24"/>
                <w:szCs w:val="24"/>
              </w:rPr>
            </w:pPr>
            <w:r w:rsidRPr="00577A1F">
              <w:rPr>
                <w:rFonts w:eastAsiaTheme="minorEastAsia"/>
                <w:sz w:val="24"/>
                <w:szCs w:val="24"/>
              </w:rPr>
              <w:t>Обслуживаемый объем</w:t>
            </w:r>
          </w:p>
        </w:tc>
      </w:tr>
      <w:tr w:rsidR="00577A1F" w:rsidRPr="00577A1F" w:rsidTr="00577A1F">
        <w:trPr>
          <w:cantSplit/>
          <w:trHeight w:val="187"/>
        </w:trPr>
        <w:tc>
          <w:tcPr>
            <w:tcW w:w="6521"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vertAlign w:val="superscript"/>
              </w:rPr>
            </w:pPr>
            <w:r w:rsidRPr="00577A1F">
              <w:rPr>
                <w:rFonts w:eastAsiaTheme="minorEastAsia"/>
                <w:sz w:val="24"/>
                <w:szCs w:val="24"/>
              </w:rPr>
              <w:t>Общая площадь жилых помещений, м</w:t>
            </w:r>
            <w:r w:rsidRPr="00577A1F">
              <w:rPr>
                <w:rFonts w:eastAsiaTheme="minorEastAsia"/>
                <w:sz w:val="24"/>
                <w:szCs w:val="24"/>
                <w:vertAlign w:val="superscript"/>
              </w:rPr>
              <w:t>2</w:t>
            </w:r>
          </w:p>
        </w:tc>
        <w:tc>
          <w:tcPr>
            <w:tcW w:w="3324"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p>
        </w:tc>
      </w:tr>
      <w:tr w:rsidR="00577A1F" w:rsidRPr="00577A1F" w:rsidTr="00577A1F">
        <w:trPr>
          <w:cantSplit/>
          <w:trHeight w:val="240"/>
        </w:trPr>
        <w:tc>
          <w:tcPr>
            <w:tcW w:w="6521"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vertAlign w:val="superscript"/>
              </w:rPr>
            </w:pPr>
            <w:r w:rsidRPr="00577A1F">
              <w:rPr>
                <w:rFonts w:eastAsiaTheme="minorEastAsia"/>
                <w:sz w:val="24"/>
                <w:szCs w:val="24"/>
              </w:rPr>
              <w:t>Общая площадь не жилых помещений, м</w:t>
            </w:r>
            <w:r w:rsidRPr="00577A1F">
              <w:rPr>
                <w:rFonts w:eastAsiaTheme="minorEastAsia"/>
                <w:sz w:val="24"/>
                <w:szCs w:val="24"/>
                <w:vertAlign w:val="superscript"/>
              </w:rPr>
              <w:t>2</w:t>
            </w:r>
          </w:p>
        </w:tc>
        <w:tc>
          <w:tcPr>
            <w:tcW w:w="3324"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p>
        </w:tc>
      </w:tr>
      <w:tr w:rsidR="00577A1F" w:rsidRPr="00577A1F" w:rsidTr="00577A1F">
        <w:trPr>
          <w:cantSplit/>
          <w:trHeight w:val="277"/>
        </w:trPr>
        <w:tc>
          <w:tcPr>
            <w:tcW w:w="6521"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vertAlign w:val="superscript"/>
              </w:rPr>
            </w:pPr>
            <w:r w:rsidRPr="00577A1F">
              <w:rPr>
                <w:rFonts w:eastAsiaTheme="minorEastAsia"/>
                <w:sz w:val="24"/>
                <w:szCs w:val="24"/>
              </w:rPr>
              <w:t>Площадь лестничных клеток, м</w:t>
            </w:r>
            <w:r w:rsidRPr="00577A1F">
              <w:rPr>
                <w:rFonts w:eastAsiaTheme="minorEastAsia"/>
                <w:sz w:val="24"/>
                <w:szCs w:val="24"/>
                <w:vertAlign w:val="superscript"/>
              </w:rPr>
              <w:t>2</w:t>
            </w:r>
          </w:p>
        </w:tc>
        <w:tc>
          <w:tcPr>
            <w:tcW w:w="3324"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p>
        </w:tc>
      </w:tr>
      <w:tr w:rsidR="00577A1F" w:rsidRPr="00577A1F" w:rsidTr="00577A1F">
        <w:trPr>
          <w:cantSplit/>
          <w:trHeight w:val="258"/>
        </w:trPr>
        <w:tc>
          <w:tcPr>
            <w:tcW w:w="6521"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vertAlign w:val="superscript"/>
              </w:rPr>
            </w:pPr>
            <w:r w:rsidRPr="00577A1F">
              <w:rPr>
                <w:rFonts w:eastAsiaTheme="minorEastAsia"/>
                <w:sz w:val="24"/>
                <w:szCs w:val="24"/>
              </w:rPr>
              <w:t>Площадь придомовой территории, м</w:t>
            </w:r>
            <w:r w:rsidRPr="00577A1F">
              <w:rPr>
                <w:rFonts w:eastAsiaTheme="minorEastAsia"/>
                <w:sz w:val="24"/>
                <w:szCs w:val="24"/>
                <w:vertAlign w:val="superscript"/>
              </w:rPr>
              <w:t>2</w:t>
            </w:r>
          </w:p>
        </w:tc>
        <w:tc>
          <w:tcPr>
            <w:tcW w:w="3324"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p>
        </w:tc>
      </w:tr>
    </w:tbl>
    <w:p w:rsidR="00577A1F" w:rsidRPr="00577A1F" w:rsidRDefault="00577A1F" w:rsidP="00577A1F">
      <w:pPr>
        <w:widowControl w:val="0"/>
        <w:autoSpaceDE w:val="0"/>
        <w:autoSpaceDN w:val="0"/>
        <w:adjustRightInd w:val="0"/>
        <w:spacing w:after="200" w:line="276" w:lineRule="auto"/>
        <w:jc w:val="center"/>
        <w:rPr>
          <w:rFonts w:eastAsiaTheme="minorEastAsia"/>
          <w:sz w:val="24"/>
          <w:szCs w:val="24"/>
        </w:rPr>
      </w:pPr>
    </w:p>
    <w:tbl>
      <w:tblPr>
        <w:tblW w:w="9845" w:type="dxa"/>
        <w:tblInd w:w="70" w:type="dxa"/>
        <w:tblLayout w:type="fixed"/>
        <w:tblCellMar>
          <w:left w:w="70" w:type="dxa"/>
          <w:right w:w="70" w:type="dxa"/>
        </w:tblCellMar>
        <w:tblLook w:val="0000" w:firstRow="0" w:lastRow="0" w:firstColumn="0" w:lastColumn="0" w:noHBand="0" w:noVBand="0"/>
      </w:tblPr>
      <w:tblGrid>
        <w:gridCol w:w="5245"/>
        <w:gridCol w:w="1260"/>
        <w:gridCol w:w="1080"/>
        <w:gridCol w:w="2260"/>
      </w:tblGrid>
      <w:tr w:rsidR="00577A1F" w:rsidRPr="00577A1F" w:rsidTr="00577A1F">
        <w:trPr>
          <w:cantSplit/>
          <w:trHeight w:val="480"/>
        </w:trPr>
        <w:tc>
          <w:tcPr>
            <w:tcW w:w="5245"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r w:rsidRPr="00577A1F">
              <w:rPr>
                <w:rFonts w:eastAsiaTheme="minorEastAsia"/>
                <w:sz w:val="24"/>
                <w:szCs w:val="24"/>
              </w:rPr>
              <w:t>Содержание и текущий ремонт, руб.</w:t>
            </w:r>
          </w:p>
        </w:tc>
        <w:tc>
          <w:tcPr>
            <w:tcW w:w="108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r w:rsidRPr="00577A1F">
              <w:rPr>
                <w:rFonts w:eastAsiaTheme="minorEastAsia"/>
                <w:sz w:val="24"/>
                <w:szCs w:val="24"/>
              </w:rPr>
              <w:t>Капитальный</w:t>
            </w:r>
          </w:p>
          <w:p w:rsidR="00577A1F" w:rsidRPr="00577A1F" w:rsidRDefault="00577A1F" w:rsidP="00577A1F">
            <w:pPr>
              <w:autoSpaceDE w:val="0"/>
              <w:autoSpaceDN w:val="0"/>
              <w:adjustRightInd w:val="0"/>
              <w:spacing w:after="200" w:line="276" w:lineRule="auto"/>
              <w:jc w:val="center"/>
              <w:rPr>
                <w:rFonts w:eastAsiaTheme="minorEastAsia"/>
                <w:sz w:val="24"/>
                <w:szCs w:val="24"/>
              </w:rPr>
            </w:pPr>
            <w:r w:rsidRPr="00577A1F">
              <w:rPr>
                <w:rFonts w:eastAsiaTheme="minorEastAsia"/>
                <w:sz w:val="24"/>
                <w:szCs w:val="24"/>
              </w:rPr>
              <w:t>ремонт, руб.</w:t>
            </w:r>
          </w:p>
        </w:tc>
        <w:tc>
          <w:tcPr>
            <w:tcW w:w="2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r w:rsidRPr="00577A1F">
              <w:rPr>
                <w:rFonts w:eastAsiaTheme="minorEastAsia"/>
                <w:sz w:val="24"/>
                <w:szCs w:val="24"/>
              </w:rPr>
              <w:t>Всего, руб.</w:t>
            </w:r>
          </w:p>
        </w:tc>
      </w:tr>
      <w:tr w:rsidR="00577A1F" w:rsidRPr="00577A1F" w:rsidTr="00577A1F">
        <w:trPr>
          <w:cantSplit/>
          <w:trHeight w:val="360"/>
        </w:trPr>
        <w:tc>
          <w:tcPr>
            <w:tcW w:w="5245"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r w:rsidRPr="00577A1F">
              <w:rPr>
                <w:rFonts w:eastAsiaTheme="minorEastAsia"/>
                <w:sz w:val="24"/>
                <w:szCs w:val="24"/>
              </w:rPr>
              <w:t>Долг на начало года</w:t>
            </w:r>
          </w:p>
        </w:tc>
        <w:tc>
          <w:tcPr>
            <w:tcW w:w="1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p>
        </w:tc>
        <w:tc>
          <w:tcPr>
            <w:tcW w:w="2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p>
        </w:tc>
      </w:tr>
      <w:tr w:rsidR="00577A1F" w:rsidRPr="00577A1F" w:rsidTr="00577A1F">
        <w:trPr>
          <w:cantSplit/>
          <w:trHeight w:val="240"/>
        </w:trPr>
        <w:tc>
          <w:tcPr>
            <w:tcW w:w="5245"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r w:rsidRPr="00577A1F">
              <w:rPr>
                <w:rFonts w:eastAsiaTheme="minorEastAsia"/>
                <w:sz w:val="24"/>
                <w:szCs w:val="24"/>
              </w:rPr>
              <w:t>Начислено</w:t>
            </w:r>
          </w:p>
        </w:tc>
        <w:tc>
          <w:tcPr>
            <w:tcW w:w="1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p>
        </w:tc>
        <w:tc>
          <w:tcPr>
            <w:tcW w:w="2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p>
        </w:tc>
      </w:tr>
      <w:tr w:rsidR="00577A1F" w:rsidRPr="00577A1F" w:rsidTr="00577A1F">
        <w:trPr>
          <w:cantSplit/>
          <w:trHeight w:val="360"/>
        </w:trPr>
        <w:tc>
          <w:tcPr>
            <w:tcW w:w="5245"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r w:rsidRPr="00577A1F">
              <w:rPr>
                <w:rFonts w:eastAsiaTheme="minorEastAsia"/>
                <w:sz w:val="24"/>
                <w:szCs w:val="24"/>
              </w:rPr>
              <w:t>Оплачено собственниками жилых помещений</w:t>
            </w:r>
          </w:p>
        </w:tc>
        <w:tc>
          <w:tcPr>
            <w:tcW w:w="1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p>
        </w:tc>
        <w:tc>
          <w:tcPr>
            <w:tcW w:w="2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p>
        </w:tc>
      </w:tr>
      <w:tr w:rsidR="00577A1F" w:rsidRPr="00577A1F" w:rsidTr="00577A1F">
        <w:trPr>
          <w:cantSplit/>
          <w:trHeight w:val="494"/>
        </w:trPr>
        <w:tc>
          <w:tcPr>
            <w:tcW w:w="5245"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r w:rsidRPr="00577A1F">
              <w:rPr>
                <w:rFonts w:eastAsiaTheme="minorEastAsia"/>
                <w:sz w:val="24"/>
                <w:szCs w:val="24"/>
              </w:rPr>
              <w:t>Получено доходов от предоставления общего имущества</w:t>
            </w:r>
          </w:p>
        </w:tc>
        <w:tc>
          <w:tcPr>
            <w:tcW w:w="1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p>
        </w:tc>
        <w:tc>
          <w:tcPr>
            <w:tcW w:w="2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p>
        </w:tc>
      </w:tr>
      <w:tr w:rsidR="00577A1F" w:rsidRPr="00577A1F" w:rsidTr="00577A1F">
        <w:trPr>
          <w:cantSplit/>
          <w:trHeight w:val="240"/>
        </w:trPr>
        <w:tc>
          <w:tcPr>
            <w:tcW w:w="5245"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r w:rsidRPr="00577A1F">
              <w:rPr>
                <w:rFonts w:eastAsiaTheme="minorEastAsia"/>
                <w:sz w:val="24"/>
                <w:szCs w:val="24"/>
              </w:rPr>
              <w:t>Затрачено</w:t>
            </w:r>
          </w:p>
        </w:tc>
        <w:tc>
          <w:tcPr>
            <w:tcW w:w="1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p>
        </w:tc>
        <w:tc>
          <w:tcPr>
            <w:tcW w:w="2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p>
        </w:tc>
      </w:tr>
      <w:tr w:rsidR="00577A1F" w:rsidRPr="00577A1F" w:rsidTr="00577A1F">
        <w:trPr>
          <w:cantSplit/>
          <w:trHeight w:val="240"/>
        </w:trPr>
        <w:tc>
          <w:tcPr>
            <w:tcW w:w="5245"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r w:rsidRPr="00577A1F">
              <w:rPr>
                <w:rFonts w:eastAsiaTheme="minorEastAsia"/>
                <w:sz w:val="24"/>
                <w:szCs w:val="24"/>
              </w:rPr>
              <w:t>Остаток</w:t>
            </w:r>
          </w:p>
        </w:tc>
        <w:tc>
          <w:tcPr>
            <w:tcW w:w="1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p>
        </w:tc>
        <w:tc>
          <w:tcPr>
            <w:tcW w:w="2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p>
        </w:tc>
      </w:tr>
      <w:tr w:rsidR="00577A1F" w:rsidRPr="00577A1F" w:rsidTr="00577A1F">
        <w:trPr>
          <w:cantSplit/>
          <w:trHeight w:val="360"/>
        </w:trPr>
        <w:tc>
          <w:tcPr>
            <w:tcW w:w="5245"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r w:rsidRPr="00577A1F">
              <w:rPr>
                <w:rFonts w:eastAsiaTheme="minorEastAsia"/>
                <w:sz w:val="24"/>
                <w:szCs w:val="24"/>
              </w:rPr>
              <w:t>Среднегодовой тариф</w:t>
            </w:r>
          </w:p>
        </w:tc>
        <w:tc>
          <w:tcPr>
            <w:tcW w:w="1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p>
        </w:tc>
        <w:tc>
          <w:tcPr>
            <w:tcW w:w="2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p>
        </w:tc>
      </w:tr>
    </w:tbl>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bl>
      <w:tblPr>
        <w:tblW w:w="9857" w:type="dxa"/>
        <w:tblInd w:w="58" w:type="dxa"/>
        <w:tblLayout w:type="fixed"/>
        <w:tblCellMar>
          <w:left w:w="70" w:type="dxa"/>
          <w:right w:w="70" w:type="dxa"/>
        </w:tblCellMar>
        <w:tblLook w:val="0000" w:firstRow="0" w:lastRow="0" w:firstColumn="0" w:lastColumn="0" w:noHBand="0" w:noVBand="0"/>
      </w:tblPr>
      <w:tblGrid>
        <w:gridCol w:w="12"/>
        <w:gridCol w:w="1108"/>
        <w:gridCol w:w="4704"/>
        <w:gridCol w:w="1260"/>
        <w:gridCol w:w="2773"/>
      </w:tblGrid>
      <w:tr w:rsidR="00577A1F" w:rsidRPr="00577A1F" w:rsidTr="00577A1F">
        <w:trPr>
          <w:gridBefore w:val="1"/>
          <w:wBefore w:w="12" w:type="dxa"/>
          <w:cantSplit/>
          <w:trHeight w:val="168"/>
        </w:trPr>
        <w:tc>
          <w:tcPr>
            <w:tcW w:w="5812" w:type="dxa"/>
            <w:gridSpan w:val="2"/>
            <w:vMerge w:val="restart"/>
            <w:tcBorders>
              <w:top w:val="single" w:sz="6" w:space="0" w:color="auto"/>
              <w:left w:val="single" w:sz="6" w:space="0" w:color="auto"/>
              <w:right w:val="single" w:sz="6" w:space="0" w:color="auto"/>
            </w:tcBorders>
            <w:vAlign w:val="center"/>
          </w:tcPr>
          <w:p w:rsidR="00577A1F" w:rsidRPr="00577A1F" w:rsidRDefault="00577A1F" w:rsidP="00577A1F">
            <w:pPr>
              <w:autoSpaceDE w:val="0"/>
              <w:autoSpaceDN w:val="0"/>
              <w:adjustRightInd w:val="0"/>
              <w:spacing w:after="200" w:line="276" w:lineRule="auto"/>
              <w:jc w:val="center"/>
              <w:rPr>
                <w:rFonts w:eastAsiaTheme="minorEastAsia"/>
                <w:sz w:val="24"/>
                <w:szCs w:val="24"/>
              </w:rPr>
            </w:pPr>
            <w:r w:rsidRPr="00577A1F">
              <w:rPr>
                <w:rFonts w:eastAsiaTheme="minorEastAsia"/>
                <w:sz w:val="24"/>
                <w:szCs w:val="24"/>
              </w:rPr>
              <w:t>Статьи расходов</w:t>
            </w:r>
          </w:p>
        </w:tc>
        <w:tc>
          <w:tcPr>
            <w:tcW w:w="4033" w:type="dxa"/>
            <w:gridSpan w:val="2"/>
            <w:tcBorders>
              <w:top w:val="single" w:sz="6" w:space="0" w:color="auto"/>
              <w:left w:val="single" w:sz="6" w:space="0" w:color="auto"/>
              <w:bottom w:val="single" w:sz="4"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r w:rsidRPr="00577A1F">
              <w:rPr>
                <w:rFonts w:eastAsiaTheme="minorEastAsia"/>
                <w:sz w:val="24"/>
                <w:szCs w:val="24"/>
              </w:rPr>
              <w:t>Сумма затрат, руб.</w:t>
            </w:r>
          </w:p>
        </w:tc>
      </w:tr>
      <w:tr w:rsidR="00577A1F" w:rsidRPr="00577A1F" w:rsidTr="00577A1F">
        <w:trPr>
          <w:gridBefore w:val="1"/>
          <w:wBefore w:w="12" w:type="dxa"/>
          <w:cantSplit/>
          <w:trHeight w:val="301"/>
        </w:trPr>
        <w:tc>
          <w:tcPr>
            <w:tcW w:w="5812" w:type="dxa"/>
            <w:gridSpan w:val="2"/>
            <w:vMerge/>
            <w:tcBorders>
              <w:left w:val="single" w:sz="6" w:space="0" w:color="auto"/>
              <w:bottom w:val="single" w:sz="6" w:space="0" w:color="auto"/>
              <w:right w:val="single" w:sz="6" w:space="0" w:color="auto"/>
            </w:tcBorders>
            <w:vAlign w:val="center"/>
          </w:tcPr>
          <w:p w:rsidR="00577A1F" w:rsidRPr="00577A1F" w:rsidRDefault="00577A1F" w:rsidP="00577A1F">
            <w:pPr>
              <w:autoSpaceDE w:val="0"/>
              <w:autoSpaceDN w:val="0"/>
              <w:adjustRightInd w:val="0"/>
              <w:spacing w:after="200" w:line="276" w:lineRule="auto"/>
              <w:jc w:val="center"/>
              <w:rPr>
                <w:rFonts w:eastAsiaTheme="minorEastAsia"/>
                <w:sz w:val="24"/>
                <w:szCs w:val="24"/>
              </w:rPr>
            </w:pPr>
          </w:p>
        </w:tc>
        <w:tc>
          <w:tcPr>
            <w:tcW w:w="1260" w:type="dxa"/>
            <w:tcBorders>
              <w:top w:val="single" w:sz="4" w:space="0" w:color="auto"/>
              <w:left w:val="single" w:sz="6" w:space="0" w:color="auto"/>
              <w:bottom w:val="single" w:sz="6" w:space="0" w:color="auto"/>
              <w:right w:val="single" w:sz="4"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sz w:val="24"/>
                <w:szCs w:val="24"/>
              </w:rPr>
            </w:pPr>
            <w:r w:rsidRPr="00577A1F">
              <w:rPr>
                <w:rFonts w:eastAsiaTheme="minorEastAsia"/>
                <w:sz w:val="24"/>
                <w:szCs w:val="24"/>
              </w:rPr>
              <w:t>план</w:t>
            </w:r>
          </w:p>
        </w:tc>
        <w:tc>
          <w:tcPr>
            <w:tcW w:w="2773" w:type="dxa"/>
            <w:tcBorders>
              <w:top w:val="single" w:sz="4" w:space="0" w:color="auto"/>
              <w:left w:val="single" w:sz="4" w:space="0" w:color="auto"/>
              <w:bottom w:val="single" w:sz="6" w:space="0" w:color="auto"/>
              <w:right w:val="single" w:sz="6" w:space="0" w:color="auto"/>
            </w:tcBorders>
          </w:tcPr>
          <w:p w:rsidR="00577A1F" w:rsidRPr="00577A1F" w:rsidRDefault="00577A1F" w:rsidP="00577A1F">
            <w:pPr>
              <w:widowControl w:val="0"/>
              <w:autoSpaceDE w:val="0"/>
              <w:autoSpaceDN w:val="0"/>
              <w:adjustRightInd w:val="0"/>
              <w:spacing w:after="200" w:line="276" w:lineRule="auto"/>
              <w:jc w:val="center"/>
              <w:rPr>
                <w:rFonts w:eastAsiaTheme="minorEastAsia"/>
                <w:sz w:val="24"/>
                <w:szCs w:val="24"/>
              </w:rPr>
            </w:pPr>
            <w:r w:rsidRPr="00577A1F">
              <w:rPr>
                <w:rFonts w:eastAsiaTheme="minorEastAsia"/>
                <w:sz w:val="24"/>
                <w:szCs w:val="24"/>
              </w:rPr>
              <w:t>факт</w:t>
            </w:r>
          </w:p>
        </w:tc>
      </w:tr>
      <w:tr w:rsidR="00577A1F" w:rsidRPr="00577A1F" w:rsidTr="00577A1F">
        <w:trPr>
          <w:gridBefore w:val="1"/>
          <w:wBefore w:w="12" w:type="dxa"/>
          <w:cantSplit/>
          <w:trHeight w:val="240"/>
        </w:trPr>
        <w:tc>
          <w:tcPr>
            <w:tcW w:w="9845" w:type="dxa"/>
            <w:gridSpan w:val="4"/>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b/>
                <w:sz w:val="24"/>
                <w:szCs w:val="24"/>
              </w:rPr>
            </w:pPr>
            <w:r w:rsidRPr="00577A1F">
              <w:rPr>
                <w:rFonts w:eastAsiaTheme="minorEastAsia"/>
                <w:b/>
                <w:sz w:val="24"/>
                <w:szCs w:val="24"/>
              </w:rPr>
              <w:t>Содержание общего имущества МКД</w:t>
            </w:r>
          </w:p>
        </w:tc>
      </w:tr>
      <w:tr w:rsidR="00577A1F" w:rsidRPr="00577A1F" w:rsidTr="00577A1F">
        <w:trPr>
          <w:gridBefore w:val="1"/>
          <w:wBefore w:w="12" w:type="dxa"/>
          <w:cantSplit/>
          <w:trHeight w:val="231"/>
        </w:trPr>
        <w:tc>
          <w:tcPr>
            <w:tcW w:w="5812" w:type="dxa"/>
            <w:gridSpan w:val="2"/>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b/>
                <w:sz w:val="24"/>
                <w:szCs w:val="24"/>
              </w:rPr>
            </w:pPr>
            <w:r w:rsidRPr="00577A1F">
              <w:rPr>
                <w:rFonts w:eastAsiaTheme="minorEastAsia"/>
                <w:b/>
                <w:sz w:val="24"/>
                <w:szCs w:val="24"/>
              </w:rPr>
              <w:lastRenderedPageBreak/>
              <w:t>Обслуживание внутридомовых инженерных сетей</w:t>
            </w:r>
          </w:p>
        </w:tc>
        <w:tc>
          <w:tcPr>
            <w:tcW w:w="1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c>
          <w:tcPr>
            <w:tcW w:w="2773"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r>
      <w:tr w:rsidR="00577A1F" w:rsidRPr="00577A1F" w:rsidTr="00577A1F">
        <w:trPr>
          <w:gridBefore w:val="1"/>
          <w:wBefore w:w="12" w:type="dxa"/>
          <w:cantSplit/>
          <w:trHeight w:val="231"/>
        </w:trPr>
        <w:tc>
          <w:tcPr>
            <w:tcW w:w="5812" w:type="dxa"/>
            <w:gridSpan w:val="2"/>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r w:rsidRPr="00577A1F">
              <w:rPr>
                <w:rFonts w:eastAsiaTheme="minorEastAsia"/>
                <w:sz w:val="24"/>
                <w:szCs w:val="24"/>
              </w:rPr>
              <w:t>Подготовка к сезонной эксплуатации</w:t>
            </w:r>
          </w:p>
        </w:tc>
        <w:tc>
          <w:tcPr>
            <w:tcW w:w="1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c>
          <w:tcPr>
            <w:tcW w:w="2773"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r>
      <w:tr w:rsidR="00577A1F" w:rsidRPr="00577A1F" w:rsidTr="00577A1F">
        <w:trPr>
          <w:gridBefore w:val="1"/>
          <w:wBefore w:w="12" w:type="dxa"/>
          <w:cantSplit/>
          <w:trHeight w:val="518"/>
        </w:trPr>
        <w:tc>
          <w:tcPr>
            <w:tcW w:w="5812" w:type="dxa"/>
            <w:gridSpan w:val="2"/>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r w:rsidRPr="00577A1F">
              <w:rPr>
                <w:rFonts w:eastAsiaTheme="minorEastAsia"/>
                <w:sz w:val="24"/>
                <w:szCs w:val="24"/>
              </w:rPr>
              <w:t>Технические осмотры, обеспечение освещения мест общего пользования, прочие работы, и обслуживание общедомовых приборов учета</w:t>
            </w:r>
          </w:p>
        </w:tc>
        <w:tc>
          <w:tcPr>
            <w:tcW w:w="1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c>
          <w:tcPr>
            <w:tcW w:w="2773"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r>
      <w:tr w:rsidR="00577A1F" w:rsidRPr="00577A1F" w:rsidTr="00577A1F">
        <w:trPr>
          <w:gridBefore w:val="1"/>
          <w:wBefore w:w="12" w:type="dxa"/>
          <w:cantSplit/>
          <w:trHeight w:val="255"/>
        </w:trPr>
        <w:tc>
          <w:tcPr>
            <w:tcW w:w="5812" w:type="dxa"/>
            <w:gridSpan w:val="2"/>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r w:rsidRPr="00577A1F">
              <w:rPr>
                <w:rFonts w:eastAsiaTheme="minorEastAsia"/>
                <w:sz w:val="24"/>
                <w:szCs w:val="24"/>
              </w:rPr>
              <w:t xml:space="preserve">Снятие показаний общедомовых приборов учета </w:t>
            </w:r>
          </w:p>
        </w:tc>
        <w:tc>
          <w:tcPr>
            <w:tcW w:w="1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c>
          <w:tcPr>
            <w:tcW w:w="2773"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r>
      <w:tr w:rsidR="00577A1F" w:rsidRPr="00577A1F" w:rsidTr="00577A1F">
        <w:trPr>
          <w:gridBefore w:val="1"/>
          <w:wBefore w:w="12" w:type="dxa"/>
          <w:cantSplit/>
          <w:trHeight w:val="174"/>
        </w:trPr>
        <w:tc>
          <w:tcPr>
            <w:tcW w:w="5812" w:type="dxa"/>
            <w:gridSpan w:val="2"/>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b/>
                <w:sz w:val="24"/>
                <w:szCs w:val="24"/>
              </w:rPr>
            </w:pPr>
            <w:r w:rsidRPr="00577A1F">
              <w:rPr>
                <w:rFonts w:eastAsiaTheme="minorEastAsia"/>
                <w:b/>
                <w:sz w:val="24"/>
                <w:szCs w:val="24"/>
              </w:rPr>
              <w:t>Обслуживание конструктивных элементов</w:t>
            </w:r>
          </w:p>
        </w:tc>
        <w:tc>
          <w:tcPr>
            <w:tcW w:w="1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c>
          <w:tcPr>
            <w:tcW w:w="2773"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r>
      <w:tr w:rsidR="00577A1F" w:rsidRPr="00577A1F" w:rsidTr="00577A1F">
        <w:trPr>
          <w:gridBefore w:val="1"/>
          <w:wBefore w:w="12" w:type="dxa"/>
          <w:cantSplit/>
          <w:trHeight w:val="174"/>
        </w:trPr>
        <w:tc>
          <w:tcPr>
            <w:tcW w:w="5812" w:type="dxa"/>
            <w:gridSpan w:val="2"/>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b/>
                <w:sz w:val="24"/>
                <w:szCs w:val="24"/>
              </w:rPr>
            </w:pPr>
            <w:r w:rsidRPr="00577A1F">
              <w:rPr>
                <w:rFonts w:eastAsiaTheme="minorEastAsia"/>
                <w:b/>
                <w:sz w:val="24"/>
                <w:szCs w:val="24"/>
              </w:rPr>
              <w:t>Аварийное обслуживание</w:t>
            </w:r>
          </w:p>
        </w:tc>
        <w:tc>
          <w:tcPr>
            <w:tcW w:w="1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c>
          <w:tcPr>
            <w:tcW w:w="2773"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r>
      <w:tr w:rsidR="00577A1F" w:rsidRPr="00577A1F" w:rsidTr="00577A1F">
        <w:trPr>
          <w:gridBefore w:val="1"/>
          <w:wBefore w:w="12" w:type="dxa"/>
          <w:cantSplit/>
          <w:trHeight w:val="174"/>
        </w:trPr>
        <w:tc>
          <w:tcPr>
            <w:tcW w:w="5812" w:type="dxa"/>
            <w:gridSpan w:val="2"/>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b/>
                <w:sz w:val="24"/>
                <w:szCs w:val="24"/>
              </w:rPr>
            </w:pPr>
            <w:r w:rsidRPr="00577A1F">
              <w:rPr>
                <w:rFonts w:eastAsiaTheme="minorEastAsia"/>
                <w:b/>
                <w:sz w:val="24"/>
                <w:szCs w:val="24"/>
              </w:rPr>
              <w:t>Обеспечение санитарного состояния мест общего пользования жилого дома и придомовой территории</w:t>
            </w:r>
          </w:p>
        </w:tc>
        <w:tc>
          <w:tcPr>
            <w:tcW w:w="1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c>
          <w:tcPr>
            <w:tcW w:w="2773"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r>
      <w:tr w:rsidR="00577A1F" w:rsidRPr="00577A1F" w:rsidTr="00577A1F">
        <w:trPr>
          <w:gridBefore w:val="1"/>
          <w:wBefore w:w="12" w:type="dxa"/>
          <w:cantSplit/>
          <w:trHeight w:val="209"/>
        </w:trPr>
        <w:tc>
          <w:tcPr>
            <w:tcW w:w="5812" w:type="dxa"/>
            <w:gridSpan w:val="2"/>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r w:rsidRPr="00577A1F">
              <w:rPr>
                <w:rFonts w:eastAsiaTheme="minorEastAsia"/>
                <w:sz w:val="24"/>
                <w:szCs w:val="24"/>
              </w:rPr>
              <w:t>Уборка территории</w:t>
            </w:r>
          </w:p>
        </w:tc>
        <w:tc>
          <w:tcPr>
            <w:tcW w:w="1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c>
          <w:tcPr>
            <w:tcW w:w="2773"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r>
      <w:tr w:rsidR="00577A1F" w:rsidRPr="00577A1F" w:rsidTr="00577A1F">
        <w:trPr>
          <w:gridBefore w:val="1"/>
          <w:wBefore w:w="12" w:type="dxa"/>
          <w:cantSplit/>
          <w:trHeight w:val="240"/>
        </w:trPr>
        <w:tc>
          <w:tcPr>
            <w:tcW w:w="5812" w:type="dxa"/>
            <w:gridSpan w:val="2"/>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r w:rsidRPr="00577A1F">
              <w:rPr>
                <w:rFonts w:eastAsiaTheme="minorEastAsia"/>
                <w:sz w:val="24"/>
                <w:szCs w:val="24"/>
              </w:rPr>
              <w:t>Ежедневна уборка лестничных клеток</w:t>
            </w:r>
          </w:p>
        </w:tc>
        <w:tc>
          <w:tcPr>
            <w:tcW w:w="1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c>
          <w:tcPr>
            <w:tcW w:w="2773"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r>
      <w:tr w:rsidR="00577A1F" w:rsidRPr="00577A1F" w:rsidTr="00577A1F">
        <w:trPr>
          <w:gridBefore w:val="1"/>
          <w:wBefore w:w="12" w:type="dxa"/>
          <w:cantSplit/>
          <w:trHeight w:val="186"/>
        </w:trPr>
        <w:tc>
          <w:tcPr>
            <w:tcW w:w="5812" w:type="dxa"/>
            <w:gridSpan w:val="2"/>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r w:rsidRPr="00577A1F">
              <w:rPr>
                <w:rFonts w:eastAsiaTheme="minorEastAsia"/>
                <w:sz w:val="24"/>
                <w:szCs w:val="24"/>
              </w:rPr>
              <w:t>Генеральная уборка лестничных клеток</w:t>
            </w:r>
          </w:p>
        </w:tc>
        <w:tc>
          <w:tcPr>
            <w:tcW w:w="1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c>
          <w:tcPr>
            <w:tcW w:w="2773"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r>
      <w:tr w:rsidR="00577A1F" w:rsidRPr="00577A1F" w:rsidTr="00577A1F">
        <w:trPr>
          <w:gridBefore w:val="1"/>
          <w:wBefore w:w="12" w:type="dxa"/>
          <w:cantSplit/>
          <w:trHeight w:val="187"/>
        </w:trPr>
        <w:tc>
          <w:tcPr>
            <w:tcW w:w="5812" w:type="dxa"/>
            <w:gridSpan w:val="2"/>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r w:rsidRPr="00577A1F">
              <w:rPr>
                <w:rFonts w:eastAsiaTheme="minorEastAsia"/>
                <w:sz w:val="24"/>
                <w:szCs w:val="24"/>
              </w:rPr>
              <w:t>Вывоз крупногабаритного мусора</w:t>
            </w:r>
          </w:p>
        </w:tc>
        <w:tc>
          <w:tcPr>
            <w:tcW w:w="1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c>
          <w:tcPr>
            <w:tcW w:w="2773"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r>
      <w:tr w:rsidR="00577A1F" w:rsidRPr="00577A1F" w:rsidTr="00577A1F">
        <w:trPr>
          <w:gridBefore w:val="1"/>
          <w:wBefore w:w="12" w:type="dxa"/>
          <w:cantSplit/>
          <w:trHeight w:val="166"/>
        </w:trPr>
        <w:tc>
          <w:tcPr>
            <w:tcW w:w="5812" w:type="dxa"/>
            <w:gridSpan w:val="2"/>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r w:rsidRPr="00577A1F">
              <w:rPr>
                <w:rFonts w:eastAsiaTheme="minorEastAsia"/>
                <w:sz w:val="24"/>
                <w:szCs w:val="24"/>
              </w:rPr>
              <w:t>Вывоз снега</w:t>
            </w:r>
          </w:p>
        </w:tc>
        <w:tc>
          <w:tcPr>
            <w:tcW w:w="1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c>
          <w:tcPr>
            <w:tcW w:w="2773"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r>
      <w:tr w:rsidR="00577A1F" w:rsidRPr="00577A1F" w:rsidTr="00577A1F">
        <w:trPr>
          <w:gridBefore w:val="1"/>
          <w:wBefore w:w="12" w:type="dxa"/>
          <w:cantSplit/>
          <w:trHeight w:val="310"/>
        </w:trPr>
        <w:tc>
          <w:tcPr>
            <w:tcW w:w="5812" w:type="dxa"/>
            <w:gridSpan w:val="2"/>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b/>
                <w:sz w:val="24"/>
                <w:szCs w:val="24"/>
              </w:rPr>
            </w:pPr>
            <w:r w:rsidRPr="00577A1F">
              <w:rPr>
                <w:rFonts w:eastAsiaTheme="minorEastAsia"/>
                <w:b/>
                <w:sz w:val="24"/>
                <w:szCs w:val="24"/>
              </w:rPr>
              <w:t>Затраты по управлению многоквартирным домом</w:t>
            </w:r>
          </w:p>
        </w:tc>
        <w:tc>
          <w:tcPr>
            <w:tcW w:w="1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c>
          <w:tcPr>
            <w:tcW w:w="2773"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r>
      <w:tr w:rsidR="00577A1F" w:rsidRPr="00577A1F" w:rsidTr="00577A1F">
        <w:trPr>
          <w:gridBefore w:val="1"/>
          <w:wBefore w:w="12" w:type="dxa"/>
          <w:cantSplit/>
          <w:trHeight w:val="155"/>
        </w:trPr>
        <w:tc>
          <w:tcPr>
            <w:tcW w:w="5812" w:type="dxa"/>
            <w:gridSpan w:val="2"/>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r w:rsidRPr="00577A1F">
              <w:rPr>
                <w:rFonts w:eastAsiaTheme="minorEastAsia"/>
                <w:sz w:val="24"/>
                <w:szCs w:val="24"/>
              </w:rPr>
              <w:t xml:space="preserve"> в том числе </w:t>
            </w:r>
          </w:p>
        </w:tc>
        <w:tc>
          <w:tcPr>
            <w:tcW w:w="1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c>
          <w:tcPr>
            <w:tcW w:w="2773"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r>
      <w:tr w:rsidR="00577A1F" w:rsidRPr="00577A1F" w:rsidTr="00577A1F">
        <w:trPr>
          <w:gridBefore w:val="1"/>
          <w:wBefore w:w="12" w:type="dxa"/>
          <w:cantSplit/>
          <w:trHeight w:val="155"/>
        </w:trPr>
        <w:tc>
          <w:tcPr>
            <w:tcW w:w="5812" w:type="dxa"/>
            <w:gridSpan w:val="2"/>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r w:rsidRPr="00577A1F">
              <w:rPr>
                <w:rFonts w:eastAsiaTheme="minorEastAsia"/>
                <w:sz w:val="24"/>
                <w:szCs w:val="24"/>
              </w:rPr>
              <w:t xml:space="preserve">      услуги ЕРЦ</w:t>
            </w:r>
          </w:p>
        </w:tc>
        <w:tc>
          <w:tcPr>
            <w:tcW w:w="1260"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c>
          <w:tcPr>
            <w:tcW w:w="2773"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r>
      <w:tr w:rsidR="00577A1F" w:rsidRPr="00577A1F" w:rsidTr="00577A1F">
        <w:trPr>
          <w:gridBefore w:val="1"/>
          <w:wBefore w:w="12" w:type="dxa"/>
          <w:cantSplit/>
          <w:trHeight w:val="240"/>
        </w:trPr>
        <w:tc>
          <w:tcPr>
            <w:tcW w:w="9845" w:type="dxa"/>
            <w:gridSpan w:val="4"/>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b/>
                <w:sz w:val="24"/>
                <w:szCs w:val="24"/>
              </w:rPr>
            </w:pPr>
            <w:r w:rsidRPr="00577A1F">
              <w:rPr>
                <w:rFonts w:eastAsiaTheme="minorEastAsia"/>
                <w:b/>
                <w:sz w:val="24"/>
                <w:szCs w:val="24"/>
              </w:rPr>
              <w:t>Текущий ремонт общего имущества МКД</w:t>
            </w:r>
          </w:p>
        </w:tc>
      </w:tr>
      <w:tr w:rsidR="00577A1F" w:rsidRPr="00577A1F" w:rsidTr="00577A1F">
        <w:trPr>
          <w:gridBefore w:val="1"/>
          <w:wBefore w:w="12" w:type="dxa"/>
          <w:cantSplit/>
          <w:trHeight w:val="197"/>
        </w:trPr>
        <w:tc>
          <w:tcPr>
            <w:tcW w:w="5812" w:type="dxa"/>
            <w:gridSpan w:val="2"/>
            <w:tcBorders>
              <w:top w:val="single" w:sz="6" w:space="0" w:color="auto"/>
              <w:left w:val="single" w:sz="6" w:space="0" w:color="auto"/>
              <w:bottom w:val="single" w:sz="6" w:space="0" w:color="auto"/>
              <w:right w:val="single" w:sz="6" w:space="0" w:color="auto"/>
            </w:tcBorders>
            <w:vAlign w:val="center"/>
          </w:tcPr>
          <w:p w:rsidR="00577A1F" w:rsidRPr="00577A1F" w:rsidRDefault="00577A1F" w:rsidP="00577A1F">
            <w:pPr>
              <w:autoSpaceDE w:val="0"/>
              <w:autoSpaceDN w:val="0"/>
              <w:adjustRightInd w:val="0"/>
              <w:spacing w:after="200" w:line="276" w:lineRule="auto"/>
              <w:rPr>
                <w:rFonts w:eastAsiaTheme="minorEastAsia"/>
                <w:b/>
                <w:sz w:val="24"/>
                <w:szCs w:val="24"/>
              </w:rPr>
            </w:pPr>
            <w:r w:rsidRPr="00577A1F">
              <w:rPr>
                <w:rFonts w:eastAsiaTheme="minorEastAsia"/>
                <w:b/>
                <w:sz w:val="24"/>
                <w:szCs w:val="24"/>
              </w:rPr>
              <w:t xml:space="preserve">Внешнее благоустройство  </w:t>
            </w:r>
          </w:p>
        </w:tc>
        <w:tc>
          <w:tcPr>
            <w:tcW w:w="1260" w:type="dxa"/>
            <w:vMerge w:val="restart"/>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c>
          <w:tcPr>
            <w:tcW w:w="2773"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r>
      <w:tr w:rsidR="00577A1F" w:rsidRPr="00577A1F" w:rsidTr="00577A1F">
        <w:trPr>
          <w:gridBefore w:val="1"/>
          <w:wBefore w:w="12" w:type="dxa"/>
          <w:cantSplit/>
          <w:trHeight w:val="197"/>
        </w:trPr>
        <w:tc>
          <w:tcPr>
            <w:tcW w:w="5812" w:type="dxa"/>
            <w:gridSpan w:val="2"/>
            <w:tcBorders>
              <w:top w:val="single" w:sz="6" w:space="0" w:color="auto"/>
              <w:left w:val="single" w:sz="6" w:space="0" w:color="auto"/>
              <w:bottom w:val="single" w:sz="6" w:space="0" w:color="auto"/>
              <w:right w:val="single" w:sz="6" w:space="0" w:color="auto"/>
            </w:tcBorders>
            <w:vAlign w:val="center"/>
          </w:tcPr>
          <w:p w:rsidR="00577A1F" w:rsidRPr="00577A1F" w:rsidRDefault="00577A1F" w:rsidP="00577A1F">
            <w:pPr>
              <w:autoSpaceDE w:val="0"/>
              <w:autoSpaceDN w:val="0"/>
              <w:adjustRightInd w:val="0"/>
              <w:spacing w:after="200" w:line="276" w:lineRule="auto"/>
              <w:rPr>
                <w:rFonts w:eastAsiaTheme="minorEastAsia"/>
                <w:sz w:val="24"/>
                <w:szCs w:val="24"/>
              </w:rPr>
            </w:pPr>
            <w:r w:rsidRPr="00577A1F">
              <w:rPr>
                <w:rFonts w:eastAsiaTheme="minorEastAsia"/>
                <w:sz w:val="24"/>
                <w:szCs w:val="24"/>
              </w:rPr>
              <w:t xml:space="preserve">      Ремонт и обслуживание детских площадок</w:t>
            </w:r>
          </w:p>
        </w:tc>
        <w:tc>
          <w:tcPr>
            <w:tcW w:w="1260" w:type="dxa"/>
            <w:vMerge/>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c>
          <w:tcPr>
            <w:tcW w:w="2773"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r>
      <w:tr w:rsidR="00577A1F" w:rsidRPr="00577A1F" w:rsidTr="00577A1F">
        <w:trPr>
          <w:gridBefore w:val="1"/>
          <w:wBefore w:w="12" w:type="dxa"/>
          <w:cantSplit/>
          <w:trHeight w:val="197"/>
        </w:trPr>
        <w:tc>
          <w:tcPr>
            <w:tcW w:w="5812" w:type="dxa"/>
            <w:gridSpan w:val="2"/>
            <w:tcBorders>
              <w:top w:val="single" w:sz="6" w:space="0" w:color="auto"/>
              <w:left w:val="single" w:sz="6" w:space="0" w:color="auto"/>
              <w:bottom w:val="single" w:sz="6" w:space="0" w:color="auto"/>
              <w:right w:val="single" w:sz="6" w:space="0" w:color="auto"/>
            </w:tcBorders>
            <w:vAlign w:val="center"/>
          </w:tcPr>
          <w:p w:rsidR="00577A1F" w:rsidRPr="00577A1F" w:rsidRDefault="00577A1F" w:rsidP="00577A1F">
            <w:pPr>
              <w:autoSpaceDE w:val="0"/>
              <w:autoSpaceDN w:val="0"/>
              <w:adjustRightInd w:val="0"/>
              <w:spacing w:after="200" w:line="276" w:lineRule="auto"/>
              <w:rPr>
                <w:rFonts w:eastAsiaTheme="minorEastAsia"/>
                <w:sz w:val="24"/>
                <w:szCs w:val="24"/>
              </w:rPr>
            </w:pPr>
            <w:r w:rsidRPr="00577A1F">
              <w:rPr>
                <w:rFonts w:eastAsiaTheme="minorEastAsia"/>
                <w:sz w:val="24"/>
                <w:szCs w:val="24"/>
              </w:rPr>
              <w:t xml:space="preserve">      Ремонт и установка скамеек</w:t>
            </w:r>
          </w:p>
        </w:tc>
        <w:tc>
          <w:tcPr>
            <w:tcW w:w="1260" w:type="dxa"/>
            <w:vMerge/>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c>
          <w:tcPr>
            <w:tcW w:w="2773"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r>
      <w:tr w:rsidR="00577A1F" w:rsidRPr="00577A1F" w:rsidTr="00577A1F">
        <w:trPr>
          <w:gridBefore w:val="1"/>
          <w:wBefore w:w="12" w:type="dxa"/>
          <w:cantSplit/>
          <w:trHeight w:val="197"/>
        </w:trPr>
        <w:tc>
          <w:tcPr>
            <w:tcW w:w="5812" w:type="dxa"/>
            <w:gridSpan w:val="2"/>
            <w:tcBorders>
              <w:top w:val="single" w:sz="6" w:space="0" w:color="auto"/>
              <w:left w:val="single" w:sz="6" w:space="0" w:color="auto"/>
              <w:bottom w:val="single" w:sz="6" w:space="0" w:color="auto"/>
              <w:right w:val="single" w:sz="6" w:space="0" w:color="auto"/>
            </w:tcBorders>
            <w:vAlign w:val="center"/>
          </w:tcPr>
          <w:p w:rsidR="00577A1F" w:rsidRPr="00577A1F" w:rsidRDefault="00577A1F" w:rsidP="00577A1F">
            <w:pPr>
              <w:autoSpaceDE w:val="0"/>
              <w:autoSpaceDN w:val="0"/>
              <w:adjustRightInd w:val="0"/>
              <w:spacing w:after="200" w:line="276" w:lineRule="auto"/>
              <w:rPr>
                <w:rFonts w:eastAsiaTheme="minorEastAsia"/>
                <w:sz w:val="24"/>
                <w:szCs w:val="24"/>
              </w:rPr>
            </w:pPr>
            <w:r w:rsidRPr="00577A1F">
              <w:rPr>
                <w:rFonts w:eastAsiaTheme="minorEastAsia"/>
                <w:sz w:val="24"/>
                <w:szCs w:val="24"/>
              </w:rPr>
              <w:t xml:space="preserve">      Прочие работы по внешнему благоустройству</w:t>
            </w:r>
          </w:p>
        </w:tc>
        <w:tc>
          <w:tcPr>
            <w:tcW w:w="1260" w:type="dxa"/>
            <w:vMerge/>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c>
          <w:tcPr>
            <w:tcW w:w="2773"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r>
      <w:tr w:rsidR="00577A1F" w:rsidRPr="00577A1F" w:rsidTr="00577A1F">
        <w:trPr>
          <w:gridBefore w:val="1"/>
          <w:wBefore w:w="12" w:type="dxa"/>
          <w:cantSplit/>
          <w:trHeight w:val="197"/>
        </w:trPr>
        <w:tc>
          <w:tcPr>
            <w:tcW w:w="5812" w:type="dxa"/>
            <w:gridSpan w:val="2"/>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r w:rsidRPr="00577A1F">
              <w:rPr>
                <w:rFonts w:eastAsiaTheme="minorEastAsia"/>
                <w:sz w:val="24"/>
                <w:szCs w:val="24"/>
              </w:rPr>
              <w:t xml:space="preserve">      Содержание аншлагов, номерных знаков</w:t>
            </w:r>
          </w:p>
        </w:tc>
        <w:tc>
          <w:tcPr>
            <w:tcW w:w="1260" w:type="dxa"/>
            <w:vMerge/>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c>
          <w:tcPr>
            <w:tcW w:w="2773"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r>
      <w:tr w:rsidR="00577A1F" w:rsidRPr="00577A1F" w:rsidTr="00577A1F">
        <w:trPr>
          <w:gridBefore w:val="1"/>
          <w:wBefore w:w="12" w:type="dxa"/>
          <w:cantSplit/>
          <w:trHeight w:val="197"/>
        </w:trPr>
        <w:tc>
          <w:tcPr>
            <w:tcW w:w="5812" w:type="dxa"/>
            <w:gridSpan w:val="2"/>
            <w:tcBorders>
              <w:top w:val="single" w:sz="6" w:space="0" w:color="auto"/>
              <w:left w:val="single" w:sz="6" w:space="0" w:color="auto"/>
              <w:bottom w:val="single" w:sz="6" w:space="0" w:color="auto"/>
              <w:right w:val="single" w:sz="6" w:space="0" w:color="auto"/>
            </w:tcBorders>
            <w:vAlign w:val="center"/>
          </w:tcPr>
          <w:p w:rsidR="00577A1F" w:rsidRPr="00577A1F" w:rsidRDefault="00577A1F" w:rsidP="00577A1F">
            <w:pPr>
              <w:autoSpaceDE w:val="0"/>
              <w:autoSpaceDN w:val="0"/>
              <w:adjustRightInd w:val="0"/>
              <w:spacing w:after="200" w:line="276" w:lineRule="auto"/>
              <w:rPr>
                <w:rFonts w:eastAsiaTheme="minorEastAsia"/>
                <w:b/>
                <w:sz w:val="24"/>
                <w:szCs w:val="24"/>
              </w:rPr>
            </w:pPr>
            <w:r w:rsidRPr="00577A1F">
              <w:rPr>
                <w:rFonts w:eastAsiaTheme="minorEastAsia"/>
                <w:b/>
                <w:sz w:val="24"/>
                <w:szCs w:val="24"/>
              </w:rPr>
              <w:t>Обслуживание конструктивных элементов</w:t>
            </w:r>
          </w:p>
        </w:tc>
        <w:tc>
          <w:tcPr>
            <w:tcW w:w="1260" w:type="dxa"/>
            <w:vMerge w:val="restart"/>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c>
          <w:tcPr>
            <w:tcW w:w="2773"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r>
      <w:tr w:rsidR="00577A1F" w:rsidRPr="00577A1F" w:rsidTr="00577A1F">
        <w:trPr>
          <w:gridBefore w:val="1"/>
          <w:wBefore w:w="12" w:type="dxa"/>
          <w:cantSplit/>
          <w:trHeight w:val="197"/>
        </w:trPr>
        <w:tc>
          <w:tcPr>
            <w:tcW w:w="5812" w:type="dxa"/>
            <w:gridSpan w:val="2"/>
            <w:tcBorders>
              <w:top w:val="single" w:sz="6" w:space="0" w:color="auto"/>
              <w:left w:val="single" w:sz="6" w:space="0" w:color="auto"/>
              <w:bottom w:val="single" w:sz="6" w:space="0" w:color="auto"/>
              <w:right w:val="single" w:sz="6" w:space="0" w:color="auto"/>
            </w:tcBorders>
            <w:vAlign w:val="center"/>
          </w:tcPr>
          <w:p w:rsidR="00577A1F" w:rsidRPr="00577A1F" w:rsidRDefault="00577A1F" w:rsidP="00577A1F">
            <w:pPr>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lastRenderedPageBreak/>
              <w:t>Фундаменты, стены и фасады, перекрытия, крыши, оконные и дверные проемы, лестницы, балконы, крыльца (зонты-козырьки) над входами в подъезды, подвалы, над балконами верхних этажей, полы, внутренняя отделка в подъездах, технических помещениях, в других общедомовых вспомогательных помещениях</w:t>
            </w:r>
          </w:p>
        </w:tc>
        <w:tc>
          <w:tcPr>
            <w:tcW w:w="1260" w:type="dxa"/>
            <w:vMerge/>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c>
          <w:tcPr>
            <w:tcW w:w="2773"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r>
      <w:tr w:rsidR="00577A1F" w:rsidRPr="00577A1F" w:rsidTr="00577A1F">
        <w:trPr>
          <w:gridBefore w:val="1"/>
          <w:wBefore w:w="12" w:type="dxa"/>
          <w:cantSplit/>
          <w:trHeight w:val="177"/>
        </w:trPr>
        <w:tc>
          <w:tcPr>
            <w:tcW w:w="5812" w:type="dxa"/>
            <w:gridSpan w:val="2"/>
            <w:tcBorders>
              <w:top w:val="single" w:sz="6" w:space="0" w:color="auto"/>
              <w:left w:val="single" w:sz="6" w:space="0" w:color="auto"/>
              <w:bottom w:val="single" w:sz="6" w:space="0" w:color="auto"/>
              <w:right w:val="single" w:sz="6" w:space="0" w:color="auto"/>
            </w:tcBorders>
            <w:vAlign w:val="center"/>
          </w:tcPr>
          <w:p w:rsidR="00577A1F" w:rsidRPr="00577A1F" w:rsidRDefault="00577A1F" w:rsidP="00577A1F">
            <w:pPr>
              <w:autoSpaceDE w:val="0"/>
              <w:autoSpaceDN w:val="0"/>
              <w:adjustRightInd w:val="0"/>
              <w:spacing w:after="200" w:line="276" w:lineRule="auto"/>
              <w:rPr>
                <w:rFonts w:eastAsiaTheme="minorEastAsia"/>
                <w:b/>
                <w:sz w:val="24"/>
                <w:szCs w:val="24"/>
              </w:rPr>
            </w:pPr>
            <w:r w:rsidRPr="00577A1F">
              <w:rPr>
                <w:rFonts w:eastAsiaTheme="minorEastAsia"/>
                <w:b/>
                <w:sz w:val="24"/>
                <w:szCs w:val="24"/>
              </w:rPr>
              <w:lastRenderedPageBreak/>
              <w:t>Обслуживание внутридомовых инженерных сетей</w:t>
            </w:r>
          </w:p>
        </w:tc>
        <w:tc>
          <w:tcPr>
            <w:tcW w:w="1260" w:type="dxa"/>
            <w:vMerge w:val="restart"/>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c>
          <w:tcPr>
            <w:tcW w:w="2773" w:type="dxa"/>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r>
      <w:tr w:rsidR="00577A1F" w:rsidRPr="00577A1F" w:rsidTr="00577A1F">
        <w:trPr>
          <w:gridBefore w:val="1"/>
          <w:wBefore w:w="12" w:type="dxa"/>
          <w:cantSplit/>
          <w:trHeight w:val="177"/>
        </w:trPr>
        <w:tc>
          <w:tcPr>
            <w:tcW w:w="5812" w:type="dxa"/>
            <w:gridSpan w:val="2"/>
            <w:tcBorders>
              <w:top w:val="single" w:sz="6" w:space="0" w:color="auto"/>
              <w:left w:val="single" w:sz="6" w:space="0" w:color="auto"/>
              <w:bottom w:val="single" w:sz="6" w:space="0" w:color="auto"/>
              <w:right w:val="single" w:sz="6" w:space="0" w:color="auto"/>
            </w:tcBorders>
            <w:vAlign w:val="center"/>
          </w:tcPr>
          <w:p w:rsidR="00577A1F" w:rsidRPr="00577A1F" w:rsidRDefault="00577A1F" w:rsidP="00577A1F">
            <w:pPr>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внутренняя система водоснабжения, канализации, внутренняя система электроснабжения и электротехнические устройства (за исключением внутриквартирных устройств и приборов) внутренняя система вентиляции, замеры сопротивления</w:t>
            </w:r>
          </w:p>
        </w:tc>
        <w:tc>
          <w:tcPr>
            <w:tcW w:w="1260" w:type="dxa"/>
            <w:vMerge/>
            <w:tcBorders>
              <w:top w:val="single" w:sz="6" w:space="0" w:color="auto"/>
              <w:left w:val="single" w:sz="6" w:space="0" w:color="auto"/>
              <w:right w:val="single" w:sz="4"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c>
          <w:tcPr>
            <w:tcW w:w="2773" w:type="dxa"/>
            <w:tcBorders>
              <w:top w:val="single" w:sz="6" w:space="0" w:color="auto"/>
              <w:left w:val="single" w:sz="4"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r>
      <w:tr w:rsidR="00577A1F" w:rsidRPr="00577A1F" w:rsidTr="00577A1F">
        <w:trPr>
          <w:gridBefore w:val="1"/>
          <w:wBefore w:w="12" w:type="dxa"/>
          <w:cantSplit/>
          <w:trHeight w:val="295"/>
        </w:trPr>
        <w:tc>
          <w:tcPr>
            <w:tcW w:w="9845" w:type="dxa"/>
            <w:gridSpan w:val="4"/>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b/>
                <w:sz w:val="24"/>
                <w:szCs w:val="24"/>
              </w:rPr>
            </w:pPr>
            <w:r w:rsidRPr="00577A1F">
              <w:rPr>
                <w:rFonts w:eastAsiaTheme="minorEastAsia"/>
                <w:b/>
                <w:sz w:val="24"/>
                <w:szCs w:val="24"/>
              </w:rPr>
              <w:t>Капитальный ремонт</w:t>
            </w:r>
          </w:p>
        </w:tc>
      </w:tr>
      <w:tr w:rsidR="00577A1F" w:rsidRPr="00577A1F" w:rsidTr="00577A1F">
        <w:trPr>
          <w:gridBefore w:val="1"/>
          <w:wBefore w:w="12" w:type="dxa"/>
          <w:cantSplit/>
          <w:trHeight w:val="131"/>
        </w:trPr>
        <w:tc>
          <w:tcPr>
            <w:tcW w:w="5812" w:type="dxa"/>
            <w:gridSpan w:val="2"/>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r w:rsidRPr="00577A1F">
              <w:rPr>
                <w:rFonts w:eastAsiaTheme="minorEastAsia"/>
                <w:sz w:val="24"/>
                <w:szCs w:val="24"/>
              </w:rPr>
              <w:t>Вид ремонта</w:t>
            </w:r>
          </w:p>
        </w:tc>
        <w:tc>
          <w:tcPr>
            <w:tcW w:w="4033" w:type="dxa"/>
            <w:gridSpan w:val="2"/>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jc w:val="center"/>
              <w:rPr>
                <w:rFonts w:eastAsiaTheme="minorEastAsia"/>
                <w:sz w:val="24"/>
                <w:szCs w:val="24"/>
              </w:rPr>
            </w:pPr>
            <w:r w:rsidRPr="00577A1F">
              <w:rPr>
                <w:rFonts w:eastAsiaTheme="minorEastAsia"/>
                <w:sz w:val="24"/>
                <w:szCs w:val="24"/>
              </w:rPr>
              <w:t>сумма</w:t>
            </w:r>
          </w:p>
        </w:tc>
      </w:tr>
      <w:tr w:rsidR="00577A1F" w:rsidRPr="00577A1F" w:rsidTr="00577A1F">
        <w:trPr>
          <w:gridBefore w:val="1"/>
          <w:wBefore w:w="12" w:type="dxa"/>
          <w:cantSplit/>
          <w:trHeight w:val="109"/>
        </w:trPr>
        <w:tc>
          <w:tcPr>
            <w:tcW w:w="5812" w:type="dxa"/>
            <w:gridSpan w:val="2"/>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c>
          <w:tcPr>
            <w:tcW w:w="4033" w:type="dxa"/>
            <w:gridSpan w:val="2"/>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p>
        </w:tc>
      </w:tr>
      <w:tr w:rsidR="00577A1F" w:rsidRPr="00577A1F" w:rsidTr="00577A1F">
        <w:trPr>
          <w:gridBefore w:val="1"/>
          <w:wBefore w:w="12" w:type="dxa"/>
          <w:cantSplit/>
          <w:trHeight w:val="240"/>
        </w:trPr>
        <w:tc>
          <w:tcPr>
            <w:tcW w:w="9845" w:type="dxa"/>
            <w:gridSpan w:val="4"/>
            <w:tcBorders>
              <w:top w:val="single" w:sz="6" w:space="0" w:color="auto"/>
              <w:left w:val="single" w:sz="6" w:space="0" w:color="auto"/>
              <w:bottom w:val="single" w:sz="6" w:space="0" w:color="auto"/>
              <w:right w:val="single" w:sz="6" w:space="0" w:color="auto"/>
            </w:tcBorders>
          </w:tcPr>
          <w:p w:rsidR="00577A1F" w:rsidRPr="00577A1F" w:rsidRDefault="00577A1F" w:rsidP="00577A1F">
            <w:pPr>
              <w:autoSpaceDE w:val="0"/>
              <w:autoSpaceDN w:val="0"/>
              <w:adjustRightInd w:val="0"/>
              <w:spacing w:after="200" w:line="276" w:lineRule="auto"/>
              <w:rPr>
                <w:rFonts w:eastAsiaTheme="minorEastAsia"/>
                <w:sz w:val="24"/>
                <w:szCs w:val="24"/>
              </w:rPr>
            </w:pPr>
            <w:r w:rsidRPr="00577A1F">
              <w:rPr>
                <w:rFonts w:eastAsiaTheme="minorEastAsia"/>
                <w:sz w:val="24"/>
                <w:szCs w:val="24"/>
              </w:rPr>
              <w:t>ИТОГО:</w:t>
            </w:r>
          </w:p>
        </w:tc>
      </w:tr>
      <w:tr w:rsidR="00577A1F" w:rsidRPr="00577A1F" w:rsidTr="00577A1F">
        <w:tblPrEx>
          <w:tblCellMar>
            <w:left w:w="108" w:type="dxa"/>
            <w:right w:w="108" w:type="dxa"/>
          </w:tblCellMar>
        </w:tblPrEx>
        <w:trPr>
          <w:trHeight w:val="375"/>
        </w:trPr>
        <w:tc>
          <w:tcPr>
            <w:tcW w:w="9857" w:type="dxa"/>
            <w:gridSpan w:val="5"/>
            <w:tcBorders>
              <w:top w:val="single" w:sz="4" w:space="0" w:color="auto"/>
              <w:left w:val="single" w:sz="4" w:space="0" w:color="auto"/>
              <w:bottom w:val="single" w:sz="4" w:space="0" w:color="auto"/>
              <w:right w:val="single" w:sz="4" w:space="0" w:color="000000"/>
            </w:tcBorders>
            <w:noWrap/>
            <w:vAlign w:val="center"/>
          </w:tcPr>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Прочие услуги по содержанию жилищного фонда</w:t>
            </w:r>
          </w:p>
        </w:tc>
      </w:tr>
      <w:tr w:rsidR="00577A1F" w:rsidRPr="00577A1F" w:rsidTr="00577A1F">
        <w:tblPrEx>
          <w:tblCellMar>
            <w:left w:w="108" w:type="dxa"/>
            <w:right w:w="108" w:type="dxa"/>
          </w:tblCellMar>
        </w:tblPrEx>
        <w:trPr>
          <w:trHeight w:val="355"/>
        </w:trPr>
        <w:tc>
          <w:tcPr>
            <w:tcW w:w="1120" w:type="dxa"/>
            <w:gridSpan w:val="2"/>
            <w:tcBorders>
              <w:top w:val="nil"/>
              <w:left w:val="single" w:sz="4" w:space="0" w:color="auto"/>
              <w:bottom w:val="single" w:sz="4" w:space="0" w:color="auto"/>
              <w:right w:val="single" w:sz="4" w:space="0" w:color="auto"/>
            </w:tcBorders>
            <w:noWrap/>
            <w:vAlign w:val="center"/>
          </w:tcPr>
          <w:p w:rsidR="00577A1F" w:rsidRPr="00577A1F" w:rsidRDefault="00577A1F" w:rsidP="00577A1F">
            <w:pPr>
              <w:widowControl w:val="0"/>
              <w:autoSpaceDE w:val="0"/>
              <w:autoSpaceDN w:val="0"/>
              <w:adjustRightInd w:val="0"/>
              <w:spacing w:after="200" w:line="276" w:lineRule="auto"/>
              <w:jc w:val="center"/>
              <w:rPr>
                <w:rFonts w:eastAsiaTheme="minorEastAsia"/>
                <w:sz w:val="24"/>
                <w:szCs w:val="24"/>
              </w:rPr>
            </w:pPr>
            <w:r w:rsidRPr="00577A1F">
              <w:rPr>
                <w:rFonts w:eastAsiaTheme="minorEastAsia"/>
                <w:sz w:val="24"/>
                <w:szCs w:val="24"/>
              </w:rPr>
              <w:t>1</w:t>
            </w:r>
          </w:p>
        </w:tc>
        <w:tc>
          <w:tcPr>
            <w:tcW w:w="4704" w:type="dxa"/>
            <w:tcBorders>
              <w:top w:val="nil"/>
              <w:left w:val="nil"/>
              <w:bottom w:val="single" w:sz="4" w:space="0" w:color="auto"/>
              <w:right w:val="single" w:sz="4" w:space="0" w:color="auto"/>
            </w:tcBorders>
            <w:vAlign w:val="center"/>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Дератизация и дезинсекция</w:t>
            </w:r>
          </w:p>
        </w:tc>
        <w:tc>
          <w:tcPr>
            <w:tcW w:w="1260" w:type="dxa"/>
            <w:tcBorders>
              <w:top w:val="nil"/>
              <w:left w:val="nil"/>
              <w:bottom w:val="single" w:sz="4" w:space="0" w:color="auto"/>
              <w:right w:val="single" w:sz="4" w:space="0" w:color="auto"/>
            </w:tcBorders>
            <w:vAlign w:val="center"/>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773" w:type="dxa"/>
            <w:tcBorders>
              <w:top w:val="nil"/>
              <w:left w:val="nil"/>
              <w:bottom w:val="single" w:sz="4" w:space="0" w:color="auto"/>
              <w:right w:val="single" w:sz="4" w:space="0" w:color="auto"/>
            </w:tcBorders>
            <w:vAlign w:val="center"/>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r w:rsidR="00577A1F" w:rsidRPr="00577A1F" w:rsidTr="00577A1F">
        <w:tblPrEx>
          <w:tblCellMar>
            <w:left w:w="108" w:type="dxa"/>
            <w:right w:w="108" w:type="dxa"/>
          </w:tblCellMar>
        </w:tblPrEx>
        <w:trPr>
          <w:trHeight w:val="375"/>
        </w:trPr>
        <w:tc>
          <w:tcPr>
            <w:tcW w:w="1120" w:type="dxa"/>
            <w:gridSpan w:val="2"/>
            <w:tcBorders>
              <w:top w:val="nil"/>
              <w:left w:val="single" w:sz="4" w:space="0" w:color="auto"/>
              <w:bottom w:val="single" w:sz="4" w:space="0" w:color="auto"/>
              <w:right w:val="single" w:sz="4" w:space="0" w:color="auto"/>
            </w:tcBorders>
            <w:noWrap/>
            <w:vAlign w:val="center"/>
          </w:tcPr>
          <w:p w:rsidR="00577A1F" w:rsidRPr="00577A1F" w:rsidRDefault="00577A1F" w:rsidP="00577A1F">
            <w:pPr>
              <w:widowControl w:val="0"/>
              <w:autoSpaceDE w:val="0"/>
              <w:autoSpaceDN w:val="0"/>
              <w:adjustRightInd w:val="0"/>
              <w:spacing w:after="200" w:line="276" w:lineRule="auto"/>
              <w:jc w:val="center"/>
              <w:rPr>
                <w:rFonts w:eastAsiaTheme="minorEastAsia"/>
                <w:sz w:val="24"/>
                <w:szCs w:val="24"/>
              </w:rPr>
            </w:pPr>
            <w:r w:rsidRPr="00577A1F">
              <w:rPr>
                <w:rFonts w:eastAsiaTheme="minorEastAsia"/>
                <w:sz w:val="24"/>
                <w:szCs w:val="24"/>
              </w:rPr>
              <w:t>2</w:t>
            </w:r>
          </w:p>
        </w:tc>
        <w:tc>
          <w:tcPr>
            <w:tcW w:w="4704" w:type="dxa"/>
            <w:tcBorders>
              <w:top w:val="nil"/>
              <w:left w:val="nil"/>
              <w:bottom w:val="single" w:sz="4" w:space="0" w:color="auto"/>
              <w:right w:val="single" w:sz="4" w:space="0" w:color="auto"/>
            </w:tcBorders>
            <w:noWrap/>
            <w:vAlign w:val="center"/>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Вывоз ТБО</w:t>
            </w:r>
          </w:p>
        </w:tc>
        <w:tc>
          <w:tcPr>
            <w:tcW w:w="1260" w:type="dxa"/>
            <w:tcBorders>
              <w:top w:val="nil"/>
              <w:left w:val="nil"/>
              <w:bottom w:val="single" w:sz="4" w:space="0" w:color="auto"/>
              <w:right w:val="single" w:sz="4" w:space="0" w:color="auto"/>
            </w:tcBorders>
            <w:vAlign w:val="center"/>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c>
          <w:tcPr>
            <w:tcW w:w="2773" w:type="dxa"/>
            <w:tcBorders>
              <w:top w:val="nil"/>
              <w:left w:val="nil"/>
              <w:bottom w:val="single" w:sz="4" w:space="0" w:color="auto"/>
              <w:right w:val="single" w:sz="4" w:space="0" w:color="auto"/>
            </w:tcBorders>
            <w:vAlign w:val="center"/>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p>
        </w:tc>
      </w:tr>
      <w:tr w:rsidR="00577A1F" w:rsidRPr="00577A1F" w:rsidTr="00577A1F">
        <w:tblPrEx>
          <w:tblCellMar>
            <w:left w:w="108" w:type="dxa"/>
            <w:right w:w="108" w:type="dxa"/>
          </w:tblCellMar>
        </w:tblPrEx>
        <w:trPr>
          <w:trHeight w:val="375"/>
        </w:trPr>
        <w:tc>
          <w:tcPr>
            <w:tcW w:w="1120" w:type="dxa"/>
            <w:gridSpan w:val="2"/>
            <w:tcBorders>
              <w:top w:val="nil"/>
              <w:left w:val="single" w:sz="4" w:space="0" w:color="auto"/>
              <w:bottom w:val="single" w:sz="4" w:space="0" w:color="auto"/>
              <w:right w:val="single" w:sz="4" w:space="0" w:color="auto"/>
            </w:tcBorders>
            <w:noWrap/>
            <w:vAlign w:val="center"/>
          </w:tcPr>
          <w:p w:rsidR="00577A1F" w:rsidRPr="00577A1F" w:rsidRDefault="00577A1F" w:rsidP="00577A1F">
            <w:pPr>
              <w:widowControl w:val="0"/>
              <w:autoSpaceDE w:val="0"/>
              <w:autoSpaceDN w:val="0"/>
              <w:adjustRightInd w:val="0"/>
              <w:spacing w:after="200" w:line="276" w:lineRule="auto"/>
              <w:jc w:val="center"/>
              <w:rPr>
                <w:rFonts w:eastAsiaTheme="minorEastAsia"/>
                <w:sz w:val="24"/>
                <w:szCs w:val="24"/>
              </w:rPr>
            </w:pPr>
            <w:r w:rsidRPr="00577A1F">
              <w:rPr>
                <w:rFonts w:eastAsiaTheme="minorEastAsia"/>
                <w:sz w:val="24"/>
                <w:szCs w:val="24"/>
              </w:rPr>
              <w:t>3</w:t>
            </w:r>
          </w:p>
        </w:tc>
        <w:tc>
          <w:tcPr>
            <w:tcW w:w="4704" w:type="dxa"/>
            <w:tcBorders>
              <w:top w:val="nil"/>
              <w:left w:val="nil"/>
              <w:bottom w:val="single" w:sz="4" w:space="0" w:color="auto"/>
              <w:right w:val="single" w:sz="4" w:space="0" w:color="auto"/>
            </w:tcBorders>
            <w:noWrap/>
            <w:vAlign w:val="bottom"/>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Содержание контейнеров и контейнерных площадок</w:t>
            </w:r>
          </w:p>
        </w:tc>
        <w:tc>
          <w:tcPr>
            <w:tcW w:w="1260" w:type="dxa"/>
            <w:tcBorders>
              <w:top w:val="nil"/>
              <w:left w:val="nil"/>
              <w:bottom w:val="single" w:sz="4" w:space="0" w:color="auto"/>
              <w:right w:val="single" w:sz="4" w:space="0" w:color="auto"/>
            </w:tcBorders>
            <w:vAlign w:val="bottom"/>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c>
          <w:tcPr>
            <w:tcW w:w="2773" w:type="dxa"/>
            <w:tcBorders>
              <w:top w:val="nil"/>
              <w:left w:val="nil"/>
              <w:bottom w:val="single" w:sz="4" w:space="0" w:color="auto"/>
              <w:right w:val="single" w:sz="4" w:space="0" w:color="auto"/>
            </w:tcBorders>
            <w:vAlign w:val="bottom"/>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c>
      </w:tr>
    </w:tbl>
    <w:p w:rsidR="00577A1F" w:rsidRPr="00577A1F" w:rsidRDefault="00577A1F" w:rsidP="00577A1F">
      <w:pPr>
        <w:widowControl w:val="0"/>
        <w:autoSpaceDE w:val="0"/>
        <w:autoSpaceDN w:val="0"/>
        <w:adjustRightInd w:val="0"/>
        <w:spacing w:after="200" w:line="276" w:lineRule="auto"/>
        <w:jc w:val="center"/>
        <w:rPr>
          <w:rFonts w:eastAsiaTheme="minorEastAsia"/>
          <w:sz w:val="24"/>
          <w:szCs w:val="24"/>
        </w:rPr>
      </w:pPr>
    </w:p>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Руководитель управляющей организации _____</w:t>
      </w:r>
    </w:p>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Главный бухгалтер _____</w:t>
      </w:r>
    </w:p>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м.п.</w:t>
      </w:r>
    </w:p>
    <w:p w:rsidR="00577A1F" w:rsidRPr="00577A1F" w:rsidRDefault="00577A1F" w:rsidP="00577A1F">
      <w:pPr>
        <w:spacing w:after="200" w:line="276" w:lineRule="auto"/>
        <w:rPr>
          <w:rFonts w:eastAsiaTheme="minorEastAsia"/>
          <w:b/>
          <w:sz w:val="24"/>
          <w:szCs w:val="24"/>
        </w:rPr>
      </w:pPr>
    </w:p>
    <w:p w:rsidR="00577A1F" w:rsidRPr="00577A1F" w:rsidRDefault="00577A1F" w:rsidP="00577A1F">
      <w:pPr>
        <w:spacing w:after="200" w:line="276" w:lineRule="auto"/>
        <w:rPr>
          <w:rFonts w:eastAsiaTheme="minorEastAsia"/>
          <w:b/>
          <w:sz w:val="24"/>
          <w:szCs w:val="24"/>
        </w:rPr>
      </w:pPr>
      <w:r w:rsidRPr="00577A1F">
        <w:rPr>
          <w:rFonts w:eastAsiaTheme="minorEastAsia"/>
          <w:b/>
          <w:sz w:val="24"/>
          <w:szCs w:val="24"/>
        </w:rPr>
        <w:t>Собственник:</w:t>
      </w:r>
      <w:r w:rsidRPr="00577A1F">
        <w:rPr>
          <w:rFonts w:eastAsiaTheme="minorEastAsia"/>
          <w:b/>
          <w:sz w:val="24"/>
          <w:szCs w:val="24"/>
        </w:rPr>
        <w:tab/>
      </w:r>
      <w:r w:rsidRPr="00577A1F">
        <w:rPr>
          <w:rFonts w:eastAsiaTheme="minorEastAsia"/>
          <w:b/>
          <w:sz w:val="24"/>
          <w:szCs w:val="24"/>
        </w:rPr>
        <w:tab/>
      </w:r>
      <w:r w:rsidRPr="00577A1F">
        <w:rPr>
          <w:rFonts w:eastAsiaTheme="minorEastAsia"/>
          <w:b/>
          <w:sz w:val="24"/>
          <w:szCs w:val="24"/>
        </w:rPr>
        <w:tab/>
      </w:r>
      <w:r w:rsidRPr="00577A1F">
        <w:rPr>
          <w:rFonts w:eastAsiaTheme="minorEastAsia"/>
          <w:b/>
          <w:sz w:val="24"/>
          <w:szCs w:val="24"/>
        </w:rPr>
        <w:tab/>
      </w:r>
      <w:r w:rsidRPr="00577A1F">
        <w:rPr>
          <w:rFonts w:eastAsiaTheme="minorEastAsia"/>
          <w:b/>
          <w:sz w:val="24"/>
          <w:szCs w:val="24"/>
        </w:rPr>
        <w:tab/>
      </w:r>
      <w:r w:rsidRPr="00577A1F">
        <w:rPr>
          <w:rFonts w:eastAsiaTheme="minorEastAsia"/>
          <w:b/>
          <w:sz w:val="24"/>
          <w:szCs w:val="24"/>
        </w:rPr>
        <w:tab/>
        <w:t>Управляющая организация</w:t>
      </w:r>
    </w:p>
    <w:p w:rsidR="00577A1F" w:rsidRPr="00577A1F" w:rsidRDefault="00577A1F" w:rsidP="00577A1F">
      <w:pPr>
        <w:spacing w:after="200" w:line="276" w:lineRule="auto"/>
        <w:rPr>
          <w:rFonts w:eastAsiaTheme="minorEastAsia"/>
          <w:sz w:val="24"/>
          <w:szCs w:val="24"/>
        </w:rPr>
      </w:pPr>
      <w:r w:rsidRPr="00577A1F">
        <w:rPr>
          <w:rFonts w:eastAsiaTheme="minorEastAsia"/>
          <w:sz w:val="24"/>
          <w:szCs w:val="24"/>
        </w:rPr>
        <w:t>__________________________</w:t>
      </w:r>
      <w:r w:rsidRPr="00577A1F">
        <w:rPr>
          <w:rFonts w:eastAsiaTheme="minorEastAsia"/>
          <w:sz w:val="24"/>
          <w:szCs w:val="24"/>
        </w:rPr>
        <w:tab/>
      </w:r>
      <w:r w:rsidRPr="00577A1F">
        <w:rPr>
          <w:rFonts w:eastAsiaTheme="minorEastAsia"/>
          <w:sz w:val="24"/>
          <w:szCs w:val="24"/>
        </w:rPr>
        <w:tab/>
      </w:r>
      <w:r w:rsidRPr="00577A1F">
        <w:rPr>
          <w:rFonts w:eastAsiaTheme="minorEastAsia"/>
          <w:sz w:val="24"/>
          <w:szCs w:val="24"/>
        </w:rPr>
        <w:tab/>
      </w:r>
      <w:r w:rsidRPr="00577A1F">
        <w:rPr>
          <w:rFonts w:eastAsiaTheme="minorEastAsia"/>
          <w:sz w:val="24"/>
          <w:szCs w:val="24"/>
        </w:rPr>
        <w:tab/>
      </w:r>
    </w:p>
    <w:p w:rsidR="00577A1F" w:rsidRPr="00577A1F" w:rsidRDefault="00577A1F" w:rsidP="00577A1F">
      <w:pPr>
        <w:spacing w:after="200" w:line="276" w:lineRule="auto"/>
        <w:rPr>
          <w:rFonts w:eastAsiaTheme="minorEastAsia"/>
          <w:sz w:val="24"/>
          <w:szCs w:val="24"/>
        </w:rPr>
      </w:pPr>
      <w:r w:rsidRPr="00577A1F">
        <w:rPr>
          <w:rFonts w:eastAsiaTheme="minorEastAsia"/>
          <w:sz w:val="24"/>
          <w:szCs w:val="24"/>
        </w:rPr>
        <w:t>__________________________</w:t>
      </w:r>
      <w:r w:rsidRPr="00577A1F">
        <w:rPr>
          <w:rFonts w:eastAsiaTheme="minorEastAsia"/>
          <w:sz w:val="24"/>
          <w:szCs w:val="24"/>
        </w:rPr>
        <w:tab/>
      </w:r>
      <w:r w:rsidRPr="00577A1F">
        <w:rPr>
          <w:rFonts w:eastAsiaTheme="minorEastAsia"/>
          <w:sz w:val="24"/>
          <w:szCs w:val="24"/>
        </w:rPr>
        <w:tab/>
      </w:r>
      <w:r w:rsidRPr="00577A1F">
        <w:rPr>
          <w:rFonts w:eastAsiaTheme="minorEastAsia"/>
          <w:sz w:val="24"/>
          <w:szCs w:val="24"/>
        </w:rPr>
        <w:tab/>
      </w:r>
      <w:r w:rsidRPr="00577A1F">
        <w:rPr>
          <w:rFonts w:eastAsiaTheme="minorEastAsia"/>
          <w:sz w:val="24"/>
          <w:szCs w:val="24"/>
        </w:rPr>
        <w:tab/>
        <w:t>__________________________</w:t>
      </w:r>
    </w:p>
    <w:p w:rsidR="00577A1F" w:rsidRPr="00577A1F" w:rsidRDefault="00577A1F" w:rsidP="00577A1F">
      <w:pPr>
        <w:spacing w:after="200" w:line="276" w:lineRule="auto"/>
        <w:rPr>
          <w:rFonts w:eastAsiaTheme="minorEastAsia"/>
          <w:sz w:val="24"/>
          <w:szCs w:val="24"/>
        </w:rPr>
      </w:pPr>
    </w:p>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tbl>
      <w:tblPr>
        <w:tblW w:w="9820" w:type="dxa"/>
        <w:tblInd w:w="96" w:type="dxa"/>
        <w:tblLayout w:type="fixed"/>
        <w:tblLook w:val="0000" w:firstRow="0" w:lastRow="0" w:firstColumn="0" w:lastColumn="0" w:noHBand="0" w:noVBand="0"/>
      </w:tblPr>
      <w:tblGrid>
        <w:gridCol w:w="863"/>
        <w:gridCol w:w="5000"/>
        <w:gridCol w:w="386"/>
        <w:gridCol w:w="3571"/>
      </w:tblGrid>
      <w:tr w:rsidR="00577A1F" w:rsidRPr="00577A1F" w:rsidTr="00577A1F">
        <w:trPr>
          <w:trHeight w:val="375"/>
        </w:trPr>
        <w:tc>
          <w:tcPr>
            <w:tcW w:w="863" w:type="dxa"/>
            <w:tcBorders>
              <w:top w:val="nil"/>
              <w:left w:val="nil"/>
              <w:bottom w:val="nil"/>
              <w:right w:val="nil"/>
            </w:tcBorders>
            <w:noWrap/>
            <w:vAlign w:val="center"/>
          </w:tcPr>
          <w:p w:rsidR="00577A1F" w:rsidRPr="00577A1F" w:rsidRDefault="00577A1F" w:rsidP="00577A1F">
            <w:pPr>
              <w:widowControl w:val="0"/>
              <w:autoSpaceDE w:val="0"/>
              <w:autoSpaceDN w:val="0"/>
              <w:adjustRightInd w:val="0"/>
              <w:spacing w:after="200" w:line="276" w:lineRule="auto"/>
              <w:jc w:val="center"/>
              <w:rPr>
                <w:rFonts w:eastAsiaTheme="minorEastAsia"/>
                <w:sz w:val="24"/>
                <w:szCs w:val="24"/>
              </w:rPr>
            </w:pPr>
            <w:r w:rsidRPr="00577A1F">
              <w:rPr>
                <w:rFonts w:eastAsiaTheme="minorEastAsia"/>
                <w:sz w:val="24"/>
                <w:szCs w:val="24"/>
              </w:rPr>
              <w:lastRenderedPageBreak/>
              <w:br w:type="page"/>
            </w:r>
          </w:p>
        </w:tc>
        <w:tc>
          <w:tcPr>
            <w:tcW w:w="8957" w:type="dxa"/>
            <w:gridSpan w:val="3"/>
            <w:tcBorders>
              <w:top w:val="nil"/>
              <w:left w:val="nil"/>
              <w:bottom w:val="nil"/>
              <w:right w:val="nil"/>
            </w:tcBorders>
            <w:noWrap/>
            <w:vAlign w:val="bottom"/>
          </w:tcPr>
          <w:p w:rsidR="00577A1F" w:rsidRPr="00577A1F" w:rsidRDefault="00577A1F" w:rsidP="00577A1F">
            <w:pPr>
              <w:widowControl w:val="0"/>
              <w:autoSpaceDE w:val="0"/>
              <w:autoSpaceDN w:val="0"/>
              <w:adjustRightInd w:val="0"/>
              <w:spacing w:line="276" w:lineRule="auto"/>
              <w:ind w:right="2296"/>
              <w:jc w:val="right"/>
              <w:rPr>
                <w:rFonts w:eastAsiaTheme="minorEastAsia"/>
                <w:b/>
                <w:sz w:val="24"/>
                <w:szCs w:val="24"/>
              </w:rPr>
            </w:pPr>
            <w:r w:rsidRPr="00577A1F">
              <w:rPr>
                <w:rFonts w:eastAsiaTheme="minorEastAsia"/>
                <w:b/>
                <w:sz w:val="24"/>
                <w:szCs w:val="24"/>
              </w:rPr>
              <w:t>Приложение № 6</w:t>
            </w:r>
          </w:p>
        </w:tc>
      </w:tr>
      <w:tr w:rsidR="00577A1F" w:rsidRPr="00577A1F" w:rsidTr="00577A1F">
        <w:trPr>
          <w:trHeight w:val="375"/>
        </w:trPr>
        <w:tc>
          <w:tcPr>
            <w:tcW w:w="863" w:type="dxa"/>
            <w:tcBorders>
              <w:top w:val="nil"/>
              <w:left w:val="nil"/>
              <w:bottom w:val="nil"/>
              <w:right w:val="nil"/>
            </w:tcBorders>
            <w:noWrap/>
            <w:vAlign w:val="center"/>
          </w:tcPr>
          <w:p w:rsidR="00577A1F" w:rsidRPr="00577A1F" w:rsidRDefault="00577A1F" w:rsidP="00577A1F">
            <w:pPr>
              <w:widowControl w:val="0"/>
              <w:autoSpaceDE w:val="0"/>
              <w:autoSpaceDN w:val="0"/>
              <w:adjustRightInd w:val="0"/>
              <w:spacing w:after="200" w:line="276" w:lineRule="auto"/>
              <w:jc w:val="center"/>
              <w:rPr>
                <w:rFonts w:eastAsiaTheme="minorEastAsia"/>
                <w:sz w:val="24"/>
                <w:szCs w:val="24"/>
              </w:rPr>
            </w:pPr>
          </w:p>
        </w:tc>
        <w:tc>
          <w:tcPr>
            <w:tcW w:w="8957" w:type="dxa"/>
            <w:gridSpan w:val="3"/>
            <w:tcBorders>
              <w:top w:val="nil"/>
              <w:left w:val="nil"/>
              <w:bottom w:val="nil"/>
              <w:right w:val="nil"/>
            </w:tcBorders>
            <w:noWrap/>
            <w:vAlign w:val="bottom"/>
          </w:tcPr>
          <w:p w:rsidR="00577A1F" w:rsidRPr="00577A1F" w:rsidRDefault="00577A1F" w:rsidP="00577A1F">
            <w:pPr>
              <w:widowControl w:val="0"/>
              <w:autoSpaceDE w:val="0"/>
              <w:autoSpaceDN w:val="0"/>
              <w:adjustRightInd w:val="0"/>
              <w:spacing w:line="276" w:lineRule="auto"/>
              <w:jc w:val="right"/>
              <w:rPr>
                <w:rFonts w:eastAsiaTheme="minorEastAsia"/>
                <w:sz w:val="24"/>
                <w:szCs w:val="24"/>
              </w:rPr>
            </w:pPr>
            <w:r w:rsidRPr="00577A1F">
              <w:rPr>
                <w:rFonts w:eastAsiaTheme="minorEastAsia"/>
                <w:sz w:val="24"/>
                <w:szCs w:val="24"/>
              </w:rPr>
              <w:t>к договору №___ от "___" ______ 20    г</w:t>
            </w:r>
          </w:p>
        </w:tc>
      </w:tr>
      <w:tr w:rsidR="00577A1F" w:rsidRPr="00577A1F" w:rsidTr="00577A1F">
        <w:trPr>
          <w:trHeight w:val="1065"/>
        </w:trPr>
        <w:tc>
          <w:tcPr>
            <w:tcW w:w="9820" w:type="dxa"/>
            <w:gridSpan w:val="4"/>
            <w:tcBorders>
              <w:top w:val="nil"/>
              <w:left w:val="nil"/>
              <w:bottom w:val="nil"/>
              <w:right w:val="nil"/>
            </w:tcBorders>
            <w:vAlign w:val="center"/>
          </w:tcPr>
          <w:p w:rsidR="00577A1F" w:rsidRDefault="00577A1F" w:rsidP="00577A1F">
            <w:pPr>
              <w:widowControl w:val="0"/>
              <w:autoSpaceDE w:val="0"/>
              <w:autoSpaceDN w:val="0"/>
              <w:adjustRightInd w:val="0"/>
              <w:spacing w:after="200" w:line="276" w:lineRule="auto"/>
              <w:jc w:val="center"/>
              <w:rPr>
                <w:rFonts w:eastAsiaTheme="minorEastAsia"/>
                <w:b/>
                <w:bCs/>
                <w:sz w:val="24"/>
                <w:szCs w:val="24"/>
              </w:rPr>
            </w:pPr>
          </w:p>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Стоимость работ и услуг по содержанию и ремонту общего имущества собственников помещений в многоквартирном доме</w:t>
            </w:r>
          </w:p>
        </w:tc>
      </w:tr>
      <w:tr w:rsidR="00577A1F" w:rsidRPr="00577A1F" w:rsidTr="00577A1F">
        <w:trPr>
          <w:trHeight w:val="885"/>
        </w:trPr>
        <w:tc>
          <w:tcPr>
            <w:tcW w:w="863" w:type="dxa"/>
            <w:tcBorders>
              <w:top w:val="single" w:sz="4" w:space="0" w:color="auto"/>
              <w:left w:val="single" w:sz="4" w:space="0" w:color="auto"/>
              <w:bottom w:val="single" w:sz="4" w:space="0" w:color="auto"/>
              <w:right w:val="single" w:sz="4" w:space="0" w:color="auto"/>
            </w:tcBorders>
            <w:vAlign w:val="center"/>
          </w:tcPr>
          <w:p w:rsidR="00577A1F" w:rsidRPr="00577A1F" w:rsidRDefault="00577A1F" w:rsidP="00577A1F">
            <w:pPr>
              <w:widowControl w:val="0"/>
              <w:autoSpaceDE w:val="0"/>
              <w:autoSpaceDN w:val="0"/>
              <w:adjustRightInd w:val="0"/>
              <w:spacing w:after="200" w:line="276" w:lineRule="auto"/>
              <w:jc w:val="center"/>
              <w:rPr>
                <w:rFonts w:eastAsiaTheme="minorEastAsia"/>
                <w:sz w:val="24"/>
                <w:szCs w:val="24"/>
              </w:rPr>
            </w:pPr>
            <w:r w:rsidRPr="00577A1F">
              <w:rPr>
                <w:rFonts w:eastAsiaTheme="minorEastAsia"/>
                <w:sz w:val="24"/>
                <w:szCs w:val="24"/>
              </w:rPr>
              <w:t> </w:t>
            </w:r>
          </w:p>
        </w:tc>
        <w:tc>
          <w:tcPr>
            <w:tcW w:w="5386" w:type="dxa"/>
            <w:gridSpan w:val="2"/>
            <w:tcBorders>
              <w:top w:val="single" w:sz="4" w:space="0" w:color="auto"/>
              <w:left w:val="nil"/>
              <w:bottom w:val="single" w:sz="4" w:space="0" w:color="auto"/>
              <w:right w:val="single" w:sz="4" w:space="0" w:color="auto"/>
            </w:tcBorders>
            <w:vAlign w:val="center"/>
          </w:tcPr>
          <w:p w:rsidR="00577A1F" w:rsidRPr="00577A1F" w:rsidRDefault="00577A1F" w:rsidP="00577A1F">
            <w:pPr>
              <w:widowControl w:val="0"/>
              <w:autoSpaceDE w:val="0"/>
              <w:autoSpaceDN w:val="0"/>
              <w:adjustRightInd w:val="0"/>
              <w:spacing w:after="200" w:line="276" w:lineRule="auto"/>
              <w:jc w:val="center"/>
              <w:rPr>
                <w:rFonts w:eastAsiaTheme="minorEastAsia"/>
                <w:sz w:val="24"/>
                <w:szCs w:val="24"/>
              </w:rPr>
            </w:pPr>
            <w:r w:rsidRPr="00577A1F">
              <w:rPr>
                <w:rFonts w:eastAsiaTheme="minorEastAsia"/>
                <w:sz w:val="24"/>
                <w:szCs w:val="24"/>
              </w:rPr>
              <w:t>Наименование работ</w:t>
            </w:r>
          </w:p>
        </w:tc>
        <w:tc>
          <w:tcPr>
            <w:tcW w:w="3571" w:type="dxa"/>
            <w:tcBorders>
              <w:top w:val="single" w:sz="4" w:space="0" w:color="auto"/>
              <w:left w:val="nil"/>
              <w:bottom w:val="single" w:sz="4" w:space="0" w:color="auto"/>
              <w:right w:val="single" w:sz="4" w:space="0" w:color="auto"/>
            </w:tcBorders>
            <w:vAlign w:val="center"/>
          </w:tcPr>
          <w:p w:rsidR="00577A1F" w:rsidRPr="00577A1F" w:rsidRDefault="00577A1F" w:rsidP="00577A1F">
            <w:pPr>
              <w:widowControl w:val="0"/>
              <w:autoSpaceDE w:val="0"/>
              <w:autoSpaceDN w:val="0"/>
              <w:adjustRightInd w:val="0"/>
              <w:spacing w:after="200" w:line="276" w:lineRule="auto"/>
              <w:jc w:val="center"/>
              <w:rPr>
                <w:rFonts w:eastAsiaTheme="minorEastAsia"/>
                <w:sz w:val="24"/>
                <w:szCs w:val="24"/>
                <w:vertAlign w:val="superscript"/>
              </w:rPr>
            </w:pPr>
            <w:r w:rsidRPr="00577A1F">
              <w:rPr>
                <w:rFonts w:eastAsiaTheme="minorEastAsia"/>
                <w:sz w:val="24"/>
                <w:szCs w:val="24"/>
              </w:rPr>
              <w:t>Стоимость, руб./м</w:t>
            </w:r>
            <w:r w:rsidRPr="00577A1F">
              <w:rPr>
                <w:rFonts w:eastAsiaTheme="minorEastAsia"/>
                <w:sz w:val="24"/>
                <w:szCs w:val="24"/>
                <w:vertAlign w:val="superscript"/>
              </w:rPr>
              <w:t>2</w:t>
            </w:r>
          </w:p>
        </w:tc>
      </w:tr>
      <w:tr w:rsidR="00577A1F" w:rsidRPr="00577A1F" w:rsidTr="00577A1F">
        <w:trPr>
          <w:trHeight w:val="375"/>
        </w:trPr>
        <w:tc>
          <w:tcPr>
            <w:tcW w:w="9820" w:type="dxa"/>
            <w:gridSpan w:val="4"/>
            <w:tcBorders>
              <w:top w:val="single" w:sz="4" w:space="0" w:color="auto"/>
              <w:left w:val="single" w:sz="4" w:space="0" w:color="auto"/>
              <w:bottom w:val="single" w:sz="4" w:space="0" w:color="auto"/>
              <w:right w:val="single" w:sz="4" w:space="0" w:color="000000"/>
            </w:tcBorders>
            <w:vAlign w:val="center"/>
          </w:tcPr>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Содержание общего имущества многоквартирного дома</w:t>
            </w:r>
          </w:p>
        </w:tc>
      </w:tr>
      <w:tr w:rsidR="00577A1F" w:rsidRPr="00577A1F" w:rsidTr="00577A1F">
        <w:trPr>
          <w:trHeight w:val="570"/>
        </w:trPr>
        <w:tc>
          <w:tcPr>
            <w:tcW w:w="863" w:type="dxa"/>
            <w:tcBorders>
              <w:top w:val="nil"/>
              <w:left w:val="single" w:sz="4" w:space="0" w:color="auto"/>
              <w:bottom w:val="single" w:sz="4" w:space="0" w:color="auto"/>
              <w:right w:val="single" w:sz="4" w:space="0" w:color="auto"/>
            </w:tcBorders>
            <w:noWrap/>
            <w:vAlign w:val="center"/>
          </w:tcPr>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1.</w:t>
            </w:r>
          </w:p>
        </w:tc>
        <w:tc>
          <w:tcPr>
            <w:tcW w:w="5386" w:type="dxa"/>
            <w:gridSpan w:val="2"/>
            <w:tcBorders>
              <w:top w:val="nil"/>
              <w:left w:val="nil"/>
              <w:bottom w:val="single" w:sz="4" w:space="0" w:color="auto"/>
              <w:right w:val="single" w:sz="4" w:space="0" w:color="auto"/>
            </w:tcBorders>
            <w:vAlign w:val="center"/>
          </w:tcPr>
          <w:p w:rsidR="00577A1F" w:rsidRPr="00577A1F" w:rsidRDefault="00577A1F" w:rsidP="00577A1F">
            <w:pPr>
              <w:widowControl w:val="0"/>
              <w:autoSpaceDE w:val="0"/>
              <w:autoSpaceDN w:val="0"/>
              <w:adjustRightInd w:val="0"/>
              <w:spacing w:after="200" w:line="276" w:lineRule="auto"/>
              <w:jc w:val="both"/>
              <w:rPr>
                <w:rFonts w:eastAsiaTheme="minorEastAsia"/>
                <w:b/>
                <w:bCs/>
                <w:sz w:val="24"/>
                <w:szCs w:val="24"/>
              </w:rPr>
            </w:pPr>
            <w:r w:rsidRPr="00577A1F">
              <w:rPr>
                <w:rFonts w:eastAsiaTheme="minorEastAsia"/>
                <w:b/>
                <w:bCs/>
                <w:sz w:val="24"/>
                <w:szCs w:val="24"/>
              </w:rPr>
              <w:t>Обеспечение санитарного состояния мест общего пользования и придомовой территории</w:t>
            </w:r>
          </w:p>
        </w:tc>
        <w:tc>
          <w:tcPr>
            <w:tcW w:w="3571" w:type="dxa"/>
            <w:tcBorders>
              <w:top w:val="nil"/>
              <w:left w:val="nil"/>
              <w:bottom w:val="single" w:sz="4" w:space="0" w:color="auto"/>
              <w:right w:val="single" w:sz="4" w:space="0" w:color="auto"/>
            </w:tcBorders>
            <w:noWrap/>
            <w:vAlign w:val="center"/>
          </w:tcPr>
          <w:p w:rsidR="00577A1F" w:rsidRPr="00577A1F" w:rsidRDefault="00577A1F" w:rsidP="00577A1F">
            <w:pPr>
              <w:widowControl w:val="0"/>
              <w:autoSpaceDE w:val="0"/>
              <w:autoSpaceDN w:val="0"/>
              <w:adjustRightInd w:val="0"/>
              <w:spacing w:after="200" w:line="276" w:lineRule="auto"/>
              <w:jc w:val="right"/>
              <w:rPr>
                <w:rFonts w:eastAsiaTheme="minorEastAsia"/>
                <w:b/>
                <w:bCs/>
                <w:sz w:val="24"/>
                <w:szCs w:val="24"/>
              </w:rPr>
            </w:pPr>
          </w:p>
        </w:tc>
      </w:tr>
      <w:tr w:rsidR="00577A1F" w:rsidRPr="00577A1F" w:rsidTr="00577A1F">
        <w:trPr>
          <w:trHeight w:val="450"/>
        </w:trPr>
        <w:tc>
          <w:tcPr>
            <w:tcW w:w="863" w:type="dxa"/>
            <w:tcBorders>
              <w:top w:val="nil"/>
              <w:left w:val="single" w:sz="4" w:space="0" w:color="auto"/>
              <w:bottom w:val="single" w:sz="4" w:space="0" w:color="auto"/>
              <w:right w:val="single" w:sz="4" w:space="0" w:color="auto"/>
            </w:tcBorders>
            <w:noWrap/>
            <w:vAlign w:val="center"/>
          </w:tcPr>
          <w:p w:rsidR="00577A1F" w:rsidRPr="00577A1F" w:rsidRDefault="00577A1F" w:rsidP="00577A1F">
            <w:pPr>
              <w:widowControl w:val="0"/>
              <w:autoSpaceDE w:val="0"/>
              <w:autoSpaceDN w:val="0"/>
              <w:adjustRightInd w:val="0"/>
              <w:spacing w:after="200" w:line="276" w:lineRule="auto"/>
              <w:jc w:val="center"/>
              <w:rPr>
                <w:rFonts w:eastAsiaTheme="minorEastAsia"/>
                <w:sz w:val="24"/>
                <w:szCs w:val="24"/>
              </w:rPr>
            </w:pPr>
            <w:r w:rsidRPr="00577A1F">
              <w:rPr>
                <w:rFonts w:eastAsiaTheme="minorEastAsia"/>
                <w:sz w:val="24"/>
                <w:szCs w:val="24"/>
              </w:rPr>
              <w:t>1.1</w:t>
            </w:r>
          </w:p>
        </w:tc>
        <w:tc>
          <w:tcPr>
            <w:tcW w:w="5386" w:type="dxa"/>
            <w:gridSpan w:val="2"/>
            <w:tcBorders>
              <w:top w:val="nil"/>
              <w:left w:val="nil"/>
              <w:bottom w:val="single" w:sz="4" w:space="0" w:color="auto"/>
              <w:right w:val="single" w:sz="4" w:space="0" w:color="auto"/>
            </w:tcBorders>
            <w:vAlign w:val="center"/>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Периодическая уборка лестничных клеток, коридоров</w:t>
            </w:r>
          </w:p>
        </w:tc>
        <w:tc>
          <w:tcPr>
            <w:tcW w:w="3571" w:type="dxa"/>
            <w:tcBorders>
              <w:top w:val="nil"/>
              <w:left w:val="nil"/>
              <w:bottom w:val="single" w:sz="4" w:space="0" w:color="auto"/>
              <w:right w:val="single" w:sz="4" w:space="0" w:color="auto"/>
            </w:tcBorders>
            <w:noWrap/>
            <w:vAlign w:val="center"/>
          </w:tcPr>
          <w:p w:rsidR="00577A1F" w:rsidRPr="00577A1F" w:rsidRDefault="00577A1F" w:rsidP="00577A1F">
            <w:pPr>
              <w:widowControl w:val="0"/>
              <w:autoSpaceDE w:val="0"/>
              <w:autoSpaceDN w:val="0"/>
              <w:adjustRightInd w:val="0"/>
              <w:spacing w:after="200" w:line="276" w:lineRule="auto"/>
              <w:jc w:val="right"/>
              <w:rPr>
                <w:rFonts w:eastAsiaTheme="minorEastAsia"/>
                <w:sz w:val="24"/>
                <w:szCs w:val="24"/>
              </w:rPr>
            </w:pPr>
          </w:p>
        </w:tc>
      </w:tr>
      <w:tr w:rsidR="00577A1F" w:rsidRPr="00577A1F" w:rsidTr="00577A1F">
        <w:trPr>
          <w:trHeight w:val="450"/>
        </w:trPr>
        <w:tc>
          <w:tcPr>
            <w:tcW w:w="863" w:type="dxa"/>
            <w:tcBorders>
              <w:top w:val="nil"/>
              <w:left w:val="single" w:sz="4" w:space="0" w:color="auto"/>
              <w:bottom w:val="single" w:sz="4" w:space="0" w:color="auto"/>
              <w:right w:val="single" w:sz="4" w:space="0" w:color="auto"/>
            </w:tcBorders>
            <w:noWrap/>
            <w:vAlign w:val="center"/>
          </w:tcPr>
          <w:p w:rsidR="00577A1F" w:rsidRPr="00577A1F" w:rsidRDefault="00577A1F" w:rsidP="00577A1F">
            <w:pPr>
              <w:widowControl w:val="0"/>
              <w:autoSpaceDE w:val="0"/>
              <w:autoSpaceDN w:val="0"/>
              <w:adjustRightInd w:val="0"/>
              <w:spacing w:after="200" w:line="276" w:lineRule="auto"/>
              <w:jc w:val="center"/>
              <w:rPr>
                <w:rFonts w:eastAsiaTheme="minorEastAsia"/>
                <w:sz w:val="24"/>
                <w:szCs w:val="24"/>
              </w:rPr>
            </w:pPr>
            <w:r w:rsidRPr="00577A1F">
              <w:rPr>
                <w:rFonts w:eastAsiaTheme="minorEastAsia"/>
                <w:sz w:val="24"/>
                <w:szCs w:val="24"/>
              </w:rPr>
              <w:t>1.2</w:t>
            </w:r>
          </w:p>
        </w:tc>
        <w:tc>
          <w:tcPr>
            <w:tcW w:w="5386" w:type="dxa"/>
            <w:gridSpan w:val="2"/>
            <w:tcBorders>
              <w:top w:val="nil"/>
              <w:left w:val="nil"/>
              <w:bottom w:val="single" w:sz="4" w:space="0" w:color="auto"/>
              <w:right w:val="single" w:sz="4" w:space="0" w:color="auto"/>
            </w:tcBorders>
            <w:vAlign w:val="center"/>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Генеральная уборка лестничных клеток, коридоров</w:t>
            </w:r>
          </w:p>
        </w:tc>
        <w:tc>
          <w:tcPr>
            <w:tcW w:w="3571" w:type="dxa"/>
            <w:tcBorders>
              <w:top w:val="nil"/>
              <w:left w:val="nil"/>
              <w:bottom w:val="single" w:sz="4" w:space="0" w:color="auto"/>
              <w:right w:val="single" w:sz="4" w:space="0" w:color="auto"/>
            </w:tcBorders>
            <w:noWrap/>
            <w:vAlign w:val="center"/>
          </w:tcPr>
          <w:p w:rsidR="00577A1F" w:rsidRPr="00577A1F" w:rsidRDefault="00577A1F" w:rsidP="00577A1F">
            <w:pPr>
              <w:widowControl w:val="0"/>
              <w:autoSpaceDE w:val="0"/>
              <w:autoSpaceDN w:val="0"/>
              <w:adjustRightInd w:val="0"/>
              <w:spacing w:after="200" w:line="276" w:lineRule="auto"/>
              <w:jc w:val="right"/>
              <w:rPr>
                <w:rFonts w:eastAsiaTheme="minorEastAsia"/>
                <w:sz w:val="24"/>
                <w:szCs w:val="24"/>
              </w:rPr>
            </w:pPr>
          </w:p>
        </w:tc>
      </w:tr>
      <w:tr w:rsidR="00577A1F" w:rsidRPr="00577A1F" w:rsidTr="00577A1F">
        <w:trPr>
          <w:trHeight w:val="450"/>
        </w:trPr>
        <w:tc>
          <w:tcPr>
            <w:tcW w:w="863" w:type="dxa"/>
            <w:tcBorders>
              <w:top w:val="nil"/>
              <w:left w:val="single" w:sz="4" w:space="0" w:color="auto"/>
              <w:bottom w:val="single" w:sz="4" w:space="0" w:color="auto"/>
              <w:right w:val="single" w:sz="4" w:space="0" w:color="auto"/>
            </w:tcBorders>
            <w:noWrap/>
            <w:vAlign w:val="center"/>
          </w:tcPr>
          <w:p w:rsidR="00577A1F" w:rsidRPr="00577A1F" w:rsidRDefault="00577A1F" w:rsidP="00577A1F">
            <w:pPr>
              <w:widowControl w:val="0"/>
              <w:autoSpaceDE w:val="0"/>
              <w:autoSpaceDN w:val="0"/>
              <w:adjustRightInd w:val="0"/>
              <w:spacing w:after="200" w:line="276" w:lineRule="auto"/>
              <w:jc w:val="center"/>
              <w:rPr>
                <w:rFonts w:eastAsiaTheme="minorEastAsia"/>
                <w:sz w:val="24"/>
                <w:szCs w:val="24"/>
              </w:rPr>
            </w:pPr>
            <w:r w:rsidRPr="00577A1F">
              <w:rPr>
                <w:rFonts w:eastAsiaTheme="minorEastAsia"/>
                <w:sz w:val="24"/>
                <w:szCs w:val="24"/>
              </w:rPr>
              <w:t>1.3</w:t>
            </w:r>
          </w:p>
        </w:tc>
        <w:tc>
          <w:tcPr>
            <w:tcW w:w="5386" w:type="dxa"/>
            <w:gridSpan w:val="2"/>
            <w:tcBorders>
              <w:top w:val="nil"/>
              <w:left w:val="nil"/>
              <w:bottom w:val="single" w:sz="4" w:space="0" w:color="auto"/>
              <w:right w:val="single" w:sz="4" w:space="0" w:color="auto"/>
            </w:tcBorders>
            <w:vAlign w:val="center"/>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Уборка территории</w:t>
            </w:r>
          </w:p>
        </w:tc>
        <w:tc>
          <w:tcPr>
            <w:tcW w:w="3571" w:type="dxa"/>
            <w:tcBorders>
              <w:top w:val="nil"/>
              <w:left w:val="nil"/>
              <w:bottom w:val="single" w:sz="4" w:space="0" w:color="auto"/>
              <w:right w:val="single" w:sz="4" w:space="0" w:color="auto"/>
            </w:tcBorders>
            <w:noWrap/>
            <w:vAlign w:val="center"/>
          </w:tcPr>
          <w:p w:rsidR="00577A1F" w:rsidRPr="00577A1F" w:rsidRDefault="00577A1F" w:rsidP="00577A1F">
            <w:pPr>
              <w:widowControl w:val="0"/>
              <w:autoSpaceDE w:val="0"/>
              <w:autoSpaceDN w:val="0"/>
              <w:adjustRightInd w:val="0"/>
              <w:spacing w:after="200" w:line="276" w:lineRule="auto"/>
              <w:jc w:val="right"/>
              <w:rPr>
                <w:rFonts w:eastAsiaTheme="minorEastAsia"/>
                <w:sz w:val="24"/>
                <w:szCs w:val="24"/>
              </w:rPr>
            </w:pPr>
          </w:p>
        </w:tc>
      </w:tr>
      <w:tr w:rsidR="00577A1F" w:rsidRPr="00577A1F" w:rsidTr="00577A1F">
        <w:trPr>
          <w:trHeight w:val="570"/>
        </w:trPr>
        <w:tc>
          <w:tcPr>
            <w:tcW w:w="863" w:type="dxa"/>
            <w:tcBorders>
              <w:top w:val="nil"/>
              <w:left w:val="single" w:sz="4" w:space="0" w:color="auto"/>
              <w:bottom w:val="single" w:sz="4" w:space="0" w:color="auto"/>
              <w:right w:val="single" w:sz="4" w:space="0" w:color="auto"/>
            </w:tcBorders>
            <w:noWrap/>
            <w:vAlign w:val="center"/>
          </w:tcPr>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2.</w:t>
            </w:r>
          </w:p>
        </w:tc>
        <w:tc>
          <w:tcPr>
            <w:tcW w:w="5386" w:type="dxa"/>
            <w:gridSpan w:val="2"/>
            <w:tcBorders>
              <w:top w:val="nil"/>
              <w:left w:val="nil"/>
              <w:bottom w:val="single" w:sz="4" w:space="0" w:color="auto"/>
              <w:right w:val="single" w:sz="4" w:space="0" w:color="auto"/>
            </w:tcBorders>
            <w:vAlign w:val="center"/>
          </w:tcPr>
          <w:p w:rsidR="00577A1F" w:rsidRPr="00577A1F" w:rsidRDefault="00577A1F" w:rsidP="00577A1F">
            <w:pPr>
              <w:widowControl w:val="0"/>
              <w:autoSpaceDE w:val="0"/>
              <w:autoSpaceDN w:val="0"/>
              <w:adjustRightInd w:val="0"/>
              <w:spacing w:after="200" w:line="276" w:lineRule="auto"/>
              <w:jc w:val="both"/>
              <w:rPr>
                <w:rFonts w:eastAsiaTheme="minorEastAsia"/>
                <w:b/>
                <w:bCs/>
                <w:sz w:val="24"/>
                <w:szCs w:val="24"/>
              </w:rPr>
            </w:pPr>
            <w:r w:rsidRPr="00577A1F">
              <w:rPr>
                <w:rFonts w:eastAsiaTheme="minorEastAsia"/>
                <w:b/>
                <w:bCs/>
                <w:sz w:val="24"/>
                <w:szCs w:val="24"/>
              </w:rPr>
              <w:t>Содержание и текущий ремонт общего имущества многоквартирного дома</w:t>
            </w:r>
          </w:p>
        </w:tc>
        <w:tc>
          <w:tcPr>
            <w:tcW w:w="3571" w:type="dxa"/>
            <w:tcBorders>
              <w:top w:val="nil"/>
              <w:left w:val="nil"/>
              <w:bottom w:val="single" w:sz="4" w:space="0" w:color="auto"/>
              <w:right w:val="single" w:sz="4" w:space="0" w:color="auto"/>
            </w:tcBorders>
            <w:noWrap/>
            <w:vAlign w:val="center"/>
          </w:tcPr>
          <w:p w:rsidR="00577A1F" w:rsidRPr="00577A1F" w:rsidRDefault="00577A1F" w:rsidP="00577A1F">
            <w:pPr>
              <w:widowControl w:val="0"/>
              <w:autoSpaceDE w:val="0"/>
              <w:autoSpaceDN w:val="0"/>
              <w:adjustRightInd w:val="0"/>
              <w:spacing w:after="200" w:line="276" w:lineRule="auto"/>
              <w:jc w:val="right"/>
              <w:rPr>
                <w:rFonts w:eastAsiaTheme="minorEastAsia"/>
                <w:b/>
                <w:bCs/>
                <w:sz w:val="24"/>
                <w:szCs w:val="24"/>
              </w:rPr>
            </w:pPr>
          </w:p>
        </w:tc>
      </w:tr>
      <w:tr w:rsidR="00577A1F" w:rsidRPr="00577A1F" w:rsidTr="00577A1F">
        <w:trPr>
          <w:trHeight w:val="570"/>
        </w:trPr>
        <w:tc>
          <w:tcPr>
            <w:tcW w:w="863" w:type="dxa"/>
            <w:tcBorders>
              <w:top w:val="nil"/>
              <w:left w:val="single" w:sz="4" w:space="0" w:color="auto"/>
              <w:bottom w:val="single" w:sz="4" w:space="0" w:color="auto"/>
              <w:right w:val="single" w:sz="4" w:space="0" w:color="auto"/>
            </w:tcBorders>
            <w:noWrap/>
            <w:vAlign w:val="center"/>
          </w:tcPr>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3</w:t>
            </w:r>
          </w:p>
        </w:tc>
        <w:tc>
          <w:tcPr>
            <w:tcW w:w="5386" w:type="dxa"/>
            <w:gridSpan w:val="2"/>
            <w:tcBorders>
              <w:top w:val="nil"/>
              <w:left w:val="nil"/>
              <w:bottom w:val="single" w:sz="4" w:space="0" w:color="auto"/>
              <w:right w:val="single" w:sz="4" w:space="0" w:color="auto"/>
            </w:tcBorders>
            <w:vAlign w:val="center"/>
          </w:tcPr>
          <w:p w:rsidR="00577A1F" w:rsidRPr="00577A1F" w:rsidRDefault="00577A1F" w:rsidP="00577A1F">
            <w:pPr>
              <w:widowControl w:val="0"/>
              <w:autoSpaceDE w:val="0"/>
              <w:autoSpaceDN w:val="0"/>
              <w:adjustRightInd w:val="0"/>
              <w:spacing w:after="200" w:line="276" w:lineRule="auto"/>
              <w:jc w:val="both"/>
              <w:rPr>
                <w:rFonts w:eastAsiaTheme="minorEastAsia"/>
                <w:b/>
                <w:bCs/>
                <w:sz w:val="24"/>
                <w:szCs w:val="24"/>
              </w:rPr>
            </w:pPr>
            <w:r w:rsidRPr="00577A1F">
              <w:rPr>
                <w:rFonts w:eastAsiaTheme="minorEastAsia"/>
                <w:b/>
                <w:bCs/>
                <w:sz w:val="24"/>
                <w:szCs w:val="24"/>
              </w:rPr>
              <w:t>Затраты по управлению многоквартирным домом</w:t>
            </w:r>
          </w:p>
        </w:tc>
        <w:tc>
          <w:tcPr>
            <w:tcW w:w="3571" w:type="dxa"/>
            <w:tcBorders>
              <w:top w:val="nil"/>
              <w:left w:val="nil"/>
              <w:bottom w:val="single" w:sz="4" w:space="0" w:color="auto"/>
              <w:right w:val="single" w:sz="4" w:space="0" w:color="auto"/>
            </w:tcBorders>
            <w:noWrap/>
            <w:vAlign w:val="center"/>
          </w:tcPr>
          <w:p w:rsidR="00577A1F" w:rsidRPr="00577A1F" w:rsidRDefault="00577A1F" w:rsidP="00577A1F">
            <w:pPr>
              <w:widowControl w:val="0"/>
              <w:autoSpaceDE w:val="0"/>
              <w:autoSpaceDN w:val="0"/>
              <w:adjustRightInd w:val="0"/>
              <w:spacing w:after="200" w:line="276" w:lineRule="auto"/>
              <w:jc w:val="right"/>
              <w:rPr>
                <w:rFonts w:eastAsiaTheme="minorEastAsia"/>
                <w:b/>
                <w:bCs/>
                <w:sz w:val="24"/>
                <w:szCs w:val="24"/>
              </w:rPr>
            </w:pPr>
            <w:r w:rsidRPr="00577A1F">
              <w:rPr>
                <w:rFonts w:eastAsiaTheme="minorEastAsia"/>
                <w:b/>
                <w:bCs/>
                <w:sz w:val="24"/>
                <w:szCs w:val="24"/>
              </w:rPr>
              <w:t> </w:t>
            </w:r>
          </w:p>
        </w:tc>
      </w:tr>
      <w:tr w:rsidR="00577A1F" w:rsidRPr="00577A1F" w:rsidTr="00577A1F">
        <w:trPr>
          <w:trHeight w:val="570"/>
        </w:trPr>
        <w:tc>
          <w:tcPr>
            <w:tcW w:w="863" w:type="dxa"/>
            <w:tcBorders>
              <w:top w:val="nil"/>
              <w:left w:val="single" w:sz="4" w:space="0" w:color="auto"/>
              <w:bottom w:val="single" w:sz="4" w:space="0" w:color="auto"/>
              <w:right w:val="nil"/>
            </w:tcBorders>
            <w:noWrap/>
            <w:vAlign w:val="center"/>
          </w:tcPr>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p>
        </w:tc>
        <w:tc>
          <w:tcPr>
            <w:tcW w:w="5386" w:type="dxa"/>
            <w:gridSpan w:val="2"/>
            <w:tcBorders>
              <w:top w:val="nil"/>
              <w:left w:val="nil"/>
              <w:bottom w:val="single" w:sz="4" w:space="0" w:color="auto"/>
              <w:right w:val="nil"/>
            </w:tcBorders>
            <w:vAlign w:val="center"/>
          </w:tcPr>
          <w:p w:rsidR="00577A1F" w:rsidRPr="00577A1F" w:rsidRDefault="00577A1F" w:rsidP="00577A1F">
            <w:pPr>
              <w:widowControl w:val="0"/>
              <w:autoSpaceDE w:val="0"/>
              <w:autoSpaceDN w:val="0"/>
              <w:adjustRightInd w:val="0"/>
              <w:spacing w:after="200" w:line="276" w:lineRule="auto"/>
              <w:jc w:val="both"/>
              <w:rPr>
                <w:rFonts w:eastAsiaTheme="minorEastAsia"/>
                <w:b/>
                <w:bCs/>
                <w:sz w:val="24"/>
                <w:szCs w:val="24"/>
              </w:rPr>
            </w:pPr>
            <w:r w:rsidRPr="00577A1F">
              <w:rPr>
                <w:rFonts w:eastAsiaTheme="minorEastAsia"/>
                <w:b/>
                <w:bCs/>
                <w:sz w:val="24"/>
                <w:szCs w:val="24"/>
              </w:rPr>
              <w:t>ВСЕГО содержание, текущий ремонт и управление МКД</w:t>
            </w:r>
          </w:p>
        </w:tc>
        <w:tc>
          <w:tcPr>
            <w:tcW w:w="3571" w:type="dxa"/>
            <w:tcBorders>
              <w:top w:val="nil"/>
              <w:left w:val="nil"/>
              <w:bottom w:val="single" w:sz="4" w:space="0" w:color="auto"/>
              <w:right w:val="single" w:sz="4" w:space="0" w:color="auto"/>
            </w:tcBorders>
            <w:noWrap/>
            <w:vAlign w:val="center"/>
          </w:tcPr>
          <w:p w:rsidR="00577A1F" w:rsidRPr="00577A1F" w:rsidRDefault="00577A1F" w:rsidP="00577A1F">
            <w:pPr>
              <w:widowControl w:val="0"/>
              <w:autoSpaceDE w:val="0"/>
              <w:autoSpaceDN w:val="0"/>
              <w:adjustRightInd w:val="0"/>
              <w:spacing w:after="200" w:line="276" w:lineRule="auto"/>
              <w:jc w:val="right"/>
              <w:rPr>
                <w:rFonts w:eastAsiaTheme="minorEastAsia"/>
                <w:b/>
                <w:bCs/>
                <w:sz w:val="24"/>
                <w:szCs w:val="24"/>
              </w:rPr>
            </w:pPr>
          </w:p>
        </w:tc>
      </w:tr>
      <w:tr w:rsidR="00577A1F" w:rsidRPr="00577A1F" w:rsidTr="00577A1F">
        <w:trPr>
          <w:trHeight w:val="375"/>
        </w:trPr>
        <w:tc>
          <w:tcPr>
            <w:tcW w:w="9820" w:type="dxa"/>
            <w:gridSpan w:val="4"/>
            <w:tcBorders>
              <w:top w:val="single" w:sz="4" w:space="0" w:color="auto"/>
              <w:left w:val="single" w:sz="4" w:space="0" w:color="auto"/>
              <w:bottom w:val="single" w:sz="4" w:space="0" w:color="auto"/>
              <w:right w:val="single" w:sz="4" w:space="0" w:color="auto"/>
            </w:tcBorders>
            <w:noWrap/>
            <w:vAlign w:val="center"/>
          </w:tcPr>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Капительный ремонт общего имущества многоквартирного дома</w:t>
            </w:r>
          </w:p>
        </w:tc>
      </w:tr>
      <w:tr w:rsidR="00577A1F" w:rsidRPr="00577A1F" w:rsidTr="00577A1F">
        <w:trPr>
          <w:trHeight w:val="375"/>
        </w:trPr>
        <w:tc>
          <w:tcPr>
            <w:tcW w:w="863" w:type="dxa"/>
            <w:tcBorders>
              <w:top w:val="single" w:sz="4" w:space="0" w:color="auto"/>
              <w:left w:val="single" w:sz="4" w:space="0" w:color="auto"/>
              <w:bottom w:val="single" w:sz="4" w:space="0" w:color="auto"/>
              <w:right w:val="single" w:sz="4" w:space="0" w:color="auto"/>
            </w:tcBorders>
            <w:noWrap/>
            <w:vAlign w:val="center"/>
          </w:tcPr>
          <w:p w:rsidR="00577A1F" w:rsidRPr="00577A1F" w:rsidRDefault="00577A1F" w:rsidP="00577A1F">
            <w:pPr>
              <w:widowControl w:val="0"/>
              <w:autoSpaceDE w:val="0"/>
              <w:autoSpaceDN w:val="0"/>
              <w:adjustRightInd w:val="0"/>
              <w:spacing w:after="200" w:line="276" w:lineRule="auto"/>
              <w:jc w:val="center"/>
              <w:rPr>
                <w:rFonts w:eastAsiaTheme="minorEastAsia"/>
                <w:b/>
                <w:sz w:val="24"/>
                <w:szCs w:val="24"/>
              </w:rPr>
            </w:pPr>
            <w:r w:rsidRPr="00577A1F">
              <w:rPr>
                <w:rFonts w:eastAsiaTheme="minorEastAsia"/>
                <w:b/>
                <w:sz w:val="24"/>
                <w:szCs w:val="24"/>
              </w:rPr>
              <w:t>1</w:t>
            </w:r>
          </w:p>
        </w:tc>
        <w:tc>
          <w:tcPr>
            <w:tcW w:w="5000" w:type="dxa"/>
            <w:tcBorders>
              <w:top w:val="single" w:sz="4" w:space="0" w:color="auto"/>
              <w:left w:val="single" w:sz="4" w:space="0" w:color="auto"/>
              <w:bottom w:val="single" w:sz="4" w:space="0" w:color="auto"/>
              <w:right w:val="single" w:sz="4" w:space="0" w:color="auto"/>
            </w:tcBorders>
            <w:vAlign w:val="bottom"/>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Капитальный ремонт общего имущества МКД</w:t>
            </w:r>
          </w:p>
        </w:tc>
        <w:tc>
          <w:tcPr>
            <w:tcW w:w="3957" w:type="dxa"/>
            <w:gridSpan w:val="2"/>
            <w:tcBorders>
              <w:top w:val="single" w:sz="4" w:space="0" w:color="auto"/>
              <w:left w:val="single" w:sz="4" w:space="0" w:color="auto"/>
              <w:bottom w:val="single" w:sz="4" w:space="0" w:color="auto"/>
              <w:right w:val="single" w:sz="4" w:space="0" w:color="auto"/>
            </w:tcBorders>
            <w:noWrap/>
            <w:vAlign w:val="bottom"/>
          </w:tcPr>
          <w:p w:rsidR="00577A1F" w:rsidRPr="00577A1F" w:rsidRDefault="00577A1F" w:rsidP="00577A1F">
            <w:pPr>
              <w:widowControl w:val="0"/>
              <w:autoSpaceDE w:val="0"/>
              <w:autoSpaceDN w:val="0"/>
              <w:adjustRightInd w:val="0"/>
              <w:spacing w:after="200" w:line="276" w:lineRule="auto"/>
              <w:jc w:val="right"/>
              <w:rPr>
                <w:rFonts w:eastAsiaTheme="minorEastAsia"/>
                <w:b/>
                <w:bCs/>
                <w:sz w:val="24"/>
                <w:szCs w:val="24"/>
              </w:rPr>
            </w:pPr>
          </w:p>
        </w:tc>
      </w:tr>
      <w:tr w:rsidR="00577A1F" w:rsidRPr="00577A1F" w:rsidTr="00577A1F">
        <w:trPr>
          <w:trHeight w:val="375"/>
        </w:trPr>
        <w:tc>
          <w:tcPr>
            <w:tcW w:w="9820" w:type="dxa"/>
            <w:gridSpan w:val="4"/>
            <w:tcBorders>
              <w:bottom w:val="single" w:sz="4" w:space="0" w:color="auto"/>
            </w:tcBorders>
            <w:noWrap/>
            <w:vAlign w:val="center"/>
          </w:tcPr>
          <w:p w:rsidR="00577A1F" w:rsidRPr="00577A1F" w:rsidRDefault="00577A1F" w:rsidP="00577A1F">
            <w:pPr>
              <w:widowControl w:val="0"/>
              <w:autoSpaceDE w:val="0"/>
              <w:autoSpaceDN w:val="0"/>
              <w:adjustRightInd w:val="0"/>
              <w:spacing w:after="200" w:line="276" w:lineRule="auto"/>
              <w:jc w:val="center"/>
              <w:rPr>
                <w:rFonts w:eastAsiaTheme="minorEastAsia"/>
                <w:b/>
                <w:bCs/>
                <w:sz w:val="24"/>
                <w:szCs w:val="24"/>
              </w:rPr>
            </w:pPr>
            <w:r w:rsidRPr="00577A1F">
              <w:rPr>
                <w:rFonts w:eastAsiaTheme="minorEastAsia"/>
                <w:b/>
                <w:bCs/>
                <w:sz w:val="24"/>
                <w:szCs w:val="24"/>
              </w:rPr>
              <w:t>Прочие услуги по содержанию жилищного фонда</w:t>
            </w:r>
          </w:p>
        </w:tc>
      </w:tr>
      <w:tr w:rsidR="00577A1F" w:rsidRPr="00577A1F" w:rsidTr="00577A1F">
        <w:trPr>
          <w:trHeight w:val="375"/>
        </w:trPr>
        <w:tc>
          <w:tcPr>
            <w:tcW w:w="863" w:type="dxa"/>
            <w:tcBorders>
              <w:top w:val="single" w:sz="4" w:space="0" w:color="auto"/>
              <w:left w:val="single" w:sz="4" w:space="0" w:color="auto"/>
              <w:bottom w:val="single" w:sz="4" w:space="0" w:color="auto"/>
              <w:right w:val="single" w:sz="4" w:space="0" w:color="auto"/>
            </w:tcBorders>
            <w:noWrap/>
            <w:vAlign w:val="center"/>
          </w:tcPr>
          <w:p w:rsidR="00577A1F" w:rsidRPr="00577A1F" w:rsidRDefault="00577A1F" w:rsidP="00577A1F">
            <w:pPr>
              <w:widowControl w:val="0"/>
              <w:autoSpaceDE w:val="0"/>
              <w:autoSpaceDN w:val="0"/>
              <w:adjustRightInd w:val="0"/>
              <w:spacing w:after="200" w:line="276" w:lineRule="auto"/>
              <w:jc w:val="center"/>
              <w:rPr>
                <w:rFonts w:eastAsiaTheme="minorEastAsia"/>
                <w:sz w:val="24"/>
                <w:szCs w:val="24"/>
              </w:rPr>
            </w:pPr>
            <w:r w:rsidRPr="00577A1F">
              <w:rPr>
                <w:rFonts w:eastAsiaTheme="minorEastAsia"/>
                <w:sz w:val="24"/>
                <w:szCs w:val="24"/>
              </w:rPr>
              <w:t>1</w:t>
            </w:r>
          </w:p>
        </w:tc>
        <w:tc>
          <w:tcPr>
            <w:tcW w:w="5000" w:type="dxa"/>
            <w:tcBorders>
              <w:top w:val="single" w:sz="4" w:space="0" w:color="auto"/>
              <w:left w:val="nil"/>
              <w:bottom w:val="single" w:sz="4" w:space="0" w:color="auto"/>
              <w:right w:val="single" w:sz="4" w:space="0" w:color="auto"/>
            </w:tcBorders>
            <w:vAlign w:val="center"/>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Дератизация и дезинсекция</w:t>
            </w:r>
          </w:p>
        </w:tc>
        <w:tc>
          <w:tcPr>
            <w:tcW w:w="3957" w:type="dxa"/>
            <w:gridSpan w:val="2"/>
            <w:tcBorders>
              <w:top w:val="single" w:sz="4" w:space="0" w:color="auto"/>
              <w:left w:val="nil"/>
              <w:bottom w:val="single" w:sz="4" w:space="0" w:color="auto"/>
              <w:right w:val="single" w:sz="4" w:space="0" w:color="auto"/>
            </w:tcBorders>
            <w:noWrap/>
            <w:vAlign w:val="bottom"/>
          </w:tcPr>
          <w:p w:rsidR="00577A1F" w:rsidRPr="00577A1F" w:rsidRDefault="00577A1F" w:rsidP="00577A1F">
            <w:pPr>
              <w:widowControl w:val="0"/>
              <w:autoSpaceDE w:val="0"/>
              <w:autoSpaceDN w:val="0"/>
              <w:adjustRightInd w:val="0"/>
              <w:spacing w:after="200" w:line="276" w:lineRule="auto"/>
              <w:jc w:val="right"/>
              <w:rPr>
                <w:rFonts w:eastAsiaTheme="minorEastAsia"/>
                <w:sz w:val="24"/>
                <w:szCs w:val="24"/>
              </w:rPr>
            </w:pPr>
          </w:p>
        </w:tc>
      </w:tr>
      <w:tr w:rsidR="00577A1F" w:rsidRPr="00577A1F" w:rsidTr="00577A1F">
        <w:trPr>
          <w:trHeight w:val="375"/>
        </w:trPr>
        <w:tc>
          <w:tcPr>
            <w:tcW w:w="863" w:type="dxa"/>
            <w:tcBorders>
              <w:top w:val="nil"/>
              <w:left w:val="single" w:sz="4" w:space="0" w:color="auto"/>
              <w:bottom w:val="single" w:sz="4" w:space="0" w:color="auto"/>
              <w:right w:val="single" w:sz="4" w:space="0" w:color="auto"/>
            </w:tcBorders>
            <w:noWrap/>
            <w:vAlign w:val="center"/>
          </w:tcPr>
          <w:p w:rsidR="00577A1F" w:rsidRPr="00577A1F" w:rsidRDefault="00577A1F" w:rsidP="00577A1F">
            <w:pPr>
              <w:widowControl w:val="0"/>
              <w:autoSpaceDE w:val="0"/>
              <w:autoSpaceDN w:val="0"/>
              <w:adjustRightInd w:val="0"/>
              <w:spacing w:after="200" w:line="276" w:lineRule="auto"/>
              <w:jc w:val="center"/>
              <w:rPr>
                <w:rFonts w:eastAsiaTheme="minorEastAsia"/>
                <w:sz w:val="24"/>
                <w:szCs w:val="24"/>
              </w:rPr>
            </w:pPr>
            <w:r w:rsidRPr="00577A1F">
              <w:rPr>
                <w:rFonts w:eastAsiaTheme="minorEastAsia"/>
                <w:sz w:val="24"/>
                <w:szCs w:val="24"/>
              </w:rPr>
              <w:t>2</w:t>
            </w:r>
          </w:p>
        </w:tc>
        <w:tc>
          <w:tcPr>
            <w:tcW w:w="5000" w:type="dxa"/>
            <w:tcBorders>
              <w:top w:val="nil"/>
              <w:left w:val="nil"/>
              <w:bottom w:val="single" w:sz="4" w:space="0" w:color="auto"/>
              <w:right w:val="single" w:sz="4" w:space="0" w:color="auto"/>
            </w:tcBorders>
            <w:noWrap/>
            <w:vAlign w:val="center"/>
          </w:tcPr>
          <w:p w:rsidR="00577A1F" w:rsidRPr="00577A1F" w:rsidRDefault="00577A1F" w:rsidP="00577A1F">
            <w:pPr>
              <w:widowControl w:val="0"/>
              <w:autoSpaceDE w:val="0"/>
              <w:autoSpaceDN w:val="0"/>
              <w:adjustRightInd w:val="0"/>
              <w:spacing w:after="200" w:line="276" w:lineRule="auto"/>
              <w:jc w:val="both"/>
              <w:rPr>
                <w:rFonts w:eastAsiaTheme="minorEastAsia"/>
                <w:color w:val="000000"/>
                <w:sz w:val="24"/>
                <w:szCs w:val="24"/>
              </w:rPr>
            </w:pPr>
            <w:r w:rsidRPr="00577A1F">
              <w:rPr>
                <w:rFonts w:eastAsiaTheme="minorEastAsia"/>
                <w:color w:val="000000"/>
                <w:sz w:val="24"/>
                <w:szCs w:val="24"/>
              </w:rPr>
              <w:t>Вывоз ТБО</w:t>
            </w:r>
          </w:p>
        </w:tc>
        <w:tc>
          <w:tcPr>
            <w:tcW w:w="3957" w:type="dxa"/>
            <w:gridSpan w:val="2"/>
            <w:tcBorders>
              <w:top w:val="nil"/>
              <w:left w:val="nil"/>
              <w:bottom w:val="single" w:sz="4" w:space="0" w:color="auto"/>
              <w:right w:val="single" w:sz="4" w:space="0" w:color="auto"/>
            </w:tcBorders>
            <w:noWrap/>
            <w:vAlign w:val="bottom"/>
          </w:tcPr>
          <w:p w:rsidR="00577A1F" w:rsidRPr="00577A1F" w:rsidRDefault="00577A1F" w:rsidP="00577A1F">
            <w:pPr>
              <w:widowControl w:val="0"/>
              <w:autoSpaceDE w:val="0"/>
              <w:autoSpaceDN w:val="0"/>
              <w:adjustRightInd w:val="0"/>
              <w:spacing w:after="200" w:line="276" w:lineRule="auto"/>
              <w:jc w:val="right"/>
              <w:rPr>
                <w:rFonts w:eastAsiaTheme="minorEastAsia"/>
                <w:sz w:val="24"/>
                <w:szCs w:val="24"/>
              </w:rPr>
            </w:pPr>
          </w:p>
        </w:tc>
      </w:tr>
      <w:tr w:rsidR="00577A1F" w:rsidRPr="00577A1F" w:rsidTr="00577A1F">
        <w:trPr>
          <w:trHeight w:val="375"/>
        </w:trPr>
        <w:tc>
          <w:tcPr>
            <w:tcW w:w="863" w:type="dxa"/>
            <w:tcBorders>
              <w:top w:val="nil"/>
              <w:left w:val="single" w:sz="4" w:space="0" w:color="auto"/>
              <w:bottom w:val="single" w:sz="4" w:space="0" w:color="auto"/>
              <w:right w:val="single" w:sz="4" w:space="0" w:color="auto"/>
            </w:tcBorders>
            <w:noWrap/>
            <w:vAlign w:val="center"/>
          </w:tcPr>
          <w:p w:rsidR="00577A1F" w:rsidRPr="00577A1F" w:rsidRDefault="00577A1F" w:rsidP="00577A1F">
            <w:pPr>
              <w:widowControl w:val="0"/>
              <w:autoSpaceDE w:val="0"/>
              <w:autoSpaceDN w:val="0"/>
              <w:adjustRightInd w:val="0"/>
              <w:spacing w:after="200" w:line="276" w:lineRule="auto"/>
              <w:jc w:val="center"/>
              <w:rPr>
                <w:rFonts w:eastAsiaTheme="minorEastAsia"/>
                <w:sz w:val="24"/>
                <w:szCs w:val="24"/>
              </w:rPr>
            </w:pPr>
            <w:r w:rsidRPr="00577A1F">
              <w:rPr>
                <w:rFonts w:eastAsiaTheme="minorEastAsia"/>
                <w:sz w:val="24"/>
                <w:szCs w:val="24"/>
              </w:rPr>
              <w:t>3</w:t>
            </w:r>
          </w:p>
        </w:tc>
        <w:tc>
          <w:tcPr>
            <w:tcW w:w="5000" w:type="dxa"/>
            <w:tcBorders>
              <w:top w:val="nil"/>
              <w:left w:val="nil"/>
              <w:bottom w:val="single" w:sz="4" w:space="0" w:color="auto"/>
              <w:right w:val="single" w:sz="4" w:space="0" w:color="auto"/>
            </w:tcBorders>
            <w:noWrap/>
            <w:vAlign w:val="bottom"/>
          </w:tcPr>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Содержание контейнеров, контейнерных площадок</w:t>
            </w:r>
          </w:p>
        </w:tc>
        <w:tc>
          <w:tcPr>
            <w:tcW w:w="3957" w:type="dxa"/>
            <w:gridSpan w:val="2"/>
            <w:tcBorders>
              <w:top w:val="nil"/>
              <w:left w:val="nil"/>
              <w:bottom w:val="single" w:sz="4" w:space="0" w:color="auto"/>
              <w:right w:val="single" w:sz="4" w:space="0" w:color="auto"/>
            </w:tcBorders>
            <w:noWrap/>
            <w:vAlign w:val="bottom"/>
          </w:tcPr>
          <w:p w:rsidR="00577A1F" w:rsidRPr="00577A1F" w:rsidRDefault="00577A1F" w:rsidP="00577A1F">
            <w:pPr>
              <w:widowControl w:val="0"/>
              <w:autoSpaceDE w:val="0"/>
              <w:autoSpaceDN w:val="0"/>
              <w:adjustRightInd w:val="0"/>
              <w:spacing w:after="200" w:line="276" w:lineRule="auto"/>
              <w:jc w:val="right"/>
              <w:rPr>
                <w:rFonts w:eastAsiaTheme="minorEastAsia"/>
                <w:sz w:val="24"/>
                <w:szCs w:val="24"/>
              </w:rPr>
            </w:pPr>
          </w:p>
        </w:tc>
      </w:tr>
    </w:tbl>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p w:rsidR="00577A1F" w:rsidRPr="00577A1F" w:rsidRDefault="00577A1F" w:rsidP="00577A1F">
      <w:pPr>
        <w:widowControl w:val="0"/>
        <w:autoSpaceDE w:val="0"/>
        <w:autoSpaceDN w:val="0"/>
        <w:adjustRightInd w:val="0"/>
        <w:spacing w:after="200" w:line="276" w:lineRule="auto"/>
        <w:jc w:val="both"/>
        <w:rPr>
          <w:rFonts w:eastAsiaTheme="minorEastAsia"/>
          <w:b/>
          <w:sz w:val="24"/>
          <w:szCs w:val="24"/>
        </w:rPr>
      </w:pPr>
      <w:r w:rsidRPr="00577A1F">
        <w:rPr>
          <w:rFonts w:eastAsiaTheme="minorEastAsia"/>
          <w:b/>
          <w:sz w:val="24"/>
          <w:szCs w:val="24"/>
        </w:rPr>
        <w:t>Собственник</w:t>
      </w:r>
      <w:r w:rsidRPr="00577A1F">
        <w:rPr>
          <w:rFonts w:eastAsiaTheme="minorEastAsia"/>
          <w:b/>
          <w:sz w:val="24"/>
          <w:szCs w:val="24"/>
        </w:rPr>
        <w:tab/>
      </w:r>
      <w:r w:rsidRPr="00577A1F">
        <w:rPr>
          <w:rFonts w:eastAsiaTheme="minorEastAsia"/>
          <w:b/>
          <w:sz w:val="24"/>
          <w:szCs w:val="24"/>
        </w:rPr>
        <w:tab/>
      </w:r>
      <w:r w:rsidRPr="00577A1F">
        <w:rPr>
          <w:rFonts w:eastAsiaTheme="minorEastAsia"/>
          <w:b/>
          <w:sz w:val="24"/>
          <w:szCs w:val="24"/>
        </w:rPr>
        <w:tab/>
      </w:r>
      <w:r w:rsidRPr="00577A1F">
        <w:rPr>
          <w:rFonts w:eastAsiaTheme="minorEastAsia"/>
          <w:b/>
          <w:sz w:val="24"/>
          <w:szCs w:val="24"/>
        </w:rPr>
        <w:tab/>
      </w:r>
      <w:r w:rsidRPr="00577A1F">
        <w:rPr>
          <w:rFonts w:eastAsiaTheme="minorEastAsia"/>
          <w:b/>
          <w:sz w:val="24"/>
          <w:szCs w:val="24"/>
        </w:rPr>
        <w:tab/>
        <w:t>Управляющая организация</w:t>
      </w:r>
    </w:p>
    <w:p w:rsidR="00577A1F" w:rsidRPr="00577A1F" w:rsidRDefault="00577A1F" w:rsidP="00577A1F">
      <w:pPr>
        <w:widowControl w:val="0"/>
        <w:autoSpaceDE w:val="0"/>
        <w:autoSpaceDN w:val="0"/>
        <w:adjustRightInd w:val="0"/>
        <w:spacing w:after="200" w:line="276" w:lineRule="auto"/>
        <w:jc w:val="both"/>
        <w:rPr>
          <w:rFonts w:eastAsiaTheme="minorEastAsia"/>
          <w:b/>
          <w:sz w:val="24"/>
          <w:szCs w:val="24"/>
        </w:rPr>
      </w:pPr>
      <w:r w:rsidRPr="00577A1F">
        <w:rPr>
          <w:rFonts w:eastAsiaTheme="minorEastAsia"/>
          <w:b/>
          <w:sz w:val="24"/>
          <w:szCs w:val="24"/>
        </w:rPr>
        <w:t xml:space="preserve">_________________________          </w:t>
      </w:r>
      <w:r>
        <w:rPr>
          <w:rFonts w:eastAsiaTheme="minorEastAsia"/>
          <w:b/>
          <w:sz w:val="24"/>
          <w:szCs w:val="24"/>
        </w:rPr>
        <w:t xml:space="preserve">         </w:t>
      </w:r>
      <w:r w:rsidRPr="00577A1F">
        <w:rPr>
          <w:rFonts w:eastAsiaTheme="minorEastAsia"/>
          <w:b/>
          <w:sz w:val="24"/>
          <w:szCs w:val="24"/>
        </w:rPr>
        <w:t xml:space="preserve">   __________________________   </w:t>
      </w:r>
    </w:p>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r w:rsidRPr="00577A1F">
        <w:rPr>
          <w:rFonts w:eastAsiaTheme="minorEastAsia"/>
          <w:sz w:val="24"/>
          <w:szCs w:val="24"/>
        </w:rPr>
        <w:t>_____________________</w:t>
      </w:r>
      <w:r w:rsidRPr="00577A1F">
        <w:rPr>
          <w:rFonts w:eastAsiaTheme="minorEastAsia"/>
          <w:sz w:val="24"/>
          <w:szCs w:val="24"/>
        </w:rPr>
        <w:tab/>
      </w:r>
      <w:r w:rsidRPr="00577A1F">
        <w:rPr>
          <w:rFonts w:eastAsiaTheme="minorEastAsia"/>
          <w:sz w:val="24"/>
          <w:szCs w:val="24"/>
        </w:rPr>
        <w:tab/>
      </w:r>
      <w:r w:rsidRPr="00577A1F">
        <w:rPr>
          <w:rFonts w:eastAsiaTheme="minorEastAsia"/>
          <w:sz w:val="24"/>
          <w:szCs w:val="24"/>
        </w:rPr>
        <w:tab/>
        <w:t>__________________________</w:t>
      </w:r>
    </w:p>
    <w:p w:rsidR="00577A1F" w:rsidRPr="00577A1F" w:rsidRDefault="00577A1F" w:rsidP="00577A1F">
      <w:pPr>
        <w:widowControl w:val="0"/>
        <w:autoSpaceDE w:val="0"/>
        <w:autoSpaceDN w:val="0"/>
        <w:adjustRightInd w:val="0"/>
        <w:spacing w:after="200" w:line="276" w:lineRule="auto"/>
        <w:jc w:val="both"/>
        <w:rPr>
          <w:rFonts w:eastAsiaTheme="minorEastAsia"/>
          <w:sz w:val="24"/>
          <w:szCs w:val="24"/>
        </w:rPr>
      </w:pPr>
    </w:p>
    <w:p w:rsidR="00577A1F" w:rsidRPr="00577A1F" w:rsidRDefault="00577A1F" w:rsidP="00577A1F">
      <w:pPr>
        <w:ind w:firstLine="709"/>
        <w:jc w:val="center"/>
        <w:rPr>
          <w:rFonts w:eastAsiaTheme="minorEastAsia"/>
          <w:sz w:val="24"/>
          <w:szCs w:val="24"/>
        </w:rPr>
      </w:pPr>
      <w:r>
        <w:rPr>
          <w:rFonts w:eastAsiaTheme="minorEastAsia"/>
          <w:sz w:val="24"/>
          <w:szCs w:val="24"/>
        </w:rPr>
        <w:t xml:space="preserve">                                                 </w:t>
      </w:r>
      <w:r w:rsidRPr="00577A1F">
        <w:rPr>
          <w:rFonts w:eastAsiaTheme="minorEastAsia"/>
          <w:sz w:val="24"/>
          <w:szCs w:val="24"/>
        </w:rPr>
        <w:t>Приложение №</w:t>
      </w:r>
      <w:r>
        <w:rPr>
          <w:rFonts w:eastAsiaTheme="minorEastAsia"/>
          <w:sz w:val="24"/>
          <w:szCs w:val="24"/>
        </w:rPr>
        <w:t xml:space="preserve">  </w:t>
      </w:r>
      <w:r w:rsidRPr="00577A1F">
        <w:rPr>
          <w:rFonts w:eastAsiaTheme="minorEastAsia"/>
          <w:sz w:val="24"/>
          <w:szCs w:val="24"/>
        </w:rPr>
        <w:t>2</w:t>
      </w:r>
    </w:p>
    <w:p w:rsidR="00577A1F" w:rsidRPr="00577A1F" w:rsidRDefault="00577A1F" w:rsidP="00577A1F">
      <w:pPr>
        <w:ind w:firstLine="709"/>
        <w:jc w:val="center"/>
        <w:rPr>
          <w:rFonts w:eastAsiaTheme="minorEastAsia"/>
          <w:sz w:val="24"/>
          <w:szCs w:val="24"/>
        </w:rPr>
      </w:pPr>
      <w:r>
        <w:rPr>
          <w:rFonts w:eastAsiaTheme="minorEastAsia"/>
          <w:sz w:val="24"/>
          <w:szCs w:val="24"/>
        </w:rPr>
        <w:t xml:space="preserve">                                                </w:t>
      </w:r>
      <w:r w:rsidRPr="00577A1F">
        <w:rPr>
          <w:rFonts w:eastAsiaTheme="minorEastAsia"/>
          <w:sz w:val="24"/>
          <w:szCs w:val="24"/>
        </w:rPr>
        <w:t>к постановлению</w:t>
      </w:r>
    </w:p>
    <w:p w:rsidR="00577A1F" w:rsidRPr="00577A1F" w:rsidRDefault="00577A1F" w:rsidP="00577A1F">
      <w:pPr>
        <w:ind w:firstLine="709"/>
        <w:jc w:val="center"/>
        <w:rPr>
          <w:rFonts w:eastAsiaTheme="minorEastAsia"/>
          <w:sz w:val="24"/>
          <w:szCs w:val="24"/>
        </w:rPr>
      </w:pPr>
      <w:r>
        <w:rPr>
          <w:rFonts w:eastAsiaTheme="minorEastAsia"/>
          <w:sz w:val="24"/>
          <w:szCs w:val="24"/>
        </w:rPr>
        <w:t xml:space="preserve">                                                                 </w:t>
      </w:r>
      <w:r w:rsidRPr="00577A1F">
        <w:rPr>
          <w:rFonts w:eastAsiaTheme="minorEastAsia"/>
          <w:sz w:val="24"/>
          <w:szCs w:val="24"/>
        </w:rPr>
        <w:t>Исполнительного комитета</w:t>
      </w:r>
    </w:p>
    <w:p w:rsidR="00577A1F" w:rsidRPr="00577A1F" w:rsidRDefault="00577A1F" w:rsidP="00577A1F">
      <w:pPr>
        <w:ind w:firstLine="709"/>
        <w:jc w:val="right"/>
        <w:rPr>
          <w:rFonts w:eastAsiaTheme="minorEastAsia"/>
          <w:sz w:val="24"/>
          <w:szCs w:val="24"/>
        </w:rPr>
      </w:pPr>
      <w:r w:rsidRPr="00577A1F">
        <w:rPr>
          <w:rFonts w:eastAsiaTheme="minorEastAsia"/>
          <w:sz w:val="24"/>
          <w:szCs w:val="24"/>
        </w:rPr>
        <w:t xml:space="preserve">Мамадышского муниципального района     </w:t>
      </w:r>
    </w:p>
    <w:p w:rsidR="00577A1F" w:rsidRPr="00577A1F" w:rsidRDefault="00577A1F" w:rsidP="00577A1F">
      <w:pPr>
        <w:ind w:firstLine="709"/>
        <w:jc w:val="center"/>
        <w:rPr>
          <w:rFonts w:eastAsiaTheme="minorEastAsia"/>
          <w:sz w:val="24"/>
          <w:szCs w:val="24"/>
        </w:rPr>
      </w:pPr>
      <w:r>
        <w:rPr>
          <w:rFonts w:eastAsiaTheme="minorEastAsia"/>
          <w:sz w:val="24"/>
          <w:szCs w:val="24"/>
        </w:rPr>
        <w:t xml:space="preserve">                                                                           </w:t>
      </w:r>
      <w:r w:rsidRPr="00577A1F">
        <w:rPr>
          <w:rFonts w:eastAsiaTheme="minorEastAsia"/>
          <w:sz w:val="24"/>
          <w:szCs w:val="24"/>
        </w:rPr>
        <w:t>от_</w:t>
      </w:r>
      <w:r w:rsidR="00516275">
        <w:rPr>
          <w:rFonts w:eastAsiaTheme="minorEastAsia"/>
          <w:sz w:val="24"/>
          <w:szCs w:val="24"/>
        </w:rPr>
        <w:t>23.03.</w:t>
      </w:r>
      <w:r w:rsidRPr="00577A1F">
        <w:rPr>
          <w:rFonts w:eastAsiaTheme="minorEastAsia"/>
          <w:sz w:val="24"/>
          <w:szCs w:val="24"/>
        </w:rPr>
        <w:t>____</w:t>
      </w:r>
      <w:r>
        <w:rPr>
          <w:rFonts w:eastAsiaTheme="minorEastAsia"/>
          <w:sz w:val="24"/>
          <w:szCs w:val="24"/>
        </w:rPr>
        <w:t xml:space="preserve">  </w:t>
      </w:r>
      <w:r w:rsidRPr="00577A1F">
        <w:rPr>
          <w:rFonts w:eastAsiaTheme="minorEastAsia"/>
          <w:sz w:val="24"/>
          <w:szCs w:val="24"/>
        </w:rPr>
        <w:t>2023</w:t>
      </w:r>
      <w:r>
        <w:rPr>
          <w:rFonts w:eastAsiaTheme="minorEastAsia"/>
          <w:sz w:val="24"/>
          <w:szCs w:val="24"/>
        </w:rPr>
        <w:t xml:space="preserve"> </w:t>
      </w:r>
      <w:r w:rsidR="00516275">
        <w:rPr>
          <w:rFonts w:eastAsiaTheme="minorEastAsia"/>
          <w:sz w:val="24"/>
          <w:szCs w:val="24"/>
        </w:rPr>
        <w:t>г.      №_  119</w:t>
      </w:r>
    </w:p>
    <w:p w:rsidR="00577A1F" w:rsidRPr="00577A1F" w:rsidRDefault="00577A1F" w:rsidP="00577A1F">
      <w:pPr>
        <w:spacing w:after="200" w:line="276" w:lineRule="auto"/>
        <w:ind w:firstLine="708"/>
        <w:rPr>
          <w:rFonts w:eastAsiaTheme="minorEastAsia"/>
          <w:sz w:val="24"/>
          <w:szCs w:val="24"/>
        </w:rPr>
      </w:pPr>
    </w:p>
    <w:p w:rsidR="00577A1F" w:rsidRPr="00577A1F" w:rsidRDefault="00577A1F" w:rsidP="0061485D">
      <w:pPr>
        <w:spacing w:line="276" w:lineRule="auto"/>
        <w:ind w:firstLine="708"/>
        <w:jc w:val="center"/>
        <w:rPr>
          <w:rFonts w:eastAsiaTheme="minorEastAsia"/>
          <w:sz w:val="28"/>
          <w:szCs w:val="28"/>
        </w:rPr>
      </w:pPr>
      <w:r w:rsidRPr="00577A1F">
        <w:rPr>
          <w:rFonts w:eastAsiaTheme="minorEastAsia"/>
          <w:sz w:val="28"/>
          <w:szCs w:val="28"/>
        </w:rPr>
        <w:t>Состав</w:t>
      </w:r>
    </w:p>
    <w:p w:rsidR="00577A1F" w:rsidRDefault="00577A1F" w:rsidP="0061485D">
      <w:pPr>
        <w:spacing w:line="276" w:lineRule="auto"/>
        <w:ind w:firstLine="708"/>
        <w:jc w:val="center"/>
        <w:rPr>
          <w:rFonts w:eastAsiaTheme="minorEastAsia"/>
          <w:sz w:val="28"/>
          <w:szCs w:val="28"/>
        </w:rPr>
      </w:pPr>
      <w:r w:rsidRPr="00577A1F">
        <w:rPr>
          <w:rFonts w:eastAsiaTheme="minorEastAsia"/>
          <w:sz w:val="28"/>
          <w:szCs w:val="28"/>
        </w:rPr>
        <w:t>Комиссии по проведению открытого конкурса по отбору управляющей организации для управления многоквартирными домами</w:t>
      </w:r>
    </w:p>
    <w:p w:rsidR="0061485D" w:rsidRPr="00577A1F" w:rsidRDefault="0061485D" w:rsidP="0061485D">
      <w:pPr>
        <w:spacing w:line="276" w:lineRule="auto"/>
        <w:ind w:firstLine="708"/>
        <w:jc w:val="center"/>
        <w:rPr>
          <w:rFonts w:eastAsiaTheme="minorEastAsia"/>
          <w:sz w:val="28"/>
          <w:szCs w:val="28"/>
        </w:rPr>
      </w:pPr>
    </w:p>
    <w:tbl>
      <w:tblPr>
        <w:tblStyle w:val="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804"/>
      </w:tblGrid>
      <w:tr w:rsidR="00577A1F" w:rsidRPr="00577A1F" w:rsidTr="00577A1F">
        <w:tc>
          <w:tcPr>
            <w:tcW w:w="3227" w:type="dxa"/>
          </w:tcPr>
          <w:p w:rsidR="00577A1F" w:rsidRPr="00577A1F" w:rsidRDefault="00577A1F" w:rsidP="00577A1F">
            <w:pPr>
              <w:spacing w:after="200" w:line="276" w:lineRule="auto"/>
              <w:rPr>
                <w:rFonts w:ascii="Times New Roman" w:hAnsi="Times New Roman" w:cs="Times New Roman"/>
                <w:sz w:val="28"/>
                <w:szCs w:val="28"/>
              </w:rPr>
            </w:pPr>
            <w:r w:rsidRPr="00577A1F">
              <w:rPr>
                <w:rFonts w:ascii="Times New Roman" w:hAnsi="Times New Roman" w:cs="Times New Roman"/>
                <w:sz w:val="28"/>
                <w:szCs w:val="28"/>
              </w:rPr>
              <w:t xml:space="preserve">Никифоров Р.М.              </w:t>
            </w:r>
          </w:p>
        </w:tc>
        <w:tc>
          <w:tcPr>
            <w:tcW w:w="6804" w:type="dxa"/>
          </w:tcPr>
          <w:p w:rsidR="00577A1F" w:rsidRPr="00577A1F" w:rsidRDefault="00577A1F" w:rsidP="00577A1F">
            <w:pPr>
              <w:spacing w:after="200" w:line="276" w:lineRule="auto"/>
              <w:ind w:left="34"/>
              <w:jc w:val="both"/>
              <w:rPr>
                <w:rFonts w:ascii="Times New Roman" w:hAnsi="Times New Roman" w:cs="Times New Roman"/>
                <w:sz w:val="28"/>
                <w:szCs w:val="28"/>
              </w:rPr>
            </w:pPr>
            <w:r w:rsidRPr="00577A1F">
              <w:rPr>
                <w:rFonts w:ascii="Times New Roman" w:hAnsi="Times New Roman" w:cs="Times New Roman"/>
                <w:sz w:val="28"/>
                <w:szCs w:val="28"/>
              </w:rPr>
              <w:t xml:space="preserve">заместитель руководителя Исполнительного комитета Мамадышского муниципального района </w:t>
            </w:r>
          </w:p>
        </w:tc>
      </w:tr>
      <w:tr w:rsidR="00577A1F" w:rsidRPr="00577A1F" w:rsidTr="00577A1F">
        <w:tc>
          <w:tcPr>
            <w:tcW w:w="3227" w:type="dxa"/>
          </w:tcPr>
          <w:p w:rsidR="00577A1F" w:rsidRPr="00577A1F" w:rsidRDefault="00577A1F" w:rsidP="00577A1F">
            <w:pPr>
              <w:spacing w:after="200" w:line="276" w:lineRule="auto"/>
              <w:rPr>
                <w:rFonts w:ascii="Times New Roman" w:hAnsi="Times New Roman" w:cs="Times New Roman"/>
                <w:sz w:val="28"/>
                <w:szCs w:val="28"/>
              </w:rPr>
            </w:pPr>
            <w:r w:rsidRPr="00577A1F">
              <w:rPr>
                <w:rFonts w:ascii="Times New Roman" w:hAnsi="Times New Roman" w:cs="Times New Roman"/>
                <w:sz w:val="28"/>
                <w:szCs w:val="28"/>
              </w:rPr>
              <w:t>Хадиуллин Л.Х.</w:t>
            </w:r>
          </w:p>
        </w:tc>
        <w:tc>
          <w:tcPr>
            <w:tcW w:w="6804" w:type="dxa"/>
          </w:tcPr>
          <w:p w:rsidR="00577A1F" w:rsidRPr="00577A1F" w:rsidRDefault="00577A1F" w:rsidP="00577A1F">
            <w:pPr>
              <w:spacing w:after="200" w:line="276" w:lineRule="auto"/>
              <w:ind w:left="34"/>
              <w:jc w:val="both"/>
              <w:rPr>
                <w:rFonts w:ascii="Times New Roman" w:hAnsi="Times New Roman" w:cs="Times New Roman"/>
                <w:sz w:val="28"/>
                <w:szCs w:val="28"/>
              </w:rPr>
            </w:pPr>
            <w:r w:rsidRPr="00577A1F">
              <w:rPr>
                <w:rFonts w:ascii="Times New Roman" w:hAnsi="Times New Roman" w:cs="Times New Roman"/>
                <w:sz w:val="28"/>
                <w:szCs w:val="28"/>
              </w:rPr>
              <w:t>заместитель председателя комиссии, руководитель    Палаты имущественных и земельных отношений Мамадышского муниципального района</w:t>
            </w:r>
          </w:p>
        </w:tc>
      </w:tr>
      <w:tr w:rsidR="00577A1F" w:rsidRPr="00577A1F" w:rsidTr="00577A1F">
        <w:tc>
          <w:tcPr>
            <w:tcW w:w="3227" w:type="dxa"/>
          </w:tcPr>
          <w:p w:rsidR="00577A1F" w:rsidRPr="00577A1F" w:rsidRDefault="00577A1F" w:rsidP="00577A1F">
            <w:pPr>
              <w:spacing w:after="200" w:line="276" w:lineRule="auto"/>
              <w:rPr>
                <w:rFonts w:ascii="Times New Roman" w:hAnsi="Times New Roman" w:cs="Times New Roman"/>
                <w:sz w:val="28"/>
                <w:szCs w:val="28"/>
              </w:rPr>
            </w:pPr>
            <w:r w:rsidRPr="00577A1F">
              <w:rPr>
                <w:rFonts w:ascii="Times New Roman" w:hAnsi="Times New Roman" w:cs="Times New Roman"/>
                <w:sz w:val="28"/>
                <w:szCs w:val="28"/>
              </w:rPr>
              <w:t>Белоусов С.В.</w:t>
            </w:r>
          </w:p>
        </w:tc>
        <w:tc>
          <w:tcPr>
            <w:tcW w:w="6804" w:type="dxa"/>
          </w:tcPr>
          <w:p w:rsidR="00577A1F" w:rsidRPr="00577A1F" w:rsidRDefault="0061485D" w:rsidP="00577A1F">
            <w:pPr>
              <w:spacing w:after="200" w:line="276" w:lineRule="auto"/>
              <w:ind w:left="34"/>
              <w:jc w:val="both"/>
              <w:rPr>
                <w:rFonts w:ascii="Times New Roman" w:hAnsi="Times New Roman" w:cs="Times New Roman"/>
                <w:sz w:val="28"/>
                <w:szCs w:val="28"/>
              </w:rPr>
            </w:pPr>
            <w:r>
              <w:rPr>
                <w:rFonts w:ascii="Times New Roman" w:hAnsi="Times New Roman" w:cs="Times New Roman"/>
                <w:sz w:val="28"/>
                <w:szCs w:val="28"/>
              </w:rPr>
              <w:t>секретарь комиссии, помощник</w:t>
            </w:r>
            <w:r w:rsidR="00577A1F" w:rsidRPr="00577A1F">
              <w:rPr>
                <w:rFonts w:ascii="Times New Roman" w:hAnsi="Times New Roman" w:cs="Times New Roman"/>
                <w:sz w:val="28"/>
                <w:szCs w:val="28"/>
              </w:rPr>
              <w:t xml:space="preserve"> руков</w:t>
            </w:r>
            <w:r>
              <w:rPr>
                <w:rFonts w:ascii="Times New Roman" w:hAnsi="Times New Roman" w:cs="Times New Roman"/>
                <w:sz w:val="28"/>
                <w:szCs w:val="28"/>
              </w:rPr>
              <w:t>одителя Палаты имущественных и з</w:t>
            </w:r>
            <w:r w:rsidR="00577A1F" w:rsidRPr="00577A1F">
              <w:rPr>
                <w:rFonts w:ascii="Times New Roman" w:hAnsi="Times New Roman" w:cs="Times New Roman"/>
                <w:sz w:val="28"/>
                <w:szCs w:val="28"/>
              </w:rPr>
              <w:t>емельных отношений Мамадышского муниципального района</w:t>
            </w:r>
          </w:p>
        </w:tc>
      </w:tr>
      <w:tr w:rsidR="00577A1F" w:rsidRPr="00577A1F" w:rsidTr="00577A1F">
        <w:tc>
          <w:tcPr>
            <w:tcW w:w="3227" w:type="dxa"/>
          </w:tcPr>
          <w:p w:rsidR="00577A1F" w:rsidRPr="00577A1F" w:rsidRDefault="00577A1F" w:rsidP="00577A1F">
            <w:pPr>
              <w:spacing w:after="200" w:line="276" w:lineRule="auto"/>
              <w:ind w:left="57" w:hanging="57"/>
              <w:jc w:val="both"/>
              <w:rPr>
                <w:rFonts w:ascii="Times New Roman" w:hAnsi="Times New Roman" w:cs="Times New Roman"/>
                <w:sz w:val="28"/>
                <w:szCs w:val="28"/>
              </w:rPr>
            </w:pPr>
            <w:r w:rsidRPr="00577A1F">
              <w:rPr>
                <w:rFonts w:ascii="Times New Roman" w:hAnsi="Times New Roman" w:cs="Times New Roman"/>
                <w:sz w:val="28"/>
                <w:szCs w:val="28"/>
              </w:rPr>
              <w:t>Члены комиссии:</w:t>
            </w:r>
          </w:p>
          <w:p w:rsidR="00577A1F" w:rsidRPr="00577A1F" w:rsidRDefault="00577A1F" w:rsidP="00577A1F">
            <w:pPr>
              <w:spacing w:after="200" w:line="276" w:lineRule="auto"/>
              <w:rPr>
                <w:rFonts w:ascii="Times New Roman" w:hAnsi="Times New Roman" w:cs="Times New Roman"/>
                <w:sz w:val="28"/>
                <w:szCs w:val="28"/>
              </w:rPr>
            </w:pPr>
          </w:p>
        </w:tc>
        <w:tc>
          <w:tcPr>
            <w:tcW w:w="6804" w:type="dxa"/>
          </w:tcPr>
          <w:p w:rsidR="00577A1F" w:rsidRPr="00577A1F" w:rsidRDefault="00577A1F" w:rsidP="00577A1F">
            <w:pPr>
              <w:spacing w:after="200" w:line="276" w:lineRule="auto"/>
              <w:ind w:left="34"/>
              <w:rPr>
                <w:rFonts w:ascii="Times New Roman" w:hAnsi="Times New Roman" w:cs="Times New Roman"/>
                <w:sz w:val="28"/>
                <w:szCs w:val="28"/>
              </w:rPr>
            </w:pPr>
          </w:p>
        </w:tc>
      </w:tr>
      <w:tr w:rsidR="00577A1F" w:rsidRPr="00577A1F" w:rsidTr="00577A1F">
        <w:tc>
          <w:tcPr>
            <w:tcW w:w="3227" w:type="dxa"/>
          </w:tcPr>
          <w:p w:rsidR="00577A1F" w:rsidRPr="00577A1F" w:rsidRDefault="00577A1F" w:rsidP="00577A1F">
            <w:pPr>
              <w:spacing w:after="200" w:line="276" w:lineRule="auto"/>
              <w:rPr>
                <w:rFonts w:ascii="Times New Roman" w:hAnsi="Times New Roman" w:cs="Times New Roman"/>
                <w:sz w:val="28"/>
                <w:szCs w:val="28"/>
              </w:rPr>
            </w:pPr>
            <w:r w:rsidRPr="00577A1F">
              <w:rPr>
                <w:rFonts w:ascii="Times New Roman" w:hAnsi="Times New Roman" w:cs="Times New Roman"/>
                <w:sz w:val="28"/>
                <w:szCs w:val="28"/>
              </w:rPr>
              <w:t xml:space="preserve">Сибгатуллин А.И.               </w:t>
            </w:r>
          </w:p>
        </w:tc>
        <w:tc>
          <w:tcPr>
            <w:tcW w:w="6804" w:type="dxa"/>
          </w:tcPr>
          <w:p w:rsidR="00577A1F" w:rsidRPr="00577A1F" w:rsidRDefault="00577A1F" w:rsidP="00AA10AC">
            <w:pPr>
              <w:spacing w:after="200" w:line="276" w:lineRule="auto"/>
              <w:ind w:left="34"/>
              <w:jc w:val="both"/>
              <w:rPr>
                <w:rFonts w:ascii="Times New Roman" w:hAnsi="Times New Roman" w:cs="Times New Roman"/>
                <w:sz w:val="28"/>
                <w:szCs w:val="28"/>
              </w:rPr>
            </w:pPr>
            <w:r>
              <w:rPr>
                <w:rFonts w:ascii="Times New Roman" w:hAnsi="Times New Roman" w:cs="Times New Roman"/>
                <w:sz w:val="28"/>
                <w:szCs w:val="28"/>
              </w:rPr>
              <w:t>главный специалист отд</w:t>
            </w:r>
            <w:r w:rsidR="00AA10AC">
              <w:rPr>
                <w:rFonts w:ascii="Times New Roman" w:hAnsi="Times New Roman" w:cs="Times New Roman"/>
                <w:sz w:val="28"/>
                <w:szCs w:val="28"/>
              </w:rPr>
              <w:t>ела инфраструктурного развития И</w:t>
            </w:r>
            <w:r>
              <w:rPr>
                <w:rFonts w:ascii="Times New Roman" w:hAnsi="Times New Roman" w:cs="Times New Roman"/>
                <w:sz w:val="28"/>
                <w:szCs w:val="28"/>
              </w:rPr>
              <w:t>сполнительного комитета</w:t>
            </w:r>
            <w:r w:rsidRPr="00577A1F">
              <w:rPr>
                <w:rFonts w:ascii="Times New Roman" w:hAnsi="Times New Roman" w:cs="Times New Roman"/>
                <w:sz w:val="28"/>
                <w:szCs w:val="28"/>
              </w:rPr>
              <w:t xml:space="preserve"> </w:t>
            </w:r>
            <w:r w:rsidR="00AA10AC">
              <w:rPr>
                <w:rFonts w:ascii="Times New Roman" w:hAnsi="Times New Roman" w:cs="Times New Roman"/>
                <w:sz w:val="28"/>
                <w:szCs w:val="28"/>
              </w:rPr>
              <w:t xml:space="preserve">(главный архитектор)                      </w:t>
            </w:r>
          </w:p>
        </w:tc>
      </w:tr>
      <w:tr w:rsidR="00577A1F" w:rsidRPr="00577A1F" w:rsidTr="00577A1F">
        <w:tc>
          <w:tcPr>
            <w:tcW w:w="3227" w:type="dxa"/>
          </w:tcPr>
          <w:p w:rsidR="00577A1F" w:rsidRPr="00577A1F" w:rsidRDefault="00577A1F" w:rsidP="00577A1F">
            <w:pPr>
              <w:spacing w:after="200" w:line="276" w:lineRule="auto"/>
              <w:rPr>
                <w:rFonts w:ascii="Times New Roman" w:hAnsi="Times New Roman" w:cs="Times New Roman"/>
                <w:sz w:val="28"/>
                <w:szCs w:val="28"/>
              </w:rPr>
            </w:pPr>
            <w:r w:rsidRPr="00577A1F">
              <w:rPr>
                <w:rFonts w:ascii="Times New Roman" w:hAnsi="Times New Roman" w:cs="Times New Roman"/>
                <w:sz w:val="28"/>
                <w:szCs w:val="28"/>
              </w:rPr>
              <w:t xml:space="preserve">Фатхуллин И.М.                </w:t>
            </w:r>
          </w:p>
        </w:tc>
        <w:tc>
          <w:tcPr>
            <w:tcW w:w="6804" w:type="dxa"/>
          </w:tcPr>
          <w:p w:rsidR="00577A1F" w:rsidRPr="00577A1F" w:rsidRDefault="00577A1F" w:rsidP="00577A1F">
            <w:pPr>
              <w:spacing w:after="200" w:line="276" w:lineRule="auto"/>
              <w:ind w:left="34"/>
              <w:jc w:val="both"/>
              <w:rPr>
                <w:rFonts w:ascii="Times New Roman" w:hAnsi="Times New Roman" w:cs="Times New Roman"/>
                <w:sz w:val="28"/>
                <w:szCs w:val="28"/>
              </w:rPr>
            </w:pPr>
            <w:r>
              <w:rPr>
                <w:rFonts w:ascii="Times New Roman" w:hAnsi="Times New Roman" w:cs="Times New Roman"/>
                <w:sz w:val="28"/>
                <w:szCs w:val="28"/>
              </w:rPr>
              <w:t>н</w:t>
            </w:r>
            <w:r w:rsidRPr="00577A1F">
              <w:rPr>
                <w:rFonts w:ascii="Times New Roman" w:hAnsi="Times New Roman" w:cs="Times New Roman"/>
                <w:sz w:val="28"/>
                <w:szCs w:val="28"/>
              </w:rPr>
              <w:t>ачальник отдела правовой работы Исполнительного комитета Мамадышского муниципального района</w:t>
            </w:r>
          </w:p>
        </w:tc>
      </w:tr>
      <w:tr w:rsidR="00577A1F" w:rsidRPr="00577A1F" w:rsidTr="00577A1F">
        <w:tc>
          <w:tcPr>
            <w:tcW w:w="3227" w:type="dxa"/>
          </w:tcPr>
          <w:p w:rsidR="00577A1F" w:rsidRPr="00577A1F" w:rsidRDefault="00577A1F" w:rsidP="00577A1F">
            <w:pPr>
              <w:spacing w:after="200" w:line="276" w:lineRule="auto"/>
              <w:rPr>
                <w:rFonts w:ascii="Times New Roman" w:hAnsi="Times New Roman" w:cs="Times New Roman"/>
                <w:sz w:val="28"/>
                <w:szCs w:val="28"/>
              </w:rPr>
            </w:pPr>
            <w:r w:rsidRPr="00577A1F">
              <w:rPr>
                <w:rFonts w:ascii="Times New Roman" w:hAnsi="Times New Roman" w:cs="Times New Roman"/>
                <w:sz w:val="28"/>
                <w:szCs w:val="28"/>
              </w:rPr>
              <w:t xml:space="preserve">Сергеев А.М.                      </w:t>
            </w:r>
          </w:p>
        </w:tc>
        <w:tc>
          <w:tcPr>
            <w:tcW w:w="6804" w:type="dxa"/>
          </w:tcPr>
          <w:p w:rsidR="00577A1F" w:rsidRPr="00577A1F" w:rsidRDefault="00577A1F" w:rsidP="00577A1F">
            <w:pPr>
              <w:spacing w:after="200" w:line="276" w:lineRule="auto"/>
              <w:ind w:left="34"/>
              <w:jc w:val="both"/>
              <w:rPr>
                <w:rFonts w:ascii="Times New Roman" w:hAnsi="Times New Roman" w:cs="Times New Roman"/>
                <w:sz w:val="28"/>
                <w:szCs w:val="28"/>
              </w:rPr>
            </w:pPr>
            <w:r>
              <w:rPr>
                <w:rFonts w:ascii="Times New Roman" w:hAnsi="Times New Roman" w:cs="Times New Roman"/>
                <w:sz w:val="28"/>
                <w:szCs w:val="28"/>
              </w:rPr>
              <w:t>р</w:t>
            </w:r>
            <w:r w:rsidRPr="00577A1F">
              <w:rPr>
                <w:rFonts w:ascii="Times New Roman" w:hAnsi="Times New Roman" w:cs="Times New Roman"/>
                <w:sz w:val="28"/>
                <w:szCs w:val="28"/>
              </w:rPr>
              <w:t>уководитель финансово-бюджетной палаты Мамадышского муниципального района</w:t>
            </w:r>
          </w:p>
        </w:tc>
      </w:tr>
      <w:tr w:rsidR="00577A1F" w:rsidRPr="00577A1F" w:rsidTr="00577A1F">
        <w:tc>
          <w:tcPr>
            <w:tcW w:w="3227" w:type="dxa"/>
          </w:tcPr>
          <w:p w:rsidR="00577A1F" w:rsidRPr="00577A1F" w:rsidRDefault="00577A1F" w:rsidP="00577A1F">
            <w:pPr>
              <w:spacing w:after="200" w:line="276" w:lineRule="auto"/>
              <w:rPr>
                <w:rFonts w:ascii="Times New Roman" w:hAnsi="Times New Roman" w:cs="Times New Roman"/>
                <w:sz w:val="28"/>
                <w:szCs w:val="28"/>
              </w:rPr>
            </w:pPr>
            <w:r w:rsidRPr="00577A1F">
              <w:rPr>
                <w:rFonts w:ascii="Times New Roman" w:hAnsi="Times New Roman" w:cs="Times New Roman"/>
                <w:sz w:val="28"/>
                <w:szCs w:val="28"/>
              </w:rPr>
              <w:t xml:space="preserve">Гарипов Р.М.                     </w:t>
            </w:r>
          </w:p>
        </w:tc>
        <w:tc>
          <w:tcPr>
            <w:tcW w:w="6804" w:type="dxa"/>
          </w:tcPr>
          <w:p w:rsidR="00577A1F" w:rsidRPr="00577A1F" w:rsidRDefault="00577A1F" w:rsidP="00577A1F">
            <w:pPr>
              <w:spacing w:after="200" w:line="276" w:lineRule="auto"/>
              <w:ind w:left="34"/>
              <w:jc w:val="both"/>
              <w:rPr>
                <w:rFonts w:ascii="Times New Roman" w:hAnsi="Times New Roman" w:cs="Times New Roman"/>
                <w:sz w:val="28"/>
                <w:szCs w:val="28"/>
              </w:rPr>
            </w:pPr>
            <w:r>
              <w:rPr>
                <w:rFonts w:ascii="Times New Roman" w:hAnsi="Times New Roman" w:cs="Times New Roman"/>
                <w:sz w:val="28"/>
                <w:szCs w:val="28"/>
              </w:rPr>
              <w:t>р</w:t>
            </w:r>
            <w:r w:rsidRPr="00577A1F">
              <w:rPr>
                <w:rFonts w:ascii="Times New Roman" w:hAnsi="Times New Roman" w:cs="Times New Roman"/>
                <w:sz w:val="28"/>
                <w:szCs w:val="28"/>
              </w:rPr>
              <w:t>уководитель Исполнительного комитета г. Мамадыш</w:t>
            </w:r>
          </w:p>
          <w:p w:rsidR="00577A1F" w:rsidRPr="00577A1F" w:rsidRDefault="00577A1F" w:rsidP="00577A1F">
            <w:pPr>
              <w:spacing w:after="200" w:line="276" w:lineRule="auto"/>
              <w:ind w:left="34"/>
              <w:rPr>
                <w:rFonts w:ascii="Times New Roman" w:hAnsi="Times New Roman" w:cs="Times New Roman"/>
                <w:sz w:val="28"/>
                <w:szCs w:val="28"/>
              </w:rPr>
            </w:pPr>
          </w:p>
        </w:tc>
      </w:tr>
    </w:tbl>
    <w:p w:rsidR="00577A1F" w:rsidRPr="00577A1F" w:rsidRDefault="00577A1F" w:rsidP="00577A1F">
      <w:pPr>
        <w:spacing w:after="200" w:line="276" w:lineRule="auto"/>
        <w:ind w:firstLine="708"/>
        <w:jc w:val="right"/>
        <w:rPr>
          <w:rFonts w:eastAsiaTheme="minorEastAsia"/>
          <w:sz w:val="28"/>
          <w:szCs w:val="28"/>
        </w:rPr>
      </w:pPr>
    </w:p>
    <w:p w:rsidR="00577A1F" w:rsidRPr="00210B8F" w:rsidRDefault="00577A1F" w:rsidP="00210B8F">
      <w:pPr>
        <w:pStyle w:val="a9"/>
        <w:ind w:firstLine="0"/>
        <w:rPr>
          <w:szCs w:val="28"/>
        </w:rPr>
      </w:pPr>
    </w:p>
    <w:sectPr w:rsidR="00577A1F" w:rsidRPr="00210B8F" w:rsidSect="00BC64B6">
      <w:pgSz w:w="11906" w:h="16838"/>
      <w:pgMar w:top="709" w:right="566"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191" w:rsidRDefault="00924191">
      <w:r>
        <w:separator/>
      </w:r>
    </w:p>
  </w:endnote>
  <w:endnote w:type="continuationSeparator" w:id="0">
    <w:p w:rsidR="00924191" w:rsidRDefault="0092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191" w:rsidRDefault="00924191">
      <w:r>
        <w:separator/>
      </w:r>
    </w:p>
  </w:footnote>
  <w:footnote w:type="continuationSeparator" w:id="0">
    <w:p w:rsidR="00924191" w:rsidRDefault="009241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21621FF"/>
    <w:multiLevelType w:val="hybridMultilevel"/>
    <w:tmpl w:val="BADC0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7A64BB"/>
    <w:multiLevelType w:val="hybridMultilevel"/>
    <w:tmpl w:val="464E8C7E"/>
    <w:lvl w:ilvl="0" w:tplc="FA3C930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2267F3A"/>
    <w:multiLevelType w:val="multilevel"/>
    <w:tmpl w:val="3612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15:restartNumberingAfterBreak="0">
    <w:nsid w:val="14617F02"/>
    <w:multiLevelType w:val="multilevel"/>
    <w:tmpl w:val="74E285F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2826799D"/>
    <w:multiLevelType w:val="multilevel"/>
    <w:tmpl w:val="791208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15:restartNumberingAfterBreak="0">
    <w:nsid w:val="35217FE1"/>
    <w:multiLevelType w:val="hybridMultilevel"/>
    <w:tmpl w:val="0F6A945C"/>
    <w:lvl w:ilvl="0" w:tplc="9D0674E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5" w15:restartNumberingAfterBreak="0">
    <w:nsid w:val="3BE75ACE"/>
    <w:multiLevelType w:val="hybridMultilevel"/>
    <w:tmpl w:val="C784B472"/>
    <w:lvl w:ilvl="0" w:tplc="0FB01472">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6"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7" w15:restartNumberingAfterBreak="0">
    <w:nsid w:val="41494F2F"/>
    <w:multiLevelType w:val="hybridMultilevel"/>
    <w:tmpl w:val="EC2A87D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4A2FCE"/>
    <w:multiLevelType w:val="hybridMultilevel"/>
    <w:tmpl w:val="C268A73A"/>
    <w:lvl w:ilvl="0" w:tplc="04190011">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CF63164"/>
    <w:multiLevelType w:val="hybridMultilevel"/>
    <w:tmpl w:val="26C0D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2" w15:restartNumberingAfterBreak="0">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3" w15:restartNumberingAfterBreak="0">
    <w:nsid w:val="5F2434ED"/>
    <w:multiLevelType w:val="hybridMultilevel"/>
    <w:tmpl w:val="686C6BAE"/>
    <w:lvl w:ilvl="0" w:tplc="4ACCEED2">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03E63F6"/>
    <w:multiLevelType w:val="multilevel"/>
    <w:tmpl w:val="5AB6816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1F69D3"/>
    <w:multiLevelType w:val="hybridMultilevel"/>
    <w:tmpl w:val="263C50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690A658C"/>
    <w:multiLevelType w:val="hybridMultilevel"/>
    <w:tmpl w:val="EF427ADE"/>
    <w:lvl w:ilvl="0" w:tplc="A32AF846">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8924BF"/>
    <w:multiLevelType w:val="hybridMultilevel"/>
    <w:tmpl w:val="B980DA6C"/>
    <w:lvl w:ilvl="0" w:tplc="A32AF846">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E874AE1"/>
    <w:multiLevelType w:val="hybridMultilevel"/>
    <w:tmpl w:val="A760B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6"/>
  </w:num>
  <w:num w:numId="3">
    <w:abstractNumId w:val="23"/>
  </w:num>
  <w:num w:numId="4">
    <w:abstractNumId w:val="20"/>
  </w:num>
  <w:num w:numId="5">
    <w:abstractNumId w:val="24"/>
  </w:num>
  <w:num w:numId="6">
    <w:abstractNumId w:val="33"/>
  </w:num>
  <w:num w:numId="7">
    <w:abstractNumId w:val="17"/>
  </w:num>
  <w:num w:numId="8">
    <w:abstractNumId w:val="10"/>
  </w:num>
  <w:num w:numId="9">
    <w:abstractNumId w:val="1"/>
  </w:num>
  <w:num w:numId="10">
    <w:abstractNumId w:val="27"/>
  </w:num>
  <w:num w:numId="11">
    <w:abstractNumId w:val="3"/>
  </w:num>
  <w:num w:numId="12">
    <w:abstractNumId w:val="29"/>
  </w:num>
  <w:num w:numId="13">
    <w:abstractNumId w:val="31"/>
  </w:num>
  <w:num w:numId="14">
    <w:abstractNumId w:val="25"/>
  </w:num>
  <w:num w:numId="15">
    <w:abstractNumId w:val="4"/>
  </w:num>
  <w:num w:numId="16">
    <w:abstractNumId w:val="18"/>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
  </w:num>
  <w:num w:numId="27">
    <w:abstractNumId w:val="1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8"/>
  </w:num>
  <w:num w:numId="32">
    <w:abstractNumId w:val="30"/>
  </w:num>
  <w:num w:numId="33">
    <w:abstractNumId w:val="26"/>
  </w:num>
  <w:num w:numId="3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3909"/>
    <w:rsid w:val="00025894"/>
    <w:rsid w:val="00025DEC"/>
    <w:rsid w:val="0003390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111F"/>
    <w:rsid w:val="001529EE"/>
    <w:rsid w:val="00170F56"/>
    <w:rsid w:val="00194AFD"/>
    <w:rsid w:val="001A4321"/>
    <w:rsid w:val="001B41FB"/>
    <w:rsid w:val="001B4C2F"/>
    <w:rsid w:val="001B5F1C"/>
    <w:rsid w:val="001C5938"/>
    <w:rsid w:val="001E10B7"/>
    <w:rsid w:val="001F1594"/>
    <w:rsid w:val="00200549"/>
    <w:rsid w:val="0020685B"/>
    <w:rsid w:val="00206B4F"/>
    <w:rsid w:val="00210B8F"/>
    <w:rsid w:val="00210F78"/>
    <w:rsid w:val="00217843"/>
    <w:rsid w:val="002213D0"/>
    <w:rsid w:val="00225231"/>
    <w:rsid w:val="002264DB"/>
    <w:rsid w:val="002404B4"/>
    <w:rsid w:val="00244D6D"/>
    <w:rsid w:val="00260541"/>
    <w:rsid w:val="00266213"/>
    <w:rsid w:val="00272619"/>
    <w:rsid w:val="00275860"/>
    <w:rsid w:val="002767D9"/>
    <w:rsid w:val="00293300"/>
    <w:rsid w:val="00293F50"/>
    <w:rsid w:val="002941FC"/>
    <w:rsid w:val="002A1FF7"/>
    <w:rsid w:val="002B2DD6"/>
    <w:rsid w:val="002D03D5"/>
    <w:rsid w:val="002D267E"/>
    <w:rsid w:val="002D3DCB"/>
    <w:rsid w:val="00301CE8"/>
    <w:rsid w:val="003045ED"/>
    <w:rsid w:val="003063CB"/>
    <w:rsid w:val="00315DFD"/>
    <w:rsid w:val="003207EC"/>
    <w:rsid w:val="00321D72"/>
    <w:rsid w:val="003355B1"/>
    <w:rsid w:val="00355780"/>
    <w:rsid w:val="00356D78"/>
    <w:rsid w:val="003744F7"/>
    <w:rsid w:val="00383BBB"/>
    <w:rsid w:val="00384781"/>
    <w:rsid w:val="00396A18"/>
    <w:rsid w:val="003A2FC9"/>
    <w:rsid w:val="003A43BF"/>
    <w:rsid w:val="003A52E1"/>
    <w:rsid w:val="003B7D21"/>
    <w:rsid w:val="003C5699"/>
    <w:rsid w:val="003D45E8"/>
    <w:rsid w:val="003D6303"/>
    <w:rsid w:val="003E454B"/>
    <w:rsid w:val="003E7F7E"/>
    <w:rsid w:val="003F4A36"/>
    <w:rsid w:val="0040588A"/>
    <w:rsid w:val="00414B8A"/>
    <w:rsid w:val="00415936"/>
    <w:rsid w:val="00417663"/>
    <w:rsid w:val="00420E8B"/>
    <w:rsid w:val="00440713"/>
    <w:rsid w:val="00442D64"/>
    <w:rsid w:val="00443DCE"/>
    <w:rsid w:val="0045012E"/>
    <w:rsid w:val="00450462"/>
    <w:rsid w:val="00460EF2"/>
    <w:rsid w:val="004700CC"/>
    <w:rsid w:val="00473D79"/>
    <w:rsid w:val="00474D02"/>
    <w:rsid w:val="004754B0"/>
    <w:rsid w:val="004955E6"/>
    <w:rsid w:val="004A232B"/>
    <w:rsid w:val="004A6BAA"/>
    <w:rsid w:val="004B21BB"/>
    <w:rsid w:val="004B4175"/>
    <w:rsid w:val="004C5DBE"/>
    <w:rsid w:val="004F191F"/>
    <w:rsid w:val="00502E17"/>
    <w:rsid w:val="00503525"/>
    <w:rsid w:val="005075F8"/>
    <w:rsid w:val="005140D9"/>
    <w:rsid w:val="00516275"/>
    <w:rsid w:val="005162EE"/>
    <w:rsid w:val="005200F9"/>
    <w:rsid w:val="00530A98"/>
    <w:rsid w:val="0053423B"/>
    <w:rsid w:val="00555FB9"/>
    <w:rsid w:val="00567E06"/>
    <w:rsid w:val="0057214C"/>
    <w:rsid w:val="00577A1F"/>
    <w:rsid w:val="00582DA3"/>
    <w:rsid w:val="00590DDD"/>
    <w:rsid w:val="00593B0F"/>
    <w:rsid w:val="00594A56"/>
    <w:rsid w:val="005B5A0A"/>
    <w:rsid w:val="005B63D9"/>
    <w:rsid w:val="005B63F2"/>
    <w:rsid w:val="005C5CF0"/>
    <w:rsid w:val="005D6E0A"/>
    <w:rsid w:val="005E3205"/>
    <w:rsid w:val="005E7FD6"/>
    <w:rsid w:val="005F19CC"/>
    <w:rsid w:val="005F51F4"/>
    <w:rsid w:val="005F5AD1"/>
    <w:rsid w:val="005F7E8D"/>
    <w:rsid w:val="00606A63"/>
    <w:rsid w:val="00611A3A"/>
    <w:rsid w:val="0061485D"/>
    <w:rsid w:val="00622E5A"/>
    <w:rsid w:val="0063557B"/>
    <w:rsid w:val="00635D42"/>
    <w:rsid w:val="006407D5"/>
    <w:rsid w:val="006409D1"/>
    <w:rsid w:val="00676AAD"/>
    <w:rsid w:val="00683890"/>
    <w:rsid w:val="00691C1D"/>
    <w:rsid w:val="00692E49"/>
    <w:rsid w:val="00694EED"/>
    <w:rsid w:val="00696A10"/>
    <w:rsid w:val="006C6335"/>
    <w:rsid w:val="006C7F97"/>
    <w:rsid w:val="006F6AA6"/>
    <w:rsid w:val="007028EE"/>
    <w:rsid w:val="007063DB"/>
    <w:rsid w:val="00710AE1"/>
    <w:rsid w:val="0072575F"/>
    <w:rsid w:val="00726BEC"/>
    <w:rsid w:val="007308EE"/>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EBE"/>
    <w:rsid w:val="0082005C"/>
    <w:rsid w:val="00827D69"/>
    <w:rsid w:val="00845AF5"/>
    <w:rsid w:val="008508B3"/>
    <w:rsid w:val="00851980"/>
    <w:rsid w:val="00851C33"/>
    <w:rsid w:val="00864085"/>
    <w:rsid w:val="00875A81"/>
    <w:rsid w:val="0088299D"/>
    <w:rsid w:val="008879C2"/>
    <w:rsid w:val="008907F0"/>
    <w:rsid w:val="0089310F"/>
    <w:rsid w:val="008A0D88"/>
    <w:rsid w:val="008A2744"/>
    <w:rsid w:val="008A4569"/>
    <w:rsid w:val="008B288E"/>
    <w:rsid w:val="008C39F5"/>
    <w:rsid w:val="008D7E9B"/>
    <w:rsid w:val="008E2D1A"/>
    <w:rsid w:val="008E3C06"/>
    <w:rsid w:val="008E457F"/>
    <w:rsid w:val="008E60FD"/>
    <w:rsid w:val="009006AC"/>
    <w:rsid w:val="0090762D"/>
    <w:rsid w:val="00907CFD"/>
    <w:rsid w:val="00911AA7"/>
    <w:rsid w:val="009173C1"/>
    <w:rsid w:val="00924191"/>
    <w:rsid w:val="009257CA"/>
    <w:rsid w:val="0092785D"/>
    <w:rsid w:val="00937FF2"/>
    <w:rsid w:val="00946541"/>
    <w:rsid w:val="00964002"/>
    <w:rsid w:val="00967F54"/>
    <w:rsid w:val="00971A6D"/>
    <w:rsid w:val="0097324E"/>
    <w:rsid w:val="00984A8D"/>
    <w:rsid w:val="00985919"/>
    <w:rsid w:val="0098677B"/>
    <w:rsid w:val="009967F3"/>
    <w:rsid w:val="009A36DC"/>
    <w:rsid w:val="009B23C1"/>
    <w:rsid w:val="009B70FA"/>
    <w:rsid w:val="009C77A3"/>
    <w:rsid w:val="009D23A7"/>
    <w:rsid w:val="009F6292"/>
    <w:rsid w:val="00A018CD"/>
    <w:rsid w:val="00A10D83"/>
    <w:rsid w:val="00A15F4D"/>
    <w:rsid w:val="00A32BE4"/>
    <w:rsid w:val="00A37D62"/>
    <w:rsid w:val="00A43554"/>
    <w:rsid w:val="00A677EE"/>
    <w:rsid w:val="00A70E00"/>
    <w:rsid w:val="00A775AF"/>
    <w:rsid w:val="00A828FD"/>
    <w:rsid w:val="00A85524"/>
    <w:rsid w:val="00A85BDE"/>
    <w:rsid w:val="00A92A11"/>
    <w:rsid w:val="00AA10AC"/>
    <w:rsid w:val="00AA6D11"/>
    <w:rsid w:val="00AA7818"/>
    <w:rsid w:val="00AB3B80"/>
    <w:rsid w:val="00AB64AC"/>
    <w:rsid w:val="00AB7279"/>
    <w:rsid w:val="00AC281D"/>
    <w:rsid w:val="00AC5587"/>
    <w:rsid w:val="00AC7B2A"/>
    <w:rsid w:val="00AE4EA4"/>
    <w:rsid w:val="00AE76F9"/>
    <w:rsid w:val="00B12302"/>
    <w:rsid w:val="00B416E8"/>
    <w:rsid w:val="00B423DF"/>
    <w:rsid w:val="00B4351A"/>
    <w:rsid w:val="00B44DA6"/>
    <w:rsid w:val="00B518F0"/>
    <w:rsid w:val="00B52763"/>
    <w:rsid w:val="00B53AC4"/>
    <w:rsid w:val="00B53DB7"/>
    <w:rsid w:val="00B65C16"/>
    <w:rsid w:val="00B725BD"/>
    <w:rsid w:val="00B72CCF"/>
    <w:rsid w:val="00B73701"/>
    <w:rsid w:val="00B84609"/>
    <w:rsid w:val="00B8561D"/>
    <w:rsid w:val="00B934FC"/>
    <w:rsid w:val="00BB046A"/>
    <w:rsid w:val="00BB1A09"/>
    <w:rsid w:val="00BC3C8B"/>
    <w:rsid w:val="00BC440A"/>
    <w:rsid w:val="00BC64B6"/>
    <w:rsid w:val="00BD4DE7"/>
    <w:rsid w:val="00BE45FC"/>
    <w:rsid w:val="00BF180C"/>
    <w:rsid w:val="00BF431B"/>
    <w:rsid w:val="00BF5CBB"/>
    <w:rsid w:val="00C02746"/>
    <w:rsid w:val="00C02776"/>
    <w:rsid w:val="00C03F69"/>
    <w:rsid w:val="00C32166"/>
    <w:rsid w:val="00C323C8"/>
    <w:rsid w:val="00C32CF8"/>
    <w:rsid w:val="00C54DAC"/>
    <w:rsid w:val="00C66C16"/>
    <w:rsid w:val="00C67F28"/>
    <w:rsid w:val="00C7631D"/>
    <w:rsid w:val="00C809A1"/>
    <w:rsid w:val="00C81E8D"/>
    <w:rsid w:val="00C877DE"/>
    <w:rsid w:val="00C9353A"/>
    <w:rsid w:val="00C94821"/>
    <w:rsid w:val="00C95E0A"/>
    <w:rsid w:val="00CD226B"/>
    <w:rsid w:val="00CF038D"/>
    <w:rsid w:val="00CF2348"/>
    <w:rsid w:val="00D06DF4"/>
    <w:rsid w:val="00D17CDE"/>
    <w:rsid w:val="00D2444C"/>
    <w:rsid w:val="00D33E4E"/>
    <w:rsid w:val="00D42F49"/>
    <w:rsid w:val="00D504AC"/>
    <w:rsid w:val="00D56925"/>
    <w:rsid w:val="00D60017"/>
    <w:rsid w:val="00D61A37"/>
    <w:rsid w:val="00D6781B"/>
    <w:rsid w:val="00D7175C"/>
    <w:rsid w:val="00D93A80"/>
    <w:rsid w:val="00D94F3E"/>
    <w:rsid w:val="00DA02D0"/>
    <w:rsid w:val="00DB4DCE"/>
    <w:rsid w:val="00DC093E"/>
    <w:rsid w:val="00E03FB0"/>
    <w:rsid w:val="00E1165E"/>
    <w:rsid w:val="00E12C1E"/>
    <w:rsid w:val="00E130B9"/>
    <w:rsid w:val="00E137FE"/>
    <w:rsid w:val="00E20990"/>
    <w:rsid w:val="00E329F8"/>
    <w:rsid w:val="00E51B49"/>
    <w:rsid w:val="00E5624E"/>
    <w:rsid w:val="00E62980"/>
    <w:rsid w:val="00E63EE2"/>
    <w:rsid w:val="00E804CB"/>
    <w:rsid w:val="00E876D2"/>
    <w:rsid w:val="00E9231A"/>
    <w:rsid w:val="00EA7058"/>
    <w:rsid w:val="00EA72DF"/>
    <w:rsid w:val="00EB2775"/>
    <w:rsid w:val="00EB51E8"/>
    <w:rsid w:val="00EC1086"/>
    <w:rsid w:val="00EC1ADC"/>
    <w:rsid w:val="00EC2AF9"/>
    <w:rsid w:val="00EE36E9"/>
    <w:rsid w:val="00EE65F9"/>
    <w:rsid w:val="00F0125C"/>
    <w:rsid w:val="00F04B03"/>
    <w:rsid w:val="00F22FF3"/>
    <w:rsid w:val="00F26663"/>
    <w:rsid w:val="00F63630"/>
    <w:rsid w:val="00F82C9C"/>
    <w:rsid w:val="00F8752E"/>
    <w:rsid w:val="00F96AF6"/>
    <w:rsid w:val="00FA0DC6"/>
    <w:rsid w:val="00FB2C89"/>
    <w:rsid w:val="00FC26DC"/>
    <w:rsid w:val="00FD5988"/>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60F35"/>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uiPriority w:val="9"/>
    <w:qFormat/>
    <w:rsid w:val="005F51F4"/>
    <w:pPr>
      <w:keepNext/>
      <w:outlineLvl w:val="0"/>
    </w:pPr>
    <w:rPr>
      <w:sz w:val="28"/>
    </w:rPr>
  </w:style>
  <w:style w:type="paragraph" w:styleId="20">
    <w:name w:val="heading 2"/>
    <w:basedOn w:val="a"/>
    <w:next w:val="a"/>
    <w:link w:val="21"/>
    <w:uiPriority w:val="99"/>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link w:val="31"/>
    <w:uiPriority w:val="99"/>
    <w:qFormat/>
    <w:rsid w:val="005F51F4"/>
    <w:pPr>
      <w:keepNext/>
      <w:jc w:val="both"/>
      <w:outlineLvl w:val="2"/>
    </w:pPr>
    <w:rPr>
      <w:b/>
      <w:sz w:val="28"/>
      <w:u w:val="single"/>
    </w:rPr>
  </w:style>
  <w:style w:type="paragraph" w:styleId="4">
    <w:name w:val="heading 4"/>
    <w:basedOn w:val="a"/>
    <w:next w:val="a"/>
    <w:link w:val="40"/>
    <w:uiPriority w:val="99"/>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rsid w:val="005F51F4"/>
    <w:pPr>
      <w:ind w:firstLine="720"/>
      <w:jc w:val="both"/>
    </w:pPr>
    <w:rPr>
      <w:sz w:val="28"/>
    </w:rPr>
  </w:style>
  <w:style w:type="paragraph" w:styleId="ab">
    <w:name w:val="Balloon Text"/>
    <w:basedOn w:val="a"/>
    <w:link w:val="ac"/>
    <w:uiPriority w:val="99"/>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uiPriority w:val="5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1"/>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2"/>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uiPriority w:val="9"/>
    <w:rsid w:val="00EB2775"/>
    <w:rPr>
      <w:sz w:val="28"/>
    </w:rPr>
  </w:style>
  <w:style w:type="character" w:customStyle="1" w:styleId="a4">
    <w:name w:val="Основной текст Знак"/>
    <w:basedOn w:val="a0"/>
    <w:link w:val="a3"/>
    <w:rsid w:val="00EB2775"/>
    <w:rPr>
      <w:sz w:val="28"/>
    </w:rPr>
  </w:style>
  <w:style w:type="character" w:customStyle="1" w:styleId="aa">
    <w:name w:val="Основной текст с отступом Знак"/>
    <w:basedOn w:val="a0"/>
    <w:link w:val="a9"/>
    <w:rsid w:val="00EB2775"/>
    <w:rPr>
      <w:sz w:val="28"/>
    </w:rPr>
  </w:style>
  <w:style w:type="character" w:customStyle="1" w:styleId="ac">
    <w:name w:val="Текст выноски Знак"/>
    <w:basedOn w:val="a0"/>
    <w:link w:val="ab"/>
    <w:uiPriority w:val="99"/>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2">
    <w:name w:val="Основной текст (2)_"/>
    <w:basedOn w:val="a0"/>
    <w:link w:val="23"/>
    <w:rsid w:val="00AA7818"/>
    <w:rPr>
      <w:rFonts w:ascii="Arial" w:eastAsia="Arial" w:hAnsi="Arial" w:cs="Arial"/>
      <w:sz w:val="28"/>
      <w:szCs w:val="28"/>
      <w:shd w:val="clear" w:color="auto" w:fill="FFFFFF"/>
    </w:rPr>
  </w:style>
  <w:style w:type="paragraph" w:customStyle="1" w:styleId="23">
    <w:name w:val="Основной текст (2)"/>
    <w:basedOn w:val="a"/>
    <w:link w:val="22"/>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4">
    <w:name w:val="Body Text 2"/>
    <w:basedOn w:val="a"/>
    <w:link w:val="25"/>
    <w:uiPriority w:val="99"/>
    <w:unhideWhenUsed/>
    <w:rsid w:val="00260541"/>
    <w:pPr>
      <w:spacing w:after="120" w:line="480" w:lineRule="auto"/>
    </w:pPr>
  </w:style>
  <w:style w:type="character" w:customStyle="1" w:styleId="25">
    <w:name w:val="Основной текст 2 Знак"/>
    <w:basedOn w:val="a0"/>
    <w:link w:val="24"/>
    <w:uiPriority w:val="99"/>
    <w:rsid w:val="00260541"/>
  </w:style>
  <w:style w:type="paragraph" w:customStyle="1" w:styleId="15">
    <w:name w:val="Обычный1"/>
    <w:rsid w:val="0015111F"/>
    <w:pPr>
      <w:spacing w:line="276" w:lineRule="auto"/>
    </w:pPr>
    <w:rPr>
      <w:rFonts w:ascii="Arial" w:eastAsia="Arial" w:hAnsi="Arial" w:cs="Arial"/>
      <w:color w:val="000000"/>
      <w:sz w:val="22"/>
      <w:szCs w:val="22"/>
    </w:rPr>
  </w:style>
  <w:style w:type="paragraph" w:styleId="af3">
    <w:name w:val="Normal (Web)"/>
    <w:basedOn w:val="a"/>
    <w:uiPriority w:val="99"/>
    <w:semiHidden/>
    <w:unhideWhenUsed/>
    <w:rsid w:val="00414B8A"/>
    <w:pPr>
      <w:spacing w:before="100" w:beforeAutospacing="1" w:after="100" w:afterAutospacing="1"/>
    </w:pPr>
    <w:rPr>
      <w:sz w:val="24"/>
      <w:szCs w:val="24"/>
    </w:rPr>
  </w:style>
  <w:style w:type="paragraph" w:customStyle="1" w:styleId="western">
    <w:name w:val="western"/>
    <w:basedOn w:val="a"/>
    <w:uiPriority w:val="99"/>
    <w:semiHidden/>
    <w:rsid w:val="00414B8A"/>
    <w:pPr>
      <w:spacing w:before="100" w:beforeAutospacing="1" w:after="115"/>
    </w:pPr>
    <w:rPr>
      <w:color w:val="000000"/>
      <w:sz w:val="24"/>
      <w:szCs w:val="24"/>
    </w:rPr>
  </w:style>
  <w:style w:type="character" w:customStyle="1" w:styleId="af4">
    <w:name w:val="Основной текст_"/>
    <w:basedOn w:val="a0"/>
    <w:link w:val="16"/>
    <w:rsid w:val="00210B8F"/>
    <w:rPr>
      <w:spacing w:val="2"/>
      <w:sz w:val="21"/>
      <w:szCs w:val="21"/>
      <w:shd w:val="clear" w:color="auto" w:fill="FFFFFF"/>
    </w:rPr>
  </w:style>
  <w:style w:type="paragraph" w:customStyle="1" w:styleId="16">
    <w:name w:val="Основной текст1"/>
    <w:basedOn w:val="a"/>
    <w:link w:val="af4"/>
    <w:rsid w:val="00210B8F"/>
    <w:pPr>
      <w:widowControl w:val="0"/>
      <w:shd w:val="clear" w:color="auto" w:fill="FFFFFF"/>
      <w:spacing w:line="274" w:lineRule="exact"/>
    </w:pPr>
    <w:rPr>
      <w:spacing w:val="2"/>
      <w:sz w:val="21"/>
      <w:szCs w:val="21"/>
    </w:rPr>
  </w:style>
  <w:style w:type="character" w:styleId="af5">
    <w:name w:val="Strong"/>
    <w:basedOn w:val="a0"/>
    <w:uiPriority w:val="22"/>
    <w:qFormat/>
    <w:rsid w:val="00210B8F"/>
    <w:rPr>
      <w:b/>
      <w:bCs/>
    </w:rPr>
  </w:style>
  <w:style w:type="character" w:customStyle="1" w:styleId="21">
    <w:name w:val="Заголовок 2 Знак"/>
    <w:basedOn w:val="a0"/>
    <w:link w:val="20"/>
    <w:uiPriority w:val="99"/>
    <w:rsid w:val="00210B8F"/>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numbering" w:customStyle="1" w:styleId="17">
    <w:name w:val="Нет списка1"/>
    <w:next w:val="a2"/>
    <w:uiPriority w:val="99"/>
    <w:semiHidden/>
    <w:unhideWhenUsed/>
    <w:rsid w:val="00210B8F"/>
  </w:style>
  <w:style w:type="table" w:customStyle="1" w:styleId="TableNormal">
    <w:name w:val="Table Normal"/>
    <w:uiPriority w:val="2"/>
    <w:semiHidden/>
    <w:unhideWhenUsed/>
    <w:qFormat/>
    <w:rsid w:val="00210B8F"/>
    <w:pPr>
      <w:widowControl w:val="0"/>
      <w:autoSpaceDE w:val="0"/>
      <w:autoSpaceDN w:val="0"/>
    </w:pPr>
    <w:rPr>
      <w:rFonts w:asciiTheme="minorHAnsi" w:eastAsia="Calibr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0B8F"/>
    <w:pPr>
      <w:widowControl w:val="0"/>
      <w:autoSpaceDE w:val="0"/>
      <w:autoSpaceDN w:val="0"/>
      <w:ind w:left="62"/>
      <w:jc w:val="center"/>
    </w:pPr>
    <w:rPr>
      <w:sz w:val="22"/>
      <w:szCs w:val="22"/>
      <w:lang w:eastAsia="en-US"/>
    </w:rPr>
  </w:style>
  <w:style w:type="character" w:customStyle="1" w:styleId="18">
    <w:name w:val="Гиперссылка1"/>
    <w:basedOn w:val="a0"/>
    <w:uiPriority w:val="99"/>
    <w:unhideWhenUsed/>
    <w:rsid w:val="00210B8F"/>
    <w:rPr>
      <w:color w:val="0000FF"/>
      <w:u w:val="single"/>
    </w:rPr>
  </w:style>
  <w:style w:type="character" w:customStyle="1" w:styleId="fontstyle01">
    <w:name w:val="fontstyle01"/>
    <w:basedOn w:val="a0"/>
    <w:rsid w:val="00210B8F"/>
    <w:rPr>
      <w:rFonts w:ascii="Times New Roman" w:hAnsi="Times New Roman" w:cs="Times New Roman" w:hint="default"/>
      <w:b/>
      <w:bCs/>
      <w:i w:val="0"/>
      <w:iCs w:val="0"/>
      <w:color w:val="000000"/>
      <w:sz w:val="22"/>
      <w:szCs w:val="22"/>
    </w:rPr>
  </w:style>
  <w:style w:type="character" w:customStyle="1" w:styleId="fontstyle11">
    <w:name w:val="fontstyle11"/>
    <w:basedOn w:val="a0"/>
    <w:rsid w:val="00210B8F"/>
    <w:rPr>
      <w:rFonts w:ascii="Times New Roman" w:hAnsi="Times New Roman" w:cs="Times New Roman" w:hint="default"/>
      <w:b w:val="0"/>
      <w:bCs w:val="0"/>
      <w:i/>
      <w:iCs/>
      <w:color w:val="000000"/>
      <w:sz w:val="22"/>
      <w:szCs w:val="22"/>
    </w:rPr>
  </w:style>
  <w:style w:type="character" w:customStyle="1" w:styleId="fontstyle31">
    <w:name w:val="fontstyle31"/>
    <w:basedOn w:val="a0"/>
    <w:rsid w:val="00210B8F"/>
    <w:rPr>
      <w:rFonts w:ascii="Times New Roman" w:hAnsi="Times New Roman" w:cs="Times New Roman" w:hint="default"/>
      <w:b/>
      <w:bCs/>
      <w:i/>
      <w:iCs/>
      <w:color w:val="000000"/>
      <w:sz w:val="28"/>
      <w:szCs w:val="28"/>
    </w:rPr>
  </w:style>
  <w:style w:type="character" w:customStyle="1" w:styleId="a8">
    <w:name w:val="Верхний колонтитул Знак"/>
    <w:basedOn w:val="a0"/>
    <w:link w:val="a7"/>
    <w:uiPriority w:val="99"/>
    <w:rsid w:val="00210B8F"/>
  </w:style>
  <w:style w:type="paragraph" w:styleId="af6">
    <w:name w:val="endnote text"/>
    <w:basedOn w:val="a"/>
    <w:link w:val="af7"/>
    <w:uiPriority w:val="99"/>
    <w:semiHidden/>
    <w:unhideWhenUsed/>
    <w:rsid w:val="00210B8F"/>
    <w:pPr>
      <w:widowControl w:val="0"/>
      <w:autoSpaceDE w:val="0"/>
      <w:autoSpaceDN w:val="0"/>
    </w:pPr>
    <w:rPr>
      <w:lang w:eastAsia="en-US"/>
    </w:rPr>
  </w:style>
  <w:style w:type="character" w:customStyle="1" w:styleId="af7">
    <w:name w:val="Текст концевой сноски Знак"/>
    <w:basedOn w:val="a0"/>
    <w:link w:val="af6"/>
    <w:uiPriority w:val="99"/>
    <w:semiHidden/>
    <w:rsid w:val="00210B8F"/>
    <w:rPr>
      <w:lang w:eastAsia="en-US"/>
    </w:rPr>
  </w:style>
  <w:style w:type="character" w:styleId="af8">
    <w:name w:val="endnote reference"/>
    <w:basedOn w:val="a0"/>
    <w:uiPriority w:val="99"/>
    <w:semiHidden/>
    <w:unhideWhenUsed/>
    <w:rsid w:val="00210B8F"/>
    <w:rPr>
      <w:vertAlign w:val="superscript"/>
    </w:rPr>
  </w:style>
  <w:style w:type="paragraph" w:styleId="af9">
    <w:name w:val="footnote text"/>
    <w:basedOn w:val="a"/>
    <w:link w:val="afa"/>
    <w:unhideWhenUsed/>
    <w:rsid w:val="00210B8F"/>
    <w:pPr>
      <w:widowControl w:val="0"/>
      <w:autoSpaceDE w:val="0"/>
      <w:autoSpaceDN w:val="0"/>
    </w:pPr>
    <w:rPr>
      <w:lang w:eastAsia="en-US"/>
    </w:rPr>
  </w:style>
  <w:style w:type="character" w:customStyle="1" w:styleId="afa">
    <w:name w:val="Текст сноски Знак"/>
    <w:basedOn w:val="a0"/>
    <w:link w:val="af9"/>
    <w:rsid w:val="00210B8F"/>
    <w:rPr>
      <w:lang w:eastAsia="en-US"/>
    </w:rPr>
  </w:style>
  <w:style w:type="character" w:styleId="afb">
    <w:name w:val="footnote reference"/>
    <w:basedOn w:val="a0"/>
    <w:unhideWhenUsed/>
    <w:rsid w:val="00210B8F"/>
    <w:rPr>
      <w:vertAlign w:val="superscript"/>
    </w:rPr>
  </w:style>
  <w:style w:type="paragraph" w:customStyle="1" w:styleId="afc">
    <w:name w:val="Прижатый влево"/>
    <w:basedOn w:val="a"/>
    <w:next w:val="a"/>
    <w:uiPriority w:val="99"/>
    <w:rsid w:val="00210B8F"/>
    <w:pPr>
      <w:widowControl w:val="0"/>
      <w:autoSpaceDE w:val="0"/>
      <w:autoSpaceDN w:val="0"/>
      <w:adjustRightInd w:val="0"/>
    </w:pPr>
    <w:rPr>
      <w:rFonts w:ascii="Times New Roman CYR" w:hAnsi="Times New Roman CYR" w:cs="Times New Roman CYR"/>
      <w:sz w:val="24"/>
      <w:szCs w:val="24"/>
    </w:rPr>
  </w:style>
  <w:style w:type="character" w:styleId="afd">
    <w:name w:val="annotation reference"/>
    <w:basedOn w:val="a0"/>
    <w:uiPriority w:val="99"/>
    <w:semiHidden/>
    <w:unhideWhenUsed/>
    <w:rsid w:val="00210B8F"/>
    <w:rPr>
      <w:sz w:val="16"/>
      <w:szCs w:val="16"/>
    </w:rPr>
  </w:style>
  <w:style w:type="paragraph" w:styleId="afe">
    <w:name w:val="annotation text"/>
    <w:basedOn w:val="a"/>
    <w:link w:val="aff"/>
    <w:uiPriority w:val="99"/>
    <w:semiHidden/>
    <w:unhideWhenUsed/>
    <w:rsid w:val="00210B8F"/>
    <w:pPr>
      <w:widowControl w:val="0"/>
      <w:autoSpaceDE w:val="0"/>
      <w:autoSpaceDN w:val="0"/>
    </w:pPr>
    <w:rPr>
      <w:lang w:eastAsia="en-US"/>
    </w:rPr>
  </w:style>
  <w:style w:type="character" w:customStyle="1" w:styleId="aff">
    <w:name w:val="Текст примечания Знак"/>
    <w:basedOn w:val="a0"/>
    <w:link w:val="afe"/>
    <w:uiPriority w:val="99"/>
    <w:semiHidden/>
    <w:rsid w:val="00210B8F"/>
    <w:rPr>
      <w:lang w:eastAsia="en-US"/>
    </w:rPr>
  </w:style>
  <w:style w:type="paragraph" w:styleId="aff0">
    <w:name w:val="annotation subject"/>
    <w:basedOn w:val="afe"/>
    <w:next w:val="afe"/>
    <w:link w:val="aff1"/>
    <w:uiPriority w:val="99"/>
    <w:semiHidden/>
    <w:unhideWhenUsed/>
    <w:rsid w:val="00210B8F"/>
    <w:rPr>
      <w:b/>
      <w:bCs/>
    </w:rPr>
  </w:style>
  <w:style w:type="character" w:customStyle="1" w:styleId="aff1">
    <w:name w:val="Тема примечания Знак"/>
    <w:basedOn w:val="aff"/>
    <w:link w:val="aff0"/>
    <w:uiPriority w:val="99"/>
    <w:semiHidden/>
    <w:rsid w:val="00210B8F"/>
    <w:rPr>
      <w:b/>
      <w:bCs/>
      <w:lang w:eastAsia="en-US"/>
    </w:rPr>
  </w:style>
  <w:style w:type="paragraph" w:customStyle="1" w:styleId="HEADERTEXT0">
    <w:name w:val=".HEADERTEXT"/>
    <w:uiPriority w:val="99"/>
    <w:rsid w:val="00210B8F"/>
    <w:pPr>
      <w:widowControl w:val="0"/>
      <w:autoSpaceDE w:val="0"/>
      <w:autoSpaceDN w:val="0"/>
      <w:adjustRightInd w:val="0"/>
    </w:pPr>
    <w:rPr>
      <w:rFonts w:ascii="Arial" w:eastAsiaTheme="minorEastAsia" w:hAnsi="Arial" w:cs="Arial"/>
      <w:color w:val="2B4279"/>
    </w:rPr>
  </w:style>
  <w:style w:type="paragraph" w:customStyle="1" w:styleId="FORMATTEXT0">
    <w:name w:val=".FORMATTEXT"/>
    <w:uiPriority w:val="99"/>
    <w:rsid w:val="00210B8F"/>
    <w:pPr>
      <w:widowControl w:val="0"/>
      <w:autoSpaceDE w:val="0"/>
      <w:autoSpaceDN w:val="0"/>
      <w:adjustRightInd w:val="0"/>
    </w:pPr>
    <w:rPr>
      <w:rFonts w:ascii="Arial" w:eastAsiaTheme="minorEastAsia" w:hAnsi="Arial" w:cs="Arial"/>
    </w:rPr>
  </w:style>
  <w:style w:type="numbering" w:customStyle="1" w:styleId="26">
    <w:name w:val="Нет списка2"/>
    <w:next w:val="a2"/>
    <w:uiPriority w:val="99"/>
    <w:semiHidden/>
    <w:unhideWhenUsed/>
    <w:rsid w:val="00577A1F"/>
  </w:style>
  <w:style w:type="character" w:customStyle="1" w:styleId="31">
    <w:name w:val="Заголовок 3 Знак"/>
    <w:basedOn w:val="a0"/>
    <w:link w:val="30"/>
    <w:uiPriority w:val="99"/>
    <w:rsid w:val="00577A1F"/>
    <w:rPr>
      <w:b/>
      <w:sz w:val="28"/>
      <w:u w:val="single"/>
    </w:rPr>
  </w:style>
  <w:style w:type="character" w:customStyle="1" w:styleId="40">
    <w:name w:val="Заголовок 4 Знак"/>
    <w:basedOn w:val="a0"/>
    <w:link w:val="4"/>
    <w:uiPriority w:val="99"/>
    <w:rsid w:val="00577A1F"/>
    <w:rPr>
      <w:rFonts w:ascii="Tatar Peterburg" w:hAnsi="Tatar Peterburg"/>
      <w:caps/>
      <w:noProof/>
      <w:sz w:val="28"/>
    </w:rPr>
  </w:style>
  <w:style w:type="table" w:customStyle="1" w:styleId="27">
    <w:name w:val="Сетка таблицы2"/>
    <w:basedOn w:val="a1"/>
    <w:next w:val="ae"/>
    <w:rsid w:val="00577A1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_"/>
    <w:basedOn w:val="a0"/>
    <w:link w:val="33"/>
    <w:locked/>
    <w:rsid w:val="00577A1F"/>
    <w:rPr>
      <w:b/>
      <w:bCs/>
      <w:sz w:val="26"/>
      <w:szCs w:val="26"/>
      <w:shd w:val="clear" w:color="auto" w:fill="FFFFFF"/>
    </w:rPr>
  </w:style>
  <w:style w:type="paragraph" w:customStyle="1" w:styleId="33">
    <w:name w:val="Основной текст (3)"/>
    <w:basedOn w:val="a"/>
    <w:link w:val="32"/>
    <w:rsid w:val="00577A1F"/>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577A1F"/>
  </w:style>
  <w:style w:type="paragraph" w:styleId="34">
    <w:name w:val="Body Text 3"/>
    <w:basedOn w:val="a"/>
    <w:link w:val="35"/>
    <w:semiHidden/>
    <w:unhideWhenUsed/>
    <w:rsid w:val="00577A1F"/>
    <w:pPr>
      <w:spacing w:after="120"/>
    </w:pPr>
    <w:rPr>
      <w:sz w:val="16"/>
      <w:szCs w:val="16"/>
    </w:rPr>
  </w:style>
  <w:style w:type="character" w:customStyle="1" w:styleId="35">
    <w:name w:val="Основной текст 3 Знак"/>
    <w:basedOn w:val="a0"/>
    <w:link w:val="34"/>
    <w:semiHidden/>
    <w:rsid w:val="00577A1F"/>
    <w:rPr>
      <w:sz w:val="16"/>
      <w:szCs w:val="16"/>
    </w:rPr>
  </w:style>
  <w:style w:type="character" w:customStyle="1" w:styleId="namedoc">
    <w:name w:val="namedoc"/>
    <w:rsid w:val="00577A1F"/>
  </w:style>
  <w:style w:type="character" w:customStyle="1" w:styleId="12pt">
    <w:name w:val="Основной текст + 12 pt"/>
    <w:aliases w:val="Полужирный,Интервал 0 pt"/>
    <w:uiPriority w:val="99"/>
    <w:rsid w:val="00577A1F"/>
    <w:rPr>
      <w:b/>
      <w:bCs/>
      <w:spacing w:val="10"/>
      <w:sz w:val="24"/>
      <w:szCs w:val="24"/>
      <w:shd w:val="clear" w:color="auto" w:fill="FFFFFF"/>
    </w:rPr>
  </w:style>
  <w:style w:type="paragraph" w:customStyle="1" w:styleId="28">
    <w:name w:val="Основной текст2"/>
    <w:basedOn w:val="a"/>
    <w:rsid w:val="00577A1F"/>
    <w:pPr>
      <w:shd w:val="clear" w:color="auto" w:fill="FFFFFF"/>
      <w:spacing w:before="360" w:line="307" w:lineRule="exact"/>
      <w:jc w:val="both"/>
    </w:pPr>
    <w:rPr>
      <w:rFonts w:ascii="Calibri" w:eastAsia="Calibri" w:hAnsi="Calibri"/>
      <w:sz w:val="25"/>
      <w:szCs w:val="25"/>
      <w:lang w:eastAsia="ar-SA"/>
    </w:rPr>
  </w:style>
  <w:style w:type="paragraph" w:customStyle="1" w:styleId="aff2">
    <w:name w:val="Базовый"/>
    <w:rsid w:val="00577A1F"/>
    <w:pPr>
      <w:tabs>
        <w:tab w:val="left" w:pos="708"/>
      </w:tabs>
      <w:suppressAutoHyphens/>
      <w:spacing w:after="200" w:line="276" w:lineRule="auto"/>
    </w:pPr>
    <w:rPr>
      <w:rFonts w:eastAsia="SimSun" w:cs="Mangal"/>
      <w:sz w:val="24"/>
      <w:szCs w:val="24"/>
      <w:lang w:eastAsia="zh-CN" w:bidi="hi-IN"/>
    </w:rPr>
  </w:style>
  <w:style w:type="character" w:customStyle="1" w:styleId="29pt0pt">
    <w:name w:val="Основной текст (2) + 9 pt;Интервал 0 pt"/>
    <w:rsid w:val="00577A1F"/>
    <w:rPr>
      <w:b w:val="0"/>
      <w:bCs w:val="0"/>
      <w:i w:val="0"/>
      <w:iCs w:val="0"/>
      <w:smallCaps w:val="0"/>
      <w:strike w:val="0"/>
      <w:color w:val="000000"/>
      <w:spacing w:val="6"/>
      <w:w w:val="100"/>
      <w:position w:val="0"/>
      <w:sz w:val="18"/>
      <w:szCs w:val="18"/>
      <w:u w:val="none"/>
      <w:shd w:val="clear" w:color="auto" w:fill="FFFFFF"/>
      <w:lang w:val="ru-RU" w:eastAsia="ru-RU" w:bidi="ru-RU"/>
    </w:rPr>
  </w:style>
  <w:style w:type="character" w:customStyle="1" w:styleId="2Consolas69pt0pt">
    <w:name w:val="Основной текст (2) + Consolas;69 pt;Интервал 0 pt"/>
    <w:rsid w:val="00577A1F"/>
    <w:rPr>
      <w:rFonts w:ascii="Consolas" w:eastAsia="Consolas" w:hAnsi="Consolas" w:cs="Consolas"/>
      <w:b w:val="0"/>
      <w:bCs w:val="0"/>
      <w:i w:val="0"/>
      <w:iCs w:val="0"/>
      <w:smallCaps w:val="0"/>
      <w:strike w:val="0"/>
      <w:color w:val="000000"/>
      <w:spacing w:val="0"/>
      <w:w w:val="100"/>
      <w:position w:val="0"/>
      <w:sz w:val="138"/>
      <w:szCs w:val="138"/>
      <w:u w:val="none"/>
      <w:shd w:val="clear" w:color="auto" w:fill="FFFFFF"/>
      <w:lang w:val="ru-RU" w:eastAsia="ru-RU" w:bidi="ru-RU"/>
    </w:rPr>
  </w:style>
  <w:style w:type="character" w:customStyle="1" w:styleId="2Consolas65pt0pt">
    <w:name w:val="Основной текст (2) + Consolas;65 pt;Курсив;Интервал 0 pt"/>
    <w:rsid w:val="00577A1F"/>
    <w:rPr>
      <w:rFonts w:ascii="Consolas" w:eastAsia="Consolas" w:hAnsi="Consolas" w:cs="Consolas"/>
      <w:b w:val="0"/>
      <w:bCs w:val="0"/>
      <w:i/>
      <w:iCs/>
      <w:smallCaps w:val="0"/>
      <w:strike w:val="0"/>
      <w:color w:val="000000"/>
      <w:spacing w:val="0"/>
      <w:w w:val="100"/>
      <w:position w:val="0"/>
      <w:sz w:val="130"/>
      <w:szCs w:val="130"/>
      <w:u w:val="none"/>
      <w:shd w:val="clear" w:color="auto" w:fill="FFFFFF"/>
      <w:lang w:val="ru-RU" w:eastAsia="ru-RU" w:bidi="ru-RU"/>
    </w:rPr>
  </w:style>
  <w:style w:type="character" w:customStyle="1" w:styleId="255pt">
    <w:name w:val="Основной текст (2) + 5;5 pt"/>
    <w:rsid w:val="00577A1F"/>
    <w:rPr>
      <w:b w:val="0"/>
      <w:bCs w:val="0"/>
      <w:i w:val="0"/>
      <w:iCs w:val="0"/>
      <w:smallCaps w:val="0"/>
      <w:strike w:val="0"/>
      <w:color w:val="000000"/>
      <w:spacing w:val="3"/>
      <w:w w:val="100"/>
      <w:position w:val="0"/>
      <w:sz w:val="11"/>
      <w:szCs w:val="11"/>
      <w:u w:val="none"/>
      <w:shd w:val="clear" w:color="auto" w:fill="FFFFFF"/>
      <w:lang w:val="ru-RU" w:eastAsia="ru-RU" w:bidi="ru-RU"/>
    </w:rPr>
  </w:style>
  <w:style w:type="numbering" w:customStyle="1" w:styleId="110">
    <w:name w:val="Нет списка11"/>
    <w:next w:val="a2"/>
    <w:uiPriority w:val="99"/>
    <w:semiHidden/>
    <w:unhideWhenUsed/>
    <w:rsid w:val="00577A1F"/>
  </w:style>
  <w:style w:type="character" w:customStyle="1" w:styleId="aff3">
    <w:name w:val="Цветовое выделение"/>
    <w:uiPriority w:val="99"/>
    <w:rsid w:val="00577A1F"/>
    <w:rPr>
      <w:b/>
      <w:color w:val="26282F"/>
    </w:rPr>
  </w:style>
  <w:style w:type="character" w:customStyle="1" w:styleId="aff4">
    <w:name w:val="Гипертекстовая ссылка"/>
    <w:basedOn w:val="aff3"/>
    <w:uiPriority w:val="99"/>
    <w:rsid w:val="00577A1F"/>
    <w:rPr>
      <w:rFonts w:cs="Times New Roman"/>
      <w:b/>
      <w:color w:val="106BBE"/>
    </w:rPr>
  </w:style>
  <w:style w:type="character" w:customStyle="1" w:styleId="aff5">
    <w:name w:val="Активная гиперссылка"/>
    <w:basedOn w:val="aff4"/>
    <w:uiPriority w:val="99"/>
    <w:rsid w:val="00577A1F"/>
    <w:rPr>
      <w:rFonts w:cs="Times New Roman"/>
      <w:b/>
      <w:color w:val="106BBE"/>
      <w:u w:val="single"/>
    </w:rPr>
  </w:style>
  <w:style w:type="paragraph" w:customStyle="1" w:styleId="aff6">
    <w:name w:val="Внимание"/>
    <w:basedOn w:val="a"/>
    <w:next w:val="a"/>
    <w:uiPriority w:val="99"/>
    <w:rsid w:val="00577A1F"/>
    <w:pPr>
      <w:widowControl w:val="0"/>
      <w:autoSpaceDE w:val="0"/>
      <w:autoSpaceDN w:val="0"/>
      <w:adjustRightInd w:val="0"/>
      <w:spacing w:before="240" w:after="240"/>
      <w:ind w:left="420" w:right="420" w:firstLine="300"/>
      <w:jc w:val="both"/>
    </w:pPr>
    <w:rPr>
      <w:rFonts w:ascii="Arial" w:eastAsiaTheme="minorEastAsia" w:hAnsi="Arial" w:cs="Arial"/>
      <w:sz w:val="26"/>
      <w:szCs w:val="26"/>
      <w:shd w:val="clear" w:color="auto" w:fill="FAF3E9"/>
    </w:rPr>
  </w:style>
  <w:style w:type="paragraph" w:customStyle="1" w:styleId="aff7">
    <w:name w:val="Внимание: криминал!!"/>
    <w:basedOn w:val="aff6"/>
    <w:next w:val="a"/>
    <w:uiPriority w:val="99"/>
    <w:rsid w:val="00577A1F"/>
  </w:style>
  <w:style w:type="paragraph" w:customStyle="1" w:styleId="aff8">
    <w:name w:val="Внимание: недобросовестность!"/>
    <w:basedOn w:val="aff6"/>
    <w:next w:val="a"/>
    <w:uiPriority w:val="99"/>
    <w:rsid w:val="00577A1F"/>
  </w:style>
  <w:style w:type="character" w:customStyle="1" w:styleId="aff9">
    <w:name w:val="Выделение для Базового Поиска"/>
    <w:basedOn w:val="aff3"/>
    <w:uiPriority w:val="99"/>
    <w:rsid w:val="00577A1F"/>
    <w:rPr>
      <w:rFonts w:cs="Times New Roman"/>
      <w:b/>
      <w:bCs/>
      <w:color w:val="0058A9"/>
    </w:rPr>
  </w:style>
  <w:style w:type="character" w:customStyle="1" w:styleId="affa">
    <w:name w:val="Выделение для Базового Поиска (курсив)"/>
    <w:basedOn w:val="aff9"/>
    <w:uiPriority w:val="99"/>
    <w:rsid w:val="00577A1F"/>
    <w:rPr>
      <w:rFonts w:cs="Times New Roman"/>
      <w:b/>
      <w:bCs/>
      <w:i/>
      <w:iCs/>
      <w:color w:val="0058A9"/>
    </w:rPr>
  </w:style>
  <w:style w:type="character" w:customStyle="1" w:styleId="affb">
    <w:name w:val="Сравнение редакций"/>
    <w:basedOn w:val="aff3"/>
    <w:uiPriority w:val="99"/>
    <w:rsid w:val="00577A1F"/>
    <w:rPr>
      <w:rFonts w:cs="Times New Roman"/>
      <w:b/>
      <w:color w:val="26282F"/>
    </w:rPr>
  </w:style>
  <w:style w:type="character" w:customStyle="1" w:styleId="affc">
    <w:name w:val="Добавленный текст"/>
    <w:uiPriority w:val="99"/>
    <w:rsid w:val="00577A1F"/>
    <w:rPr>
      <w:color w:val="000000"/>
      <w:shd w:val="clear" w:color="auto" w:fill="C1D7FF"/>
    </w:rPr>
  </w:style>
  <w:style w:type="paragraph" w:customStyle="1" w:styleId="affd">
    <w:name w:val="Дочерний элемент списка"/>
    <w:basedOn w:val="a"/>
    <w:next w:val="a"/>
    <w:uiPriority w:val="99"/>
    <w:rsid w:val="00577A1F"/>
    <w:pPr>
      <w:widowControl w:val="0"/>
      <w:autoSpaceDE w:val="0"/>
      <w:autoSpaceDN w:val="0"/>
      <w:adjustRightInd w:val="0"/>
      <w:ind w:right="300"/>
      <w:jc w:val="both"/>
    </w:pPr>
    <w:rPr>
      <w:rFonts w:ascii="Arial" w:eastAsiaTheme="minorEastAsia" w:hAnsi="Arial" w:cs="Arial"/>
      <w:color w:val="868381"/>
      <w:sz w:val="22"/>
      <w:szCs w:val="22"/>
    </w:rPr>
  </w:style>
  <w:style w:type="paragraph" w:customStyle="1" w:styleId="affe">
    <w:name w:val="Основное меню (преемственное)"/>
    <w:basedOn w:val="a"/>
    <w:next w:val="a"/>
    <w:uiPriority w:val="99"/>
    <w:rsid w:val="00577A1F"/>
    <w:pPr>
      <w:widowControl w:val="0"/>
      <w:autoSpaceDE w:val="0"/>
      <w:autoSpaceDN w:val="0"/>
      <w:adjustRightInd w:val="0"/>
      <w:ind w:firstLine="720"/>
      <w:jc w:val="both"/>
    </w:pPr>
    <w:rPr>
      <w:rFonts w:ascii="Verdana" w:eastAsiaTheme="minorEastAsia" w:hAnsi="Verdana" w:cs="Verdana"/>
      <w:sz w:val="24"/>
      <w:szCs w:val="24"/>
    </w:rPr>
  </w:style>
  <w:style w:type="paragraph" w:customStyle="1" w:styleId="afff">
    <w:name w:val="Заголовок *"/>
    <w:basedOn w:val="affe"/>
    <w:next w:val="a"/>
    <w:uiPriority w:val="99"/>
    <w:rsid w:val="00577A1F"/>
    <w:rPr>
      <w:b/>
      <w:bCs/>
      <w:color w:val="0058A9"/>
      <w:shd w:val="clear" w:color="auto" w:fill="F0F0F0"/>
    </w:rPr>
  </w:style>
  <w:style w:type="paragraph" w:customStyle="1" w:styleId="afff0">
    <w:name w:val="Заголовок группы контролов"/>
    <w:basedOn w:val="a"/>
    <w:next w:val="a"/>
    <w:uiPriority w:val="99"/>
    <w:rsid w:val="00577A1F"/>
    <w:pPr>
      <w:widowControl w:val="0"/>
      <w:autoSpaceDE w:val="0"/>
      <w:autoSpaceDN w:val="0"/>
      <w:adjustRightInd w:val="0"/>
      <w:ind w:firstLine="720"/>
      <w:jc w:val="both"/>
    </w:pPr>
    <w:rPr>
      <w:rFonts w:ascii="Arial" w:eastAsiaTheme="minorEastAsia" w:hAnsi="Arial" w:cs="Arial"/>
      <w:b/>
      <w:bCs/>
      <w:color w:val="000000"/>
      <w:sz w:val="26"/>
      <w:szCs w:val="26"/>
    </w:rPr>
  </w:style>
  <w:style w:type="paragraph" w:customStyle="1" w:styleId="afff1">
    <w:name w:val="Заголовок для информации об изменениях"/>
    <w:basedOn w:val="11"/>
    <w:next w:val="a"/>
    <w:uiPriority w:val="99"/>
    <w:rsid w:val="00577A1F"/>
    <w:pPr>
      <w:keepNext w:val="0"/>
      <w:widowControl w:val="0"/>
      <w:autoSpaceDE w:val="0"/>
      <w:autoSpaceDN w:val="0"/>
      <w:adjustRightInd w:val="0"/>
      <w:spacing w:after="108"/>
      <w:jc w:val="center"/>
      <w:outlineLvl w:val="9"/>
    </w:pPr>
    <w:rPr>
      <w:rFonts w:ascii="Arial" w:eastAsiaTheme="minorEastAsia" w:hAnsi="Arial" w:cs="Arial"/>
      <w:color w:val="26282F"/>
      <w:sz w:val="20"/>
      <w:shd w:val="clear" w:color="auto" w:fill="FFFFFF"/>
    </w:rPr>
  </w:style>
  <w:style w:type="character" w:customStyle="1" w:styleId="afff2">
    <w:name w:val="Заголовок полученного сообщения"/>
    <w:basedOn w:val="aff3"/>
    <w:uiPriority w:val="99"/>
    <w:rsid w:val="00577A1F"/>
    <w:rPr>
      <w:rFonts w:cs="Times New Roman"/>
      <w:b/>
      <w:bCs/>
      <w:color w:val="FF0000"/>
    </w:rPr>
  </w:style>
  <w:style w:type="paragraph" w:customStyle="1" w:styleId="afff3">
    <w:name w:val="Заголовок распахивающейся части диалога"/>
    <w:basedOn w:val="a"/>
    <w:next w:val="a"/>
    <w:uiPriority w:val="99"/>
    <w:rsid w:val="00577A1F"/>
    <w:pPr>
      <w:widowControl w:val="0"/>
      <w:autoSpaceDE w:val="0"/>
      <w:autoSpaceDN w:val="0"/>
      <w:adjustRightInd w:val="0"/>
      <w:ind w:firstLine="720"/>
      <w:jc w:val="both"/>
    </w:pPr>
    <w:rPr>
      <w:rFonts w:ascii="Arial" w:eastAsiaTheme="minorEastAsia" w:hAnsi="Arial" w:cs="Arial"/>
      <w:i/>
      <w:iCs/>
      <w:color w:val="000080"/>
      <w:sz w:val="24"/>
      <w:szCs w:val="24"/>
    </w:rPr>
  </w:style>
  <w:style w:type="character" w:customStyle="1" w:styleId="afff4">
    <w:name w:val="Заголовок собственного сообщения"/>
    <w:basedOn w:val="aff3"/>
    <w:uiPriority w:val="99"/>
    <w:rsid w:val="00577A1F"/>
    <w:rPr>
      <w:rFonts w:cs="Times New Roman"/>
      <w:b/>
      <w:bCs/>
      <w:color w:val="26282F"/>
    </w:rPr>
  </w:style>
  <w:style w:type="paragraph" w:customStyle="1" w:styleId="afff5">
    <w:name w:val="Заголовок статьи"/>
    <w:basedOn w:val="a"/>
    <w:next w:val="a"/>
    <w:uiPriority w:val="99"/>
    <w:rsid w:val="00577A1F"/>
    <w:pPr>
      <w:widowControl w:val="0"/>
      <w:autoSpaceDE w:val="0"/>
      <w:autoSpaceDN w:val="0"/>
      <w:adjustRightInd w:val="0"/>
      <w:ind w:left="1612" w:hanging="892"/>
      <w:jc w:val="both"/>
    </w:pPr>
    <w:rPr>
      <w:rFonts w:ascii="Arial" w:eastAsiaTheme="minorEastAsia" w:hAnsi="Arial" w:cs="Arial"/>
      <w:sz w:val="26"/>
      <w:szCs w:val="26"/>
    </w:rPr>
  </w:style>
  <w:style w:type="paragraph" w:customStyle="1" w:styleId="afff6">
    <w:name w:val="Заголовок ЭР (левое окно)"/>
    <w:basedOn w:val="a"/>
    <w:next w:val="a"/>
    <w:uiPriority w:val="99"/>
    <w:rsid w:val="00577A1F"/>
    <w:pPr>
      <w:widowControl w:val="0"/>
      <w:autoSpaceDE w:val="0"/>
      <w:autoSpaceDN w:val="0"/>
      <w:adjustRightInd w:val="0"/>
      <w:spacing w:before="300" w:after="250"/>
      <w:jc w:val="center"/>
    </w:pPr>
    <w:rPr>
      <w:rFonts w:ascii="Arial" w:eastAsiaTheme="minorEastAsia" w:hAnsi="Arial" w:cs="Arial"/>
      <w:b/>
      <w:bCs/>
      <w:color w:val="26282F"/>
      <w:sz w:val="28"/>
      <w:szCs w:val="28"/>
    </w:rPr>
  </w:style>
  <w:style w:type="paragraph" w:customStyle="1" w:styleId="afff7">
    <w:name w:val="Заголовок ЭР (правое окно)"/>
    <w:basedOn w:val="afff6"/>
    <w:next w:val="a"/>
    <w:uiPriority w:val="99"/>
    <w:rsid w:val="00577A1F"/>
    <w:pPr>
      <w:spacing w:after="0"/>
      <w:jc w:val="left"/>
    </w:pPr>
  </w:style>
  <w:style w:type="paragraph" w:customStyle="1" w:styleId="afff8">
    <w:name w:val="Интерактивный заголовок"/>
    <w:basedOn w:val="afff"/>
    <w:next w:val="a"/>
    <w:uiPriority w:val="99"/>
    <w:rsid w:val="00577A1F"/>
    <w:rPr>
      <w:u w:val="single"/>
    </w:rPr>
  </w:style>
  <w:style w:type="paragraph" w:customStyle="1" w:styleId="afff9">
    <w:name w:val="Текст (справка)"/>
    <w:basedOn w:val="a"/>
    <w:next w:val="a"/>
    <w:uiPriority w:val="99"/>
    <w:rsid w:val="00577A1F"/>
    <w:pPr>
      <w:widowControl w:val="0"/>
      <w:autoSpaceDE w:val="0"/>
      <w:autoSpaceDN w:val="0"/>
      <w:adjustRightInd w:val="0"/>
      <w:ind w:left="170" w:right="170"/>
    </w:pPr>
    <w:rPr>
      <w:rFonts w:ascii="Arial" w:eastAsiaTheme="minorEastAsia" w:hAnsi="Arial" w:cs="Arial"/>
      <w:sz w:val="26"/>
      <w:szCs w:val="26"/>
    </w:rPr>
  </w:style>
  <w:style w:type="paragraph" w:customStyle="1" w:styleId="afffa">
    <w:name w:val="Комментарий"/>
    <w:basedOn w:val="afff9"/>
    <w:next w:val="a"/>
    <w:uiPriority w:val="99"/>
    <w:rsid w:val="00577A1F"/>
    <w:pPr>
      <w:spacing w:before="75"/>
      <w:ind w:right="0"/>
      <w:jc w:val="both"/>
    </w:pPr>
    <w:rPr>
      <w:color w:val="353842"/>
      <w:shd w:val="clear" w:color="auto" w:fill="F0F0F0"/>
    </w:rPr>
  </w:style>
  <w:style w:type="paragraph" w:customStyle="1" w:styleId="afffb">
    <w:name w:val="Информация о версии"/>
    <w:basedOn w:val="afffa"/>
    <w:next w:val="a"/>
    <w:uiPriority w:val="99"/>
    <w:rsid w:val="00577A1F"/>
    <w:rPr>
      <w:i/>
      <w:iCs/>
    </w:rPr>
  </w:style>
  <w:style w:type="paragraph" w:customStyle="1" w:styleId="afffc">
    <w:name w:val="Текст информации об изменениях"/>
    <w:basedOn w:val="a"/>
    <w:next w:val="a"/>
    <w:uiPriority w:val="99"/>
    <w:rsid w:val="00577A1F"/>
    <w:pPr>
      <w:widowControl w:val="0"/>
      <w:autoSpaceDE w:val="0"/>
      <w:autoSpaceDN w:val="0"/>
      <w:adjustRightInd w:val="0"/>
      <w:ind w:firstLine="720"/>
      <w:jc w:val="both"/>
    </w:pPr>
    <w:rPr>
      <w:rFonts w:ascii="Arial" w:eastAsiaTheme="minorEastAsia" w:hAnsi="Arial" w:cs="Arial"/>
      <w:color w:val="353842"/>
    </w:rPr>
  </w:style>
  <w:style w:type="paragraph" w:customStyle="1" w:styleId="afffd">
    <w:name w:val="Информация об изменениях"/>
    <w:basedOn w:val="afffc"/>
    <w:next w:val="a"/>
    <w:uiPriority w:val="99"/>
    <w:rsid w:val="00577A1F"/>
    <w:pPr>
      <w:spacing w:before="180"/>
      <w:ind w:left="360" w:right="360" w:firstLine="0"/>
    </w:pPr>
    <w:rPr>
      <w:shd w:val="clear" w:color="auto" w:fill="EAEFED"/>
    </w:rPr>
  </w:style>
  <w:style w:type="paragraph" w:customStyle="1" w:styleId="afffe">
    <w:name w:val="Текст (лев. подпись)"/>
    <w:basedOn w:val="a"/>
    <w:next w:val="a"/>
    <w:uiPriority w:val="99"/>
    <w:rsid w:val="00577A1F"/>
    <w:pPr>
      <w:widowControl w:val="0"/>
      <w:autoSpaceDE w:val="0"/>
      <w:autoSpaceDN w:val="0"/>
      <w:adjustRightInd w:val="0"/>
    </w:pPr>
    <w:rPr>
      <w:rFonts w:ascii="Arial" w:eastAsiaTheme="minorEastAsia" w:hAnsi="Arial" w:cs="Arial"/>
      <w:sz w:val="26"/>
      <w:szCs w:val="26"/>
    </w:rPr>
  </w:style>
  <w:style w:type="paragraph" w:customStyle="1" w:styleId="affff">
    <w:name w:val="Колонтитул (левый)"/>
    <w:basedOn w:val="afffe"/>
    <w:next w:val="a"/>
    <w:uiPriority w:val="99"/>
    <w:rsid w:val="00577A1F"/>
    <w:rPr>
      <w:sz w:val="16"/>
      <w:szCs w:val="16"/>
    </w:rPr>
  </w:style>
  <w:style w:type="paragraph" w:customStyle="1" w:styleId="affff0">
    <w:name w:val="Текст (прав. подпись)"/>
    <w:basedOn w:val="a"/>
    <w:next w:val="a"/>
    <w:uiPriority w:val="99"/>
    <w:rsid w:val="00577A1F"/>
    <w:pPr>
      <w:widowControl w:val="0"/>
      <w:autoSpaceDE w:val="0"/>
      <w:autoSpaceDN w:val="0"/>
      <w:adjustRightInd w:val="0"/>
      <w:jc w:val="right"/>
    </w:pPr>
    <w:rPr>
      <w:rFonts w:ascii="Arial" w:eastAsiaTheme="minorEastAsia" w:hAnsi="Arial" w:cs="Arial"/>
      <w:sz w:val="26"/>
      <w:szCs w:val="26"/>
    </w:rPr>
  </w:style>
  <w:style w:type="paragraph" w:customStyle="1" w:styleId="affff1">
    <w:name w:val="Колонтитул (правый)"/>
    <w:basedOn w:val="affff0"/>
    <w:next w:val="a"/>
    <w:uiPriority w:val="99"/>
    <w:rsid w:val="00577A1F"/>
    <w:rPr>
      <w:sz w:val="16"/>
      <w:szCs w:val="16"/>
    </w:rPr>
  </w:style>
  <w:style w:type="paragraph" w:customStyle="1" w:styleId="affff2">
    <w:name w:val="Комментарий пользователя"/>
    <w:basedOn w:val="afffa"/>
    <w:next w:val="a"/>
    <w:uiPriority w:val="99"/>
    <w:rsid w:val="00577A1F"/>
    <w:pPr>
      <w:jc w:val="left"/>
    </w:pPr>
    <w:rPr>
      <w:shd w:val="clear" w:color="auto" w:fill="FFDFE0"/>
    </w:rPr>
  </w:style>
  <w:style w:type="paragraph" w:customStyle="1" w:styleId="affff3">
    <w:name w:val="Куда обратиться?"/>
    <w:basedOn w:val="aff6"/>
    <w:next w:val="a"/>
    <w:uiPriority w:val="99"/>
    <w:rsid w:val="00577A1F"/>
  </w:style>
  <w:style w:type="paragraph" w:customStyle="1" w:styleId="affff4">
    <w:name w:val="Моноширинный"/>
    <w:basedOn w:val="a"/>
    <w:next w:val="a"/>
    <w:uiPriority w:val="99"/>
    <w:rsid w:val="00577A1F"/>
    <w:pPr>
      <w:widowControl w:val="0"/>
      <w:autoSpaceDE w:val="0"/>
      <w:autoSpaceDN w:val="0"/>
      <w:adjustRightInd w:val="0"/>
    </w:pPr>
    <w:rPr>
      <w:rFonts w:ascii="Courier New" w:eastAsiaTheme="minorEastAsia" w:hAnsi="Courier New" w:cs="Courier New"/>
      <w:sz w:val="26"/>
      <w:szCs w:val="26"/>
    </w:rPr>
  </w:style>
  <w:style w:type="character" w:customStyle="1" w:styleId="affff5">
    <w:name w:val="Найденные слова"/>
    <w:basedOn w:val="aff3"/>
    <w:uiPriority w:val="99"/>
    <w:rsid w:val="00577A1F"/>
    <w:rPr>
      <w:rFonts w:cs="Times New Roman"/>
      <w:b/>
      <w:color w:val="26282F"/>
      <w:shd w:val="clear" w:color="auto" w:fill="FFF580"/>
    </w:rPr>
  </w:style>
  <w:style w:type="paragraph" w:customStyle="1" w:styleId="affff6">
    <w:name w:val="Напишите нам"/>
    <w:basedOn w:val="a"/>
    <w:next w:val="a"/>
    <w:uiPriority w:val="99"/>
    <w:rsid w:val="00577A1F"/>
    <w:pPr>
      <w:widowControl w:val="0"/>
      <w:autoSpaceDE w:val="0"/>
      <w:autoSpaceDN w:val="0"/>
      <w:adjustRightInd w:val="0"/>
      <w:spacing w:before="90" w:after="90"/>
      <w:ind w:left="180" w:right="180"/>
      <w:jc w:val="both"/>
    </w:pPr>
    <w:rPr>
      <w:rFonts w:ascii="Arial" w:eastAsiaTheme="minorEastAsia" w:hAnsi="Arial" w:cs="Arial"/>
      <w:sz w:val="22"/>
      <w:szCs w:val="22"/>
      <w:shd w:val="clear" w:color="auto" w:fill="EFFFAD"/>
    </w:rPr>
  </w:style>
  <w:style w:type="character" w:customStyle="1" w:styleId="affff7">
    <w:name w:val="Не вступил в силу"/>
    <w:basedOn w:val="aff3"/>
    <w:uiPriority w:val="99"/>
    <w:rsid w:val="00577A1F"/>
    <w:rPr>
      <w:rFonts w:cs="Times New Roman"/>
      <w:b/>
      <w:color w:val="000000"/>
      <w:shd w:val="clear" w:color="auto" w:fill="D8EDE8"/>
    </w:rPr>
  </w:style>
  <w:style w:type="paragraph" w:customStyle="1" w:styleId="affff8">
    <w:name w:val="Необходимые документы"/>
    <w:basedOn w:val="aff6"/>
    <w:next w:val="a"/>
    <w:uiPriority w:val="99"/>
    <w:rsid w:val="00577A1F"/>
    <w:pPr>
      <w:ind w:firstLine="118"/>
    </w:pPr>
  </w:style>
  <w:style w:type="paragraph" w:customStyle="1" w:styleId="affff9">
    <w:name w:val="Нормальный (таблица)"/>
    <w:basedOn w:val="a"/>
    <w:next w:val="a"/>
    <w:uiPriority w:val="99"/>
    <w:rsid w:val="00577A1F"/>
    <w:pPr>
      <w:widowControl w:val="0"/>
      <w:autoSpaceDE w:val="0"/>
      <w:autoSpaceDN w:val="0"/>
      <w:adjustRightInd w:val="0"/>
      <w:jc w:val="both"/>
    </w:pPr>
    <w:rPr>
      <w:rFonts w:ascii="Arial" w:eastAsiaTheme="minorEastAsia" w:hAnsi="Arial" w:cs="Arial"/>
      <w:sz w:val="26"/>
      <w:szCs w:val="26"/>
    </w:rPr>
  </w:style>
  <w:style w:type="paragraph" w:customStyle="1" w:styleId="affffa">
    <w:name w:val="Таблицы (моноширинный)"/>
    <w:basedOn w:val="a"/>
    <w:next w:val="a"/>
    <w:uiPriority w:val="99"/>
    <w:rsid w:val="00577A1F"/>
    <w:pPr>
      <w:widowControl w:val="0"/>
      <w:autoSpaceDE w:val="0"/>
      <w:autoSpaceDN w:val="0"/>
      <w:adjustRightInd w:val="0"/>
    </w:pPr>
    <w:rPr>
      <w:rFonts w:ascii="Courier New" w:eastAsiaTheme="minorEastAsia" w:hAnsi="Courier New" w:cs="Courier New"/>
      <w:sz w:val="26"/>
      <w:szCs w:val="26"/>
    </w:rPr>
  </w:style>
  <w:style w:type="paragraph" w:customStyle="1" w:styleId="affffb">
    <w:name w:val="Оглавление"/>
    <w:basedOn w:val="affffa"/>
    <w:next w:val="a"/>
    <w:uiPriority w:val="99"/>
    <w:rsid w:val="00577A1F"/>
    <w:pPr>
      <w:ind w:left="140"/>
    </w:pPr>
  </w:style>
  <w:style w:type="character" w:customStyle="1" w:styleId="affffc">
    <w:name w:val="Опечатки"/>
    <w:uiPriority w:val="99"/>
    <w:rsid w:val="00577A1F"/>
    <w:rPr>
      <w:color w:val="FF0000"/>
    </w:rPr>
  </w:style>
  <w:style w:type="paragraph" w:customStyle="1" w:styleId="affffd">
    <w:name w:val="Переменная часть"/>
    <w:basedOn w:val="affe"/>
    <w:next w:val="a"/>
    <w:uiPriority w:val="99"/>
    <w:rsid w:val="00577A1F"/>
    <w:rPr>
      <w:sz w:val="20"/>
      <w:szCs w:val="20"/>
    </w:rPr>
  </w:style>
  <w:style w:type="paragraph" w:customStyle="1" w:styleId="affffe">
    <w:name w:val="Подвал для информации об изменениях"/>
    <w:basedOn w:val="11"/>
    <w:next w:val="a"/>
    <w:uiPriority w:val="99"/>
    <w:rsid w:val="00577A1F"/>
    <w:pPr>
      <w:keepNext w:val="0"/>
      <w:widowControl w:val="0"/>
      <w:autoSpaceDE w:val="0"/>
      <w:autoSpaceDN w:val="0"/>
      <w:adjustRightInd w:val="0"/>
      <w:spacing w:before="108" w:after="108"/>
      <w:jc w:val="center"/>
      <w:outlineLvl w:val="9"/>
    </w:pPr>
    <w:rPr>
      <w:rFonts w:ascii="Arial" w:eastAsiaTheme="minorEastAsia" w:hAnsi="Arial" w:cs="Arial"/>
      <w:color w:val="26282F"/>
      <w:sz w:val="20"/>
    </w:rPr>
  </w:style>
  <w:style w:type="paragraph" w:customStyle="1" w:styleId="afffff">
    <w:name w:val="Подзаголовок для информации об изменениях"/>
    <w:basedOn w:val="afffc"/>
    <w:next w:val="a"/>
    <w:uiPriority w:val="99"/>
    <w:rsid w:val="00577A1F"/>
    <w:rPr>
      <w:b/>
      <w:bCs/>
    </w:rPr>
  </w:style>
  <w:style w:type="paragraph" w:customStyle="1" w:styleId="afffff0">
    <w:name w:val="Подчёркнутый текст"/>
    <w:basedOn w:val="a"/>
    <w:next w:val="a"/>
    <w:uiPriority w:val="99"/>
    <w:rsid w:val="00577A1F"/>
    <w:pPr>
      <w:widowControl w:val="0"/>
      <w:pBdr>
        <w:bottom w:val="single" w:sz="4" w:space="0" w:color="auto"/>
      </w:pBdr>
      <w:autoSpaceDE w:val="0"/>
      <w:autoSpaceDN w:val="0"/>
      <w:adjustRightInd w:val="0"/>
      <w:ind w:firstLine="720"/>
      <w:jc w:val="both"/>
    </w:pPr>
    <w:rPr>
      <w:rFonts w:ascii="Arial" w:eastAsiaTheme="minorEastAsia" w:hAnsi="Arial" w:cs="Arial"/>
      <w:sz w:val="26"/>
      <w:szCs w:val="26"/>
    </w:rPr>
  </w:style>
  <w:style w:type="paragraph" w:customStyle="1" w:styleId="afffff1">
    <w:name w:val="Постоянная часть *"/>
    <w:basedOn w:val="affe"/>
    <w:next w:val="a"/>
    <w:uiPriority w:val="99"/>
    <w:rsid w:val="00577A1F"/>
    <w:rPr>
      <w:sz w:val="22"/>
      <w:szCs w:val="22"/>
    </w:rPr>
  </w:style>
  <w:style w:type="paragraph" w:customStyle="1" w:styleId="afffff2">
    <w:name w:val="Пример."/>
    <w:basedOn w:val="aff6"/>
    <w:next w:val="a"/>
    <w:uiPriority w:val="99"/>
    <w:rsid w:val="00577A1F"/>
  </w:style>
  <w:style w:type="paragraph" w:customStyle="1" w:styleId="afffff3">
    <w:name w:val="Примечание."/>
    <w:basedOn w:val="aff6"/>
    <w:next w:val="a"/>
    <w:uiPriority w:val="99"/>
    <w:rsid w:val="00577A1F"/>
  </w:style>
  <w:style w:type="character" w:customStyle="1" w:styleId="afffff4">
    <w:name w:val="Продолжение ссылки"/>
    <w:basedOn w:val="aff4"/>
    <w:uiPriority w:val="99"/>
    <w:rsid w:val="00577A1F"/>
    <w:rPr>
      <w:rFonts w:cs="Times New Roman"/>
      <w:b/>
      <w:color w:val="106BBE"/>
    </w:rPr>
  </w:style>
  <w:style w:type="paragraph" w:customStyle="1" w:styleId="afffff5">
    <w:name w:val="Словарная статья"/>
    <w:basedOn w:val="a"/>
    <w:next w:val="a"/>
    <w:uiPriority w:val="99"/>
    <w:rsid w:val="00577A1F"/>
    <w:pPr>
      <w:widowControl w:val="0"/>
      <w:autoSpaceDE w:val="0"/>
      <w:autoSpaceDN w:val="0"/>
      <w:adjustRightInd w:val="0"/>
      <w:ind w:right="118"/>
      <w:jc w:val="both"/>
    </w:pPr>
    <w:rPr>
      <w:rFonts w:ascii="Arial" w:eastAsiaTheme="minorEastAsia" w:hAnsi="Arial" w:cs="Arial"/>
      <w:sz w:val="26"/>
      <w:szCs w:val="26"/>
    </w:rPr>
  </w:style>
  <w:style w:type="paragraph" w:customStyle="1" w:styleId="afffff6">
    <w:name w:val="Ссылка на официальную публикацию"/>
    <w:basedOn w:val="a"/>
    <w:next w:val="a"/>
    <w:uiPriority w:val="99"/>
    <w:rsid w:val="00577A1F"/>
    <w:pPr>
      <w:widowControl w:val="0"/>
      <w:autoSpaceDE w:val="0"/>
      <w:autoSpaceDN w:val="0"/>
      <w:adjustRightInd w:val="0"/>
      <w:ind w:firstLine="720"/>
      <w:jc w:val="both"/>
    </w:pPr>
    <w:rPr>
      <w:rFonts w:ascii="Arial" w:eastAsiaTheme="minorEastAsia" w:hAnsi="Arial" w:cs="Arial"/>
      <w:sz w:val="26"/>
      <w:szCs w:val="26"/>
    </w:rPr>
  </w:style>
  <w:style w:type="character" w:customStyle="1" w:styleId="afffff7">
    <w:name w:val="Ссылка на утративший силу документ"/>
    <w:basedOn w:val="aff4"/>
    <w:uiPriority w:val="99"/>
    <w:rsid w:val="00577A1F"/>
    <w:rPr>
      <w:rFonts w:cs="Times New Roman"/>
      <w:b/>
      <w:color w:val="749232"/>
    </w:rPr>
  </w:style>
  <w:style w:type="paragraph" w:customStyle="1" w:styleId="afffff8">
    <w:name w:val="Текст в таблице"/>
    <w:basedOn w:val="affff9"/>
    <w:next w:val="a"/>
    <w:uiPriority w:val="99"/>
    <w:rsid w:val="00577A1F"/>
    <w:pPr>
      <w:ind w:firstLine="500"/>
    </w:pPr>
  </w:style>
  <w:style w:type="paragraph" w:customStyle="1" w:styleId="afffff9">
    <w:name w:val="Текст ЭР (см. также)"/>
    <w:basedOn w:val="a"/>
    <w:next w:val="a"/>
    <w:uiPriority w:val="99"/>
    <w:rsid w:val="00577A1F"/>
    <w:pPr>
      <w:widowControl w:val="0"/>
      <w:autoSpaceDE w:val="0"/>
      <w:autoSpaceDN w:val="0"/>
      <w:adjustRightInd w:val="0"/>
      <w:spacing w:before="200"/>
    </w:pPr>
    <w:rPr>
      <w:rFonts w:ascii="Arial" w:eastAsiaTheme="minorEastAsia" w:hAnsi="Arial" w:cs="Arial"/>
      <w:sz w:val="22"/>
      <w:szCs w:val="22"/>
    </w:rPr>
  </w:style>
  <w:style w:type="paragraph" w:customStyle="1" w:styleId="afffffa">
    <w:name w:val="Технический комментарий"/>
    <w:basedOn w:val="a"/>
    <w:next w:val="a"/>
    <w:uiPriority w:val="99"/>
    <w:rsid w:val="00577A1F"/>
    <w:pPr>
      <w:widowControl w:val="0"/>
      <w:autoSpaceDE w:val="0"/>
      <w:autoSpaceDN w:val="0"/>
      <w:adjustRightInd w:val="0"/>
    </w:pPr>
    <w:rPr>
      <w:rFonts w:ascii="Arial" w:eastAsiaTheme="minorEastAsia" w:hAnsi="Arial" w:cs="Arial"/>
      <w:color w:val="463F31"/>
      <w:sz w:val="26"/>
      <w:szCs w:val="26"/>
      <w:shd w:val="clear" w:color="auto" w:fill="FFFFA6"/>
    </w:rPr>
  </w:style>
  <w:style w:type="character" w:customStyle="1" w:styleId="afffffb">
    <w:name w:val="Удалённый текст"/>
    <w:uiPriority w:val="99"/>
    <w:rsid w:val="00577A1F"/>
    <w:rPr>
      <w:color w:val="000000"/>
      <w:shd w:val="clear" w:color="auto" w:fill="C4C413"/>
    </w:rPr>
  </w:style>
  <w:style w:type="character" w:customStyle="1" w:styleId="afffffc">
    <w:name w:val="Утратил силу"/>
    <w:basedOn w:val="aff3"/>
    <w:uiPriority w:val="99"/>
    <w:rsid w:val="00577A1F"/>
    <w:rPr>
      <w:rFonts w:cs="Times New Roman"/>
      <w:b/>
      <w:strike/>
      <w:color w:val="666600"/>
    </w:rPr>
  </w:style>
  <w:style w:type="paragraph" w:customStyle="1" w:styleId="afffffd">
    <w:name w:val="Формула"/>
    <w:basedOn w:val="a"/>
    <w:next w:val="a"/>
    <w:uiPriority w:val="99"/>
    <w:rsid w:val="00577A1F"/>
    <w:pPr>
      <w:widowControl w:val="0"/>
      <w:autoSpaceDE w:val="0"/>
      <w:autoSpaceDN w:val="0"/>
      <w:adjustRightInd w:val="0"/>
      <w:spacing w:before="240" w:after="240"/>
      <w:ind w:left="420" w:right="420" w:firstLine="300"/>
      <w:jc w:val="both"/>
    </w:pPr>
    <w:rPr>
      <w:rFonts w:ascii="Arial" w:eastAsiaTheme="minorEastAsia" w:hAnsi="Arial" w:cs="Arial"/>
      <w:sz w:val="26"/>
      <w:szCs w:val="26"/>
      <w:shd w:val="clear" w:color="auto" w:fill="FAF3E9"/>
    </w:rPr>
  </w:style>
  <w:style w:type="paragraph" w:customStyle="1" w:styleId="afffffe">
    <w:name w:val="Центрированный (таблица)"/>
    <w:basedOn w:val="affff9"/>
    <w:next w:val="a"/>
    <w:uiPriority w:val="99"/>
    <w:rsid w:val="00577A1F"/>
    <w:pPr>
      <w:jc w:val="center"/>
    </w:pPr>
  </w:style>
  <w:style w:type="paragraph" w:customStyle="1" w:styleId="-">
    <w:name w:val="ЭР-содержание (правое окно)"/>
    <w:basedOn w:val="a"/>
    <w:next w:val="a"/>
    <w:uiPriority w:val="99"/>
    <w:rsid w:val="00577A1F"/>
    <w:pPr>
      <w:widowControl w:val="0"/>
      <w:autoSpaceDE w:val="0"/>
      <w:autoSpaceDN w:val="0"/>
      <w:adjustRightInd w:val="0"/>
      <w:spacing w:before="300"/>
    </w:pPr>
    <w:rPr>
      <w:rFonts w:ascii="Arial" w:eastAsiaTheme="minorEastAsia" w:hAnsi="Arial" w:cs="Arial"/>
      <w:sz w:val="26"/>
      <w:szCs w:val="26"/>
    </w:rPr>
  </w:style>
  <w:style w:type="character" w:styleId="affffff">
    <w:name w:val="FollowedHyperlink"/>
    <w:basedOn w:val="a0"/>
    <w:uiPriority w:val="99"/>
    <w:rsid w:val="00577A1F"/>
    <w:rPr>
      <w:rFonts w:cs="Times New Roman"/>
      <w:color w:val="800080"/>
      <w:u w:val="single"/>
    </w:rPr>
  </w:style>
  <w:style w:type="paragraph" w:customStyle="1" w:styleId="ConsNormal">
    <w:name w:val="ConsNormal"/>
    <w:rsid w:val="00577A1F"/>
    <w:pPr>
      <w:widowControl w:val="0"/>
      <w:autoSpaceDE w:val="0"/>
      <w:autoSpaceDN w:val="0"/>
      <w:adjustRightInd w:val="0"/>
      <w:ind w:right="19772" w:firstLine="720"/>
    </w:pPr>
    <w:rPr>
      <w:rFonts w:ascii="Arial" w:eastAsiaTheme="minorEastAsia" w:hAnsi="Arial" w:cs="Arial"/>
      <w:sz w:val="18"/>
      <w:szCs w:val="18"/>
    </w:rPr>
  </w:style>
  <w:style w:type="paragraph" w:customStyle="1" w:styleId="Heading">
    <w:name w:val="Heading"/>
    <w:rsid w:val="00577A1F"/>
    <w:pPr>
      <w:autoSpaceDE w:val="0"/>
      <w:autoSpaceDN w:val="0"/>
      <w:adjustRightInd w:val="0"/>
    </w:pPr>
    <w:rPr>
      <w:rFonts w:ascii="Arial" w:eastAsiaTheme="minorEastAsia" w:hAnsi="Arial" w:cs="Arial"/>
      <w:b/>
      <w:bCs/>
      <w:sz w:val="22"/>
      <w:szCs w:val="22"/>
    </w:rPr>
  </w:style>
  <w:style w:type="paragraph" w:styleId="affffff0">
    <w:name w:val="Plain Text"/>
    <w:basedOn w:val="a"/>
    <w:link w:val="affffff1"/>
    <w:uiPriority w:val="99"/>
    <w:rsid w:val="00577A1F"/>
    <w:rPr>
      <w:rFonts w:ascii="Courier New" w:eastAsiaTheme="minorEastAsia" w:hAnsi="Courier New" w:cs="Courier New"/>
    </w:rPr>
  </w:style>
  <w:style w:type="character" w:customStyle="1" w:styleId="affffff1">
    <w:name w:val="Текст Знак"/>
    <w:basedOn w:val="a0"/>
    <w:link w:val="affffff0"/>
    <w:uiPriority w:val="99"/>
    <w:rsid w:val="00577A1F"/>
    <w:rPr>
      <w:rFonts w:ascii="Courier New" w:eastAsiaTheme="minorEastAsia" w:hAnsi="Courier New" w:cs="Courier New"/>
    </w:rPr>
  </w:style>
  <w:style w:type="table" w:customStyle="1" w:styleId="111">
    <w:name w:val="Сетка таблицы11"/>
    <w:basedOn w:val="a1"/>
    <w:next w:val="ae"/>
    <w:uiPriority w:val="59"/>
    <w:rsid w:val="00577A1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2">
    <w:name w:val="page number"/>
    <w:basedOn w:val="a0"/>
    <w:uiPriority w:val="99"/>
    <w:rsid w:val="00577A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660889500">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15802864">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972751118">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44468958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06496054">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10C3055-505D-42D0-BDF4-B9FE7BA3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6527</Words>
  <Characters>37210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43650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8</cp:revision>
  <cp:lastPrinted>2023-03-20T11:47:00Z</cp:lastPrinted>
  <dcterms:created xsi:type="dcterms:W3CDTF">2023-03-20T06:29:00Z</dcterms:created>
  <dcterms:modified xsi:type="dcterms:W3CDTF">2023-03-23T07:58:00Z</dcterms:modified>
</cp:coreProperties>
</file>