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D0903" w:rsidP="00107FC2">
            <w:pPr>
              <w:rPr>
                <w:sz w:val="28"/>
              </w:rPr>
            </w:pPr>
            <w:r>
              <w:rPr>
                <w:sz w:val="28"/>
              </w:rPr>
              <w:t>№ 82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D090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«27»          02          </w:t>
            </w:r>
            <w:bookmarkStart w:id="0" w:name="_GoBack"/>
            <w:bookmarkEnd w:id="0"/>
            <w:r w:rsidR="00B63F59">
              <w:rPr>
                <w:sz w:val="28"/>
              </w:rPr>
              <w:t>2023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088"/>
        <w:gridCol w:w="2233"/>
      </w:tblGrid>
      <w:tr w:rsidR="008E3D04" w:rsidRPr="00730E9D" w:rsidTr="00B63F59">
        <w:trPr>
          <w:trHeight w:val="1048"/>
        </w:trPr>
        <w:tc>
          <w:tcPr>
            <w:tcW w:w="7088" w:type="dxa"/>
            <w:hideMark/>
          </w:tcPr>
          <w:p w:rsidR="008E3D04" w:rsidRDefault="008E3D04" w:rsidP="00B765D4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730E9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б утверждении </w:t>
            </w:r>
            <w:r w:rsidR="0015236D">
              <w:rPr>
                <w:bCs/>
                <w:sz w:val="28"/>
                <w:szCs w:val="28"/>
              </w:rPr>
              <w:t>норматива стоимости</w:t>
            </w:r>
          </w:p>
          <w:p w:rsidR="0015236D" w:rsidRPr="0015236D" w:rsidRDefault="0015236D" w:rsidP="007B6AF6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кв. м. общей площади жилья по Мамадышскому муниципальному району на </w:t>
            </w:r>
            <w:r w:rsidR="007B6AF6">
              <w:rPr>
                <w:bCs/>
                <w:sz w:val="28"/>
                <w:szCs w:val="28"/>
                <w:lang w:val="en-US"/>
              </w:rPr>
              <w:t>I</w:t>
            </w:r>
            <w:r w:rsidR="006E19F4">
              <w:rPr>
                <w:bCs/>
                <w:sz w:val="28"/>
                <w:szCs w:val="28"/>
              </w:rPr>
              <w:t xml:space="preserve"> квартал</w:t>
            </w:r>
            <w:r w:rsidR="006E029E" w:rsidRPr="006E029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202</w:t>
            </w:r>
            <w:r w:rsidR="007B6AF6" w:rsidRPr="007B6AF6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год</w:t>
            </w:r>
            <w:r w:rsidR="0068519D">
              <w:rPr>
                <w:bCs/>
                <w:sz w:val="28"/>
                <w:szCs w:val="28"/>
              </w:rPr>
              <w:t>а</w:t>
            </w:r>
            <w:r w:rsidR="001377E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3F59" w:rsidRDefault="0015236D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 и на основании </w:t>
      </w:r>
      <w:r w:rsidRPr="00C92AB6">
        <w:rPr>
          <w:sz w:val="28"/>
          <w:szCs w:val="28"/>
        </w:rPr>
        <w:t>оценк</w:t>
      </w:r>
      <w:r>
        <w:rPr>
          <w:sz w:val="28"/>
          <w:szCs w:val="28"/>
        </w:rPr>
        <w:t xml:space="preserve">и </w:t>
      </w:r>
      <w:r w:rsidR="004F3805" w:rsidRPr="00C92AB6">
        <w:rPr>
          <w:sz w:val="28"/>
          <w:szCs w:val="28"/>
        </w:rPr>
        <w:t>НП</w:t>
      </w:r>
      <w:r w:rsidR="004F380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Союз оценщиков Республики </w:t>
      </w:r>
      <w:r w:rsidRPr="00C92AB6">
        <w:rPr>
          <w:sz w:val="28"/>
          <w:szCs w:val="28"/>
        </w:rPr>
        <w:t>Татарстан»</w:t>
      </w:r>
      <w:r w:rsidR="004F3805" w:rsidRPr="00C92AB6">
        <w:rPr>
          <w:sz w:val="28"/>
          <w:szCs w:val="28"/>
        </w:rPr>
        <w:t xml:space="preserve"> «Об определении диапазона цен</w:t>
      </w:r>
      <w:r w:rsidR="004F3805">
        <w:rPr>
          <w:sz w:val="28"/>
          <w:szCs w:val="28"/>
        </w:rPr>
        <w:t xml:space="preserve">» </w:t>
      </w:r>
      <w:r w:rsidR="004F3805" w:rsidRPr="00C92AB6">
        <w:rPr>
          <w:sz w:val="28"/>
          <w:szCs w:val="28"/>
        </w:rPr>
        <w:t xml:space="preserve">№ </w:t>
      </w:r>
      <w:r w:rsidR="007B6AF6" w:rsidRPr="007B6AF6">
        <w:rPr>
          <w:sz w:val="28"/>
          <w:szCs w:val="28"/>
        </w:rPr>
        <w:t>20</w:t>
      </w:r>
      <w:r w:rsidR="004F3805" w:rsidRPr="00C92AB6">
        <w:rPr>
          <w:sz w:val="28"/>
          <w:szCs w:val="28"/>
        </w:rPr>
        <w:t xml:space="preserve"> от </w:t>
      </w:r>
      <w:r w:rsidR="007B6AF6" w:rsidRPr="007B6AF6">
        <w:rPr>
          <w:sz w:val="28"/>
          <w:szCs w:val="28"/>
        </w:rPr>
        <w:t>31</w:t>
      </w:r>
      <w:r w:rsidR="004F3805">
        <w:rPr>
          <w:sz w:val="28"/>
          <w:szCs w:val="28"/>
        </w:rPr>
        <w:t>.0</w:t>
      </w:r>
      <w:r w:rsidR="007B6AF6" w:rsidRPr="007B6AF6">
        <w:rPr>
          <w:sz w:val="28"/>
          <w:szCs w:val="28"/>
        </w:rPr>
        <w:t>1</w:t>
      </w:r>
      <w:r w:rsidR="004F3805">
        <w:rPr>
          <w:sz w:val="28"/>
          <w:szCs w:val="28"/>
        </w:rPr>
        <w:t>.202</w:t>
      </w:r>
      <w:r w:rsidR="007B6AF6" w:rsidRPr="007B6AF6">
        <w:rPr>
          <w:sz w:val="28"/>
          <w:szCs w:val="28"/>
        </w:rPr>
        <w:t>3</w:t>
      </w:r>
      <w:r w:rsidR="004F3805">
        <w:rPr>
          <w:sz w:val="28"/>
          <w:szCs w:val="28"/>
        </w:rPr>
        <w:t xml:space="preserve"> </w:t>
      </w:r>
      <w:r w:rsidR="004F3805" w:rsidRPr="00C92AB6">
        <w:rPr>
          <w:sz w:val="28"/>
          <w:szCs w:val="28"/>
        </w:rPr>
        <w:t>г</w:t>
      </w:r>
      <w:r w:rsidR="00C7401C">
        <w:rPr>
          <w:sz w:val="28"/>
          <w:szCs w:val="28"/>
        </w:rPr>
        <w:t>.</w:t>
      </w:r>
      <w:r w:rsidRPr="00C92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</w:p>
    <w:p w:rsidR="0015236D" w:rsidRDefault="00B63F59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="001523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5236D">
        <w:rPr>
          <w:sz w:val="28"/>
          <w:szCs w:val="28"/>
        </w:rPr>
        <w:t>т</w:t>
      </w:r>
      <w:r w:rsidR="00B765D4">
        <w:rPr>
          <w:sz w:val="28"/>
          <w:szCs w:val="28"/>
        </w:rPr>
        <w:t>: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Норматив стоимости 1 кв. м. общей площади жилья по Мамадышскому району на</w:t>
      </w:r>
      <w:r w:rsidR="006E19F4">
        <w:rPr>
          <w:sz w:val="28"/>
          <w:szCs w:val="28"/>
        </w:rPr>
        <w:t xml:space="preserve"> </w:t>
      </w:r>
      <w:r w:rsidR="007B6AF6" w:rsidRPr="007B6AF6">
        <w:rPr>
          <w:sz w:val="28"/>
          <w:szCs w:val="28"/>
        </w:rPr>
        <w:t>1</w:t>
      </w:r>
      <w:r w:rsidR="006E19F4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202</w:t>
      </w:r>
      <w:r w:rsidR="007B6AF6" w:rsidRPr="007B6AF6">
        <w:rPr>
          <w:bCs/>
          <w:sz w:val="28"/>
          <w:szCs w:val="28"/>
        </w:rPr>
        <w:t>3</w:t>
      </w:r>
      <w:r w:rsidR="001377E5">
        <w:rPr>
          <w:bCs/>
          <w:sz w:val="28"/>
          <w:szCs w:val="28"/>
        </w:rPr>
        <w:t xml:space="preserve"> год</w:t>
      </w:r>
      <w:r w:rsidR="0068519D">
        <w:rPr>
          <w:bCs/>
          <w:sz w:val="28"/>
          <w:szCs w:val="28"/>
        </w:rPr>
        <w:t>а</w:t>
      </w:r>
      <w:r w:rsidR="001377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принять равным </w:t>
      </w:r>
      <w:r w:rsidR="007B6AF6" w:rsidRPr="007B6AF6">
        <w:rPr>
          <w:sz w:val="28"/>
          <w:szCs w:val="28"/>
        </w:rPr>
        <w:t>31</w:t>
      </w:r>
      <w:r w:rsidR="004F3805">
        <w:rPr>
          <w:sz w:val="28"/>
          <w:szCs w:val="28"/>
        </w:rPr>
        <w:t xml:space="preserve"> </w:t>
      </w:r>
      <w:r w:rsidR="007B6AF6">
        <w:rPr>
          <w:sz w:val="28"/>
          <w:szCs w:val="28"/>
        </w:rPr>
        <w:t>000</w:t>
      </w:r>
      <w:r w:rsidR="004F380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рублям.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A789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AA7890">
        <w:rPr>
          <w:sz w:val="28"/>
          <w:szCs w:val="28"/>
          <w:u w:val="single"/>
        </w:rPr>
        <w:t xml:space="preserve"> </w:t>
      </w:r>
      <w:r w:rsidRPr="00AA7890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</w:t>
      </w:r>
      <w:r w:rsidR="00B63F59">
        <w:rPr>
          <w:sz w:val="28"/>
          <w:szCs w:val="28"/>
        </w:rPr>
        <w:t>ан (http:pravo.tatarstan.ru) и</w:t>
      </w:r>
      <w:r>
        <w:rPr>
          <w:sz w:val="28"/>
          <w:szCs w:val="28"/>
        </w:rPr>
        <w:t xml:space="preserve"> на официальном сайте Мамадышского муниципального района.</w:t>
      </w:r>
    </w:p>
    <w:p w:rsidR="00B765D4" w:rsidRP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A7890">
        <w:rPr>
          <w:sz w:val="28"/>
          <w:szCs w:val="28"/>
        </w:rPr>
        <w:t>. Контроль за исполнением настоящего постановления возложи</w:t>
      </w:r>
      <w:r w:rsidR="00B63F59">
        <w:rPr>
          <w:sz w:val="28"/>
          <w:szCs w:val="28"/>
        </w:rPr>
        <w:t>ть на заместителя руководителя И</w:t>
      </w:r>
      <w:r w:rsidRPr="00AA7890">
        <w:rPr>
          <w:sz w:val="28"/>
          <w:szCs w:val="28"/>
        </w:rPr>
        <w:t xml:space="preserve">сполнительного комитета Мамадышского муниципального района </w:t>
      </w:r>
      <w:r>
        <w:rPr>
          <w:sz w:val="28"/>
          <w:szCs w:val="28"/>
        </w:rPr>
        <w:t>Никифорова Р.М.</w:t>
      </w:r>
    </w:p>
    <w:p w:rsidR="00B765D4" w:rsidRPr="00730E9D" w:rsidRDefault="00B765D4" w:rsidP="001523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36D" w:rsidRPr="00730E9D" w:rsidRDefault="006E19F4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B765D4">
        <w:rPr>
          <w:sz w:val="28"/>
          <w:szCs w:val="28"/>
        </w:rPr>
        <w:t xml:space="preserve">                                                         </w:t>
      </w:r>
      <w:r w:rsidR="00C7401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</w:t>
      </w:r>
      <w:r w:rsidR="00B63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401C">
        <w:rPr>
          <w:sz w:val="28"/>
          <w:szCs w:val="28"/>
        </w:rPr>
        <w:t xml:space="preserve"> </w:t>
      </w:r>
      <w:r w:rsidR="00B765D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765D4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B63F59">
        <w:rPr>
          <w:sz w:val="28"/>
          <w:szCs w:val="28"/>
        </w:rPr>
        <w:t>.</w:t>
      </w:r>
      <w:r>
        <w:rPr>
          <w:sz w:val="28"/>
          <w:szCs w:val="28"/>
        </w:rPr>
        <w:t>Павлов</w:t>
      </w:r>
    </w:p>
    <w:sectPr w:rsidR="0015236D" w:rsidRPr="00730E9D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5D4" w:rsidRDefault="00D005D4">
      <w:r>
        <w:separator/>
      </w:r>
    </w:p>
  </w:endnote>
  <w:endnote w:type="continuationSeparator" w:id="0">
    <w:p w:rsidR="00D005D4" w:rsidRDefault="00D0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5D4" w:rsidRDefault="00D005D4">
      <w:r>
        <w:separator/>
      </w:r>
    </w:p>
  </w:footnote>
  <w:footnote w:type="continuationSeparator" w:id="0">
    <w:p w:rsidR="00D005D4" w:rsidRDefault="00D00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C0B1A"/>
    <w:rsid w:val="000C1C08"/>
    <w:rsid w:val="001047D9"/>
    <w:rsid w:val="00107FC2"/>
    <w:rsid w:val="00120C91"/>
    <w:rsid w:val="00131B46"/>
    <w:rsid w:val="00131DA6"/>
    <w:rsid w:val="00134788"/>
    <w:rsid w:val="001377E5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45DC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65CF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35535"/>
    <w:rsid w:val="00567E06"/>
    <w:rsid w:val="0057214C"/>
    <w:rsid w:val="00590DDD"/>
    <w:rsid w:val="00593B0F"/>
    <w:rsid w:val="00593EC9"/>
    <w:rsid w:val="00594A56"/>
    <w:rsid w:val="005978F6"/>
    <w:rsid w:val="005B63D9"/>
    <w:rsid w:val="005B63F2"/>
    <w:rsid w:val="005C5CF0"/>
    <w:rsid w:val="005D6E0A"/>
    <w:rsid w:val="005E045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8519D"/>
    <w:rsid w:val="00691C1D"/>
    <w:rsid w:val="00692E49"/>
    <w:rsid w:val="00694EED"/>
    <w:rsid w:val="00696A10"/>
    <w:rsid w:val="006C6335"/>
    <w:rsid w:val="006C7F97"/>
    <w:rsid w:val="006E029E"/>
    <w:rsid w:val="006E19F4"/>
    <w:rsid w:val="006F43D4"/>
    <w:rsid w:val="006F6AA6"/>
    <w:rsid w:val="007028EE"/>
    <w:rsid w:val="007063DB"/>
    <w:rsid w:val="00710AE1"/>
    <w:rsid w:val="00711B42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6AF6"/>
    <w:rsid w:val="007B74E4"/>
    <w:rsid w:val="007C4361"/>
    <w:rsid w:val="007D09FC"/>
    <w:rsid w:val="007D390B"/>
    <w:rsid w:val="007D438A"/>
    <w:rsid w:val="007E0B19"/>
    <w:rsid w:val="007E19CC"/>
    <w:rsid w:val="007F4EBE"/>
    <w:rsid w:val="00801762"/>
    <w:rsid w:val="00811E2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8F39B9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44DA6"/>
    <w:rsid w:val="00B52763"/>
    <w:rsid w:val="00B53AC4"/>
    <w:rsid w:val="00B53DB7"/>
    <w:rsid w:val="00B63F59"/>
    <w:rsid w:val="00B72CCF"/>
    <w:rsid w:val="00B73701"/>
    <w:rsid w:val="00B765D4"/>
    <w:rsid w:val="00B84609"/>
    <w:rsid w:val="00B8561D"/>
    <w:rsid w:val="00B934FC"/>
    <w:rsid w:val="00BA288D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66C16"/>
    <w:rsid w:val="00C67F28"/>
    <w:rsid w:val="00C7401C"/>
    <w:rsid w:val="00C7631D"/>
    <w:rsid w:val="00C809A1"/>
    <w:rsid w:val="00C81E8D"/>
    <w:rsid w:val="00C9353A"/>
    <w:rsid w:val="00C95E0A"/>
    <w:rsid w:val="00CD226B"/>
    <w:rsid w:val="00CD4BCB"/>
    <w:rsid w:val="00CF038D"/>
    <w:rsid w:val="00CF2348"/>
    <w:rsid w:val="00D005D4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D0903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2054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E0B138-FBB4-4F01-B279-6282B173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2023-02-20T10:32:00Z</cp:lastPrinted>
  <dcterms:created xsi:type="dcterms:W3CDTF">2023-02-21T05:44:00Z</dcterms:created>
  <dcterms:modified xsi:type="dcterms:W3CDTF">2023-02-27T12:41:00Z</dcterms:modified>
</cp:coreProperties>
</file>