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700665" w:rsidP="00107FC2">
            <w:pPr>
              <w:rPr>
                <w:sz w:val="28"/>
              </w:rPr>
            </w:pPr>
            <w:r>
              <w:rPr>
                <w:sz w:val="28"/>
              </w:rPr>
              <w:t>№  390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700665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«08»      11  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0239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2A00B9" w:rsidRPr="002A00B9" w:rsidRDefault="002A00B9" w:rsidP="002A00B9">
      <w:pPr>
        <w:spacing w:before="100" w:beforeAutospacing="1" w:after="240"/>
        <w:ind w:right="4818"/>
        <w:jc w:val="both"/>
        <w:rPr>
          <w:rFonts w:eastAsia="Calibri"/>
          <w:sz w:val="28"/>
          <w:szCs w:val="28"/>
          <w:lang w:eastAsia="en-US"/>
        </w:rPr>
      </w:pPr>
      <w:r w:rsidRPr="002A00B9">
        <w:rPr>
          <w:sz w:val="28"/>
          <w:szCs w:val="28"/>
        </w:rPr>
        <w:t>О внесении изменений в постановление Исполнительного комитета Мамадышского муниципального района Республики Татарстан от 28 сентября</w:t>
      </w:r>
      <w:r w:rsidRPr="002A00B9">
        <w:rPr>
          <w:rFonts w:eastAsia="Calibri"/>
          <w:sz w:val="28"/>
          <w:szCs w:val="28"/>
          <w:lang w:eastAsia="en-US"/>
        </w:rPr>
        <w:t xml:space="preserve"> 2018 года № 520</w:t>
      </w:r>
    </w:p>
    <w:p w:rsidR="002A00B9" w:rsidRPr="002A00B9" w:rsidRDefault="002A00B9" w:rsidP="002A00B9">
      <w:pPr>
        <w:spacing w:before="100" w:beforeAutospacing="1" w:after="240"/>
        <w:ind w:firstLine="480"/>
        <w:jc w:val="both"/>
        <w:rPr>
          <w:sz w:val="28"/>
          <w:szCs w:val="28"/>
        </w:rPr>
      </w:pPr>
    </w:p>
    <w:p w:rsidR="002A00B9" w:rsidRDefault="002A00B9" w:rsidP="002A00B9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A00B9">
        <w:rPr>
          <w:sz w:val="28"/>
          <w:szCs w:val="28"/>
        </w:rPr>
        <w:t xml:space="preserve">В соответствии с подпунктом 2 пункта 2 </w:t>
      </w:r>
      <w:hyperlink r:id="rId10" w:history="1">
        <w:r w:rsidRPr="002A00B9">
          <w:rPr>
            <w:sz w:val="28"/>
            <w:szCs w:val="28"/>
          </w:rPr>
          <w:t>статьи 39.4 Земельного кодекса Российской Федерации</w:t>
        </w:r>
      </w:hyperlink>
      <w:r w:rsidRPr="002A00B9">
        <w:rPr>
          <w:sz w:val="28"/>
          <w:szCs w:val="28"/>
        </w:rPr>
        <w:t xml:space="preserve">, с Законом РТ </w:t>
      </w:r>
      <w:hyperlink r:id="rId11" w:history="1">
        <w:r w:rsidRPr="002A00B9">
          <w:rPr>
            <w:sz w:val="28"/>
            <w:szCs w:val="28"/>
          </w:rPr>
          <w:t>от 26.12.2015 N 108-ЗРТ "О перераспределении полномочий между органами местного самоуправления городских, сельских поселений в Республике Татарстан и органами государственной власти Республики Татарстан по распоряжению земельными участками, государственная собственность на которые не разграничена"</w:t>
        </w:r>
      </w:hyperlink>
      <w:r w:rsidRPr="002A00B9">
        <w:rPr>
          <w:sz w:val="28"/>
          <w:szCs w:val="28"/>
        </w:rPr>
        <w:t xml:space="preserve">, Законом РТ </w:t>
      </w:r>
      <w:hyperlink r:id="rId12" w:history="1">
        <w:r w:rsidRPr="002A00B9">
          <w:rPr>
            <w:sz w:val="28"/>
            <w:szCs w:val="28"/>
          </w:rPr>
          <w:t>от 26.12.2015 N 109-ЗРТ "О наделении органов местного самоуправления муниципальных районов Республики Татарстан по распоряжению земельными участками, государственная собственность на которые не разграничена"</w:t>
        </w:r>
      </w:hyperlink>
      <w:r w:rsidRPr="002A00B9">
        <w:rPr>
          <w:sz w:val="28"/>
          <w:szCs w:val="28"/>
        </w:rPr>
        <w:t xml:space="preserve">, Положением об Исполнительном комитет Мамадышского муниципального района Республики Татарстан, Исполнительный комитет Мамадышского муниципального района Республики Татарстан </w:t>
      </w:r>
      <w:r>
        <w:rPr>
          <w:sz w:val="28"/>
          <w:szCs w:val="28"/>
        </w:rPr>
        <w:t xml:space="preserve"> </w:t>
      </w:r>
    </w:p>
    <w:p w:rsidR="002A00B9" w:rsidRPr="002A00B9" w:rsidRDefault="002A00B9" w:rsidP="002A00B9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A00B9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2A00B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A00B9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A00B9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2A00B9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2A00B9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2A00B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A00B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A00B9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2A00B9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2A00B9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2A00B9">
        <w:rPr>
          <w:sz w:val="28"/>
          <w:szCs w:val="28"/>
        </w:rPr>
        <w:t>т:</w:t>
      </w:r>
    </w:p>
    <w:p w:rsidR="002A00B9" w:rsidRPr="002A00B9" w:rsidRDefault="002A00B9" w:rsidP="002A00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Внести в п</w:t>
      </w:r>
      <w:r w:rsidRPr="002A00B9">
        <w:rPr>
          <w:sz w:val="28"/>
          <w:szCs w:val="28"/>
        </w:rPr>
        <w:t>остановление Исполнительного комитета Мамадышского муниципального района Республики от 28</w:t>
      </w:r>
      <w:r w:rsidRPr="002A00B9">
        <w:rPr>
          <w:rFonts w:eastAsia="Calibri"/>
          <w:sz w:val="28"/>
          <w:szCs w:val="28"/>
          <w:lang w:eastAsia="en-US"/>
        </w:rPr>
        <w:t xml:space="preserve"> сентября 2018 года 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A00B9">
        <w:rPr>
          <w:rFonts w:eastAsia="Calibri"/>
          <w:sz w:val="28"/>
          <w:szCs w:val="28"/>
          <w:lang w:eastAsia="en-US"/>
        </w:rPr>
        <w:t>520 «</w:t>
      </w:r>
      <w:r w:rsidRPr="002A00B9">
        <w:rPr>
          <w:sz w:val="28"/>
          <w:szCs w:val="28"/>
        </w:rPr>
        <w:t xml:space="preserve">Об утверждении порядка определения цены земельных участков, находящихся в муниципальной собственности муниципального образования Мамадышский муниципальный район Республики Татарстан и муниципальных образований (городских и сельских поселений), входящих в состав Мамадышского муниципального района Республики Татарстан, продажа которых осуществляется без проведения торгов» </w:t>
      </w:r>
      <w:r w:rsidRPr="002A00B9">
        <w:rPr>
          <w:rFonts w:eastAsia="Calibri"/>
          <w:sz w:val="28"/>
          <w:szCs w:val="28"/>
          <w:lang w:eastAsia="en-US"/>
        </w:rPr>
        <w:t xml:space="preserve">(далее – Постановление) </w:t>
      </w:r>
      <w:r w:rsidRPr="002A00B9">
        <w:rPr>
          <w:sz w:val="28"/>
          <w:szCs w:val="28"/>
        </w:rPr>
        <w:t>следующие изменения:</w:t>
      </w:r>
    </w:p>
    <w:p w:rsidR="002A00B9" w:rsidRPr="002A00B9" w:rsidRDefault="002A00B9" w:rsidP="002A00B9">
      <w:pPr>
        <w:jc w:val="both"/>
        <w:rPr>
          <w:sz w:val="28"/>
          <w:szCs w:val="28"/>
        </w:rPr>
      </w:pPr>
      <w:r w:rsidRPr="002A00B9">
        <w:rPr>
          <w:sz w:val="28"/>
          <w:szCs w:val="28"/>
        </w:rPr>
        <w:t xml:space="preserve">1.1 Подпункт 6 пункта 2 Порядка определения цены земельных участков, находящихся в муниципальной собственности муниципального образования Мамадышский муниципальный район Республики Татарстан и муниципальных образований (городских и сельских поселений), входящих в состав Мамадышского муниципального района Республики Татарстан, продажа которых осуществляется </w:t>
      </w:r>
      <w:r w:rsidRPr="002A00B9">
        <w:rPr>
          <w:sz w:val="28"/>
          <w:szCs w:val="28"/>
        </w:rPr>
        <w:lastRenderedPageBreak/>
        <w:t>без проведения торгов Утвержденного Постановлением после слова "садоводства" дополнить словами "для собственных нужд";</w:t>
      </w:r>
    </w:p>
    <w:p w:rsidR="002A00B9" w:rsidRPr="002A00B9" w:rsidRDefault="002A00B9" w:rsidP="002A00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A00B9">
        <w:rPr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2A00B9" w:rsidRPr="002A00B9" w:rsidRDefault="002A00B9" w:rsidP="002A00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A00B9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2A00B9" w:rsidRPr="002A00B9" w:rsidRDefault="002A00B9" w:rsidP="002A00B9">
      <w:pPr>
        <w:spacing w:before="100" w:beforeAutospacing="1" w:after="100" w:afterAutospacing="1"/>
        <w:jc w:val="both"/>
        <w:rPr>
          <w:sz w:val="28"/>
          <w:szCs w:val="28"/>
        </w:rPr>
      </w:pPr>
      <w:r w:rsidRPr="002A00B9">
        <w:rPr>
          <w:sz w:val="28"/>
          <w:szCs w:val="28"/>
        </w:rPr>
        <w:t>  </w:t>
      </w:r>
    </w:p>
    <w:p w:rsidR="002A00B9" w:rsidRPr="002A00B9" w:rsidRDefault="002A00B9" w:rsidP="002A00B9">
      <w:pPr>
        <w:spacing w:before="100" w:beforeAutospacing="1" w:after="100" w:afterAutospacing="1"/>
        <w:jc w:val="both"/>
        <w:rPr>
          <w:rFonts w:eastAsia="Calibri"/>
          <w:sz w:val="28"/>
          <w:szCs w:val="28"/>
          <w:lang w:eastAsia="en-US"/>
        </w:rPr>
      </w:pPr>
      <w:r w:rsidRPr="002A00B9">
        <w:rPr>
          <w:sz w:val="28"/>
          <w:szCs w:val="28"/>
        </w:rPr>
        <w:t xml:space="preserve"> </w:t>
      </w:r>
      <w:r w:rsidRPr="002A00B9">
        <w:rPr>
          <w:rFonts w:eastAsia="Calibri"/>
          <w:sz w:val="28"/>
          <w:szCs w:val="28"/>
          <w:lang w:eastAsia="en-US"/>
        </w:rPr>
        <w:t xml:space="preserve">Руководитель </w:t>
      </w:r>
      <w:r w:rsidRPr="002A00B9">
        <w:rPr>
          <w:rFonts w:eastAsia="Calibri"/>
          <w:sz w:val="28"/>
          <w:szCs w:val="28"/>
          <w:lang w:eastAsia="en-US"/>
        </w:rPr>
        <w:tab/>
      </w:r>
      <w:r w:rsidRPr="002A00B9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             О.Н.</w:t>
      </w:r>
      <w:r w:rsidRPr="002A00B9">
        <w:rPr>
          <w:rFonts w:eastAsia="Calibri"/>
          <w:sz w:val="28"/>
          <w:szCs w:val="28"/>
          <w:lang w:eastAsia="en-US"/>
        </w:rPr>
        <w:t>Павлов</w:t>
      </w:r>
    </w:p>
    <w:p w:rsidR="0098677B" w:rsidRDefault="0098677B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sectPr w:rsidR="0098677B" w:rsidSect="0015111F">
      <w:pgSz w:w="11906" w:h="16838"/>
      <w:pgMar w:top="1134" w:right="567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E84" w:rsidRDefault="00CA1E84">
      <w:r>
        <w:separator/>
      </w:r>
    </w:p>
  </w:endnote>
  <w:endnote w:type="continuationSeparator" w:id="0">
    <w:p w:rsidR="00CA1E84" w:rsidRDefault="00CA1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E84" w:rsidRDefault="00CA1E84">
      <w:r>
        <w:separator/>
      </w:r>
    </w:p>
  </w:footnote>
  <w:footnote w:type="continuationSeparator" w:id="0">
    <w:p w:rsidR="00CA1E84" w:rsidRDefault="00CA1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0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00B9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6335"/>
    <w:rsid w:val="006C7F97"/>
    <w:rsid w:val="006F6AA6"/>
    <w:rsid w:val="00700665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005C"/>
    <w:rsid w:val="00827D69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E8D"/>
    <w:rsid w:val="00C877DE"/>
    <w:rsid w:val="00C9353A"/>
    <w:rsid w:val="00C94821"/>
    <w:rsid w:val="00C95E0A"/>
    <w:rsid w:val="00CA1E84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04B03"/>
    <w:rsid w:val="00F22FF3"/>
    <w:rsid w:val="00F26663"/>
    <w:rsid w:val="00F30A37"/>
    <w:rsid w:val="00F63630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0FCA22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kodeks://link/d?nd=432841051&amp;prevdoc=5468827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432817342&amp;prevdoc=54688271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kodeks://link/d?nd=744100004&amp;prevdoc=546882717&amp;point=mark=00000000000000000000000000000000000000000000000000AA80N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AA620E1-4049-4C1B-9B5B-92CB98A96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2022-10-27T11:33:00Z</cp:lastPrinted>
  <dcterms:created xsi:type="dcterms:W3CDTF">2022-10-27T11:34:00Z</dcterms:created>
  <dcterms:modified xsi:type="dcterms:W3CDTF">2022-11-08T13:29:00Z</dcterms:modified>
</cp:coreProperties>
</file>