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01856" w:rsidP="00107FC2">
            <w:pPr>
              <w:rPr>
                <w:sz w:val="28"/>
              </w:rPr>
            </w:pPr>
            <w:r>
              <w:rPr>
                <w:sz w:val="28"/>
              </w:rPr>
              <w:t>№ 389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0185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11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076524" w:rsidRDefault="00076524" w:rsidP="00076524">
      <w:pPr>
        <w:spacing w:before="100" w:beforeAutospacing="1" w:after="240"/>
        <w:ind w:right="4676"/>
        <w:jc w:val="both"/>
        <w:rPr>
          <w:rFonts w:eastAsia="Calibri"/>
          <w:sz w:val="28"/>
          <w:szCs w:val="28"/>
          <w:lang w:eastAsia="en-US"/>
        </w:rPr>
      </w:pPr>
      <w:r w:rsidRPr="00076524">
        <w:rPr>
          <w:sz w:val="28"/>
          <w:szCs w:val="28"/>
        </w:rPr>
        <w:t>О внесении изменений в постановление Исполнительного комитета Мамадышского муниципального района Республики  Татарстан от 9</w:t>
      </w:r>
      <w:r w:rsidRPr="00076524">
        <w:rPr>
          <w:rFonts w:eastAsia="Calibri"/>
          <w:sz w:val="28"/>
          <w:szCs w:val="28"/>
          <w:lang w:eastAsia="en-US"/>
        </w:rPr>
        <w:t xml:space="preserve"> августа 2021 года  № 262 </w:t>
      </w:r>
    </w:p>
    <w:p w:rsidR="00076524" w:rsidRPr="00076524" w:rsidRDefault="00076524" w:rsidP="00076524">
      <w:pPr>
        <w:spacing w:before="100" w:beforeAutospacing="1" w:after="240"/>
        <w:ind w:right="4676"/>
        <w:jc w:val="both"/>
        <w:rPr>
          <w:rFonts w:eastAsia="Calibri"/>
          <w:sz w:val="28"/>
          <w:szCs w:val="28"/>
          <w:lang w:eastAsia="en-US"/>
        </w:rPr>
      </w:pPr>
    </w:p>
    <w:p w:rsidR="00076524" w:rsidRDefault="00076524" w:rsidP="00076524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76524">
        <w:rPr>
          <w:sz w:val="28"/>
          <w:szCs w:val="28"/>
        </w:rPr>
        <w:t xml:space="preserve"> В целях реализации </w:t>
      </w:r>
      <w:hyperlink r:id="rId10" w:history="1">
        <w:r w:rsidRPr="00076524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076524">
        <w:rPr>
          <w:sz w:val="28"/>
          <w:szCs w:val="28"/>
        </w:rPr>
        <w:t xml:space="preserve">, руководствуясь </w:t>
      </w:r>
      <w:hyperlink r:id="rId11" w:history="1">
        <w:r w:rsidRPr="00076524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076524">
        <w:rPr>
          <w:sz w:val="28"/>
          <w:szCs w:val="28"/>
        </w:rPr>
        <w:t xml:space="preserve">,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       </w:t>
      </w:r>
    </w:p>
    <w:p w:rsidR="00076524" w:rsidRPr="00076524" w:rsidRDefault="00076524" w:rsidP="00076524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76524">
        <w:rPr>
          <w:sz w:val="28"/>
          <w:szCs w:val="28"/>
        </w:rPr>
        <w:t xml:space="preserve"> п о с т а н о в л я е т:</w:t>
      </w:r>
    </w:p>
    <w:p w:rsidR="00076524" w:rsidRPr="00076524" w:rsidRDefault="00076524" w:rsidP="00076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в п</w:t>
      </w:r>
      <w:r w:rsidRPr="00076524">
        <w:rPr>
          <w:sz w:val="28"/>
          <w:szCs w:val="28"/>
        </w:rPr>
        <w:t>остановление Исполнительного комитета Мамадышского муниципального района Республики от 9</w:t>
      </w:r>
      <w:r w:rsidRPr="00076524">
        <w:rPr>
          <w:rFonts w:eastAsia="Calibri"/>
          <w:sz w:val="28"/>
          <w:szCs w:val="28"/>
          <w:lang w:eastAsia="en-US"/>
        </w:rPr>
        <w:t xml:space="preserve"> августа 2021 года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76524">
        <w:rPr>
          <w:rFonts w:eastAsia="Calibri"/>
          <w:sz w:val="28"/>
          <w:szCs w:val="28"/>
          <w:lang w:eastAsia="en-US"/>
        </w:rPr>
        <w:t xml:space="preserve">262 «Об утверждении административных регламентов предоставления муниципальных услуг Мамадышского муниципального района Республики Татарстан в новой редакции» (далее – Постановление) </w:t>
      </w:r>
      <w:r w:rsidRPr="00076524">
        <w:rPr>
          <w:sz w:val="28"/>
          <w:szCs w:val="28"/>
        </w:rPr>
        <w:t>следующие изменения:</w:t>
      </w:r>
    </w:p>
    <w:p w:rsidR="00076524" w:rsidRPr="00076524" w:rsidRDefault="00076524" w:rsidP="00076524">
      <w:pPr>
        <w:jc w:val="both"/>
        <w:rPr>
          <w:sz w:val="28"/>
          <w:szCs w:val="28"/>
        </w:rPr>
      </w:pPr>
      <w:r w:rsidRPr="00076524">
        <w:rPr>
          <w:sz w:val="28"/>
          <w:szCs w:val="28"/>
        </w:rPr>
        <w:t>1.1 Подпункт 6 пункта 2.8.2.1 Приложения №3 к Постановлению дополнить словами ",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сооружений".</w:t>
      </w:r>
    </w:p>
    <w:p w:rsidR="00076524" w:rsidRPr="00076524" w:rsidRDefault="00076524" w:rsidP="000765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76524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076524" w:rsidRPr="00076524" w:rsidRDefault="00076524" w:rsidP="000765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076524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076524" w:rsidRDefault="00076524" w:rsidP="00076524">
      <w:pPr>
        <w:spacing w:before="100" w:beforeAutospacing="1" w:after="100" w:afterAutospacing="1"/>
        <w:jc w:val="both"/>
        <w:rPr>
          <w:sz w:val="28"/>
          <w:szCs w:val="28"/>
        </w:rPr>
      </w:pPr>
      <w:r w:rsidRPr="00076524">
        <w:rPr>
          <w:sz w:val="28"/>
          <w:szCs w:val="28"/>
        </w:rPr>
        <w:t>  </w:t>
      </w:r>
    </w:p>
    <w:p w:rsidR="00076524" w:rsidRPr="00076524" w:rsidRDefault="00076524" w:rsidP="00076524">
      <w:pPr>
        <w:spacing w:before="100" w:beforeAutospacing="1" w:after="100" w:afterAutospacing="1"/>
        <w:ind w:left="-142"/>
        <w:jc w:val="both"/>
        <w:rPr>
          <w:rFonts w:eastAsia="Calibri"/>
          <w:sz w:val="28"/>
          <w:szCs w:val="28"/>
          <w:lang w:eastAsia="en-US"/>
        </w:rPr>
      </w:pPr>
      <w:r w:rsidRPr="00076524">
        <w:rPr>
          <w:sz w:val="28"/>
          <w:szCs w:val="28"/>
        </w:rPr>
        <w:t xml:space="preserve"> </w:t>
      </w:r>
      <w:r w:rsidRPr="00076524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076524">
        <w:rPr>
          <w:rFonts w:eastAsia="Calibri"/>
          <w:sz w:val="28"/>
          <w:szCs w:val="28"/>
          <w:lang w:eastAsia="en-US"/>
        </w:rPr>
        <w:tab/>
      </w:r>
      <w:r w:rsidRPr="00076524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О.Н.</w:t>
      </w:r>
      <w:r w:rsidRPr="00076524">
        <w:rPr>
          <w:rFonts w:eastAsia="Calibri"/>
          <w:sz w:val="28"/>
          <w:szCs w:val="28"/>
          <w:lang w:eastAsia="en-US"/>
        </w:rPr>
        <w:t>Павлов</w:t>
      </w:r>
    </w:p>
    <w:p w:rsidR="00076524" w:rsidRPr="00076524" w:rsidRDefault="00076524" w:rsidP="00076524">
      <w:pPr>
        <w:spacing w:before="100" w:beforeAutospacing="1" w:after="100" w:afterAutospacing="1"/>
        <w:jc w:val="both"/>
        <w:rPr>
          <w:sz w:val="26"/>
          <w:szCs w:val="26"/>
        </w:rPr>
      </w:pP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93" w:rsidRDefault="00AB0093">
      <w:r>
        <w:separator/>
      </w:r>
    </w:p>
  </w:endnote>
  <w:endnote w:type="continuationSeparator" w:id="0">
    <w:p w:rsidR="00AB0093" w:rsidRDefault="00AB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93" w:rsidRDefault="00AB0093">
      <w:r>
        <w:separator/>
      </w:r>
    </w:p>
  </w:footnote>
  <w:footnote w:type="continuationSeparator" w:id="0">
    <w:p w:rsidR="00AB0093" w:rsidRDefault="00AB0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76524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1856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8F04B8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0093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1E50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6084107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608410710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E4B5C3-1D24-4BAC-BE0A-9361B2FE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2022-10-27T11:23:00Z</cp:lastPrinted>
  <dcterms:created xsi:type="dcterms:W3CDTF">2022-10-27T11:26:00Z</dcterms:created>
  <dcterms:modified xsi:type="dcterms:W3CDTF">2022-11-08T12:50:00Z</dcterms:modified>
</cp:coreProperties>
</file>