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73599" w:rsidP="00107FC2">
            <w:pPr>
              <w:rPr>
                <w:sz w:val="28"/>
              </w:rPr>
            </w:pPr>
            <w:r>
              <w:rPr>
                <w:sz w:val="28"/>
              </w:rPr>
              <w:t>№ 103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7359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«04»      04       </w:t>
            </w:r>
            <w:bookmarkStart w:id="0" w:name="_GoBack"/>
            <w:bookmarkEnd w:id="0"/>
            <w:r w:rsidR="007B5F9F">
              <w:rPr>
                <w:sz w:val="28"/>
              </w:rPr>
              <w:t>2022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7B5F9F" w:rsidRDefault="007B5F9F" w:rsidP="007B5F9F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  внесении     изменений   в     постановление</w:t>
      </w:r>
    </w:p>
    <w:p w:rsidR="007B5F9F" w:rsidRDefault="007B5F9F" w:rsidP="007B5F9F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   комитета    Мамадышского</w:t>
      </w:r>
    </w:p>
    <w:p w:rsidR="007B5F9F" w:rsidRDefault="007B5F9F" w:rsidP="007B5F9F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 w:rsidR="007B5F9F" w:rsidRDefault="007B5F9F" w:rsidP="007B5F9F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27.09.2021 г. № 313</w:t>
      </w:r>
    </w:p>
    <w:p w:rsidR="007B5F9F" w:rsidRDefault="007B5F9F" w:rsidP="007B5F9F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5F9F" w:rsidRDefault="007B5F9F" w:rsidP="007B5F9F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</w:p>
    <w:p w:rsidR="007B5F9F" w:rsidRDefault="007B5F9F" w:rsidP="007B5F9F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7B5F9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Pr="007B5F9F">
        <w:rPr>
          <w:sz w:val="28"/>
          <w:szCs w:val="28"/>
        </w:rPr>
        <w:t xml:space="preserve">В целях реализации </w:t>
      </w:r>
      <w:hyperlink r:id="rId10" w:history="1">
        <w:r w:rsidRPr="007B5F9F">
          <w:rPr>
            <w:rStyle w:val="ac"/>
            <w:color w:val="auto"/>
            <w:sz w:val="28"/>
            <w:szCs w:val="28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7B5F9F">
        <w:rPr>
          <w:sz w:val="28"/>
          <w:szCs w:val="28"/>
        </w:rPr>
        <w:t xml:space="preserve">,  Исполнительный комитет Мамадышского муниципального района Республики Татарстан  </w:t>
      </w:r>
    </w:p>
    <w:p w:rsidR="007B5F9F" w:rsidRPr="007B5F9F" w:rsidRDefault="007B5F9F" w:rsidP="007B5F9F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B5F9F">
        <w:rPr>
          <w:sz w:val="28"/>
          <w:szCs w:val="28"/>
        </w:rPr>
        <w:t>п о с т а н о в л я е т:</w:t>
      </w:r>
    </w:p>
    <w:p w:rsidR="007B5F9F" w:rsidRPr="007B5F9F" w:rsidRDefault="007B5F9F" w:rsidP="007B5F9F">
      <w:pPr>
        <w:pStyle w:val="formattext"/>
        <w:numPr>
          <w:ilvl w:val="0"/>
          <w:numId w:val="24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7B5F9F">
        <w:rPr>
          <w:sz w:val="28"/>
          <w:szCs w:val="28"/>
        </w:rPr>
        <w:t xml:space="preserve">В абзаце 1 постановления Исполнительного комитета Мамадышского муниципального района Республики Татарстан   от 27.09.2021г. №313 слова  «руководствуясь </w:t>
      </w:r>
      <w:hyperlink r:id="rId11" w:history="1">
        <w:r w:rsidRPr="007B5F9F">
          <w:rPr>
            <w:rStyle w:val="ac"/>
            <w:color w:val="auto"/>
            <w:sz w:val="28"/>
            <w:szCs w:val="28"/>
            <w:u w:val="none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7B5F9F">
        <w:rPr>
          <w:sz w:val="28"/>
          <w:szCs w:val="28"/>
        </w:rPr>
        <w:t xml:space="preserve"> признать утратившим силу.</w:t>
      </w:r>
    </w:p>
    <w:p w:rsidR="007B5F9F" w:rsidRPr="007B5F9F" w:rsidRDefault="007B5F9F" w:rsidP="007B5F9F">
      <w:pPr>
        <w:pStyle w:val="formattext"/>
        <w:numPr>
          <w:ilvl w:val="0"/>
          <w:numId w:val="24"/>
        </w:numPr>
        <w:spacing w:beforeAutospacing="0" w:after="240" w:afterAutospacing="0"/>
        <w:ind w:left="0" w:firstLine="709"/>
        <w:contextualSpacing/>
        <w:jc w:val="both"/>
        <w:rPr>
          <w:sz w:val="28"/>
          <w:szCs w:val="28"/>
        </w:rPr>
      </w:pPr>
      <w:r w:rsidRPr="007B5F9F">
        <w:rPr>
          <w:sz w:val="28"/>
          <w:szCs w:val="28"/>
        </w:rPr>
        <w:t>Внести в Административный регламент предоставления муниципальной услуги по установке информационной вывески, согласованию дизайн-проекта размещения вывески, утвержденное постановлением Исполнительного комитета Мамадышского муниципального района Республики Татарстан   от 27.09.2021г. №313 (далее - Регламент)  следующие изменения:</w:t>
      </w:r>
    </w:p>
    <w:p w:rsidR="007B5F9F" w:rsidRPr="007B5F9F" w:rsidRDefault="007B5F9F" w:rsidP="007B5F9F">
      <w:pPr>
        <w:pStyle w:val="formattext"/>
        <w:numPr>
          <w:ilvl w:val="1"/>
          <w:numId w:val="24"/>
        </w:numPr>
        <w:ind w:left="0" w:firstLine="567"/>
        <w:contextualSpacing/>
        <w:jc w:val="both"/>
        <w:rPr>
          <w:sz w:val="28"/>
          <w:szCs w:val="28"/>
        </w:rPr>
      </w:pPr>
      <w:r w:rsidRPr="007B5F9F">
        <w:rPr>
          <w:sz w:val="28"/>
          <w:szCs w:val="28"/>
        </w:rPr>
        <w:t xml:space="preserve"> Пункт 2.10 Регламента изложить в следующей редакции:</w:t>
      </w:r>
    </w:p>
    <w:p w:rsidR="007B5F9F" w:rsidRPr="007B5F9F" w:rsidRDefault="007B5F9F" w:rsidP="007B5F9F">
      <w:pPr>
        <w:pStyle w:val="formattext"/>
        <w:spacing w:after="0" w:afterAutospacing="0"/>
        <w:ind w:firstLine="567"/>
        <w:jc w:val="both"/>
        <w:rPr>
          <w:sz w:val="28"/>
          <w:szCs w:val="28"/>
        </w:rPr>
      </w:pPr>
      <w:r w:rsidRPr="007B5F9F">
        <w:rPr>
          <w:sz w:val="28"/>
          <w:szCs w:val="28"/>
        </w:rPr>
        <w:t>Перечень услуг, которые являются необходимыми и обязательными для предоставления 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утверждается</w:t>
      </w:r>
      <w:bookmarkStart w:id="1" w:name="P0169"/>
      <w:bookmarkStart w:id="2" w:name="P016B"/>
      <w:bookmarkStart w:id="3" w:name="P016D"/>
      <w:bookmarkEnd w:id="1"/>
      <w:bookmarkEnd w:id="2"/>
      <w:bookmarkEnd w:id="3"/>
      <w:r w:rsidRPr="007B5F9F">
        <w:rPr>
          <w:sz w:val="28"/>
          <w:szCs w:val="28"/>
        </w:rPr>
        <w:t xml:space="preserve"> 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</w:t>
      </w:r>
    </w:p>
    <w:p w:rsidR="007B5F9F" w:rsidRDefault="007B5F9F" w:rsidP="007B5F9F">
      <w:pPr>
        <w:pStyle w:val="formattext"/>
        <w:spacing w:after="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Сектору по связям с общественностью и СМИ общего отдела Исполнительного комитета Мамадышского муниципального района в течение трех рабочих дней обеспечить размещение настоящего постановления в информационно-</w:t>
      </w:r>
      <w:r>
        <w:rPr>
          <w:sz w:val="28"/>
          <w:szCs w:val="28"/>
        </w:rPr>
        <w:lastRenderedPageBreak/>
        <w:t xml:space="preserve">телекоммуникационной сети "Интернет" на официальном сайте муниципального района Республики Татарстан www.mamadysh.tatarstan.ru и на официальном портале правовой информации Республики Татарстан (pravo.tatarstan.ru) </w:t>
      </w:r>
    </w:p>
    <w:p w:rsidR="007B5F9F" w:rsidRDefault="007B5F9F" w:rsidP="007B5F9F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Республики Татарстан Никитина В.И.</w:t>
      </w:r>
    </w:p>
    <w:p w:rsidR="007B5F9F" w:rsidRDefault="007B5F9F" w:rsidP="007B5F9F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7B5F9F" w:rsidRDefault="007B5F9F" w:rsidP="007B5F9F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7B5F9F" w:rsidRDefault="007B5F9F" w:rsidP="007B5F9F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7B5F9F" w:rsidRDefault="007B5F9F" w:rsidP="007B5F9F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                 И.М.Дарземанов</w:t>
      </w:r>
    </w:p>
    <w:p w:rsidR="00B01F8F" w:rsidRPr="00B01F8F" w:rsidRDefault="00B01F8F" w:rsidP="00B01F8F">
      <w:pPr>
        <w:rPr>
          <w:sz w:val="28"/>
          <w:szCs w:val="28"/>
        </w:rPr>
      </w:pPr>
    </w:p>
    <w:p w:rsidR="00B01F8F" w:rsidRPr="00B01F8F" w:rsidRDefault="00B01F8F" w:rsidP="00B01F8F">
      <w:pPr>
        <w:rPr>
          <w:sz w:val="28"/>
          <w:szCs w:val="28"/>
        </w:rPr>
      </w:pPr>
    </w:p>
    <w:p w:rsidR="00B01F8F" w:rsidRPr="00B01F8F" w:rsidRDefault="00B01F8F" w:rsidP="00B01F8F">
      <w:pPr>
        <w:rPr>
          <w:sz w:val="28"/>
          <w:szCs w:val="28"/>
        </w:rPr>
      </w:pPr>
    </w:p>
    <w:p w:rsidR="00B01F8F" w:rsidRPr="00B01F8F" w:rsidRDefault="00B01F8F" w:rsidP="00B01F8F">
      <w:pPr>
        <w:rPr>
          <w:sz w:val="28"/>
          <w:szCs w:val="28"/>
        </w:rPr>
      </w:pPr>
    </w:p>
    <w:p w:rsidR="00B01F8F" w:rsidRPr="00B01F8F" w:rsidRDefault="00B01F8F" w:rsidP="00B01F8F">
      <w:pPr>
        <w:rPr>
          <w:sz w:val="28"/>
          <w:szCs w:val="28"/>
        </w:rPr>
      </w:pPr>
    </w:p>
    <w:p w:rsidR="00B01F8F" w:rsidRPr="00B01F8F" w:rsidRDefault="00B01F8F" w:rsidP="00B01F8F">
      <w:pPr>
        <w:rPr>
          <w:sz w:val="28"/>
          <w:szCs w:val="28"/>
        </w:rPr>
      </w:pPr>
    </w:p>
    <w:p w:rsidR="00B01F8F" w:rsidRPr="00B01F8F" w:rsidRDefault="00B01F8F" w:rsidP="00B01F8F">
      <w:pPr>
        <w:rPr>
          <w:sz w:val="28"/>
          <w:szCs w:val="28"/>
        </w:rPr>
      </w:pPr>
    </w:p>
    <w:p w:rsidR="00B01F8F" w:rsidRPr="00B01F8F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1F8F" w:rsidRPr="00B01F8F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EEF" w:rsidRDefault="003A7EEF">
      <w:r>
        <w:separator/>
      </w:r>
    </w:p>
  </w:endnote>
  <w:endnote w:type="continuationSeparator" w:id="0">
    <w:p w:rsidR="003A7EEF" w:rsidRDefault="003A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EEF" w:rsidRDefault="003A7EEF">
      <w:r>
        <w:separator/>
      </w:r>
    </w:p>
  </w:footnote>
  <w:footnote w:type="continuationSeparator" w:id="0">
    <w:p w:rsidR="003A7EEF" w:rsidRDefault="003A7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5EBE7AE0"/>
    <w:multiLevelType w:val="multilevel"/>
    <w:tmpl w:val="32BE31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73599"/>
    <w:rsid w:val="00383BBB"/>
    <w:rsid w:val="00384781"/>
    <w:rsid w:val="00396A18"/>
    <w:rsid w:val="003A2FC9"/>
    <w:rsid w:val="003A43BF"/>
    <w:rsid w:val="003A52E1"/>
    <w:rsid w:val="003A7EEF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5F9F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45E1"/>
    <w:rsid w:val="0090762D"/>
    <w:rsid w:val="00907CFD"/>
    <w:rsid w:val="00911AA7"/>
    <w:rsid w:val="00914D78"/>
    <w:rsid w:val="00916090"/>
    <w:rsid w:val="009173C1"/>
    <w:rsid w:val="009257CA"/>
    <w:rsid w:val="0092785D"/>
    <w:rsid w:val="00946541"/>
    <w:rsid w:val="00952368"/>
    <w:rsid w:val="00964002"/>
    <w:rsid w:val="00967F54"/>
    <w:rsid w:val="00971A6D"/>
    <w:rsid w:val="00984A8D"/>
    <w:rsid w:val="009967F3"/>
    <w:rsid w:val="009A35E4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C014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17040771&amp;prevdoc=7265751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726575177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93C535D-C8B3-460A-A8F1-67BCBFFE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2022-03-30T06:01:00Z</cp:lastPrinted>
  <dcterms:created xsi:type="dcterms:W3CDTF">2022-03-30T06:03:00Z</dcterms:created>
  <dcterms:modified xsi:type="dcterms:W3CDTF">2022-04-04T08:33:00Z</dcterms:modified>
</cp:coreProperties>
</file>