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02241B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02241B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02241B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0224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02241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870404" w:rsidRDefault="00870404" w:rsidP="00870404">
      <w:pPr>
        <w:pStyle w:val="af1"/>
        <w:rPr>
          <w:rFonts w:ascii="Times New Roman" w:hAnsi="Times New Roman"/>
          <w:sz w:val="8"/>
          <w:szCs w:val="8"/>
          <w:lang w:val="en-US"/>
        </w:rPr>
      </w:pPr>
    </w:p>
    <w:p w:rsidR="00870404" w:rsidRDefault="00870404" w:rsidP="00870404">
      <w:pPr>
        <w:pStyle w:val="af1"/>
        <w:rPr>
          <w:rFonts w:ascii="Times New Roman" w:hAnsi="Times New Roman"/>
          <w:sz w:val="8"/>
          <w:szCs w:val="8"/>
          <w:lang w:val="en-US"/>
        </w:rPr>
      </w:pPr>
    </w:p>
    <w:p w:rsidR="00870404" w:rsidRDefault="00870404" w:rsidP="00870404">
      <w:pPr>
        <w:pStyle w:val="af1"/>
        <w:rPr>
          <w:rFonts w:ascii="Times New Roman" w:hAnsi="Times New Roman"/>
          <w:sz w:val="8"/>
          <w:szCs w:val="8"/>
          <w:lang w:val="en-US"/>
        </w:rPr>
      </w:pPr>
    </w:p>
    <w:p w:rsidR="000736A1" w:rsidRPr="00FC5B6A" w:rsidRDefault="000736A1" w:rsidP="000736A1">
      <w:pPr>
        <w:spacing w:line="288" w:lineRule="auto"/>
        <w:rPr>
          <w:rFonts w:ascii="Arial" w:hAnsi="Arial" w:cs="Arial"/>
          <w:sz w:val="24"/>
          <w:szCs w:val="24"/>
          <w:lang w:val="tt-RU"/>
        </w:rPr>
      </w:pPr>
      <w:r w:rsidRPr="00FC5B6A">
        <w:rPr>
          <w:rFonts w:ascii="Arial" w:hAnsi="Arial" w:cs="Arial"/>
          <w:sz w:val="24"/>
          <w:szCs w:val="24"/>
        </w:rPr>
        <w:t>РЕШЕНИЕ                                                                                             КАРАР</w:t>
      </w:r>
    </w:p>
    <w:p w:rsidR="000736A1" w:rsidRPr="00FC5B6A" w:rsidRDefault="000736A1" w:rsidP="000736A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736A1" w:rsidRPr="00FC5B6A" w:rsidRDefault="000736A1" w:rsidP="000736A1">
      <w:pPr>
        <w:pStyle w:val="a3"/>
        <w:tabs>
          <w:tab w:val="left" w:pos="7440"/>
        </w:tabs>
        <w:jc w:val="left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>№1-15                                                                                      от «24» марта 2022г.</w:t>
      </w:r>
      <w:r w:rsidRPr="00FC5B6A">
        <w:rPr>
          <w:rFonts w:ascii="Arial" w:hAnsi="Arial" w:cs="Arial"/>
          <w:sz w:val="24"/>
          <w:szCs w:val="24"/>
        </w:rPr>
        <w:tab/>
        <w:t xml:space="preserve">   </w:t>
      </w:r>
    </w:p>
    <w:p w:rsidR="000736A1" w:rsidRPr="00FC5B6A" w:rsidRDefault="000736A1" w:rsidP="000736A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736A1" w:rsidRPr="00FC5B6A" w:rsidRDefault="000736A1" w:rsidP="000736A1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68033B" w:rsidRPr="00FC5B6A" w:rsidRDefault="0068033B" w:rsidP="0068033B">
      <w:pPr>
        <w:pStyle w:val="a3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  <w:lang w:val="tt-RU"/>
        </w:rPr>
        <w:t xml:space="preserve">                                </w:t>
      </w:r>
      <w:r w:rsidRPr="00FC5B6A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68033B" w:rsidRPr="00FC5B6A" w:rsidRDefault="0068033B" w:rsidP="0068033B">
      <w:pPr>
        <w:pStyle w:val="a3"/>
        <w:jc w:val="center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>в Правила землепользования и застройки</w:t>
      </w:r>
    </w:p>
    <w:p w:rsidR="0068033B" w:rsidRPr="00FC5B6A" w:rsidRDefault="0068033B" w:rsidP="0068033B">
      <w:pPr>
        <w:pStyle w:val="a3"/>
        <w:jc w:val="center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>муниципального образования «Верхнеошминское</w:t>
      </w:r>
    </w:p>
    <w:p w:rsidR="0068033B" w:rsidRPr="00FC5B6A" w:rsidRDefault="0068033B" w:rsidP="0068033B">
      <w:pPr>
        <w:pStyle w:val="a3"/>
        <w:jc w:val="center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>сельское поселение Мамадышского</w:t>
      </w:r>
    </w:p>
    <w:p w:rsidR="0068033B" w:rsidRPr="00FC5B6A" w:rsidRDefault="0068033B" w:rsidP="0068033B">
      <w:pPr>
        <w:pStyle w:val="a3"/>
        <w:jc w:val="center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>муниципального района Республики Татарстан»</w:t>
      </w:r>
    </w:p>
    <w:bookmarkEnd w:id="0"/>
    <w:p w:rsidR="0068033B" w:rsidRPr="00FC5B6A" w:rsidRDefault="0068033B" w:rsidP="0068033B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68033B" w:rsidRPr="00FC5B6A" w:rsidRDefault="0068033B" w:rsidP="0068033B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29.12.2020 №468-ФЗ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</w:t>
      </w:r>
      <w:r w:rsidR="0076012C" w:rsidRPr="00FC5B6A">
        <w:rPr>
          <w:rFonts w:ascii="Arial" w:hAnsi="Arial" w:cs="Arial"/>
          <w:sz w:val="24"/>
          <w:szCs w:val="24"/>
        </w:rPr>
        <w:t>пального образования «Верхнеошмин</w:t>
      </w:r>
      <w:r w:rsidRPr="00FC5B6A">
        <w:rPr>
          <w:rFonts w:ascii="Arial" w:hAnsi="Arial" w:cs="Arial"/>
          <w:sz w:val="24"/>
          <w:szCs w:val="24"/>
        </w:rPr>
        <w:t>ское сельское поселение Мамадышского муниципального района Республики Татарстан», рассмотрев протест прокуратуры Мамадышского района от 17.03.2022 №02-08-02-2022,</w:t>
      </w:r>
      <w:r w:rsidR="0076012C" w:rsidRPr="00FC5B6A">
        <w:rPr>
          <w:rFonts w:ascii="Arial" w:hAnsi="Arial" w:cs="Arial"/>
          <w:sz w:val="24"/>
          <w:szCs w:val="24"/>
        </w:rPr>
        <w:t xml:space="preserve"> Совет Верхнеошмин</w:t>
      </w:r>
      <w:r w:rsidRPr="00FC5B6A">
        <w:rPr>
          <w:rFonts w:ascii="Arial" w:hAnsi="Arial" w:cs="Arial"/>
          <w:sz w:val="24"/>
          <w:szCs w:val="24"/>
        </w:rPr>
        <w:t>ского сельского поселения Мамадышского муниципального района Республики Татарстан РЕШИЛ:</w:t>
      </w:r>
    </w:p>
    <w:p w:rsidR="0068033B" w:rsidRPr="00FC5B6A" w:rsidRDefault="0068033B" w:rsidP="0068033B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68033B" w:rsidRPr="00FC5B6A" w:rsidRDefault="0068033B" w:rsidP="0068033B">
      <w:pPr>
        <w:pStyle w:val="af1"/>
        <w:jc w:val="both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 xml:space="preserve">            1. Внести в Правила землепользования и застройки муниципального образования </w:t>
      </w:r>
      <w:r w:rsidR="00A21660" w:rsidRPr="00FC5B6A">
        <w:rPr>
          <w:rFonts w:ascii="Arial" w:hAnsi="Arial" w:cs="Arial"/>
          <w:sz w:val="24"/>
          <w:szCs w:val="24"/>
        </w:rPr>
        <w:t>Верхнеошминское</w:t>
      </w:r>
      <w:r w:rsidRPr="00FC5B6A">
        <w:rPr>
          <w:rFonts w:ascii="Arial" w:hAnsi="Arial" w:cs="Arial"/>
          <w:sz w:val="24"/>
          <w:szCs w:val="24"/>
        </w:rPr>
        <w:t xml:space="preserve">  сельское поселение Мамадышского  муниципального района Республики Татарстан, утвержденное решением Совета </w:t>
      </w:r>
      <w:r w:rsidR="00A21660" w:rsidRPr="00FC5B6A">
        <w:rPr>
          <w:rFonts w:ascii="Arial" w:hAnsi="Arial" w:cs="Arial"/>
          <w:sz w:val="24"/>
          <w:szCs w:val="24"/>
        </w:rPr>
        <w:t>Верхнеошмин</w:t>
      </w:r>
      <w:r w:rsidRPr="00FC5B6A">
        <w:rPr>
          <w:rFonts w:ascii="Arial" w:hAnsi="Arial" w:cs="Arial"/>
          <w:sz w:val="24"/>
          <w:szCs w:val="24"/>
        </w:rPr>
        <w:t xml:space="preserve">ского  сельского поселения </w:t>
      </w:r>
      <w:r w:rsidR="00A21660" w:rsidRPr="00FC5B6A">
        <w:rPr>
          <w:rFonts w:ascii="Arial" w:hAnsi="Arial" w:cs="Arial"/>
          <w:sz w:val="24"/>
          <w:szCs w:val="24"/>
        </w:rPr>
        <w:t>№ 3-36</w:t>
      </w:r>
      <w:r w:rsidRPr="00FC5B6A">
        <w:rPr>
          <w:rFonts w:ascii="Arial" w:hAnsi="Arial" w:cs="Arial"/>
          <w:sz w:val="24"/>
          <w:szCs w:val="24"/>
        </w:rPr>
        <w:t xml:space="preserve"> </w:t>
      </w:r>
      <w:r w:rsidR="00A21660" w:rsidRPr="00FC5B6A">
        <w:rPr>
          <w:rFonts w:ascii="Arial" w:hAnsi="Arial" w:cs="Arial"/>
          <w:sz w:val="24"/>
          <w:szCs w:val="24"/>
        </w:rPr>
        <w:t>от 20.12.2014г (в редакции №6-32 от 05.06.2018 г., №3-41</w:t>
      </w:r>
      <w:r w:rsidRPr="00FC5B6A">
        <w:rPr>
          <w:rFonts w:ascii="Arial" w:hAnsi="Arial" w:cs="Arial"/>
          <w:sz w:val="24"/>
          <w:szCs w:val="24"/>
        </w:rPr>
        <w:t xml:space="preserve"> о</w:t>
      </w:r>
      <w:r w:rsidR="00A21660" w:rsidRPr="00FC5B6A">
        <w:rPr>
          <w:rFonts w:ascii="Arial" w:hAnsi="Arial" w:cs="Arial"/>
          <w:sz w:val="24"/>
          <w:szCs w:val="24"/>
        </w:rPr>
        <w:t>т 29.04.2019 г., №5-50</w:t>
      </w:r>
      <w:r w:rsidRPr="00FC5B6A">
        <w:rPr>
          <w:rFonts w:ascii="Arial" w:hAnsi="Arial" w:cs="Arial"/>
          <w:sz w:val="24"/>
          <w:szCs w:val="24"/>
        </w:rPr>
        <w:t xml:space="preserve"> от 19.02.2020 г., №1-8 от 17.05.2021г.) следующие изменения:</w:t>
      </w:r>
    </w:p>
    <w:p w:rsidR="0068033B" w:rsidRPr="00FC5B6A" w:rsidRDefault="0068033B" w:rsidP="0068033B">
      <w:pPr>
        <w:pStyle w:val="a3"/>
        <w:rPr>
          <w:rFonts w:ascii="Arial" w:hAnsi="Arial" w:cs="Arial"/>
          <w:sz w:val="24"/>
          <w:szCs w:val="24"/>
        </w:rPr>
      </w:pPr>
    </w:p>
    <w:p w:rsidR="0068033B" w:rsidRPr="00FC5B6A" w:rsidRDefault="0068033B" w:rsidP="0068033B">
      <w:pPr>
        <w:widowControl w:val="0"/>
        <w:spacing w:line="276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>1.1. В статье 35: «Виды территориальных зон, обозначенных на карте градостроительного зонирования» раздел «Градостроительные регламенты. Жилые зоны.» статьи 35  дополнить пунктом 3 следующего содержания:</w:t>
      </w:r>
    </w:p>
    <w:p w:rsidR="0068033B" w:rsidRPr="00FC5B6A" w:rsidRDefault="0068033B" w:rsidP="0068033B">
      <w:pPr>
        <w:widowControl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>«3. Предельные размеры вновь образуемых земельных участков:</w:t>
      </w:r>
    </w:p>
    <w:p w:rsidR="0068033B" w:rsidRPr="00FC5B6A" w:rsidRDefault="0068033B" w:rsidP="0068033B">
      <w:pPr>
        <w:widowControl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>Минимальный размер земельных участков с видом разрешенного использования «индивидуальное жилищное строительство», «для ведения личного подсобного хозяйства» – 1000 кв.м., за исключением образования земельных участков путем перераспределения земельных участков, поставленных на кадастровый учет, с видом разрешенного использования для ведения личного подсобного хозяйства или индивидуального жилищного строительства, при увеличении площади которых образуется участок площадью менее 1000 кв.м.</w:t>
      </w:r>
    </w:p>
    <w:p w:rsidR="0068033B" w:rsidRPr="00FC5B6A" w:rsidRDefault="0068033B" w:rsidP="0068033B">
      <w:pPr>
        <w:widowControl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lastRenderedPageBreak/>
        <w:t xml:space="preserve">Максимальный размер земельных участков с видом разрешенного использования «индивидуальное жилищное строительство», «для ведения личного подсобного хозяйства» – 5000кв.м.» </w:t>
      </w:r>
    </w:p>
    <w:p w:rsidR="0068033B" w:rsidRPr="00FC5B6A" w:rsidRDefault="0068033B" w:rsidP="0068033B">
      <w:pPr>
        <w:widowControl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 xml:space="preserve">Установить предельные (максимальные и минимальные) размеры земельных участков, предоставляемых гражданам в аренду или собственность из земель, находящихся в государственной или муниципальной собственности: </w:t>
      </w:r>
    </w:p>
    <w:p w:rsidR="0068033B" w:rsidRPr="00FC5B6A" w:rsidRDefault="0068033B" w:rsidP="0068033B">
      <w:pPr>
        <w:widowControl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 xml:space="preserve">а) для ведения личного подсобного хозяйства: </w:t>
      </w:r>
    </w:p>
    <w:p w:rsidR="0068033B" w:rsidRPr="00FC5B6A" w:rsidRDefault="0068033B" w:rsidP="0068033B">
      <w:pPr>
        <w:widowControl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 xml:space="preserve">- в границах населенного пункта (приусадебный земельный участок) - от 0,1 га до 0,5 га, </w:t>
      </w:r>
    </w:p>
    <w:p w:rsidR="0068033B" w:rsidRPr="00FC5B6A" w:rsidRDefault="0068033B" w:rsidP="0068033B">
      <w:pPr>
        <w:widowControl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 xml:space="preserve">- за границей населенного пункта (полевой земельный участок) - от 0,1 га до 1,0 га; </w:t>
      </w:r>
    </w:p>
    <w:p w:rsidR="0068033B" w:rsidRPr="00FC5B6A" w:rsidRDefault="0068033B" w:rsidP="0068033B">
      <w:pPr>
        <w:widowControl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>б) для индивидуального жилищного строительства от 0,1 га до 0,5 га.»;</w:t>
      </w:r>
    </w:p>
    <w:p w:rsidR="0068033B" w:rsidRPr="00FC5B6A" w:rsidRDefault="0068033B" w:rsidP="0068033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 xml:space="preserve"> </w:t>
      </w:r>
      <w:r w:rsidRPr="00FC5B6A">
        <w:rPr>
          <w:rFonts w:ascii="Arial" w:hAnsi="Arial" w:cs="Arial"/>
          <w:color w:val="FF0000"/>
          <w:sz w:val="24"/>
          <w:szCs w:val="24"/>
        </w:rPr>
        <w:t xml:space="preserve">           </w:t>
      </w:r>
      <w:r w:rsidRPr="00FC5B6A">
        <w:rPr>
          <w:rFonts w:ascii="Arial" w:hAnsi="Arial" w:cs="Arial"/>
          <w:sz w:val="24"/>
          <w:szCs w:val="24"/>
        </w:rPr>
        <w:t>1.2. под</w:t>
      </w:r>
      <w:hyperlink r:id="rId9" w:history="1">
        <w:r w:rsidRPr="00FC5B6A">
          <w:rPr>
            <w:rStyle w:val="aa"/>
            <w:rFonts w:ascii="Arial" w:hAnsi="Arial" w:cs="Arial"/>
            <w:sz w:val="24"/>
            <w:szCs w:val="24"/>
          </w:rPr>
          <w:t xml:space="preserve">пункт 6 пункта 5 </w:t>
        </w:r>
      </w:hyperlink>
      <w:r w:rsidRPr="00FC5B6A">
        <w:rPr>
          <w:rFonts w:ascii="Arial" w:hAnsi="Arial" w:cs="Arial"/>
          <w:sz w:val="24"/>
          <w:szCs w:val="24"/>
        </w:rPr>
        <w:t>статьи 27 дополнить словами «, согласие правообладателей всех домов блокированной застройки в одном ряду в случае реконструкции одного из домов блокированной застройки».</w:t>
      </w:r>
    </w:p>
    <w:p w:rsidR="0068033B" w:rsidRPr="00FC5B6A" w:rsidRDefault="0068033B" w:rsidP="0068033B">
      <w:pPr>
        <w:widowControl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 xml:space="preserve">2. Определить, что предельные (максимальные и минимальные) размеры земельных участков, предусмотренные п.1.1. настоящего решения, распространяются на земельные участки (вновь выделяемые земельные участки), предоставляемые гражданам после официального вступления в силу настоящего решения. </w:t>
      </w:r>
    </w:p>
    <w:p w:rsidR="0068033B" w:rsidRPr="00FC5B6A" w:rsidRDefault="0068033B" w:rsidP="0068033B">
      <w:pPr>
        <w:widowControl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>3. Определить, что предельные (максимальные и минимальные) размеры земельных участков, предусмотренные п.1.1. настоящего решения, не распространяются на земельные участки, предоставленные гражданам на правах аренды до принятия настоящего решения и приобретаемые ими в собственность в порядке, установленном действующим законодательством.</w:t>
      </w:r>
    </w:p>
    <w:p w:rsidR="0068033B" w:rsidRPr="00FC5B6A" w:rsidRDefault="0068033B" w:rsidP="0068033B">
      <w:pPr>
        <w:pStyle w:val="a3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ab/>
        <w:t xml:space="preserve">4. Обнародовать решение  путем размещения его на информационных стендах сельского поселения, на официальном сайте Мамадышского муниципального района, на Портале муниципальных образований Республики Татарстан в информационной-телекоммуникационной сети «Интернет» по веб-адресу: </w:t>
      </w:r>
      <w:hyperlink r:id="rId10" w:history="1">
        <w:r w:rsidRPr="00FC5B6A">
          <w:rPr>
            <w:rStyle w:val="aa"/>
            <w:rFonts w:ascii="Arial" w:hAnsi="Arial" w:cs="Arial"/>
            <w:sz w:val="24"/>
            <w:szCs w:val="24"/>
          </w:rPr>
          <w:t>http://mamadysh.tatarstan.ru</w:t>
        </w:r>
      </w:hyperlink>
      <w:r w:rsidRPr="00FC5B6A">
        <w:rPr>
          <w:rFonts w:ascii="Arial" w:hAnsi="Arial" w:cs="Arial"/>
          <w:sz w:val="24"/>
          <w:szCs w:val="24"/>
        </w:rPr>
        <w:t xml:space="preserve"> и на Официальном портале правовой информации Республики Татарстан (pravo.tatarstan.ru).</w:t>
      </w:r>
    </w:p>
    <w:p w:rsidR="0068033B" w:rsidRPr="00FC5B6A" w:rsidRDefault="0068033B" w:rsidP="0068033B">
      <w:pPr>
        <w:pStyle w:val="af1"/>
        <w:jc w:val="both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ab/>
      </w:r>
      <w:r w:rsidRPr="00FC5B6A">
        <w:rPr>
          <w:rFonts w:ascii="Arial" w:hAnsi="Arial" w:cs="Arial"/>
          <w:sz w:val="24"/>
          <w:szCs w:val="24"/>
          <w:highlight w:val="yellow"/>
        </w:rPr>
        <w:t>5.</w:t>
      </w:r>
      <w:r w:rsidRPr="00FC5B6A">
        <w:rPr>
          <w:rFonts w:ascii="Arial" w:hAnsi="Arial" w:cs="Arial"/>
          <w:sz w:val="24"/>
          <w:szCs w:val="24"/>
        </w:rPr>
        <w:t xml:space="preserve"> Контроль за исполнением  настоящего решен</w:t>
      </w:r>
      <w:r w:rsidR="00A21660" w:rsidRPr="00FC5B6A">
        <w:rPr>
          <w:rFonts w:ascii="Arial" w:hAnsi="Arial" w:cs="Arial"/>
          <w:sz w:val="24"/>
          <w:szCs w:val="24"/>
        </w:rPr>
        <w:t>ия возложить на Главу Верхнеошмин</w:t>
      </w:r>
      <w:r w:rsidRPr="00FC5B6A">
        <w:rPr>
          <w:rFonts w:ascii="Arial" w:hAnsi="Arial" w:cs="Arial"/>
          <w:sz w:val="24"/>
          <w:szCs w:val="24"/>
        </w:rPr>
        <w:t>ского сельского поселения Мамадышского м</w:t>
      </w:r>
      <w:r w:rsidR="00A21660" w:rsidRPr="00FC5B6A">
        <w:rPr>
          <w:rFonts w:ascii="Arial" w:hAnsi="Arial" w:cs="Arial"/>
          <w:sz w:val="24"/>
          <w:szCs w:val="24"/>
        </w:rPr>
        <w:t>униципального района  /И.З.Исмагилова</w:t>
      </w:r>
      <w:r w:rsidRPr="00FC5B6A">
        <w:rPr>
          <w:rFonts w:ascii="Arial" w:hAnsi="Arial" w:cs="Arial"/>
          <w:sz w:val="24"/>
          <w:szCs w:val="24"/>
        </w:rPr>
        <w:t>/</w:t>
      </w:r>
    </w:p>
    <w:p w:rsidR="0068033B" w:rsidRPr="00FC5B6A" w:rsidRDefault="0068033B" w:rsidP="0068033B">
      <w:pPr>
        <w:pStyle w:val="af1"/>
        <w:jc w:val="both"/>
        <w:rPr>
          <w:rFonts w:ascii="Arial" w:hAnsi="Arial" w:cs="Arial"/>
          <w:color w:val="FF0000"/>
          <w:sz w:val="24"/>
          <w:szCs w:val="24"/>
        </w:rPr>
      </w:pPr>
    </w:p>
    <w:p w:rsidR="0068033B" w:rsidRPr="00FC5B6A" w:rsidRDefault="0068033B" w:rsidP="0068033B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0736A1" w:rsidRPr="00FC5B6A" w:rsidRDefault="000736A1" w:rsidP="000736A1">
      <w:pPr>
        <w:pStyle w:val="af1"/>
        <w:jc w:val="both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>Глава</w:t>
      </w:r>
      <w:r w:rsidR="00575E7F" w:rsidRPr="00FC5B6A">
        <w:rPr>
          <w:rFonts w:ascii="Arial" w:hAnsi="Arial" w:cs="Arial"/>
          <w:sz w:val="24"/>
          <w:szCs w:val="24"/>
        </w:rPr>
        <w:t>, председатель Совета Верхнеошмин</w:t>
      </w:r>
      <w:r w:rsidRPr="00FC5B6A">
        <w:rPr>
          <w:rFonts w:ascii="Arial" w:hAnsi="Arial" w:cs="Arial"/>
          <w:sz w:val="24"/>
          <w:szCs w:val="24"/>
        </w:rPr>
        <w:t xml:space="preserve">ского  </w:t>
      </w:r>
    </w:p>
    <w:p w:rsidR="000736A1" w:rsidRPr="00FC5B6A" w:rsidRDefault="000736A1" w:rsidP="000736A1">
      <w:pPr>
        <w:pStyle w:val="af1"/>
        <w:jc w:val="both"/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>сельского  поселения</w:t>
      </w:r>
    </w:p>
    <w:p w:rsidR="00B27E69" w:rsidRPr="00FC5B6A" w:rsidRDefault="000736A1" w:rsidP="000736A1">
      <w:pPr>
        <w:pStyle w:val="af1"/>
        <w:tabs>
          <w:tab w:val="left" w:pos="6375"/>
        </w:tabs>
        <w:rPr>
          <w:rFonts w:ascii="Arial" w:hAnsi="Arial" w:cs="Arial"/>
          <w:sz w:val="24"/>
          <w:szCs w:val="24"/>
        </w:rPr>
      </w:pPr>
      <w:r w:rsidRPr="00FC5B6A">
        <w:rPr>
          <w:rFonts w:ascii="Arial" w:hAnsi="Arial" w:cs="Arial"/>
          <w:sz w:val="24"/>
          <w:szCs w:val="24"/>
        </w:rPr>
        <w:t xml:space="preserve">Мамадышского муниципального района                                     </w:t>
      </w:r>
      <w:r w:rsidR="00575E7F" w:rsidRPr="00FC5B6A">
        <w:rPr>
          <w:rFonts w:ascii="Arial" w:hAnsi="Arial" w:cs="Arial"/>
          <w:sz w:val="24"/>
          <w:szCs w:val="24"/>
        </w:rPr>
        <w:t>И.З.Исмагилов</w:t>
      </w:r>
      <w:r w:rsidRPr="00FC5B6A">
        <w:rPr>
          <w:rFonts w:ascii="Arial" w:hAnsi="Arial" w:cs="Arial"/>
          <w:sz w:val="24"/>
          <w:szCs w:val="24"/>
        </w:rPr>
        <w:t xml:space="preserve">        </w:t>
      </w:r>
    </w:p>
    <w:sectPr w:rsidR="00B27E69" w:rsidRPr="00FC5B6A" w:rsidSect="000539FB">
      <w:pgSz w:w="11906" w:h="16838" w:code="9"/>
      <w:pgMar w:top="1531" w:right="1134" w:bottom="1134" w:left="1191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668" w:rsidRDefault="00173668">
      <w:r>
        <w:separator/>
      </w:r>
    </w:p>
  </w:endnote>
  <w:endnote w:type="continuationSeparator" w:id="0">
    <w:p w:rsidR="00173668" w:rsidRDefault="0017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668" w:rsidRDefault="00173668">
      <w:r>
        <w:separator/>
      </w:r>
    </w:p>
  </w:footnote>
  <w:footnote w:type="continuationSeparator" w:id="0">
    <w:p w:rsidR="00173668" w:rsidRDefault="00173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F19"/>
    <w:multiLevelType w:val="hybridMultilevel"/>
    <w:tmpl w:val="53F2EB8C"/>
    <w:lvl w:ilvl="0" w:tplc="6240C8BC">
      <w:start w:val="15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E6138"/>
    <w:multiLevelType w:val="hybridMultilevel"/>
    <w:tmpl w:val="705CF704"/>
    <w:lvl w:ilvl="0" w:tplc="AEB038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4F3E16"/>
    <w:multiLevelType w:val="hybridMultilevel"/>
    <w:tmpl w:val="94248CA0"/>
    <w:lvl w:ilvl="0" w:tplc="11B48ABA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A30B5"/>
    <w:multiLevelType w:val="multilevel"/>
    <w:tmpl w:val="966AD14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 w15:restartNumberingAfterBreak="0">
    <w:nsid w:val="1DA9011E"/>
    <w:multiLevelType w:val="hybridMultilevel"/>
    <w:tmpl w:val="7DA81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539E0"/>
    <w:multiLevelType w:val="hybridMultilevel"/>
    <w:tmpl w:val="C2AAAC06"/>
    <w:lvl w:ilvl="0" w:tplc="BAF01BF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30027"/>
    <w:multiLevelType w:val="hybridMultilevel"/>
    <w:tmpl w:val="C346D358"/>
    <w:lvl w:ilvl="0" w:tplc="7D9AF37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3400F"/>
    <w:multiLevelType w:val="hybridMultilevel"/>
    <w:tmpl w:val="6D76D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7677FC"/>
    <w:multiLevelType w:val="multilevel"/>
    <w:tmpl w:val="7B6E9F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10" w15:restartNumberingAfterBreak="0">
    <w:nsid w:val="3A7A13E8"/>
    <w:multiLevelType w:val="hybridMultilevel"/>
    <w:tmpl w:val="5B02C638"/>
    <w:lvl w:ilvl="0" w:tplc="3606CD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1C67DA"/>
    <w:multiLevelType w:val="hybridMultilevel"/>
    <w:tmpl w:val="49B874EE"/>
    <w:lvl w:ilvl="0" w:tplc="D0587C34">
      <w:start w:val="15"/>
      <w:numFmt w:val="decimal"/>
      <w:lvlText w:val="%1)"/>
      <w:lvlJc w:val="left"/>
      <w:pPr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5D346C"/>
    <w:multiLevelType w:val="hybridMultilevel"/>
    <w:tmpl w:val="01B61544"/>
    <w:lvl w:ilvl="0" w:tplc="9C38A1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C256EFC"/>
    <w:multiLevelType w:val="multilevel"/>
    <w:tmpl w:val="7AE2CEFE"/>
    <w:lvl w:ilvl="0">
      <w:start w:val="8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470" w:hanging="375"/>
      </w:pPr>
    </w:lvl>
    <w:lvl w:ilvl="2">
      <w:start w:val="1"/>
      <w:numFmt w:val="decimal"/>
      <w:lvlText w:val="%1.%2.%3"/>
      <w:lvlJc w:val="left"/>
      <w:pPr>
        <w:ind w:left="2910" w:hanging="720"/>
      </w:pPr>
    </w:lvl>
    <w:lvl w:ilvl="3">
      <w:start w:val="1"/>
      <w:numFmt w:val="decimal"/>
      <w:lvlText w:val="%1.%2.%3.%4"/>
      <w:lvlJc w:val="left"/>
      <w:pPr>
        <w:ind w:left="4365" w:hanging="1080"/>
      </w:pPr>
    </w:lvl>
    <w:lvl w:ilvl="4">
      <w:start w:val="1"/>
      <w:numFmt w:val="decimal"/>
      <w:lvlText w:val="%1.%2.%3.%4.%5"/>
      <w:lvlJc w:val="left"/>
      <w:pPr>
        <w:ind w:left="5460" w:hanging="1080"/>
      </w:pPr>
    </w:lvl>
    <w:lvl w:ilvl="5">
      <w:start w:val="1"/>
      <w:numFmt w:val="decimal"/>
      <w:lvlText w:val="%1.%2.%3.%4.%5.%6"/>
      <w:lvlJc w:val="left"/>
      <w:pPr>
        <w:ind w:left="6915" w:hanging="1440"/>
      </w:pPr>
    </w:lvl>
    <w:lvl w:ilvl="6">
      <w:start w:val="1"/>
      <w:numFmt w:val="decimal"/>
      <w:lvlText w:val="%1.%2.%3.%4.%5.%6.%7"/>
      <w:lvlJc w:val="left"/>
      <w:pPr>
        <w:ind w:left="8010" w:hanging="1440"/>
      </w:pPr>
    </w:lvl>
    <w:lvl w:ilvl="7">
      <w:start w:val="1"/>
      <w:numFmt w:val="decimal"/>
      <w:lvlText w:val="%1.%2.%3.%4.%5.%6.%7.%8"/>
      <w:lvlJc w:val="left"/>
      <w:pPr>
        <w:ind w:left="9465" w:hanging="1800"/>
      </w:pPr>
    </w:lvl>
    <w:lvl w:ilvl="8">
      <w:start w:val="1"/>
      <w:numFmt w:val="decimal"/>
      <w:lvlText w:val="%1.%2.%3.%4.%5.%6.%7.%8.%9"/>
      <w:lvlJc w:val="left"/>
      <w:pPr>
        <w:ind w:left="10920" w:hanging="2160"/>
      </w:pPr>
    </w:lvl>
  </w:abstractNum>
  <w:abstractNum w:abstractNumId="14" w15:restartNumberingAfterBreak="0">
    <w:nsid w:val="57BA4616"/>
    <w:multiLevelType w:val="hybridMultilevel"/>
    <w:tmpl w:val="DF4A9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717A80"/>
    <w:multiLevelType w:val="hybridMultilevel"/>
    <w:tmpl w:val="5E346A0E"/>
    <w:lvl w:ilvl="0" w:tplc="33081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76654AE"/>
    <w:multiLevelType w:val="hybridMultilevel"/>
    <w:tmpl w:val="D62A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12BF0"/>
    <w:multiLevelType w:val="hybridMultilevel"/>
    <w:tmpl w:val="13A0602C"/>
    <w:lvl w:ilvl="0" w:tplc="9D7668C0">
      <w:start w:val="1"/>
      <w:numFmt w:val="decimal"/>
      <w:lvlText w:val="%1."/>
      <w:lvlJc w:val="left"/>
      <w:pPr>
        <w:ind w:left="1042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8" w15:restartNumberingAfterBreak="0">
    <w:nsid w:val="7DB31C3E"/>
    <w:multiLevelType w:val="hybridMultilevel"/>
    <w:tmpl w:val="DB78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1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148F9"/>
    <w:rsid w:val="00022359"/>
    <w:rsid w:val="0002241B"/>
    <w:rsid w:val="000429F7"/>
    <w:rsid w:val="00051F8F"/>
    <w:rsid w:val="000539FB"/>
    <w:rsid w:val="00056336"/>
    <w:rsid w:val="00063605"/>
    <w:rsid w:val="00063630"/>
    <w:rsid w:val="00063FD5"/>
    <w:rsid w:val="000736A1"/>
    <w:rsid w:val="00077385"/>
    <w:rsid w:val="00080838"/>
    <w:rsid w:val="00084CB4"/>
    <w:rsid w:val="00086B00"/>
    <w:rsid w:val="00095CF6"/>
    <w:rsid w:val="000B4F06"/>
    <w:rsid w:val="000C0B1A"/>
    <w:rsid w:val="000C2386"/>
    <w:rsid w:val="000C3225"/>
    <w:rsid w:val="000D0521"/>
    <w:rsid w:val="000D3701"/>
    <w:rsid w:val="000D39D3"/>
    <w:rsid w:val="000E3CF9"/>
    <w:rsid w:val="0010044A"/>
    <w:rsid w:val="00127621"/>
    <w:rsid w:val="00134158"/>
    <w:rsid w:val="00143A02"/>
    <w:rsid w:val="00146EA3"/>
    <w:rsid w:val="00153675"/>
    <w:rsid w:val="001617B6"/>
    <w:rsid w:val="00173668"/>
    <w:rsid w:val="0017370B"/>
    <w:rsid w:val="0017541A"/>
    <w:rsid w:val="00182C29"/>
    <w:rsid w:val="001910AB"/>
    <w:rsid w:val="001A028A"/>
    <w:rsid w:val="001B41FB"/>
    <w:rsid w:val="001B5F1C"/>
    <w:rsid w:val="001B7C16"/>
    <w:rsid w:val="001E1AE4"/>
    <w:rsid w:val="001E2E31"/>
    <w:rsid w:val="001F392C"/>
    <w:rsid w:val="00205932"/>
    <w:rsid w:val="0021225A"/>
    <w:rsid w:val="00217843"/>
    <w:rsid w:val="0022399A"/>
    <w:rsid w:val="00224DC9"/>
    <w:rsid w:val="002264DB"/>
    <w:rsid w:val="002264EC"/>
    <w:rsid w:val="00231160"/>
    <w:rsid w:val="0023409E"/>
    <w:rsid w:val="002345DE"/>
    <w:rsid w:val="00235748"/>
    <w:rsid w:val="0025114C"/>
    <w:rsid w:val="00253105"/>
    <w:rsid w:val="002573E4"/>
    <w:rsid w:val="00275860"/>
    <w:rsid w:val="00275CEE"/>
    <w:rsid w:val="00280FDF"/>
    <w:rsid w:val="00290D5C"/>
    <w:rsid w:val="00294F1F"/>
    <w:rsid w:val="00296118"/>
    <w:rsid w:val="002B4686"/>
    <w:rsid w:val="002B66C9"/>
    <w:rsid w:val="002C782A"/>
    <w:rsid w:val="002D3DCB"/>
    <w:rsid w:val="002D4575"/>
    <w:rsid w:val="002D7FAE"/>
    <w:rsid w:val="002F34AC"/>
    <w:rsid w:val="002F3CD7"/>
    <w:rsid w:val="0030575C"/>
    <w:rsid w:val="00314176"/>
    <w:rsid w:val="00317637"/>
    <w:rsid w:val="003207EC"/>
    <w:rsid w:val="003236A5"/>
    <w:rsid w:val="00332283"/>
    <w:rsid w:val="0033613B"/>
    <w:rsid w:val="00345649"/>
    <w:rsid w:val="0036341F"/>
    <w:rsid w:val="0036734A"/>
    <w:rsid w:val="0037655F"/>
    <w:rsid w:val="003A2FC9"/>
    <w:rsid w:val="003A6252"/>
    <w:rsid w:val="003D7E81"/>
    <w:rsid w:val="003E24C1"/>
    <w:rsid w:val="003E4D9C"/>
    <w:rsid w:val="004013E6"/>
    <w:rsid w:val="00404674"/>
    <w:rsid w:val="0041269A"/>
    <w:rsid w:val="00415936"/>
    <w:rsid w:val="00420E8B"/>
    <w:rsid w:val="00427E47"/>
    <w:rsid w:val="00430234"/>
    <w:rsid w:val="004302AC"/>
    <w:rsid w:val="0043036B"/>
    <w:rsid w:val="00434FBA"/>
    <w:rsid w:val="00436631"/>
    <w:rsid w:val="00445B2F"/>
    <w:rsid w:val="0045012E"/>
    <w:rsid w:val="00451D55"/>
    <w:rsid w:val="00453C15"/>
    <w:rsid w:val="00454C13"/>
    <w:rsid w:val="0045637E"/>
    <w:rsid w:val="00457C4D"/>
    <w:rsid w:val="0046085F"/>
    <w:rsid w:val="004765CB"/>
    <w:rsid w:val="00480A7F"/>
    <w:rsid w:val="004826FF"/>
    <w:rsid w:val="00485DC1"/>
    <w:rsid w:val="004919D4"/>
    <w:rsid w:val="004A44DE"/>
    <w:rsid w:val="004E58BF"/>
    <w:rsid w:val="004F191F"/>
    <w:rsid w:val="004F6923"/>
    <w:rsid w:val="00506CE9"/>
    <w:rsid w:val="00537FD4"/>
    <w:rsid w:val="00541B73"/>
    <w:rsid w:val="00556F28"/>
    <w:rsid w:val="00575E7F"/>
    <w:rsid w:val="005A24CB"/>
    <w:rsid w:val="005A4C21"/>
    <w:rsid w:val="005B0BED"/>
    <w:rsid w:val="005C0688"/>
    <w:rsid w:val="005C7C67"/>
    <w:rsid w:val="005E6ED8"/>
    <w:rsid w:val="00620CFF"/>
    <w:rsid w:val="006213AC"/>
    <w:rsid w:val="00641E89"/>
    <w:rsid w:val="00655B1C"/>
    <w:rsid w:val="006640A0"/>
    <w:rsid w:val="0066526F"/>
    <w:rsid w:val="00670A64"/>
    <w:rsid w:val="0067489E"/>
    <w:rsid w:val="006749AD"/>
    <w:rsid w:val="0068033B"/>
    <w:rsid w:val="006824F0"/>
    <w:rsid w:val="00686961"/>
    <w:rsid w:val="00692EFE"/>
    <w:rsid w:val="006B2D58"/>
    <w:rsid w:val="006C28EF"/>
    <w:rsid w:val="006C75B1"/>
    <w:rsid w:val="006F2927"/>
    <w:rsid w:val="006F6AA6"/>
    <w:rsid w:val="00700B60"/>
    <w:rsid w:val="00736D31"/>
    <w:rsid w:val="00744812"/>
    <w:rsid w:val="0076012C"/>
    <w:rsid w:val="00761212"/>
    <w:rsid w:val="007630DF"/>
    <w:rsid w:val="00767EAD"/>
    <w:rsid w:val="00772790"/>
    <w:rsid w:val="00781B7F"/>
    <w:rsid w:val="00785617"/>
    <w:rsid w:val="007A0636"/>
    <w:rsid w:val="007B0108"/>
    <w:rsid w:val="007C4361"/>
    <w:rsid w:val="007E2270"/>
    <w:rsid w:val="007E755F"/>
    <w:rsid w:val="00802BB9"/>
    <w:rsid w:val="0081381A"/>
    <w:rsid w:val="0084160A"/>
    <w:rsid w:val="00851C33"/>
    <w:rsid w:val="00854409"/>
    <w:rsid w:val="00855172"/>
    <w:rsid w:val="00864085"/>
    <w:rsid w:val="00870404"/>
    <w:rsid w:val="00871B0F"/>
    <w:rsid w:val="00876151"/>
    <w:rsid w:val="00881A66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06873"/>
    <w:rsid w:val="00916D9B"/>
    <w:rsid w:val="0092137A"/>
    <w:rsid w:val="00923E98"/>
    <w:rsid w:val="009257CA"/>
    <w:rsid w:val="009319E5"/>
    <w:rsid w:val="009366B9"/>
    <w:rsid w:val="009454EB"/>
    <w:rsid w:val="009519A7"/>
    <w:rsid w:val="00963166"/>
    <w:rsid w:val="009A1ABC"/>
    <w:rsid w:val="009A1B6A"/>
    <w:rsid w:val="009B70FA"/>
    <w:rsid w:val="009B7FF8"/>
    <w:rsid w:val="009C518E"/>
    <w:rsid w:val="009C72B3"/>
    <w:rsid w:val="009C79C2"/>
    <w:rsid w:val="009E0E4C"/>
    <w:rsid w:val="009E2826"/>
    <w:rsid w:val="009E2F3F"/>
    <w:rsid w:val="009E3AC9"/>
    <w:rsid w:val="009F270D"/>
    <w:rsid w:val="009F7234"/>
    <w:rsid w:val="00A12271"/>
    <w:rsid w:val="00A21660"/>
    <w:rsid w:val="00A23472"/>
    <w:rsid w:val="00A255B2"/>
    <w:rsid w:val="00A31A18"/>
    <w:rsid w:val="00A43554"/>
    <w:rsid w:val="00A508C7"/>
    <w:rsid w:val="00A578B7"/>
    <w:rsid w:val="00A62052"/>
    <w:rsid w:val="00A84E14"/>
    <w:rsid w:val="00A85336"/>
    <w:rsid w:val="00A92A11"/>
    <w:rsid w:val="00AA1F90"/>
    <w:rsid w:val="00AA2178"/>
    <w:rsid w:val="00AB52D6"/>
    <w:rsid w:val="00AB64AC"/>
    <w:rsid w:val="00AC3AFC"/>
    <w:rsid w:val="00AC42D6"/>
    <w:rsid w:val="00AD471C"/>
    <w:rsid w:val="00AE70F8"/>
    <w:rsid w:val="00B232CA"/>
    <w:rsid w:val="00B23C65"/>
    <w:rsid w:val="00B27E69"/>
    <w:rsid w:val="00B3138A"/>
    <w:rsid w:val="00B34574"/>
    <w:rsid w:val="00B42909"/>
    <w:rsid w:val="00B51EB4"/>
    <w:rsid w:val="00B573BF"/>
    <w:rsid w:val="00B671B1"/>
    <w:rsid w:val="00B73C72"/>
    <w:rsid w:val="00B85D00"/>
    <w:rsid w:val="00B941EC"/>
    <w:rsid w:val="00BA42E7"/>
    <w:rsid w:val="00BA56E0"/>
    <w:rsid w:val="00BC4866"/>
    <w:rsid w:val="00BC50C6"/>
    <w:rsid w:val="00BE1FF4"/>
    <w:rsid w:val="00BF2467"/>
    <w:rsid w:val="00BF2E31"/>
    <w:rsid w:val="00BF7940"/>
    <w:rsid w:val="00C02746"/>
    <w:rsid w:val="00C210E6"/>
    <w:rsid w:val="00C31977"/>
    <w:rsid w:val="00C32166"/>
    <w:rsid w:val="00C47BE5"/>
    <w:rsid w:val="00C517B6"/>
    <w:rsid w:val="00C5314E"/>
    <w:rsid w:val="00C63509"/>
    <w:rsid w:val="00C64607"/>
    <w:rsid w:val="00C66C16"/>
    <w:rsid w:val="00C67C21"/>
    <w:rsid w:val="00C67F28"/>
    <w:rsid w:val="00C72B51"/>
    <w:rsid w:val="00C830F9"/>
    <w:rsid w:val="00C86259"/>
    <w:rsid w:val="00CB23A9"/>
    <w:rsid w:val="00CC24AC"/>
    <w:rsid w:val="00CC3489"/>
    <w:rsid w:val="00CD226B"/>
    <w:rsid w:val="00CE466C"/>
    <w:rsid w:val="00CE6538"/>
    <w:rsid w:val="00CF70C1"/>
    <w:rsid w:val="00D011E4"/>
    <w:rsid w:val="00D06FA7"/>
    <w:rsid w:val="00D1518A"/>
    <w:rsid w:val="00D2444C"/>
    <w:rsid w:val="00D504AC"/>
    <w:rsid w:val="00D5319B"/>
    <w:rsid w:val="00D56925"/>
    <w:rsid w:val="00D60017"/>
    <w:rsid w:val="00D62CE4"/>
    <w:rsid w:val="00D80A68"/>
    <w:rsid w:val="00D82477"/>
    <w:rsid w:val="00DB1A7A"/>
    <w:rsid w:val="00DE704E"/>
    <w:rsid w:val="00E044B5"/>
    <w:rsid w:val="00E16320"/>
    <w:rsid w:val="00E16E1F"/>
    <w:rsid w:val="00E24B26"/>
    <w:rsid w:val="00E32D76"/>
    <w:rsid w:val="00E334C2"/>
    <w:rsid w:val="00E4276C"/>
    <w:rsid w:val="00E42D78"/>
    <w:rsid w:val="00E45412"/>
    <w:rsid w:val="00E503D6"/>
    <w:rsid w:val="00E51B49"/>
    <w:rsid w:val="00E7055B"/>
    <w:rsid w:val="00E71EFF"/>
    <w:rsid w:val="00EA5C92"/>
    <w:rsid w:val="00EA7058"/>
    <w:rsid w:val="00EB481D"/>
    <w:rsid w:val="00EB530C"/>
    <w:rsid w:val="00ED7AA4"/>
    <w:rsid w:val="00EE519B"/>
    <w:rsid w:val="00EE65F9"/>
    <w:rsid w:val="00EF7469"/>
    <w:rsid w:val="00F0066A"/>
    <w:rsid w:val="00F220F0"/>
    <w:rsid w:val="00F36500"/>
    <w:rsid w:val="00F43C66"/>
    <w:rsid w:val="00F62B23"/>
    <w:rsid w:val="00F638F1"/>
    <w:rsid w:val="00F734AA"/>
    <w:rsid w:val="00F8752E"/>
    <w:rsid w:val="00F9275D"/>
    <w:rsid w:val="00F94B80"/>
    <w:rsid w:val="00FA493C"/>
    <w:rsid w:val="00FA71BC"/>
    <w:rsid w:val="00FB5016"/>
    <w:rsid w:val="00FC305F"/>
    <w:rsid w:val="00FC5B6A"/>
    <w:rsid w:val="00FD162D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119C6-BA62-4B22-BFC6-357642D6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022359"/>
    <w:rPr>
      <w:color w:val="0000FF"/>
      <w:u w:val="single"/>
    </w:rPr>
  </w:style>
  <w:style w:type="character" w:styleId="ab">
    <w:name w:val="Emphasis"/>
    <w:basedOn w:val="a0"/>
    <w:uiPriority w:val="2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749AD"/>
    <w:rPr>
      <w:sz w:val="28"/>
    </w:rPr>
  </w:style>
  <w:style w:type="table" w:styleId="ac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Название"/>
    <w:basedOn w:val="a"/>
    <w:link w:val="ae"/>
    <w:qFormat/>
    <w:rsid w:val="00AB52D6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AB52D6"/>
    <w:rPr>
      <w:sz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45637E"/>
    <w:rPr>
      <w:sz w:val="28"/>
      <w:lang w:val="ru-RU" w:eastAsia="ru-RU"/>
    </w:rPr>
  </w:style>
  <w:style w:type="paragraph" w:styleId="af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E4276C"/>
    <w:rPr>
      <w:sz w:val="28"/>
      <w:lang w:val="ru-RU" w:eastAsia="ru-RU"/>
    </w:rPr>
  </w:style>
  <w:style w:type="character" w:customStyle="1" w:styleId="af0">
    <w:name w:val="Без интервала Знак"/>
    <w:basedOn w:val="a0"/>
    <w:link w:val="af1"/>
    <w:uiPriority w:val="99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 Spacing"/>
    <w:link w:val="af0"/>
    <w:uiPriority w:val="99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basedOn w:val="a0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1518A"/>
    <w:rPr>
      <w:sz w:val="16"/>
      <w:szCs w:val="16"/>
      <w:lang w:val="ru-RU" w:eastAsia="ru-RU"/>
    </w:rPr>
  </w:style>
  <w:style w:type="character" w:customStyle="1" w:styleId="af2">
    <w:name w:val="Цветовое выделение"/>
    <w:rsid w:val="00D1518A"/>
    <w:rPr>
      <w:b/>
      <w:bCs w:val="0"/>
      <w:color w:val="000080"/>
      <w:sz w:val="22"/>
    </w:rPr>
  </w:style>
  <w:style w:type="character" w:styleId="af3">
    <w:name w:val="Strong"/>
    <w:basedOn w:val="a0"/>
    <w:uiPriority w:val="22"/>
    <w:qFormat/>
    <w:rsid w:val="00BC4866"/>
    <w:rPr>
      <w:b/>
      <w:bCs/>
    </w:rPr>
  </w:style>
  <w:style w:type="paragraph" w:styleId="20">
    <w:name w:val="Body Text 2"/>
    <w:basedOn w:val="a"/>
    <w:link w:val="21"/>
    <w:unhideWhenUsed/>
    <w:rsid w:val="00AC42D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C42D6"/>
    <w:rPr>
      <w:lang w:val="ru-RU" w:eastAsia="ru-RU"/>
    </w:rPr>
  </w:style>
  <w:style w:type="paragraph" w:styleId="22">
    <w:name w:val="Body Text Indent 2"/>
    <w:basedOn w:val="a"/>
    <w:link w:val="23"/>
    <w:unhideWhenUsed/>
    <w:rsid w:val="00AC42D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C42D6"/>
    <w:rPr>
      <w:lang w:val="ru-RU" w:eastAsia="ru-RU"/>
    </w:rPr>
  </w:style>
  <w:style w:type="paragraph" w:customStyle="1" w:styleId="ConsPlusTitle">
    <w:name w:val="ConsPlusTitle"/>
    <w:uiPriority w:val="99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A12271"/>
    <w:rPr>
      <w:sz w:val="24"/>
      <w:lang w:val="ru-RU" w:eastAsia="ru-RU" w:bidi="ar-SA"/>
    </w:rPr>
  </w:style>
  <w:style w:type="character" w:customStyle="1" w:styleId="af4">
    <w:name w:val="Гипертекстовая ссылка"/>
    <w:rsid w:val="00855172"/>
    <w:rPr>
      <w:color w:val="008000"/>
    </w:rPr>
  </w:style>
  <w:style w:type="paragraph" w:styleId="af5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madysh.tatar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1492D9F3E213D45EEFA0CB7CA88CA4D5888F51F3A6BEF268B33A3D80872896907C8BF01307C7C8A5718FA758B32D9CECC36D9D154BE195M0O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AABE-8AFA-4BF2-AFAA-DB5F6DB0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4799</CharactersWithSpaces>
  <SharedDoc>false</SharedDoc>
  <HLinks>
    <vt:vector size="12" baseType="variant">
      <vt:variant>
        <vt:i4>5963778</vt:i4>
      </vt:variant>
      <vt:variant>
        <vt:i4>3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consultantplus://offline/ref=341492D9F3E213D45EEFA0CB7CA88CA4D5888F51F3A6BEF268B33A3D80872896907C8BF01307C7C8A5718FA758B32D9CECC36D9D154BE195M0O5L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2020-01-24T09:59:00Z</cp:lastPrinted>
  <dcterms:created xsi:type="dcterms:W3CDTF">2022-03-28T12:05:00Z</dcterms:created>
  <dcterms:modified xsi:type="dcterms:W3CDTF">2022-03-28T12:05:00Z</dcterms:modified>
</cp:coreProperties>
</file>