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F375E5" w:rsidP="00107FC2">
            <w:pPr>
              <w:rPr>
                <w:sz w:val="28"/>
              </w:rPr>
            </w:pPr>
            <w:r>
              <w:rPr>
                <w:sz w:val="28"/>
              </w:rPr>
              <w:t>№ 198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F375E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«07»     06       </w:t>
            </w:r>
            <w:bookmarkStart w:id="0" w:name="_GoBack"/>
            <w:bookmarkEnd w:id="0"/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E246D" w:rsidRDefault="002E246D" w:rsidP="002E246D">
      <w:pPr>
        <w:pStyle w:val="headertext"/>
        <w:tabs>
          <w:tab w:val="left" w:pos="7371"/>
        </w:tabs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  внесении      изменений   в   постановление  </w:t>
      </w:r>
    </w:p>
    <w:p w:rsidR="002E246D" w:rsidRDefault="002E246D" w:rsidP="002E246D">
      <w:pPr>
        <w:pStyle w:val="headertext"/>
        <w:tabs>
          <w:tab w:val="left" w:pos="7371"/>
        </w:tabs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 Мамадышского  </w:t>
      </w:r>
    </w:p>
    <w:p w:rsidR="002E246D" w:rsidRDefault="002E246D" w:rsidP="002E246D">
      <w:pPr>
        <w:pStyle w:val="headertext"/>
        <w:tabs>
          <w:tab w:val="left" w:pos="7371"/>
        </w:tabs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Республики</w:t>
      </w:r>
    </w:p>
    <w:p w:rsidR="002E246D" w:rsidRDefault="002E246D" w:rsidP="002E246D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Татарстан  от   05.03.2021 г.   № 90  </w:t>
      </w:r>
    </w:p>
    <w:p w:rsidR="002E246D" w:rsidRDefault="002E246D" w:rsidP="002E246D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 утверждении  административных </w:t>
      </w:r>
    </w:p>
    <w:p w:rsidR="002E246D" w:rsidRDefault="002E246D" w:rsidP="002E246D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регламентов предоставления муниципальных </w:t>
      </w:r>
    </w:p>
    <w:p w:rsidR="002E246D" w:rsidRDefault="002E246D" w:rsidP="002E246D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  Мамадышского  муниципального  </w:t>
      </w:r>
    </w:p>
    <w:p w:rsidR="002E246D" w:rsidRDefault="002E246D" w:rsidP="002E246D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района  Республики  Татарстан в новой редакции»</w:t>
      </w:r>
    </w:p>
    <w:p w:rsidR="002E246D" w:rsidRDefault="002E246D" w:rsidP="002E246D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2E246D">
        <w:rPr>
          <w:color w:val="000000" w:themeColor="text1"/>
          <w:sz w:val="28"/>
          <w:szCs w:val="28"/>
        </w:rPr>
        <w:t xml:space="preserve">В соответствии с </w:t>
      </w:r>
      <w:hyperlink r:id="rId10" w:history="1">
        <w:r w:rsidRPr="002E246D">
          <w:rPr>
            <w:rStyle w:val="ac"/>
            <w:color w:val="000000" w:themeColor="text1"/>
            <w:sz w:val="28"/>
            <w:szCs w:val="28"/>
            <w:u w:val="none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>
        <w:rPr>
          <w:sz w:val="28"/>
          <w:szCs w:val="28"/>
        </w:rPr>
        <w:t xml:space="preserve">,  Исполнительный комитет Мамадышского муниципального района Республики Татарстан  </w:t>
      </w:r>
    </w:p>
    <w:p w:rsidR="002E246D" w:rsidRDefault="002E246D" w:rsidP="002E246D">
      <w:pPr>
        <w:pStyle w:val="formattext"/>
        <w:spacing w:before="0" w:beforeAutospacing="0" w:after="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т:</w:t>
      </w:r>
    </w:p>
    <w:p w:rsidR="002E246D" w:rsidRDefault="002E246D" w:rsidP="002E246D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1.Названия раздела 3 административных регламентов, утвержденных постановлением Исполнительного комитета Мамадышского муниципального района  Республики Татарстан  от  05.03.2021 г.  № 90 «Об  утверждении административных  регламентов предоставления муниципальных услуг    Мамадышского  муниципального   района  Республики Татарстан в новой редакции» (Приложения №1, 2.3) считать в следующей редакции:</w:t>
      </w:r>
    </w:p>
    <w:p w:rsidR="002E246D" w:rsidRDefault="002E246D" w:rsidP="002E246D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</w:p>
    <w:p w:rsidR="002E246D" w:rsidRDefault="002E246D" w:rsidP="002E246D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2.Сектору по связям с общественностью и СМИ общего отдела Исполнительного комитета Мамадышского муниципального района  опубликовать настоящее постановление на официальном портале правовой информации Республики Татарстан (http:pravo.tatarstan.ru) и на официальном сайте Мамадышского муниципального района.</w:t>
      </w:r>
    </w:p>
    <w:p w:rsidR="002E246D" w:rsidRDefault="002E246D" w:rsidP="002E246D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 Никифорова Р.М.</w:t>
      </w:r>
    </w:p>
    <w:p w:rsidR="002E246D" w:rsidRDefault="002E246D" w:rsidP="002E246D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</w:p>
    <w:p w:rsidR="002E246D" w:rsidRDefault="002E246D" w:rsidP="002E246D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                     И.М.Дарземанов</w:t>
      </w:r>
    </w:p>
    <w:sectPr w:rsidR="002E246D" w:rsidSect="002E246D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673" w:rsidRDefault="00071673">
      <w:r>
        <w:separator/>
      </w:r>
    </w:p>
  </w:endnote>
  <w:endnote w:type="continuationSeparator" w:id="0">
    <w:p w:rsidR="00071673" w:rsidRDefault="0007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673" w:rsidRDefault="00071673">
      <w:r>
        <w:separator/>
      </w:r>
    </w:p>
  </w:footnote>
  <w:footnote w:type="continuationSeparator" w:id="0">
    <w:p w:rsidR="00071673" w:rsidRDefault="00071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9"/>
  </w:num>
  <w:num w:numId="6">
    <w:abstractNumId w:val="14"/>
  </w:num>
  <w:num w:numId="7">
    <w:abstractNumId w:val="3"/>
  </w:num>
  <w:num w:numId="8">
    <w:abstractNumId w:val="13"/>
  </w:num>
  <w:num w:numId="9">
    <w:abstractNumId w:val="5"/>
  </w:num>
  <w:num w:numId="10">
    <w:abstractNumId w:val="9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8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12C5"/>
    <w:rsid w:val="00052EC2"/>
    <w:rsid w:val="0005711A"/>
    <w:rsid w:val="00063630"/>
    <w:rsid w:val="00065958"/>
    <w:rsid w:val="00067CA2"/>
    <w:rsid w:val="00071673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2E246D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A2FC9"/>
    <w:rsid w:val="003A43BF"/>
    <w:rsid w:val="003A52E1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552CC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243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292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375E5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FC1B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228011&amp;prevdoc=603411999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2D0C845-34F2-42C3-81B9-A9C19A7A7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2021-05-25T11:17:00Z</cp:lastPrinted>
  <dcterms:created xsi:type="dcterms:W3CDTF">2021-05-25T11:22:00Z</dcterms:created>
  <dcterms:modified xsi:type="dcterms:W3CDTF">2021-06-07T13:47:00Z</dcterms:modified>
</cp:coreProperties>
</file>